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3C" w:rsidRPr="00A569EF" w:rsidRDefault="004E083C" w:rsidP="00A569EF">
      <w:pPr>
        <w:spacing w:line="480" w:lineRule="auto"/>
        <w:jc w:val="center"/>
        <w:rPr>
          <w:b/>
        </w:rPr>
      </w:pPr>
      <w:r w:rsidRPr="00A569EF">
        <w:rPr>
          <w:b/>
        </w:rPr>
        <w:t xml:space="preserve">EFFECTS OF CREDIT RISK MANAGEMENT ON LOAN REPAYMENT PERFORMANCE OF COMMERCIAL BANKS IN TANZANIA.ANALYSIS OF </w:t>
      </w:r>
      <w:r w:rsidR="00EC1115" w:rsidRPr="00A569EF">
        <w:rPr>
          <w:b/>
        </w:rPr>
        <w:t xml:space="preserve">COMMERCIAL BANKS </w:t>
      </w:r>
      <w:r w:rsidRPr="00A569EF">
        <w:rPr>
          <w:b/>
        </w:rPr>
        <w:t>IN DAR ES SALAAM</w:t>
      </w:r>
      <w:r w:rsidR="009F77B1" w:rsidRPr="00A569EF">
        <w:rPr>
          <w:b/>
        </w:rPr>
        <w:t xml:space="preserve"> AND ZANZIBAR</w:t>
      </w:r>
    </w:p>
    <w:p w:rsidR="004E083C" w:rsidRPr="00A569EF" w:rsidRDefault="004E083C" w:rsidP="00A569EF">
      <w:pPr>
        <w:spacing w:line="480" w:lineRule="auto"/>
        <w:jc w:val="center"/>
        <w:rPr>
          <w:b/>
        </w:rPr>
      </w:pPr>
    </w:p>
    <w:p w:rsidR="004E083C" w:rsidRPr="00A569EF" w:rsidRDefault="004E083C" w:rsidP="00A569EF">
      <w:pPr>
        <w:widowControl w:val="0"/>
        <w:autoSpaceDE w:val="0"/>
        <w:autoSpaceDN w:val="0"/>
        <w:spacing w:line="480" w:lineRule="auto"/>
        <w:ind w:right="804"/>
        <w:jc w:val="center"/>
        <w:rPr>
          <w:b/>
        </w:rPr>
      </w:pPr>
    </w:p>
    <w:p w:rsidR="004E083C" w:rsidRPr="00A569EF" w:rsidRDefault="004E083C" w:rsidP="00A569EF">
      <w:pPr>
        <w:widowControl w:val="0"/>
        <w:autoSpaceDE w:val="0"/>
        <w:autoSpaceDN w:val="0"/>
        <w:spacing w:line="480" w:lineRule="auto"/>
        <w:ind w:right="804"/>
        <w:jc w:val="center"/>
        <w:rPr>
          <w:b/>
        </w:rPr>
      </w:pPr>
    </w:p>
    <w:p w:rsidR="00A569EF" w:rsidRDefault="00A569EF" w:rsidP="00A569EF">
      <w:pPr>
        <w:widowControl w:val="0"/>
        <w:autoSpaceDE w:val="0"/>
        <w:autoSpaceDN w:val="0"/>
        <w:spacing w:line="480" w:lineRule="auto"/>
        <w:ind w:right="804"/>
        <w:jc w:val="center"/>
        <w:rPr>
          <w:b/>
        </w:rPr>
      </w:pPr>
    </w:p>
    <w:p w:rsidR="00A569EF" w:rsidRDefault="00A569EF" w:rsidP="00A569EF">
      <w:pPr>
        <w:widowControl w:val="0"/>
        <w:autoSpaceDE w:val="0"/>
        <w:autoSpaceDN w:val="0"/>
        <w:spacing w:line="480" w:lineRule="auto"/>
        <w:ind w:right="804"/>
        <w:rPr>
          <w:b/>
        </w:rPr>
      </w:pPr>
    </w:p>
    <w:p w:rsidR="00A569EF" w:rsidRPr="00A569EF" w:rsidRDefault="00A569EF" w:rsidP="00A569EF">
      <w:pPr>
        <w:widowControl w:val="0"/>
        <w:autoSpaceDE w:val="0"/>
        <w:autoSpaceDN w:val="0"/>
        <w:spacing w:line="480" w:lineRule="auto"/>
        <w:ind w:right="804"/>
        <w:jc w:val="center"/>
        <w:rPr>
          <w:b/>
        </w:rPr>
      </w:pPr>
    </w:p>
    <w:p w:rsidR="00C64399" w:rsidRPr="00A569EF" w:rsidRDefault="00C64399" w:rsidP="00A569EF">
      <w:pPr>
        <w:widowControl w:val="0"/>
        <w:autoSpaceDE w:val="0"/>
        <w:autoSpaceDN w:val="0"/>
        <w:spacing w:line="480" w:lineRule="auto"/>
        <w:ind w:right="804"/>
        <w:jc w:val="center"/>
        <w:rPr>
          <w:b/>
        </w:rPr>
      </w:pPr>
    </w:p>
    <w:p w:rsidR="004E083C" w:rsidRPr="00A569EF" w:rsidRDefault="004E083C" w:rsidP="00AC1468">
      <w:pPr>
        <w:widowControl w:val="0"/>
        <w:autoSpaceDE w:val="0"/>
        <w:autoSpaceDN w:val="0"/>
        <w:spacing w:line="480" w:lineRule="auto"/>
        <w:ind w:right="-1"/>
        <w:jc w:val="center"/>
        <w:rPr>
          <w:b/>
        </w:rPr>
      </w:pPr>
      <w:r w:rsidRPr="00A569EF">
        <w:rPr>
          <w:b/>
        </w:rPr>
        <w:t>RAPHIA SEMBOJA</w:t>
      </w:r>
    </w:p>
    <w:p w:rsidR="00C64399" w:rsidRPr="00A569EF" w:rsidRDefault="00C64399" w:rsidP="00A569EF">
      <w:pPr>
        <w:widowControl w:val="0"/>
        <w:autoSpaceDE w:val="0"/>
        <w:autoSpaceDN w:val="0"/>
        <w:spacing w:line="480" w:lineRule="auto"/>
        <w:ind w:right="804"/>
        <w:jc w:val="center"/>
        <w:rPr>
          <w:b/>
        </w:rPr>
      </w:pPr>
    </w:p>
    <w:p w:rsidR="00C64399" w:rsidRDefault="00C64399" w:rsidP="00A569EF">
      <w:pPr>
        <w:widowControl w:val="0"/>
        <w:autoSpaceDE w:val="0"/>
        <w:autoSpaceDN w:val="0"/>
        <w:spacing w:line="480" w:lineRule="auto"/>
        <w:jc w:val="center"/>
        <w:rPr>
          <w:b/>
        </w:rPr>
      </w:pPr>
    </w:p>
    <w:p w:rsidR="00A569EF" w:rsidRDefault="00A569EF" w:rsidP="00A569EF">
      <w:pPr>
        <w:widowControl w:val="0"/>
        <w:autoSpaceDE w:val="0"/>
        <w:autoSpaceDN w:val="0"/>
        <w:spacing w:line="480" w:lineRule="auto"/>
        <w:jc w:val="center"/>
        <w:rPr>
          <w:b/>
        </w:rPr>
      </w:pPr>
    </w:p>
    <w:p w:rsidR="00A569EF" w:rsidRDefault="00A569EF" w:rsidP="00A569EF">
      <w:pPr>
        <w:widowControl w:val="0"/>
        <w:autoSpaceDE w:val="0"/>
        <w:autoSpaceDN w:val="0"/>
        <w:spacing w:line="480" w:lineRule="auto"/>
        <w:jc w:val="center"/>
        <w:rPr>
          <w:b/>
        </w:rPr>
      </w:pPr>
    </w:p>
    <w:p w:rsidR="00A569EF" w:rsidRDefault="00A569EF" w:rsidP="00A569EF">
      <w:pPr>
        <w:widowControl w:val="0"/>
        <w:autoSpaceDE w:val="0"/>
        <w:autoSpaceDN w:val="0"/>
        <w:spacing w:line="480" w:lineRule="auto"/>
        <w:jc w:val="center"/>
        <w:rPr>
          <w:b/>
        </w:rPr>
      </w:pPr>
    </w:p>
    <w:p w:rsidR="00A569EF" w:rsidRDefault="00A569EF" w:rsidP="00A569EF">
      <w:pPr>
        <w:widowControl w:val="0"/>
        <w:autoSpaceDE w:val="0"/>
        <w:autoSpaceDN w:val="0"/>
        <w:spacing w:line="480" w:lineRule="auto"/>
        <w:jc w:val="center"/>
        <w:rPr>
          <w:b/>
        </w:rPr>
      </w:pPr>
    </w:p>
    <w:p w:rsidR="004E083C" w:rsidRPr="00A569EF" w:rsidRDefault="004E083C" w:rsidP="00A569EF">
      <w:pPr>
        <w:widowControl w:val="0"/>
        <w:autoSpaceDE w:val="0"/>
        <w:autoSpaceDN w:val="0"/>
        <w:spacing w:line="480" w:lineRule="auto"/>
        <w:jc w:val="center"/>
        <w:rPr>
          <w:b/>
        </w:rPr>
      </w:pPr>
    </w:p>
    <w:p w:rsidR="00A569EF" w:rsidRDefault="004E083C" w:rsidP="00A569EF">
      <w:pPr>
        <w:spacing w:line="480" w:lineRule="auto"/>
        <w:jc w:val="center"/>
        <w:rPr>
          <w:rFonts w:eastAsia="Calibri"/>
          <w:b/>
          <w:bCs/>
        </w:rPr>
      </w:pPr>
      <w:bookmarkStart w:id="0" w:name="_bookmark3"/>
      <w:bookmarkEnd w:id="0"/>
      <w:r w:rsidRPr="00A569EF">
        <w:rPr>
          <w:rFonts w:eastAsia="Calibri"/>
          <w:b/>
          <w:bCs/>
        </w:rPr>
        <w:t xml:space="preserve">A DISSERTATION SUBMITTED IN PARTIAL FULFILLMENT OF THE REQUIREMENT FOR THE DEGREE OF MASTERS OF BUSINESS ADMINISTRATION </w:t>
      </w:r>
    </w:p>
    <w:p w:rsidR="004E083C" w:rsidRPr="00A569EF" w:rsidRDefault="004E083C" w:rsidP="00A569EF">
      <w:pPr>
        <w:spacing w:line="480" w:lineRule="auto"/>
        <w:jc w:val="center"/>
        <w:rPr>
          <w:rFonts w:eastAsia="Calibri"/>
          <w:b/>
          <w:bCs/>
        </w:rPr>
      </w:pPr>
      <w:r w:rsidRPr="00A569EF">
        <w:rPr>
          <w:rFonts w:eastAsia="Calibri"/>
          <w:b/>
          <w:bCs/>
        </w:rPr>
        <w:t>DEPARTMENT OF ACCOUNTING AND FINANCE</w:t>
      </w:r>
    </w:p>
    <w:p w:rsidR="004E083C" w:rsidRPr="00A569EF" w:rsidRDefault="00A569EF" w:rsidP="00A569EF">
      <w:pPr>
        <w:spacing w:line="480" w:lineRule="auto"/>
        <w:jc w:val="center"/>
        <w:rPr>
          <w:rFonts w:eastAsia="Calibri"/>
          <w:b/>
          <w:bCs/>
        </w:rPr>
      </w:pPr>
      <w:r>
        <w:rPr>
          <w:rFonts w:eastAsia="Calibri"/>
          <w:b/>
          <w:bCs/>
        </w:rPr>
        <w:t xml:space="preserve">OF </w:t>
      </w:r>
      <w:r w:rsidR="004E083C" w:rsidRPr="00A569EF">
        <w:rPr>
          <w:rFonts w:eastAsia="Calibri"/>
          <w:b/>
          <w:bCs/>
        </w:rPr>
        <w:t>THE OPEN UNIVERSITY OF TANZANIA</w:t>
      </w:r>
    </w:p>
    <w:p w:rsidR="004E083C" w:rsidRPr="00A569EF" w:rsidRDefault="008D4F00" w:rsidP="00A569EF">
      <w:pPr>
        <w:spacing w:line="480" w:lineRule="auto"/>
        <w:jc w:val="center"/>
        <w:rPr>
          <w:rFonts w:eastAsia="Calibri"/>
          <w:b/>
          <w:bCs/>
        </w:rPr>
      </w:pPr>
      <w:bookmarkStart w:id="1" w:name="_Toc423210225"/>
      <w:r>
        <w:rPr>
          <w:rFonts w:eastAsia="Calibri"/>
          <w:b/>
          <w:bCs/>
        </w:rPr>
        <w:t>2024</w:t>
      </w:r>
    </w:p>
    <w:p w:rsidR="004E083C" w:rsidRPr="00A569EF" w:rsidRDefault="004E083C" w:rsidP="00A569EF">
      <w:pPr>
        <w:pStyle w:val="Heading1"/>
        <w:spacing w:before="0" w:line="480" w:lineRule="auto"/>
        <w:jc w:val="center"/>
        <w:rPr>
          <w:rFonts w:ascii="Times New Roman" w:hAnsi="Times New Roman" w:cs="Times New Roman"/>
          <w:color w:val="auto"/>
          <w:sz w:val="24"/>
          <w:szCs w:val="24"/>
        </w:rPr>
      </w:pPr>
      <w:bookmarkStart w:id="2" w:name="_Toc154520092"/>
      <w:bookmarkEnd w:id="1"/>
      <w:r w:rsidRPr="00A569EF">
        <w:rPr>
          <w:rFonts w:ascii="Times New Roman" w:hAnsi="Times New Roman" w:cs="Times New Roman"/>
          <w:color w:val="auto"/>
          <w:sz w:val="24"/>
          <w:szCs w:val="24"/>
        </w:rPr>
        <w:lastRenderedPageBreak/>
        <w:t>CERTIFICATION</w:t>
      </w:r>
      <w:bookmarkEnd w:id="2"/>
      <w:r w:rsidR="00F72E0A">
        <w:rPr>
          <w:rFonts w:ascii="Times New Roman" w:hAnsi="Times New Roman" w:cs="Times New Roman"/>
          <w:color w:val="auto"/>
          <w:sz w:val="24"/>
          <w:szCs w:val="24"/>
        </w:rPr>
        <w:fldChar w:fldCharType="begin"/>
      </w:r>
      <w:r w:rsidR="00F72E0A">
        <w:instrText xml:space="preserve"> TC "</w:instrText>
      </w:r>
      <w:bookmarkStart w:id="3" w:name="_Toc145128637"/>
      <w:r w:rsidR="00F72E0A" w:rsidRPr="00DB159A">
        <w:rPr>
          <w:rFonts w:ascii="Times New Roman" w:hAnsi="Times New Roman" w:cs="Times New Roman"/>
          <w:color w:val="auto"/>
          <w:sz w:val="24"/>
          <w:szCs w:val="24"/>
        </w:rPr>
        <w:instrText>CERTIFICATION</w:instrText>
      </w:r>
      <w:bookmarkEnd w:id="3"/>
      <w:r w:rsidR="00F72E0A">
        <w:instrText xml:space="preserve">" \f C \l "1" </w:instrText>
      </w:r>
      <w:r w:rsidR="00F72E0A">
        <w:rPr>
          <w:rFonts w:ascii="Times New Roman" w:hAnsi="Times New Roman" w:cs="Times New Roman"/>
          <w:color w:val="auto"/>
          <w:sz w:val="24"/>
          <w:szCs w:val="24"/>
        </w:rPr>
        <w:fldChar w:fldCharType="end"/>
      </w:r>
    </w:p>
    <w:p w:rsidR="004E083C" w:rsidRPr="00FB60A0" w:rsidRDefault="009F77B1" w:rsidP="00A569EF">
      <w:pPr>
        <w:spacing w:line="480" w:lineRule="auto"/>
        <w:jc w:val="both"/>
        <w:rPr>
          <w:b/>
        </w:rPr>
      </w:pPr>
      <w:r w:rsidRPr="00A569EF">
        <w:t xml:space="preserve">The undersigned certifies that she has read and hereby recommends for acceptance by the Open University of Tanzania a dissertation entitled: </w:t>
      </w:r>
      <w:r w:rsidR="00FB60A0">
        <w:t>“</w:t>
      </w:r>
      <w:r w:rsidRPr="00A569EF">
        <w:rPr>
          <w:b/>
        </w:rPr>
        <w:t xml:space="preserve">Effects of Credit Risk Management on </w:t>
      </w:r>
      <w:r w:rsidR="004E083C" w:rsidRPr="00A569EF">
        <w:rPr>
          <w:b/>
        </w:rPr>
        <w:t xml:space="preserve">Loan Repayment Performance of Commercial Banks in Tanzania. Analysis </w:t>
      </w:r>
      <w:r w:rsidRPr="00A569EF">
        <w:rPr>
          <w:b/>
        </w:rPr>
        <w:t>of Commercial B</w:t>
      </w:r>
      <w:r w:rsidR="00C64399" w:rsidRPr="00A569EF">
        <w:rPr>
          <w:b/>
        </w:rPr>
        <w:t>anks in Dar es salaam</w:t>
      </w:r>
      <w:r w:rsidRPr="00A569EF">
        <w:rPr>
          <w:b/>
        </w:rPr>
        <w:t xml:space="preserve"> and Zanzibar</w:t>
      </w:r>
      <w:r w:rsidR="00FB60A0">
        <w:rPr>
          <w:b/>
        </w:rPr>
        <w:t>”</w:t>
      </w:r>
      <w:r w:rsidR="004E083C" w:rsidRPr="00A569EF">
        <w:rPr>
          <w:rFonts w:eastAsia="Calibri"/>
          <w:b/>
          <w:i/>
        </w:rPr>
        <w:t>,</w:t>
      </w:r>
      <w:r w:rsidR="004E083C" w:rsidRPr="00A569EF">
        <w:rPr>
          <w:rFonts w:eastAsia="Calibri"/>
        </w:rPr>
        <w:t xml:space="preserve"> in partial fulfillment of the requirements for the degree of Master of Business Administration department of Accounting and Finance of the Open University of Tanzania.</w:t>
      </w:r>
    </w:p>
    <w:p w:rsidR="004E083C" w:rsidRPr="00A569EF" w:rsidRDefault="004E083C" w:rsidP="00A569EF">
      <w:pPr>
        <w:spacing w:line="480" w:lineRule="auto"/>
        <w:jc w:val="both"/>
        <w:rPr>
          <w:rFonts w:eastAsia="Calibri"/>
        </w:rPr>
      </w:pPr>
    </w:p>
    <w:p w:rsidR="004E083C" w:rsidRPr="00A569EF" w:rsidRDefault="004E083C" w:rsidP="00FB60A0">
      <w:pPr>
        <w:spacing w:line="480" w:lineRule="auto"/>
        <w:jc w:val="center"/>
        <w:rPr>
          <w:rFonts w:eastAsia="Calibri"/>
        </w:rPr>
      </w:pPr>
      <w:r w:rsidRPr="00A569EF">
        <w:rPr>
          <w:rFonts w:eastAsia="Calibri"/>
        </w:rPr>
        <w:t>……………………………………</w:t>
      </w:r>
    </w:p>
    <w:p w:rsidR="004E083C" w:rsidRPr="00A569EF" w:rsidRDefault="004E083C" w:rsidP="00FB60A0">
      <w:pPr>
        <w:spacing w:line="480" w:lineRule="auto"/>
        <w:jc w:val="center"/>
        <w:rPr>
          <w:rFonts w:eastAsia="Calibri"/>
        </w:rPr>
      </w:pPr>
      <w:r w:rsidRPr="00A569EF">
        <w:rPr>
          <w:rFonts w:eastAsia="Calibri"/>
        </w:rPr>
        <w:t xml:space="preserve">Dr. </w:t>
      </w:r>
      <w:r w:rsidR="0004775F" w:rsidRPr="00A569EF">
        <w:rPr>
          <w:rFonts w:eastAsia="Calibri"/>
        </w:rPr>
        <w:t>Janeth Isanzu</w:t>
      </w:r>
    </w:p>
    <w:p w:rsidR="00FB60A0" w:rsidRDefault="00FB60A0" w:rsidP="00FB60A0">
      <w:pPr>
        <w:spacing w:line="480" w:lineRule="auto"/>
        <w:jc w:val="center"/>
        <w:rPr>
          <w:rFonts w:eastAsia="Calibri"/>
        </w:rPr>
      </w:pPr>
      <w:r>
        <w:rPr>
          <w:rFonts w:eastAsia="Calibri"/>
        </w:rPr>
        <w:t>(1</w:t>
      </w:r>
      <w:r w:rsidRPr="00FB60A0">
        <w:rPr>
          <w:rFonts w:eastAsia="Calibri"/>
          <w:sz w:val="32"/>
          <w:vertAlign w:val="superscript"/>
        </w:rPr>
        <w:t xml:space="preserve"> </w:t>
      </w:r>
      <w:proofErr w:type="spellStart"/>
      <w:r w:rsidRPr="00FB60A0">
        <w:rPr>
          <w:rFonts w:eastAsia="Calibri"/>
          <w:sz w:val="32"/>
          <w:vertAlign w:val="superscript"/>
        </w:rPr>
        <w:t>st</w:t>
      </w:r>
      <w:proofErr w:type="spellEnd"/>
      <w:r w:rsidRPr="00FB60A0">
        <w:rPr>
          <w:rFonts w:eastAsia="Calibri"/>
          <w:sz w:val="32"/>
        </w:rPr>
        <w:t xml:space="preserve"> </w:t>
      </w:r>
      <w:r w:rsidR="004E083C" w:rsidRPr="00A569EF">
        <w:rPr>
          <w:rFonts w:eastAsia="Calibri"/>
        </w:rPr>
        <w:t>Supervisor</w:t>
      </w:r>
      <w:r>
        <w:rPr>
          <w:rFonts w:eastAsia="Calibri"/>
        </w:rPr>
        <w:t>)</w:t>
      </w:r>
    </w:p>
    <w:p w:rsidR="00FB60A0" w:rsidRPr="00A569EF" w:rsidRDefault="00FB60A0" w:rsidP="00FB60A0">
      <w:pPr>
        <w:spacing w:line="480" w:lineRule="auto"/>
        <w:jc w:val="center"/>
        <w:rPr>
          <w:rFonts w:eastAsia="Calibri"/>
        </w:rPr>
      </w:pPr>
    </w:p>
    <w:p w:rsidR="00F33EB4" w:rsidRDefault="00F33EB4" w:rsidP="00FB60A0">
      <w:pPr>
        <w:spacing w:line="480" w:lineRule="auto"/>
        <w:jc w:val="center"/>
        <w:rPr>
          <w:rFonts w:eastAsia="Calibri"/>
        </w:rPr>
      </w:pPr>
      <w:r w:rsidRPr="00A569EF">
        <w:rPr>
          <w:rFonts w:eastAsia="Calibri"/>
        </w:rPr>
        <w:t>………………………………</w:t>
      </w:r>
    </w:p>
    <w:p w:rsidR="00FB60A0" w:rsidRDefault="00FB60A0" w:rsidP="00FB60A0">
      <w:pPr>
        <w:spacing w:line="480" w:lineRule="auto"/>
        <w:jc w:val="center"/>
        <w:rPr>
          <w:rFonts w:eastAsia="Calibri"/>
        </w:rPr>
      </w:pPr>
      <w:r>
        <w:rPr>
          <w:rFonts w:eastAsia="Calibri"/>
        </w:rPr>
        <w:t>Date</w:t>
      </w:r>
    </w:p>
    <w:p w:rsidR="00FB60A0" w:rsidRDefault="00FB60A0" w:rsidP="00FB60A0">
      <w:pPr>
        <w:spacing w:line="480" w:lineRule="auto"/>
        <w:jc w:val="center"/>
        <w:rPr>
          <w:rFonts w:eastAsia="Calibri"/>
        </w:rPr>
      </w:pPr>
    </w:p>
    <w:p w:rsidR="00FB60A0" w:rsidRDefault="00FB60A0" w:rsidP="00FB60A0">
      <w:pPr>
        <w:spacing w:line="480" w:lineRule="auto"/>
        <w:jc w:val="center"/>
        <w:rPr>
          <w:rFonts w:eastAsia="Calibri"/>
        </w:rPr>
      </w:pPr>
    </w:p>
    <w:p w:rsidR="00FB60A0" w:rsidRPr="00A569EF" w:rsidRDefault="00FB60A0" w:rsidP="00FB60A0">
      <w:pPr>
        <w:spacing w:line="480" w:lineRule="auto"/>
        <w:jc w:val="center"/>
        <w:rPr>
          <w:rFonts w:eastAsia="Calibri"/>
        </w:rPr>
      </w:pPr>
      <w:r>
        <w:rPr>
          <w:rFonts w:eastAsia="Calibri"/>
        </w:rPr>
        <w:t>……………………………………..</w:t>
      </w:r>
    </w:p>
    <w:p w:rsidR="00F33EB4" w:rsidRPr="00A569EF" w:rsidRDefault="00F33EB4" w:rsidP="00FB60A0">
      <w:pPr>
        <w:spacing w:line="480" w:lineRule="auto"/>
        <w:jc w:val="center"/>
        <w:rPr>
          <w:rFonts w:eastAsia="Calibri"/>
        </w:rPr>
      </w:pPr>
      <w:r w:rsidRPr="00A569EF">
        <w:rPr>
          <w:rFonts w:eastAsia="Calibri"/>
        </w:rPr>
        <w:t>Dr.</w:t>
      </w:r>
      <w:r w:rsidR="00FB60A0">
        <w:rPr>
          <w:rFonts w:eastAsia="Calibri"/>
        </w:rPr>
        <w:t xml:space="preserve"> </w:t>
      </w:r>
      <w:r w:rsidRPr="00A569EF">
        <w:rPr>
          <w:rFonts w:eastAsia="Calibri"/>
        </w:rPr>
        <w:t>Asha Katamba</w:t>
      </w:r>
    </w:p>
    <w:p w:rsidR="004E083C" w:rsidRPr="00A569EF" w:rsidRDefault="00FB60A0" w:rsidP="00FB60A0">
      <w:pPr>
        <w:spacing w:line="480" w:lineRule="auto"/>
        <w:jc w:val="center"/>
        <w:rPr>
          <w:rFonts w:eastAsia="Calibri"/>
        </w:rPr>
      </w:pPr>
      <w:r>
        <w:rPr>
          <w:rFonts w:eastAsia="Calibri"/>
        </w:rPr>
        <w:t xml:space="preserve">(2 </w:t>
      </w:r>
      <w:proofErr w:type="spellStart"/>
      <w:r w:rsidRPr="00FB60A0">
        <w:rPr>
          <w:rFonts w:eastAsia="Calibri"/>
          <w:sz w:val="32"/>
          <w:vertAlign w:val="superscript"/>
        </w:rPr>
        <w:t>nd</w:t>
      </w:r>
      <w:proofErr w:type="spellEnd"/>
      <w:r>
        <w:rPr>
          <w:rFonts w:eastAsia="Calibri"/>
        </w:rPr>
        <w:t xml:space="preserve"> </w:t>
      </w:r>
      <w:r w:rsidR="00F33EB4" w:rsidRPr="00A569EF">
        <w:rPr>
          <w:rFonts w:eastAsia="Calibri"/>
        </w:rPr>
        <w:t>Supervisor</w:t>
      </w:r>
      <w:r>
        <w:rPr>
          <w:rFonts w:eastAsia="Calibri"/>
        </w:rPr>
        <w:t>)</w:t>
      </w:r>
    </w:p>
    <w:p w:rsidR="004E083C" w:rsidRPr="00A569EF" w:rsidRDefault="004E083C" w:rsidP="00FB60A0">
      <w:pPr>
        <w:spacing w:line="480" w:lineRule="auto"/>
        <w:jc w:val="center"/>
        <w:rPr>
          <w:rFonts w:eastAsia="Calibri"/>
        </w:rPr>
      </w:pPr>
      <w:r w:rsidRPr="00A569EF">
        <w:rPr>
          <w:rFonts w:eastAsia="Calibri"/>
        </w:rPr>
        <w:t>………………………………..</w:t>
      </w:r>
    </w:p>
    <w:p w:rsidR="004E083C" w:rsidRPr="00A569EF" w:rsidRDefault="004E083C" w:rsidP="00FB60A0">
      <w:pPr>
        <w:spacing w:line="480" w:lineRule="auto"/>
        <w:jc w:val="center"/>
        <w:rPr>
          <w:rFonts w:eastAsia="Calibri"/>
        </w:rPr>
      </w:pPr>
      <w:r w:rsidRPr="00A569EF">
        <w:rPr>
          <w:rFonts w:eastAsia="Calibri"/>
        </w:rPr>
        <w:t>Date</w:t>
      </w:r>
    </w:p>
    <w:p w:rsidR="004E083C" w:rsidRPr="00A569EF" w:rsidRDefault="004E083C" w:rsidP="00FB60A0">
      <w:pPr>
        <w:spacing w:line="480" w:lineRule="auto"/>
        <w:jc w:val="center"/>
        <w:rPr>
          <w:rFonts w:eastAsia="Calibri"/>
        </w:rPr>
      </w:pPr>
    </w:p>
    <w:p w:rsidR="004E083C" w:rsidRPr="00A569EF" w:rsidRDefault="004E083C" w:rsidP="00A569EF">
      <w:pPr>
        <w:pStyle w:val="Heading1"/>
        <w:spacing w:before="0" w:line="480" w:lineRule="auto"/>
        <w:jc w:val="center"/>
        <w:rPr>
          <w:rFonts w:ascii="Times New Roman" w:hAnsi="Times New Roman" w:cs="Times New Roman"/>
          <w:color w:val="auto"/>
          <w:kern w:val="36"/>
          <w:sz w:val="24"/>
          <w:szCs w:val="24"/>
        </w:rPr>
      </w:pPr>
      <w:bookmarkStart w:id="4" w:name="_Toc154520093"/>
      <w:r w:rsidRPr="00A569EF">
        <w:rPr>
          <w:rFonts w:ascii="Times New Roman" w:hAnsi="Times New Roman" w:cs="Times New Roman"/>
          <w:color w:val="auto"/>
          <w:sz w:val="24"/>
          <w:szCs w:val="24"/>
        </w:rPr>
        <w:lastRenderedPageBreak/>
        <w:t>COPYRIGHT</w:t>
      </w:r>
      <w:bookmarkEnd w:id="4"/>
      <w:r w:rsidR="00F72E0A">
        <w:rPr>
          <w:rFonts w:ascii="Times New Roman" w:hAnsi="Times New Roman" w:cs="Times New Roman"/>
          <w:color w:val="auto"/>
          <w:sz w:val="24"/>
          <w:szCs w:val="24"/>
        </w:rPr>
        <w:fldChar w:fldCharType="begin"/>
      </w:r>
      <w:r w:rsidR="00F72E0A">
        <w:instrText xml:space="preserve"> TC "</w:instrText>
      </w:r>
      <w:bookmarkStart w:id="5" w:name="_Toc145128638"/>
      <w:r w:rsidR="00F72E0A" w:rsidRPr="004863A2">
        <w:rPr>
          <w:rFonts w:ascii="Times New Roman" w:hAnsi="Times New Roman" w:cs="Times New Roman"/>
          <w:color w:val="auto"/>
          <w:sz w:val="24"/>
          <w:szCs w:val="24"/>
        </w:rPr>
        <w:instrText>COPYRIGHT</w:instrText>
      </w:r>
      <w:bookmarkEnd w:id="5"/>
      <w:r w:rsidR="00F72E0A">
        <w:instrText xml:space="preserve">" \f C \l "1" </w:instrText>
      </w:r>
      <w:r w:rsidR="00F72E0A">
        <w:rPr>
          <w:rFonts w:ascii="Times New Roman" w:hAnsi="Times New Roman" w:cs="Times New Roman"/>
          <w:color w:val="auto"/>
          <w:sz w:val="24"/>
          <w:szCs w:val="24"/>
        </w:rPr>
        <w:fldChar w:fldCharType="end"/>
      </w:r>
    </w:p>
    <w:p w:rsidR="004E083C" w:rsidRPr="00A569EF" w:rsidRDefault="004E083C" w:rsidP="00A569EF">
      <w:pPr>
        <w:spacing w:line="480" w:lineRule="auto"/>
        <w:jc w:val="both"/>
        <w:rPr>
          <w:rFonts w:eastAsia="Calibri"/>
          <w:color w:val="000000"/>
        </w:rPr>
      </w:pPr>
      <w:r w:rsidRPr="00A569EF">
        <w:rPr>
          <w:rFonts w:eastAsia="Calibri"/>
          <w:color w:val="000000"/>
        </w:rPr>
        <w:t xml:space="preserve">No part of this dissertation will be reproduced, stored in any retrieval system or transmitted in any form or by any means without prior written permission of both the author and the Open University of Tanzania. </w:t>
      </w: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keepNext/>
        <w:keepLines/>
        <w:spacing w:line="480" w:lineRule="auto"/>
        <w:jc w:val="both"/>
        <w:outlineLvl w:val="0"/>
        <w:rPr>
          <w:b/>
          <w:bCs/>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054F79" w:rsidRDefault="00054F79" w:rsidP="00A569EF">
      <w:pPr>
        <w:spacing w:line="480" w:lineRule="auto"/>
        <w:jc w:val="center"/>
        <w:rPr>
          <w:rFonts w:eastAsia="Calibri"/>
          <w:b/>
        </w:rPr>
      </w:pPr>
    </w:p>
    <w:p w:rsidR="00FB60A0" w:rsidRDefault="00FB60A0" w:rsidP="00A569EF">
      <w:pPr>
        <w:spacing w:line="480" w:lineRule="auto"/>
        <w:jc w:val="center"/>
        <w:rPr>
          <w:rFonts w:eastAsia="Calibri"/>
          <w:b/>
        </w:rPr>
      </w:pPr>
    </w:p>
    <w:p w:rsidR="00FB60A0" w:rsidRPr="00A569EF" w:rsidRDefault="00FB60A0" w:rsidP="00A569EF">
      <w:pPr>
        <w:spacing w:line="480" w:lineRule="auto"/>
        <w:jc w:val="center"/>
        <w:rPr>
          <w:rFonts w:eastAsia="Calibri"/>
          <w:b/>
        </w:rPr>
      </w:pPr>
    </w:p>
    <w:p w:rsidR="009D3B6B" w:rsidRDefault="009D3B6B">
      <w:pPr>
        <w:spacing w:after="200" w:line="276" w:lineRule="auto"/>
        <w:rPr>
          <w:rFonts w:eastAsia="Calibri"/>
          <w:b/>
          <w:bCs/>
        </w:rPr>
      </w:pPr>
      <w:bookmarkStart w:id="6" w:name="_Toc154520094"/>
      <w:r>
        <w:rPr>
          <w:rFonts w:eastAsia="Calibri"/>
        </w:rPr>
        <w:br w:type="page"/>
      </w:r>
    </w:p>
    <w:p w:rsidR="004E083C" w:rsidRPr="00A569EF" w:rsidRDefault="004E083C" w:rsidP="00A569EF">
      <w:pPr>
        <w:pStyle w:val="Heading1"/>
        <w:spacing w:before="0" w:line="480" w:lineRule="auto"/>
        <w:jc w:val="center"/>
        <w:rPr>
          <w:rFonts w:ascii="Times New Roman" w:eastAsia="Calibri" w:hAnsi="Times New Roman" w:cs="Times New Roman"/>
          <w:color w:val="auto"/>
          <w:sz w:val="24"/>
          <w:szCs w:val="24"/>
        </w:rPr>
      </w:pPr>
      <w:r w:rsidRPr="00A569EF">
        <w:rPr>
          <w:rFonts w:ascii="Times New Roman" w:eastAsia="Calibri" w:hAnsi="Times New Roman" w:cs="Times New Roman"/>
          <w:color w:val="auto"/>
          <w:sz w:val="24"/>
          <w:szCs w:val="24"/>
        </w:rPr>
        <w:lastRenderedPageBreak/>
        <w:t>DECLARATION</w:t>
      </w:r>
      <w:bookmarkEnd w:id="6"/>
      <w:r w:rsidR="00F72E0A">
        <w:rPr>
          <w:rFonts w:ascii="Times New Roman" w:eastAsia="Calibri" w:hAnsi="Times New Roman" w:cs="Times New Roman"/>
          <w:color w:val="auto"/>
          <w:sz w:val="24"/>
          <w:szCs w:val="24"/>
        </w:rPr>
        <w:fldChar w:fldCharType="begin"/>
      </w:r>
      <w:r w:rsidR="00F72E0A">
        <w:instrText xml:space="preserve"> TC "</w:instrText>
      </w:r>
      <w:bookmarkStart w:id="7" w:name="_Toc145128639"/>
      <w:r w:rsidR="00F72E0A" w:rsidRPr="00E603CD">
        <w:rPr>
          <w:rFonts w:ascii="Times New Roman" w:eastAsia="Calibri" w:hAnsi="Times New Roman" w:cs="Times New Roman"/>
          <w:color w:val="auto"/>
          <w:sz w:val="24"/>
          <w:szCs w:val="24"/>
        </w:rPr>
        <w:instrText>DECLARATION</w:instrText>
      </w:r>
      <w:bookmarkEnd w:id="7"/>
      <w:r w:rsidR="00F72E0A">
        <w:instrText xml:space="preserve">" \f C \l "1" </w:instrText>
      </w:r>
      <w:r w:rsidR="00F72E0A">
        <w:rPr>
          <w:rFonts w:ascii="Times New Roman" w:eastAsia="Calibri" w:hAnsi="Times New Roman" w:cs="Times New Roman"/>
          <w:color w:val="auto"/>
          <w:sz w:val="24"/>
          <w:szCs w:val="24"/>
        </w:rPr>
        <w:fldChar w:fldCharType="end"/>
      </w:r>
    </w:p>
    <w:p w:rsidR="009D3B6B" w:rsidRDefault="004E083C" w:rsidP="009D3B6B">
      <w:pPr>
        <w:spacing w:line="480" w:lineRule="auto"/>
        <w:jc w:val="both"/>
        <w:rPr>
          <w:rFonts w:eastAsia="Calibri"/>
        </w:rPr>
      </w:pPr>
      <w:r w:rsidRPr="00A569EF">
        <w:rPr>
          <w:rFonts w:eastAsia="Calibri"/>
        </w:rPr>
        <w:t xml:space="preserve">I, </w:t>
      </w:r>
      <w:proofErr w:type="spellStart"/>
      <w:r w:rsidRPr="00A569EF">
        <w:rPr>
          <w:rFonts w:eastAsia="Calibri"/>
          <w:b/>
          <w:bCs/>
        </w:rPr>
        <w:t>Raphia</w:t>
      </w:r>
      <w:proofErr w:type="spellEnd"/>
      <w:r w:rsidRPr="00A569EF">
        <w:rPr>
          <w:rFonts w:eastAsia="Calibri"/>
          <w:b/>
          <w:bCs/>
        </w:rPr>
        <w:t xml:space="preserve"> </w:t>
      </w:r>
      <w:proofErr w:type="spellStart"/>
      <w:r w:rsidRPr="00A569EF">
        <w:rPr>
          <w:rFonts w:eastAsia="Calibri"/>
          <w:b/>
          <w:bCs/>
        </w:rPr>
        <w:t>Semboja</w:t>
      </w:r>
      <w:proofErr w:type="spellEnd"/>
      <w:r w:rsidRPr="00A569EF">
        <w:rPr>
          <w:rFonts w:eastAsia="Calibri"/>
          <w:b/>
          <w:bCs/>
        </w:rPr>
        <w:t xml:space="preserve">, </w:t>
      </w:r>
      <w:r w:rsidRPr="00A569EF">
        <w:rPr>
          <w:rFonts w:eastAsia="Calibri"/>
          <w:bCs/>
        </w:rPr>
        <w:t>do hereby</w:t>
      </w:r>
      <w:r w:rsidRPr="00A569EF">
        <w:rPr>
          <w:rFonts w:eastAsia="Calibri"/>
        </w:rPr>
        <w:t xml:space="preserve"> declare that this dissertation is my own original work, and that it has not been presented and will not be presented to any other University for a similar or any other degree award.</w:t>
      </w:r>
      <w:r w:rsidR="009D3B6B" w:rsidRPr="009D3B6B">
        <w:rPr>
          <w:rFonts w:eastAsia="Calibri"/>
        </w:rPr>
        <w:t xml:space="preserve"> It is hereby presented </w:t>
      </w:r>
      <w:r w:rsidR="009D3B6B" w:rsidRPr="00A569EF">
        <w:rPr>
          <w:rFonts w:eastAsia="Calibri"/>
        </w:rPr>
        <w:t>in partial fulfillment of the requirements for the degree of Master of Business Administration department of Accounting and Finance of the Open University of Tanzania.</w:t>
      </w:r>
    </w:p>
    <w:p w:rsidR="009D3B6B" w:rsidRDefault="009D3B6B" w:rsidP="009D3B6B">
      <w:pPr>
        <w:spacing w:line="480" w:lineRule="auto"/>
        <w:jc w:val="both"/>
        <w:rPr>
          <w:rFonts w:eastAsia="Calibri"/>
        </w:rPr>
      </w:pPr>
    </w:p>
    <w:p w:rsidR="009D3B6B" w:rsidRDefault="009D3B6B" w:rsidP="009D3B6B">
      <w:pPr>
        <w:spacing w:line="480" w:lineRule="auto"/>
        <w:jc w:val="both"/>
        <w:rPr>
          <w:rFonts w:eastAsia="Calibri"/>
        </w:rPr>
      </w:pPr>
    </w:p>
    <w:p w:rsidR="009D3B6B" w:rsidRDefault="009D3B6B" w:rsidP="009D3B6B">
      <w:pPr>
        <w:spacing w:line="480" w:lineRule="auto"/>
        <w:jc w:val="center"/>
        <w:rPr>
          <w:rFonts w:eastAsia="Calibri"/>
        </w:rPr>
      </w:pPr>
    </w:p>
    <w:p w:rsidR="009D3B6B" w:rsidRDefault="009D3B6B" w:rsidP="009D3B6B">
      <w:pPr>
        <w:spacing w:line="480" w:lineRule="auto"/>
        <w:jc w:val="center"/>
        <w:rPr>
          <w:rFonts w:eastAsia="Calibri"/>
        </w:rPr>
      </w:pPr>
      <w:r>
        <w:rPr>
          <w:rFonts w:eastAsia="Calibri"/>
        </w:rPr>
        <w:t>……………………………</w:t>
      </w:r>
    </w:p>
    <w:p w:rsidR="009D3B6B" w:rsidRDefault="009D3B6B" w:rsidP="009D3B6B">
      <w:pPr>
        <w:spacing w:line="480" w:lineRule="auto"/>
        <w:jc w:val="center"/>
        <w:rPr>
          <w:rFonts w:eastAsia="Calibri"/>
        </w:rPr>
      </w:pPr>
      <w:r>
        <w:rPr>
          <w:rFonts w:eastAsia="Calibri"/>
        </w:rPr>
        <w:t>Signature</w:t>
      </w:r>
    </w:p>
    <w:p w:rsidR="009D3B6B" w:rsidRDefault="009D3B6B" w:rsidP="009D3B6B">
      <w:pPr>
        <w:spacing w:line="480" w:lineRule="auto"/>
        <w:jc w:val="center"/>
        <w:rPr>
          <w:rFonts w:eastAsia="Calibri"/>
        </w:rPr>
      </w:pPr>
    </w:p>
    <w:p w:rsidR="009D3B6B" w:rsidRDefault="009D3B6B" w:rsidP="009D3B6B">
      <w:pPr>
        <w:spacing w:line="480" w:lineRule="auto"/>
        <w:jc w:val="center"/>
        <w:rPr>
          <w:rFonts w:eastAsia="Calibri"/>
        </w:rPr>
      </w:pPr>
    </w:p>
    <w:p w:rsidR="009D3B6B" w:rsidRDefault="009D3B6B" w:rsidP="009D3B6B">
      <w:pPr>
        <w:spacing w:line="480" w:lineRule="auto"/>
        <w:jc w:val="center"/>
        <w:rPr>
          <w:rFonts w:eastAsia="Calibri"/>
        </w:rPr>
      </w:pPr>
      <w:r>
        <w:rPr>
          <w:rFonts w:eastAsia="Calibri"/>
        </w:rPr>
        <w:t>……………………….</w:t>
      </w:r>
    </w:p>
    <w:p w:rsidR="009D3B6B" w:rsidRPr="00FB60A0" w:rsidRDefault="009D3B6B" w:rsidP="009D3B6B">
      <w:pPr>
        <w:spacing w:line="480" w:lineRule="auto"/>
        <w:jc w:val="center"/>
        <w:rPr>
          <w:b/>
        </w:rPr>
      </w:pPr>
      <w:r>
        <w:rPr>
          <w:rFonts w:eastAsia="Calibri"/>
        </w:rPr>
        <w:t>Date</w:t>
      </w:r>
    </w:p>
    <w:p w:rsidR="004E083C" w:rsidRPr="00A569EF" w:rsidRDefault="004E083C" w:rsidP="00A569EF">
      <w:pPr>
        <w:spacing w:line="480" w:lineRule="auto"/>
        <w:jc w:val="both"/>
        <w:rPr>
          <w:rFonts w:eastAsia="Calibri"/>
        </w:rPr>
      </w:pPr>
    </w:p>
    <w:p w:rsidR="004E083C" w:rsidRPr="00A569EF" w:rsidRDefault="004E083C" w:rsidP="00A569EF">
      <w:pPr>
        <w:keepNext/>
        <w:keepLines/>
        <w:spacing w:line="480" w:lineRule="auto"/>
        <w:jc w:val="both"/>
        <w:outlineLvl w:val="0"/>
        <w:rPr>
          <w:b/>
          <w:bCs/>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4E083C" w:rsidRPr="00A569EF" w:rsidRDefault="004E083C" w:rsidP="00A569EF">
      <w:pPr>
        <w:spacing w:line="480" w:lineRule="auto"/>
        <w:jc w:val="both"/>
        <w:rPr>
          <w:rFonts w:eastAsia="Calibri"/>
        </w:rPr>
      </w:pPr>
    </w:p>
    <w:p w:rsidR="004E083C" w:rsidRPr="00A569EF" w:rsidRDefault="004E083C" w:rsidP="00A569EF">
      <w:pPr>
        <w:pStyle w:val="Heading1"/>
        <w:spacing w:before="0" w:line="480" w:lineRule="auto"/>
        <w:jc w:val="center"/>
        <w:rPr>
          <w:rFonts w:ascii="Times New Roman" w:hAnsi="Times New Roman" w:cs="Times New Roman"/>
          <w:color w:val="auto"/>
          <w:sz w:val="24"/>
          <w:szCs w:val="24"/>
        </w:rPr>
      </w:pPr>
      <w:bookmarkStart w:id="8" w:name="_Toc154520095"/>
      <w:r w:rsidRPr="00A569EF">
        <w:rPr>
          <w:rFonts w:ascii="Times New Roman" w:hAnsi="Times New Roman" w:cs="Times New Roman"/>
          <w:color w:val="auto"/>
          <w:sz w:val="24"/>
          <w:szCs w:val="24"/>
        </w:rPr>
        <w:lastRenderedPageBreak/>
        <w:t>DEDICATION</w:t>
      </w:r>
      <w:bookmarkEnd w:id="8"/>
      <w:r w:rsidR="00F72E0A">
        <w:rPr>
          <w:rFonts w:ascii="Times New Roman" w:hAnsi="Times New Roman" w:cs="Times New Roman"/>
          <w:color w:val="auto"/>
          <w:sz w:val="24"/>
          <w:szCs w:val="24"/>
        </w:rPr>
        <w:fldChar w:fldCharType="begin"/>
      </w:r>
      <w:r w:rsidR="00F72E0A">
        <w:instrText xml:space="preserve"> TC "</w:instrText>
      </w:r>
      <w:bookmarkStart w:id="9" w:name="_Toc145128640"/>
      <w:r w:rsidR="00F72E0A" w:rsidRPr="001C21F2">
        <w:rPr>
          <w:rFonts w:ascii="Times New Roman" w:hAnsi="Times New Roman" w:cs="Times New Roman"/>
          <w:color w:val="auto"/>
          <w:sz w:val="24"/>
          <w:szCs w:val="24"/>
        </w:rPr>
        <w:instrText>DEDICATION</w:instrText>
      </w:r>
      <w:bookmarkEnd w:id="9"/>
      <w:r w:rsidR="00F72E0A">
        <w:instrText xml:space="preserve">" \f C \l "1" </w:instrText>
      </w:r>
      <w:r w:rsidR="00F72E0A">
        <w:rPr>
          <w:rFonts w:ascii="Times New Roman" w:hAnsi="Times New Roman" w:cs="Times New Roman"/>
          <w:color w:val="auto"/>
          <w:sz w:val="24"/>
          <w:szCs w:val="24"/>
        </w:rPr>
        <w:fldChar w:fldCharType="end"/>
      </w:r>
    </w:p>
    <w:p w:rsidR="00321705" w:rsidRPr="00A569EF" w:rsidRDefault="00321705" w:rsidP="00A569EF">
      <w:pPr>
        <w:spacing w:line="480" w:lineRule="auto"/>
        <w:ind w:right="-6"/>
        <w:jc w:val="both"/>
        <w:rPr>
          <w:bCs/>
          <w:color w:val="000000"/>
          <w:lang w:val="en-GB"/>
        </w:rPr>
      </w:pPr>
      <w:r w:rsidRPr="00A569EF">
        <w:rPr>
          <w:bCs/>
          <w:color w:val="000000"/>
          <w:lang w:val="en-GB"/>
        </w:rPr>
        <w:t xml:space="preserve">This work is dedicated to my beloved parents: my father and my mother my beloved husband, my lovely daughters and sons </w:t>
      </w:r>
      <w:r w:rsidR="00FB60A0" w:rsidRPr="00A569EF">
        <w:rPr>
          <w:bCs/>
          <w:color w:val="000000"/>
          <w:lang w:val="en-GB"/>
        </w:rPr>
        <w:t>whom I</w:t>
      </w:r>
      <w:r w:rsidRPr="00A569EF">
        <w:rPr>
          <w:bCs/>
          <w:color w:val="000000"/>
          <w:lang w:val="en-GB"/>
        </w:rPr>
        <w:t xml:space="preserve"> love too much. </w:t>
      </w: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Default="004E083C" w:rsidP="00A569EF">
      <w:pPr>
        <w:widowControl w:val="0"/>
        <w:autoSpaceDE w:val="0"/>
        <w:autoSpaceDN w:val="0"/>
        <w:spacing w:line="480" w:lineRule="auto"/>
        <w:ind w:right="1212"/>
        <w:jc w:val="both"/>
        <w:rPr>
          <w:b/>
        </w:rPr>
      </w:pPr>
    </w:p>
    <w:p w:rsidR="00FB60A0" w:rsidRDefault="00FB60A0" w:rsidP="00A569EF">
      <w:pPr>
        <w:widowControl w:val="0"/>
        <w:autoSpaceDE w:val="0"/>
        <w:autoSpaceDN w:val="0"/>
        <w:spacing w:line="480" w:lineRule="auto"/>
        <w:ind w:right="1212"/>
        <w:jc w:val="both"/>
        <w:rPr>
          <w:b/>
        </w:rPr>
      </w:pPr>
    </w:p>
    <w:p w:rsidR="00FB60A0" w:rsidRDefault="00FB60A0" w:rsidP="00A569EF">
      <w:pPr>
        <w:widowControl w:val="0"/>
        <w:autoSpaceDE w:val="0"/>
        <w:autoSpaceDN w:val="0"/>
        <w:spacing w:line="480" w:lineRule="auto"/>
        <w:ind w:right="1212"/>
        <w:jc w:val="both"/>
        <w:rPr>
          <w:b/>
        </w:rPr>
      </w:pPr>
    </w:p>
    <w:p w:rsidR="00FB60A0" w:rsidRPr="00A569EF" w:rsidRDefault="00FB60A0"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E083C" w:rsidRPr="00A569EF" w:rsidRDefault="004E083C" w:rsidP="00A569EF">
      <w:pPr>
        <w:widowControl w:val="0"/>
        <w:autoSpaceDE w:val="0"/>
        <w:autoSpaceDN w:val="0"/>
        <w:spacing w:line="480" w:lineRule="auto"/>
        <w:ind w:right="1212"/>
        <w:jc w:val="both"/>
        <w:rPr>
          <w:b/>
        </w:rPr>
      </w:pPr>
    </w:p>
    <w:p w:rsidR="00477D00" w:rsidRPr="00A569EF" w:rsidRDefault="00477D00" w:rsidP="00A569EF">
      <w:pPr>
        <w:widowControl w:val="0"/>
        <w:autoSpaceDE w:val="0"/>
        <w:autoSpaceDN w:val="0"/>
        <w:spacing w:line="480" w:lineRule="auto"/>
        <w:ind w:right="1212"/>
        <w:jc w:val="both"/>
        <w:rPr>
          <w:b/>
        </w:rPr>
      </w:pPr>
    </w:p>
    <w:p w:rsidR="00321705" w:rsidRPr="00A569EF" w:rsidRDefault="00321705" w:rsidP="00A569EF">
      <w:pPr>
        <w:pStyle w:val="Heading1"/>
        <w:spacing w:before="0" w:line="480" w:lineRule="auto"/>
        <w:jc w:val="center"/>
        <w:rPr>
          <w:rFonts w:ascii="Times New Roman" w:hAnsi="Times New Roman" w:cs="Times New Roman"/>
          <w:color w:val="auto"/>
          <w:sz w:val="24"/>
          <w:szCs w:val="24"/>
        </w:rPr>
      </w:pPr>
      <w:bookmarkStart w:id="10" w:name="_Toc154520096"/>
      <w:r w:rsidRPr="00A569EF">
        <w:rPr>
          <w:rFonts w:ascii="Times New Roman" w:hAnsi="Times New Roman" w:cs="Times New Roman"/>
          <w:color w:val="auto"/>
          <w:sz w:val="24"/>
          <w:szCs w:val="24"/>
        </w:rPr>
        <w:lastRenderedPageBreak/>
        <w:t>ACKNOWLEDGEMENT</w:t>
      </w:r>
      <w:bookmarkEnd w:id="10"/>
      <w:r w:rsidR="00F72E0A">
        <w:rPr>
          <w:rFonts w:ascii="Times New Roman" w:hAnsi="Times New Roman" w:cs="Times New Roman"/>
          <w:color w:val="auto"/>
          <w:sz w:val="24"/>
          <w:szCs w:val="24"/>
        </w:rPr>
        <w:fldChar w:fldCharType="begin"/>
      </w:r>
      <w:r w:rsidR="00F72E0A">
        <w:instrText xml:space="preserve"> TC "</w:instrText>
      </w:r>
      <w:bookmarkStart w:id="11" w:name="_Toc145128641"/>
      <w:r w:rsidR="00F72E0A" w:rsidRPr="0003346E">
        <w:rPr>
          <w:rFonts w:ascii="Times New Roman" w:hAnsi="Times New Roman" w:cs="Times New Roman"/>
          <w:color w:val="auto"/>
          <w:sz w:val="24"/>
          <w:szCs w:val="24"/>
        </w:rPr>
        <w:instrText>ACKNOWLEDGEMENT</w:instrText>
      </w:r>
      <w:bookmarkEnd w:id="11"/>
      <w:r w:rsidR="00F72E0A">
        <w:instrText xml:space="preserve">" \f C \l "1" </w:instrText>
      </w:r>
      <w:r w:rsidR="00F72E0A">
        <w:rPr>
          <w:rFonts w:ascii="Times New Roman" w:hAnsi="Times New Roman" w:cs="Times New Roman"/>
          <w:color w:val="auto"/>
          <w:sz w:val="24"/>
          <w:szCs w:val="24"/>
        </w:rPr>
        <w:fldChar w:fldCharType="end"/>
      </w:r>
    </w:p>
    <w:p w:rsidR="00321705" w:rsidRPr="00A569EF" w:rsidRDefault="00321705" w:rsidP="00A569EF">
      <w:pPr>
        <w:spacing w:line="480" w:lineRule="auto"/>
        <w:jc w:val="both"/>
        <w:rPr>
          <w:rFonts w:eastAsia="Calibri"/>
        </w:rPr>
      </w:pPr>
      <w:r w:rsidRPr="00A569EF">
        <w:t>I would like to thank the Almighty God for enabling me to come this far in my education.</w:t>
      </w:r>
      <w:r w:rsidRPr="00A569EF">
        <w:rPr>
          <w:spacing w:val="40"/>
        </w:rPr>
        <w:t xml:space="preserve"> </w:t>
      </w:r>
      <w:r w:rsidRPr="00A569EF">
        <w:t>This</w:t>
      </w:r>
      <w:r w:rsidRPr="00A569EF">
        <w:rPr>
          <w:spacing w:val="40"/>
        </w:rPr>
        <w:t xml:space="preserve"> </w:t>
      </w:r>
      <w:r w:rsidRPr="00A569EF">
        <w:t>research</w:t>
      </w:r>
      <w:r w:rsidRPr="00A569EF">
        <w:rPr>
          <w:spacing w:val="40"/>
        </w:rPr>
        <w:t xml:space="preserve"> </w:t>
      </w:r>
      <w:r w:rsidRPr="00A569EF">
        <w:t>report</w:t>
      </w:r>
      <w:r w:rsidRPr="00A569EF">
        <w:rPr>
          <w:spacing w:val="40"/>
        </w:rPr>
        <w:t xml:space="preserve"> </w:t>
      </w:r>
      <w:r w:rsidRPr="00A569EF">
        <w:t>would</w:t>
      </w:r>
      <w:r w:rsidRPr="00A569EF">
        <w:rPr>
          <w:spacing w:val="40"/>
        </w:rPr>
        <w:t xml:space="preserve"> </w:t>
      </w:r>
      <w:r w:rsidRPr="00A569EF">
        <w:t>not</w:t>
      </w:r>
      <w:r w:rsidRPr="00A569EF">
        <w:rPr>
          <w:spacing w:val="40"/>
        </w:rPr>
        <w:t xml:space="preserve"> </w:t>
      </w:r>
      <w:r w:rsidRPr="00A569EF">
        <w:t>have</w:t>
      </w:r>
      <w:r w:rsidRPr="00A569EF">
        <w:rPr>
          <w:spacing w:val="40"/>
        </w:rPr>
        <w:t xml:space="preserve"> </w:t>
      </w:r>
      <w:r w:rsidRPr="00A569EF">
        <w:t>succeeded</w:t>
      </w:r>
      <w:r w:rsidRPr="00A569EF">
        <w:rPr>
          <w:spacing w:val="40"/>
        </w:rPr>
        <w:t xml:space="preserve"> </w:t>
      </w:r>
      <w:r w:rsidRPr="00A569EF">
        <w:t>without</w:t>
      </w:r>
      <w:r w:rsidRPr="00A569EF">
        <w:rPr>
          <w:spacing w:val="40"/>
        </w:rPr>
        <w:t xml:space="preserve"> </w:t>
      </w:r>
      <w:r w:rsidRPr="00A569EF">
        <w:t>the</w:t>
      </w:r>
      <w:r w:rsidRPr="00A569EF">
        <w:rPr>
          <w:spacing w:val="40"/>
        </w:rPr>
        <w:t xml:space="preserve"> </w:t>
      </w:r>
      <w:r w:rsidRPr="00A569EF">
        <w:t>following people and</w:t>
      </w:r>
      <w:r w:rsidRPr="00A569EF">
        <w:rPr>
          <w:spacing w:val="26"/>
        </w:rPr>
        <w:t xml:space="preserve"> </w:t>
      </w:r>
      <w:r w:rsidRPr="00A569EF">
        <w:t>their</w:t>
      </w:r>
      <w:r w:rsidRPr="00A569EF">
        <w:rPr>
          <w:spacing w:val="20"/>
        </w:rPr>
        <w:t xml:space="preserve"> </w:t>
      </w:r>
      <w:r w:rsidRPr="00A569EF">
        <w:t>endless support and</w:t>
      </w:r>
      <w:r w:rsidRPr="00A569EF">
        <w:rPr>
          <w:spacing w:val="26"/>
        </w:rPr>
        <w:t xml:space="preserve"> </w:t>
      </w:r>
      <w:r w:rsidRPr="00A569EF">
        <w:t>co-operation. Hence</w:t>
      </w:r>
      <w:r w:rsidRPr="00A569EF">
        <w:rPr>
          <w:spacing w:val="24"/>
        </w:rPr>
        <w:t xml:space="preserve"> </w:t>
      </w:r>
      <w:r w:rsidRPr="00A569EF">
        <w:t>I extend</w:t>
      </w:r>
      <w:r w:rsidRPr="00A569EF">
        <w:rPr>
          <w:spacing w:val="20"/>
        </w:rPr>
        <w:t xml:space="preserve"> </w:t>
      </w:r>
      <w:r w:rsidRPr="00A569EF">
        <w:t>my warm</w:t>
      </w:r>
      <w:r w:rsidRPr="00A569EF">
        <w:rPr>
          <w:spacing w:val="20"/>
        </w:rPr>
        <w:t xml:space="preserve"> </w:t>
      </w:r>
      <w:r w:rsidRPr="00A569EF">
        <w:t>gratitude to</w:t>
      </w:r>
      <w:r w:rsidRPr="00A569EF">
        <w:rPr>
          <w:spacing w:val="40"/>
        </w:rPr>
        <w:t xml:space="preserve"> </w:t>
      </w:r>
      <w:r w:rsidRPr="00A569EF">
        <w:t>them</w:t>
      </w:r>
      <w:r w:rsidRPr="00A569EF">
        <w:rPr>
          <w:spacing w:val="40"/>
        </w:rPr>
        <w:t xml:space="preserve"> </w:t>
      </w:r>
      <w:r w:rsidRPr="00A569EF">
        <w:t>all.</w:t>
      </w:r>
      <w:r w:rsidRPr="00A569EF">
        <w:rPr>
          <w:spacing w:val="40"/>
        </w:rPr>
        <w:t xml:space="preserve"> </w:t>
      </w:r>
      <w:r w:rsidRPr="00A569EF">
        <w:t>I</w:t>
      </w:r>
      <w:r w:rsidRPr="00A569EF">
        <w:rPr>
          <w:spacing w:val="40"/>
        </w:rPr>
        <w:t xml:space="preserve"> </w:t>
      </w:r>
      <w:r w:rsidRPr="00A569EF">
        <w:t>would</w:t>
      </w:r>
      <w:r w:rsidRPr="00A569EF">
        <w:rPr>
          <w:spacing w:val="40"/>
        </w:rPr>
        <w:t xml:space="preserve"> </w:t>
      </w:r>
      <w:r w:rsidRPr="00A569EF">
        <w:t>like</w:t>
      </w:r>
      <w:r w:rsidRPr="00A569EF">
        <w:rPr>
          <w:spacing w:val="40"/>
        </w:rPr>
        <w:t xml:space="preserve"> </w:t>
      </w:r>
      <w:r w:rsidRPr="00A569EF">
        <w:t>to</w:t>
      </w:r>
      <w:r w:rsidRPr="00A569EF">
        <w:rPr>
          <w:spacing w:val="40"/>
        </w:rPr>
        <w:t xml:space="preserve"> </w:t>
      </w:r>
      <w:r w:rsidRPr="00A569EF">
        <w:t>acknowledge</w:t>
      </w:r>
      <w:r w:rsidRPr="00A569EF">
        <w:rPr>
          <w:spacing w:val="40"/>
        </w:rPr>
        <w:t xml:space="preserve"> </w:t>
      </w:r>
      <w:r w:rsidRPr="00A569EF">
        <w:t>my</w:t>
      </w:r>
      <w:r w:rsidRPr="00A569EF">
        <w:rPr>
          <w:spacing w:val="40"/>
        </w:rPr>
        <w:t xml:space="preserve"> </w:t>
      </w:r>
      <w:r w:rsidRPr="00A569EF">
        <w:t>research</w:t>
      </w:r>
      <w:r w:rsidRPr="00A569EF">
        <w:rPr>
          <w:spacing w:val="40"/>
        </w:rPr>
        <w:t xml:space="preserve"> </w:t>
      </w:r>
      <w:r w:rsidRPr="00A569EF">
        <w:t>supervisor</w:t>
      </w:r>
      <w:r w:rsidR="0063745A" w:rsidRPr="00A569EF">
        <w:t>s</w:t>
      </w:r>
      <w:r w:rsidRPr="00A569EF">
        <w:t xml:space="preserve"> Dr.</w:t>
      </w:r>
      <w:r w:rsidRPr="00A569EF">
        <w:rPr>
          <w:spacing w:val="40"/>
        </w:rPr>
        <w:t xml:space="preserve"> </w:t>
      </w:r>
      <w:r w:rsidRPr="00A569EF">
        <w:t xml:space="preserve">Janeth Isanzu </w:t>
      </w:r>
      <w:r w:rsidR="0063745A" w:rsidRPr="00A569EF">
        <w:t xml:space="preserve">and </w:t>
      </w:r>
      <w:proofErr w:type="spellStart"/>
      <w:r w:rsidR="0063745A" w:rsidRPr="00A569EF">
        <w:t>Dr.Asha</w:t>
      </w:r>
      <w:proofErr w:type="spellEnd"/>
      <w:r w:rsidR="0063745A" w:rsidRPr="00A569EF">
        <w:t xml:space="preserve"> Katamba </w:t>
      </w:r>
      <w:r w:rsidRPr="00A569EF">
        <w:t>for guiding me all through the writing process. I would like to thank the Almighty God for enabling me to come this far in my education. I extend</w:t>
      </w:r>
      <w:r w:rsidRPr="00A569EF">
        <w:rPr>
          <w:spacing w:val="20"/>
        </w:rPr>
        <w:t xml:space="preserve"> </w:t>
      </w:r>
      <w:r w:rsidRPr="00A569EF">
        <w:t>my warm</w:t>
      </w:r>
      <w:r w:rsidRPr="00A569EF">
        <w:rPr>
          <w:spacing w:val="20"/>
        </w:rPr>
        <w:t xml:space="preserve"> </w:t>
      </w:r>
      <w:r w:rsidRPr="00A569EF">
        <w:t>gratitude to</w:t>
      </w:r>
      <w:r w:rsidRPr="00A569EF">
        <w:rPr>
          <w:spacing w:val="40"/>
        </w:rPr>
        <w:t xml:space="preserve"> </w:t>
      </w:r>
      <w:r w:rsidRPr="00A569EF">
        <w:t>them</w:t>
      </w:r>
      <w:r w:rsidRPr="00A569EF">
        <w:rPr>
          <w:spacing w:val="40"/>
        </w:rPr>
        <w:t xml:space="preserve"> </w:t>
      </w:r>
      <w:r w:rsidRPr="00A569EF">
        <w:t>all.</w:t>
      </w:r>
      <w:r w:rsidR="0063745A" w:rsidRPr="00A569EF">
        <w:rPr>
          <w:spacing w:val="40"/>
        </w:rPr>
        <w:t xml:space="preserve"> </w:t>
      </w:r>
      <w:r w:rsidRPr="00A569EF">
        <w:t>I wish to show my gratitude</w:t>
      </w:r>
      <w:r w:rsidRPr="00A569EF">
        <w:rPr>
          <w:spacing w:val="13"/>
        </w:rPr>
        <w:t xml:space="preserve"> </w:t>
      </w:r>
      <w:r w:rsidRPr="00A569EF">
        <w:t>to</w:t>
      </w:r>
      <w:r w:rsidRPr="00A569EF">
        <w:rPr>
          <w:spacing w:val="15"/>
        </w:rPr>
        <w:t xml:space="preserve"> </w:t>
      </w:r>
      <w:r w:rsidRPr="00A569EF">
        <w:t>my</w:t>
      </w:r>
      <w:r w:rsidRPr="00A569EF">
        <w:rPr>
          <w:spacing w:val="-2"/>
        </w:rPr>
        <w:t xml:space="preserve"> </w:t>
      </w:r>
      <w:r w:rsidRPr="00A569EF">
        <w:t>parents</w:t>
      </w:r>
      <w:r w:rsidRPr="00A569EF">
        <w:rPr>
          <w:spacing w:val="17"/>
        </w:rPr>
        <w:t xml:space="preserve"> </w:t>
      </w:r>
      <w:r w:rsidRPr="00A569EF">
        <w:t>and</w:t>
      </w:r>
      <w:r w:rsidRPr="00A569EF">
        <w:rPr>
          <w:spacing w:val="15"/>
        </w:rPr>
        <w:t xml:space="preserve"> </w:t>
      </w:r>
      <w:r w:rsidRPr="00A569EF">
        <w:t>my</w:t>
      </w:r>
      <w:r w:rsidRPr="00A569EF">
        <w:rPr>
          <w:spacing w:val="10"/>
        </w:rPr>
        <w:t xml:space="preserve"> </w:t>
      </w:r>
      <w:r w:rsidRPr="00A569EF">
        <w:t>siblings</w:t>
      </w:r>
      <w:r w:rsidRPr="00A569EF">
        <w:rPr>
          <w:spacing w:val="17"/>
        </w:rPr>
        <w:t xml:space="preserve"> </w:t>
      </w:r>
      <w:r w:rsidRPr="00A569EF">
        <w:t>for</w:t>
      </w:r>
      <w:r w:rsidRPr="00A569EF">
        <w:rPr>
          <w:spacing w:val="14"/>
        </w:rPr>
        <w:t xml:space="preserve"> </w:t>
      </w:r>
      <w:r w:rsidRPr="00A569EF">
        <w:t>being</w:t>
      </w:r>
      <w:r w:rsidRPr="00A569EF">
        <w:rPr>
          <w:spacing w:val="15"/>
        </w:rPr>
        <w:t xml:space="preserve"> </w:t>
      </w:r>
      <w:r w:rsidRPr="00A569EF">
        <w:t>a</w:t>
      </w:r>
      <w:r w:rsidRPr="00A569EF">
        <w:rPr>
          <w:spacing w:val="13"/>
        </w:rPr>
        <w:t xml:space="preserve"> </w:t>
      </w:r>
      <w:r w:rsidRPr="00A569EF">
        <w:t>support</w:t>
      </w:r>
      <w:r w:rsidRPr="00A569EF">
        <w:rPr>
          <w:spacing w:val="18"/>
        </w:rPr>
        <w:t xml:space="preserve"> </w:t>
      </w:r>
      <w:r w:rsidRPr="00A569EF">
        <w:t>I</w:t>
      </w:r>
      <w:r w:rsidRPr="00A569EF">
        <w:rPr>
          <w:spacing w:val="8"/>
        </w:rPr>
        <w:t xml:space="preserve"> </w:t>
      </w:r>
      <w:r w:rsidRPr="00A569EF">
        <w:t>could</w:t>
      </w:r>
      <w:r w:rsidRPr="00A569EF">
        <w:rPr>
          <w:spacing w:val="20"/>
        </w:rPr>
        <w:t xml:space="preserve"> </w:t>
      </w:r>
      <w:r w:rsidRPr="00A569EF">
        <w:t>lean</w:t>
      </w:r>
      <w:r w:rsidRPr="00A569EF">
        <w:rPr>
          <w:spacing w:val="10"/>
        </w:rPr>
        <w:t xml:space="preserve"> </w:t>
      </w:r>
      <w:r w:rsidRPr="00A569EF">
        <w:t>on</w:t>
      </w:r>
      <w:r w:rsidRPr="00A569EF">
        <w:rPr>
          <w:spacing w:val="15"/>
        </w:rPr>
        <w:t xml:space="preserve"> </w:t>
      </w:r>
      <w:r w:rsidRPr="00A569EF">
        <w:t>every</w:t>
      </w:r>
      <w:r w:rsidRPr="00A569EF">
        <w:rPr>
          <w:spacing w:val="10"/>
        </w:rPr>
        <w:t xml:space="preserve"> </w:t>
      </w:r>
      <w:r w:rsidRPr="00A569EF">
        <w:t>time I needed to. Thank you for the</w:t>
      </w:r>
      <w:r w:rsidRPr="00A569EF">
        <w:rPr>
          <w:spacing w:val="-1"/>
        </w:rPr>
        <w:t xml:space="preserve"> </w:t>
      </w:r>
      <w:r w:rsidRPr="00A569EF">
        <w:t>tireless work and time</w:t>
      </w:r>
      <w:r w:rsidRPr="00A569EF">
        <w:rPr>
          <w:spacing w:val="-1"/>
        </w:rPr>
        <w:t xml:space="preserve"> </w:t>
      </w:r>
      <w:r w:rsidRPr="00A569EF">
        <w:t>in making</w:t>
      </w:r>
      <w:r w:rsidRPr="00A569EF">
        <w:rPr>
          <w:spacing w:val="-3"/>
        </w:rPr>
        <w:t xml:space="preserve"> </w:t>
      </w:r>
      <w:r w:rsidRPr="00A569EF">
        <w:t>my</w:t>
      </w:r>
      <w:r w:rsidRPr="00A569EF">
        <w:rPr>
          <w:spacing w:val="-4"/>
        </w:rPr>
        <w:t xml:space="preserve"> </w:t>
      </w:r>
      <w:r w:rsidRPr="00A569EF">
        <w:t>study</w:t>
      </w:r>
      <w:r w:rsidRPr="00A569EF">
        <w:rPr>
          <w:spacing w:val="-4"/>
        </w:rPr>
        <w:t xml:space="preserve"> </w:t>
      </w:r>
      <w:r w:rsidRPr="00A569EF">
        <w:t>a</w:t>
      </w:r>
      <w:r w:rsidRPr="00A569EF">
        <w:rPr>
          <w:spacing w:val="-1"/>
        </w:rPr>
        <w:t xml:space="preserve"> </w:t>
      </w:r>
      <w:r w:rsidRPr="00A569EF">
        <w:t>success. I</w:t>
      </w:r>
      <w:r w:rsidRPr="00A569EF">
        <w:rPr>
          <w:spacing w:val="-3"/>
        </w:rPr>
        <w:t xml:space="preserve"> </w:t>
      </w:r>
      <w:r w:rsidRPr="00A569EF">
        <w:t>acknowledge</w:t>
      </w:r>
      <w:r w:rsidRPr="00A569EF">
        <w:rPr>
          <w:spacing w:val="-1"/>
        </w:rPr>
        <w:t xml:space="preserve"> </w:t>
      </w:r>
      <w:r w:rsidRPr="00A569EF">
        <w:t>my</w:t>
      </w:r>
      <w:r w:rsidRPr="00A569EF">
        <w:rPr>
          <w:spacing w:val="-3"/>
        </w:rPr>
        <w:t xml:space="preserve"> </w:t>
      </w:r>
      <w:r w:rsidRPr="00A569EF">
        <w:t>husband as well as daughters and sons for their sacrifice, encouragement and unending support throughout my studies. I would also wish to acknowledge the moral support from my colleagues and course peers. Thank you for the encouragement. I would also wish to thank the respondents who took their time and responded to this study's questionnaires. Also, a</w:t>
      </w:r>
      <w:r w:rsidRPr="00A569EF">
        <w:rPr>
          <w:spacing w:val="-1"/>
        </w:rPr>
        <w:t xml:space="preserve"> </w:t>
      </w:r>
      <w:r w:rsidRPr="00A569EF">
        <w:t>big</w:t>
      </w:r>
      <w:r w:rsidRPr="00A569EF">
        <w:rPr>
          <w:spacing w:val="-3"/>
        </w:rPr>
        <w:t xml:space="preserve"> </w:t>
      </w:r>
      <w:r w:rsidRPr="00A569EF">
        <w:t xml:space="preserve">thank you to the </w:t>
      </w:r>
      <w:r w:rsidR="008D4F00">
        <w:t xml:space="preserve">Double M </w:t>
      </w:r>
      <w:r w:rsidRPr="00A569EF">
        <w:t>Stationery staff who took the time to print and bind my document.</w:t>
      </w:r>
    </w:p>
    <w:p w:rsidR="00321705" w:rsidRPr="00A569EF" w:rsidRDefault="00321705" w:rsidP="00A569EF">
      <w:pPr>
        <w:widowControl w:val="0"/>
        <w:autoSpaceDE w:val="0"/>
        <w:autoSpaceDN w:val="0"/>
        <w:spacing w:line="480" w:lineRule="auto"/>
        <w:ind w:right="1212"/>
        <w:jc w:val="center"/>
        <w:rPr>
          <w:b/>
        </w:rPr>
      </w:pPr>
    </w:p>
    <w:p w:rsidR="00321705" w:rsidRPr="00A569EF" w:rsidRDefault="00321705" w:rsidP="00A569EF">
      <w:pPr>
        <w:widowControl w:val="0"/>
        <w:autoSpaceDE w:val="0"/>
        <w:autoSpaceDN w:val="0"/>
        <w:spacing w:line="480" w:lineRule="auto"/>
        <w:ind w:right="1212"/>
        <w:jc w:val="center"/>
        <w:rPr>
          <w:b/>
        </w:rPr>
      </w:pPr>
    </w:p>
    <w:p w:rsidR="00321705" w:rsidRPr="00A569EF" w:rsidRDefault="00321705" w:rsidP="00A569EF">
      <w:pPr>
        <w:widowControl w:val="0"/>
        <w:autoSpaceDE w:val="0"/>
        <w:autoSpaceDN w:val="0"/>
        <w:spacing w:line="480" w:lineRule="auto"/>
        <w:ind w:right="1212"/>
        <w:jc w:val="center"/>
        <w:rPr>
          <w:b/>
        </w:rPr>
      </w:pPr>
    </w:p>
    <w:p w:rsidR="00FB60A0" w:rsidRDefault="00FB60A0" w:rsidP="00A569EF">
      <w:pPr>
        <w:widowControl w:val="0"/>
        <w:autoSpaceDE w:val="0"/>
        <w:autoSpaceDN w:val="0"/>
        <w:spacing w:line="480" w:lineRule="auto"/>
        <w:ind w:right="695"/>
        <w:jc w:val="both"/>
      </w:pPr>
    </w:p>
    <w:p w:rsidR="00FB60A0" w:rsidRDefault="00FB60A0" w:rsidP="00A569EF">
      <w:pPr>
        <w:widowControl w:val="0"/>
        <w:autoSpaceDE w:val="0"/>
        <w:autoSpaceDN w:val="0"/>
        <w:spacing w:line="480" w:lineRule="auto"/>
        <w:ind w:right="695"/>
        <w:jc w:val="both"/>
      </w:pPr>
    </w:p>
    <w:p w:rsidR="00FB60A0" w:rsidRPr="00A569EF" w:rsidRDefault="00FB60A0" w:rsidP="00A569EF">
      <w:pPr>
        <w:widowControl w:val="0"/>
        <w:autoSpaceDE w:val="0"/>
        <w:autoSpaceDN w:val="0"/>
        <w:spacing w:line="480" w:lineRule="auto"/>
        <w:ind w:right="695"/>
        <w:jc w:val="both"/>
      </w:pPr>
    </w:p>
    <w:p w:rsidR="00321705" w:rsidRPr="00A569EF" w:rsidRDefault="00321705" w:rsidP="00A569EF">
      <w:pPr>
        <w:widowControl w:val="0"/>
        <w:autoSpaceDE w:val="0"/>
        <w:autoSpaceDN w:val="0"/>
        <w:spacing w:line="480" w:lineRule="auto"/>
        <w:ind w:right="695"/>
        <w:jc w:val="both"/>
      </w:pPr>
    </w:p>
    <w:p w:rsidR="004E083C" w:rsidRPr="00A569EF" w:rsidRDefault="004E083C" w:rsidP="00A569EF">
      <w:pPr>
        <w:pStyle w:val="Heading1"/>
        <w:spacing w:before="0" w:line="480" w:lineRule="auto"/>
        <w:jc w:val="center"/>
        <w:rPr>
          <w:rFonts w:ascii="Times New Roman" w:hAnsi="Times New Roman" w:cs="Times New Roman"/>
          <w:color w:val="auto"/>
          <w:sz w:val="24"/>
          <w:szCs w:val="24"/>
        </w:rPr>
      </w:pPr>
      <w:bookmarkStart w:id="12" w:name="_Toc154520097"/>
      <w:r w:rsidRPr="00A569EF">
        <w:rPr>
          <w:rFonts w:ascii="Times New Roman" w:hAnsi="Times New Roman" w:cs="Times New Roman"/>
          <w:color w:val="auto"/>
          <w:sz w:val="24"/>
          <w:szCs w:val="24"/>
        </w:rPr>
        <w:lastRenderedPageBreak/>
        <w:t>ABSTRACT</w:t>
      </w:r>
      <w:bookmarkEnd w:id="12"/>
      <w:r w:rsidR="00F72E0A">
        <w:rPr>
          <w:rFonts w:ascii="Times New Roman" w:hAnsi="Times New Roman" w:cs="Times New Roman"/>
          <w:color w:val="auto"/>
          <w:sz w:val="24"/>
          <w:szCs w:val="24"/>
        </w:rPr>
        <w:fldChar w:fldCharType="begin"/>
      </w:r>
      <w:r w:rsidR="00F72E0A">
        <w:instrText xml:space="preserve"> TC "</w:instrText>
      </w:r>
      <w:bookmarkStart w:id="13" w:name="_Toc145128642"/>
      <w:r w:rsidR="00F72E0A" w:rsidRPr="00BD4C98">
        <w:rPr>
          <w:rFonts w:ascii="Times New Roman" w:hAnsi="Times New Roman" w:cs="Times New Roman"/>
          <w:color w:val="auto"/>
          <w:sz w:val="24"/>
          <w:szCs w:val="24"/>
        </w:rPr>
        <w:instrText>ABSTRACT</w:instrText>
      </w:r>
      <w:bookmarkEnd w:id="13"/>
      <w:r w:rsidR="00F72E0A">
        <w:instrText xml:space="preserve">" \f C \l "1" </w:instrText>
      </w:r>
      <w:r w:rsidR="00F72E0A">
        <w:rPr>
          <w:rFonts w:ascii="Times New Roman" w:hAnsi="Times New Roman" w:cs="Times New Roman"/>
          <w:color w:val="auto"/>
          <w:sz w:val="24"/>
          <w:szCs w:val="24"/>
        </w:rPr>
        <w:fldChar w:fldCharType="end"/>
      </w:r>
    </w:p>
    <w:p w:rsidR="00321705" w:rsidRDefault="004456D0" w:rsidP="00A569EF">
      <w:pPr>
        <w:spacing w:line="480" w:lineRule="auto"/>
        <w:jc w:val="both"/>
      </w:pPr>
      <w:r w:rsidRPr="00A569EF">
        <w:t xml:space="preserve">The study </w:t>
      </w:r>
      <w:r w:rsidR="008D4F00">
        <w:t>intended</w:t>
      </w:r>
      <w:r w:rsidRPr="00A569EF">
        <w:t xml:space="preserve"> to investigate the influence of credit policies, debt collection process, risk identification process and credit scoring on loan repayment performance of commercial banks. The target population was </w:t>
      </w:r>
      <w:r w:rsidR="0017791E" w:rsidRPr="00A569EF">
        <w:t>credit risk management managers</w:t>
      </w:r>
      <w:r w:rsidRPr="00A569EF">
        <w:t xml:space="preserve"> of the registered commercial banks in Tanzania working at the hea</w:t>
      </w:r>
      <w:r w:rsidR="00401CE1" w:rsidRPr="00A569EF">
        <w:t>d office with a sample size of 34</w:t>
      </w:r>
      <w:r w:rsidRPr="00A569EF">
        <w:t xml:space="preserve"> respondents drawn using purposive sampling. Primary data was collected by use of </w:t>
      </w:r>
      <w:r w:rsidR="00401CE1" w:rsidRPr="00A569EF">
        <w:t xml:space="preserve">5 point </w:t>
      </w:r>
      <w:r w:rsidR="00FB60A0" w:rsidRPr="00A569EF">
        <w:t>liker</w:t>
      </w:r>
      <w:r w:rsidR="00401CE1" w:rsidRPr="00A569EF">
        <w:t xml:space="preserve"> scale </w:t>
      </w:r>
      <w:r w:rsidRPr="00A569EF">
        <w:t>questionnaires. A reliability test was done by using Cronbach Alpha method. Analysis was done by quantitative techniques. Quantitative analysis included the use of tables. The data was then analyzed using descriptive statist</w:t>
      </w:r>
      <w:r w:rsidR="00F01B25" w:rsidRPr="00A569EF">
        <w:t xml:space="preserve">ics and inferential </w:t>
      </w:r>
      <w:r w:rsidR="00FB60A0" w:rsidRPr="00A569EF">
        <w:t>statistics. Results</w:t>
      </w:r>
      <w:r w:rsidR="00F01B25" w:rsidRPr="00A569EF">
        <w:t xml:space="preserve"> indicated that organizations credit policies have a positive and significant effect on loan repayment performance of commercial banks. Also, results showed that risk identification process includes risk-ranking components where these ranking are usually based on impact, severity or dollar effects. The results also show that risk identification process by commercial banks has a positive and significant effect on loan repayment performance. It was recommended that banks should have stringent credit appraisal techniques.</w:t>
      </w:r>
    </w:p>
    <w:p w:rsidR="00FB60A0" w:rsidRPr="00A569EF" w:rsidRDefault="00FB60A0" w:rsidP="00A569EF">
      <w:pPr>
        <w:spacing w:line="480" w:lineRule="auto"/>
        <w:jc w:val="both"/>
      </w:pPr>
    </w:p>
    <w:p w:rsidR="00F01B25" w:rsidRPr="00FB60A0" w:rsidRDefault="00F01B25" w:rsidP="00A569EF">
      <w:pPr>
        <w:spacing w:line="480" w:lineRule="auto"/>
        <w:jc w:val="both"/>
      </w:pPr>
      <w:r w:rsidRPr="00A569EF">
        <w:rPr>
          <w:b/>
        </w:rPr>
        <w:t>Key words</w:t>
      </w:r>
      <w:r w:rsidRPr="00A569EF">
        <w:t xml:space="preserve">: </w:t>
      </w:r>
      <w:r w:rsidRPr="00A569EF">
        <w:rPr>
          <w:i/>
        </w:rPr>
        <w:t xml:space="preserve">Credit risk management, Loan repayment performance, </w:t>
      </w:r>
      <w:r w:rsidR="00A3726E" w:rsidRPr="00A569EF">
        <w:rPr>
          <w:i/>
        </w:rPr>
        <w:t>fully</w:t>
      </w:r>
      <w:r w:rsidRPr="00A569EF">
        <w:rPr>
          <w:i/>
        </w:rPr>
        <w:t xml:space="preserve"> fledged bank, Tanzania</w:t>
      </w:r>
      <w:r w:rsidR="00FB60A0">
        <w:rPr>
          <w:i/>
        </w:rPr>
        <w:t>.</w:t>
      </w:r>
    </w:p>
    <w:p w:rsidR="00FB60A0" w:rsidRDefault="00FB60A0" w:rsidP="00A569EF">
      <w:pPr>
        <w:spacing w:line="480" w:lineRule="auto"/>
        <w:jc w:val="both"/>
      </w:pPr>
    </w:p>
    <w:p w:rsidR="00FB60A0" w:rsidRDefault="00FB60A0" w:rsidP="00A569EF">
      <w:pPr>
        <w:spacing w:line="480" w:lineRule="auto"/>
        <w:jc w:val="both"/>
      </w:pPr>
    </w:p>
    <w:p w:rsidR="00F22035" w:rsidRDefault="00F22035" w:rsidP="00A569EF">
      <w:pPr>
        <w:spacing w:line="480" w:lineRule="auto"/>
        <w:jc w:val="both"/>
      </w:pPr>
    </w:p>
    <w:p w:rsidR="00FB60A0" w:rsidRPr="00FB60A0" w:rsidRDefault="00FB60A0" w:rsidP="00A569EF">
      <w:pPr>
        <w:spacing w:line="480" w:lineRule="auto"/>
        <w:jc w:val="both"/>
      </w:pPr>
    </w:p>
    <w:p w:rsidR="004E083C" w:rsidRPr="00A569EF" w:rsidRDefault="004E083C" w:rsidP="00A569EF">
      <w:pPr>
        <w:pStyle w:val="Heading1"/>
        <w:spacing w:before="0" w:line="480" w:lineRule="auto"/>
        <w:jc w:val="center"/>
        <w:rPr>
          <w:rFonts w:ascii="Times New Roman" w:hAnsi="Times New Roman" w:cs="Times New Roman"/>
          <w:color w:val="auto"/>
          <w:sz w:val="24"/>
          <w:szCs w:val="24"/>
        </w:rPr>
      </w:pPr>
      <w:bookmarkStart w:id="14" w:name="_Toc154520098"/>
      <w:bookmarkStart w:id="15" w:name="_Toc435024358"/>
      <w:r w:rsidRPr="00A569EF">
        <w:rPr>
          <w:rFonts w:ascii="Times New Roman" w:hAnsi="Times New Roman" w:cs="Times New Roman"/>
          <w:color w:val="auto"/>
          <w:sz w:val="24"/>
          <w:szCs w:val="24"/>
        </w:rPr>
        <w:lastRenderedPageBreak/>
        <w:t>TABLE OF CONTENTS</w:t>
      </w:r>
      <w:bookmarkEnd w:id="14"/>
    </w:p>
    <w:bookmarkStart w:id="16" w:name="_Toc154520099"/>
    <w:p w:rsidR="00284927" w:rsidRPr="0011754C" w:rsidRDefault="00881A04" w:rsidP="0011754C">
      <w:pPr>
        <w:pStyle w:val="TOC1"/>
        <w:spacing w:after="0" w:line="480" w:lineRule="auto"/>
        <w:ind w:left="993" w:hanging="993"/>
        <w:jc w:val="both"/>
        <w:rPr>
          <w:rFonts w:eastAsiaTheme="minorEastAsia"/>
        </w:rPr>
      </w:pPr>
      <w:r w:rsidRPr="0011754C">
        <w:rPr>
          <w:b w:val="0"/>
          <w:bCs/>
        </w:rPr>
        <w:fldChar w:fldCharType="begin"/>
      </w:r>
      <w:r w:rsidRPr="0011754C">
        <w:rPr>
          <w:b w:val="0"/>
          <w:bCs/>
        </w:rPr>
        <w:instrText xml:space="preserve"> TOC \f </w:instrText>
      </w:r>
      <w:r w:rsidRPr="0011754C">
        <w:rPr>
          <w:b w:val="0"/>
          <w:bCs/>
        </w:rPr>
        <w:fldChar w:fldCharType="separate"/>
      </w:r>
      <w:r w:rsidR="00284927" w:rsidRPr="0011754C">
        <w:t>CERTIFICATION</w:t>
      </w:r>
      <w:r w:rsidR="00284927" w:rsidRPr="0011754C">
        <w:tab/>
      </w:r>
      <w:r w:rsidR="00284927" w:rsidRPr="0011754C">
        <w:fldChar w:fldCharType="begin"/>
      </w:r>
      <w:r w:rsidR="00284927" w:rsidRPr="0011754C">
        <w:instrText xml:space="preserve"> PAGEREF _Toc145128637 \h </w:instrText>
      </w:r>
      <w:r w:rsidR="00284927" w:rsidRPr="0011754C">
        <w:fldChar w:fldCharType="separate"/>
      </w:r>
      <w:r w:rsidR="00600F01">
        <w:t>ii</w:t>
      </w:r>
      <w:r w:rsidR="00284927"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COPYRIGHT</w:t>
      </w:r>
      <w:r w:rsidRPr="0011754C">
        <w:tab/>
      </w:r>
      <w:r w:rsidRPr="0011754C">
        <w:fldChar w:fldCharType="begin"/>
      </w:r>
      <w:r w:rsidRPr="0011754C">
        <w:instrText xml:space="preserve"> PAGEREF _Toc145128638 \h </w:instrText>
      </w:r>
      <w:r w:rsidRPr="0011754C">
        <w:fldChar w:fldCharType="separate"/>
      </w:r>
      <w:r w:rsidR="00600F01">
        <w:t>iii</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rPr>
          <w:rFonts w:eastAsia="Calibri"/>
        </w:rPr>
        <w:t>DECLARATION</w:t>
      </w:r>
      <w:r w:rsidRPr="0011754C">
        <w:tab/>
      </w:r>
      <w:r w:rsidRPr="0011754C">
        <w:fldChar w:fldCharType="begin"/>
      </w:r>
      <w:r w:rsidRPr="0011754C">
        <w:instrText xml:space="preserve"> PAGEREF _Toc145128639 \h </w:instrText>
      </w:r>
      <w:r w:rsidRPr="0011754C">
        <w:fldChar w:fldCharType="separate"/>
      </w:r>
      <w:r w:rsidR="00600F01">
        <w:t>iv</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DEDICATION</w:t>
      </w:r>
      <w:r w:rsidRPr="0011754C">
        <w:tab/>
      </w:r>
      <w:r w:rsidRPr="0011754C">
        <w:fldChar w:fldCharType="begin"/>
      </w:r>
      <w:r w:rsidRPr="0011754C">
        <w:instrText xml:space="preserve"> PAGEREF _Toc145128640 \h </w:instrText>
      </w:r>
      <w:r w:rsidRPr="0011754C">
        <w:fldChar w:fldCharType="separate"/>
      </w:r>
      <w:r w:rsidR="00600F01">
        <w:t>v</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ACKNOWLEDGEMENT</w:t>
      </w:r>
      <w:r w:rsidRPr="0011754C">
        <w:tab/>
      </w:r>
      <w:r w:rsidRPr="0011754C">
        <w:fldChar w:fldCharType="begin"/>
      </w:r>
      <w:r w:rsidRPr="0011754C">
        <w:instrText xml:space="preserve"> PAGEREF _Toc145128641 \h </w:instrText>
      </w:r>
      <w:r w:rsidRPr="0011754C">
        <w:fldChar w:fldCharType="separate"/>
      </w:r>
      <w:r w:rsidR="00600F01">
        <w:t>vi</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ABSTRACT</w:t>
      </w:r>
      <w:r w:rsidRPr="0011754C">
        <w:tab/>
      </w:r>
      <w:r w:rsidRPr="0011754C">
        <w:fldChar w:fldCharType="begin"/>
      </w:r>
      <w:r w:rsidRPr="0011754C">
        <w:instrText xml:space="preserve"> PAGEREF _Toc145128642 \h </w:instrText>
      </w:r>
      <w:r w:rsidRPr="0011754C">
        <w:fldChar w:fldCharType="separate"/>
      </w:r>
      <w:r w:rsidR="00600F01">
        <w:t>vii</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rPr>
          <w:rFonts w:eastAsia="Calibri"/>
        </w:rPr>
        <w:t>LIST OF TABLES</w:t>
      </w:r>
      <w:r w:rsidRPr="0011754C">
        <w:tab/>
      </w:r>
      <w:r w:rsidRPr="0011754C">
        <w:fldChar w:fldCharType="begin"/>
      </w:r>
      <w:r w:rsidRPr="0011754C">
        <w:instrText xml:space="preserve"> PAGEREF _Toc145128643 \h </w:instrText>
      </w:r>
      <w:r w:rsidRPr="0011754C">
        <w:fldChar w:fldCharType="separate"/>
      </w:r>
      <w:r w:rsidR="00600F01">
        <w:t>xii</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LIST OF FIGURES</w:t>
      </w:r>
      <w:r w:rsidRPr="0011754C">
        <w:tab/>
      </w:r>
      <w:r w:rsidRPr="0011754C">
        <w:fldChar w:fldCharType="begin"/>
      </w:r>
      <w:r w:rsidRPr="0011754C">
        <w:instrText xml:space="preserve"> PAGEREF _Toc145128644 \h </w:instrText>
      </w:r>
      <w:r w:rsidRPr="0011754C">
        <w:fldChar w:fldCharType="separate"/>
      </w:r>
      <w:r w:rsidR="00600F01">
        <w:t>xiii</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LIST OF ABBREVIATIONS</w:t>
      </w:r>
      <w:r w:rsidRPr="0011754C">
        <w:tab/>
      </w:r>
      <w:r w:rsidRPr="0011754C">
        <w:fldChar w:fldCharType="begin"/>
      </w:r>
      <w:r w:rsidRPr="0011754C">
        <w:instrText xml:space="preserve"> PAGEREF _Toc145128645 \h </w:instrText>
      </w:r>
      <w:r w:rsidRPr="0011754C">
        <w:fldChar w:fldCharType="separate"/>
      </w:r>
      <w:r w:rsidR="00600F01">
        <w:t>xiv</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CHAPTER ONE</w:t>
      </w:r>
      <w:r w:rsidRPr="0011754C">
        <w:tab/>
      </w:r>
      <w:r w:rsidRPr="0011754C">
        <w:fldChar w:fldCharType="begin"/>
      </w:r>
      <w:r w:rsidRPr="0011754C">
        <w:instrText xml:space="preserve"> PAGEREF _Toc145128646 \h </w:instrText>
      </w:r>
      <w:r w:rsidRPr="0011754C">
        <w:fldChar w:fldCharType="separate"/>
      </w:r>
      <w:r w:rsidR="00600F01">
        <w:t>1</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INTRODUCTION</w:t>
      </w:r>
      <w:r w:rsidRPr="0011754C">
        <w:tab/>
      </w:r>
      <w:r w:rsidRPr="0011754C">
        <w:fldChar w:fldCharType="begin"/>
      </w:r>
      <w:r w:rsidRPr="0011754C">
        <w:instrText xml:space="preserve"> PAGEREF _Toc145128647 \h </w:instrText>
      </w:r>
      <w:r w:rsidRPr="0011754C">
        <w:fldChar w:fldCharType="separate"/>
      </w:r>
      <w:r w:rsidR="00600F01">
        <w:t>1</w:t>
      </w:r>
      <w:r w:rsidRPr="0011754C">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1.1 </w:t>
      </w:r>
      <w:r w:rsidR="0011754C">
        <w:rPr>
          <w:b w:val="0"/>
        </w:rPr>
        <w:tab/>
      </w:r>
      <w:r w:rsidRPr="0011754C">
        <w:rPr>
          <w:b w:val="0"/>
        </w:rPr>
        <w:t>Overview</w:t>
      </w:r>
      <w:r w:rsidRPr="0011754C">
        <w:rPr>
          <w:b w:val="0"/>
        </w:rPr>
        <w:tab/>
      </w:r>
      <w:r w:rsidRPr="0011754C">
        <w:rPr>
          <w:b w:val="0"/>
        </w:rPr>
        <w:fldChar w:fldCharType="begin"/>
      </w:r>
      <w:r w:rsidRPr="0011754C">
        <w:rPr>
          <w:b w:val="0"/>
        </w:rPr>
        <w:instrText xml:space="preserve"> PAGEREF _Toc145128648 \h </w:instrText>
      </w:r>
      <w:r w:rsidRPr="0011754C">
        <w:rPr>
          <w:b w:val="0"/>
        </w:rPr>
      </w:r>
      <w:r w:rsidRPr="0011754C">
        <w:rPr>
          <w:b w:val="0"/>
        </w:rPr>
        <w:fldChar w:fldCharType="separate"/>
      </w:r>
      <w:r w:rsidR="00600F01">
        <w:rPr>
          <w:b w:val="0"/>
        </w:rPr>
        <w:t>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1.2 </w:t>
      </w:r>
      <w:r w:rsidR="0011754C">
        <w:rPr>
          <w:b w:val="0"/>
        </w:rPr>
        <w:tab/>
      </w:r>
      <w:r w:rsidRPr="0011754C">
        <w:rPr>
          <w:b w:val="0"/>
        </w:rPr>
        <w:t>Background to the Study</w:t>
      </w:r>
      <w:r w:rsidRPr="0011754C">
        <w:rPr>
          <w:b w:val="0"/>
        </w:rPr>
        <w:tab/>
      </w:r>
      <w:r w:rsidRPr="0011754C">
        <w:rPr>
          <w:b w:val="0"/>
        </w:rPr>
        <w:fldChar w:fldCharType="begin"/>
      </w:r>
      <w:r w:rsidRPr="0011754C">
        <w:rPr>
          <w:b w:val="0"/>
        </w:rPr>
        <w:instrText xml:space="preserve"> PAGEREF _Toc145128649 \h </w:instrText>
      </w:r>
      <w:r w:rsidRPr="0011754C">
        <w:rPr>
          <w:b w:val="0"/>
        </w:rPr>
      </w:r>
      <w:r w:rsidRPr="0011754C">
        <w:rPr>
          <w:b w:val="0"/>
        </w:rPr>
        <w:fldChar w:fldCharType="separate"/>
      </w:r>
      <w:r w:rsidR="00600F01">
        <w:rPr>
          <w:b w:val="0"/>
        </w:rPr>
        <w:t>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1.2.1 </w:t>
      </w:r>
      <w:r w:rsidR="0011754C">
        <w:rPr>
          <w:b w:val="0"/>
        </w:rPr>
        <w:tab/>
      </w:r>
      <w:r w:rsidRPr="0011754C">
        <w:rPr>
          <w:b w:val="0"/>
        </w:rPr>
        <w:t>Commercial Banks in Tanzania</w:t>
      </w:r>
      <w:r w:rsidRPr="0011754C">
        <w:rPr>
          <w:b w:val="0"/>
        </w:rPr>
        <w:tab/>
      </w:r>
      <w:r w:rsidRPr="0011754C">
        <w:rPr>
          <w:b w:val="0"/>
        </w:rPr>
        <w:fldChar w:fldCharType="begin"/>
      </w:r>
      <w:r w:rsidRPr="0011754C">
        <w:rPr>
          <w:b w:val="0"/>
        </w:rPr>
        <w:instrText xml:space="preserve"> PAGEREF _Toc145128650 \h </w:instrText>
      </w:r>
      <w:r w:rsidRPr="0011754C">
        <w:rPr>
          <w:b w:val="0"/>
        </w:rPr>
      </w:r>
      <w:r w:rsidRPr="0011754C">
        <w:rPr>
          <w:b w:val="0"/>
        </w:rPr>
        <w:fldChar w:fldCharType="separate"/>
      </w:r>
      <w:r w:rsidR="00600F01">
        <w:rPr>
          <w:b w:val="0"/>
        </w:rPr>
        <w:t>5</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1.3 </w:t>
      </w:r>
      <w:r w:rsidR="0011754C">
        <w:rPr>
          <w:b w:val="0"/>
        </w:rPr>
        <w:tab/>
      </w:r>
      <w:r w:rsidRPr="0011754C">
        <w:rPr>
          <w:b w:val="0"/>
        </w:rPr>
        <w:t>Statement of Research Problem</w:t>
      </w:r>
      <w:r w:rsidRPr="0011754C">
        <w:rPr>
          <w:b w:val="0"/>
        </w:rPr>
        <w:tab/>
      </w:r>
      <w:r w:rsidRPr="0011754C">
        <w:rPr>
          <w:b w:val="0"/>
        </w:rPr>
        <w:fldChar w:fldCharType="begin"/>
      </w:r>
      <w:r w:rsidRPr="0011754C">
        <w:rPr>
          <w:b w:val="0"/>
        </w:rPr>
        <w:instrText xml:space="preserve"> PAGEREF _Toc145128651 \h </w:instrText>
      </w:r>
      <w:r w:rsidRPr="0011754C">
        <w:rPr>
          <w:b w:val="0"/>
        </w:rPr>
      </w:r>
      <w:r w:rsidRPr="0011754C">
        <w:rPr>
          <w:b w:val="0"/>
        </w:rPr>
        <w:fldChar w:fldCharType="separate"/>
      </w:r>
      <w:r w:rsidR="00600F01">
        <w:rPr>
          <w:b w:val="0"/>
        </w:rPr>
        <w:t>6</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1.4 </w:t>
      </w:r>
      <w:r w:rsidR="0011754C">
        <w:rPr>
          <w:b w:val="0"/>
        </w:rPr>
        <w:tab/>
      </w:r>
      <w:r w:rsidRPr="0011754C">
        <w:rPr>
          <w:b w:val="0"/>
        </w:rPr>
        <w:t>Research Objectives</w:t>
      </w:r>
      <w:r w:rsidRPr="0011754C">
        <w:rPr>
          <w:b w:val="0"/>
        </w:rPr>
        <w:tab/>
      </w:r>
      <w:r w:rsidRPr="0011754C">
        <w:rPr>
          <w:b w:val="0"/>
        </w:rPr>
        <w:fldChar w:fldCharType="begin"/>
      </w:r>
      <w:r w:rsidRPr="0011754C">
        <w:rPr>
          <w:b w:val="0"/>
        </w:rPr>
        <w:instrText xml:space="preserve"> PAGEREF _Toc145128652 \h </w:instrText>
      </w:r>
      <w:r w:rsidRPr="0011754C">
        <w:rPr>
          <w:b w:val="0"/>
        </w:rPr>
      </w:r>
      <w:r w:rsidRPr="0011754C">
        <w:rPr>
          <w:b w:val="0"/>
        </w:rPr>
        <w:fldChar w:fldCharType="separate"/>
      </w:r>
      <w:r w:rsidR="00600F01">
        <w:rPr>
          <w:b w:val="0"/>
        </w:rPr>
        <w:t>8</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1.4.1 </w:t>
      </w:r>
      <w:r w:rsidR="0011754C">
        <w:rPr>
          <w:b w:val="0"/>
        </w:rPr>
        <w:tab/>
      </w:r>
      <w:r w:rsidRPr="0011754C">
        <w:rPr>
          <w:b w:val="0"/>
        </w:rPr>
        <w:t>General Objective</w:t>
      </w:r>
      <w:r w:rsidRPr="0011754C">
        <w:rPr>
          <w:b w:val="0"/>
        </w:rPr>
        <w:tab/>
      </w:r>
      <w:r w:rsidRPr="0011754C">
        <w:rPr>
          <w:b w:val="0"/>
        </w:rPr>
        <w:fldChar w:fldCharType="begin"/>
      </w:r>
      <w:r w:rsidRPr="0011754C">
        <w:rPr>
          <w:b w:val="0"/>
        </w:rPr>
        <w:instrText xml:space="preserve"> PAGEREF _Toc145128653 \h </w:instrText>
      </w:r>
      <w:r w:rsidRPr="0011754C">
        <w:rPr>
          <w:b w:val="0"/>
        </w:rPr>
      </w:r>
      <w:r w:rsidRPr="0011754C">
        <w:rPr>
          <w:b w:val="0"/>
        </w:rPr>
        <w:fldChar w:fldCharType="separate"/>
      </w:r>
      <w:r w:rsidR="00600F01">
        <w:rPr>
          <w:b w:val="0"/>
        </w:rPr>
        <w:t>8</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1.4.2 </w:t>
      </w:r>
      <w:r w:rsidR="0011754C">
        <w:rPr>
          <w:b w:val="0"/>
        </w:rPr>
        <w:tab/>
      </w:r>
      <w:r w:rsidRPr="0011754C">
        <w:rPr>
          <w:b w:val="0"/>
        </w:rPr>
        <w:t>Specific Objectives</w:t>
      </w:r>
      <w:r w:rsidRPr="0011754C">
        <w:rPr>
          <w:b w:val="0"/>
        </w:rPr>
        <w:tab/>
      </w:r>
      <w:r w:rsidRPr="0011754C">
        <w:rPr>
          <w:b w:val="0"/>
        </w:rPr>
        <w:fldChar w:fldCharType="begin"/>
      </w:r>
      <w:r w:rsidRPr="0011754C">
        <w:rPr>
          <w:b w:val="0"/>
        </w:rPr>
        <w:instrText xml:space="preserve"> PAGEREF _Toc145128654 \h </w:instrText>
      </w:r>
      <w:r w:rsidRPr="0011754C">
        <w:rPr>
          <w:b w:val="0"/>
        </w:rPr>
      </w:r>
      <w:r w:rsidRPr="0011754C">
        <w:rPr>
          <w:b w:val="0"/>
        </w:rPr>
        <w:fldChar w:fldCharType="separate"/>
      </w:r>
      <w:r w:rsidR="00600F01">
        <w:rPr>
          <w:b w:val="0"/>
        </w:rPr>
        <w:t>8</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1.5 </w:t>
      </w:r>
      <w:r w:rsidR="0011754C">
        <w:rPr>
          <w:b w:val="0"/>
        </w:rPr>
        <w:tab/>
      </w:r>
      <w:r w:rsidRPr="0011754C">
        <w:rPr>
          <w:b w:val="0"/>
        </w:rPr>
        <w:t>Significance of the Study</w:t>
      </w:r>
      <w:r w:rsidRPr="0011754C">
        <w:rPr>
          <w:b w:val="0"/>
        </w:rPr>
        <w:tab/>
      </w:r>
      <w:r w:rsidRPr="0011754C">
        <w:rPr>
          <w:b w:val="0"/>
        </w:rPr>
        <w:fldChar w:fldCharType="begin"/>
      </w:r>
      <w:r w:rsidRPr="0011754C">
        <w:rPr>
          <w:b w:val="0"/>
        </w:rPr>
        <w:instrText xml:space="preserve"> PAGEREF _Toc145128655 \h </w:instrText>
      </w:r>
      <w:r w:rsidRPr="0011754C">
        <w:rPr>
          <w:b w:val="0"/>
        </w:rPr>
      </w:r>
      <w:r w:rsidRPr="0011754C">
        <w:rPr>
          <w:b w:val="0"/>
        </w:rPr>
        <w:fldChar w:fldCharType="separate"/>
      </w:r>
      <w:r w:rsidR="00600F01">
        <w:rPr>
          <w:b w:val="0"/>
        </w:rPr>
        <w:t>9</w:t>
      </w:r>
      <w:r w:rsidRPr="0011754C">
        <w:rPr>
          <w:b w:val="0"/>
        </w:rPr>
        <w:fldChar w:fldCharType="end"/>
      </w:r>
    </w:p>
    <w:p w:rsidR="00284927" w:rsidRPr="0011754C" w:rsidRDefault="00284927" w:rsidP="0011754C">
      <w:pPr>
        <w:pStyle w:val="TOC1"/>
        <w:tabs>
          <w:tab w:val="left" w:pos="660"/>
        </w:tabs>
        <w:spacing w:after="0" w:line="480" w:lineRule="auto"/>
        <w:ind w:left="993" w:hanging="993"/>
        <w:jc w:val="both"/>
        <w:rPr>
          <w:rFonts w:eastAsiaTheme="minorEastAsia"/>
          <w:b w:val="0"/>
        </w:rPr>
      </w:pPr>
      <w:r w:rsidRPr="0011754C">
        <w:rPr>
          <w:b w:val="0"/>
          <w:bCs/>
          <w:lang w:bidi="en-US"/>
        </w:rPr>
        <w:t>1.6</w:t>
      </w:r>
      <w:r w:rsidRPr="0011754C">
        <w:rPr>
          <w:rFonts w:eastAsiaTheme="minorEastAsia"/>
          <w:b w:val="0"/>
        </w:rPr>
        <w:tab/>
      </w:r>
      <w:r w:rsidR="0011754C">
        <w:rPr>
          <w:rFonts w:eastAsiaTheme="minorEastAsia"/>
          <w:b w:val="0"/>
        </w:rPr>
        <w:tab/>
      </w:r>
      <w:r w:rsidRPr="0011754C">
        <w:rPr>
          <w:b w:val="0"/>
          <w:bCs/>
          <w:lang w:bidi="en-US"/>
        </w:rPr>
        <w:t>Scope of the Study</w:t>
      </w:r>
      <w:r w:rsidRPr="0011754C">
        <w:rPr>
          <w:b w:val="0"/>
        </w:rPr>
        <w:tab/>
      </w:r>
      <w:r w:rsidRPr="0011754C">
        <w:rPr>
          <w:b w:val="0"/>
        </w:rPr>
        <w:fldChar w:fldCharType="begin"/>
      </w:r>
      <w:r w:rsidRPr="0011754C">
        <w:rPr>
          <w:b w:val="0"/>
        </w:rPr>
        <w:instrText xml:space="preserve"> PAGEREF _Toc145128656 \h </w:instrText>
      </w:r>
      <w:r w:rsidRPr="0011754C">
        <w:rPr>
          <w:b w:val="0"/>
        </w:rPr>
      </w:r>
      <w:r w:rsidRPr="0011754C">
        <w:rPr>
          <w:b w:val="0"/>
        </w:rPr>
        <w:fldChar w:fldCharType="separate"/>
      </w:r>
      <w:r w:rsidR="00600F01">
        <w:rPr>
          <w:b w:val="0"/>
        </w:rPr>
        <w:t>9</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bCs/>
          <w:lang w:bidi="en-US"/>
        </w:rPr>
        <w:t xml:space="preserve">1.7 </w:t>
      </w:r>
      <w:r w:rsidR="0011754C">
        <w:rPr>
          <w:b w:val="0"/>
          <w:bCs/>
          <w:lang w:bidi="en-US"/>
        </w:rPr>
        <w:tab/>
      </w:r>
      <w:r w:rsidRPr="0011754C">
        <w:rPr>
          <w:b w:val="0"/>
          <w:bCs/>
          <w:lang w:bidi="en-US"/>
        </w:rPr>
        <w:t>Organization of the Study</w:t>
      </w:r>
      <w:r w:rsidRPr="0011754C">
        <w:rPr>
          <w:b w:val="0"/>
        </w:rPr>
        <w:tab/>
      </w:r>
      <w:r w:rsidRPr="0011754C">
        <w:rPr>
          <w:b w:val="0"/>
        </w:rPr>
        <w:fldChar w:fldCharType="begin"/>
      </w:r>
      <w:r w:rsidRPr="0011754C">
        <w:rPr>
          <w:b w:val="0"/>
        </w:rPr>
        <w:instrText xml:space="preserve"> PAGEREF _Toc145128657 \h </w:instrText>
      </w:r>
      <w:r w:rsidRPr="0011754C">
        <w:rPr>
          <w:b w:val="0"/>
        </w:rPr>
      </w:r>
      <w:r w:rsidRPr="0011754C">
        <w:rPr>
          <w:b w:val="0"/>
        </w:rPr>
        <w:fldChar w:fldCharType="separate"/>
      </w:r>
      <w:r w:rsidR="00600F01">
        <w:rPr>
          <w:b w:val="0"/>
        </w:rPr>
        <w:t>9</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rPr>
      </w:pPr>
      <w:r w:rsidRPr="0011754C">
        <w:t>CHAPTER TWO</w:t>
      </w:r>
      <w:r w:rsidRPr="0011754C">
        <w:tab/>
      </w:r>
      <w:r w:rsidRPr="0011754C">
        <w:fldChar w:fldCharType="begin"/>
      </w:r>
      <w:r w:rsidRPr="0011754C">
        <w:instrText xml:space="preserve"> PAGEREF _Toc145128658 \h </w:instrText>
      </w:r>
      <w:r w:rsidRPr="0011754C">
        <w:fldChar w:fldCharType="separate"/>
      </w:r>
      <w:r w:rsidR="00600F01">
        <w:t>11</w:t>
      </w:r>
      <w:r w:rsidRPr="0011754C">
        <w:fldChar w:fldCharType="end"/>
      </w:r>
    </w:p>
    <w:p w:rsidR="00284927" w:rsidRPr="0011754C" w:rsidRDefault="00284927" w:rsidP="0011754C">
      <w:pPr>
        <w:pStyle w:val="TOC1"/>
        <w:spacing w:after="0" w:line="480" w:lineRule="auto"/>
        <w:ind w:left="993" w:hanging="993"/>
        <w:jc w:val="both"/>
        <w:rPr>
          <w:rFonts w:eastAsiaTheme="minorEastAsia"/>
        </w:rPr>
      </w:pPr>
      <w:r w:rsidRPr="0011754C">
        <w:t>LITERATURE REVIEW</w:t>
      </w:r>
      <w:r w:rsidRPr="0011754C">
        <w:tab/>
      </w:r>
      <w:r w:rsidRPr="0011754C">
        <w:fldChar w:fldCharType="begin"/>
      </w:r>
      <w:r w:rsidRPr="0011754C">
        <w:instrText xml:space="preserve"> PAGEREF _Toc145128659 \h </w:instrText>
      </w:r>
      <w:r w:rsidRPr="0011754C">
        <w:fldChar w:fldCharType="separate"/>
      </w:r>
      <w:r w:rsidR="00600F01">
        <w:t>11</w:t>
      </w:r>
      <w:r w:rsidRPr="0011754C">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lastRenderedPageBreak/>
        <w:t xml:space="preserve">2.1 </w:t>
      </w:r>
      <w:r w:rsidR="0011754C">
        <w:rPr>
          <w:b w:val="0"/>
        </w:rPr>
        <w:tab/>
      </w:r>
      <w:r w:rsidRPr="0011754C">
        <w:rPr>
          <w:b w:val="0"/>
        </w:rPr>
        <w:t>Overview</w:t>
      </w:r>
      <w:r w:rsidRPr="0011754C">
        <w:rPr>
          <w:b w:val="0"/>
        </w:rPr>
        <w:tab/>
      </w:r>
      <w:r w:rsidRPr="0011754C">
        <w:rPr>
          <w:b w:val="0"/>
        </w:rPr>
        <w:fldChar w:fldCharType="begin"/>
      </w:r>
      <w:r w:rsidRPr="0011754C">
        <w:rPr>
          <w:b w:val="0"/>
        </w:rPr>
        <w:instrText xml:space="preserve"> PAGEREF _Toc145128660 \h </w:instrText>
      </w:r>
      <w:r w:rsidRPr="0011754C">
        <w:rPr>
          <w:b w:val="0"/>
        </w:rPr>
      </w:r>
      <w:r w:rsidRPr="0011754C">
        <w:rPr>
          <w:b w:val="0"/>
        </w:rPr>
        <w:fldChar w:fldCharType="separate"/>
      </w:r>
      <w:r w:rsidR="00600F01">
        <w:rPr>
          <w:b w:val="0"/>
        </w:rPr>
        <w:t>11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2.2 </w:t>
      </w:r>
      <w:r w:rsidR="0011754C">
        <w:rPr>
          <w:b w:val="0"/>
        </w:rPr>
        <w:tab/>
      </w:r>
      <w:r w:rsidRPr="0011754C">
        <w:rPr>
          <w:b w:val="0"/>
        </w:rPr>
        <w:t>Definition of Key Concepts</w:t>
      </w:r>
      <w:r w:rsidRPr="0011754C">
        <w:rPr>
          <w:b w:val="0"/>
        </w:rPr>
        <w:tab/>
      </w:r>
      <w:r w:rsidRPr="0011754C">
        <w:rPr>
          <w:b w:val="0"/>
        </w:rPr>
        <w:fldChar w:fldCharType="begin"/>
      </w:r>
      <w:r w:rsidRPr="0011754C">
        <w:rPr>
          <w:b w:val="0"/>
        </w:rPr>
        <w:instrText xml:space="preserve"> PAGEREF _Toc145128661 \h </w:instrText>
      </w:r>
      <w:r w:rsidRPr="0011754C">
        <w:rPr>
          <w:b w:val="0"/>
        </w:rPr>
      </w:r>
      <w:r w:rsidRPr="0011754C">
        <w:rPr>
          <w:b w:val="0"/>
        </w:rPr>
        <w:fldChar w:fldCharType="separate"/>
      </w:r>
      <w:r w:rsidR="00600F01">
        <w:rPr>
          <w:b w:val="0"/>
        </w:rPr>
        <w:t>11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2.2.1 </w:t>
      </w:r>
      <w:r w:rsidR="0011754C">
        <w:rPr>
          <w:b w:val="0"/>
        </w:rPr>
        <w:tab/>
      </w:r>
      <w:r w:rsidRPr="0011754C">
        <w:rPr>
          <w:b w:val="0"/>
        </w:rPr>
        <w:t>Bank</w:t>
      </w:r>
      <w:r w:rsidRPr="0011754C">
        <w:rPr>
          <w:b w:val="0"/>
        </w:rPr>
        <w:tab/>
      </w:r>
      <w:r w:rsidRPr="0011754C">
        <w:rPr>
          <w:b w:val="0"/>
        </w:rPr>
        <w:fldChar w:fldCharType="begin"/>
      </w:r>
      <w:r w:rsidRPr="0011754C">
        <w:rPr>
          <w:b w:val="0"/>
        </w:rPr>
        <w:instrText xml:space="preserve"> PAGEREF _Toc145128662 \h </w:instrText>
      </w:r>
      <w:r w:rsidRPr="0011754C">
        <w:rPr>
          <w:b w:val="0"/>
        </w:rPr>
      </w:r>
      <w:r w:rsidRPr="0011754C">
        <w:rPr>
          <w:b w:val="0"/>
        </w:rPr>
        <w:fldChar w:fldCharType="separate"/>
      </w:r>
      <w:r w:rsidR="00600F01">
        <w:rPr>
          <w:b w:val="0"/>
        </w:rPr>
        <w:t>11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2.2.2 </w:t>
      </w:r>
      <w:r w:rsidR="0011754C">
        <w:rPr>
          <w:b w:val="0"/>
        </w:rPr>
        <w:tab/>
      </w:r>
      <w:r w:rsidRPr="0011754C">
        <w:rPr>
          <w:b w:val="0"/>
        </w:rPr>
        <w:t>Fully-Fledged Bank</w:t>
      </w:r>
      <w:r w:rsidRPr="0011754C">
        <w:rPr>
          <w:b w:val="0"/>
        </w:rPr>
        <w:tab/>
      </w:r>
      <w:r w:rsidRPr="0011754C">
        <w:rPr>
          <w:b w:val="0"/>
        </w:rPr>
        <w:fldChar w:fldCharType="begin"/>
      </w:r>
      <w:r w:rsidRPr="0011754C">
        <w:rPr>
          <w:b w:val="0"/>
        </w:rPr>
        <w:instrText xml:space="preserve"> PAGEREF _Toc145128663 \h </w:instrText>
      </w:r>
      <w:r w:rsidRPr="0011754C">
        <w:rPr>
          <w:b w:val="0"/>
        </w:rPr>
      </w:r>
      <w:r w:rsidRPr="0011754C">
        <w:rPr>
          <w:b w:val="0"/>
        </w:rPr>
        <w:fldChar w:fldCharType="separate"/>
      </w:r>
      <w:r w:rsidR="00600F01">
        <w:rPr>
          <w:b w:val="0"/>
        </w:rPr>
        <w:t>11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2.2.3 </w:t>
      </w:r>
      <w:r w:rsidR="00C87D24">
        <w:rPr>
          <w:b w:val="0"/>
        </w:rPr>
        <w:tab/>
      </w:r>
      <w:r w:rsidRPr="0011754C">
        <w:rPr>
          <w:b w:val="0"/>
        </w:rPr>
        <w:t>Credit Risk Management</w:t>
      </w:r>
      <w:r w:rsidRPr="0011754C">
        <w:rPr>
          <w:b w:val="0"/>
        </w:rPr>
        <w:tab/>
      </w:r>
      <w:r w:rsidRPr="0011754C">
        <w:rPr>
          <w:b w:val="0"/>
        </w:rPr>
        <w:fldChar w:fldCharType="begin"/>
      </w:r>
      <w:r w:rsidRPr="0011754C">
        <w:rPr>
          <w:b w:val="0"/>
        </w:rPr>
        <w:instrText xml:space="preserve"> PAGEREF _Toc145128664 \h </w:instrText>
      </w:r>
      <w:r w:rsidRPr="0011754C">
        <w:rPr>
          <w:b w:val="0"/>
        </w:rPr>
      </w:r>
      <w:r w:rsidRPr="0011754C">
        <w:rPr>
          <w:b w:val="0"/>
        </w:rPr>
        <w:fldChar w:fldCharType="separate"/>
      </w:r>
      <w:r w:rsidR="00600F01">
        <w:rPr>
          <w:b w:val="0"/>
        </w:rPr>
        <w:t>11</w:t>
      </w:r>
      <w:r w:rsidRPr="0011754C">
        <w:rPr>
          <w:b w:val="0"/>
        </w:rPr>
        <w:fldChar w:fldCharType="end"/>
      </w:r>
    </w:p>
    <w:p w:rsidR="00284927" w:rsidRPr="0011754C" w:rsidRDefault="00284927" w:rsidP="0011754C">
      <w:pPr>
        <w:pStyle w:val="TOC1"/>
        <w:tabs>
          <w:tab w:val="left" w:pos="880"/>
        </w:tabs>
        <w:spacing w:after="0" w:line="480" w:lineRule="auto"/>
        <w:ind w:left="993" w:hanging="993"/>
        <w:jc w:val="both"/>
        <w:rPr>
          <w:rFonts w:eastAsiaTheme="minorEastAsia"/>
          <w:b w:val="0"/>
        </w:rPr>
      </w:pPr>
      <w:r w:rsidRPr="0011754C">
        <w:rPr>
          <w:b w:val="0"/>
        </w:rPr>
        <w:t>2.2.4</w:t>
      </w:r>
      <w:r w:rsidRPr="0011754C">
        <w:rPr>
          <w:rFonts w:eastAsiaTheme="minorEastAsia"/>
          <w:b w:val="0"/>
        </w:rPr>
        <w:tab/>
      </w:r>
      <w:r w:rsidR="00C87D24">
        <w:rPr>
          <w:rFonts w:eastAsiaTheme="minorEastAsia"/>
          <w:b w:val="0"/>
        </w:rPr>
        <w:tab/>
      </w:r>
      <w:r w:rsidRPr="0011754C">
        <w:rPr>
          <w:b w:val="0"/>
        </w:rPr>
        <w:t>Loan Repayment Performance</w:t>
      </w:r>
      <w:r w:rsidRPr="0011754C">
        <w:rPr>
          <w:b w:val="0"/>
        </w:rPr>
        <w:tab/>
      </w:r>
      <w:r w:rsidRPr="0011754C">
        <w:rPr>
          <w:b w:val="0"/>
        </w:rPr>
        <w:fldChar w:fldCharType="begin"/>
      </w:r>
      <w:r w:rsidRPr="0011754C">
        <w:rPr>
          <w:b w:val="0"/>
        </w:rPr>
        <w:instrText xml:space="preserve"> PAGEREF _Toc145128665 \h </w:instrText>
      </w:r>
      <w:r w:rsidRPr="0011754C">
        <w:rPr>
          <w:b w:val="0"/>
        </w:rPr>
      </w:r>
      <w:r w:rsidRPr="0011754C">
        <w:rPr>
          <w:b w:val="0"/>
        </w:rPr>
        <w:fldChar w:fldCharType="separate"/>
      </w:r>
      <w:r w:rsidR="00600F01">
        <w:rPr>
          <w:b w:val="0"/>
        </w:rPr>
        <w:t>12</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2.3 </w:t>
      </w:r>
      <w:r w:rsidR="00C87D24">
        <w:rPr>
          <w:b w:val="0"/>
        </w:rPr>
        <w:tab/>
      </w:r>
      <w:r w:rsidRPr="0011754C">
        <w:rPr>
          <w:b w:val="0"/>
        </w:rPr>
        <w:t>Effect of Credit Risk Management on Financial Performance</w:t>
      </w:r>
      <w:r w:rsidRPr="0011754C">
        <w:rPr>
          <w:b w:val="0"/>
        </w:rPr>
        <w:tab/>
      </w:r>
      <w:r w:rsidRPr="0011754C">
        <w:rPr>
          <w:b w:val="0"/>
        </w:rPr>
        <w:fldChar w:fldCharType="begin"/>
      </w:r>
      <w:r w:rsidRPr="0011754C">
        <w:rPr>
          <w:b w:val="0"/>
        </w:rPr>
        <w:instrText xml:space="preserve"> PAGEREF _Toc145128666 \h </w:instrText>
      </w:r>
      <w:r w:rsidRPr="0011754C">
        <w:rPr>
          <w:b w:val="0"/>
        </w:rPr>
      </w:r>
      <w:r w:rsidRPr="0011754C">
        <w:rPr>
          <w:b w:val="0"/>
        </w:rPr>
        <w:fldChar w:fldCharType="separate"/>
      </w:r>
      <w:r w:rsidR="00600F01">
        <w:rPr>
          <w:b w:val="0"/>
        </w:rPr>
        <w:t>13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2.4 </w:t>
      </w:r>
      <w:r w:rsidR="00C87D24">
        <w:rPr>
          <w:b w:val="0"/>
        </w:rPr>
        <w:tab/>
      </w:r>
      <w:r w:rsidRPr="0011754C">
        <w:rPr>
          <w:b w:val="0"/>
        </w:rPr>
        <w:t>Theoretical Literature Review</w:t>
      </w:r>
      <w:r w:rsidRPr="0011754C">
        <w:rPr>
          <w:b w:val="0"/>
        </w:rPr>
        <w:tab/>
      </w:r>
      <w:r w:rsidRPr="0011754C">
        <w:rPr>
          <w:b w:val="0"/>
        </w:rPr>
        <w:fldChar w:fldCharType="begin"/>
      </w:r>
      <w:r w:rsidRPr="0011754C">
        <w:rPr>
          <w:b w:val="0"/>
        </w:rPr>
        <w:instrText xml:space="preserve"> PAGEREF _Toc145128667 \h </w:instrText>
      </w:r>
      <w:r w:rsidRPr="0011754C">
        <w:rPr>
          <w:b w:val="0"/>
        </w:rPr>
      </w:r>
      <w:r w:rsidRPr="0011754C">
        <w:rPr>
          <w:b w:val="0"/>
        </w:rPr>
        <w:fldChar w:fldCharType="separate"/>
      </w:r>
      <w:r w:rsidR="00600F01">
        <w:rPr>
          <w:b w:val="0"/>
        </w:rPr>
        <w:t>15</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2.4.1 </w:t>
      </w:r>
      <w:r w:rsidR="00C87D24">
        <w:rPr>
          <w:b w:val="0"/>
        </w:rPr>
        <w:tab/>
      </w:r>
      <w:r w:rsidRPr="0011754C">
        <w:rPr>
          <w:b w:val="0"/>
        </w:rPr>
        <w:t>Portfolio Theory</w:t>
      </w:r>
      <w:r w:rsidRPr="0011754C">
        <w:rPr>
          <w:b w:val="0"/>
        </w:rPr>
        <w:tab/>
      </w:r>
      <w:r w:rsidRPr="0011754C">
        <w:rPr>
          <w:b w:val="0"/>
        </w:rPr>
        <w:fldChar w:fldCharType="begin"/>
      </w:r>
      <w:r w:rsidRPr="0011754C">
        <w:rPr>
          <w:b w:val="0"/>
        </w:rPr>
        <w:instrText xml:space="preserve"> PAGEREF _Toc145128668 \h </w:instrText>
      </w:r>
      <w:r w:rsidRPr="0011754C">
        <w:rPr>
          <w:b w:val="0"/>
        </w:rPr>
      </w:r>
      <w:r w:rsidRPr="0011754C">
        <w:rPr>
          <w:b w:val="0"/>
        </w:rPr>
        <w:fldChar w:fldCharType="separate"/>
      </w:r>
      <w:r w:rsidR="00600F01">
        <w:rPr>
          <w:b w:val="0"/>
        </w:rPr>
        <w:t>15</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2.4.2 </w:t>
      </w:r>
      <w:r w:rsidR="00C87D24">
        <w:rPr>
          <w:b w:val="0"/>
        </w:rPr>
        <w:tab/>
      </w:r>
      <w:r w:rsidRPr="0011754C">
        <w:rPr>
          <w:b w:val="0"/>
        </w:rPr>
        <w:t>Moral Hazard Theory</w:t>
      </w:r>
      <w:r w:rsidRPr="0011754C">
        <w:rPr>
          <w:b w:val="0"/>
        </w:rPr>
        <w:tab/>
      </w:r>
      <w:r w:rsidRPr="0011754C">
        <w:rPr>
          <w:b w:val="0"/>
        </w:rPr>
        <w:fldChar w:fldCharType="begin"/>
      </w:r>
      <w:r w:rsidRPr="0011754C">
        <w:rPr>
          <w:b w:val="0"/>
        </w:rPr>
        <w:instrText xml:space="preserve"> PAGEREF _Toc145128669 \h </w:instrText>
      </w:r>
      <w:r w:rsidRPr="0011754C">
        <w:rPr>
          <w:b w:val="0"/>
        </w:rPr>
      </w:r>
      <w:r w:rsidRPr="0011754C">
        <w:rPr>
          <w:b w:val="0"/>
        </w:rPr>
        <w:fldChar w:fldCharType="separate"/>
      </w:r>
      <w:r w:rsidR="00600F01">
        <w:rPr>
          <w:b w:val="0"/>
        </w:rPr>
        <w:t>16</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2.4.3 </w:t>
      </w:r>
      <w:r w:rsidR="00C87D24">
        <w:rPr>
          <w:b w:val="0"/>
        </w:rPr>
        <w:tab/>
      </w:r>
      <w:r w:rsidRPr="0011754C">
        <w:rPr>
          <w:b w:val="0"/>
        </w:rPr>
        <w:t>Value at a Risk (VAR) Theory</w:t>
      </w:r>
      <w:r w:rsidRPr="0011754C">
        <w:rPr>
          <w:b w:val="0"/>
        </w:rPr>
        <w:tab/>
      </w:r>
      <w:r w:rsidRPr="0011754C">
        <w:rPr>
          <w:b w:val="0"/>
        </w:rPr>
        <w:fldChar w:fldCharType="begin"/>
      </w:r>
      <w:r w:rsidRPr="0011754C">
        <w:rPr>
          <w:b w:val="0"/>
        </w:rPr>
        <w:instrText xml:space="preserve"> PAGEREF _Toc145128670 \h </w:instrText>
      </w:r>
      <w:r w:rsidRPr="0011754C">
        <w:rPr>
          <w:b w:val="0"/>
        </w:rPr>
      </w:r>
      <w:r w:rsidRPr="0011754C">
        <w:rPr>
          <w:b w:val="0"/>
        </w:rPr>
        <w:fldChar w:fldCharType="separate"/>
      </w:r>
      <w:r w:rsidR="00600F01">
        <w:rPr>
          <w:b w:val="0"/>
        </w:rPr>
        <w:t>18</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2.5 </w:t>
      </w:r>
      <w:r w:rsidR="00C87D24">
        <w:rPr>
          <w:b w:val="0"/>
        </w:rPr>
        <w:tab/>
      </w:r>
      <w:r w:rsidRPr="0011754C">
        <w:rPr>
          <w:b w:val="0"/>
        </w:rPr>
        <w:t>Loan Repayment Performance Measures</w:t>
      </w:r>
      <w:r w:rsidRPr="0011754C">
        <w:rPr>
          <w:b w:val="0"/>
        </w:rPr>
        <w:tab/>
      </w:r>
      <w:r w:rsidRPr="0011754C">
        <w:rPr>
          <w:b w:val="0"/>
        </w:rPr>
        <w:fldChar w:fldCharType="begin"/>
      </w:r>
      <w:r w:rsidRPr="0011754C">
        <w:rPr>
          <w:b w:val="0"/>
        </w:rPr>
        <w:instrText xml:space="preserve"> PAGEREF _Toc145128671 \h </w:instrText>
      </w:r>
      <w:r w:rsidRPr="0011754C">
        <w:rPr>
          <w:b w:val="0"/>
        </w:rPr>
      </w:r>
      <w:r w:rsidRPr="0011754C">
        <w:rPr>
          <w:b w:val="0"/>
        </w:rPr>
        <w:fldChar w:fldCharType="separate"/>
      </w:r>
      <w:r w:rsidR="00600F01">
        <w:rPr>
          <w:b w:val="0"/>
        </w:rPr>
        <w:t>19</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2.5.1 </w:t>
      </w:r>
      <w:r w:rsidR="00C87D24">
        <w:rPr>
          <w:b w:val="0"/>
        </w:rPr>
        <w:tab/>
      </w:r>
      <w:r w:rsidRPr="0011754C">
        <w:rPr>
          <w:b w:val="0"/>
        </w:rPr>
        <w:t>Capital Adequacy</w:t>
      </w:r>
      <w:r w:rsidRPr="0011754C">
        <w:rPr>
          <w:b w:val="0"/>
        </w:rPr>
        <w:tab/>
      </w:r>
      <w:r w:rsidRPr="0011754C">
        <w:rPr>
          <w:b w:val="0"/>
        </w:rPr>
        <w:fldChar w:fldCharType="begin"/>
      </w:r>
      <w:r w:rsidRPr="0011754C">
        <w:rPr>
          <w:b w:val="0"/>
        </w:rPr>
        <w:instrText xml:space="preserve"> PAGEREF _Toc145128672 \h </w:instrText>
      </w:r>
      <w:r w:rsidRPr="0011754C">
        <w:rPr>
          <w:b w:val="0"/>
        </w:rPr>
      </w:r>
      <w:r w:rsidRPr="0011754C">
        <w:rPr>
          <w:b w:val="0"/>
        </w:rPr>
        <w:fldChar w:fldCharType="separate"/>
      </w:r>
      <w:r w:rsidR="00600F01">
        <w:rPr>
          <w:b w:val="0"/>
        </w:rPr>
        <w:t>20</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2.5.2 </w:t>
      </w:r>
      <w:r w:rsidR="00C87D24">
        <w:rPr>
          <w:b w:val="0"/>
        </w:rPr>
        <w:tab/>
      </w:r>
      <w:r w:rsidRPr="0011754C">
        <w:rPr>
          <w:b w:val="0"/>
        </w:rPr>
        <w:t>Asset Quality</w:t>
      </w:r>
      <w:r w:rsidRPr="0011754C">
        <w:rPr>
          <w:b w:val="0"/>
        </w:rPr>
        <w:tab/>
      </w:r>
      <w:r w:rsidRPr="0011754C">
        <w:rPr>
          <w:b w:val="0"/>
        </w:rPr>
        <w:fldChar w:fldCharType="begin"/>
      </w:r>
      <w:r w:rsidRPr="0011754C">
        <w:rPr>
          <w:b w:val="0"/>
        </w:rPr>
        <w:instrText xml:space="preserve"> PAGEREF _Toc145128673 \h </w:instrText>
      </w:r>
      <w:r w:rsidRPr="0011754C">
        <w:rPr>
          <w:b w:val="0"/>
        </w:rPr>
      </w:r>
      <w:r w:rsidRPr="0011754C">
        <w:rPr>
          <w:b w:val="0"/>
        </w:rPr>
        <w:fldChar w:fldCharType="separate"/>
      </w:r>
      <w:r w:rsidR="00600F01">
        <w:rPr>
          <w:b w:val="0"/>
        </w:rPr>
        <w:t>20</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2.5.3 </w:t>
      </w:r>
      <w:r w:rsidR="00C87D24">
        <w:rPr>
          <w:b w:val="0"/>
        </w:rPr>
        <w:tab/>
      </w:r>
      <w:r w:rsidRPr="0011754C">
        <w:rPr>
          <w:b w:val="0"/>
        </w:rPr>
        <w:t>Management Quality</w:t>
      </w:r>
      <w:r w:rsidRPr="0011754C">
        <w:rPr>
          <w:b w:val="0"/>
        </w:rPr>
        <w:tab/>
      </w:r>
      <w:r w:rsidRPr="0011754C">
        <w:rPr>
          <w:b w:val="0"/>
        </w:rPr>
        <w:fldChar w:fldCharType="begin"/>
      </w:r>
      <w:r w:rsidRPr="0011754C">
        <w:rPr>
          <w:b w:val="0"/>
        </w:rPr>
        <w:instrText xml:space="preserve"> PAGEREF _Toc145128674 \h </w:instrText>
      </w:r>
      <w:r w:rsidRPr="0011754C">
        <w:rPr>
          <w:b w:val="0"/>
        </w:rPr>
      </w:r>
      <w:r w:rsidRPr="0011754C">
        <w:rPr>
          <w:b w:val="0"/>
        </w:rPr>
        <w:fldChar w:fldCharType="separate"/>
      </w:r>
      <w:r w:rsidR="00600F01">
        <w:rPr>
          <w:b w:val="0"/>
        </w:rPr>
        <w:t>21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2.5.4 </w:t>
      </w:r>
      <w:r w:rsidR="00C87D24">
        <w:rPr>
          <w:b w:val="0"/>
        </w:rPr>
        <w:tab/>
      </w:r>
      <w:r w:rsidRPr="0011754C">
        <w:rPr>
          <w:b w:val="0"/>
        </w:rPr>
        <w:t>Earnings</w:t>
      </w:r>
      <w:r w:rsidRPr="0011754C">
        <w:rPr>
          <w:b w:val="0"/>
        </w:rPr>
        <w:tab/>
      </w:r>
      <w:r w:rsidRPr="0011754C">
        <w:rPr>
          <w:b w:val="0"/>
        </w:rPr>
        <w:fldChar w:fldCharType="begin"/>
      </w:r>
      <w:r w:rsidRPr="0011754C">
        <w:rPr>
          <w:b w:val="0"/>
        </w:rPr>
        <w:instrText xml:space="preserve"> PAGEREF _Toc145128675 \h </w:instrText>
      </w:r>
      <w:r w:rsidRPr="0011754C">
        <w:rPr>
          <w:b w:val="0"/>
        </w:rPr>
      </w:r>
      <w:r w:rsidRPr="0011754C">
        <w:rPr>
          <w:b w:val="0"/>
        </w:rPr>
        <w:fldChar w:fldCharType="separate"/>
      </w:r>
      <w:r w:rsidR="00600F01">
        <w:rPr>
          <w:b w:val="0"/>
        </w:rPr>
        <w:t>21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2.5.5 </w:t>
      </w:r>
      <w:r w:rsidR="00C87D24">
        <w:rPr>
          <w:b w:val="0"/>
        </w:rPr>
        <w:tab/>
      </w:r>
      <w:r w:rsidRPr="0011754C">
        <w:rPr>
          <w:b w:val="0"/>
        </w:rPr>
        <w:t>Liquidity</w:t>
      </w:r>
      <w:r w:rsidRPr="0011754C">
        <w:rPr>
          <w:b w:val="0"/>
        </w:rPr>
        <w:tab/>
      </w:r>
      <w:r w:rsidRPr="0011754C">
        <w:rPr>
          <w:b w:val="0"/>
        </w:rPr>
        <w:fldChar w:fldCharType="begin"/>
      </w:r>
      <w:r w:rsidRPr="0011754C">
        <w:rPr>
          <w:b w:val="0"/>
        </w:rPr>
        <w:instrText xml:space="preserve"> PAGEREF _Toc145128676 \h </w:instrText>
      </w:r>
      <w:r w:rsidRPr="0011754C">
        <w:rPr>
          <w:b w:val="0"/>
        </w:rPr>
      </w:r>
      <w:r w:rsidRPr="0011754C">
        <w:rPr>
          <w:b w:val="0"/>
        </w:rPr>
        <w:fldChar w:fldCharType="separate"/>
      </w:r>
      <w:r w:rsidR="00600F01">
        <w:rPr>
          <w:b w:val="0"/>
        </w:rPr>
        <w:t>22</w:t>
      </w:r>
      <w:r w:rsidRPr="0011754C">
        <w:rPr>
          <w:b w:val="0"/>
        </w:rPr>
        <w:fldChar w:fldCharType="end"/>
      </w:r>
    </w:p>
    <w:p w:rsidR="00C87D24" w:rsidRDefault="00284927" w:rsidP="0011754C">
      <w:pPr>
        <w:pStyle w:val="TOC1"/>
        <w:spacing w:after="0" w:line="480" w:lineRule="auto"/>
        <w:ind w:left="993" w:hanging="993"/>
        <w:jc w:val="both"/>
        <w:rPr>
          <w:b w:val="0"/>
        </w:rPr>
      </w:pPr>
      <w:r w:rsidRPr="0011754C">
        <w:rPr>
          <w:b w:val="0"/>
        </w:rPr>
        <w:t xml:space="preserve">2.6 </w:t>
      </w:r>
      <w:r w:rsidR="00C87D24">
        <w:rPr>
          <w:b w:val="0"/>
        </w:rPr>
        <w:tab/>
      </w:r>
      <w:r w:rsidRPr="0011754C">
        <w:rPr>
          <w:b w:val="0"/>
        </w:rPr>
        <w:t xml:space="preserve">Relationship between Credit Risk Management and Loan </w:t>
      </w:r>
    </w:p>
    <w:p w:rsidR="00284927" w:rsidRPr="0011754C" w:rsidRDefault="00C87D24" w:rsidP="0011754C">
      <w:pPr>
        <w:pStyle w:val="TOC1"/>
        <w:spacing w:after="0" w:line="480" w:lineRule="auto"/>
        <w:ind w:left="993" w:hanging="993"/>
        <w:jc w:val="both"/>
        <w:rPr>
          <w:rFonts w:eastAsiaTheme="minorEastAsia"/>
          <w:b w:val="0"/>
        </w:rPr>
      </w:pPr>
      <w:r>
        <w:rPr>
          <w:b w:val="0"/>
        </w:rPr>
        <w:tab/>
      </w:r>
      <w:r w:rsidR="00284927" w:rsidRPr="0011754C">
        <w:rPr>
          <w:b w:val="0"/>
        </w:rPr>
        <w:t>Repayment Performance</w:t>
      </w:r>
      <w:r w:rsidR="00284927" w:rsidRPr="0011754C">
        <w:rPr>
          <w:b w:val="0"/>
        </w:rPr>
        <w:tab/>
      </w:r>
      <w:r w:rsidR="00284927" w:rsidRPr="0011754C">
        <w:rPr>
          <w:b w:val="0"/>
        </w:rPr>
        <w:fldChar w:fldCharType="begin"/>
      </w:r>
      <w:r w:rsidR="00284927" w:rsidRPr="0011754C">
        <w:rPr>
          <w:b w:val="0"/>
        </w:rPr>
        <w:instrText xml:space="preserve"> PAGEREF _Toc145128677 \h </w:instrText>
      </w:r>
      <w:r w:rsidR="00284927" w:rsidRPr="0011754C">
        <w:rPr>
          <w:b w:val="0"/>
        </w:rPr>
      </w:r>
      <w:r w:rsidR="00284927" w:rsidRPr="0011754C">
        <w:rPr>
          <w:b w:val="0"/>
        </w:rPr>
        <w:fldChar w:fldCharType="separate"/>
      </w:r>
      <w:r w:rsidR="00600F01">
        <w:rPr>
          <w:b w:val="0"/>
        </w:rPr>
        <w:t>22</w:t>
      </w:r>
      <w:r w:rsidR="00284927"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2.7 </w:t>
      </w:r>
      <w:r w:rsidR="00C87D24">
        <w:rPr>
          <w:b w:val="0"/>
        </w:rPr>
        <w:tab/>
      </w:r>
      <w:r w:rsidRPr="0011754C">
        <w:rPr>
          <w:b w:val="0"/>
        </w:rPr>
        <w:t>Empirical Literature Review</w:t>
      </w:r>
      <w:r w:rsidRPr="0011754C">
        <w:rPr>
          <w:b w:val="0"/>
        </w:rPr>
        <w:tab/>
      </w:r>
      <w:r w:rsidRPr="0011754C">
        <w:rPr>
          <w:b w:val="0"/>
        </w:rPr>
        <w:fldChar w:fldCharType="begin"/>
      </w:r>
      <w:r w:rsidRPr="0011754C">
        <w:rPr>
          <w:b w:val="0"/>
        </w:rPr>
        <w:instrText xml:space="preserve"> PAGEREF _Toc145128678 \h </w:instrText>
      </w:r>
      <w:r w:rsidRPr="0011754C">
        <w:rPr>
          <w:b w:val="0"/>
        </w:rPr>
      </w:r>
      <w:r w:rsidRPr="0011754C">
        <w:rPr>
          <w:b w:val="0"/>
        </w:rPr>
        <w:fldChar w:fldCharType="separate"/>
      </w:r>
      <w:r w:rsidR="00600F01">
        <w:rPr>
          <w:b w:val="0"/>
        </w:rPr>
        <w:t>24</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2.8 </w:t>
      </w:r>
      <w:r w:rsidR="00C87D24">
        <w:rPr>
          <w:b w:val="0"/>
        </w:rPr>
        <w:tab/>
      </w:r>
      <w:r w:rsidRPr="0011754C">
        <w:rPr>
          <w:b w:val="0"/>
        </w:rPr>
        <w:t>Research Gap</w:t>
      </w:r>
      <w:r w:rsidRPr="0011754C">
        <w:rPr>
          <w:b w:val="0"/>
        </w:rPr>
        <w:tab/>
      </w:r>
      <w:r w:rsidRPr="0011754C">
        <w:rPr>
          <w:b w:val="0"/>
        </w:rPr>
        <w:fldChar w:fldCharType="begin"/>
      </w:r>
      <w:r w:rsidRPr="0011754C">
        <w:rPr>
          <w:b w:val="0"/>
        </w:rPr>
        <w:instrText xml:space="preserve"> PAGEREF _Toc145128679 \h </w:instrText>
      </w:r>
      <w:r w:rsidRPr="0011754C">
        <w:rPr>
          <w:b w:val="0"/>
        </w:rPr>
      </w:r>
      <w:r w:rsidRPr="0011754C">
        <w:rPr>
          <w:b w:val="0"/>
        </w:rPr>
        <w:fldChar w:fldCharType="separate"/>
      </w:r>
      <w:r w:rsidR="00600F01">
        <w:rPr>
          <w:b w:val="0"/>
        </w:rPr>
        <w:t>29</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lang w:bidi="en-US"/>
        </w:rPr>
        <w:t xml:space="preserve">2.9 </w:t>
      </w:r>
      <w:r w:rsidR="00C87D24">
        <w:rPr>
          <w:b w:val="0"/>
          <w:lang w:bidi="en-US"/>
        </w:rPr>
        <w:tab/>
      </w:r>
      <w:r w:rsidRPr="0011754C">
        <w:rPr>
          <w:b w:val="0"/>
          <w:lang w:bidi="en-US"/>
        </w:rPr>
        <w:t>Conceptual Framework</w:t>
      </w:r>
      <w:r w:rsidRPr="0011754C">
        <w:rPr>
          <w:b w:val="0"/>
        </w:rPr>
        <w:tab/>
      </w:r>
      <w:r w:rsidRPr="0011754C">
        <w:rPr>
          <w:b w:val="0"/>
        </w:rPr>
        <w:fldChar w:fldCharType="begin"/>
      </w:r>
      <w:r w:rsidRPr="0011754C">
        <w:rPr>
          <w:b w:val="0"/>
        </w:rPr>
        <w:instrText xml:space="preserve"> PAGEREF _Toc145128680 \h </w:instrText>
      </w:r>
      <w:r w:rsidRPr="0011754C">
        <w:rPr>
          <w:b w:val="0"/>
        </w:rPr>
      </w:r>
      <w:r w:rsidRPr="0011754C">
        <w:rPr>
          <w:b w:val="0"/>
        </w:rPr>
        <w:fldChar w:fldCharType="separate"/>
      </w:r>
      <w:r w:rsidR="00600F01">
        <w:rPr>
          <w:b w:val="0"/>
        </w:rPr>
        <w:t>29</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2.9.1 </w:t>
      </w:r>
      <w:r w:rsidR="00C87D24">
        <w:rPr>
          <w:b w:val="0"/>
        </w:rPr>
        <w:tab/>
      </w:r>
      <w:r w:rsidRPr="0011754C">
        <w:rPr>
          <w:b w:val="0"/>
        </w:rPr>
        <w:t>Independent Variables</w:t>
      </w:r>
      <w:r w:rsidRPr="0011754C">
        <w:rPr>
          <w:b w:val="0"/>
        </w:rPr>
        <w:tab/>
      </w:r>
      <w:r w:rsidRPr="0011754C">
        <w:rPr>
          <w:b w:val="0"/>
        </w:rPr>
        <w:fldChar w:fldCharType="begin"/>
      </w:r>
      <w:r w:rsidRPr="0011754C">
        <w:rPr>
          <w:b w:val="0"/>
        </w:rPr>
        <w:instrText xml:space="preserve"> PAGEREF _Toc145128681 \h </w:instrText>
      </w:r>
      <w:r w:rsidRPr="0011754C">
        <w:rPr>
          <w:b w:val="0"/>
        </w:rPr>
      </w:r>
      <w:r w:rsidRPr="0011754C">
        <w:rPr>
          <w:b w:val="0"/>
        </w:rPr>
        <w:fldChar w:fldCharType="separate"/>
      </w:r>
      <w:r w:rsidR="00600F01">
        <w:rPr>
          <w:b w:val="0"/>
        </w:rPr>
        <w:t>30</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2.9.2 </w:t>
      </w:r>
      <w:r w:rsidR="00C87D24">
        <w:rPr>
          <w:b w:val="0"/>
        </w:rPr>
        <w:tab/>
      </w:r>
      <w:r w:rsidRPr="0011754C">
        <w:rPr>
          <w:b w:val="0"/>
        </w:rPr>
        <w:t>Dependent Variable</w:t>
      </w:r>
      <w:r w:rsidRPr="0011754C">
        <w:rPr>
          <w:b w:val="0"/>
        </w:rPr>
        <w:tab/>
      </w:r>
      <w:r w:rsidRPr="0011754C">
        <w:rPr>
          <w:b w:val="0"/>
        </w:rPr>
        <w:fldChar w:fldCharType="begin"/>
      </w:r>
      <w:r w:rsidRPr="0011754C">
        <w:rPr>
          <w:b w:val="0"/>
        </w:rPr>
        <w:instrText xml:space="preserve"> PAGEREF _Toc145128682 \h </w:instrText>
      </w:r>
      <w:r w:rsidRPr="0011754C">
        <w:rPr>
          <w:b w:val="0"/>
        </w:rPr>
      </w:r>
      <w:r w:rsidRPr="0011754C">
        <w:rPr>
          <w:b w:val="0"/>
        </w:rPr>
        <w:fldChar w:fldCharType="separate"/>
      </w:r>
      <w:r w:rsidR="00600F01">
        <w:rPr>
          <w:b w:val="0"/>
        </w:rPr>
        <w:t>30</w:t>
      </w:r>
      <w:r w:rsidRPr="0011754C">
        <w:rPr>
          <w:b w:val="0"/>
        </w:rPr>
        <w:fldChar w:fldCharType="end"/>
      </w:r>
    </w:p>
    <w:p w:rsidR="00284927" w:rsidRPr="00C87D24" w:rsidRDefault="00284927" w:rsidP="0011754C">
      <w:pPr>
        <w:pStyle w:val="TOC1"/>
        <w:spacing w:after="0" w:line="480" w:lineRule="auto"/>
        <w:ind w:left="993" w:hanging="993"/>
        <w:jc w:val="both"/>
        <w:rPr>
          <w:rFonts w:eastAsiaTheme="minorEastAsia"/>
        </w:rPr>
      </w:pPr>
      <w:r w:rsidRPr="00C87D24">
        <w:lastRenderedPageBreak/>
        <w:t>CHAPTER THREE</w:t>
      </w:r>
      <w:r w:rsidRPr="00C87D24">
        <w:tab/>
      </w:r>
      <w:r w:rsidRPr="00C87D24">
        <w:fldChar w:fldCharType="begin"/>
      </w:r>
      <w:r w:rsidRPr="00C87D24">
        <w:instrText xml:space="preserve"> PAGEREF _Toc145128683 \h </w:instrText>
      </w:r>
      <w:r w:rsidRPr="00C87D24">
        <w:fldChar w:fldCharType="separate"/>
      </w:r>
      <w:r w:rsidR="00600F01">
        <w:t>31</w:t>
      </w:r>
      <w:r w:rsidRPr="00C87D24">
        <w:fldChar w:fldCharType="end"/>
      </w:r>
    </w:p>
    <w:p w:rsidR="00284927" w:rsidRPr="00C87D24" w:rsidRDefault="00284927" w:rsidP="0011754C">
      <w:pPr>
        <w:pStyle w:val="TOC1"/>
        <w:spacing w:after="0" w:line="480" w:lineRule="auto"/>
        <w:ind w:left="993" w:hanging="993"/>
        <w:jc w:val="both"/>
        <w:rPr>
          <w:rFonts w:eastAsiaTheme="minorEastAsia"/>
        </w:rPr>
      </w:pPr>
      <w:r w:rsidRPr="00C87D24">
        <w:t>RESEARCH METHODOLOGY</w:t>
      </w:r>
      <w:r w:rsidRPr="00C87D24">
        <w:tab/>
      </w:r>
      <w:r w:rsidRPr="00C87D24">
        <w:fldChar w:fldCharType="begin"/>
      </w:r>
      <w:r w:rsidRPr="00C87D24">
        <w:instrText xml:space="preserve"> PAGEREF _Toc145128684 \h </w:instrText>
      </w:r>
      <w:r w:rsidRPr="00C87D24">
        <w:fldChar w:fldCharType="separate"/>
      </w:r>
      <w:r w:rsidR="00600F01">
        <w:t>31</w:t>
      </w:r>
      <w:r w:rsidRPr="00C87D24">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3.1 </w:t>
      </w:r>
      <w:r w:rsidR="00C87D24">
        <w:rPr>
          <w:b w:val="0"/>
        </w:rPr>
        <w:tab/>
      </w:r>
      <w:r w:rsidRPr="0011754C">
        <w:rPr>
          <w:b w:val="0"/>
        </w:rPr>
        <w:t>Overview</w:t>
      </w:r>
      <w:r w:rsidRPr="0011754C">
        <w:rPr>
          <w:b w:val="0"/>
        </w:rPr>
        <w:tab/>
      </w:r>
      <w:r w:rsidRPr="0011754C">
        <w:rPr>
          <w:b w:val="0"/>
        </w:rPr>
        <w:fldChar w:fldCharType="begin"/>
      </w:r>
      <w:r w:rsidRPr="0011754C">
        <w:rPr>
          <w:b w:val="0"/>
        </w:rPr>
        <w:instrText xml:space="preserve"> PAGEREF _Toc145128685 \h </w:instrText>
      </w:r>
      <w:r w:rsidRPr="0011754C">
        <w:rPr>
          <w:b w:val="0"/>
        </w:rPr>
      </w:r>
      <w:r w:rsidRPr="0011754C">
        <w:rPr>
          <w:b w:val="0"/>
        </w:rPr>
        <w:fldChar w:fldCharType="separate"/>
      </w:r>
      <w:r w:rsidR="00600F01">
        <w:rPr>
          <w:b w:val="0"/>
        </w:rPr>
        <w:t>31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3.2 </w:t>
      </w:r>
      <w:r w:rsidR="00C87D24">
        <w:rPr>
          <w:b w:val="0"/>
        </w:rPr>
        <w:tab/>
      </w:r>
      <w:r w:rsidRPr="0011754C">
        <w:rPr>
          <w:b w:val="0"/>
        </w:rPr>
        <w:t>Research Philosophy</w:t>
      </w:r>
      <w:r w:rsidRPr="0011754C">
        <w:rPr>
          <w:b w:val="0"/>
        </w:rPr>
        <w:tab/>
      </w:r>
      <w:r w:rsidRPr="0011754C">
        <w:rPr>
          <w:b w:val="0"/>
        </w:rPr>
        <w:fldChar w:fldCharType="begin"/>
      </w:r>
      <w:r w:rsidRPr="0011754C">
        <w:rPr>
          <w:b w:val="0"/>
        </w:rPr>
        <w:instrText xml:space="preserve"> PAGEREF _Toc145128686 \h </w:instrText>
      </w:r>
      <w:r w:rsidRPr="0011754C">
        <w:rPr>
          <w:b w:val="0"/>
        </w:rPr>
      </w:r>
      <w:r w:rsidRPr="0011754C">
        <w:rPr>
          <w:b w:val="0"/>
        </w:rPr>
        <w:fldChar w:fldCharType="separate"/>
      </w:r>
      <w:r w:rsidR="00600F01">
        <w:rPr>
          <w:b w:val="0"/>
        </w:rPr>
        <w:t>31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3.3 </w:t>
      </w:r>
      <w:r w:rsidR="00C87D24">
        <w:rPr>
          <w:b w:val="0"/>
        </w:rPr>
        <w:tab/>
      </w:r>
      <w:r w:rsidRPr="0011754C">
        <w:rPr>
          <w:b w:val="0"/>
        </w:rPr>
        <w:t>Research Design</w:t>
      </w:r>
      <w:r w:rsidRPr="0011754C">
        <w:rPr>
          <w:b w:val="0"/>
        </w:rPr>
        <w:tab/>
      </w:r>
      <w:r w:rsidRPr="0011754C">
        <w:rPr>
          <w:b w:val="0"/>
        </w:rPr>
        <w:fldChar w:fldCharType="begin"/>
      </w:r>
      <w:r w:rsidRPr="0011754C">
        <w:rPr>
          <w:b w:val="0"/>
        </w:rPr>
        <w:instrText xml:space="preserve"> PAGEREF _Toc145128687 \h </w:instrText>
      </w:r>
      <w:r w:rsidRPr="0011754C">
        <w:rPr>
          <w:b w:val="0"/>
        </w:rPr>
      </w:r>
      <w:r w:rsidRPr="0011754C">
        <w:rPr>
          <w:b w:val="0"/>
        </w:rPr>
        <w:fldChar w:fldCharType="separate"/>
      </w:r>
      <w:r w:rsidR="00600F01">
        <w:rPr>
          <w:b w:val="0"/>
        </w:rPr>
        <w:t>31</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3.4 </w:t>
      </w:r>
      <w:r w:rsidR="00C87D24">
        <w:rPr>
          <w:b w:val="0"/>
        </w:rPr>
        <w:tab/>
      </w:r>
      <w:r w:rsidRPr="0011754C">
        <w:rPr>
          <w:b w:val="0"/>
        </w:rPr>
        <w:t>Area of the Study</w:t>
      </w:r>
      <w:r w:rsidRPr="0011754C">
        <w:rPr>
          <w:b w:val="0"/>
        </w:rPr>
        <w:tab/>
      </w:r>
      <w:r w:rsidRPr="0011754C">
        <w:rPr>
          <w:b w:val="0"/>
        </w:rPr>
        <w:fldChar w:fldCharType="begin"/>
      </w:r>
      <w:r w:rsidRPr="0011754C">
        <w:rPr>
          <w:b w:val="0"/>
        </w:rPr>
        <w:instrText xml:space="preserve"> PAGEREF _Toc145128688 \h </w:instrText>
      </w:r>
      <w:r w:rsidRPr="0011754C">
        <w:rPr>
          <w:b w:val="0"/>
        </w:rPr>
      </w:r>
      <w:r w:rsidRPr="0011754C">
        <w:rPr>
          <w:b w:val="0"/>
        </w:rPr>
        <w:fldChar w:fldCharType="separate"/>
      </w:r>
      <w:r w:rsidR="00600F01">
        <w:rPr>
          <w:b w:val="0"/>
        </w:rPr>
        <w:t>32</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3.5 </w:t>
      </w:r>
      <w:r w:rsidR="00C87D24">
        <w:rPr>
          <w:b w:val="0"/>
        </w:rPr>
        <w:tab/>
      </w:r>
      <w:r w:rsidRPr="0011754C">
        <w:rPr>
          <w:b w:val="0"/>
        </w:rPr>
        <w:t>Target Population</w:t>
      </w:r>
      <w:r w:rsidRPr="0011754C">
        <w:rPr>
          <w:b w:val="0"/>
        </w:rPr>
        <w:tab/>
      </w:r>
      <w:r w:rsidRPr="0011754C">
        <w:rPr>
          <w:b w:val="0"/>
        </w:rPr>
        <w:fldChar w:fldCharType="begin"/>
      </w:r>
      <w:r w:rsidRPr="0011754C">
        <w:rPr>
          <w:b w:val="0"/>
        </w:rPr>
        <w:instrText xml:space="preserve"> PAGEREF _Toc145128689 \h </w:instrText>
      </w:r>
      <w:r w:rsidRPr="0011754C">
        <w:rPr>
          <w:b w:val="0"/>
        </w:rPr>
      </w:r>
      <w:r w:rsidRPr="0011754C">
        <w:rPr>
          <w:b w:val="0"/>
        </w:rPr>
        <w:fldChar w:fldCharType="separate"/>
      </w:r>
      <w:r w:rsidR="00600F01">
        <w:rPr>
          <w:b w:val="0"/>
        </w:rPr>
        <w:t>32</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3.6 </w:t>
      </w:r>
      <w:r w:rsidR="00C87D24">
        <w:rPr>
          <w:b w:val="0"/>
        </w:rPr>
        <w:tab/>
      </w:r>
      <w:r w:rsidRPr="0011754C">
        <w:rPr>
          <w:b w:val="0"/>
        </w:rPr>
        <w:t>Sapling Techniques and Sample Size</w:t>
      </w:r>
      <w:r w:rsidRPr="0011754C">
        <w:rPr>
          <w:b w:val="0"/>
        </w:rPr>
        <w:tab/>
      </w:r>
      <w:r w:rsidRPr="0011754C">
        <w:rPr>
          <w:b w:val="0"/>
        </w:rPr>
        <w:fldChar w:fldCharType="begin"/>
      </w:r>
      <w:r w:rsidRPr="0011754C">
        <w:rPr>
          <w:b w:val="0"/>
        </w:rPr>
        <w:instrText xml:space="preserve"> PAGEREF _Toc145128690 \h </w:instrText>
      </w:r>
      <w:r w:rsidRPr="0011754C">
        <w:rPr>
          <w:b w:val="0"/>
        </w:rPr>
      </w:r>
      <w:r w:rsidRPr="0011754C">
        <w:rPr>
          <w:b w:val="0"/>
        </w:rPr>
        <w:fldChar w:fldCharType="separate"/>
      </w:r>
      <w:r w:rsidR="00600F01">
        <w:rPr>
          <w:b w:val="0"/>
        </w:rPr>
        <w:t>33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3.6.1 </w:t>
      </w:r>
      <w:r w:rsidR="00C87D24">
        <w:rPr>
          <w:b w:val="0"/>
        </w:rPr>
        <w:tab/>
      </w:r>
      <w:r w:rsidRPr="0011754C">
        <w:rPr>
          <w:b w:val="0"/>
        </w:rPr>
        <w:t>Sampling Techniques</w:t>
      </w:r>
      <w:r w:rsidRPr="0011754C">
        <w:rPr>
          <w:b w:val="0"/>
        </w:rPr>
        <w:tab/>
      </w:r>
      <w:r w:rsidRPr="0011754C">
        <w:rPr>
          <w:b w:val="0"/>
        </w:rPr>
        <w:fldChar w:fldCharType="begin"/>
      </w:r>
      <w:r w:rsidRPr="0011754C">
        <w:rPr>
          <w:b w:val="0"/>
        </w:rPr>
        <w:instrText xml:space="preserve"> PAGEREF _Toc145128691 \h </w:instrText>
      </w:r>
      <w:r w:rsidRPr="0011754C">
        <w:rPr>
          <w:b w:val="0"/>
        </w:rPr>
      </w:r>
      <w:r w:rsidRPr="0011754C">
        <w:rPr>
          <w:b w:val="0"/>
        </w:rPr>
        <w:fldChar w:fldCharType="separate"/>
      </w:r>
      <w:r w:rsidR="00600F01">
        <w:rPr>
          <w:b w:val="0"/>
        </w:rPr>
        <w:t>33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3.6.2 </w:t>
      </w:r>
      <w:r w:rsidR="00C87D24">
        <w:rPr>
          <w:b w:val="0"/>
        </w:rPr>
        <w:tab/>
      </w:r>
      <w:r w:rsidRPr="0011754C">
        <w:rPr>
          <w:b w:val="0"/>
        </w:rPr>
        <w:t>Sample Size</w:t>
      </w:r>
      <w:r w:rsidRPr="0011754C">
        <w:rPr>
          <w:b w:val="0"/>
        </w:rPr>
        <w:tab/>
      </w:r>
      <w:r w:rsidRPr="0011754C">
        <w:rPr>
          <w:b w:val="0"/>
        </w:rPr>
        <w:fldChar w:fldCharType="begin"/>
      </w:r>
      <w:r w:rsidRPr="0011754C">
        <w:rPr>
          <w:b w:val="0"/>
        </w:rPr>
        <w:instrText xml:space="preserve"> PAGEREF _Toc145128692 \h </w:instrText>
      </w:r>
      <w:r w:rsidRPr="0011754C">
        <w:rPr>
          <w:b w:val="0"/>
        </w:rPr>
      </w:r>
      <w:r w:rsidRPr="0011754C">
        <w:rPr>
          <w:b w:val="0"/>
        </w:rPr>
        <w:fldChar w:fldCharType="separate"/>
      </w:r>
      <w:r w:rsidR="00600F01">
        <w:rPr>
          <w:b w:val="0"/>
        </w:rPr>
        <w:t>33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3.7 </w:t>
      </w:r>
      <w:r w:rsidR="00C87D24">
        <w:rPr>
          <w:b w:val="0"/>
        </w:rPr>
        <w:tab/>
      </w:r>
      <w:r w:rsidRPr="0011754C">
        <w:rPr>
          <w:b w:val="0"/>
        </w:rPr>
        <w:t>Data Collection Methods</w:t>
      </w:r>
      <w:r w:rsidRPr="0011754C">
        <w:rPr>
          <w:b w:val="0"/>
        </w:rPr>
        <w:tab/>
      </w:r>
      <w:r w:rsidRPr="0011754C">
        <w:rPr>
          <w:b w:val="0"/>
        </w:rPr>
        <w:fldChar w:fldCharType="begin"/>
      </w:r>
      <w:r w:rsidRPr="0011754C">
        <w:rPr>
          <w:b w:val="0"/>
        </w:rPr>
        <w:instrText xml:space="preserve"> PAGEREF _Toc145128693 \h </w:instrText>
      </w:r>
      <w:r w:rsidRPr="0011754C">
        <w:rPr>
          <w:b w:val="0"/>
        </w:rPr>
      </w:r>
      <w:r w:rsidRPr="0011754C">
        <w:rPr>
          <w:b w:val="0"/>
        </w:rPr>
        <w:fldChar w:fldCharType="separate"/>
      </w:r>
      <w:r w:rsidR="00600F01">
        <w:rPr>
          <w:b w:val="0"/>
        </w:rPr>
        <w:t>33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3.8 </w:t>
      </w:r>
      <w:r w:rsidR="00C87D24">
        <w:rPr>
          <w:b w:val="0"/>
        </w:rPr>
        <w:tab/>
      </w:r>
      <w:r w:rsidRPr="0011754C">
        <w:rPr>
          <w:b w:val="0"/>
        </w:rPr>
        <w:t>Reliability and Validity of Research Tools</w:t>
      </w:r>
      <w:r w:rsidRPr="0011754C">
        <w:rPr>
          <w:b w:val="0"/>
        </w:rPr>
        <w:tab/>
      </w:r>
      <w:r w:rsidRPr="0011754C">
        <w:rPr>
          <w:b w:val="0"/>
        </w:rPr>
        <w:fldChar w:fldCharType="begin"/>
      </w:r>
      <w:r w:rsidRPr="0011754C">
        <w:rPr>
          <w:b w:val="0"/>
        </w:rPr>
        <w:instrText xml:space="preserve"> PAGEREF _Toc145128694 \h </w:instrText>
      </w:r>
      <w:r w:rsidRPr="0011754C">
        <w:rPr>
          <w:b w:val="0"/>
        </w:rPr>
      </w:r>
      <w:r w:rsidRPr="0011754C">
        <w:rPr>
          <w:b w:val="0"/>
        </w:rPr>
        <w:fldChar w:fldCharType="separate"/>
      </w:r>
      <w:r w:rsidR="00600F01">
        <w:rPr>
          <w:b w:val="0"/>
        </w:rPr>
        <w:t>34</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3.8.1 </w:t>
      </w:r>
      <w:r w:rsidR="00C87D24">
        <w:rPr>
          <w:b w:val="0"/>
        </w:rPr>
        <w:tab/>
      </w:r>
      <w:r w:rsidRPr="0011754C">
        <w:rPr>
          <w:b w:val="0"/>
        </w:rPr>
        <w:t>Validity</w:t>
      </w:r>
      <w:r w:rsidRPr="0011754C">
        <w:rPr>
          <w:b w:val="0"/>
        </w:rPr>
        <w:tab/>
      </w:r>
      <w:r w:rsidRPr="0011754C">
        <w:rPr>
          <w:b w:val="0"/>
        </w:rPr>
        <w:fldChar w:fldCharType="begin"/>
      </w:r>
      <w:r w:rsidRPr="0011754C">
        <w:rPr>
          <w:b w:val="0"/>
        </w:rPr>
        <w:instrText xml:space="preserve"> PAGEREF _Toc145128695 \h </w:instrText>
      </w:r>
      <w:r w:rsidRPr="0011754C">
        <w:rPr>
          <w:b w:val="0"/>
        </w:rPr>
      </w:r>
      <w:r w:rsidRPr="0011754C">
        <w:rPr>
          <w:b w:val="0"/>
        </w:rPr>
        <w:fldChar w:fldCharType="separate"/>
      </w:r>
      <w:r w:rsidR="00600F01">
        <w:rPr>
          <w:b w:val="0"/>
        </w:rPr>
        <w:t>34</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3.8.2 </w:t>
      </w:r>
      <w:r w:rsidR="00C87D24">
        <w:rPr>
          <w:b w:val="0"/>
        </w:rPr>
        <w:tab/>
      </w:r>
      <w:r w:rsidRPr="0011754C">
        <w:rPr>
          <w:b w:val="0"/>
        </w:rPr>
        <w:t>Reliability</w:t>
      </w:r>
      <w:r w:rsidRPr="0011754C">
        <w:rPr>
          <w:b w:val="0"/>
        </w:rPr>
        <w:tab/>
      </w:r>
      <w:r w:rsidRPr="0011754C">
        <w:rPr>
          <w:b w:val="0"/>
        </w:rPr>
        <w:fldChar w:fldCharType="begin"/>
      </w:r>
      <w:r w:rsidRPr="0011754C">
        <w:rPr>
          <w:b w:val="0"/>
        </w:rPr>
        <w:instrText xml:space="preserve"> PAGEREF _Toc145128696 \h </w:instrText>
      </w:r>
      <w:r w:rsidRPr="0011754C">
        <w:rPr>
          <w:b w:val="0"/>
        </w:rPr>
      </w:r>
      <w:r w:rsidRPr="0011754C">
        <w:rPr>
          <w:b w:val="0"/>
        </w:rPr>
        <w:fldChar w:fldCharType="separate"/>
      </w:r>
      <w:r w:rsidR="00600F01">
        <w:rPr>
          <w:b w:val="0"/>
        </w:rPr>
        <w:t>34</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3.9 </w:t>
      </w:r>
      <w:r w:rsidR="00C87D24">
        <w:rPr>
          <w:b w:val="0"/>
        </w:rPr>
        <w:tab/>
      </w:r>
      <w:r w:rsidRPr="0011754C">
        <w:rPr>
          <w:b w:val="0"/>
        </w:rPr>
        <w:t>Data Analysis</w:t>
      </w:r>
      <w:r w:rsidRPr="0011754C">
        <w:rPr>
          <w:b w:val="0"/>
        </w:rPr>
        <w:tab/>
      </w:r>
      <w:r w:rsidRPr="0011754C">
        <w:rPr>
          <w:b w:val="0"/>
        </w:rPr>
        <w:fldChar w:fldCharType="begin"/>
      </w:r>
      <w:r w:rsidRPr="0011754C">
        <w:rPr>
          <w:b w:val="0"/>
        </w:rPr>
        <w:instrText xml:space="preserve"> PAGEREF _Toc145128697 \h </w:instrText>
      </w:r>
      <w:r w:rsidRPr="0011754C">
        <w:rPr>
          <w:b w:val="0"/>
        </w:rPr>
      </w:r>
      <w:r w:rsidRPr="0011754C">
        <w:rPr>
          <w:b w:val="0"/>
        </w:rPr>
        <w:fldChar w:fldCharType="separate"/>
      </w:r>
      <w:r w:rsidR="00600F01">
        <w:rPr>
          <w:b w:val="0"/>
        </w:rPr>
        <w:t>34</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3.9.1 </w:t>
      </w:r>
      <w:r w:rsidR="00C87D24">
        <w:rPr>
          <w:b w:val="0"/>
        </w:rPr>
        <w:tab/>
      </w:r>
      <w:r w:rsidRPr="0011754C">
        <w:rPr>
          <w:b w:val="0"/>
        </w:rPr>
        <w:t>Regression Model</w:t>
      </w:r>
      <w:r w:rsidRPr="0011754C">
        <w:rPr>
          <w:b w:val="0"/>
        </w:rPr>
        <w:tab/>
      </w:r>
      <w:r w:rsidRPr="0011754C">
        <w:rPr>
          <w:b w:val="0"/>
        </w:rPr>
        <w:fldChar w:fldCharType="begin"/>
      </w:r>
      <w:r w:rsidRPr="0011754C">
        <w:rPr>
          <w:b w:val="0"/>
        </w:rPr>
        <w:instrText xml:space="preserve"> PAGEREF _Toc145128698 \h </w:instrText>
      </w:r>
      <w:r w:rsidRPr="0011754C">
        <w:rPr>
          <w:b w:val="0"/>
        </w:rPr>
      </w:r>
      <w:r w:rsidRPr="0011754C">
        <w:rPr>
          <w:b w:val="0"/>
        </w:rPr>
        <w:fldChar w:fldCharType="separate"/>
      </w:r>
      <w:r w:rsidR="00600F01">
        <w:rPr>
          <w:b w:val="0"/>
        </w:rPr>
        <w:t>35</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3.9.2 </w:t>
      </w:r>
      <w:r w:rsidR="00C87D24">
        <w:rPr>
          <w:b w:val="0"/>
        </w:rPr>
        <w:tab/>
      </w:r>
      <w:r w:rsidRPr="0011754C">
        <w:rPr>
          <w:b w:val="0"/>
        </w:rPr>
        <w:t>Independent Variables</w:t>
      </w:r>
      <w:r w:rsidRPr="0011754C">
        <w:rPr>
          <w:b w:val="0"/>
        </w:rPr>
        <w:tab/>
      </w:r>
      <w:r w:rsidRPr="0011754C">
        <w:rPr>
          <w:b w:val="0"/>
        </w:rPr>
        <w:fldChar w:fldCharType="begin"/>
      </w:r>
      <w:r w:rsidRPr="0011754C">
        <w:rPr>
          <w:b w:val="0"/>
        </w:rPr>
        <w:instrText xml:space="preserve"> PAGEREF _Toc145128699 \h </w:instrText>
      </w:r>
      <w:r w:rsidRPr="0011754C">
        <w:rPr>
          <w:b w:val="0"/>
        </w:rPr>
      </w:r>
      <w:r w:rsidRPr="0011754C">
        <w:rPr>
          <w:b w:val="0"/>
        </w:rPr>
        <w:fldChar w:fldCharType="separate"/>
      </w:r>
      <w:r w:rsidR="00600F01">
        <w:rPr>
          <w:b w:val="0"/>
        </w:rPr>
        <w:t>36</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3.9.3 </w:t>
      </w:r>
      <w:r w:rsidR="00C87D24">
        <w:rPr>
          <w:b w:val="0"/>
        </w:rPr>
        <w:tab/>
      </w:r>
      <w:r w:rsidRPr="0011754C">
        <w:rPr>
          <w:b w:val="0"/>
        </w:rPr>
        <w:t>Dependent Variable</w:t>
      </w:r>
      <w:r w:rsidRPr="0011754C">
        <w:rPr>
          <w:b w:val="0"/>
        </w:rPr>
        <w:tab/>
      </w:r>
      <w:r w:rsidRPr="0011754C">
        <w:rPr>
          <w:b w:val="0"/>
        </w:rPr>
        <w:fldChar w:fldCharType="begin"/>
      </w:r>
      <w:r w:rsidRPr="0011754C">
        <w:rPr>
          <w:b w:val="0"/>
        </w:rPr>
        <w:instrText xml:space="preserve"> PAGEREF _Toc145128700 \h </w:instrText>
      </w:r>
      <w:r w:rsidRPr="0011754C">
        <w:rPr>
          <w:b w:val="0"/>
        </w:rPr>
      </w:r>
      <w:r w:rsidRPr="0011754C">
        <w:rPr>
          <w:b w:val="0"/>
        </w:rPr>
        <w:fldChar w:fldCharType="separate"/>
      </w:r>
      <w:r w:rsidR="00600F01">
        <w:rPr>
          <w:b w:val="0"/>
        </w:rPr>
        <w:t>36</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3.10 </w:t>
      </w:r>
      <w:r w:rsidR="00C87D24">
        <w:rPr>
          <w:b w:val="0"/>
        </w:rPr>
        <w:tab/>
      </w:r>
      <w:r w:rsidRPr="0011754C">
        <w:rPr>
          <w:b w:val="0"/>
        </w:rPr>
        <w:t>Ethical Consideration</w:t>
      </w:r>
      <w:r w:rsidRPr="0011754C">
        <w:rPr>
          <w:b w:val="0"/>
        </w:rPr>
        <w:tab/>
      </w:r>
      <w:r w:rsidRPr="0011754C">
        <w:rPr>
          <w:b w:val="0"/>
        </w:rPr>
        <w:fldChar w:fldCharType="begin"/>
      </w:r>
      <w:r w:rsidRPr="0011754C">
        <w:rPr>
          <w:b w:val="0"/>
        </w:rPr>
        <w:instrText xml:space="preserve"> PAGEREF _Toc145128701 \h </w:instrText>
      </w:r>
      <w:r w:rsidRPr="0011754C">
        <w:rPr>
          <w:b w:val="0"/>
        </w:rPr>
      </w:r>
      <w:r w:rsidRPr="0011754C">
        <w:rPr>
          <w:b w:val="0"/>
        </w:rPr>
        <w:fldChar w:fldCharType="separate"/>
      </w:r>
      <w:r w:rsidR="00600F01">
        <w:rPr>
          <w:b w:val="0"/>
        </w:rPr>
        <w:t>36</w:t>
      </w:r>
      <w:r w:rsidRPr="0011754C">
        <w:rPr>
          <w:b w:val="0"/>
        </w:rPr>
        <w:fldChar w:fldCharType="end"/>
      </w:r>
    </w:p>
    <w:p w:rsidR="00284927" w:rsidRPr="00C87D24" w:rsidRDefault="00284927" w:rsidP="0011754C">
      <w:pPr>
        <w:pStyle w:val="TOC1"/>
        <w:spacing w:after="0" w:line="480" w:lineRule="auto"/>
        <w:ind w:left="993" w:hanging="993"/>
        <w:jc w:val="both"/>
        <w:rPr>
          <w:rFonts w:eastAsiaTheme="minorEastAsia"/>
        </w:rPr>
      </w:pPr>
      <w:r w:rsidRPr="00C87D24">
        <w:t>CHAPTER FOUR</w:t>
      </w:r>
      <w:r w:rsidRPr="00C87D24">
        <w:tab/>
      </w:r>
      <w:r w:rsidRPr="00C87D24">
        <w:fldChar w:fldCharType="begin"/>
      </w:r>
      <w:r w:rsidRPr="00C87D24">
        <w:instrText xml:space="preserve"> PAGEREF _Toc145128702 \h </w:instrText>
      </w:r>
      <w:r w:rsidRPr="00C87D24">
        <w:fldChar w:fldCharType="separate"/>
      </w:r>
      <w:r w:rsidR="00600F01">
        <w:t>37</w:t>
      </w:r>
      <w:r w:rsidRPr="00C87D24">
        <w:fldChar w:fldCharType="end"/>
      </w:r>
    </w:p>
    <w:p w:rsidR="00284927" w:rsidRPr="00C87D24" w:rsidRDefault="00284927" w:rsidP="0011754C">
      <w:pPr>
        <w:pStyle w:val="TOC1"/>
        <w:spacing w:after="0" w:line="480" w:lineRule="auto"/>
        <w:ind w:left="993" w:hanging="993"/>
        <w:jc w:val="both"/>
        <w:rPr>
          <w:rFonts w:eastAsiaTheme="minorEastAsia"/>
        </w:rPr>
      </w:pPr>
      <w:r w:rsidRPr="00C87D24">
        <w:t>DATA ANALYSIS, RESULTS AND DISCUSSION</w:t>
      </w:r>
      <w:r w:rsidRPr="00C87D24">
        <w:tab/>
      </w:r>
      <w:r w:rsidRPr="00C87D24">
        <w:fldChar w:fldCharType="begin"/>
      </w:r>
      <w:r w:rsidRPr="00C87D24">
        <w:instrText xml:space="preserve"> PAGEREF _Toc145128703 \h </w:instrText>
      </w:r>
      <w:r w:rsidRPr="00C87D24">
        <w:fldChar w:fldCharType="separate"/>
      </w:r>
      <w:r w:rsidR="00600F01">
        <w:t>37</w:t>
      </w:r>
      <w:r w:rsidRPr="00C87D24">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4.1 </w:t>
      </w:r>
      <w:r w:rsidR="00C87D24">
        <w:rPr>
          <w:b w:val="0"/>
        </w:rPr>
        <w:tab/>
      </w:r>
      <w:r w:rsidRPr="0011754C">
        <w:rPr>
          <w:b w:val="0"/>
        </w:rPr>
        <w:t>Overview</w:t>
      </w:r>
      <w:r w:rsidRPr="0011754C">
        <w:rPr>
          <w:b w:val="0"/>
        </w:rPr>
        <w:tab/>
      </w:r>
      <w:r w:rsidRPr="0011754C">
        <w:rPr>
          <w:b w:val="0"/>
        </w:rPr>
        <w:fldChar w:fldCharType="begin"/>
      </w:r>
      <w:r w:rsidRPr="0011754C">
        <w:rPr>
          <w:b w:val="0"/>
        </w:rPr>
        <w:instrText xml:space="preserve"> PAGEREF _Toc145128704 \h </w:instrText>
      </w:r>
      <w:r w:rsidRPr="0011754C">
        <w:rPr>
          <w:b w:val="0"/>
        </w:rPr>
      </w:r>
      <w:r w:rsidRPr="0011754C">
        <w:rPr>
          <w:b w:val="0"/>
        </w:rPr>
        <w:fldChar w:fldCharType="separate"/>
      </w:r>
      <w:r w:rsidR="00600F01">
        <w:rPr>
          <w:b w:val="0"/>
        </w:rPr>
        <w:t>37</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4.2 </w:t>
      </w:r>
      <w:r w:rsidR="00C87D24">
        <w:rPr>
          <w:b w:val="0"/>
        </w:rPr>
        <w:tab/>
      </w:r>
      <w:r w:rsidRPr="0011754C">
        <w:rPr>
          <w:b w:val="0"/>
        </w:rPr>
        <w:t>Results of Reliability</w:t>
      </w:r>
      <w:r w:rsidRPr="0011754C">
        <w:rPr>
          <w:b w:val="0"/>
        </w:rPr>
        <w:tab/>
      </w:r>
      <w:r w:rsidRPr="0011754C">
        <w:rPr>
          <w:b w:val="0"/>
        </w:rPr>
        <w:fldChar w:fldCharType="begin"/>
      </w:r>
      <w:r w:rsidRPr="0011754C">
        <w:rPr>
          <w:b w:val="0"/>
        </w:rPr>
        <w:instrText xml:space="preserve"> PAGEREF _Toc145128705 \h </w:instrText>
      </w:r>
      <w:r w:rsidRPr="0011754C">
        <w:rPr>
          <w:b w:val="0"/>
        </w:rPr>
      </w:r>
      <w:r w:rsidRPr="0011754C">
        <w:rPr>
          <w:b w:val="0"/>
        </w:rPr>
        <w:fldChar w:fldCharType="separate"/>
      </w:r>
      <w:r w:rsidR="00600F01">
        <w:rPr>
          <w:b w:val="0"/>
        </w:rPr>
        <w:t>37</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4.3 </w:t>
      </w:r>
      <w:r w:rsidR="00C87D24">
        <w:rPr>
          <w:b w:val="0"/>
        </w:rPr>
        <w:tab/>
      </w:r>
      <w:r w:rsidRPr="0011754C">
        <w:rPr>
          <w:b w:val="0"/>
        </w:rPr>
        <w:t>Descriptive Analysis</w:t>
      </w:r>
      <w:r w:rsidRPr="0011754C">
        <w:rPr>
          <w:b w:val="0"/>
        </w:rPr>
        <w:tab/>
      </w:r>
      <w:r w:rsidRPr="0011754C">
        <w:rPr>
          <w:b w:val="0"/>
        </w:rPr>
        <w:fldChar w:fldCharType="begin"/>
      </w:r>
      <w:r w:rsidRPr="0011754C">
        <w:rPr>
          <w:b w:val="0"/>
        </w:rPr>
        <w:instrText xml:space="preserve"> PAGEREF _Toc145128706 \h </w:instrText>
      </w:r>
      <w:r w:rsidRPr="0011754C">
        <w:rPr>
          <w:b w:val="0"/>
        </w:rPr>
      </w:r>
      <w:r w:rsidRPr="0011754C">
        <w:rPr>
          <w:b w:val="0"/>
        </w:rPr>
        <w:fldChar w:fldCharType="separate"/>
      </w:r>
      <w:r w:rsidR="00600F01">
        <w:rPr>
          <w:b w:val="0"/>
        </w:rPr>
        <w:t>38</w:t>
      </w:r>
      <w:r w:rsidRPr="0011754C">
        <w:rPr>
          <w:b w:val="0"/>
        </w:rPr>
        <w:fldChar w:fldCharType="end"/>
      </w:r>
    </w:p>
    <w:p w:rsidR="00C87D24" w:rsidRDefault="00284927" w:rsidP="0011754C">
      <w:pPr>
        <w:pStyle w:val="TOC1"/>
        <w:spacing w:after="0" w:line="480" w:lineRule="auto"/>
        <w:ind w:left="993" w:hanging="993"/>
        <w:jc w:val="both"/>
        <w:rPr>
          <w:b w:val="0"/>
        </w:rPr>
      </w:pPr>
      <w:r w:rsidRPr="0011754C">
        <w:rPr>
          <w:b w:val="0"/>
        </w:rPr>
        <w:lastRenderedPageBreak/>
        <w:t xml:space="preserve">4.4 </w:t>
      </w:r>
      <w:r w:rsidR="00C87D24">
        <w:rPr>
          <w:b w:val="0"/>
        </w:rPr>
        <w:tab/>
      </w:r>
      <w:r w:rsidRPr="0011754C">
        <w:rPr>
          <w:b w:val="0"/>
        </w:rPr>
        <w:t xml:space="preserve">Correlation Analysis between Credit Risk Management and </w:t>
      </w:r>
    </w:p>
    <w:p w:rsidR="00284927" w:rsidRPr="0011754C" w:rsidRDefault="00C87D24" w:rsidP="0011754C">
      <w:pPr>
        <w:pStyle w:val="TOC1"/>
        <w:spacing w:after="0" w:line="480" w:lineRule="auto"/>
        <w:ind w:left="993" w:hanging="993"/>
        <w:jc w:val="both"/>
        <w:rPr>
          <w:rFonts w:eastAsiaTheme="minorEastAsia"/>
          <w:b w:val="0"/>
        </w:rPr>
      </w:pPr>
      <w:r>
        <w:rPr>
          <w:b w:val="0"/>
        </w:rPr>
        <w:tab/>
      </w:r>
      <w:r w:rsidR="00284927" w:rsidRPr="0011754C">
        <w:rPr>
          <w:b w:val="0"/>
        </w:rPr>
        <w:t>Loan Repayment Performance</w:t>
      </w:r>
      <w:r w:rsidR="00284927" w:rsidRPr="0011754C">
        <w:rPr>
          <w:b w:val="0"/>
        </w:rPr>
        <w:tab/>
      </w:r>
      <w:r w:rsidR="00284927" w:rsidRPr="0011754C">
        <w:rPr>
          <w:b w:val="0"/>
        </w:rPr>
        <w:fldChar w:fldCharType="begin"/>
      </w:r>
      <w:r w:rsidR="00284927" w:rsidRPr="0011754C">
        <w:rPr>
          <w:b w:val="0"/>
        </w:rPr>
        <w:instrText xml:space="preserve"> PAGEREF _Toc145128707 \h </w:instrText>
      </w:r>
      <w:r w:rsidR="00284927" w:rsidRPr="0011754C">
        <w:rPr>
          <w:b w:val="0"/>
        </w:rPr>
      </w:r>
      <w:r w:rsidR="00284927" w:rsidRPr="0011754C">
        <w:rPr>
          <w:b w:val="0"/>
        </w:rPr>
        <w:fldChar w:fldCharType="separate"/>
      </w:r>
      <w:r w:rsidR="00600F01">
        <w:rPr>
          <w:b w:val="0"/>
        </w:rPr>
        <w:t>38</w:t>
      </w:r>
      <w:r w:rsidR="00284927"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4.4.1 </w:t>
      </w:r>
      <w:r w:rsidR="00C87D24">
        <w:rPr>
          <w:b w:val="0"/>
        </w:rPr>
        <w:tab/>
      </w:r>
      <w:r w:rsidRPr="0011754C">
        <w:rPr>
          <w:b w:val="0"/>
        </w:rPr>
        <w:t>Organizational Credit Policies and Loan Repayment Performance</w:t>
      </w:r>
      <w:r w:rsidRPr="0011754C">
        <w:rPr>
          <w:b w:val="0"/>
        </w:rPr>
        <w:tab/>
      </w:r>
      <w:r w:rsidRPr="0011754C">
        <w:rPr>
          <w:b w:val="0"/>
        </w:rPr>
        <w:fldChar w:fldCharType="begin"/>
      </w:r>
      <w:r w:rsidRPr="0011754C">
        <w:rPr>
          <w:b w:val="0"/>
        </w:rPr>
        <w:instrText xml:space="preserve"> PAGEREF _Toc145128708 \h </w:instrText>
      </w:r>
      <w:r w:rsidRPr="0011754C">
        <w:rPr>
          <w:b w:val="0"/>
        </w:rPr>
      </w:r>
      <w:r w:rsidRPr="0011754C">
        <w:rPr>
          <w:b w:val="0"/>
        </w:rPr>
        <w:fldChar w:fldCharType="separate"/>
      </w:r>
      <w:r w:rsidR="00600F01">
        <w:rPr>
          <w:b w:val="0"/>
        </w:rPr>
        <w:t>38</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4.4.2 </w:t>
      </w:r>
      <w:r w:rsidR="00C87D24">
        <w:rPr>
          <w:b w:val="0"/>
        </w:rPr>
        <w:tab/>
      </w:r>
      <w:r w:rsidRPr="0011754C">
        <w:rPr>
          <w:b w:val="0"/>
        </w:rPr>
        <w:t>Risk Identification Process and Loan Repayment Performance</w:t>
      </w:r>
      <w:r w:rsidRPr="0011754C">
        <w:rPr>
          <w:b w:val="0"/>
        </w:rPr>
        <w:tab/>
      </w:r>
      <w:r w:rsidRPr="0011754C">
        <w:rPr>
          <w:b w:val="0"/>
        </w:rPr>
        <w:fldChar w:fldCharType="begin"/>
      </w:r>
      <w:r w:rsidRPr="0011754C">
        <w:rPr>
          <w:b w:val="0"/>
        </w:rPr>
        <w:instrText xml:space="preserve"> PAGEREF _Toc145128709 \h </w:instrText>
      </w:r>
      <w:r w:rsidRPr="0011754C">
        <w:rPr>
          <w:b w:val="0"/>
        </w:rPr>
      </w:r>
      <w:r w:rsidRPr="0011754C">
        <w:rPr>
          <w:b w:val="0"/>
        </w:rPr>
        <w:fldChar w:fldCharType="separate"/>
      </w:r>
      <w:r w:rsidR="00600F01">
        <w:rPr>
          <w:b w:val="0"/>
        </w:rPr>
        <w:t>39</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4.4.3 </w:t>
      </w:r>
      <w:r w:rsidR="00C87D24">
        <w:rPr>
          <w:b w:val="0"/>
        </w:rPr>
        <w:tab/>
      </w:r>
      <w:r w:rsidRPr="0011754C">
        <w:rPr>
          <w:b w:val="0"/>
        </w:rPr>
        <w:t>Debt Collection Processes and Loan Repayment Performance</w:t>
      </w:r>
      <w:r w:rsidRPr="0011754C">
        <w:rPr>
          <w:b w:val="0"/>
        </w:rPr>
        <w:tab/>
      </w:r>
      <w:r w:rsidRPr="0011754C">
        <w:rPr>
          <w:b w:val="0"/>
        </w:rPr>
        <w:fldChar w:fldCharType="begin"/>
      </w:r>
      <w:r w:rsidRPr="0011754C">
        <w:rPr>
          <w:b w:val="0"/>
        </w:rPr>
        <w:instrText xml:space="preserve"> PAGEREF _Toc145128710 \h </w:instrText>
      </w:r>
      <w:r w:rsidRPr="0011754C">
        <w:rPr>
          <w:b w:val="0"/>
        </w:rPr>
      </w:r>
      <w:r w:rsidRPr="0011754C">
        <w:rPr>
          <w:b w:val="0"/>
        </w:rPr>
        <w:fldChar w:fldCharType="separate"/>
      </w:r>
      <w:r w:rsidR="00600F01">
        <w:rPr>
          <w:b w:val="0"/>
        </w:rPr>
        <w:t>40</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4.4.4 </w:t>
      </w:r>
      <w:r w:rsidR="00C87D24">
        <w:rPr>
          <w:b w:val="0"/>
        </w:rPr>
        <w:tab/>
      </w:r>
      <w:r w:rsidRPr="0011754C">
        <w:rPr>
          <w:b w:val="0"/>
        </w:rPr>
        <w:t>Credit Scoring and Loan Repayment Performance</w:t>
      </w:r>
      <w:r w:rsidRPr="0011754C">
        <w:rPr>
          <w:b w:val="0"/>
        </w:rPr>
        <w:tab/>
      </w:r>
      <w:r w:rsidRPr="0011754C">
        <w:rPr>
          <w:b w:val="0"/>
        </w:rPr>
        <w:fldChar w:fldCharType="begin"/>
      </w:r>
      <w:r w:rsidRPr="0011754C">
        <w:rPr>
          <w:b w:val="0"/>
        </w:rPr>
        <w:instrText xml:space="preserve"> PAGEREF _Toc145128711 \h </w:instrText>
      </w:r>
      <w:r w:rsidRPr="0011754C">
        <w:rPr>
          <w:b w:val="0"/>
        </w:rPr>
      </w:r>
      <w:r w:rsidRPr="0011754C">
        <w:rPr>
          <w:b w:val="0"/>
        </w:rPr>
        <w:fldChar w:fldCharType="separate"/>
      </w:r>
      <w:r w:rsidR="00600F01">
        <w:rPr>
          <w:b w:val="0"/>
        </w:rPr>
        <w:t>41</w:t>
      </w:r>
      <w:r w:rsidRPr="0011754C">
        <w:rPr>
          <w:b w:val="0"/>
        </w:rPr>
        <w:fldChar w:fldCharType="end"/>
      </w:r>
    </w:p>
    <w:p w:rsidR="00C87D24" w:rsidRDefault="00284927" w:rsidP="0011754C">
      <w:pPr>
        <w:pStyle w:val="TOC1"/>
        <w:spacing w:after="0" w:line="480" w:lineRule="auto"/>
        <w:ind w:left="993" w:hanging="993"/>
        <w:jc w:val="both"/>
        <w:rPr>
          <w:b w:val="0"/>
        </w:rPr>
      </w:pPr>
      <w:r w:rsidRPr="0011754C">
        <w:rPr>
          <w:b w:val="0"/>
        </w:rPr>
        <w:t xml:space="preserve">4.4.5 </w:t>
      </w:r>
      <w:r w:rsidR="00C87D24">
        <w:rPr>
          <w:b w:val="0"/>
        </w:rPr>
        <w:tab/>
      </w:r>
      <w:r w:rsidRPr="0011754C">
        <w:rPr>
          <w:b w:val="0"/>
        </w:rPr>
        <w:t xml:space="preserve">Regression Analysis between Credit Risk Management and </w:t>
      </w:r>
    </w:p>
    <w:p w:rsidR="00284927" w:rsidRPr="0011754C" w:rsidRDefault="00C87D24" w:rsidP="0011754C">
      <w:pPr>
        <w:pStyle w:val="TOC1"/>
        <w:spacing w:after="0" w:line="480" w:lineRule="auto"/>
        <w:ind w:left="993" w:hanging="993"/>
        <w:jc w:val="both"/>
        <w:rPr>
          <w:rFonts w:eastAsiaTheme="minorEastAsia"/>
          <w:b w:val="0"/>
        </w:rPr>
      </w:pPr>
      <w:r>
        <w:rPr>
          <w:b w:val="0"/>
        </w:rPr>
        <w:tab/>
      </w:r>
      <w:r w:rsidR="00284927" w:rsidRPr="0011754C">
        <w:rPr>
          <w:b w:val="0"/>
        </w:rPr>
        <w:t>Loan Repayment Performance</w:t>
      </w:r>
      <w:r w:rsidR="00284927" w:rsidRPr="0011754C">
        <w:rPr>
          <w:b w:val="0"/>
        </w:rPr>
        <w:tab/>
      </w:r>
      <w:r w:rsidR="00284927" w:rsidRPr="0011754C">
        <w:rPr>
          <w:b w:val="0"/>
        </w:rPr>
        <w:fldChar w:fldCharType="begin"/>
      </w:r>
      <w:r w:rsidR="00284927" w:rsidRPr="0011754C">
        <w:rPr>
          <w:b w:val="0"/>
        </w:rPr>
        <w:instrText xml:space="preserve"> PAGEREF _Toc145128712 \h </w:instrText>
      </w:r>
      <w:r w:rsidR="00284927" w:rsidRPr="0011754C">
        <w:rPr>
          <w:b w:val="0"/>
        </w:rPr>
      </w:r>
      <w:r w:rsidR="00284927" w:rsidRPr="0011754C">
        <w:rPr>
          <w:b w:val="0"/>
        </w:rPr>
        <w:fldChar w:fldCharType="separate"/>
      </w:r>
      <w:r w:rsidR="00600F01">
        <w:rPr>
          <w:b w:val="0"/>
        </w:rPr>
        <w:t>43</w:t>
      </w:r>
      <w:r w:rsidR="00284927"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4.4.5.1 </w:t>
      </w:r>
      <w:r w:rsidR="00C87D24">
        <w:rPr>
          <w:b w:val="0"/>
        </w:rPr>
        <w:tab/>
      </w:r>
      <w:r w:rsidRPr="0011754C">
        <w:rPr>
          <w:b w:val="0"/>
        </w:rPr>
        <w:t>Organizational Credit Policies and Loan Repayment Performance</w:t>
      </w:r>
      <w:r w:rsidRPr="0011754C">
        <w:rPr>
          <w:b w:val="0"/>
        </w:rPr>
        <w:tab/>
      </w:r>
      <w:r w:rsidRPr="0011754C">
        <w:rPr>
          <w:b w:val="0"/>
        </w:rPr>
        <w:fldChar w:fldCharType="begin"/>
      </w:r>
      <w:r w:rsidRPr="0011754C">
        <w:rPr>
          <w:b w:val="0"/>
        </w:rPr>
        <w:instrText xml:space="preserve"> PAGEREF _Toc145128713 \h </w:instrText>
      </w:r>
      <w:r w:rsidRPr="0011754C">
        <w:rPr>
          <w:b w:val="0"/>
        </w:rPr>
      </w:r>
      <w:r w:rsidRPr="0011754C">
        <w:rPr>
          <w:b w:val="0"/>
        </w:rPr>
        <w:fldChar w:fldCharType="separate"/>
      </w:r>
      <w:r w:rsidR="00600F01">
        <w:rPr>
          <w:b w:val="0"/>
        </w:rPr>
        <w:t>43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4.4.6 </w:t>
      </w:r>
      <w:r w:rsidR="00C87D24">
        <w:rPr>
          <w:b w:val="0"/>
        </w:rPr>
        <w:tab/>
      </w:r>
      <w:r w:rsidRPr="0011754C">
        <w:rPr>
          <w:b w:val="0"/>
        </w:rPr>
        <w:t>Risk Identification Process and Loan Repayment Performance</w:t>
      </w:r>
      <w:r w:rsidRPr="0011754C">
        <w:rPr>
          <w:b w:val="0"/>
        </w:rPr>
        <w:tab/>
      </w:r>
      <w:r w:rsidRPr="0011754C">
        <w:rPr>
          <w:b w:val="0"/>
        </w:rPr>
        <w:fldChar w:fldCharType="begin"/>
      </w:r>
      <w:r w:rsidRPr="0011754C">
        <w:rPr>
          <w:b w:val="0"/>
        </w:rPr>
        <w:instrText xml:space="preserve"> PAGEREF _Toc145128714 \h </w:instrText>
      </w:r>
      <w:r w:rsidRPr="0011754C">
        <w:rPr>
          <w:b w:val="0"/>
        </w:rPr>
      </w:r>
      <w:r w:rsidRPr="0011754C">
        <w:rPr>
          <w:b w:val="0"/>
        </w:rPr>
        <w:fldChar w:fldCharType="separate"/>
      </w:r>
      <w:r w:rsidR="00600F01">
        <w:rPr>
          <w:b w:val="0"/>
        </w:rPr>
        <w:t>44</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4.4.7 </w:t>
      </w:r>
      <w:r w:rsidR="00C87D24">
        <w:rPr>
          <w:b w:val="0"/>
        </w:rPr>
        <w:tab/>
      </w:r>
      <w:r w:rsidRPr="0011754C">
        <w:rPr>
          <w:b w:val="0"/>
        </w:rPr>
        <w:t>Debt Collection Practices and Loan Repayment Performance</w:t>
      </w:r>
      <w:r w:rsidRPr="0011754C">
        <w:rPr>
          <w:b w:val="0"/>
        </w:rPr>
        <w:tab/>
      </w:r>
      <w:r w:rsidRPr="0011754C">
        <w:rPr>
          <w:b w:val="0"/>
        </w:rPr>
        <w:fldChar w:fldCharType="begin"/>
      </w:r>
      <w:r w:rsidRPr="0011754C">
        <w:rPr>
          <w:b w:val="0"/>
        </w:rPr>
        <w:instrText xml:space="preserve"> PAGEREF _Toc145128715 \h </w:instrText>
      </w:r>
      <w:r w:rsidRPr="0011754C">
        <w:rPr>
          <w:b w:val="0"/>
        </w:rPr>
      </w:r>
      <w:r w:rsidRPr="0011754C">
        <w:rPr>
          <w:b w:val="0"/>
        </w:rPr>
        <w:fldChar w:fldCharType="separate"/>
      </w:r>
      <w:r w:rsidR="00600F01">
        <w:rPr>
          <w:b w:val="0"/>
        </w:rPr>
        <w:t>45</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4.4.8 </w:t>
      </w:r>
      <w:r w:rsidR="00C87D24">
        <w:rPr>
          <w:b w:val="0"/>
        </w:rPr>
        <w:tab/>
      </w:r>
      <w:r w:rsidRPr="0011754C">
        <w:rPr>
          <w:b w:val="0"/>
        </w:rPr>
        <w:t>Credit Scoring and Loan Repayment Performance</w:t>
      </w:r>
      <w:r w:rsidRPr="0011754C">
        <w:rPr>
          <w:b w:val="0"/>
        </w:rPr>
        <w:tab/>
      </w:r>
      <w:r w:rsidRPr="0011754C">
        <w:rPr>
          <w:b w:val="0"/>
        </w:rPr>
        <w:fldChar w:fldCharType="begin"/>
      </w:r>
      <w:r w:rsidRPr="0011754C">
        <w:rPr>
          <w:b w:val="0"/>
        </w:rPr>
        <w:instrText xml:space="preserve"> PAGEREF _Toc145128716 \h </w:instrText>
      </w:r>
      <w:r w:rsidRPr="0011754C">
        <w:rPr>
          <w:b w:val="0"/>
        </w:rPr>
      </w:r>
      <w:r w:rsidRPr="0011754C">
        <w:rPr>
          <w:b w:val="0"/>
        </w:rPr>
        <w:fldChar w:fldCharType="separate"/>
      </w:r>
      <w:r w:rsidR="00600F01">
        <w:rPr>
          <w:b w:val="0"/>
        </w:rPr>
        <w:t>47</w:t>
      </w:r>
      <w:r w:rsidRPr="0011754C">
        <w:rPr>
          <w:b w:val="0"/>
        </w:rPr>
        <w:fldChar w:fldCharType="end"/>
      </w:r>
    </w:p>
    <w:p w:rsidR="00C87D24" w:rsidRDefault="00284927" w:rsidP="0011754C">
      <w:pPr>
        <w:pStyle w:val="TOC1"/>
        <w:spacing w:after="0" w:line="480" w:lineRule="auto"/>
        <w:ind w:left="993" w:hanging="993"/>
        <w:jc w:val="both"/>
        <w:rPr>
          <w:b w:val="0"/>
        </w:rPr>
      </w:pPr>
      <w:r w:rsidRPr="0011754C">
        <w:rPr>
          <w:b w:val="0"/>
        </w:rPr>
        <w:t xml:space="preserve">4.4.9 </w:t>
      </w:r>
      <w:r w:rsidR="00C87D24">
        <w:rPr>
          <w:b w:val="0"/>
        </w:rPr>
        <w:tab/>
      </w:r>
      <w:r w:rsidRPr="0011754C">
        <w:rPr>
          <w:b w:val="0"/>
        </w:rPr>
        <w:t xml:space="preserve">Effect of Credit Risk Management Practices on Loan </w:t>
      </w:r>
    </w:p>
    <w:p w:rsidR="00284927" w:rsidRPr="0011754C" w:rsidRDefault="00C87D24" w:rsidP="0011754C">
      <w:pPr>
        <w:pStyle w:val="TOC1"/>
        <w:spacing w:after="0" w:line="480" w:lineRule="auto"/>
        <w:ind w:left="993" w:hanging="993"/>
        <w:jc w:val="both"/>
        <w:rPr>
          <w:rFonts w:eastAsiaTheme="minorEastAsia"/>
          <w:b w:val="0"/>
        </w:rPr>
      </w:pPr>
      <w:r>
        <w:rPr>
          <w:b w:val="0"/>
        </w:rPr>
        <w:tab/>
      </w:r>
      <w:r w:rsidR="00284927" w:rsidRPr="0011754C">
        <w:rPr>
          <w:b w:val="0"/>
        </w:rPr>
        <w:t>Repayment Performance</w:t>
      </w:r>
      <w:r w:rsidR="00284927" w:rsidRPr="0011754C">
        <w:rPr>
          <w:b w:val="0"/>
        </w:rPr>
        <w:tab/>
      </w:r>
      <w:r w:rsidR="00284927" w:rsidRPr="0011754C">
        <w:rPr>
          <w:b w:val="0"/>
        </w:rPr>
        <w:fldChar w:fldCharType="begin"/>
      </w:r>
      <w:r w:rsidR="00284927" w:rsidRPr="0011754C">
        <w:rPr>
          <w:b w:val="0"/>
        </w:rPr>
        <w:instrText xml:space="preserve"> PAGEREF _Toc145128717 \h </w:instrText>
      </w:r>
      <w:r w:rsidR="00284927" w:rsidRPr="0011754C">
        <w:rPr>
          <w:b w:val="0"/>
        </w:rPr>
      </w:r>
      <w:r w:rsidR="00284927" w:rsidRPr="0011754C">
        <w:rPr>
          <w:b w:val="0"/>
        </w:rPr>
        <w:fldChar w:fldCharType="separate"/>
      </w:r>
      <w:r w:rsidR="00600F01">
        <w:rPr>
          <w:b w:val="0"/>
        </w:rPr>
        <w:t>48</w:t>
      </w:r>
      <w:r w:rsidR="00284927" w:rsidRPr="0011754C">
        <w:rPr>
          <w:b w:val="0"/>
        </w:rPr>
        <w:fldChar w:fldCharType="end"/>
      </w:r>
    </w:p>
    <w:p w:rsidR="00284927" w:rsidRPr="00C87D24" w:rsidRDefault="00284927" w:rsidP="0011754C">
      <w:pPr>
        <w:pStyle w:val="TOC1"/>
        <w:spacing w:after="0" w:line="480" w:lineRule="auto"/>
        <w:ind w:left="993" w:hanging="993"/>
        <w:jc w:val="both"/>
        <w:rPr>
          <w:rFonts w:eastAsiaTheme="minorEastAsia"/>
        </w:rPr>
      </w:pPr>
      <w:r w:rsidRPr="00C87D24">
        <w:t>CHAPTER FIVE</w:t>
      </w:r>
      <w:r w:rsidRPr="00C87D24">
        <w:tab/>
      </w:r>
      <w:r w:rsidRPr="00C87D24">
        <w:fldChar w:fldCharType="begin"/>
      </w:r>
      <w:r w:rsidRPr="00C87D24">
        <w:instrText xml:space="preserve"> PAGEREF _Toc145128718 \h </w:instrText>
      </w:r>
      <w:r w:rsidRPr="00C87D24">
        <w:fldChar w:fldCharType="separate"/>
      </w:r>
      <w:r w:rsidR="00600F01">
        <w:t>53</w:t>
      </w:r>
      <w:r w:rsidRPr="00C87D24">
        <w:fldChar w:fldCharType="end"/>
      </w:r>
    </w:p>
    <w:p w:rsidR="00284927" w:rsidRPr="00C87D24" w:rsidRDefault="00284927" w:rsidP="0011754C">
      <w:pPr>
        <w:pStyle w:val="TOC1"/>
        <w:spacing w:after="0" w:line="480" w:lineRule="auto"/>
        <w:ind w:left="993" w:hanging="993"/>
        <w:jc w:val="both"/>
        <w:rPr>
          <w:rFonts w:eastAsiaTheme="minorEastAsia"/>
        </w:rPr>
      </w:pPr>
      <w:r w:rsidRPr="00C87D24">
        <w:t>SUMMARY, FINDINGS AND RECOMMENDATIONS</w:t>
      </w:r>
      <w:r w:rsidRPr="00C87D24">
        <w:tab/>
      </w:r>
      <w:r w:rsidRPr="00C87D24">
        <w:fldChar w:fldCharType="begin"/>
      </w:r>
      <w:r w:rsidRPr="00C87D24">
        <w:instrText xml:space="preserve"> PAGEREF _Toc145128719 \h </w:instrText>
      </w:r>
      <w:r w:rsidRPr="00C87D24">
        <w:fldChar w:fldCharType="separate"/>
      </w:r>
      <w:r w:rsidR="00600F01">
        <w:t>53</w:t>
      </w:r>
      <w:r w:rsidRPr="00C87D24">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5.1 </w:t>
      </w:r>
      <w:r w:rsidR="00C87D24">
        <w:rPr>
          <w:b w:val="0"/>
        </w:rPr>
        <w:tab/>
      </w:r>
      <w:r w:rsidRPr="0011754C">
        <w:rPr>
          <w:b w:val="0"/>
        </w:rPr>
        <w:t>Overview</w:t>
      </w:r>
      <w:r w:rsidRPr="0011754C">
        <w:rPr>
          <w:b w:val="0"/>
        </w:rPr>
        <w:tab/>
      </w:r>
      <w:r w:rsidRPr="0011754C">
        <w:rPr>
          <w:b w:val="0"/>
        </w:rPr>
        <w:fldChar w:fldCharType="begin"/>
      </w:r>
      <w:r w:rsidRPr="0011754C">
        <w:rPr>
          <w:b w:val="0"/>
        </w:rPr>
        <w:instrText xml:space="preserve"> PAGEREF _Toc145128720 \h </w:instrText>
      </w:r>
      <w:r w:rsidRPr="0011754C">
        <w:rPr>
          <w:b w:val="0"/>
        </w:rPr>
      </w:r>
      <w:r w:rsidRPr="0011754C">
        <w:rPr>
          <w:b w:val="0"/>
        </w:rPr>
        <w:fldChar w:fldCharType="separate"/>
      </w:r>
      <w:r w:rsidR="00600F01">
        <w:rPr>
          <w:b w:val="0"/>
        </w:rPr>
        <w:t>53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5.2 </w:t>
      </w:r>
      <w:r w:rsidR="00C87D24">
        <w:rPr>
          <w:b w:val="0"/>
        </w:rPr>
        <w:tab/>
      </w:r>
      <w:r w:rsidRPr="0011754C">
        <w:rPr>
          <w:b w:val="0"/>
        </w:rPr>
        <w:t>Summary of the Main Findings</w:t>
      </w:r>
      <w:r w:rsidRPr="0011754C">
        <w:rPr>
          <w:b w:val="0"/>
        </w:rPr>
        <w:tab/>
      </w:r>
      <w:r w:rsidRPr="0011754C">
        <w:rPr>
          <w:b w:val="0"/>
        </w:rPr>
        <w:fldChar w:fldCharType="begin"/>
      </w:r>
      <w:r w:rsidRPr="0011754C">
        <w:rPr>
          <w:b w:val="0"/>
        </w:rPr>
        <w:instrText xml:space="preserve"> PAGEREF _Toc145128721 \h </w:instrText>
      </w:r>
      <w:r w:rsidRPr="0011754C">
        <w:rPr>
          <w:b w:val="0"/>
        </w:rPr>
      </w:r>
      <w:r w:rsidRPr="0011754C">
        <w:rPr>
          <w:b w:val="0"/>
        </w:rPr>
        <w:fldChar w:fldCharType="separate"/>
      </w:r>
      <w:r w:rsidR="00600F01">
        <w:rPr>
          <w:b w:val="0"/>
        </w:rPr>
        <w:t>53</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5.3 </w:t>
      </w:r>
      <w:r w:rsidR="00C87D24">
        <w:rPr>
          <w:b w:val="0"/>
        </w:rPr>
        <w:tab/>
      </w:r>
      <w:r w:rsidRPr="0011754C">
        <w:rPr>
          <w:b w:val="0"/>
        </w:rPr>
        <w:t>Conclusions</w:t>
      </w:r>
      <w:r w:rsidRPr="0011754C">
        <w:rPr>
          <w:b w:val="0"/>
        </w:rPr>
        <w:tab/>
      </w:r>
      <w:r w:rsidRPr="0011754C">
        <w:rPr>
          <w:b w:val="0"/>
        </w:rPr>
        <w:fldChar w:fldCharType="begin"/>
      </w:r>
      <w:r w:rsidRPr="0011754C">
        <w:rPr>
          <w:b w:val="0"/>
        </w:rPr>
        <w:instrText xml:space="preserve"> PAGEREF _Toc145128722 \h </w:instrText>
      </w:r>
      <w:r w:rsidRPr="0011754C">
        <w:rPr>
          <w:b w:val="0"/>
        </w:rPr>
      </w:r>
      <w:r w:rsidRPr="0011754C">
        <w:rPr>
          <w:b w:val="0"/>
        </w:rPr>
        <w:fldChar w:fldCharType="separate"/>
      </w:r>
      <w:r w:rsidR="00600F01">
        <w:rPr>
          <w:b w:val="0"/>
        </w:rPr>
        <w:t>54</w:t>
      </w:r>
      <w:r w:rsidRPr="0011754C">
        <w:rPr>
          <w:b w:val="0"/>
        </w:rPr>
        <w:fldChar w:fldCharType="end"/>
      </w:r>
    </w:p>
    <w:p w:rsidR="00284927" w:rsidRPr="0011754C" w:rsidRDefault="00C87D24" w:rsidP="0011754C">
      <w:pPr>
        <w:pStyle w:val="TOC1"/>
        <w:spacing w:after="0" w:line="480" w:lineRule="auto"/>
        <w:ind w:left="993" w:hanging="993"/>
        <w:jc w:val="both"/>
        <w:rPr>
          <w:rFonts w:eastAsiaTheme="minorEastAsia"/>
          <w:b w:val="0"/>
        </w:rPr>
      </w:pPr>
      <w:r>
        <w:rPr>
          <w:b w:val="0"/>
        </w:rPr>
        <w:t>5.4</w:t>
      </w:r>
      <w:r w:rsidR="00284927" w:rsidRPr="0011754C">
        <w:rPr>
          <w:b w:val="0"/>
        </w:rPr>
        <w:t xml:space="preserve"> </w:t>
      </w:r>
      <w:r>
        <w:rPr>
          <w:b w:val="0"/>
        </w:rPr>
        <w:tab/>
      </w:r>
      <w:r w:rsidR="00284927" w:rsidRPr="0011754C">
        <w:rPr>
          <w:b w:val="0"/>
        </w:rPr>
        <w:t>Recommendations</w:t>
      </w:r>
      <w:r w:rsidR="00284927" w:rsidRPr="0011754C">
        <w:rPr>
          <w:b w:val="0"/>
        </w:rPr>
        <w:tab/>
      </w:r>
      <w:r w:rsidR="00284927" w:rsidRPr="0011754C">
        <w:rPr>
          <w:b w:val="0"/>
        </w:rPr>
        <w:fldChar w:fldCharType="begin"/>
      </w:r>
      <w:r w:rsidR="00284927" w:rsidRPr="0011754C">
        <w:rPr>
          <w:b w:val="0"/>
        </w:rPr>
        <w:instrText xml:space="preserve"> PAGEREF _Toc145128723 \h </w:instrText>
      </w:r>
      <w:r w:rsidR="00284927" w:rsidRPr="0011754C">
        <w:rPr>
          <w:b w:val="0"/>
        </w:rPr>
      </w:r>
      <w:r w:rsidR="00284927" w:rsidRPr="0011754C">
        <w:rPr>
          <w:b w:val="0"/>
        </w:rPr>
        <w:fldChar w:fldCharType="separate"/>
      </w:r>
      <w:r w:rsidR="00600F01">
        <w:rPr>
          <w:b w:val="0"/>
        </w:rPr>
        <w:t>55</w:t>
      </w:r>
      <w:r w:rsidR="00284927"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rPr>
        <w:t xml:space="preserve">5.5 </w:t>
      </w:r>
      <w:r w:rsidR="00C87D24">
        <w:rPr>
          <w:b w:val="0"/>
        </w:rPr>
        <w:tab/>
      </w:r>
      <w:r w:rsidRPr="0011754C">
        <w:rPr>
          <w:b w:val="0"/>
        </w:rPr>
        <w:t>Limitations of the Study</w:t>
      </w:r>
      <w:r w:rsidRPr="0011754C">
        <w:rPr>
          <w:b w:val="0"/>
        </w:rPr>
        <w:tab/>
      </w:r>
      <w:r w:rsidRPr="0011754C">
        <w:rPr>
          <w:b w:val="0"/>
        </w:rPr>
        <w:fldChar w:fldCharType="begin"/>
      </w:r>
      <w:r w:rsidRPr="0011754C">
        <w:rPr>
          <w:b w:val="0"/>
        </w:rPr>
        <w:instrText xml:space="preserve"> PAGEREF _Toc145128724 \h </w:instrText>
      </w:r>
      <w:r w:rsidRPr="0011754C">
        <w:rPr>
          <w:b w:val="0"/>
        </w:rPr>
      </w:r>
      <w:r w:rsidRPr="0011754C">
        <w:rPr>
          <w:b w:val="0"/>
        </w:rPr>
        <w:fldChar w:fldCharType="separate"/>
      </w:r>
      <w:r w:rsidR="00600F01">
        <w:rPr>
          <w:b w:val="0"/>
        </w:rPr>
        <w:t>56</w:t>
      </w:r>
      <w:r w:rsidRPr="0011754C">
        <w:rPr>
          <w:b w:val="0"/>
        </w:rPr>
        <w:fldChar w:fldCharType="end"/>
      </w:r>
    </w:p>
    <w:p w:rsidR="00284927" w:rsidRPr="0011754C" w:rsidRDefault="00284927" w:rsidP="0011754C">
      <w:pPr>
        <w:pStyle w:val="TOC1"/>
        <w:spacing w:after="0" w:line="480" w:lineRule="auto"/>
        <w:ind w:left="993" w:hanging="993"/>
        <w:jc w:val="both"/>
        <w:rPr>
          <w:rFonts w:eastAsiaTheme="minorEastAsia"/>
          <w:b w:val="0"/>
        </w:rPr>
      </w:pPr>
      <w:r w:rsidRPr="0011754C">
        <w:rPr>
          <w:b w:val="0"/>
          <w:bCs/>
          <w:iCs/>
        </w:rPr>
        <w:t xml:space="preserve">5.6 </w:t>
      </w:r>
      <w:r w:rsidR="00C87D24">
        <w:rPr>
          <w:b w:val="0"/>
          <w:bCs/>
          <w:iCs/>
        </w:rPr>
        <w:tab/>
      </w:r>
      <w:r w:rsidRPr="0011754C">
        <w:rPr>
          <w:b w:val="0"/>
          <w:bCs/>
          <w:iCs/>
        </w:rPr>
        <w:t>Areas for Future Research</w:t>
      </w:r>
      <w:r w:rsidRPr="0011754C">
        <w:rPr>
          <w:b w:val="0"/>
        </w:rPr>
        <w:tab/>
      </w:r>
      <w:r w:rsidRPr="0011754C">
        <w:rPr>
          <w:b w:val="0"/>
        </w:rPr>
        <w:fldChar w:fldCharType="begin"/>
      </w:r>
      <w:r w:rsidRPr="0011754C">
        <w:rPr>
          <w:b w:val="0"/>
        </w:rPr>
        <w:instrText xml:space="preserve"> PAGEREF _Toc145128725 \h </w:instrText>
      </w:r>
      <w:r w:rsidRPr="0011754C">
        <w:rPr>
          <w:b w:val="0"/>
        </w:rPr>
      </w:r>
      <w:r w:rsidRPr="0011754C">
        <w:rPr>
          <w:b w:val="0"/>
        </w:rPr>
        <w:fldChar w:fldCharType="separate"/>
      </w:r>
      <w:r w:rsidR="00600F01">
        <w:rPr>
          <w:b w:val="0"/>
        </w:rPr>
        <w:t>57</w:t>
      </w:r>
      <w:r w:rsidRPr="0011754C">
        <w:rPr>
          <w:b w:val="0"/>
        </w:rPr>
        <w:fldChar w:fldCharType="end"/>
      </w:r>
    </w:p>
    <w:p w:rsidR="00284927" w:rsidRPr="00C87D24" w:rsidRDefault="00284927" w:rsidP="0011754C">
      <w:pPr>
        <w:pStyle w:val="TOC1"/>
        <w:spacing w:after="0" w:line="480" w:lineRule="auto"/>
        <w:ind w:left="993" w:hanging="993"/>
        <w:jc w:val="both"/>
        <w:rPr>
          <w:rFonts w:eastAsiaTheme="minorEastAsia"/>
        </w:rPr>
      </w:pPr>
      <w:r w:rsidRPr="00C87D24">
        <w:t>REFERENCES</w:t>
      </w:r>
      <w:r w:rsidRPr="00C87D24">
        <w:tab/>
      </w:r>
      <w:r w:rsidRPr="00C87D24">
        <w:fldChar w:fldCharType="begin"/>
      </w:r>
      <w:r w:rsidRPr="00C87D24">
        <w:instrText xml:space="preserve"> PAGEREF _Toc145128726 \h </w:instrText>
      </w:r>
      <w:r w:rsidRPr="00C87D24">
        <w:fldChar w:fldCharType="separate"/>
      </w:r>
      <w:r w:rsidR="00600F01">
        <w:t>58</w:t>
      </w:r>
      <w:r w:rsidRPr="00C87D24">
        <w:fldChar w:fldCharType="end"/>
      </w:r>
    </w:p>
    <w:p w:rsidR="00284927" w:rsidRPr="00C87D24" w:rsidRDefault="00284927" w:rsidP="0011754C">
      <w:pPr>
        <w:pStyle w:val="TOC1"/>
        <w:spacing w:after="0" w:line="480" w:lineRule="auto"/>
        <w:ind w:left="993" w:hanging="993"/>
        <w:jc w:val="both"/>
        <w:rPr>
          <w:rFonts w:eastAsiaTheme="minorEastAsia"/>
        </w:rPr>
      </w:pPr>
      <w:r w:rsidRPr="00C87D24">
        <w:t>APPENDICES</w:t>
      </w:r>
      <w:r w:rsidRPr="00C87D24">
        <w:tab/>
      </w:r>
      <w:r w:rsidRPr="00C87D24">
        <w:fldChar w:fldCharType="begin"/>
      </w:r>
      <w:r w:rsidRPr="00C87D24">
        <w:instrText xml:space="preserve"> PAGEREF _Toc145128727 \h </w:instrText>
      </w:r>
      <w:r w:rsidRPr="00C87D24">
        <w:fldChar w:fldCharType="separate"/>
      </w:r>
      <w:r w:rsidR="00600F01">
        <w:t>63</w:t>
      </w:r>
      <w:r w:rsidRPr="00C87D24">
        <w:fldChar w:fldCharType="end"/>
      </w:r>
    </w:p>
    <w:p w:rsidR="00F22035" w:rsidRPr="00C87D24" w:rsidRDefault="00881A04" w:rsidP="00C87D24">
      <w:pPr>
        <w:spacing w:line="480" w:lineRule="auto"/>
        <w:jc w:val="center"/>
        <w:rPr>
          <w:rFonts w:eastAsia="Calibri"/>
          <w:b/>
        </w:rPr>
      </w:pPr>
      <w:r w:rsidRPr="0011754C">
        <w:rPr>
          <w:bCs/>
        </w:rPr>
        <w:lastRenderedPageBreak/>
        <w:fldChar w:fldCharType="end"/>
      </w:r>
      <w:r w:rsidR="004E083C" w:rsidRPr="00C87D24">
        <w:rPr>
          <w:rFonts w:eastAsia="Calibri"/>
          <w:b/>
        </w:rPr>
        <w:t>LIST OF TABLES</w:t>
      </w:r>
      <w:bookmarkEnd w:id="16"/>
      <w:r w:rsidR="00F72E0A" w:rsidRPr="00C87D24">
        <w:rPr>
          <w:rFonts w:eastAsia="Calibri"/>
          <w:b/>
        </w:rPr>
        <w:fldChar w:fldCharType="begin"/>
      </w:r>
      <w:r w:rsidR="00F72E0A" w:rsidRPr="00C87D24">
        <w:rPr>
          <w:b/>
        </w:rPr>
        <w:instrText xml:space="preserve"> TC "</w:instrText>
      </w:r>
      <w:bookmarkStart w:id="17" w:name="_Toc145128643"/>
      <w:r w:rsidR="00F72E0A" w:rsidRPr="00C87D24">
        <w:rPr>
          <w:rFonts w:eastAsia="Calibri"/>
          <w:b/>
        </w:rPr>
        <w:instrText>LIST OF TABLES</w:instrText>
      </w:r>
      <w:bookmarkEnd w:id="17"/>
      <w:r w:rsidR="00F72E0A" w:rsidRPr="00C87D24">
        <w:rPr>
          <w:b/>
        </w:rPr>
        <w:instrText xml:space="preserve">" \f C \l "1" </w:instrText>
      </w:r>
      <w:r w:rsidR="00F72E0A" w:rsidRPr="00C87D24">
        <w:rPr>
          <w:rFonts w:eastAsia="Calibri"/>
          <w:b/>
        </w:rPr>
        <w:fldChar w:fldCharType="end"/>
      </w:r>
      <w:bookmarkStart w:id="18" w:name="_bookmark4"/>
      <w:bookmarkStart w:id="19" w:name="_Toc154520100"/>
      <w:bookmarkEnd w:id="15"/>
      <w:bookmarkEnd w:id="18"/>
    </w:p>
    <w:p w:rsidR="00FC6EEE" w:rsidRPr="00C87D24" w:rsidRDefault="00881A04"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C87D24">
        <w:fldChar w:fldCharType="begin"/>
      </w:r>
      <w:r w:rsidRPr="00C87D24">
        <w:instrText xml:space="preserve"> TOC \f T \c "Table" </w:instrText>
      </w:r>
      <w:r w:rsidRPr="00C87D24">
        <w:fldChar w:fldCharType="separate"/>
      </w:r>
      <w:r w:rsidR="00FC6EEE" w:rsidRPr="00C87D24">
        <w:rPr>
          <w:noProof/>
        </w:rPr>
        <w:t xml:space="preserve">Table 4.1 </w:t>
      </w:r>
      <w:r w:rsidR="00C87D24">
        <w:rPr>
          <w:noProof/>
        </w:rPr>
        <w:tab/>
      </w:r>
      <w:r w:rsidR="00FC6EEE" w:rsidRPr="00C87D24">
        <w:rPr>
          <w:noProof/>
        </w:rPr>
        <w:t>Reliability Results</w:t>
      </w:r>
      <w:r w:rsidR="00FC6EEE" w:rsidRPr="00C87D24">
        <w:rPr>
          <w:noProof/>
        </w:rPr>
        <w:tab/>
      </w:r>
      <w:r w:rsidR="00FC6EEE" w:rsidRPr="00C87D24">
        <w:rPr>
          <w:noProof/>
        </w:rPr>
        <w:fldChar w:fldCharType="begin"/>
      </w:r>
      <w:r w:rsidR="00FC6EEE" w:rsidRPr="00C87D24">
        <w:rPr>
          <w:noProof/>
        </w:rPr>
        <w:instrText xml:space="preserve"> PAGEREF _Toc145125092 \h </w:instrText>
      </w:r>
      <w:r w:rsidR="00FC6EEE" w:rsidRPr="00C87D24">
        <w:rPr>
          <w:noProof/>
        </w:rPr>
      </w:r>
      <w:r w:rsidR="00FC6EEE" w:rsidRPr="00C87D24">
        <w:rPr>
          <w:noProof/>
        </w:rPr>
        <w:fldChar w:fldCharType="separate"/>
      </w:r>
      <w:r w:rsidR="00600F01">
        <w:rPr>
          <w:noProof/>
        </w:rPr>
        <w:t>37</w:t>
      </w:r>
      <w:r w:rsidR="00FC6EEE" w:rsidRPr="00C87D24">
        <w:rPr>
          <w:noProof/>
        </w:rPr>
        <w:fldChar w:fldCharType="end"/>
      </w:r>
    </w:p>
    <w:p w:rsidR="00FC6EEE" w:rsidRPr="00C87D24" w:rsidRDefault="00FC6EEE"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C87D24">
        <w:rPr>
          <w:noProof/>
        </w:rPr>
        <w:t xml:space="preserve">Table 4.2: </w:t>
      </w:r>
      <w:r w:rsidR="00C87D24">
        <w:rPr>
          <w:noProof/>
        </w:rPr>
        <w:tab/>
      </w:r>
      <w:r w:rsidRPr="00C87D24">
        <w:rPr>
          <w:noProof/>
        </w:rPr>
        <w:t>Descriptive statistics of the variables</w:t>
      </w:r>
      <w:r w:rsidRPr="00C87D24">
        <w:rPr>
          <w:noProof/>
        </w:rPr>
        <w:tab/>
      </w:r>
      <w:r w:rsidRPr="00C87D24">
        <w:rPr>
          <w:noProof/>
        </w:rPr>
        <w:fldChar w:fldCharType="begin"/>
      </w:r>
      <w:r w:rsidRPr="00C87D24">
        <w:rPr>
          <w:noProof/>
        </w:rPr>
        <w:instrText xml:space="preserve"> PAGEREF _Toc145125093 \h </w:instrText>
      </w:r>
      <w:r w:rsidRPr="00C87D24">
        <w:rPr>
          <w:noProof/>
        </w:rPr>
      </w:r>
      <w:r w:rsidRPr="00C87D24">
        <w:rPr>
          <w:noProof/>
        </w:rPr>
        <w:fldChar w:fldCharType="separate"/>
      </w:r>
      <w:r w:rsidR="00600F01">
        <w:rPr>
          <w:noProof/>
        </w:rPr>
        <w:t>38</w:t>
      </w:r>
      <w:r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4.3: </w:t>
      </w:r>
      <w:r w:rsidR="00C87D24">
        <w:rPr>
          <w:noProof/>
        </w:rPr>
        <w:tab/>
      </w:r>
      <w:r w:rsidRPr="00C87D24">
        <w:rPr>
          <w:noProof/>
        </w:rPr>
        <w:t xml:space="preserve">Correlation Analysis of the Effect of Organizational Credit Policies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on Loan Repayment Performance</w:t>
      </w:r>
      <w:r w:rsidR="00FC6EEE" w:rsidRPr="00C87D24">
        <w:rPr>
          <w:noProof/>
        </w:rPr>
        <w:tab/>
      </w:r>
      <w:r w:rsidR="00FC6EEE" w:rsidRPr="00C87D24">
        <w:rPr>
          <w:noProof/>
        </w:rPr>
        <w:fldChar w:fldCharType="begin"/>
      </w:r>
      <w:r w:rsidR="00FC6EEE" w:rsidRPr="00C87D24">
        <w:rPr>
          <w:noProof/>
        </w:rPr>
        <w:instrText xml:space="preserve"> PAGEREF _Toc145125094 \h </w:instrText>
      </w:r>
      <w:r w:rsidR="00FC6EEE" w:rsidRPr="00C87D24">
        <w:rPr>
          <w:noProof/>
        </w:rPr>
      </w:r>
      <w:r w:rsidR="00FC6EEE" w:rsidRPr="00C87D24">
        <w:rPr>
          <w:noProof/>
        </w:rPr>
        <w:fldChar w:fldCharType="separate"/>
      </w:r>
      <w:r w:rsidR="00600F01">
        <w:rPr>
          <w:noProof/>
        </w:rPr>
        <w:t>39</w:t>
      </w:r>
      <w:r w:rsidR="00FC6EEE"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4.4: </w:t>
      </w:r>
      <w:r w:rsidR="007723DA">
        <w:rPr>
          <w:noProof/>
        </w:rPr>
        <w:tab/>
      </w:r>
      <w:r w:rsidRPr="00C87D24">
        <w:rPr>
          <w:noProof/>
        </w:rPr>
        <w:t xml:space="preserve">Correlation Analysis of the Effect of Risk Identification Processes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on Loan Repayment Performance</w:t>
      </w:r>
      <w:r w:rsidR="00FC6EEE" w:rsidRPr="00C87D24">
        <w:rPr>
          <w:noProof/>
        </w:rPr>
        <w:tab/>
      </w:r>
      <w:r w:rsidR="00FC6EEE" w:rsidRPr="00C87D24">
        <w:rPr>
          <w:noProof/>
        </w:rPr>
        <w:fldChar w:fldCharType="begin"/>
      </w:r>
      <w:r w:rsidR="00FC6EEE" w:rsidRPr="00C87D24">
        <w:rPr>
          <w:noProof/>
        </w:rPr>
        <w:instrText xml:space="preserve"> PAGEREF _Toc145125095 \h </w:instrText>
      </w:r>
      <w:r w:rsidR="00FC6EEE" w:rsidRPr="00C87D24">
        <w:rPr>
          <w:noProof/>
        </w:rPr>
      </w:r>
      <w:r w:rsidR="00FC6EEE" w:rsidRPr="00C87D24">
        <w:rPr>
          <w:noProof/>
        </w:rPr>
        <w:fldChar w:fldCharType="separate"/>
      </w:r>
      <w:r w:rsidR="00600F01">
        <w:rPr>
          <w:noProof/>
        </w:rPr>
        <w:t>40</w:t>
      </w:r>
      <w:r w:rsidR="00FC6EEE"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4.5: </w:t>
      </w:r>
      <w:r w:rsidR="007723DA">
        <w:rPr>
          <w:noProof/>
        </w:rPr>
        <w:tab/>
      </w:r>
      <w:r w:rsidRPr="00C87D24">
        <w:rPr>
          <w:noProof/>
        </w:rPr>
        <w:t xml:space="preserve">Correlation Analysis of the Effect of Debt Collection Processes on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Loan Repayment Performance</w:t>
      </w:r>
      <w:r w:rsidR="00FC6EEE" w:rsidRPr="00C87D24">
        <w:rPr>
          <w:noProof/>
        </w:rPr>
        <w:tab/>
      </w:r>
      <w:r w:rsidR="00FC6EEE" w:rsidRPr="00C87D24">
        <w:rPr>
          <w:noProof/>
        </w:rPr>
        <w:fldChar w:fldCharType="begin"/>
      </w:r>
      <w:r w:rsidR="00FC6EEE" w:rsidRPr="00C87D24">
        <w:rPr>
          <w:noProof/>
        </w:rPr>
        <w:instrText xml:space="preserve"> PAGEREF _Toc145125096 \h </w:instrText>
      </w:r>
      <w:r w:rsidR="00FC6EEE" w:rsidRPr="00C87D24">
        <w:rPr>
          <w:noProof/>
        </w:rPr>
      </w:r>
      <w:r w:rsidR="00FC6EEE" w:rsidRPr="00C87D24">
        <w:rPr>
          <w:noProof/>
        </w:rPr>
        <w:fldChar w:fldCharType="separate"/>
      </w:r>
      <w:r w:rsidR="00600F01">
        <w:rPr>
          <w:noProof/>
        </w:rPr>
        <w:t>41</w:t>
      </w:r>
      <w:r w:rsidR="00FC6EEE"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4.6: </w:t>
      </w:r>
      <w:r w:rsidR="007723DA">
        <w:rPr>
          <w:noProof/>
        </w:rPr>
        <w:tab/>
      </w:r>
      <w:r w:rsidRPr="00C87D24">
        <w:rPr>
          <w:noProof/>
        </w:rPr>
        <w:t xml:space="preserve">Correlation Analysis of the Effect of Credit Scoring on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Loan Repayment Performance</w:t>
      </w:r>
      <w:r w:rsidR="00FC6EEE" w:rsidRPr="00C87D24">
        <w:rPr>
          <w:noProof/>
        </w:rPr>
        <w:tab/>
      </w:r>
      <w:r w:rsidR="00FC6EEE" w:rsidRPr="00C87D24">
        <w:rPr>
          <w:noProof/>
        </w:rPr>
        <w:fldChar w:fldCharType="begin"/>
      </w:r>
      <w:r w:rsidR="00FC6EEE" w:rsidRPr="00C87D24">
        <w:rPr>
          <w:noProof/>
        </w:rPr>
        <w:instrText xml:space="preserve"> PAGEREF _Toc145125097 \h </w:instrText>
      </w:r>
      <w:r w:rsidR="00FC6EEE" w:rsidRPr="00C87D24">
        <w:rPr>
          <w:noProof/>
        </w:rPr>
      </w:r>
      <w:r w:rsidR="00FC6EEE" w:rsidRPr="00C87D24">
        <w:rPr>
          <w:noProof/>
        </w:rPr>
        <w:fldChar w:fldCharType="separate"/>
      </w:r>
      <w:r w:rsidR="00600F01">
        <w:rPr>
          <w:noProof/>
        </w:rPr>
        <w:t>42</w:t>
      </w:r>
      <w:r w:rsidR="00FC6EEE"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4.7: </w:t>
      </w:r>
      <w:r w:rsidR="007723DA">
        <w:rPr>
          <w:noProof/>
        </w:rPr>
        <w:tab/>
      </w:r>
      <w:r w:rsidRPr="00C87D24">
        <w:rPr>
          <w:noProof/>
        </w:rPr>
        <w:t xml:space="preserve">Regression Analysis of the Effect of Organizational Credit Policies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and Loan Repayment Performance</w:t>
      </w:r>
      <w:r w:rsidR="00FC6EEE" w:rsidRPr="00C87D24">
        <w:rPr>
          <w:noProof/>
        </w:rPr>
        <w:tab/>
      </w:r>
      <w:r w:rsidR="00FC6EEE" w:rsidRPr="00C87D24">
        <w:rPr>
          <w:noProof/>
        </w:rPr>
        <w:fldChar w:fldCharType="begin"/>
      </w:r>
      <w:r w:rsidR="00FC6EEE" w:rsidRPr="00C87D24">
        <w:rPr>
          <w:noProof/>
        </w:rPr>
        <w:instrText xml:space="preserve"> PAGEREF _Toc145125098 \h </w:instrText>
      </w:r>
      <w:r w:rsidR="00FC6EEE" w:rsidRPr="00C87D24">
        <w:rPr>
          <w:noProof/>
        </w:rPr>
      </w:r>
      <w:r w:rsidR="00FC6EEE" w:rsidRPr="00C87D24">
        <w:rPr>
          <w:noProof/>
        </w:rPr>
        <w:fldChar w:fldCharType="separate"/>
      </w:r>
      <w:r w:rsidR="00600F01">
        <w:rPr>
          <w:noProof/>
        </w:rPr>
        <w:t>43</w:t>
      </w:r>
      <w:r w:rsidR="00FC6EEE"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4.8: </w:t>
      </w:r>
      <w:r w:rsidR="007723DA">
        <w:rPr>
          <w:noProof/>
        </w:rPr>
        <w:tab/>
      </w:r>
      <w:r w:rsidRPr="00C87D24">
        <w:rPr>
          <w:noProof/>
        </w:rPr>
        <w:t xml:space="preserve">Regression Analysis of the Effect of Risk Identification Process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and Loan Repayment Performance</w:t>
      </w:r>
      <w:r w:rsidR="00FC6EEE" w:rsidRPr="00C87D24">
        <w:rPr>
          <w:noProof/>
        </w:rPr>
        <w:tab/>
      </w:r>
      <w:r w:rsidR="00FC6EEE" w:rsidRPr="00C87D24">
        <w:rPr>
          <w:noProof/>
        </w:rPr>
        <w:fldChar w:fldCharType="begin"/>
      </w:r>
      <w:r w:rsidR="00FC6EEE" w:rsidRPr="00C87D24">
        <w:rPr>
          <w:noProof/>
        </w:rPr>
        <w:instrText xml:space="preserve"> PAGEREF _Toc145125099 \h </w:instrText>
      </w:r>
      <w:r w:rsidR="00FC6EEE" w:rsidRPr="00C87D24">
        <w:rPr>
          <w:noProof/>
        </w:rPr>
      </w:r>
      <w:r w:rsidR="00FC6EEE" w:rsidRPr="00C87D24">
        <w:rPr>
          <w:noProof/>
        </w:rPr>
        <w:fldChar w:fldCharType="separate"/>
      </w:r>
      <w:r w:rsidR="00600F01">
        <w:rPr>
          <w:noProof/>
        </w:rPr>
        <w:t>45</w:t>
      </w:r>
      <w:r w:rsidR="00FC6EEE"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4.9: </w:t>
      </w:r>
      <w:r w:rsidR="007723DA">
        <w:rPr>
          <w:noProof/>
        </w:rPr>
        <w:tab/>
      </w:r>
      <w:r w:rsidRPr="00C87D24">
        <w:rPr>
          <w:noProof/>
        </w:rPr>
        <w:t xml:space="preserve">Regression Analysis of the Effect of Debt Collection Practices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and Loan Repayment Performance</w:t>
      </w:r>
      <w:r w:rsidR="00FC6EEE" w:rsidRPr="00C87D24">
        <w:rPr>
          <w:noProof/>
        </w:rPr>
        <w:tab/>
      </w:r>
      <w:r w:rsidR="00FC6EEE" w:rsidRPr="00C87D24">
        <w:rPr>
          <w:noProof/>
        </w:rPr>
        <w:fldChar w:fldCharType="begin"/>
      </w:r>
      <w:r w:rsidR="00FC6EEE" w:rsidRPr="00C87D24">
        <w:rPr>
          <w:noProof/>
        </w:rPr>
        <w:instrText xml:space="preserve"> PAGEREF _Toc145125100 \h </w:instrText>
      </w:r>
      <w:r w:rsidR="00FC6EEE" w:rsidRPr="00C87D24">
        <w:rPr>
          <w:noProof/>
        </w:rPr>
      </w:r>
      <w:r w:rsidR="00FC6EEE" w:rsidRPr="00C87D24">
        <w:rPr>
          <w:noProof/>
        </w:rPr>
        <w:fldChar w:fldCharType="separate"/>
      </w:r>
      <w:r w:rsidR="00600F01">
        <w:rPr>
          <w:noProof/>
        </w:rPr>
        <w:t>46</w:t>
      </w:r>
      <w:r w:rsidR="00FC6EEE" w:rsidRPr="00C87D24">
        <w:rPr>
          <w:noProof/>
        </w:rPr>
        <w:fldChar w:fldCharType="end"/>
      </w:r>
    </w:p>
    <w:p w:rsidR="007723DA" w:rsidRDefault="00FC6EEE" w:rsidP="00600F01">
      <w:pPr>
        <w:pStyle w:val="TableofFigures"/>
        <w:tabs>
          <w:tab w:val="right" w:leader="dot" w:pos="8211"/>
        </w:tabs>
        <w:spacing w:line="480" w:lineRule="auto"/>
        <w:ind w:left="1276" w:hanging="1276"/>
        <w:rPr>
          <w:noProof/>
        </w:rPr>
      </w:pPr>
      <w:r w:rsidRPr="00C87D24">
        <w:rPr>
          <w:noProof/>
        </w:rPr>
        <w:t xml:space="preserve">Table 4.10: </w:t>
      </w:r>
      <w:r w:rsidR="007723DA">
        <w:rPr>
          <w:noProof/>
        </w:rPr>
        <w:tab/>
      </w:r>
      <w:r w:rsidRPr="00C87D24">
        <w:rPr>
          <w:noProof/>
        </w:rPr>
        <w:t xml:space="preserve">Regression Analysis of the Effect of Credit Scoring and </w:t>
      </w:r>
    </w:p>
    <w:p w:rsidR="00FC6EEE" w:rsidRPr="00C87D24" w:rsidRDefault="007723DA"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FC6EEE" w:rsidRPr="00C87D24">
        <w:rPr>
          <w:noProof/>
        </w:rPr>
        <w:t>Loan Repayment Performance</w:t>
      </w:r>
      <w:r w:rsidR="00FC6EEE" w:rsidRPr="00C87D24">
        <w:rPr>
          <w:noProof/>
        </w:rPr>
        <w:tab/>
      </w:r>
      <w:r w:rsidR="00FC6EEE" w:rsidRPr="00C87D24">
        <w:rPr>
          <w:noProof/>
        </w:rPr>
        <w:fldChar w:fldCharType="begin"/>
      </w:r>
      <w:r w:rsidR="00FC6EEE" w:rsidRPr="00C87D24">
        <w:rPr>
          <w:noProof/>
        </w:rPr>
        <w:instrText xml:space="preserve"> PAGEREF _Toc145125101 \h </w:instrText>
      </w:r>
      <w:r w:rsidR="00FC6EEE" w:rsidRPr="00C87D24">
        <w:rPr>
          <w:noProof/>
        </w:rPr>
      </w:r>
      <w:r w:rsidR="00FC6EEE" w:rsidRPr="00C87D24">
        <w:rPr>
          <w:noProof/>
        </w:rPr>
        <w:fldChar w:fldCharType="separate"/>
      </w:r>
      <w:r w:rsidR="00600F01">
        <w:rPr>
          <w:noProof/>
        </w:rPr>
        <w:t>47</w:t>
      </w:r>
      <w:r w:rsidR="00FC6EEE" w:rsidRPr="00C87D24">
        <w:rPr>
          <w:noProof/>
        </w:rPr>
        <w:fldChar w:fldCharType="end"/>
      </w:r>
    </w:p>
    <w:p w:rsidR="00FC6EEE" w:rsidRPr="00C87D24" w:rsidRDefault="00FC6EEE" w:rsidP="00600F01">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C87D24">
        <w:rPr>
          <w:noProof/>
        </w:rPr>
        <w:t xml:space="preserve">Table 4.11: </w:t>
      </w:r>
      <w:r w:rsidR="007723DA">
        <w:rPr>
          <w:noProof/>
        </w:rPr>
        <w:tab/>
      </w:r>
      <w:r w:rsidRPr="00C87D24">
        <w:rPr>
          <w:noProof/>
        </w:rPr>
        <w:t>Effect of Credit Risk Management on Loan Repayment</w:t>
      </w:r>
      <w:r w:rsidRPr="00C87D24">
        <w:rPr>
          <w:noProof/>
        </w:rPr>
        <w:tab/>
      </w:r>
      <w:r w:rsidRPr="00C87D24">
        <w:rPr>
          <w:noProof/>
        </w:rPr>
        <w:fldChar w:fldCharType="begin"/>
      </w:r>
      <w:r w:rsidRPr="00C87D24">
        <w:rPr>
          <w:noProof/>
        </w:rPr>
        <w:instrText xml:space="preserve"> PAGEREF _Toc145125102 \h </w:instrText>
      </w:r>
      <w:r w:rsidRPr="00C87D24">
        <w:rPr>
          <w:noProof/>
        </w:rPr>
      </w:r>
      <w:r w:rsidRPr="00C87D24">
        <w:rPr>
          <w:noProof/>
        </w:rPr>
        <w:fldChar w:fldCharType="separate"/>
      </w:r>
      <w:r w:rsidR="00600F01">
        <w:rPr>
          <w:noProof/>
        </w:rPr>
        <w:t>48</w:t>
      </w:r>
      <w:r w:rsidRPr="00C87D24">
        <w:rPr>
          <w:noProof/>
        </w:rPr>
        <w:fldChar w:fldCharType="end"/>
      </w:r>
    </w:p>
    <w:p w:rsidR="00881A04" w:rsidRPr="00C87D24" w:rsidRDefault="00881A04" w:rsidP="00600F01">
      <w:pPr>
        <w:spacing w:line="480" w:lineRule="auto"/>
        <w:ind w:left="1276" w:hanging="1276"/>
      </w:pPr>
      <w:r w:rsidRPr="00C87D24">
        <w:fldChar w:fldCharType="end"/>
      </w:r>
    </w:p>
    <w:p w:rsidR="00F22035" w:rsidRDefault="00F22035" w:rsidP="00A569EF">
      <w:pPr>
        <w:pStyle w:val="Heading1"/>
        <w:spacing w:before="0" w:line="480" w:lineRule="auto"/>
        <w:jc w:val="center"/>
        <w:rPr>
          <w:rFonts w:ascii="Times New Roman" w:hAnsi="Times New Roman" w:cs="Times New Roman"/>
          <w:color w:val="auto"/>
          <w:sz w:val="24"/>
          <w:szCs w:val="24"/>
        </w:rPr>
      </w:pPr>
    </w:p>
    <w:p w:rsidR="00E32A73" w:rsidRDefault="00E32A73">
      <w:pPr>
        <w:spacing w:after="200" w:line="276" w:lineRule="auto"/>
        <w:rPr>
          <w:rFonts w:eastAsiaTheme="majorEastAsia"/>
          <w:b/>
          <w:bCs/>
        </w:rPr>
      </w:pPr>
      <w:r>
        <w:br w:type="page"/>
      </w:r>
    </w:p>
    <w:p w:rsidR="004E083C" w:rsidRPr="00A569EF" w:rsidRDefault="004E083C" w:rsidP="00A569EF">
      <w:pPr>
        <w:pStyle w:val="Heading1"/>
        <w:spacing w:before="0" w:line="480" w:lineRule="auto"/>
        <w:jc w:val="center"/>
        <w:rPr>
          <w:rFonts w:ascii="Times New Roman" w:hAnsi="Times New Roman" w:cs="Times New Roman"/>
          <w:color w:val="auto"/>
          <w:sz w:val="24"/>
          <w:szCs w:val="24"/>
        </w:rPr>
      </w:pPr>
      <w:r w:rsidRPr="00A569EF">
        <w:rPr>
          <w:rFonts w:ascii="Times New Roman" w:hAnsi="Times New Roman" w:cs="Times New Roman"/>
          <w:color w:val="auto"/>
          <w:sz w:val="24"/>
          <w:szCs w:val="24"/>
        </w:rPr>
        <w:lastRenderedPageBreak/>
        <w:t>LIST OF FIGURES</w:t>
      </w:r>
      <w:bookmarkEnd w:id="19"/>
      <w:r w:rsidR="00F72E0A">
        <w:rPr>
          <w:rFonts w:ascii="Times New Roman" w:hAnsi="Times New Roman" w:cs="Times New Roman"/>
          <w:color w:val="auto"/>
          <w:sz w:val="24"/>
          <w:szCs w:val="24"/>
        </w:rPr>
        <w:fldChar w:fldCharType="begin"/>
      </w:r>
      <w:r w:rsidR="00F72E0A">
        <w:instrText xml:space="preserve"> TC "</w:instrText>
      </w:r>
      <w:bookmarkStart w:id="20" w:name="_Toc145128644"/>
      <w:r w:rsidR="00F72E0A" w:rsidRPr="005B2F47">
        <w:rPr>
          <w:rFonts w:ascii="Times New Roman" w:hAnsi="Times New Roman" w:cs="Times New Roman"/>
          <w:color w:val="auto"/>
          <w:sz w:val="24"/>
          <w:szCs w:val="24"/>
        </w:rPr>
        <w:instrText>LIST OF FIGURES</w:instrText>
      </w:r>
      <w:bookmarkEnd w:id="20"/>
      <w:r w:rsidR="00F72E0A">
        <w:instrText xml:space="preserve">" \f C \l "1" </w:instrText>
      </w:r>
      <w:r w:rsidR="00F72E0A">
        <w:rPr>
          <w:rFonts w:ascii="Times New Roman" w:hAnsi="Times New Roman" w:cs="Times New Roman"/>
          <w:color w:val="auto"/>
          <w:sz w:val="24"/>
          <w:szCs w:val="24"/>
        </w:rPr>
        <w:fldChar w:fldCharType="end"/>
      </w:r>
    </w:p>
    <w:p w:rsidR="00E32A73" w:rsidRPr="007723DA" w:rsidRDefault="00E32A73" w:rsidP="007723DA">
      <w:pPr>
        <w:pStyle w:val="TableofFigures"/>
        <w:tabs>
          <w:tab w:val="right" w:leader="dot" w:pos="8211"/>
        </w:tabs>
        <w:spacing w:line="480" w:lineRule="auto"/>
        <w:jc w:val="both"/>
        <w:rPr>
          <w:rFonts w:asciiTheme="minorHAnsi" w:eastAsiaTheme="minorEastAsia" w:hAnsiTheme="minorHAnsi" w:cstheme="minorBidi"/>
          <w:noProof/>
          <w:sz w:val="22"/>
          <w:szCs w:val="22"/>
        </w:rPr>
      </w:pPr>
      <w:r w:rsidRPr="007723DA">
        <w:fldChar w:fldCharType="begin"/>
      </w:r>
      <w:r w:rsidRPr="007723DA">
        <w:instrText xml:space="preserve"> TOC \f F \c "Figure" </w:instrText>
      </w:r>
      <w:r w:rsidRPr="007723DA">
        <w:fldChar w:fldCharType="separate"/>
      </w:r>
      <w:r w:rsidRPr="007723DA">
        <w:rPr>
          <w:noProof/>
        </w:rPr>
        <w:t>Figure 2.1: Conceptual Framework</w:t>
      </w:r>
      <w:r w:rsidRPr="007723DA">
        <w:rPr>
          <w:noProof/>
        </w:rPr>
        <w:tab/>
      </w:r>
      <w:r w:rsidRPr="007723DA">
        <w:rPr>
          <w:noProof/>
        </w:rPr>
        <w:fldChar w:fldCharType="begin"/>
      </w:r>
      <w:r w:rsidRPr="007723DA">
        <w:rPr>
          <w:noProof/>
        </w:rPr>
        <w:instrText xml:space="preserve"> PAGEREF _Toc145124797 \h </w:instrText>
      </w:r>
      <w:r w:rsidRPr="007723DA">
        <w:rPr>
          <w:noProof/>
        </w:rPr>
      </w:r>
      <w:r w:rsidRPr="007723DA">
        <w:rPr>
          <w:noProof/>
        </w:rPr>
        <w:fldChar w:fldCharType="separate"/>
      </w:r>
      <w:r w:rsidR="00600F01">
        <w:rPr>
          <w:noProof/>
        </w:rPr>
        <w:t>30</w:t>
      </w:r>
      <w:r w:rsidRPr="007723DA">
        <w:rPr>
          <w:noProof/>
        </w:rPr>
        <w:fldChar w:fldCharType="end"/>
      </w:r>
    </w:p>
    <w:p w:rsidR="004E083C" w:rsidRPr="00A569EF" w:rsidRDefault="00E32A73" w:rsidP="007723DA">
      <w:pPr>
        <w:spacing w:line="480" w:lineRule="auto"/>
        <w:jc w:val="both"/>
      </w:pPr>
      <w:r w:rsidRPr="007723DA">
        <w:fldChar w:fldCharType="end"/>
      </w: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054F79" w:rsidRPr="00A569EF" w:rsidRDefault="00054F79" w:rsidP="00A569EF">
      <w:pPr>
        <w:spacing w:line="480" w:lineRule="auto"/>
        <w:jc w:val="center"/>
        <w:rPr>
          <w:b/>
        </w:rPr>
      </w:pPr>
    </w:p>
    <w:p w:rsidR="00054F79" w:rsidRPr="00A569EF" w:rsidRDefault="00054F79" w:rsidP="00A569EF">
      <w:pPr>
        <w:spacing w:line="480" w:lineRule="auto"/>
        <w:jc w:val="center"/>
        <w:rPr>
          <w:b/>
        </w:rPr>
      </w:pPr>
    </w:p>
    <w:p w:rsidR="00054F79" w:rsidRDefault="00054F79" w:rsidP="00A569EF">
      <w:pPr>
        <w:spacing w:line="480" w:lineRule="auto"/>
        <w:jc w:val="center"/>
        <w:rPr>
          <w:b/>
        </w:rPr>
      </w:pPr>
    </w:p>
    <w:p w:rsidR="00F22035" w:rsidRDefault="00F22035" w:rsidP="00A569EF">
      <w:pPr>
        <w:spacing w:line="480" w:lineRule="auto"/>
        <w:jc w:val="center"/>
        <w:rPr>
          <w:b/>
        </w:rPr>
      </w:pPr>
    </w:p>
    <w:p w:rsidR="00F22035" w:rsidRDefault="00F22035" w:rsidP="00A569EF">
      <w:pPr>
        <w:spacing w:line="480" w:lineRule="auto"/>
        <w:jc w:val="center"/>
        <w:rPr>
          <w:b/>
        </w:rPr>
      </w:pPr>
    </w:p>
    <w:p w:rsidR="00F22035" w:rsidRDefault="00F22035" w:rsidP="00A569EF">
      <w:pPr>
        <w:spacing w:line="480" w:lineRule="auto"/>
        <w:jc w:val="center"/>
        <w:rPr>
          <w:b/>
        </w:rPr>
      </w:pPr>
    </w:p>
    <w:p w:rsidR="00F22035" w:rsidRDefault="00F22035" w:rsidP="00A569EF">
      <w:pPr>
        <w:spacing w:line="480" w:lineRule="auto"/>
        <w:jc w:val="center"/>
        <w:rPr>
          <w:b/>
        </w:rPr>
      </w:pPr>
    </w:p>
    <w:p w:rsidR="00F22035" w:rsidRPr="00A569EF" w:rsidRDefault="00F22035" w:rsidP="00A569EF">
      <w:pPr>
        <w:spacing w:line="480" w:lineRule="auto"/>
        <w:jc w:val="center"/>
        <w:rPr>
          <w:b/>
        </w:rPr>
      </w:pPr>
    </w:p>
    <w:p w:rsidR="00054F79" w:rsidRPr="00A569EF" w:rsidRDefault="00054F79" w:rsidP="00A569EF">
      <w:pPr>
        <w:spacing w:line="480" w:lineRule="auto"/>
        <w:rPr>
          <w:b/>
        </w:rPr>
      </w:pPr>
    </w:p>
    <w:p w:rsidR="004E083C" w:rsidRPr="00A569EF" w:rsidRDefault="004E083C" w:rsidP="00A569EF">
      <w:pPr>
        <w:pStyle w:val="Heading1"/>
        <w:spacing w:before="0" w:line="480" w:lineRule="auto"/>
        <w:jc w:val="center"/>
        <w:rPr>
          <w:rFonts w:ascii="Times New Roman" w:hAnsi="Times New Roman" w:cs="Times New Roman"/>
          <w:color w:val="auto"/>
          <w:sz w:val="24"/>
          <w:szCs w:val="24"/>
        </w:rPr>
      </w:pPr>
      <w:bookmarkStart w:id="21" w:name="_Toc154520101"/>
      <w:r w:rsidRPr="00A569EF">
        <w:rPr>
          <w:rFonts w:ascii="Times New Roman" w:hAnsi="Times New Roman" w:cs="Times New Roman"/>
          <w:color w:val="auto"/>
          <w:sz w:val="24"/>
          <w:szCs w:val="24"/>
        </w:rPr>
        <w:lastRenderedPageBreak/>
        <w:t>LIST OF ABBREVIATIONS</w:t>
      </w:r>
      <w:bookmarkEnd w:id="21"/>
      <w:r w:rsidR="00F72E0A">
        <w:rPr>
          <w:rFonts w:ascii="Times New Roman" w:hAnsi="Times New Roman" w:cs="Times New Roman"/>
          <w:color w:val="auto"/>
          <w:sz w:val="24"/>
          <w:szCs w:val="24"/>
        </w:rPr>
        <w:fldChar w:fldCharType="begin"/>
      </w:r>
      <w:r w:rsidR="00F72E0A">
        <w:instrText xml:space="preserve"> TC "</w:instrText>
      </w:r>
      <w:bookmarkStart w:id="22" w:name="_Toc145128645"/>
      <w:r w:rsidR="00F72E0A" w:rsidRPr="001E5C6E">
        <w:rPr>
          <w:rFonts w:ascii="Times New Roman" w:hAnsi="Times New Roman" w:cs="Times New Roman"/>
          <w:color w:val="auto"/>
          <w:sz w:val="24"/>
          <w:szCs w:val="24"/>
        </w:rPr>
        <w:instrText>LIST OF ABBREVIATIONS</w:instrText>
      </w:r>
      <w:bookmarkEnd w:id="22"/>
      <w:r w:rsidR="00F72E0A">
        <w:instrText xml:space="preserve">" \f C \l "1" </w:instrText>
      </w:r>
      <w:r w:rsidR="00F72E0A">
        <w:rPr>
          <w:rFonts w:ascii="Times New Roman" w:hAnsi="Times New Roman" w:cs="Times New Roman"/>
          <w:color w:val="auto"/>
          <w:sz w:val="24"/>
          <w:szCs w:val="24"/>
        </w:rPr>
        <w:fldChar w:fldCharType="end"/>
      </w:r>
    </w:p>
    <w:p w:rsidR="004E083C" w:rsidRPr="00A569EF" w:rsidRDefault="00C71E99" w:rsidP="00A569EF">
      <w:pPr>
        <w:spacing w:line="480" w:lineRule="auto"/>
        <w:jc w:val="both"/>
      </w:pPr>
      <w:r w:rsidRPr="00A569EF">
        <w:t>ANOVA</w:t>
      </w:r>
      <w:r w:rsidRPr="00A569EF">
        <w:tab/>
      </w:r>
      <w:r w:rsidR="00622478" w:rsidRPr="00A569EF">
        <w:t>Analysis of Variance</w:t>
      </w:r>
    </w:p>
    <w:p w:rsidR="00622478" w:rsidRPr="00A569EF" w:rsidRDefault="00622478" w:rsidP="00A569EF">
      <w:pPr>
        <w:spacing w:line="480" w:lineRule="auto"/>
        <w:jc w:val="both"/>
      </w:pPr>
      <w:r w:rsidRPr="00A569EF">
        <w:t>BIS</w:t>
      </w:r>
      <w:r w:rsidRPr="00A569EF">
        <w:tab/>
      </w:r>
      <w:r w:rsidRPr="00A569EF">
        <w:tab/>
      </w:r>
      <w:r w:rsidR="00C71E99" w:rsidRPr="00A569EF">
        <w:t>Bank of International Settlement</w:t>
      </w:r>
    </w:p>
    <w:p w:rsidR="00622478" w:rsidRPr="00A569EF" w:rsidRDefault="00622478" w:rsidP="00A569EF">
      <w:pPr>
        <w:spacing w:line="480" w:lineRule="auto"/>
        <w:jc w:val="both"/>
      </w:pPr>
      <w:r w:rsidRPr="00A569EF">
        <w:t>BOT</w:t>
      </w:r>
      <w:r w:rsidRPr="00A569EF">
        <w:tab/>
      </w:r>
      <w:r w:rsidRPr="00A569EF">
        <w:tab/>
        <w:t>Bank of Tanzania</w:t>
      </w:r>
    </w:p>
    <w:p w:rsidR="00622478" w:rsidRPr="00A569EF" w:rsidRDefault="00622478" w:rsidP="00A569EF">
      <w:pPr>
        <w:spacing w:line="480" w:lineRule="auto"/>
        <w:jc w:val="both"/>
      </w:pPr>
      <w:r w:rsidRPr="00A569EF">
        <w:t>CRM</w:t>
      </w:r>
      <w:r w:rsidRPr="00A569EF">
        <w:tab/>
      </w:r>
      <w:r w:rsidRPr="00A569EF">
        <w:tab/>
        <w:t>Credit Risk Management</w:t>
      </w:r>
    </w:p>
    <w:p w:rsidR="00C71E99" w:rsidRPr="00A569EF" w:rsidRDefault="00C71E99" w:rsidP="00A569EF">
      <w:pPr>
        <w:spacing w:line="480" w:lineRule="auto"/>
        <w:jc w:val="both"/>
      </w:pPr>
      <w:r w:rsidRPr="00A569EF">
        <w:t>MHT</w:t>
      </w:r>
      <w:r w:rsidRPr="00A569EF">
        <w:tab/>
      </w:r>
      <w:r w:rsidRPr="00A569EF">
        <w:tab/>
        <w:t>Moral Hazard Theory</w:t>
      </w:r>
    </w:p>
    <w:p w:rsidR="00C71E99" w:rsidRPr="00A569EF" w:rsidRDefault="00C71E99" w:rsidP="00A569EF">
      <w:pPr>
        <w:spacing w:line="480" w:lineRule="auto"/>
        <w:jc w:val="both"/>
      </w:pPr>
      <w:r w:rsidRPr="00A569EF">
        <w:t>NPLs</w:t>
      </w:r>
      <w:r w:rsidRPr="00A569EF">
        <w:tab/>
      </w:r>
      <w:r w:rsidRPr="00A569EF">
        <w:tab/>
        <w:t>Non-Performing Loans</w:t>
      </w:r>
    </w:p>
    <w:p w:rsidR="00C71E99" w:rsidRPr="00A569EF" w:rsidRDefault="00C71E99" w:rsidP="00A569EF">
      <w:pPr>
        <w:spacing w:line="480" w:lineRule="auto"/>
        <w:jc w:val="both"/>
      </w:pPr>
      <w:r w:rsidRPr="00A569EF">
        <w:t>ROE</w:t>
      </w:r>
      <w:r w:rsidRPr="00A569EF">
        <w:tab/>
      </w:r>
      <w:r w:rsidRPr="00A569EF">
        <w:tab/>
        <w:t>Return on Equity</w:t>
      </w:r>
    </w:p>
    <w:p w:rsidR="00C71E99" w:rsidRPr="00A569EF" w:rsidRDefault="00C71E99" w:rsidP="00A569EF">
      <w:pPr>
        <w:spacing w:line="480" w:lineRule="auto"/>
        <w:jc w:val="both"/>
      </w:pPr>
      <w:r w:rsidRPr="00A569EF">
        <w:t>SACCOs</w:t>
      </w:r>
      <w:r w:rsidRPr="00A569EF">
        <w:tab/>
        <w:t>Saving and Credit Cooperative Societies</w:t>
      </w:r>
    </w:p>
    <w:p w:rsidR="00C71E99" w:rsidRPr="00A569EF" w:rsidRDefault="00C71E99" w:rsidP="00A569EF">
      <w:pPr>
        <w:spacing w:line="480" w:lineRule="auto"/>
        <w:jc w:val="both"/>
      </w:pPr>
      <w:r w:rsidRPr="00A569EF">
        <w:t>SMEs</w:t>
      </w:r>
      <w:r w:rsidRPr="00A569EF">
        <w:tab/>
      </w:r>
      <w:r w:rsidRPr="00A569EF">
        <w:tab/>
        <w:t>Small and Medium Enterprises</w:t>
      </w:r>
    </w:p>
    <w:p w:rsidR="00080CD5" w:rsidRPr="00A569EF" w:rsidRDefault="00080CD5" w:rsidP="00A569EF">
      <w:pPr>
        <w:spacing w:line="480" w:lineRule="auto"/>
        <w:jc w:val="both"/>
      </w:pPr>
      <w:r w:rsidRPr="00A569EF">
        <w:t>SPSS</w:t>
      </w:r>
      <w:r w:rsidRPr="00A569EF">
        <w:tab/>
      </w:r>
      <w:r w:rsidRPr="00A569EF">
        <w:tab/>
        <w:t xml:space="preserve">Statistical Package for Social Sciences </w:t>
      </w:r>
    </w:p>
    <w:p w:rsidR="00C71E99" w:rsidRPr="00A569EF" w:rsidRDefault="00C71E99" w:rsidP="00A569EF">
      <w:pPr>
        <w:spacing w:line="480" w:lineRule="auto"/>
        <w:jc w:val="both"/>
      </w:pPr>
      <w:r w:rsidRPr="00A569EF">
        <w:t>VAR</w:t>
      </w:r>
      <w:r w:rsidRPr="00A569EF">
        <w:tab/>
      </w:r>
      <w:r w:rsidRPr="00A569EF">
        <w:tab/>
        <w:t>Value at Risk</w:t>
      </w:r>
    </w:p>
    <w:p w:rsidR="00C71E99" w:rsidRPr="00A569EF" w:rsidRDefault="00C71E99" w:rsidP="00A569EF">
      <w:pPr>
        <w:spacing w:line="480" w:lineRule="auto"/>
        <w:jc w:val="both"/>
      </w:pPr>
      <w:r w:rsidRPr="00A569EF">
        <w:t>US</w:t>
      </w:r>
      <w:r w:rsidRPr="00A569EF">
        <w:tab/>
      </w:r>
      <w:r w:rsidRPr="00A569EF">
        <w:tab/>
        <w:t>United States</w:t>
      </w:r>
    </w:p>
    <w:p w:rsidR="00622478" w:rsidRPr="00A569EF" w:rsidRDefault="00622478"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4E083C" w:rsidRPr="00A569EF" w:rsidRDefault="004E083C" w:rsidP="00A569EF">
      <w:pPr>
        <w:spacing w:line="480" w:lineRule="auto"/>
        <w:jc w:val="both"/>
      </w:pPr>
    </w:p>
    <w:p w:rsidR="001A3741" w:rsidRPr="00A569EF" w:rsidRDefault="001A3741" w:rsidP="00A569EF">
      <w:pPr>
        <w:pStyle w:val="Heading1"/>
        <w:spacing w:before="0" w:line="480" w:lineRule="auto"/>
        <w:jc w:val="center"/>
        <w:rPr>
          <w:rFonts w:ascii="Times New Roman" w:hAnsi="Times New Roman" w:cs="Times New Roman"/>
          <w:color w:val="auto"/>
          <w:sz w:val="24"/>
          <w:szCs w:val="24"/>
        </w:rPr>
      </w:pPr>
      <w:r w:rsidRPr="00A569EF">
        <w:rPr>
          <w:rFonts w:ascii="Times New Roman" w:hAnsi="Times New Roman" w:cs="Times New Roman"/>
          <w:color w:val="auto"/>
          <w:sz w:val="24"/>
          <w:szCs w:val="24"/>
        </w:rPr>
        <w:br w:type="page"/>
      </w:r>
    </w:p>
    <w:p w:rsidR="001A3741" w:rsidRPr="00A569EF" w:rsidRDefault="001A3741" w:rsidP="00A569EF">
      <w:pPr>
        <w:pStyle w:val="Heading1"/>
        <w:spacing w:before="0" w:line="480" w:lineRule="auto"/>
        <w:jc w:val="center"/>
        <w:rPr>
          <w:rFonts w:ascii="Times New Roman" w:hAnsi="Times New Roman" w:cs="Times New Roman"/>
          <w:color w:val="auto"/>
          <w:sz w:val="24"/>
          <w:szCs w:val="24"/>
        </w:rPr>
        <w:sectPr w:rsidR="001A3741" w:rsidRPr="00A569EF" w:rsidSect="00284927">
          <w:headerReference w:type="default" r:id="rId9"/>
          <w:footerReference w:type="default" r:id="rId10"/>
          <w:pgSz w:w="11907" w:h="16839" w:code="9"/>
          <w:pgMar w:top="2268" w:right="1418" w:bottom="1418" w:left="2268" w:header="720" w:footer="720" w:gutter="0"/>
          <w:pgNumType w:fmt="lowerRoman"/>
          <w:cols w:space="720"/>
          <w:titlePg/>
          <w:docGrid w:linePitch="360"/>
        </w:sectPr>
      </w:pPr>
    </w:p>
    <w:p w:rsidR="009B3904" w:rsidRPr="00A569EF" w:rsidRDefault="003B679C" w:rsidP="00A569EF">
      <w:pPr>
        <w:pStyle w:val="Heading1"/>
        <w:spacing w:before="0" w:line="480" w:lineRule="auto"/>
        <w:jc w:val="center"/>
        <w:rPr>
          <w:rFonts w:ascii="Times New Roman" w:hAnsi="Times New Roman" w:cs="Times New Roman"/>
          <w:color w:val="auto"/>
          <w:sz w:val="24"/>
          <w:szCs w:val="24"/>
        </w:rPr>
      </w:pPr>
      <w:bookmarkStart w:id="23" w:name="_Toc154520102"/>
      <w:r w:rsidRPr="00A569EF">
        <w:rPr>
          <w:rFonts w:ascii="Times New Roman" w:hAnsi="Times New Roman" w:cs="Times New Roman"/>
          <w:color w:val="auto"/>
          <w:sz w:val="24"/>
          <w:szCs w:val="24"/>
        </w:rPr>
        <w:lastRenderedPageBreak/>
        <w:t>CH</w:t>
      </w:r>
      <w:r w:rsidR="009B3904" w:rsidRPr="00A569EF">
        <w:rPr>
          <w:rFonts w:ascii="Times New Roman" w:hAnsi="Times New Roman" w:cs="Times New Roman"/>
          <w:color w:val="auto"/>
          <w:sz w:val="24"/>
          <w:szCs w:val="24"/>
        </w:rPr>
        <w:t>APTER ONE</w:t>
      </w:r>
      <w:bookmarkEnd w:id="23"/>
      <w:r w:rsidR="00F72E0A">
        <w:rPr>
          <w:rFonts w:ascii="Times New Roman" w:hAnsi="Times New Roman" w:cs="Times New Roman"/>
          <w:color w:val="auto"/>
          <w:sz w:val="24"/>
          <w:szCs w:val="24"/>
        </w:rPr>
        <w:fldChar w:fldCharType="begin"/>
      </w:r>
      <w:r w:rsidR="00F72E0A">
        <w:instrText xml:space="preserve"> TC "</w:instrText>
      </w:r>
      <w:bookmarkStart w:id="24" w:name="_Toc145128646"/>
      <w:r w:rsidR="00F72E0A" w:rsidRPr="00B072AE">
        <w:rPr>
          <w:rFonts w:ascii="Times New Roman" w:hAnsi="Times New Roman" w:cs="Times New Roman"/>
          <w:color w:val="auto"/>
          <w:sz w:val="24"/>
          <w:szCs w:val="24"/>
        </w:rPr>
        <w:instrText>CHAPTER ONE</w:instrText>
      </w:r>
      <w:bookmarkEnd w:id="24"/>
      <w:r w:rsidR="00F72E0A">
        <w:instrText xml:space="preserve">" \f C \l "1" </w:instrText>
      </w:r>
      <w:r w:rsidR="00F72E0A">
        <w:rPr>
          <w:rFonts w:ascii="Times New Roman" w:hAnsi="Times New Roman" w:cs="Times New Roman"/>
          <w:color w:val="auto"/>
          <w:sz w:val="24"/>
          <w:szCs w:val="24"/>
        </w:rPr>
        <w:fldChar w:fldCharType="end"/>
      </w:r>
    </w:p>
    <w:p w:rsidR="009B3904" w:rsidRPr="00A569EF" w:rsidRDefault="009B3904" w:rsidP="00A569EF">
      <w:pPr>
        <w:pStyle w:val="Heading1"/>
        <w:spacing w:before="0" w:line="480" w:lineRule="auto"/>
        <w:jc w:val="center"/>
        <w:rPr>
          <w:rFonts w:ascii="Times New Roman" w:hAnsi="Times New Roman" w:cs="Times New Roman"/>
          <w:color w:val="auto"/>
          <w:sz w:val="24"/>
          <w:szCs w:val="24"/>
        </w:rPr>
      </w:pPr>
      <w:bookmarkStart w:id="25" w:name="_Toc154520103"/>
      <w:r w:rsidRPr="00A569EF">
        <w:rPr>
          <w:rFonts w:ascii="Times New Roman" w:hAnsi="Times New Roman" w:cs="Times New Roman"/>
          <w:color w:val="auto"/>
          <w:sz w:val="24"/>
          <w:szCs w:val="24"/>
        </w:rPr>
        <w:t>INTRODUCTION</w:t>
      </w:r>
      <w:bookmarkEnd w:id="25"/>
      <w:r w:rsidR="00F72E0A">
        <w:rPr>
          <w:rFonts w:ascii="Times New Roman" w:hAnsi="Times New Roman" w:cs="Times New Roman"/>
          <w:color w:val="auto"/>
          <w:sz w:val="24"/>
          <w:szCs w:val="24"/>
        </w:rPr>
        <w:fldChar w:fldCharType="begin"/>
      </w:r>
      <w:r w:rsidR="00F72E0A">
        <w:instrText xml:space="preserve"> TC "</w:instrText>
      </w:r>
      <w:bookmarkStart w:id="26" w:name="_Toc145128647"/>
      <w:r w:rsidR="00F72E0A" w:rsidRPr="00684B22">
        <w:rPr>
          <w:rFonts w:ascii="Times New Roman" w:hAnsi="Times New Roman" w:cs="Times New Roman"/>
          <w:color w:val="auto"/>
          <w:sz w:val="24"/>
          <w:szCs w:val="24"/>
        </w:rPr>
        <w:instrText>INTRODUCTION</w:instrText>
      </w:r>
      <w:bookmarkEnd w:id="26"/>
      <w:r w:rsidR="00F72E0A">
        <w:instrText xml:space="preserve">" \f C \l "1" </w:instrText>
      </w:r>
      <w:r w:rsidR="00F72E0A">
        <w:rPr>
          <w:rFonts w:ascii="Times New Roman" w:hAnsi="Times New Roman" w:cs="Times New Roman"/>
          <w:color w:val="auto"/>
          <w:sz w:val="24"/>
          <w:szCs w:val="24"/>
        </w:rPr>
        <w:fldChar w:fldCharType="end"/>
      </w:r>
    </w:p>
    <w:p w:rsidR="009B3904" w:rsidRPr="00A569EF" w:rsidRDefault="009F77B1" w:rsidP="00A569EF">
      <w:pPr>
        <w:pStyle w:val="Heading2"/>
        <w:spacing w:before="0" w:after="0" w:line="480" w:lineRule="auto"/>
        <w:rPr>
          <w:rFonts w:ascii="Times New Roman" w:hAnsi="Times New Roman"/>
          <w:i w:val="0"/>
          <w:sz w:val="24"/>
          <w:szCs w:val="24"/>
        </w:rPr>
      </w:pPr>
      <w:bookmarkStart w:id="27" w:name="_Toc154520104"/>
      <w:r w:rsidRPr="00A569EF">
        <w:rPr>
          <w:rFonts w:ascii="Times New Roman" w:hAnsi="Times New Roman"/>
          <w:i w:val="0"/>
          <w:sz w:val="24"/>
          <w:szCs w:val="24"/>
        </w:rPr>
        <w:t xml:space="preserve">1.1 </w:t>
      </w:r>
      <w:r w:rsidR="009B3904" w:rsidRPr="00A569EF">
        <w:rPr>
          <w:rFonts w:ascii="Times New Roman" w:hAnsi="Times New Roman"/>
          <w:i w:val="0"/>
          <w:sz w:val="24"/>
          <w:szCs w:val="24"/>
        </w:rPr>
        <w:t>Overview</w:t>
      </w:r>
      <w:bookmarkEnd w:id="27"/>
      <w:r w:rsidR="00284927">
        <w:rPr>
          <w:rFonts w:ascii="Times New Roman" w:hAnsi="Times New Roman"/>
          <w:i w:val="0"/>
          <w:sz w:val="24"/>
          <w:szCs w:val="24"/>
        </w:rPr>
        <w:fldChar w:fldCharType="begin"/>
      </w:r>
      <w:r w:rsidR="00284927">
        <w:instrText xml:space="preserve"> TC "</w:instrText>
      </w:r>
      <w:bookmarkStart w:id="28" w:name="_Toc145128648"/>
      <w:r w:rsidR="00284927" w:rsidRPr="000B2CEF">
        <w:rPr>
          <w:rFonts w:ascii="Times New Roman" w:hAnsi="Times New Roman"/>
          <w:i w:val="0"/>
          <w:sz w:val="24"/>
          <w:szCs w:val="24"/>
        </w:rPr>
        <w:instrText>1.1 Overview</w:instrText>
      </w:r>
      <w:bookmarkEnd w:id="28"/>
      <w:r w:rsidR="00284927">
        <w:instrText xml:space="preserve">" \f C \l "1" </w:instrText>
      </w:r>
      <w:r w:rsidR="00284927">
        <w:rPr>
          <w:rFonts w:ascii="Times New Roman" w:hAnsi="Times New Roman"/>
          <w:i w:val="0"/>
          <w:sz w:val="24"/>
          <w:szCs w:val="24"/>
        </w:rPr>
        <w:fldChar w:fldCharType="end"/>
      </w:r>
    </w:p>
    <w:p w:rsidR="009B3904" w:rsidRDefault="009B3904" w:rsidP="00A569EF">
      <w:pPr>
        <w:spacing w:line="480" w:lineRule="auto"/>
        <w:jc w:val="both"/>
        <w:rPr>
          <w:lang w:val="en-GB"/>
        </w:rPr>
      </w:pPr>
      <w:r w:rsidRPr="00A569EF">
        <w:rPr>
          <w:lang w:val="en-GB"/>
        </w:rPr>
        <w:t xml:space="preserve">This chapter covers the introduction whereby the first part provides background to the </w:t>
      </w:r>
      <w:r w:rsidR="00054F79" w:rsidRPr="00A569EF">
        <w:rPr>
          <w:lang w:val="en-GB"/>
        </w:rPr>
        <w:t>study, statement</w:t>
      </w:r>
      <w:r w:rsidRPr="00A569EF">
        <w:rPr>
          <w:lang w:val="en-GB"/>
        </w:rPr>
        <w:t xml:space="preserve"> of the research problem, research objectives including general and specific </w:t>
      </w:r>
      <w:r w:rsidR="00054F79" w:rsidRPr="00A569EF">
        <w:rPr>
          <w:lang w:val="en-GB"/>
        </w:rPr>
        <w:t>objectives, research</w:t>
      </w:r>
      <w:r w:rsidRPr="00A569EF">
        <w:rPr>
          <w:lang w:val="en-GB"/>
        </w:rPr>
        <w:t xml:space="preserve"> questions, </w:t>
      </w:r>
      <w:r w:rsidR="00F22035" w:rsidRPr="00A569EF">
        <w:rPr>
          <w:lang w:val="en-GB"/>
        </w:rPr>
        <w:t>and significance</w:t>
      </w:r>
      <w:r w:rsidRPr="00A569EF">
        <w:rPr>
          <w:lang w:val="en-GB"/>
        </w:rPr>
        <w:t xml:space="preserve"> of this research </w:t>
      </w:r>
      <w:r w:rsidR="00F22035" w:rsidRPr="00A569EF">
        <w:rPr>
          <w:lang w:val="en-GB"/>
        </w:rPr>
        <w:t>study, scope</w:t>
      </w:r>
      <w:r w:rsidRPr="00A569EF">
        <w:rPr>
          <w:lang w:val="en-GB"/>
        </w:rPr>
        <w:t xml:space="preserve"> of the study and the organization of the research study or key words. The chapter also provides the theoretical literature review in which presents concise analysis and discussion of theories underpinning the concept of the project management. Then, this part provides the empirical analysis of relevant studies which have already been done on the project management. The identification of the research gap, conceptual framework, and theoretical framework are also presented in this chapter.</w:t>
      </w:r>
    </w:p>
    <w:p w:rsidR="00F22035" w:rsidRPr="00A569EF" w:rsidRDefault="00F22035" w:rsidP="00A569EF">
      <w:pPr>
        <w:spacing w:line="480" w:lineRule="auto"/>
        <w:jc w:val="both"/>
        <w:rPr>
          <w:lang w:val="en-GB"/>
        </w:rPr>
      </w:pPr>
    </w:p>
    <w:p w:rsidR="009B3904" w:rsidRPr="00A569EF" w:rsidRDefault="009F77B1" w:rsidP="00A569EF">
      <w:pPr>
        <w:pStyle w:val="Heading2"/>
        <w:spacing w:before="0" w:after="0" w:line="480" w:lineRule="auto"/>
        <w:rPr>
          <w:rFonts w:ascii="Times New Roman" w:hAnsi="Times New Roman"/>
          <w:i w:val="0"/>
          <w:sz w:val="24"/>
          <w:szCs w:val="24"/>
        </w:rPr>
      </w:pPr>
      <w:bookmarkStart w:id="29" w:name="_Toc154520105"/>
      <w:r w:rsidRPr="00A569EF">
        <w:rPr>
          <w:rFonts w:ascii="Times New Roman" w:hAnsi="Times New Roman"/>
          <w:i w:val="0"/>
          <w:sz w:val="24"/>
          <w:szCs w:val="24"/>
        </w:rPr>
        <w:t xml:space="preserve">1.2 </w:t>
      </w:r>
      <w:r w:rsidR="00477D00" w:rsidRPr="00A569EF">
        <w:rPr>
          <w:rFonts w:ascii="Times New Roman" w:hAnsi="Times New Roman"/>
          <w:i w:val="0"/>
          <w:sz w:val="24"/>
          <w:szCs w:val="24"/>
        </w:rPr>
        <w:t xml:space="preserve">Background to </w:t>
      </w:r>
      <w:r w:rsidR="009B3904" w:rsidRPr="00A569EF">
        <w:rPr>
          <w:rFonts w:ascii="Times New Roman" w:hAnsi="Times New Roman"/>
          <w:i w:val="0"/>
          <w:sz w:val="24"/>
          <w:szCs w:val="24"/>
        </w:rPr>
        <w:t>the Study</w:t>
      </w:r>
      <w:bookmarkEnd w:id="29"/>
      <w:r w:rsidR="00F72E0A">
        <w:rPr>
          <w:rFonts w:ascii="Times New Roman" w:hAnsi="Times New Roman"/>
          <w:i w:val="0"/>
          <w:sz w:val="24"/>
          <w:szCs w:val="24"/>
        </w:rPr>
        <w:fldChar w:fldCharType="begin"/>
      </w:r>
      <w:r w:rsidR="00F72E0A">
        <w:instrText xml:space="preserve"> TC "</w:instrText>
      </w:r>
      <w:bookmarkStart w:id="30" w:name="_Toc145128649"/>
      <w:r w:rsidR="00F72E0A" w:rsidRPr="00376BB7">
        <w:rPr>
          <w:rFonts w:ascii="Times New Roman" w:hAnsi="Times New Roman"/>
          <w:i w:val="0"/>
          <w:sz w:val="24"/>
          <w:szCs w:val="24"/>
        </w:rPr>
        <w:instrText>1.2 Background to the Study</w:instrText>
      </w:r>
      <w:bookmarkEnd w:id="30"/>
      <w:r w:rsidR="00F72E0A">
        <w:instrText xml:space="preserve">" \f C \l "1" </w:instrText>
      </w:r>
      <w:r w:rsidR="00F72E0A">
        <w:rPr>
          <w:rFonts w:ascii="Times New Roman" w:hAnsi="Times New Roman"/>
          <w:i w:val="0"/>
          <w:sz w:val="24"/>
          <w:szCs w:val="24"/>
        </w:rPr>
        <w:fldChar w:fldCharType="end"/>
      </w:r>
      <w:r w:rsidR="009B3904" w:rsidRPr="00A569EF">
        <w:rPr>
          <w:rFonts w:ascii="Times New Roman" w:hAnsi="Times New Roman"/>
          <w:i w:val="0"/>
          <w:sz w:val="24"/>
          <w:szCs w:val="24"/>
        </w:rPr>
        <w:t xml:space="preserve"> </w:t>
      </w:r>
    </w:p>
    <w:p w:rsidR="00A84E83" w:rsidRDefault="00A84E83" w:rsidP="00A569EF">
      <w:pPr>
        <w:spacing w:line="480" w:lineRule="auto"/>
        <w:jc w:val="both"/>
      </w:pPr>
      <w:r w:rsidRPr="00A569EF">
        <w:t>Commercial banks face various risks that can be categorized into three groups; financial (with credit risk being a component), operational and strategic (Cornett &amp; Saunders, 2012). These risks have different impact on the performance of commercial banks. The magnitude and the level of loss caused by credit risk compared to others are severe to cause bank failures (Morris, 2013).</w:t>
      </w:r>
      <w:r w:rsidR="00054F79" w:rsidRPr="00A569EF">
        <w:t xml:space="preserve"> According to Rose (2012)</w:t>
      </w:r>
      <w:r w:rsidR="009B3904" w:rsidRPr="00A569EF">
        <w:t xml:space="preserve"> risk to a banker means the perceived uncertainty connected with some event. The Central Bank </w:t>
      </w:r>
      <w:r w:rsidR="00054F79" w:rsidRPr="00A569EF">
        <w:t xml:space="preserve">of </w:t>
      </w:r>
      <w:r w:rsidR="009D3B6B" w:rsidRPr="00A569EF">
        <w:t>Tanzania (</w:t>
      </w:r>
      <w:r w:rsidR="00054F79" w:rsidRPr="00A569EF">
        <w:t xml:space="preserve">BOT) </w:t>
      </w:r>
      <w:r w:rsidR="009B3904" w:rsidRPr="00A569EF">
        <w:t xml:space="preserve">in </w:t>
      </w:r>
      <w:r w:rsidR="00054F79" w:rsidRPr="00A569EF">
        <w:t>their Prudential Guidelines (2014</w:t>
      </w:r>
      <w:r w:rsidR="009B3904" w:rsidRPr="00A569EF">
        <w:t xml:space="preserve">) classifies the commercial banks' risk factors into nine (9) categories namely: strategic risk, credit risk, liquidity risk, interest rate risk, price risk, foreign exchange rate risk, </w:t>
      </w:r>
      <w:r w:rsidR="009B3904" w:rsidRPr="00A569EF">
        <w:lastRenderedPageBreak/>
        <w:t xml:space="preserve">operational risk and regulatory risk. These are the major risk factors that the </w:t>
      </w:r>
      <w:r w:rsidR="00321705" w:rsidRPr="00A569EF">
        <w:t xml:space="preserve">Bank of </w:t>
      </w:r>
      <w:proofErr w:type="gramStart"/>
      <w:r w:rsidR="00321705" w:rsidRPr="00A569EF">
        <w:t xml:space="preserve">Tanzania </w:t>
      </w:r>
      <w:r w:rsidR="009B3904" w:rsidRPr="00A569EF">
        <w:t xml:space="preserve"> identifies</w:t>
      </w:r>
      <w:proofErr w:type="gramEnd"/>
      <w:r w:rsidR="009B3904" w:rsidRPr="00A569EF">
        <w:t xml:space="preserve"> as the ones having grave impact</w:t>
      </w:r>
      <w:r w:rsidR="00321705" w:rsidRPr="00A569EF">
        <w:t xml:space="preserve"> on the bank operations in Tanzania</w:t>
      </w:r>
      <w:r w:rsidR="009B3904" w:rsidRPr="00A569EF">
        <w:t>. Credit risk is the risk of loss due to a debtor’s non-payment of a loan or other line of credit (either the principal or interest (coupon) or both). Accord</w:t>
      </w:r>
      <w:r w:rsidR="008D4F00">
        <w:t>ing to Saunders and Cornett (2018</w:t>
      </w:r>
      <w:r w:rsidR="009B3904" w:rsidRPr="00A569EF">
        <w:t xml:space="preserve">) credit or default risk is the risk that the promised cash flows from loans and securities held by financial institutions may not be paid in full. Should a borrower default, both the principal loaned and the interest payments expected are at risk. </w:t>
      </w:r>
      <w:r w:rsidR="00321705" w:rsidRPr="00A569EF">
        <w:t>He further</w:t>
      </w:r>
      <w:r w:rsidR="0004775F" w:rsidRPr="00A569EF">
        <w:t xml:space="preserve"> noted</w:t>
      </w:r>
      <w:r w:rsidR="009B3904" w:rsidRPr="00A569EF">
        <w:t xml:space="preserve"> that the potential loss a financial institution can experience suggests that financial institutions need to collect information about borrowers whose assets are in their portfolios and to monitor th</w:t>
      </w:r>
      <w:r w:rsidR="0004775F" w:rsidRPr="00A569EF">
        <w:t xml:space="preserve">ose borrowers overtime. </w:t>
      </w:r>
    </w:p>
    <w:p w:rsidR="00F22035" w:rsidRPr="00A569EF" w:rsidRDefault="00F22035" w:rsidP="00A569EF">
      <w:pPr>
        <w:spacing w:line="480" w:lineRule="auto"/>
        <w:jc w:val="both"/>
      </w:pPr>
    </w:p>
    <w:p w:rsidR="00A84E83" w:rsidRPr="00A569EF" w:rsidRDefault="00A84E83" w:rsidP="00A569EF">
      <w:pPr>
        <w:spacing w:line="480" w:lineRule="auto"/>
        <w:jc w:val="both"/>
      </w:pPr>
      <w:r w:rsidRPr="00A569EF">
        <w:t>Over the years, there have been an increased number of significant bank problems in both matured and emerging economies. Various researchers have studied reasons behind bank problems and identi</w:t>
      </w:r>
      <w:r w:rsidR="008D4F00">
        <w:t>fied several factors (Basel, 201</w:t>
      </w:r>
      <w:r w:rsidRPr="00A569EF">
        <w:t xml:space="preserve">6). Credit problems, especially weakness in credit risk management (CRM), have been identified to be a part of the major reasons behind banking </w:t>
      </w:r>
      <w:proofErr w:type="spellStart"/>
      <w:r w:rsidRPr="00A569EF">
        <w:t>difficulties.</w:t>
      </w:r>
      <w:r w:rsidR="0004775F" w:rsidRPr="00A569EF">
        <w:t>Sinkey</w:t>
      </w:r>
      <w:proofErr w:type="spellEnd"/>
      <w:r w:rsidR="0004775F" w:rsidRPr="00A569EF">
        <w:t xml:space="preserve"> </w:t>
      </w:r>
      <w:r w:rsidR="008D4F00">
        <w:t>(2017</w:t>
      </w:r>
      <w:r w:rsidR="009B3904" w:rsidRPr="00A569EF">
        <w:t xml:space="preserve">) defines credit risk as the uncertainty associated with borrowers' loan repayments. In general when borrowers’ asset values exceed their indebtedness they repay loans: when borrowers’ asset values are less than loan values, they do not repay. They exercise their option to </w:t>
      </w:r>
      <w:r w:rsidR="00BD4BF7" w:rsidRPr="00A569EF">
        <w:t>default</w:t>
      </w:r>
      <w:r w:rsidR="009B3904" w:rsidRPr="00A569EF">
        <w:t>.</w:t>
      </w:r>
      <w:r w:rsidR="00BD4BF7">
        <w:t xml:space="preserve"> </w:t>
      </w:r>
      <w:r w:rsidR="009B3904" w:rsidRPr="00A569EF">
        <w:t xml:space="preserve">Taking credit risk is part and parcel of financial intermediation. </w:t>
      </w:r>
    </w:p>
    <w:p w:rsidR="00054F79" w:rsidRPr="00A569EF" w:rsidRDefault="00054F79" w:rsidP="00A569EF">
      <w:pPr>
        <w:spacing w:line="480" w:lineRule="auto"/>
        <w:jc w:val="both"/>
      </w:pPr>
    </w:p>
    <w:p w:rsidR="00A84E83" w:rsidRPr="00A569EF" w:rsidRDefault="00A84E83" w:rsidP="00A569EF">
      <w:pPr>
        <w:spacing w:line="480" w:lineRule="auto"/>
        <w:jc w:val="both"/>
      </w:pPr>
      <w:r w:rsidRPr="00A569EF">
        <w:t>Loans constitute a large proportion of credit risk as they normally account for 10-15 tim</w:t>
      </w:r>
      <w:r w:rsidR="00BD4BF7">
        <w:t>es the equity of a bank (</w:t>
      </w:r>
      <w:proofErr w:type="spellStart"/>
      <w:r w:rsidR="00BD4BF7">
        <w:t>Kitua</w:t>
      </w:r>
      <w:proofErr w:type="spellEnd"/>
      <w:r w:rsidR="00BD4BF7">
        <w:t>,</w:t>
      </w:r>
      <w:r w:rsidR="00BD4BF7" w:rsidRPr="00A569EF">
        <w:t xml:space="preserve"> 2011</w:t>
      </w:r>
      <w:r w:rsidRPr="00A569EF">
        <w:t xml:space="preserve">). Thus, banking business is likely to face </w:t>
      </w:r>
      <w:r w:rsidRPr="00A569EF">
        <w:lastRenderedPageBreak/>
        <w:t>difficulties when there is a slight deterioration in the quality of loans. Poor loan quality has its roots in the information processing mechanism. Brown and Bridge (2011) observed that these problems are at their acute stage in developing countries. The problem often begins right at the loan application stage (Knight, 2013) and increases further at the loan approval, monitoring and controlling stages, especially when credit risk management guidelines in terms of policy and strategies/procedures for credit processing do not exist or weak or incomplete. The non-performing loans (NPLs) represent credits which the banks perceive as possible loss of funds due to loan defaults. They are further classified into substandard, doubtful or lost. Bank credit in lost category hinders bank from achieving their set target (Shaw et al., 201</w:t>
      </w:r>
      <w:r w:rsidR="008D4F00">
        <w:t>8</w:t>
      </w:r>
      <w:r w:rsidRPr="00A569EF">
        <w:t xml:space="preserve">). Credit risk management models include the systems, procedures and control which a company has in place to ensure the efficient collection of customer payments and minimize the risk of non-payment. </w:t>
      </w:r>
    </w:p>
    <w:p w:rsidR="00054F79" w:rsidRPr="00A569EF" w:rsidRDefault="00054F79" w:rsidP="00A569EF">
      <w:pPr>
        <w:spacing w:line="480" w:lineRule="auto"/>
        <w:jc w:val="both"/>
      </w:pPr>
    </w:p>
    <w:p w:rsidR="00A84E83" w:rsidRPr="00A569EF" w:rsidRDefault="00A84E83" w:rsidP="00A569EF">
      <w:pPr>
        <w:spacing w:line="480" w:lineRule="auto"/>
        <w:jc w:val="both"/>
      </w:pPr>
      <w:r w:rsidRPr="00A569EF">
        <w:t xml:space="preserve">Globally, banks have adopted credit risk management practices. The Macaulay (2008) investigated the adoption of credit risk management practices in the United States </w:t>
      </w:r>
      <w:r w:rsidR="004567D3" w:rsidRPr="00A569EF">
        <w:t xml:space="preserve">(US) </w:t>
      </w:r>
      <w:r w:rsidRPr="00A569EF">
        <w:t xml:space="preserve">and reported that over 90% of the banks in that country have adopted the Khan practices. Effective credit risk management has gained an increased focus in recent years, largely due to the fact that inadequate credit risk policies are still the main source of serious problems within the banking industry. Moreover, banks need to manage credit risk in the entire portfolio as well as the risk in individual credits transactions. The bank of Jamaica conducted an empirical study on the implementation of credit risk management policies by commercial banks in that country. The study which involved all the 73 banks in that country found out that </w:t>
      </w:r>
      <w:r w:rsidRPr="00A569EF">
        <w:lastRenderedPageBreak/>
        <w:t>only 46% had implemented them in full. This was partly attributed to the poor way in which the regulations had been communicated. Credit policies establish the framework for lending and reflect an institution’s credit culture and ethical standards. To be effective, policies must be communicated in a timely fashion, be implemented through all levels of the organization by appropriate procedures and revised periodically in light of changing circumstances. Measuring the risks attached to each credit activity permits the determination of aggregate exposures to counterparties for control and reporting purposes, concentration limits and risks/reward returns.</w:t>
      </w:r>
    </w:p>
    <w:p w:rsidR="00054F79" w:rsidRPr="00A569EF" w:rsidRDefault="00054F79" w:rsidP="00A569EF">
      <w:pPr>
        <w:spacing w:line="480" w:lineRule="auto"/>
        <w:jc w:val="both"/>
      </w:pPr>
    </w:p>
    <w:p w:rsidR="00A84E83" w:rsidRPr="00A569EF" w:rsidRDefault="00A84E83" w:rsidP="00A569EF">
      <w:pPr>
        <w:spacing w:line="480" w:lineRule="auto"/>
        <w:jc w:val="both"/>
      </w:pPr>
      <w:r w:rsidRPr="00A569EF">
        <w:t xml:space="preserve">Developing economies in the world, Tanzania included, face more uncertainties that the developed counter parts. Banking business in developing </w:t>
      </w:r>
      <w:r w:rsidR="00F22035" w:rsidRPr="00A569EF">
        <w:t>world’s</w:t>
      </w:r>
      <w:r w:rsidRPr="00A569EF">
        <w:t xml:space="preserve"> therefore faces more risks. Failure to manage risks effectively in the respective banks leads to bank failures. Here in </w:t>
      </w:r>
      <w:r w:rsidR="00054F79" w:rsidRPr="00A569EF">
        <w:t>Tanzania</w:t>
      </w:r>
      <w:r w:rsidRPr="00A569EF">
        <w:t xml:space="preserve"> </w:t>
      </w:r>
      <w:proofErr w:type="spellStart"/>
      <w:r w:rsidRPr="00A569EF">
        <w:t>Korir</w:t>
      </w:r>
      <w:proofErr w:type="spellEnd"/>
      <w:r w:rsidRPr="00A569EF">
        <w:t xml:space="preserve"> (201</w:t>
      </w:r>
      <w:r w:rsidR="00054F79" w:rsidRPr="00A569EF">
        <w:t>8</w:t>
      </w:r>
      <w:r w:rsidRPr="00A569EF">
        <w:t xml:space="preserve">) found that credit risk was only second to poor management in contributing to bank failures. On perception, </w:t>
      </w:r>
      <w:proofErr w:type="spellStart"/>
      <w:r w:rsidRPr="00A569EF">
        <w:t>Idarus</w:t>
      </w:r>
      <w:proofErr w:type="spellEnd"/>
      <w:r w:rsidRPr="00A569EF">
        <w:t xml:space="preserve"> (201</w:t>
      </w:r>
      <w:r w:rsidR="00054F79" w:rsidRPr="00A569EF">
        <w:t>9</w:t>
      </w:r>
      <w:r w:rsidRPr="00A569EF">
        <w:t xml:space="preserve">) found that credit risk was the most important area of risk management in Kenya. </w:t>
      </w:r>
      <w:proofErr w:type="spellStart"/>
      <w:r w:rsidRPr="00A569EF">
        <w:t>Korir</w:t>
      </w:r>
      <w:proofErr w:type="spellEnd"/>
      <w:r w:rsidRPr="00A569EF">
        <w:t xml:space="preserve"> (201</w:t>
      </w:r>
      <w:r w:rsidR="00054F79" w:rsidRPr="00A569EF">
        <w:t>8) noted that in 200</w:t>
      </w:r>
      <w:r w:rsidRPr="00A569EF">
        <w:t xml:space="preserve">3 alone, </w:t>
      </w:r>
      <w:r w:rsidR="00054F79" w:rsidRPr="00A569EF">
        <w:t>4</w:t>
      </w:r>
      <w:r w:rsidRPr="00A569EF">
        <w:t xml:space="preserve"> banks in </w:t>
      </w:r>
      <w:r w:rsidR="00054F79" w:rsidRPr="00A569EF">
        <w:t xml:space="preserve">Tanzania </w:t>
      </w:r>
      <w:r w:rsidRPr="00A569EF">
        <w:t>collapsed. In recognition of the high risks involved in banking, the Central Bank of Tanzania published risk management guidelines for the purpose of providing guidance to all financial institutions on the minimum requirements for a risk management frame work and strategy. It has classified the risks facing financial institutions into nine classes namely: strategic risk, credit risk, liquidity risk, interest rate risk, price risk, foreign exchange rate risk, operational risk, reputation risk and regulatory risk. Banks can project the average level of credit losses it can reasonably expect to experience (Knight, 201</w:t>
      </w:r>
      <w:r w:rsidR="00054F79" w:rsidRPr="00A569EF">
        <w:t>8</w:t>
      </w:r>
      <w:r w:rsidRPr="00A569EF">
        <w:t xml:space="preserve">). </w:t>
      </w:r>
    </w:p>
    <w:p w:rsidR="00A84E83" w:rsidRDefault="00A84E83" w:rsidP="00A569EF">
      <w:pPr>
        <w:spacing w:line="480" w:lineRule="auto"/>
        <w:jc w:val="both"/>
      </w:pPr>
      <w:r w:rsidRPr="00A569EF">
        <w:lastRenderedPageBreak/>
        <w:t>Risk management means, increasing the likelihood of success, reducing the possibility of failure and limiting the uncertainty of all the overall financial performance. Khan (201</w:t>
      </w:r>
      <w:r w:rsidR="00054F79" w:rsidRPr="00A569EF">
        <w:t>9</w:t>
      </w:r>
      <w:r w:rsidRPr="00A569EF">
        <w:t>) argued that the purpose of risk management is to prevent an institution from suffering unacceptable loss. He went on to explain that “unacceptable loss” is one which either causes an institution to fail or materially damages its corporate position. Banks must monitor the ever changing micro and macroeconomic environment to identify the risks therein and find ways of managing these risks. Credit risk management is very essential to optimizing the performance of financial institution. Recognizing this importance, this paper focuses on understanding the credit risk management system of commercial banks operating in Kenya and its effects on the loans repayment performance.</w:t>
      </w:r>
    </w:p>
    <w:p w:rsidR="00F22035" w:rsidRPr="00A569EF" w:rsidRDefault="00F22035" w:rsidP="00A569EF">
      <w:pPr>
        <w:spacing w:line="480" w:lineRule="auto"/>
        <w:jc w:val="both"/>
      </w:pPr>
    </w:p>
    <w:p w:rsidR="004E083C" w:rsidRPr="00A569EF" w:rsidRDefault="009F77B1" w:rsidP="00A569EF">
      <w:pPr>
        <w:pStyle w:val="Heading3"/>
        <w:spacing w:before="0" w:after="0" w:line="480" w:lineRule="auto"/>
        <w:rPr>
          <w:rFonts w:ascii="Times New Roman" w:hAnsi="Times New Roman"/>
          <w:sz w:val="24"/>
          <w:szCs w:val="24"/>
        </w:rPr>
      </w:pPr>
      <w:bookmarkStart w:id="31" w:name="_Toc154520106"/>
      <w:r w:rsidRPr="00A569EF">
        <w:rPr>
          <w:rFonts w:ascii="Times New Roman" w:hAnsi="Times New Roman"/>
          <w:sz w:val="24"/>
          <w:szCs w:val="24"/>
        </w:rPr>
        <w:t xml:space="preserve">1.2.1 </w:t>
      </w:r>
      <w:r w:rsidR="009B3904" w:rsidRPr="00A569EF">
        <w:rPr>
          <w:rFonts w:ascii="Times New Roman" w:hAnsi="Times New Roman"/>
          <w:sz w:val="24"/>
          <w:szCs w:val="24"/>
        </w:rPr>
        <w:t xml:space="preserve">Commercial Banks in </w:t>
      </w:r>
      <w:r w:rsidR="0004775F" w:rsidRPr="00A569EF">
        <w:rPr>
          <w:rFonts w:ascii="Times New Roman" w:hAnsi="Times New Roman"/>
          <w:sz w:val="24"/>
          <w:szCs w:val="24"/>
        </w:rPr>
        <w:t>Tanzania</w:t>
      </w:r>
      <w:bookmarkEnd w:id="31"/>
      <w:r w:rsidR="00F72E0A">
        <w:rPr>
          <w:rFonts w:ascii="Times New Roman" w:hAnsi="Times New Roman"/>
          <w:sz w:val="24"/>
          <w:szCs w:val="24"/>
        </w:rPr>
        <w:fldChar w:fldCharType="begin"/>
      </w:r>
      <w:r w:rsidR="00F72E0A">
        <w:instrText xml:space="preserve"> TC "</w:instrText>
      </w:r>
      <w:bookmarkStart w:id="32" w:name="_Toc145128650"/>
      <w:r w:rsidR="00F72E0A" w:rsidRPr="00815AA5">
        <w:rPr>
          <w:rFonts w:ascii="Times New Roman" w:hAnsi="Times New Roman"/>
          <w:sz w:val="24"/>
          <w:szCs w:val="24"/>
        </w:rPr>
        <w:instrText>1.2.1 Commercial Banks in Tanzania</w:instrText>
      </w:r>
      <w:bookmarkEnd w:id="32"/>
      <w:r w:rsidR="00F72E0A">
        <w:instrText xml:space="preserve">" \f C \l "1" </w:instrText>
      </w:r>
      <w:r w:rsidR="00F72E0A">
        <w:rPr>
          <w:rFonts w:ascii="Times New Roman" w:hAnsi="Times New Roman"/>
          <w:sz w:val="24"/>
          <w:szCs w:val="24"/>
        </w:rPr>
        <w:fldChar w:fldCharType="end"/>
      </w:r>
    </w:p>
    <w:p w:rsidR="0004775F" w:rsidRDefault="008D4F00" w:rsidP="00A569EF">
      <w:pPr>
        <w:spacing w:line="480" w:lineRule="auto"/>
        <w:jc w:val="both"/>
      </w:pPr>
      <w:r>
        <w:t>According to Rose (2012</w:t>
      </w:r>
      <w:r w:rsidR="009B3904" w:rsidRPr="00A569EF">
        <w:t xml:space="preserve">), a commercial bank is simply a business corporation organized for the purpose of maximizing the value of the shareholders’ wealth invested in the firm at an acceptable level of risk. Even if the institution is member-owned or has a philanthropic motivation, the principle of earning a profit still applies. Obtaining a positive net income is imperative for permanency and sustainability. What may differ between a for-profit and a not-for-profit institution is the degree of profit accumulation </w:t>
      </w:r>
      <w:r w:rsidR="0004775F" w:rsidRPr="00A569EF">
        <w:t>and the use of those profits. The Tanzanian</w:t>
      </w:r>
      <w:r w:rsidR="009B3904" w:rsidRPr="00A569EF">
        <w:t xml:space="preserve"> financial system is dominated by commercial banks as financial intermediaries that act as conduits between the surplus economic units and the deficit economic units. Commercial Banks and Mortgage Finance Institutions are licensed and regulated pursuant to the provisions of the Banking Act and the Regulations and Prudential </w:t>
      </w:r>
      <w:r w:rsidR="009B3904" w:rsidRPr="00A569EF">
        <w:lastRenderedPageBreak/>
        <w:t xml:space="preserve">Guidelines issued thereunder. They are the dominant players in the </w:t>
      </w:r>
      <w:r w:rsidR="0004775F" w:rsidRPr="00A569EF">
        <w:t>Tanzanian</w:t>
      </w:r>
      <w:r w:rsidR="009B3904" w:rsidRPr="00A569EF">
        <w:t xml:space="preserve"> Banking system and closer attention is paid to them while conducting off-site and on-site surveillance to ensure that they are in compliance with the laws and</w:t>
      </w:r>
      <w:r w:rsidR="0004775F" w:rsidRPr="00A569EF">
        <w:t xml:space="preserve"> regulations. </w:t>
      </w:r>
      <w:proofErr w:type="gramStart"/>
      <w:r w:rsidR="0004775F" w:rsidRPr="00A569EF">
        <w:t>As at December 2020</w:t>
      </w:r>
      <w:r w:rsidR="00520F9A" w:rsidRPr="00A569EF">
        <w:t xml:space="preserve"> there were 34 licensed commercial banks.</w:t>
      </w:r>
      <w:proofErr w:type="gramEnd"/>
      <w:r w:rsidR="00520F9A" w:rsidRPr="00A569EF">
        <w:t xml:space="preserve"> Out of the 34</w:t>
      </w:r>
      <w:r w:rsidR="009B3904" w:rsidRPr="00A569EF">
        <w:t xml:space="preserve"> </w:t>
      </w:r>
      <w:r w:rsidR="00520F9A" w:rsidRPr="00A569EF">
        <w:t xml:space="preserve">commercial banks, 33 had headquarters in Dar es </w:t>
      </w:r>
      <w:proofErr w:type="gramStart"/>
      <w:r w:rsidR="00520F9A" w:rsidRPr="00A569EF">
        <w:t>salaam</w:t>
      </w:r>
      <w:proofErr w:type="gramEnd"/>
      <w:r w:rsidR="00520F9A" w:rsidRPr="00A569EF">
        <w:t xml:space="preserve"> while 1 bank had head quarter in Zanzibar. </w:t>
      </w:r>
    </w:p>
    <w:p w:rsidR="00F22035" w:rsidRPr="00A569EF" w:rsidRDefault="00F22035" w:rsidP="00A569EF">
      <w:pPr>
        <w:spacing w:line="480" w:lineRule="auto"/>
        <w:jc w:val="both"/>
      </w:pPr>
    </w:p>
    <w:p w:rsidR="0004775F" w:rsidRPr="00A569EF" w:rsidRDefault="009F77B1" w:rsidP="00A569EF">
      <w:pPr>
        <w:pStyle w:val="Heading2"/>
        <w:spacing w:before="0" w:after="0" w:line="480" w:lineRule="auto"/>
        <w:rPr>
          <w:rFonts w:ascii="Times New Roman" w:hAnsi="Times New Roman"/>
          <w:i w:val="0"/>
          <w:sz w:val="24"/>
          <w:szCs w:val="24"/>
        </w:rPr>
      </w:pPr>
      <w:bookmarkStart w:id="33" w:name="_Toc154520107"/>
      <w:r w:rsidRPr="00A569EF">
        <w:rPr>
          <w:rFonts w:ascii="Times New Roman" w:hAnsi="Times New Roman"/>
          <w:i w:val="0"/>
          <w:sz w:val="24"/>
          <w:szCs w:val="24"/>
        </w:rPr>
        <w:t xml:space="preserve">1.3 </w:t>
      </w:r>
      <w:r w:rsidR="0004775F" w:rsidRPr="00A569EF">
        <w:rPr>
          <w:rFonts w:ascii="Times New Roman" w:hAnsi="Times New Roman"/>
          <w:i w:val="0"/>
          <w:sz w:val="24"/>
          <w:szCs w:val="24"/>
        </w:rPr>
        <w:t xml:space="preserve">Statement of </w:t>
      </w:r>
      <w:r w:rsidR="009B3904" w:rsidRPr="00A569EF">
        <w:rPr>
          <w:rFonts w:ascii="Times New Roman" w:hAnsi="Times New Roman"/>
          <w:i w:val="0"/>
          <w:sz w:val="24"/>
          <w:szCs w:val="24"/>
        </w:rPr>
        <w:t>Research Problem</w:t>
      </w:r>
      <w:bookmarkEnd w:id="33"/>
      <w:r w:rsidR="00F72E0A">
        <w:rPr>
          <w:rFonts w:ascii="Times New Roman" w:hAnsi="Times New Roman"/>
          <w:i w:val="0"/>
          <w:sz w:val="24"/>
          <w:szCs w:val="24"/>
        </w:rPr>
        <w:fldChar w:fldCharType="begin"/>
      </w:r>
      <w:r w:rsidR="00F72E0A">
        <w:instrText xml:space="preserve"> TC "</w:instrText>
      </w:r>
      <w:bookmarkStart w:id="34" w:name="_Toc145128651"/>
      <w:r w:rsidR="00F72E0A" w:rsidRPr="00C55534">
        <w:rPr>
          <w:rFonts w:ascii="Times New Roman" w:hAnsi="Times New Roman"/>
          <w:i w:val="0"/>
          <w:sz w:val="24"/>
          <w:szCs w:val="24"/>
        </w:rPr>
        <w:instrText>1.3 Statement of Research Problem</w:instrText>
      </w:r>
      <w:bookmarkEnd w:id="34"/>
      <w:r w:rsidR="00F72E0A">
        <w:instrText xml:space="preserve">" \f C \l "1" </w:instrText>
      </w:r>
      <w:r w:rsidR="00F72E0A">
        <w:rPr>
          <w:rFonts w:ascii="Times New Roman" w:hAnsi="Times New Roman"/>
          <w:i w:val="0"/>
          <w:sz w:val="24"/>
          <w:szCs w:val="24"/>
        </w:rPr>
        <w:fldChar w:fldCharType="end"/>
      </w:r>
      <w:r w:rsidR="009B3904" w:rsidRPr="00A569EF">
        <w:rPr>
          <w:rFonts w:ascii="Times New Roman" w:hAnsi="Times New Roman"/>
          <w:i w:val="0"/>
          <w:sz w:val="24"/>
          <w:szCs w:val="24"/>
        </w:rPr>
        <w:t xml:space="preserve"> </w:t>
      </w:r>
    </w:p>
    <w:p w:rsidR="00A84E83" w:rsidRPr="00A569EF" w:rsidRDefault="00A84E83" w:rsidP="00A569EF">
      <w:pPr>
        <w:spacing w:line="480" w:lineRule="auto"/>
        <w:jc w:val="both"/>
      </w:pPr>
      <w:r w:rsidRPr="00A569EF">
        <w:t>The very nature of the banking business is so sensitive because more than 85% of their liability is deposits from depositors (Saunders &amp; Cornett, 201</w:t>
      </w:r>
      <w:r w:rsidR="008D4F00">
        <w:t>7</w:t>
      </w:r>
      <w:r w:rsidRPr="00A569EF">
        <w:t>). Banks use these deposits to generate credit for their borrowers, which in fact is a revenue generating activity for most banks. This credit creation process exposes the banks to high default risk</w:t>
      </w:r>
      <w:r w:rsidR="00054F79" w:rsidRPr="00A569EF">
        <w:t xml:space="preserve">. </w:t>
      </w:r>
      <w:r w:rsidRPr="00A569EF">
        <w:t>Loans constitute a large proportion of credit risk as they normally account for 10-15 times the equity of a bank (</w:t>
      </w:r>
      <w:proofErr w:type="spellStart"/>
      <w:r w:rsidRPr="00A569EF">
        <w:t>Kitua</w:t>
      </w:r>
      <w:proofErr w:type="spellEnd"/>
      <w:r w:rsidRPr="00A569EF">
        <w:t>, 201</w:t>
      </w:r>
      <w:r w:rsidR="00054F79" w:rsidRPr="00A569EF">
        <w:t>9</w:t>
      </w:r>
      <w:r w:rsidRPr="00A569EF">
        <w:t>). The ratio for total loans to total assets for the year ended 31st December 201</w:t>
      </w:r>
      <w:r w:rsidR="00054F79" w:rsidRPr="00A569EF">
        <w:t>8</w:t>
      </w:r>
      <w:r w:rsidRPr="00A569EF">
        <w:t xml:space="preserve"> was 59.48% a slight increase from 58.2% reported in December 2013</w:t>
      </w:r>
      <w:r w:rsidR="00054F79" w:rsidRPr="00A569EF">
        <w:t xml:space="preserve"> </w:t>
      </w:r>
      <w:r w:rsidRPr="00A569EF">
        <w:t>(</w:t>
      </w:r>
      <w:r w:rsidR="00054F79" w:rsidRPr="00A569EF">
        <w:t>BOT</w:t>
      </w:r>
      <w:r w:rsidRPr="00A569EF">
        <w:t xml:space="preserve">, 2014). Thus, banking business is likely to face difficulties when there is a slight deterioration in the quality of loans. </w:t>
      </w:r>
    </w:p>
    <w:p w:rsidR="00054F79" w:rsidRPr="00A569EF" w:rsidRDefault="00054F79" w:rsidP="00A569EF">
      <w:pPr>
        <w:spacing w:line="480" w:lineRule="auto"/>
        <w:jc w:val="both"/>
      </w:pPr>
    </w:p>
    <w:p w:rsidR="00BD4BF7" w:rsidRDefault="00A84E83" w:rsidP="00A569EF">
      <w:pPr>
        <w:spacing w:line="480" w:lineRule="auto"/>
        <w:jc w:val="both"/>
      </w:pPr>
      <w:r w:rsidRPr="00A569EF">
        <w:t>Non-performing loans continues to be a problem with all commercial banks in Tanzania</w:t>
      </w:r>
      <w:r w:rsidR="00054F79" w:rsidRPr="00A569EF">
        <w:t xml:space="preserve"> </w:t>
      </w:r>
      <w:r w:rsidRPr="00A569EF">
        <w:t xml:space="preserve">(BOT, 2014). </w:t>
      </w:r>
      <w:proofErr w:type="spellStart"/>
      <w:r w:rsidRPr="00A569EF">
        <w:t>Obiero</w:t>
      </w:r>
      <w:proofErr w:type="spellEnd"/>
      <w:r w:rsidRPr="00A569EF">
        <w:t xml:space="preserve"> (201</w:t>
      </w:r>
      <w:r w:rsidR="00054F79" w:rsidRPr="00A569EF">
        <w:t>5</w:t>
      </w:r>
      <w:r w:rsidRPr="00A569EF">
        <w:t>) found out that, out of the 39 banks which failed during the period of 1984 and 201</w:t>
      </w:r>
      <w:r w:rsidR="00054F79" w:rsidRPr="00A569EF">
        <w:t>4</w:t>
      </w:r>
      <w:r w:rsidRPr="00A569EF">
        <w:t>, 37.8 % collapsed mainly due to poor quality lending. The ratio of non-performing loans to gross loans increased from 5.2% in December 20</w:t>
      </w:r>
      <w:r w:rsidR="00115E71" w:rsidRPr="00A569EF">
        <w:t>13 to 5.6% in December 2014 (BOT</w:t>
      </w:r>
      <w:r w:rsidRPr="00A569EF">
        <w:t xml:space="preserve"> bank supervision annual report, 2014). The increase in </w:t>
      </w:r>
      <w:r w:rsidR="00115E71" w:rsidRPr="00A569EF">
        <w:t>non-performing</w:t>
      </w:r>
      <w:r w:rsidRPr="00A569EF">
        <w:t xml:space="preserve"> loans signaled an increase in credit </w:t>
      </w:r>
      <w:r w:rsidRPr="00A569EF">
        <w:lastRenderedPageBreak/>
        <w:t xml:space="preserve">risk. Several studies have been done globally on the relationship between credit risk management practices and nonperforming loans. For instance, </w:t>
      </w:r>
      <w:proofErr w:type="spellStart"/>
      <w:r w:rsidRPr="00A569EF">
        <w:t>Greuning</w:t>
      </w:r>
      <w:proofErr w:type="spellEnd"/>
      <w:r w:rsidRPr="00A569EF">
        <w:t xml:space="preserve"> and </w:t>
      </w:r>
      <w:proofErr w:type="spellStart"/>
      <w:r w:rsidRPr="00A569EF">
        <w:t>Bratanovic</w:t>
      </w:r>
      <w:proofErr w:type="spellEnd"/>
      <w:r w:rsidRPr="00A569EF">
        <w:t xml:space="preserve"> (201</w:t>
      </w:r>
      <w:r w:rsidR="00054F79" w:rsidRPr="00A569EF">
        <w:t>6</w:t>
      </w:r>
      <w:r w:rsidRPr="00A569EF">
        <w:t xml:space="preserve">) studied the basis of a sound credit risk management system including guidelines that clearly outlines the scope and allocation of bank credit facilities and the manner in which the credit portfolio is managed. This study reviewed how loans are originated, appraised, supervised and collected. </w:t>
      </w:r>
      <w:proofErr w:type="spellStart"/>
      <w:r w:rsidRPr="00A569EF">
        <w:t>Mutangili</w:t>
      </w:r>
      <w:proofErr w:type="spellEnd"/>
      <w:r w:rsidRPr="00A569EF">
        <w:t xml:space="preserve"> (201</w:t>
      </w:r>
      <w:r w:rsidR="00054F79" w:rsidRPr="00A569EF">
        <w:t>7</w:t>
      </w:r>
      <w:r w:rsidRPr="00A569EF">
        <w:t xml:space="preserve">) did a study on nonperforming Loans and macro financial vulnerabilities in advanced economies and established that a sharp increase in NPL triggers long-lived tailwinds that cripple macroeconomic performance from several fronts. In Kenya, </w:t>
      </w:r>
      <w:proofErr w:type="spellStart"/>
      <w:r w:rsidRPr="00A569EF">
        <w:t>Bessis</w:t>
      </w:r>
      <w:proofErr w:type="spellEnd"/>
      <w:r w:rsidRPr="00A569EF">
        <w:t xml:space="preserve"> (2012) did a study on the risk management practices adopted by banking institutions in Kenya. The study reveals that risk management in Kenya is considered a vital factor for organizations to meet their desired goals and objectives. Other studies on credit risk management include </w:t>
      </w:r>
      <w:proofErr w:type="spellStart"/>
      <w:r w:rsidRPr="00A569EF">
        <w:t>Muasya</w:t>
      </w:r>
      <w:proofErr w:type="spellEnd"/>
      <w:r w:rsidRPr="00A569EF">
        <w:t xml:space="preserve"> (2013) who investigated the relationship between credit risk management practices and loans losses among commercial banks in Kenya, </w:t>
      </w:r>
      <w:proofErr w:type="spellStart"/>
      <w:r w:rsidRPr="00A569EF">
        <w:t>Korir</w:t>
      </w:r>
      <w:proofErr w:type="spellEnd"/>
      <w:r w:rsidRPr="00A569EF">
        <w:t xml:space="preserve"> (2012) did a study to establish the effects of credit risk management practices on financial performance of deposit taking microfinance ins</w:t>
      </w:r>
      <w:r w:rsidR="008D4F00">
        <w:t xml:space="preserve">titutions in Kenya, </w:t>
      </w:r>
      <w:proofErr w:type="spellStart"/>
      <w:r w:rsidR="008D4F00">
        <w:t>Mwangi</w:t>
      </w:r>
      <w:proofErr w:type="spellEnd"/>
      <w:r w:rsidR="008D4F00">
        <w:t xml:space="preserve"> (2017</w:t>
      </w:r>
      <w:r w:rsidRPr="00A569EF">
        <w:t xml:space="preserve">) reviewed the effect of credit risk management on the financial performance of commercial banks, </w:t>
      </w:r>
      <w:proofErr w:type="spellStart"/>
      <w:r w:rsidRPr="00A569EF">
        <w:t>Mutangili</w:t>
      </w:r>
      <w:proofErr w:type="spellEnd"/>
      <w:r w:rsidRPr="00A569EF">
        <w:t xml:space="preserve"> (201</w:t>
      </w:r>
      <w:r w:rsidR="008D4F00">
        <w:t>9</w:t>
      </w:r>
      <w:r w:rsidRPr="00A569EF">
        <w:t xml:space="preserve">) conducted a study to establish the relationship between credit risk management and the level of non-performing loans in banks, </w:t>
      </w:r>
      <w:proofErr w:type="spellStart"/>
      <w:r w:rsidRPr="00A569EF">
        <w:t>Gisemba</w:t>
      </w:r>
      <w:proofErr w:type="spellEnd"/>
      <w:r w:rsidRPr="00A569EF">
        <w:t xml:space="preserve"> (201</w:t>
      </w:r>
      <w:r w:rsidR="008D4F00">
        <w:t>8</w:t>
      </w:r>
      <w:r w:rsidRPr="00A569EF">
        <w:t>) carried out a study on impact of credit risk management practices on financial performance a</w:t>
      </w:r>
      <w:r w:rsidR="008D4F00">
        <w:t xml:space="preserve">mong the SACCOs while </w:t>
      </w:r>
      <w:proofErr w:type="spellStart"/>
      <w:r w:rsidR="008D4F00">
        <w:t>Ngare</w:t>
      </w:r>
      <w:proofErr w:type="spellEnd"/>
      <w:r w:rsidR="008D4F00">
        <w:t xml:space="preserve"> (201</w:t>
      </w:r>
      <w:r w:rsidRPr="00A569EF">
        <w:t xml:space="preserve">8) conducted a survey to investigate Credit Risk Management Practices by Commercial Banks in Kenya. Based on these studies performed and risk of non-performing loans and competition faced by banks in Kenya, NPLs are a </w:t>
      </w:r>
      <w:r w:rsidRPr="00A569EF">
        <w:lastRenderedPageBreak/>
        <w:t>concern to commercial banks. Banks have adopted various risk m</w:t>
      </w:r>
      <w:r w:rsidR="008D4F00">
        <w:t>anagement practices (</w:t>
      </w:r>
      <w:proofErr w:type="spellStart"/>
      <w:r w:rsidR="008D4F00">
        <w:t>Korir</w:t>
      </w:r>
      <w:proofErr w:type="spellEnd"/>
      <w:r w:rsidR="008D4F00">
        <w:t>, 2017</w:t>
      </w:r>
      <w:r w:rsidRPr="00A569EF">
        <w:t xml:space="preserve">). It is however not clear which one is the most effective in reducing NPLs. Carrying out the research helped to empirically understand if the credit risk management in practice really matter to commercial banks then; it should significantly contribute to reduce the NPLs. This study aimed to </w:t>
      </w:r>
      <w:r w:rsidR="00115E71" w:rsidRPr="00A569EF">
        <w:t>examine</w:t>
      </w:r>
      <w:r w:rsidRPr="00A569EF">
        <w:t xml:space="preserve"> the effects of credit risk management on loan repayment performance in commercial banks</w:t>
      </w:r>
      <w:r w:rsidR="00115E71" w:rsidRPr="00A569EF">
        <w:t xml:space="preserve"> in Tanzania</w:t>
      </w:r>
      <w:r w:rsidRPr="00A569EF">
        <w:t>.</w:t>
      </w:r>
    </w:p>
    <w:p w:rsidR="0004775F" w:rsidRPr="00A569EF" w:rsidRDefault="009B3904" w:rsidP="00A569EF">
      <w:pPr>
        <w:spacing w:line="480" w:lineRule="auto"/>
        <w:jc w:val="both"/>
      </w:pPr>
      <w:r w:rsidRPr="00A569EF">
        <w:t xml:space="preserve"> </w:t>
      </w:r>
    </w:p>
    <w:p w:rsidR="0004775F" w:rsidRPr="00A569EF" w:rsidRDefault="00F314F8" w:rsidP="00A569EF">
      <w:pPr>
        <w:pStyle w:val="Heading2"/>
        <w:spacing w:before="0" w:after="0" w:line="480" w:lineRule="auto"/>
        <w:rPr>
          <w:rFonts w:ascii="Times New Roman" w:hAnsi="Times New Roman"/>
          <w:i w:val="0"/>
          <w:sz w:val="24"/>
          <w:szCs w:val="24"/>
        </w:rPr>
      </w:pPr>
      <w:bookmarkStart w:id="35" w:name="_Toc154520108"/>
      <w:r w:rsidRPr="00A569EF">
        <w:rPr>
          <w:rFonts w:ascii="Times New Roman" w:hAnsi="Times New Roman"/>
          <w:i w:val="0"/>
          <w:sz w:val="24"/>
          <w:szCs w:val="24"/>
        </w:rPr>
        <w:t xml:space="preserve">1.4 </w:t>
      </w:r>
      <w:r w:rsidR="009B3904" w:rsidRPr="00A569EF">
        <w:rPr>
          <w:rFonts w:ascii="Times New Roman" w:hAnsi="Times New Roman"/>
          <w:i w:val="0"/>
          <w:sz w:val="24"/>
          <w:szCs w:val="24"/>
        </w:rPr>
        <w:t>Research Objective</w:t>
      </w:r>
      <w:r w:rsidR="0004775F" w:rsidRPr="00A569EF">
        <w:rPr>
          <w:rFonts w:ascii="Times New Roman" w:hAnsi="Times New Roman"/>
          <w:i w:val="0"/>
          <w:sz w:val="24"/>
          <w:szCs w:val="24"/>
        </w:rPr>
        <w:t>s</w:t>
      </w:r>
      <w:bookmarkEnd w:id="35"/>
      <w:r w:rsidR="00F72E0A">
        <w:rPr>
          <w:rFonts w:ascii="Times New Roman" w:hAnsi="Times New Roman"/>
          <w:i w:val="0"/>
          <w:sz w:val="24"/>
          <w:szCs w:val="24"/>
        </w:rPr>
        <w:fldChar w:fldCharType="begin"/>
      </w:r>
      <w:r w:rsidR="00F72E0A">
        <w:instrText xml:space="preserve"> TC "</w:instrText>
      </w:r>
      <w:bookmarkStart w:id="36" w:name="_Toc145128652"/>
      <w:r w:rsidR="00F72E0A" w:rsidRPr="003B78C6">
        <w:rPr>
          <w:rFonts w:ascii="Times New Roman" w:hAnsi="Times New Roman"/>
          <w:i w:val="0"/>
          <w:sz w:val="24"/>
          <w:szCs w:val="24"/>
        </w:rPr>
        <w:instrText>1.4 Research Objectives</w:instrText>
      </w:r>
      <w:bookmarkEnd w:id="36"/>
      <w:r w:rsidR="00F72E0A">
        <w:instrText xml:space="preserve">" \f C \l "1" </w:instrText>
      </w:r>
      <w:r w:rsidR="00F72E0A">
        <w:rPr>
          <w:rFonts w:ascii="Times New Roman" w:hAnsi="Times New Roman"/>
          <w:i w:val="0"/>
          <w:sz w:val="24"/>
          <w:szCs w:val="24"/>
        </w:rPr>
        <w:fldChar w:fldCharType="end"/>
      </w:r>
      <w:r w:rsidR="009B3904" w:rsidRPr="00A569EF">
        <w:rPr>
          <w:rFonts w:ascii="Times New Roman" w:hAnsi="Times New Roman"/>
          <w:i w:val="0"/>
          <w:sz w:val="24"/>
          <w:szCs w:val="24"/>
        </w:rPr>
        <w:t xml:space="preserve"> </w:t>
      </w:r>
    </w:p>
    <w:p w:rsidR="0004775F" w:rsidRPr="00A569EF" w:rsidRDefault="00F314F8" w:rsidP="00A569EF">
      <w:pPr>
        <w:pStyle w:val="Heading3"/>
        <w:spacing w:before="0" w:after="0" w:line="480" w:lineRule="auto"/>
        <w:rPr>
          <w:rFonts w:ascii="Times New Roman" w:hAnsi="Times New Roman"/>
          <w:sz w:val="24"/>
          <w:szCs w:val="24"/>
        </w:rPr>
      </w:pPr>
      <w:bookmarkStart w:id="37" w:name="_Toc154520109"/>
      <w:r w:rsidRPr="00A569EF">
        <w:rPr>
          <w:rFonts w:ascii="Times New Roman" w:hAnsi="Times New Roman"/>
          <w:sz w:val="24"/>
          <w:szCs w:val="24"/>
        </w:rPr>
        <w:t>1.4</w:t>
      </w:r>
      <w:r w:rsidR="0004775F" w:rsidRPr="00A569EF">
        <w:rPr>
          <w:rFonts w:ascii="Times New Roman" w:hAnsi="Times New Roman"/>
          <w:sz w:val="24"/>
          <w:szCs w:val="24"/>
        </w:rPr>
        <w:t>.1 General Objective</w:t>
      </w:r>
      <w:bookmarkEnd w:id="37"/>
      <w:r w:rsidR="00F72E0A">
        <w:rPr>
          <w:rFonts w:ascii="Times New Roman" w:hAnsi="Times New Roman"/>
          <w:sz w:val="24"/>
          <w:szCs w:val="24"/>
        </w:rPr>
        <w:fldChar w:fldCharType="begin"/>
      </w:r>
      <w:r w:rsidR="00F72E0A">
        <w:instrText xml:space="preserve"> TC "</w:instrText>
      </w:r>
      <w:bookmarkStart w:id="38" w:name="_Toc145128653"/>
      <w:r w:rsidR="00F72E0A" w:rsidRPr="000E7F36">
        <w:rPr>
          <w:rFonts w:ascii="Times New Roman" w:hAnsi="Times New Roman"/>
          <w:sz w:val="24"/>
          <w:szCs w:val="24"/>
        </w:rPr>
        <w:instrText>1.4.1 General Objective</w:instrText>
      </w:r>
      <w:bookmarkEnd w:id="38"/>
      <w:r w:rsidR="00F72E0A">
        <w:instrText xml:space="preserve">" \f C \l "1" </w:instrText>
      </w:r>
      <w:r w:rsidR="00F72E0A">
        <w:rPr>
          <w:rFonts w:ascii="Times New Roman" w:hAnsi="Times New Roman"/>
          <w:sz w:val="24"/>
          <w:szCs w:val="24"/>
        </w:rPr>
        <w:fldChar w:fldCharType="end"/>
      </w:r>
    </w:p>
    <w:p w:rsidR="0004775F" w:rsidRDefault="009B3904" w:rsidP="00A569EF">
      <w:pPr>
        <w:spacing w:line="480" w:lineRule="auto"/>
        <w:jc w:val="both"/>
      </w:pPr>
      <w:proofErr w:type="gramStart"/>
      <w:r w:rsidRPr="00A569EF">
        <w:t xml:space="preserve">To </w:t>
      </w:r>
      <w:r w:rsidR="0004775F" w:rsidRPr="00A569EF">
        <w:t>examine</w:t>
      </w:r>
      <w:r w:rsidRPr="00A569EF">
        <w:t xml:space="preserve"> the effect of credit risk management on the </w:t>
      </w:r>
      <w:r w:rsidR="00115E71" w:rsidRPr="00A569EF">
        <w:t>loan repayment performance</w:t>
      </w:r>
      <w:r w:rsidRPr="00A569EF">
        <w:t xml:space="preserve"> of commercial banks in </w:t>
      </w:r>
      <w:r w:rsidR="0004775F" w:rsidRPr="00A569EF">
        <w:t>Tanzania</w:t>
      </w:r>
      <w:r w:rsidR="00BD4BF7">
        <w:t>.</w:t>
      </w:r>
      <w:proofErr w:type="gramEnd"/>
    </w:p>
    <w:p w:rsidR="00BD4BF7" w:rsidRPr="00A569EF" w:rsidRDefault="00BD4BF7" w:rsidP="00A569EF">
      <w:pPr>
        <w:spacing w:line="480" w:lineRule="auto"/>
        <w:jc w:val="both"/>
      </w:pPr>
    </w:p>
    <w:p w:rsidR="0004775F" w:rsidRPr="00A569EF" w:rsidRDefault="00F314F8" w:rsidP="00A569EF">
      <w:pPr>
        <w:pStyle w:val="Heading3"/>
        <w:spacing w:before="0" w:after="0" w:line="480" w:lineRule="auto"/>
        <w:rPr>
          <w:rFonts w:ascii="Times New Roman" w:hAnsi="Times New Roman"/>
          <w:sz w:val="24"/>
          <w:szCs w:val="24"/>
        </w:rPr>
      </w:pPr>
      <w:bookmarkStart w:id="39" w:name="_Toc154520110"/>
      <w:r w:rsidRPr="00A569EF">
        <w:rPr>
          <w:rFonts w:ascii="Times New Roman" w:hAnsi="Times New Roman"/>
          <w:sz w:val="24"/>
          <w:szCs w:val="24"/>
        </w:rPr>
        <w:t>1.4</w:t>
      </w:r>
      <w:r w:rsidR="0004775F" w:rsidRPr="00A569EF">
        <w:rPr>
          <w:rFonts w:ascii="Times New Roman" w:hAnsi="Times New Roman"/>
          <w:sz w:val="24"/>
          <w:szCs w:val="24"/>
        </w:rPr>
        <w:t>.2 Specific Objectives</w:t>
      </w:r>
      <w:bookmarkEnd w:id="39"/>
      <w:r w:rsidR="00F72E0A">
        <w:rPr>
          <w:rFonts w:ascii="Times New Roman" w:hAnsi="Times New Roman"/>
          <w:sz w:val="24"/>
          <w:szCs w:val="24"/>
        </w:rPr>
        <w:fldChar w:fldCharType="begin"/>
      </w:r>
      <w:r w:rsidR="00F72E0A">
        <w:instrText xml:space="preserve"> TC "</w:instrText>
      </w:r>
      <w:bookmarkStart w:id="40" w:name="_Toc145128654"/>
      <w:r w:rsidR="00F72E0A" w:rsidRPr="00B36456">
        <w:rPr>
          <w:rFonts w:ascii="Times New Roman" w:hAnsi="Times New Roman"/>
          <w:sz w:val="24"/>
          <w:szCs w:val="24"/>
        </w:rPr>
        <w:instrText>1.4.2 Specific Objectives</w:instrText>
      </w:r>
      <w:bookmarkEnd w:id="40"/>
      <w:r w:rsidR="00F72E0A">
        <w:instrText xml:space="preserve">" \f C \l "1" </w:instrText>
      </w:r>
      <w:r w:rsidR="00F72E0A">
        <w:rPr>
          <w:rFonts w:ascii="Times New Roman" w:hAnsi="Times New Roman"/>
          <w:sz w:val="24"/>
          <w:szCs w:val="24"/>
        </w:rPr>
        <w:fldChar w:fldCharType="end"/>
      </w:r>
    </w:p>
    <w:p w:rsidR="00115E71" w:rsidRPr="00BD4BF7" w:rsidRDefault="00BD4BF7" w:rsidP="00BD4BF7">
      <w:pPr>
        <w:pStyle w:val="ListParagraph"/>
        <w:numPr>
          <w:ilvl w:val="0"/>
          <w:numId w:val="7"/>
        </w:numPr>
        <w:spacing w:line="480" w:lineRule="auto"/>
        <w:ind w:left="426" w:hanging="284"/>
        <w:jc w:val="both"/>
        <w:rPr>
          <w:rFonts w:ascii="Times New Roman" w:hAnsi="Times New Roman" w:cs="Times New Roman"/>
          <w:sz w:val="24"/>
        </w:rPr>
      </w:pPr>
      <w:r w:rsidRPr="00BD4BF7">
        <w:rPr>
          <w:rFonts w:ascii="Times New Roman" w:hAnsi="Times New Roman" w:cs="Times New Roman"/>
          <w:sz w:val="24"/>
        </w:rPr>
        <w:t xml:space="preserve">To </w:t>
      </w:r>
      <w:r w:rsidR="00115E71" w:rsidRPr="00BD4BF7">
        <w:rPr>
          <w:rFonts w:ascii="Times New Roman" w:hAnsi="Times New Roman" w:cs="Times New Roman"/>
          <w:sz w:val="24"/>
        </w:rPr>
        <w:t xml:space="preserve">examine the effects of organizations credit policies on loan repayment performance of commercial banks in Tanzania. </w:t>
      </w:r>
    </w:p>
    <w:p w:rsidR="00115E71" w:rsidRPr="00BD4BF7" w:rsidRDefault="00115E71" w:rsidP="00BD4BF7">
      <w:pPr>
        <w:pStyle w:val="ListParagraph"/>
        <w:numPr>
          <w:ilvl w:val="0"/>
          <w:numId w:val="7"/>
        </w:numPr>
        <w:spacing w:line="480" w:lineRule="auto"/>
        <w:ind w:left="426" w:hanging="284"/>
        <w:jc w:val="both"/>
        <w:rPr>
          <w:rFonts w:ascii="Times New Roman" w:hAnsi="Times New Roman" w:cs="Times New Roman"/>
          <w:sz w:val="24"/>
        </w:rPr>
      </w:pPr>
      <w:r w:rsidRPr="00BD4BF7">
        <w:rPr>
          <w:rFonts w:ascii="Times New Roman" w:hAnsi="Times New Roman" w:cs="Times New Roman"/>
          <w:sz w:val="24"/>
        </w:rPr>
        <w:t xml:space="preserve">To examine the effects of debt collection process on loan repayment performance of commercial banks in Tanzania. </w:t>
      </w:r>
    </w:p>
    <w:p w:rsidR="00115E71" w:rsidRPr="00BD4BF7" w:rsidRDefault="00115E71" w:rsidP="00BD4BF7">
      <w:pPr>
        <w:pStyle w:val="ListParagraph"/>
        <w:numPr>
          <w:ilvl w:val="0"/>
          <w:numId w:val="7"/>
        </w:numPr>
        <w:spacing w:line="480" w:lineRule="auto"/>
        <w:ind w:left="426" w:hanging="284"/>
        <w:jc w:val="both"/>
        <w:rPr>
          <w:rFonts w:ascii="Times New Roman" w:hAnsi="Times New Roman" w:cs="Times New Roman"/>
          <w:sz w:val="24"/>
        </w:rPr>
      </w:pPr>
      <w:r w:rsidRPr="00BD4BF7">
        <w:rPr>
          <w:rFonts w:ascii="Times New Roman" w:hAnsi="Times New Roman" w:cs="Times New Roman"/>
          <w:sz w:val="24"/>
        </w:rPr>
        <w:t xml:space="preserve">To investigate the effects of risk identification process on loan repayment performance of commercial banks in Tanzania. </w:t>
      </w:r>
    </w:p>
    <w:p w:rsidR="00115E71" w:rsidRPr="00BD4BF7" w:rsidRDefault="00115E71" w:rsidP="00BD4BF7">
      <w:pPr>
        <w:pStyle w:val="ListParagraph"/>
        <w:numPr>
          <w:ilvl w:val="0"/>
          <w:numId w:val="7"/>
        </w:numPr>
        <w:spacing w:line="480" w:lineRule="auto"/>
        <w:ind w:left="426" w:hanging="284"/>
        <w:jc w:val="both"/>
        <w:rPr>
          <w:rFonts w:ascii="Times New Roman" w:hAnsi="Times New Roman" w:cs="Times New Roman"/>
          <w:b/>
          <w:sz w:val="24"/>
        </w:rPr>
      </w:pPr>
      <w:r w:rsidRPr="00BD4BF7">
        <w:rPr>
          <w:rFonts w:ascii="Times New Roman" w:hAnsi="Times New Roman" w:cs="Times New Roman"/>
          <w:sz w:val="24"/>
        </w:rPr>
        <w:t xml:space="preserve">To </w:t>
      </w:r>
      <w:r w:rsidR="008D4F00">
        <w:rPr>
          <w:rFonts w:ascii="Times New Roman" w:hAnsi="Times New Roman" w:cs="Times New Roman"/>
          <w:sz w:val="24"/>
        </w:rPr>
        <w:t xml:space="preserve">determine </w:t>
      </w:r>
      <w:r w:rsidRPr="00BD4BF7">
        <w:rPr>
          <w:rFonts w:ascii="Times New Roman" w:hAnsi="Times New Roman" w:cs="Times New Roman"/>
          <w:sz w:val="24"/>
        </w:rPr>
        <w:t>the effects of credit scoring on loan repayment performance of commercial banks in Tanzania</w:t>
      </w:r>
    </w:p>
    <w:p w:rsidR="00115E71" w:rsidRPr="00A569EF" w:rsidRDefault="00F314F8" w:rsidP="00A569EF">
      <w:pPr>
        <w:pStyle w:val="Heading2"/>
        <w:spacing w:before="0" w:after="0" w:line="480" w:lineRule="auto"/>
        <w:rPr>
          <w:rFonts w:ascii="Times New Roman" w:hAnsi="Times New Roman"/>
          <w:i w:val="0"/>
          <w:sz w:val="24"/>
          <w:szCs w:val="24"/>
        </w:rPr>
      </w:pPr>
      <w:bookmarkStart w:id="41" w:name="_Toc154520111"/>
      <w:r w:rsidRPr="00A569EF">
        <w:rPr>
          <w:rFonts w:ascii="Times New Roman" w:hAnsi="Times New Roman"/>
          <w:i w:val="0"/>
          <w:sz w:val="24"/>
          <w:szCs w:val="24"/>
        </w:rPr>
        <w:lastRenderedPageBreak/>
        <w:t>1.5</w:t>
      </w:r>
      <w:r w:rsidR="00115E71" w:rsidRPr="00A569EF">
        <w:rPr>
          <w:rFonts w:ascii="Times New Roman" w:hAnsi="Times New Roman"/>
          <w:i w:val="0"/>
          <w:sz w:val="24"/>
          <w:szCs w:val="24"/>
        </w:rPr>
        <w:t xml:space="preserve"> Significance of</w:t>
      </w:r>
      <w:r w:rsidR="009B3904" w:rsidRPr="00A569EF">
        <w:rPr>
          <w:rFonts w:ascii="Times New Roman" w:hAnsi="Times New Roman"/>
          <w:i w:val="0"/>
          <w:sz w:val="24"/>
          <w:szCs w:val="24"/>
        </w:rPr>
        <w:t xml:space="preserve"> the Study</w:t>
      </w:r>
      <w:bookmarkEnd w:id="41"/>
      <w:r w:rsidR="00F72E0A">
        <w:rPr>
          <w:rFonts w:ascii="Times New Roman" w:hAnsi="Times New Roman"/>
          <w:i w:val="0"/>
          <w:sz w:val="24"/>
          <w:szCs w:val="24"/>
        </w:rPr>
        <w:fldChar w:fldCharType="begin"/>
      </w:r>
      <w:r w:rsidR="00F72E0A">
        <w:instrText xml:space="preserve"> TC "</w:instrText>
      </w:r>
      <w:bookmarkStart w:id="42" w:name="_Toc145128655"/>
      <w:r w:rsidR="00F72E0A" w:rsidRPr="0080529F">
        <w:rPr>
          <w:rFonts w:ascii="Times New Roman" w:hAnsi="Times New Roman"/>
          <w:i w:val="0"/>
          <w:sz w:val="24"/>
          <w:szCs w:val="24"/>
        </w:rPr>
        <w:instrText>1.5 Significance of the Study</w:instrText>
      </w:r>
      <w:bookmarkEnd w:id="42"/>
      <w:r w:rsidR="00F72E0A">
        <w:instrText xml:space="preserve">" \f C \l "1" </w:instrText>
      </w:r>
      <w:r w:rsidR="00F72E0A">
        <w:rPr>
          <w:rFonts w:ascii="Times New Roman" w:hAnsi="Times New Roman"/>
          <w:i w:val="0"/>
          <w:sz w:val="24"/>
          <w:szCs w:val="24"/>
        </w:rPr>
        <w:fldChar w:fldCharType="end"/>
      </w:r>
    </w:p>
    <w:p w:rsidR="00473505" w:rsidRDefault="009B3904" w:rsidP="00A569EF">
      <w:pPr>
        <w:spacing w:line="480" w:lineRule="auto"/>
        <w:jc w:val="both"/>
      </w:pPr>
      <w:r w:rsidRPr="00A569EF">
        <w:t xml:space="preserve"> The question of credit risk and common exposures are clearly of enormous importance for regulators, industry participants and investors. The results of this research will have implications and importance to various stakeholders as follows: To regulators and policy makers, the research will provide the basis for regulatory policy framework to mitigate the financial system from financial crises and to better appreciate and quantify those credit risk exposures. To investors, this study will help them to understand the factors that influence the returns on their investments. To commercial banks, this paper will provide an insight into the credit risk attributes which may need to be incorporated in their investment decision process</w:t>
      </w:r>
      <w:r w:rsidR="005C020F" w:rsidRPr="00A569EF">
        <w:t>es.</w:t>
      </w:r>
    </w:p>
    <w:p w:rsidR="009E50CA" w:rsidRPr="00A569EF" w:rsidRDefault="005C020F" w:rsidP="00A569EF">
      <w:pPr>
        <w:spacing w:line="480" w:lineRule="auto"/>
        <w:jc w:val="both"/>
      </w:pPr>
      <w:r w:rsidRPr="00A569EF">
        <w:t xml:space="preserve"> </w:t>
      </w:r>
    </w:p>
    <w:p w:rsidR="00FB1CBE" w:rsidRPr="00A569EF" w:rsidRDefault="00F72E0A" w:rsidP="00A569EF">
      <w:pPr>
        <w:keepNext/>
        <w:spacing w:line="480" w:lineRule="auto"/>
        <w:outlineLvl w:val="1"/>
        <w:rPr>
          <w:b/>
          <w:bCs/>
          <w:lang w:bidi="en-US"/>
        </w:rPr>
      </w:pPr>
      <w:bookmarkStart w:id="43" w:name="_Toc272045880"/>
      <w:bookmarkStart w:id="44" w:name="_Toc424899349"/>
      <w:bookmarkStart w:id="45" w:name="_Toc470636585"/>
      <w:bookmarkStart w:id="46" w:name="_Toc154520112"/>
      <w:r>
        <w:rPr>
          <w:b/>
          <w:bCs/>
          <w:lang w:bidi="en-US"/>
        </w:rPr>
        <w:t xml:space="preserve">1.6 </w:t>
      </w:r>
      <w:r w:rsidR="00FB1CBE" w:rsidRPr="00A569EF">
        <w:rPr>
          <w:b/>
          <w:bCs/>
          <w:lang w:bidi="en-US"/>
        </w:rPr>
        <w:t>Scope of the Study</w:t>
      </w:r>
      <w:bookmarkEnd w:id="43"/>
      <w:bookmarkEnd w:id="44"/>
      <w:bookmarkEnd w:id="45"/>
      <w:bookmarkEnd w:id="46"/>
      <w:r>
        <w:rPr>
          <w:b/>
          <w:bCs/>
          <w:lang w:bidi="en-US"/>
        </w:rPr>
        <w:fldChar w:fldCharType="begin"/>
      </w:r>
      <w:r>
        <w:instrText xml:space="preserve"> TC "</w:instrText>
      </w:r>
      <w:bookmarkStart w:id="47" w:name="_Toc145128656"/>
      <w:r w:rsidRPr="009D0424">
        <w:rPr>
          <w:b/>
          <w:bCs/>
          <w:lang w:bidi="en-US"/>
        </w:rPr>
        <w:instrText>1.6</w:instrText>
      </w:r>
      <w:r w:rsidRPr="009D0424">
        <w:rPr>
          <w:b/>
          <w:bCs/>
          <w:lang w:bidi="en-US"/>
        </w:rPr>
        <w:tab/>
        <w:instrText>Scope of the Study</w:instrText>
      </w:r>
      <w:bookmarkEnd w:id="47"/>
      <w:r>
        <w:instrText xml:space="preserve">" \f C \l "1" </w:instrText>
      </w:r>
      <w:r>
        <w:rPr>
          <w:b/>
          <w:bCs/>
          <w:lang w:bidi="en-US"/>
        </w:rPr>
        <w:fldChar w:fldCharType="end"/>
      </w:r>
    </w:p>
    <w:p w:rsidR="00FB1CBE" w:rsidRPr="00A569EF" w:rsidRDefault="00FB1CBE" w:rsidP="00A569EF">
      <w:pPr>
        <w:spacing w:line="480" w:lineRule="auto"/>
        <w:ind w:right="-9"/>
        <w:jc w:val="both"/>
      </w:pPr>
      <w:r w:rsidRPr="00A569EF">
        <w:t xml:space="preserve">The study investigates the influence of credit risk management on loan repayment performance in commercial banks in Tanzania. This research examined the risk management managers working at each bank headquarter in </w:t>
      </w:r>
      <w:r w:rsidR="00473505" w:rsidRPr="00A569EF">
        <w:t>Tanzania, specifically</w:t>
      </w:r>
      <w:r w:rsidRPr="00A569EF">
        <w:t xml:space="preserve"> Dar es salaam and Zanzibar. Credit risk management managers of all fully fledged commercial banks in Tanzania were the respondents in this study. The study covered bank headquarters at Dar es </w:t>
      </w:r>
      <w:proofErr w:type="gramStart"/>
      <w:r w:rsidRPr="00A569EF">
        <w:t>salaam</w:t>
      </w:r>
      <w:proofErr w:type="gramEnd"/>
      <w:r w:rsidRPr="00A569EF">
        <w:t xml:space="preserve"> and one at Zanzibar. The study was conducted for seven months period.</w:t>
      </w:r>
    </w:p>
    <w:p w:rsidR="00FB1CBE" w:rsidRPr="00A569EF" w:rsidRDefault="00FB1CBE" w:rsidP="00A569EF">
      <w:pPr>
        <w:spacing w:line="480" w:lineRule="auto"/>
        <w:ind w:right="-9"/>
        <w:jc w:val="both"/>
      </w:pPr>
    </w:p>
    <w:p w:rsidR="00FB1CBE" w:rsidRPr="00A569EF" w:rsidRDefault="00F72E0A" w:rsidP="00A569EF">
      <w:pPr>
        <w:keepNext/>
        <w:spacing w:line="480" w:lineRule="auto"/>
        <w:outlineLvl w:val="1"/>
        <w:rPr>
          <w:b/>
          <w:bCs/>
          <w:lang w:bidi="en-US"/>
        </w:rPr>
      </w:pPr>
      <w:bookmarkStart w:id="48" w:name="_Toc424899350"/>
      <w:bookmarkStart w:id="49" w:name="_Toc470636586"/>
      <w:bookmarkStart w:id="50" w:name="_Toc154520113"/>
      <w:r>
        <w:rPr>
          <w:b/>
          <w:bCs/>
          <w:lang w:bidi="en-US"/>
        </w:rPr>
        <w:t xml:space="preserve">1.7 </w:t>
      </w:r>
      <w:r w:rsidR="00FB1CBE" w:rsidRPr="00A569EF">
        <w:rPr>
          <w:b/>
          <w:bCs/>
          <w:lang w:bidi="en-US"/>
        </w:rPr>
        <w:t>Organization of the Study</w:t>
      </w:r>
      <w:bookmarkEnd w:id="48"/>
      <w:bookmarkEnd w:id="49"/>
      <w:bookmarkEnd w:id="50"/>
      <w:r>
        <w:rPr>
          <w:b/>
          <w:bCs/>
          <w:lang w:bidi="en-US"/>
        </w:rPr>
        <w:fldChar w:fldCharType="begin"/>
      </w:r>
      <w:r>
        <w:instrText xml:space="preserve"> TC "</w:instrText>
      </w:r>
      <w:bookmarkStart w:id="51" w:name="_Toc145128657"/>
      <w:r w:rsidRPr="008C6FA6">
        <w:rPr>
          <w:b/>
          <w:bCs/>
          <w:lang w:bidi="en-US"/>
        </w:rPr>
        <w:instrText>1.7 Organization of the Study</w:instrText>
      </w:r>
      <w:bookmarkEnd w:id="51"/>
      <w:r>
        <w:instrText xml:space="preserve">" \f C \l "1" </w:instrText>
      </w:r>
      <w:r>
        <w:rPr>
          <w:b/>
          <w:bCs/>
          <w:lang w:bidi="en-US"/>
        </w:rPr>
        <w:fldChar w:fldCharType="end"/>
      </w:r>
    </w:p>
    <w:p w:rsidR="00FB1CBE" w:rsidRDefault="00FB1CBE" w:rsidP="00A569EF">
      <w:pPr>
        <w:spacing w:line="480" w:lineRule="auto"/>
        <w:ind w:right="-9"/>
        <w:jc w:val="both"/>
      </w:pPr>
      <w:r w:rsidRPr="00A569EF">
        <w:t xml:space="preserve">Chapter one of this study introduces the background of the study, statement of problem, the objectives of the study, research questions, significance and the scope of the study. Chapter two presents a review of literature on relevant research linked </w:t>
      </w:r>
      <w:r w:rsidRPr="00A569EF">
        <w:lastRenderedPageBreak/>
        <w:t>to the problem in this study. The study looked at conceptual definitions, theoretical perspectives, empirical literature review, research gap, conceptual framework.</w:t>
      </w:r>
    </w:p>
    <w:p w:rsidR="00473505" w:rsidRPr="00A569EF" w:rsidRDefault="00473505" w:rsidP="00A569EF">
      <w:pPr>
        <w:spacing w:line="480" w:lineRule="auto"/>
        <w:ind w:right="-9"/>
        <w:jc w:val="both"/>
      </w:pPr>
    </w:p>
    <w:p w:rsidR="00FB1CBE" w:rsidRPr="00A569EF" w:rsidRDefault="00FB1CBE" w:rsidP="00A569EF">
      <w:pPr>
        <w:spacing w:line="480" w:lineRule="auto"/>
        <w:ind w:right="-9"/>
        <w:jc w:val="both"/>
      </w:pPr>
      <w:r w:rsidRPr="00A569EF">
        <w:t>Chapter three of this study presents the methodology used in this study. It includes the research design, area of the study, population of the study, sample size and sampling design, methods of data collection, data collection tools, reliability and validity of data and data analysis. Chapter four presents research findings and discussion. Chapter five is all about conclusion, recommendations and areas of further studies.</w:t>
      </w:r>
    </w:p>
    <w:p w:rsidR="00FB1CBE" w:rsidRPr="00A569EF" w:rsidRDefault="00FB1CBE" w:rsidP="00A569EF">
      <w:pPr>
        <w:spacing w:line="480" w:lineRule="auto"/>
        <w:rPr>
          <w:lang w:bidi="en-US"/>
        </w:rPr>
      </w:pPr>
    </w:p>
    <w:p w:rsidR="00473505" w:rsidRDefault="00473505">
      <w:pPr>
        <w:spacing w:after="200" w:line="276" w:lineRule="auto"/>
        <w:rPr>
          <w:rFonts w:eastAsiaTheme="majorEastAsia"/>
          <w:b/>
          <w:bCs/>
        </w:rPr>
      </w:pPr>
      <w:bookmarkStart w:id="52" w:name="_Toc154520114"/>
      <w:r>
        <w:br w:type="page"/>
      </w:r>
    </w:p>
    <w:p w:rsidR="0004775F" w:rsidRPr="00A569EF" w:rsidRDefault="005C020F" w:rsidP="00A569EF">
      <w:pPr>
        <w:pStyle w:val="Heading1"/>
        <w:spacing w:before="0" w:line="480" w:lineRule="auto"/>
        <w:jc w:val="center"/>
        <w:rPr>
          <w:rFonts w:ascii="Times New Roman" w:hAnsi="Times New Roman" w:cs="Times New Roman"/>
          <w:color w:val="auto"/>
          <w:sz w:val="24"/>
          <w:szCs w:val="24"/>
        </w:rPr>
      </w:pPr>
      <w:r w:rsidRPr="00A569EF">
        <w:rPr>
          <w:rFonts w:ascii="Times New Roman" w:hAnsi="Times New Roman" w:cs="Times New Roman"/>
          <w:color w:val="auto"/>
          <w:sz w:val="24"/>
          <w:szCs w:val="24"/>
        </w:rPr>
        <w:lastRenderedPageBreak/>
        <w:t>CHAPTER TWO</w:t>
      </w:r>
      <w:bookmarkEnd w:id="52"/>
      <w:r w:rsidR="00F72E0A">
        <w:rPr>
          <w:rFonts w:ascii="Times New Roman" w:hAnsi="Times New Roman" w:cs="Times New Roman"/>
          <w:color w:val="auto"/>
          <w:sz w:val="24"/>
          <w:szCs w:val="24"/>
        </w:rPr>
        <w:fldChar w:fldCharType="begin"/>
      </w:r>
      <w:r w:rsidR="00F72E0A">
        <w:instrText xml:space="preserve"> TC "</w:instrText>
      </w:r>
      <w:bookmarkStart w:id="53" w:name="_Toc145128658"/>
      <w:r w:rsidR="00F72E0A" w:rsidRPr="00BB29E5">
        <w:rPr>
          <w:rFonts w:ascii="Times New Roman" w:hAnsi="Times New Roman" w:cs="Times New Roman"/>
          <w:color w:val="auto"/>
          <w:sz w:val="24"/>
          <w:szCs w:val="24"/>
        </w:rPr>
        <w:instrText>CHAPTER TWO</w:instrText>
      </w:r>
      <w:bookmarkEnd w:id="53"/>
      <w:r w:rsidR="00F72E0A">
        <w:instrText xml:space="preserve">" \f C \l "1" </w:instrText>
      </w:r>
      <w:r w:rsidR="00F72E0A">
        <w:rPr>
          <w:rFonts w:ascii="Times New Roman" w:hAnsi="Times New Roman" w:cs="Times New Roman"/>
          <w:color w:val="auto"/>
          <w:sz w:val="24"/>
          <w:szCs w:val="24"/>
        </w:rPr>
        <w:fldChar w:fldCharType="end"/>
      </w:r>
    </w:p>
    <w:p w:rsidR="0004775F" w:rsidRPr="00A569EF" w:rsidRDefault="005C020F" w:rsidP="00A569EF">
      <w:pPr>
        <w:pStyle w:val="Heading1"/>
        <w:spacing w:before="0" w:line="480" w:lineRule="auto"/>
        <w:jc w:val="center"/>
        <w:rPr>
          <w:rFonts w:ascii="Times New Roman" w:hAnsi="Times New Roman" w:cs="Times New Roman"/>
          <w:color w:val="auto"/>
          <w:sz w:val="24"/>
          <w:szCs w:val="24"/>
        </w:rPr>
      </w:pPr>
      <w:bookmarkStart w:id="54" w:name="_Toc154520115"/>
      <w:r w:rsidRPr="00A569EF">
        <w:rPr>
          <w:rFonts w:ascii="Times New Roman" w:hAnsi="Times New Roman" w:cs="Times New Roman"/>
          <w:color w:val="auto"/>
          <w:sz w:val="24"/>
          <w:szCs w:val="24"/>
        </w:rPr>
        <w:t>LITERATURE REVIEW</w:t>
      </w:r>
      <w:bookmarkEnd w:id="54"/>
      <w:r w:rsidR="00F72E0A">
        <w:rPr>
          <w:rFonts w:ascii="Times New Roman" w:hAnsi="Times New Roman" w:cs="Times New Roman"/>
          <w:color w:val="auto"/>
          <w:sz w:val="24"/>
          <w:szCs w:val="24"/>
        </w:rPr>
        <w:fldChar w:fldCharType="begin"/>
      </w:r>
      <w:r w:rsidR="00F72E0A">
        <w:instrText xml:space="preserve"> TC "</w:instrText>
      </w:r>
      <w:bookmarkStart w:id="55" w:name="_Toc145128659"/>
      <w:r w:rsidR="00F72E0A" w:rsidRPr="00676E22">
        <w:rPr>
          <w:rFonts w:ascii="Times New Roman" w:hAnsi="Times New Roman" w:cs="Times New Roman"/>
          <w:color w:val="auto"/>
          <w:sz w:val="24"/>
          <w:szCs w:val="24"/>
        </w:rPr>
        <w:instrText>LITERATURE REVIEW</w:instrText>
      </w:r>
      <w:bookmarkEnd w:id="55"/>
      <w:r w:rsidR="00F72E0A">
        <w:instrText xml:space="preserve">" \f C \l "1" </w:instrText>
      </w:r>
      <w:r w:rsidR="00F72E0A">
        <w:rPr>
          <w:rFonts w:ascii="Times New Roman" w:hAnsi="Times New Roman" w:cs="Times New Roman"/>
          <w:color w:val="auto"/>
          <w:sz w:val="24"/>
          <w:szCs w:val="24"/>
        </w:rPr>
        <w:fldChar w:fldCharType="end"/>
      </w:r>
    </w:p>
    <w:p w:rsidR="0004775F" w:rsidRPr="00A569EF" w:rsidRDefault="005C020F" w:rsidP="00A569EF">
      <w:pPr>
        <w:pStyle w:val="Heading2"/>
        <w:spacing w:before="0" w:after="0" w:line="480" w:lineRule="auto"/>
        <w:rPr>
          <w:rFonts w:ascii="Times New Roman" w:hAnsi="Times New Roman"/>
          <w:i w:val="0"/>
          <w:sz w:val="24"/>
          <w:szCs w:val="24"/>
        </w:rPr>
      </w:pPr>
      <w:r w:rsidRPr="00A569EF">
        <w:rPr>
          <w:rFonts w:ascii="Times New Roman" w:hAnsi="Times New Roman"/>
          <w:i w:val="0"/>
          <w:sz w:val="24"/>
          <w:szCs w:val="24"/>
        </w:rPr>
        <w:t xml:space="preserve"> </w:t>
      </w:r>
      <w:bookmarkStart w:id="56" w:name="_Toc154520116"/>
      <w:r w:rsidRPr="00A569EF">
        <w:rPr>
          <w:rFonts w:ascii="Times New Roman" w:hAnsi="Times New Roman"/>
          <w:i w:val="0"/>
          <w:sz w:val="24"/>
          <w:szCs w:val="24"/>
        </w:rPr>
        <w:t xml:space="preserve">2.1 </w:t>
      </w:r>
      <w:r w:rsidR="0004775F" w:rsidRPr="00A569EF">
        <w:rPr>
          <w:rFonts w:ascii="Times New Roman" w:hAnsi="Times New Roman"/>
          <w:i w:val="0"/>
          <w:sz w:val="24"/>
          <w:szCs w:val="24"/>
        </w:rPr>
        <w:t>Overview</w:t>
      </w:r>
      <w:bookmarkEnd w:id="56"/>
      <w:r w:rsidR="00F72E0A">
        <w:rPr>
          <w:rFonts w:ascii="Times New Roman" w:hAnsi="Times New Roman"/>
          <w:i w:val="0"/>
          <w:sz w:val="24"/>
          <w:szCs w:val="24"/>
        </w:rPr>
        <w:fldChar w:fldCharType="begin"/>
      </w:r>
      <w:r w:rsidR="00F72E0A">
        <w:instrText xml:space="preserve"> TC "</w:instrText>
      </w:r>
      <w:bookmarkStart w:id="57" w:name="_Toc145128660"/>
      <w:r w:rsidR="00F72E0A" w:rsidRPr="00097344">
        <w:rPr>
          <w:rFonts w:ascii="Times New Roman" w:hAnsi="Times New Roman"/>
          <w:i w:val="0"/>
          <w:sz w:val="24"/>
          <w:szCs w:val="24"/>
        </w:rPr>
        <w:instrText>2.1 Overview</w:instrText>
      </w:r>
      <w:bookmarkEnd w:id="57"/>
      <w:r w:rsidR="00F72E0A">
        <w:instrText xml:space="preserve">" \f C \l "1" </w:instrText>
      </w:r>
      <w:r w:rsidR="00F72E0A">
        <w:rPr>
          <w:rFonts w:ascii="Times New Roman" w:hAnsi="Times New Roman"/>
          <w:i w:val="0"/>
          <w:sz w:val="24"/>
          <w:szCs w:val="24"/>
        </w:rPr>
        <w:fldChar w:fldCharType="end"/>
      </w:r>
    </w:p>
    <w:p w:rsidR="00C6195A" w:rsidRDefault="005C020F" w:rsidP="00A569EF">
      <w:pPr>
        <w:spacing w:line="480" w:lineRule="auto"/>
        <w:jc w:val="both"/>
      </w:pPr>
      <w:proofErr w:type="gramStart"/>
      <w:r w:rsidRPr="00A569EF">
        <w:t xml:space="preserve">In this chapter, past studies have been reviewed in regards to the relationship between credit risk management and the </w:t>
      </w:r>
      <w:r w:rsidR="00FB1CBE" w:rsidRPr="00A569EF">
        <w:t>loan repayment performance</w:t>
      </w:r>
      <w:r w:rsidRPr="00A569EF">
        <w:t xml:space="preserve"> of commercial banks</w:t>
      </w:r>
      <w:r w:rsidR="00FB1CBE" w:rsidRPr="00A569EF">
        <w:t xml:space="preserve"> in Tanzania</w:t>
      </w:r>
      <w:r w:rsidRPr="00A569EF">
        <w:t>.</w:t>
      </w:r>
      <w:proofErr w:type="gramEnd"/>
      <w:r w:rsidRPr="00A569EF">
        <w:t xml:space="preserve"> Issues on the different theories of credit risk management have also been critically reviewed. </w:t>
      </w:r>
    </w:p>
    <w:p w:rsidR="00473505" w:rsidRPr="00A569EF" w:rsidRDefault="00473505" w:rsidP="00A569EF">
      <w:pPr>
        <w:spacing w:line="480" w:lineRule="auto"/>
        <w:jc w:val="both"/>
      </w:pPr>
    </w:p>
    <w:p w:rsidR="00C6195A" w:rsidRPr="00A569EF" w:rsidRDefault="00C6195A" w:rsidP="00A569EF">
      <w:pPr>
        <w:pStyle w:val="Heading2"/>
        <w:spacing w:before="0" w:after="0" w:line="480" w:lineRule="auto"/>
        <w:rPr>
          <w:rFonts w:ascii="Times New Roman" w:hAnsi="Times New Roman"/>
          <w:i w:val="0"/>
          <w:sz w:val="24"/>
          <w:szCs w:val="24"/>
        </w:rPr>
      </w:pPr>
      <w:bookmarkStart w:id="58" w:name="_Toc154520117"/>
      <w:r w:rsidRPr="00A569EF">
        <w:rPr>
          <w:rFonts w:ascii="Times New Roman" w:hAnsi="Times New Roman"/>
          <w:i w:val="0"/>
          <w:sz w:val="24"/>
          <w:szCs w:val="24"/>
        </w:rPr>
        <w:t>2.2 Definition of Key Concepts</w:t>
      </w:r>
      <w:bookmarkEnd w:id="58"/>
      <w:r w:rsidR="00F72E0A">
        <w:rPr>
          <w:rFonts w:ascii="Times New Roman" w:hAnsi="Times New Roman"/>
          <w:i w:val="0"/>
          <w:sz w:val="24"/>
          <w:szCs w:val="24"/>
        </w:rPr>
        <w:fldChar w:fldCharType="begin"/>
      </w:r>
      <w:r w:rsidR="00F72E0A">
        <w:instrText xml:space="preserve"> TC "</w:instrText>
      </w:r>
      <w:bookmarkStart w:id="59" w:name="_Toc145128661"/>
      <w:r w:rsidR="00F72E0A" w:rsidRPr="005D60D1">
        <w:rPr>
          <w:rFonts w:ascii="Times New Roman" w:hAnsi="Times New Roman"/>
          <w:i w:val="0"/>
          <w:sz w:val="24"/>
          <w:szCs w:val="24"/>
        </w:rPr>
        <w:instrText>2.2 Definition of Key Concepts</w:instrText>
      </w:r>
      <w:bookmarkEnd w:id="59"/>
      <w:r w:rsidR="00F72E0A">
        <w:instrText xml:space="preserve">" \f C \l "1" </w:instrText>
      </w:r>
      <w:r w:rsidR="00F72E0A">
        <w:rPr>
          <w:rFonts w:ascii="Times New Roman" w:hAnsi="Times New Roman"/>
          <w:i w:val="0"/>
          <w:sz w:val="24"/>
          <w:szCs w:val="24"/>
        </w:rPr>
        <w:fldChar w:fldCharType="end"/>
      </w:r>
    </w:p>
    <w:p w:rsidR="004419C4" w:rsidRPr="00A569EF" w:rsidRDefault="004F7628" w:rsidP="00A569EF">
      <w:pPr>
        <w:pStyle w:val="Heading3"/>
        <w:spacing w:before="0" w:after="0" w:line="480" w:lineRule="auto"/>
        <w:rPr>
          <w:rStyle w:val="Strong"/>
          <w:rFonts w:ascii="Times New Roman" w:hAnsi="Times New Roman"/>
          <w:b/>
          <w:bCs/>
          <w:sz w:val="24"/>
          <w:szCs w:val="24"/>
        </w:rPr>
      </w:pPr>
      <w:bookmarkStart w:id="60" w:name="_Toc154520118"/>
      <w:r w:rsidRPr="00A569EF">
        <w:rPr>
          <w:rStyle w:val="Strong"/>
          <w:rFonts w:ascii="Times New Roman" w:hAnsi="Times New Roman"/>
          <w:b/>
          <w:bCs/>
          <w:sz w:val="24"/>
          <w:szCs w:val="24"/>
        </w:rPr>
        <w:t xml:space="preserve">2.2.1 </w:t>
      </w:r>
      <w:r w:rsidR="004419C4" w:rsidRPr="00A569EF">
        <w:rPr>
          <w:rStyle w:val="Strong"/>
          <w:rFonts w:ascii="Times New Roman" w:hAnsi="Times New Roman"/>
          <w:b/>
          <w:bCs/>
          <w:sz w:val="24"/>
          <w:szCs w:val="24"/>
        </w:rPr>
        <w:t>Bank</w:t>
      </w:r>
      <w:bookmarkEnd w:id="60"/>
      <w:r w:rsidR="00284927">
        <w:rPr>
          <w:rStyle w:val="Strong"/>
          <w:rFonts w:ascii="Times New Roman" w:hAnsi="Times New Roman"/>
          <w:b/>
          <w:bCs/>
          <w:sz w:val="24"/>
          <w:szCs w:val="24"/>
        </w:rPr>
        <w:fldChar w:fldCharType="begin"/>
      </w:r>
      <w:r w:rsidR="00284927">
        <w:instrText xml:space="preserve"> TC "</w:instrText>
      </w:r>
      <w:bookmarkStart w:id="61" w:name="_Toc145128662"/>
      <w:r w:rsidR="00284927" w:rsidRPr="005E1DA4">
        <w:rPr>
          <w:rStyle w:val="Strong"/>
          <w:rFonts w:ascii="Times New Roman" w:hAnsi="Times New Roman"/>
          <w:b/>
          <w:bCs/>
          <w:sz w:val="24"/>
          <w:szCs w:val="24"/>
        </w:rPr>
        <w:instrText>2.2.1 Bank</w:instrText>
      </w:r>
      <w:bookmarkEnd w:id="61"/>
      <w:r w:rsidR="00284927">
        <w:instrText xml:space="preserve">" \f C \l "1" </w:instrText>
      </w:r>
      <w:r w:rsidR="00284927">
        <w:rPr>
          <w:rStyle w:val="Strong"/>
          <w:rFonts w:ascii="Times New Roman" w:hAnsi="Times New Roman"/>
          <w:b/>
          <w:bCs/>
          <w:sz w:val="24"/>
          <w:szCs w:val="24"/>
        </w:rPr>
        <w:fldChar w:fldCharType="end"/>
      </w:r>
      <w:r w:rsidR="004419C4" w:rsidRPr="00A569EF">
        <w:rPr>
          <w:rStyle w:val="Strong"/>
          <w:rFonts w:ascii="Times New Roman" w:hAnsi="Times New Roman"/>
          <w:b/>
          <w:bCs/>
          <w:sz w:val="24"/>
          <w:szCs w:val="24"/>
        </w:rPr>
        <w:t> </w:t>
      </w:r>
    </w:p>
    <w:p w:rsidR="004419C4" w:rsidRDefault="004419C4" w:rsidP="00A569EF">
      <w:pPr>
        <w:spacing w:line="480" w:lineRule="auto"/>
      </w:pPr>
      <w:r w:rsidRPr="00A569EF">
        <w:t xml:space="preserve">Bank means an entity that is </w:t>
      </w:r>
      <w:r w:rsidR="00473505">
        <w:t>engaged in the banking business.</w:t>
      </w:r>
    </w:p>
    <w:p w:rsidR="00473505" w:rsidRPr="00A569EF" w:rsidRDefault="00473505" w:rsidP="00A569EF">
      <w:pPr>
        <w:spacing w:line="480" w:lineRule="auto"/>
      </w:pPr>
    </w:p>
    <w:p w:rsidR="004419C4" w:rsidRPr="00A569EF" w:rsidRDefault="004F7628" w:rsidP="00A569EF">
      <w:pPr>
        <w:pStyle w:val="Heading3"/>
        <w:spacing w:before="0" w:after="0" w:line="480" w:lineRule="auto"/>
        <w:rPr>
          <w:rStyle w:val="Strong"/>
          <w:rFonts w:ascii="Times New Roman" w:hAnsi="Times New Roman"/>
          <w:b/>
          <w:bCs/>
          <w:sz w:val="24"/>
          <w:szCs w:val="24"/>
        </w:rPr>
      </w:pPr>
      <w:bookmarkStart w:id="62" w:name="_Toc154520119"/>
      <w:r w:rsidRPr="00A569EF">
        <w:rPr>
          <w:rStyle w:val="Strong"/>
          <w:rFonts w:ascii="Times New Roman" w:hAnsi="Times New Roman"/>
          <w:b/>
          <w:bCs/>
          <w:sz w:val="24"/>
          <w:szCs w:val="24"/>
        </w:rPr>
        <w:t xml:space="preserve">2.2.2 </w:t>
      </w:r>
      <w:r w:rsidR="004419C4" w:rsidRPr="00A569EF">
        <w:rPr>
          <w:rStyle w:val="Strong"/>
          <w:rFonts w:ascii="Times New Roman" w:hAnsi="Times New Roman"/>
          <w:b/>
          <w:bCs/>
          <w:sz w:val="24"/>
          <w:szCs w:val="24"/>
        </w:rPr>
        <w:t>Fully-Fledged Bank</w:t>
      </w:r>
      <w:bookmarkEnd w:id="62"/>
      <w:r w:rsidR="00F72E0A">
        <w:rPr>
          <w:rStyle w:val="Strong"/>
          <w:rFonts w:ascii="Times New Roman" w:hAnsi="Times New Roman"/>
          <w:b/>
          <w:bCs/>
          <w:sz w:val="24"/>
          <w:szCs w:val="24"/>
        </w:rPr>
        <w:fldChar w:fldCharType="begin"/>
      </w:r>
      <w:r w:rsidR="00F72E0A">
        <w:instrText xml:space="preserve"> TC "</w:instrText>
      </w:r>
      <w:bookmarkStart w:id="63" w:name="_Toc145128663"/>
      <w:r w:rsidR="00F72E0A" w:rsidRPr="00B23986">
        <w:rPr>
          <w:rStyle w:val="Strong"/>
          <w:rFonts w:ascii="Times New Roman" w:hAnsi="Times New Roman"/>
          <w:b/>
          <w:bCs/>
          <w:sz w:val="24"/>
          <w:szCs w:val="24"/>
        </w:rPr>
        <w:instrText>2.2.2 Fully-Fledged Bank</w:instrText>
      </w:r>
      <w:bookmarkEnd w:id="63"/>
      <w:r w:rsidR="00F72E0A">
        <w:instrText xml:space="preserve">" \f C \l "1" </w:instrText>
      </w:r>
      <w:r w:rsidR="00F72E0A">
        <w:rPr>
          <w:rStyle w:val="Strong"/>
          <w:rFonts w:ascii="Times New Roman" w:hAnsi="Times New Roman"/>
          <w:b/>
          <w:bCs/>
          <w:sz w:val="24"/>
          <w:szCs w:val="24"/>
        </w:rPr>
        <w:fldChar w:fldCharType="end"/>
      </w:r>
    </w:p>
    <w:p w:rsidR="004419C4" w:rsidRDefault="004419C4" w:rsidP="00A569EF">
      <w:pPr>
        <w:shd w:val="clear" w:color="auto" w:fill="FFFFFF"/>
        <w:spacing w:line="480" w:lineRule="auto"/>
      </w:pPr>
      <w:r w:rsidRPr="00A569EF">
        <w:t>Fully-Fledged Bank means a bank or financial institution which conducts all permissible activities pursuant to the provisions of the Act</w:t>
      </w:r>
      <w:r w:rsidR="00473505">
        <w:t>.</w:t>
      </w:r>
    </w:p>
    <w:p w:rsidR="00473505" w:rsidRPr="00A569EF" w:rsidRDefault="00473505" w:rsidP="00A569EF">
      <w:pPr>
        <w:shd w:val="clear" w:color="auto" w:fill="FFFFFF"/>
        <w:spacing w:line="480" w:lineRule="auto"/>
      </w:pPr>
    </w:p>
    <w:p w:rsidR="00477D00" w:rsidRPr="00A569EF" w:rsidRDefault="004F7628" w:rsidP="00A569EF">
      <w:pPr>
        <w:pStyle w:val="Heading3"/>
        <w:spacing w:before="0" w:after="0" w:line="480" w:lineRule="auto"/>
        <w:rPr>
          <w:rFonts w:ascii="Times New Roman" w:hAnsi="Times New Roman"/>
          <w:sz w:val="24"/>
          <w:szCs w:val="24"/>
        </w:rPr>
      </w:pPr>
      <w:bookmarkStart w:id="64" w:name="_Toc154520120"/>
      <w:r w:rsidRPr="00A569EF">
        <w:rPr>
          <w:rFonts w:ascii="Times New Roman" w:hAnsi="Times New Roman"/>
          <w:sz w:val="24"/>
          <w:szCs w:val="24"/>
        </w:rPr>
        <w:t>2.2.3</w:t>
      </w:r>
      <w:r w:rsidR="004419C4" w:rsidRPr="00A569EF">
        <w:rPr>
          <w:rFonts w:ascii="Times New Roman" w:hAnsi="Times New Roman"/>
          <w:sz w:val="24"/>
          <w:szCs w:val="24"/>
        </w:rPr>
        <w:t xml:space="preserve"> </w:t>
      </w:r>
      <w:r w:rsidR="00477D00" w:rsidRPr="00A569EF">
        <w:rPr>
          <w:rFonts w:ascii="Times New Roman" w:hAnsi="Times New Roman"/>
          <w:sz w:val="24"/>
          <w:szCs w:val="24"/>
        </w:rPr>
        <w:t>Credit Risk Management</w:t>
      </w:r>
      <w:bookmarkEnd w:id="64"/>
      <w:r w:rsidR="00F72E0A">
        <w:rPr>
          <w:rFonts w:ascii="Times New Roman" w:hAnsi="Times New Roman"/>
          <w:sz w:val="24"/>
          <w:szCs w:val="24"/>
        </w:rPr>
        <w:fldChar w:fldCharType="begin"/>
      </w:r>
      <w:r w:rsidR="00F72E0A">
        <w:instrText xml:space="preserve"> TC "</w:instrText>
      </w:r>
      <w:bookmarkStart w:id="65" w:name="_Toc145128664"/>
      <w:r w:rsidR="00F72E0A" w:rsidRPr="00772805">
        <w:rPr>
          <w:rFonts w:ascii="Times New Roman" w:hAnsi="Times New Roman"/>
          <w:sz w:val="24"/>
          <w:szCs w:val="24"/>
        </w:rPr>
        <w:instrText>2.2.3 Credit Risk Management</w:instrText>
      </w:r>
      <w:bookmarkEnd w:id="65"/>
      <w:r w:rsidR="00F72E0A">
        <w:instrText xml:space="preserve">" \f C \l "1" </w:instrText>
      </w:r>
      <w:r w:rsidR="00F72E0A">
        <w:rPr>
          <w:rFonts w:ascii="Times New Roman" w:hAnsi="Times New Roman"/>
          <w:sz w:val="24"/>
          <w:szCs w:val="24"/>
        </w:rPr>
        <w:fldChar w:fldCharType="end"/>
      </w:r>
      <w:r w:rsidR="00477D00" w:rsidRPr="00A569EF">
        <w:rPr>
          <w:rFonts w:ascii="Times New Roman" w:hAnsi="Times New Roman"/>
          <w:sz w:val="24"/>
          <w:szCs w:val="24"/>
        </w:rPr>
        <w:t xml:space="preserve"> </w:t>
      </w:r>
    </w:p>
    <w:p w:rsidR="00C6195A" w:rsidRDefault="00477D00" w:rsidP="00A569EF">
      <w:pPr>
        <w:spacing w:line="480" w:lineRule="auto"/>
        <w:jc w:val="both"/>
      </w:pPr>
      <w:r w:rsidRPr="00A569EF">
        <w:t>Credit risk management is defined as identification, measurement, monitoring and control of risk arising from the possibility of default in loan repa</w:t>
      </w:r>
      <w:r w:rsidR="008D4F00">
        <w:t>yments (Early, 1996: Coyle, 2015</w:t>
      </w:r>
      <w:r w:rsidRPr="00A569EF">
        <w:t xml:space="preserve">). Credit extended to borrowers may be at the risk of default such that whereas banks extend credit on the understanding that borrowers will repay their loans, some borrowers usually default and as a result, banks income decrease due to the need to provision for the loans. Where commercial banks do not have an indication of what proportion of their borrowers will default, earnings will vary thus </w:t>
      </w:r>
      <w:r w:rsidRPr="00A569EF">
        <w:lastRenderedPageBreak/>
        <w:t>exposing the banks to an additional risk of variability of their profits. Every financial institution bears a degree of risk when the institution lends to business and consumers and hence experiences some loan losses when certain borrowers fail to repay their loans as agreed. Principally, the credit risk of a bank is the possibility of loss arising from non-repayment of interest and the principle, or both, or non-realization of securities on the loans. Risks exposed to commercial banks threaten a crisis not only in the banks but to the financial market as a whole and credit risk is one of the threats to soundness of commercial banks. To minimize credit risk, banks are encouraged to use the “know your customer” principle as expounded by the Basel Committee on Banking Supervision (</w:t>
      </w:r>
      <w:proofErr w:type="spellStart"/>
      <w:r w:rsidRPr="00A569EF">
        <w:t>Kunt-Demirguc</w:t>
      </w:r>
      <w:proofErr w:type="spellEnd"/>
      <w:r w:rsidRPr="00A569EF">
        <w:t xml:space="preserve"> </w:t>
      </w:r>
      <w:r w:rsidR="00520F9A" w:rsidRPr="00A569EF">
        <w:t>&amp;</w:t>
      </w:r>
      <w:r w:rsidRPr="00A569EF">
        <w:t xml:space="preserve"> </w:t>
      </w:r>
      <w:proofErr w:type="spellStart"/>
      <w:r w:rsidRPr="00A569EF">
        <w:t>Detragiache</w:t>
      </w:r>
      <w:proofErr w:type="spellEnd"/>
      <w:r w:rsidRPr="00A569EF">
        <w:t xml:space="preserve">, 1997). </w:t>
      </w:r>
    </w:p>
    <w:p w:rsidR="00473505" w:rsidRPr="00473505" w:rsidRDefault="00473505" w:rsidP="00A569EF">
      <w:pPr>
        <w:spacing w:line="480" w:lineRule="auto"/>
        <w:jc w:val="both"/>
        <w:rPr>
          <w:sz w:val="14"/>
        </w:rPr>
      </w:pPr>
    </w:p>
    <w:p w:rsidR="00C6195A" w:rsidRDefault="00477D00" w:rsidP="00A569EF">
      <w:pPr>
        <w:spacing w:line="480" w:lineRule="auto"/>
        <w:jc w:val="both"/>
      </w:pPr>
      <w:r w:rsidRPr="00A569EF">
        <w:t xml:space="preserve">According to </w:t>
      </w:r>
      <w:proofErr w:type="spellStart"/>
      <w:r w:rsidRPr="00A569EF">
        <w:t>Demirguc-Khunt</w:t>
      </w:r>
      <w:proofErr w:type="spellEnd"/>
      <w:r w:rsidRPr="00A569EF">
        <w:t xml:space="preserve"> </w:t>
      </w:r>
      <w:r w:rsidR="00520F9A" w:rsidRPr="00A569EF">
        <w:t>&amp;</w:t>
      </w:r>
      <w:r w:rsidRPr="00A569EF">
        <w:t xml:space="preserve"> Huizinga (1999), the overwhelming concern on bank credit risk management is two-fold. </w:t>
      </w:r>
      <w:proofErr w:type="gramStart"/>
      <w:r w:rsidRPr="00A569EF">
        <w:t xml:space="preserve">First, </w:t>
      </w:r>
      <w:r w:rsidR="00DF765F" w:rsidRPr="00A569EF">
        <w:t>the Newtonian</w:t>
      </w:r>
      <w:r w:rsidRPr="00A569EF">
        <w:t xml:space="preserve"> reaction against bank losses, a realization that after the losses have occurred that the losses are unbearable.</w:t>
      </w:r>
      <w:proofErr w:type="gramEnd"/>
      <w:r w:rsidRPr="00A569EF">
        <w:t xml:space="preserve"> Secondly, recent </w:t>
      </w:r>
      <w:r w:rsidR="00C6195A" w:rsidRPr="00A569EF">
        <w:t>development in the field of financing commercial paper, securitization, and other non-bank competition has</w:t>
      </w:r>
      <w:r w:rsidRPr="00A569EF">
        <w:t xml:space="preserve"> pushed banks to find viable loan borrowers. This has seen large and stable companies shifting to open market sources of finance like bond market. Organizing and managing the lending function in a highly professional manner and doing so pro-actively can minimize whatever the degree of risk assumed losses. </w:t>
      </w:r>
    </w:p>
    <w:p w:rsidR="00473505" w:rsidRPr="00473505" w:rsidRDefault="00473505" w:rsidP="00A569EF">
      <w:pPr>
        <w:spacing w:line="480" w:lineRule="auto"/>
        <w:jc w:val="both"/>
        <w:rPr>
          <w:sz w:val="16"/>
        </w:rPr>
      </w:pPr>
    </w:p>
    <w:p w:rsidR="00477D00" w:rsidRPr="00A569EF" w:rsidRDefault="004F7628" w:rsidP="00A569EF">
      <w:pPr>
        <w:pStyle w:val="Heading3"/>
        <w:spacing w:before="0" w:after="0" w:line="480" w:lineRule="auto"/>
        <w:rPr>
          <w:rFonts w:ascii="Times New Roman" w:hAnsi="Times New Roman"/>
          <w:sz w:val="24"/>
          <w:szCs w:val="24"/>
        </w:rPr>
      </w:pPr>
      <w:bookmarkStart w:id="66" w:name="_Toc154520121"/>
      <w:r w:rsidRPr="00A569EF">
        <w:rPr>
          <w:rFonts w:ascii="Times New Roman" w:hAnsi="Times New Roman"/>
          <w:sz w:val="24"/>
          <w:szCs w:val="24"/>
        </w:rPr>
        <w:t>2.2.4</w:t>
      </w:r>
      <w:r w:rsidR="00477D00" w:rsidRPr="00A569EF">
        <w:rPr>
          <w:rFonts w:ascii="Times New Roman" w:hAnsi="Times New Roman"/>
          <w:sz w:val="24"/>
          <w:szCs w:val="24"/>
        </w:rPr>
        <w:tab/>
      </w:r>
      <w:r w:rsidR="00FA24D1" w:rsidRPr="00A569EF">
        <w:rPr>
          <w:rFonts w:ascii="Times New Roman" w:hAnsi="Times New Roman"/>
          <w:sz w:val="24"/>
          <w:szCs w:val="24"/>
        </w:rPr>
        <w:t>Loan Repayment</w:t>
      </w:r>
      <w:r w:rsidR="00477D00" w:rsidRPr="00A569EF">
        <w:rPr>
          <w:rFonts w:ascii="Times New Roman" w:hAnsi="Times New Roman"/>
          <w:sz w:val="24"/>
          <w:szCs w:val="24"/>
        </w:rPr>
        <w:t xml:space="preserve"> Performance</w:t>
      </w:r>
      <w:bookmarkEnd w:id="66"/>
      <w:r w:rsidR="00F72E0A">
        <w:rPr>
          <w:rFonts w:ascii="Times New Roman" w:hAnsi="Times New Roman"/>
          <w:sz w:val="24"/>
          <w:szCs w:val="24"/>
        </w:rPr>
        <w:fldChar w:fldCharType="begin"/>
      </w:r>
      <w:r w:rsidR="00F72E0A">
        <w:instrText xml:space="preserve"> TC "</w:instrText>
      </w:r>
      <w:bookmarkStart w:id="67" w:name="_Toc145128665"/>
      <w:r w:rsidR="00F72E0A" w:rsidRPr="0043676F">
        <w:rPr>
          <w:rFonts w:ascii="Times New Roman" w:hAnsi="Times New Roman"/>
          <w:sz w:val="24"/>
          <w:szCs w:val="24"/>
        </w:rPr>
        <w:instrText>2.2.4</w:instrText>
      </w:r>
      <w:r w:rsidR="00F72E0A" w:rsidRPr="0043676F">
        <w:rPr>
          <w:rFonts w:ascii="Times New Roman" w:hAnsi="Times New Roman"/>
          <w:sz w:val="24"/>
          <w:szCs w:val="24"/>
        </w:rPr>
        <w:tab/>
        <w:instrText>Loan Repayment Performance</w:instrText>
      </w:r>
      <w:bookmarkEnd w:id="67"/>
      <w:r w:rsidR="00F72E0A">
        <w:instrText xml:space="preserve">" \f C \l "1" </w:instrText>
      </w:r>
      <w:r w:rsidR="00F72E0A">
        <w:rPr>
          <w:rFonts w:ascii="Times New Roman" w:hAnsi="Times New Roman"/>
          <w:sz w:val="24"/>
          <w:szCs w:val="24"/>
        </w:rPr>
        <w:fldChar w:fldCharType="end"/>
      </w:r>
      <w:r w:rsidR="00477D00" w:rsidRPr="00A569EF">
        <w:rPr>
          <w:rFonts w:ascii="Times New Roman" w:hAnsi="Times New Roman"/>
          <w:sz w:val="24"/>
          <w:szCs w:val="24"/>
        </w:rPr>
        <w:t xml:space="preserve"> </w:t>
      </w:r>
    </w:p>
    <w:p w:rsidR="00FA24D1" w:rsidRDefault="00FA24D1" w:rsidP="00A569EF">
      <w:pPr>
        <w:spacing w:line="480" w:lineRule="auto"/>
        <w:jc w:val="both"/>
      </w:pPr>
      <w:r w:rsidRPr="00A569EF">
        <w:t xml:space="preserve">Loan repayment performance" refers to the borrower's ability to make timely and consistent payments on a loan according to the terms outlined in the loan agreement. It is a measure of how well a borrower adheres to the repayment schedule and meets </w:t>
      </w:r>
      <w:r w:rsidRPr="00A569EF">
        <w:lastRenderedPageBreak/>
        <w:t>their financial obligations. The evaluation of loan repayment performance is crucial for lenders, as it directly impacts the lender's risk and the overall health of the loan portfolio (</w:t>
      </w:r>
      <w:proofErr w:type="spellStart"/>
      <w:r w:rsidRPr="00A569EF">
        <w:t>Waymond</w:t>
      </w:r>
      <w:proofErr w:type="spellEnd"/>
      <w:r w:rsidRPr="00A569EF">
        <w:t>, 2017</w:t>
      </w:r>
      <w:r w:rsidR="00473505">
        <w:t>)</w:t>
      </w:r>
      <w:r w:rsidRPr="00A569EF">
        <w:t xml:space="preserve">. </w:t>
      </w:r>
    </w:p>
    <w:p w:rsidR="00473505" w:rsidRPr="00A569EF" w:rsidRDefault="00473505" w:rsidP="00A569EF">
      <w:pPr>
        <w:spacing w:line="480" w:lineRule="auto"/>
        <w:jc w:val="both"/>
      </w:pPr>
    </w:p>
    <w:p w:rsidR="00FA24D1" w:rsidRDefault="00FA24D1" w:rsidP="00A569EF">
      <w:pPr>
        <w:spacing w:line="480" w:lineRule="auto"/>
        <w:jc w:val="both"/>
      </w:pPr>
      <w:r w:rsidRPr="00A569EF">
        <w:t>Positive loan repayment performance indicates that the borrower is fulfilling their financial responsibilities, making regular payments, and reducing the outstanding balance of the loan. This is beneficial for both the borrower and the lender, as it helps maintain a positive credit history for the borrower and reduces the risk of default for the lender.</w:t>
      </w:r>
      <w:r w:rsidRPr="00A569EF">
        <w:rPr>
          <w:color w:val="374151"/>
        </w:rPr>
        <w:t xml:space="preserve"> </w:t>
      </w:r>
      <w:proofErr w:type="spellStart"/>
      <w:r w:rsidRPr="00A569EF">
        <w:t>Conversely</w:t>
      </w:r>
      <w:proofErr w:type="gramStart"/>
      <w:r w:rsidRPr="00A569EF">
        <w:t>,poor</w:t>
      </w:r>
      <w:proofErr w:type="spellEnd"/>
      <w:proofErr w:type="gramEnd"/>
      <w:r w:rsidRPr="00A569EF">
        <w:t xml:space="preserve"> loan repayment performance may involve late payments, missed payments, or defaulting on the loan entirely. This can have negative consequences for the borrower's credit score and financial standing, and it poses a risk t</w:t>
      </w:r>
      <w:r w:rsidR="00520F9A" w:rsidRPr="00A569EF">
        <w:t>o the lender's financial health.</w:t>
      </w:r>
    </w:p>
    <w:p w:rsidR="00473505" w:rsidRPr="00A569EF" w:rsidRDefault="00473505" w:rsidP="00A569EF">
      <w:pPr>
        <w:spacing w:line="480" w:lineRule="auto"/>
        <w:jc w:val="both"/>
      </w:pPr>
    </w:p>
    <w:p w:rsidR="00477D00" w:rsidRPr="00A569EF" w:rsidRDefault="0046735A" w:rsidP="00A569EF">
      <w:pPr>
        <w:pStyle w:val="Heading2"/>
        <w:spacing w:before="0" w:after="0" w:line="480" w:lineRule="auto"/>
        <w:rPr>
          <w:rFonts w:ascii="Times New Roman" w:hAnsi="Times New Roman"/>
          <w:i w:val="0"/>
          <w:sz w:val="24"/>
          <w:szCs w:val="24"/>
        </w:rPr>
      </w:pPr>
      <w:bookmarkStart w:id="68" w:name="_Toc154520122"/>
      <w:r w:rsidRPr="00A569EF">
        <w:rPr>
          <w:rFonts w:ascii="Times New Roman" w:hAnsi="Times New Roman"/>
          <w:i w:val="0"/>
          <w:sz w:val="24"/>
          <w:szCs w:val="24"/>
        </w:rPr>
        <w:t>2.3</w:t>
      </w:r>
      <w:r w:rsidR="00F72E0A">
        <w:rPr>
          <w:rFonts w:ascii="Times New Roman" w:hAnsi="Times New Roman"/>
          <w:i w:val="0"/>
          <w:sz w:val="24"/>
          <w:szCs w:val="24"/>
        </w:rPr>
        <w:t xml:space="preserve"> </w:t>
      </w:r>
      <w:r w:rsidR="00477D00" w:rsidRPr="00A569EF">
        <w:rPr>
          <w:rFonts w:ascii="Times New Roman" w:hAnsi="Times New Roman"/>
          <w:i w:val="0"/>
          <w:sz w:val="24"/>
          <w:szCs w:val="24"/>
        </w:rPr>
        <w:t>Effect of Credit Risk Management on Financial Performance</w:t>
      </w:r>
      <w:bookmarkEnd w:id="68"/>
      <w:r w:rsidR="00F72E0A">
        <w:rPr>
          <w:rFonts w:ascii="Times New Roman" w:hAnsi="Times New Roman"/>
          <w:i w:val="0"/>
          <w:sz w:val="24"/>
          <w:szCs w:val="24"/>
        </w:rPr>
        <w:fldChar w:fldCharType="begin"/>
      </w:r>
      <w:r w:rsidR="00F72E0A">
        <w:instrText xml:space="preserve"> TC "</w:instrText>
      </w:r>
      <w:bookmarkStart w:id="69" w:name="_Toc145128666"/>
      <w:r w:rsidR="00F72E0A" w:rsidRPr="004521DB">
        <w:rPr>
          <w:rFonts w:ascii="Times New Roman" w:hAnsi="Times New Roman"/>
          <w:i w:val="0"/>
          <w:sz w:val="24"/>
          <w:szCs w:val="24"/>
        </w:rPr>
        <w:instrText>2.3 Effect of Credit Risk Management on Financial Performance</w:instrText>
      </w:r>
      <w:bookmarkEnd w:id="69"/>
      <w:r w:rsidR="00F72E0A">
        <w:instrText xml:space="preserve">" \f C \l "1" </w:instrText>
      </w:r>
      <w:r w:rsidR="00F72E0A">
        <w:rPr>
          <w:rFonts w:ascii="Times New Roman" w:hAnsi="Times New Roman"/>
          <w:i w:val="0"/>
          <w:sz w:val="24"/>
          <w:szCs w:val="24"/>
        </w:rPr>
        <w:fldChar w:fldCharType="end"/>
      </w:r>
    </w:p>
    <w:p w:rsidR="00C6195A" w:rsidRDefault="006A76FB" w:rsidP="00A569EF">
      <w:pPr>
        <w:spacing w:line="480" w:lineRule="auto"/>
        <w:jc w:val="both"/>
      </w:pPr>
      <w:r w:rsidRPr="00A569EF">
        <w:t>Credit risk management plays a crucial role in influencing the financial performance of financial institutions, such as banks and lending organizations. Here are some ways in which credit risk management can impact financial performance.</w:t>
      </w:r>
      <w:r w:rsidR="00477D00" w:rsidRPr="00A569EF">
        <w:t xml:space="preserve"> </w:t>
      </w:r>
      <w:proofErr w:type="spellStart"/>
      <w:r w:rsidR="00477D00" w:rsidRPr="00A569EF">
        <w:t>Lymon</w:t>
      </w:r>
      <w:proofErr w:type="spellEnd"/>
      <w:r w:rsidR="00477D00" w:rsidRPr="00A569EF">
        <w:t xml:space="preserve"> </w:t>
      </w:r>
      <w:r w:rsidRPr="00A569EF">
        <w:t>&amp;</w:t>
      </w:r>
      <w:r w:rsidR="00477D00" w:rsidRPr="00A569EF">
        <w:t xml:space="preserve"> </w:t>
      </w:r>
      <w:proofErr w:type="spellStart"/>
      <w:r w:rsidR="00477D00" w:rsidRPr="00A569EF">
        <w:t>Carles</w:t>
      </w:r>
      <w:proofErr w:type="spellEnd"/>
      <w:r w:rsidR="00477D00" w:rsidRPr="00A569EF">
        <w:t xml:space="preserve"> (1978) defined credit risk management as a process of decision making which involves minimizing losses from both bad debts and costs of debt operation while maximizing the value of credit sales. Also </w:t>
      </w:r>
      <w:proofErr w:type="spellStart"/>
      <w:r w:rsidR="00477D00" w:rsidRPr="00A569EF">
        <w:t>Pandey</w:t>
      </w:r>
      <w:proofErr w:type="spellEnd"/>
      <w:r w:rsidR="00477D00" w:rsidRPr="00A569EF">
        <w:t xml:space="preserve"> (1995) defines Credit Risk Management to involve the process of making decisions relating to the investment of funds. Such decisions should be carefully analyzed as they are characterized by an element of uncertainty. </w:t>
      </w:r>
      <w:proofErr w:type="spellStart"/>
      <w:r w:rsidR="00477D00" w:rsidRPr="00A569EF">
        <w:t>Bessis</w:t>
      </w:r>
      <w:proofErr w:type="spellEnd"/>
      <w:r w:rsidR="00477D00" w:rsidRPr="00A569EF">
        <w:t xml:space="preserve"> (1998) defines financial performance as a management initiative to upgrade the accuracy and timeliness of financial </w:t>
      </w:r>
      <w:r w:rsidR="00477D00" w:rsidRPr="00A569EF">
        <w:lastRenderedPageBreak/>
        <w:t xml:space="preserve">information to meet required standards while supporting day to day operations. </w:t>
      </w:r>
      <w:proofErr w:type="spellStart"/>
      <w:r w:rsidR="00477D00" w:rsidRPr="00A569EF">
        <w:t>Lymon</w:t>
      </w:r>
      <w:proofErr w:type="spellEnd"/>
      <w:r w:rsidR="00477D00" w:rsidRPr="00A569EF">
        <w:t xml:space="preserve"> </w:t>
      </w:r>
      <w:r w:rsidRPr="00A569EF">
        <w:t>&amp;</w:t>
      </w:r>
      <w:r w:rsidR="00477D00" w:rsidRPr="00A569EF">
        <w:t xml:space="preserve"> </w:t>
      </w:r>
      <w:proofErr w:type="spellStart"/>
      <w:r w:rsidR="00477D00" w:rsidRPr="00A569EF">
        <w:t>Carles</w:t>
      </w:r>
      <w:proofErr w:type="spellEnd"/>
      <w:r w:rsidR="00477D00" w:rsidRPr="00A569EF">
        <w:t xml:space="preserve"> (1978) also defined it as the operational strength of a firm in relation to its revenue and expenditure as revealed by its financial statements. In any organization especially commercial banks, financial performance is affected by credit risk. The role of bank remains central in financing economic activity and its effectiveness could exert positive impact on overall economy as a sound and profitable banking sector is better able to withstand negative shocks and contribute to the stability of the financial system (</w:t>
      </w:r>
      <w:proofErr w:type="spellStart"/>
      <w:r w:rsidR="00477D00" w:rsidRPr="00A569EF">
        <w:t>Athanasoglou</w:t>
      </w:r>
      <w:proofErr w:type="spellEnd"/>
      <w:r w:rsidR="00477D00" w:rsidRPr="00A569EF">
        <w:t xml:space="preserve"> </w:t>
      </w:r>
      <w:r w:rsidR="00477D00" w:rsidRPr="00A569EF">
        <w:rPr>
          <w:i/>
        </w:rPr>
        <w:t>et al,</w:t>
      </w:r>
      <w:r w:rsidR="00477D00" w:rsidRPr="00A569EF">
        <w:t xml:space="preserve"> 2005). </w:t>
      </w:r>
    </w:p>
    <w:p w:rsidR="00473505" w:rsidRPr="00A569EF" w:rsidRDefault="00473505" w:rsidP="00A569EF">
      <w:pPr>
        <w:spacing w:line="480" w:lineRule="auto"/>
        <w:jc w:val="both"/>
      </w:pPr>
    </w:p>
    <w:p w:rsidR="00477D00" w:rsidRDefault="00477D00" w:rsidP="00A569EF">
      <w:pPr>
        <w:spacing w:line="480" w:lineRule="auto"/>
        <w:jc w:val="both"/>
      </w:pPr>
      <w:r w:rsidRPr="00A569EF">
        <w:t xml:space="preserve">Therefore, the </w:t>
      </w:r>
      <w:r w:rsidR="00473505" w:rsidRPr="00A569EF">
        <w:t>determinants of bank performance have attracted the interest of academic research as well as of bank management, financial markets and bank supervisors since the knowledge of the internal and external determinants of banks’ profits and margins are</w:t>
      </w:r>
      <w:r w:rsidRPr="00A569EF">
        <w:t xml:space="preserve"> essential for various parties. </w:t>
      </w:r>
      <w:proofErr w:type="spellStart"/>
      <w:r w:rsidRPr="00A569EF">
        <w:t>Achou</w:t>
      </w:r>
      <w:proofErr w:type="spellEnd"/>
      <w:r w:rsidRPr="00A569EF">
        <w:t xml:space="preserve"> </w:t>
      </w:r>
      <w:r w:rsidR="00520F9A" w:rsidRPr="00A569EF">
        <w:t>&amp;</w:t>
      </w:r>
      <w:r w:rsidRPr="00A569EF">
        <w:t xml:space="preserve"> </w:t>
      </w:r>
      <w:proofErr w:type="spellStart"/>
      <w:r w:rsidRPr="00A569EF">
        <w:t>Tenguh</w:t>
      </w:r>
      <w:proofErr w:type="spellEnd"/>
      <w:r w:rsidRPr="00A569EF">
        <w:t xml:space="preserve"> (2008) shows that there is a significant relationship between bank performance (in terms of return on asset) and credit risk management (in terms of loan performance). Better credit risk management results in better bank performance. Thus, it is of crucial importance that banks practice prudent credit risk management and safeguarding the assets of the banks and protect the investors' interests. According to Van Horne (1995), the firm’s credit policies are the chief influences on the level of debtors, measuring the manager's position to invest optimally in its debtors and be able to trade profitably with increased revenue. </w:t>
      </w:r>
      <w:proofErr w:type="spellStart"/>
      <w:r w:rsidRPr="00A569EF">
        <w:t>Pandley</w:t>
      </w:r>
      <w:proofErr w:type="spellEnd"/>
      <w:r w:rsidRPr="00A569EF">
        <w:t xml:space="preserve"> (1995) pointed out that credit policy defines a firms’ performance, meaning that once a firm adopts an optimal credit policy, it will be able to maximize its investment revenue in debtors and this improves and promotes its </w:t>
      </w:r>
      <w:r w:rsidRPr="00A569EF">
        <w:lastRenderedPageBreak/>
        <w:t>financial standing and performance therefore a good credit policy decision is positively related to high financial performance.</w:t>
      </w:r>
    </w:p>
    <w:p w:rsidR="00473505" w:rsidRPr="00A569EF" w:rsidRDefault="00473505" w:rsidP="00A569EF">
      <w:pPr>
        <w:spacing w:line="480" w:lineRule="auto"/>
        <w:jc w:val="both"/>
      </w:pPr>
    </w:p>
    <w:p w:rsidR="00C6195A" w:rsidRPr="00A569EF" w:rsidRDefault="0046735A" w:rsidP="00A569EF">
      <w:pPr>
        <w:pStyle w:val="Heading2"/>
        <w:spacing w:before="0" w:after="0" w:line="480" w:lineRule="auto"/>
        <w:rPr>
          <w:rFonts w:ascii="Times New Roman" w:hAnsi="Times New Roman"/>
          <w:i w:val="0"/>
          <w:sz w:val="24"/>
          <w:szCs w:val="24"/>
        </w:rPr>
      </w:pPr>
      <w:bookmarkStart w:id="70" w:name="_Toc154520123"/>
      <w:r w:rsidRPr="00A569EF">
        <w:rPr>
          <w:rFonts w:ascii="Times New Roman" w:hAnsi="Times New Roman"/>
          <w:i w:val="0"/>
          <w:sz w:val="24"/>
          <w:szCs w:val="24"/>
        </w:rPr>
        <w:t>2.4</w:t>
      </w:r>
      <w:r w:rsidR="00C6195A" w:rsidRPr="00A569EF">
        <w:rPr>
          <w:rFonts w:ascii="Times New Roman" w:hAnsi="Times New Roman"/>
          <w:i w:val="0"/>
          <w:sz w:val="24"/>
          <w:szCs w:val="24"/>
        </w:rPr>
        <w:t xml:space="preserve"> </w:t>
      </w:r>
      <w:r w:rsidR="005C020F" w:rsidRPr="00A569EF">
        <w:rPr>
          <w:rFonts w:ascii="Times New Roman" w:hAnsi="Times New Roman"/>
          <w:i w:val="0"/>
          <w:sz w:val="24"/>
          <w:szCs w:val="24"/>
        </w:rPr>
        <w:t xml:space="preserve">Theoretical </w:t>
      </w:r>
      <w:r w:rsidR="00C6195A" w:rsidRPr="00A569EF">
        <w:rPr>
          <w:rFonts w:ascii="Times New Roman" w:hAnsi="Times New Roman"/>
          <w:i w:val="0"/>
          <w:sz w:val="24"/>
          <w:szCs w:val="24"/>
        </w:rPr>
        <w:t xml:space="preserve">Literature </w:t>
      </w:r>
      <w:r w:rsidR="005C020F" w:rsidRPr="00A569EF">
        <w:rPr>
          <w:rFonts w:ascii="Times New Roman" w:hAnsi="Times New Roman"/>
          <w:i w:val="0"/>
          <w:sz w:val="24"/>
          <w:szCs w:val="24"/>
        </w:rPr>
        <w:t>Review</w:t>
      </w:r>
      <w:bookmarkEnd w:id="70"/>
      <w:r w:rsidR="00F72E0A">
        <w:rPr>
          <w:rFonts w:ascii="Times New Roman" w:hAnsi="Times New Roman"/>
          <w:i w:val="0"/>
          <w:sz w:val="24"/>
          <w:szCs w:val="24"/>
        </w:rPr>
        <w:fldChar w:fldCharType="begin"/>
      </w:r>
      <w:r w:rsidR="00F72E0A">
        <w:instrText xml:space="preserve"> TC "</w:instrText>
      </w:r>
      <w:bookmarkStart w:id="71" w:name="_Toc145128667"/>
      <w:r w:rsidR="00F72E0A" w:rsidRPr="000602EF">
        <w:rPr>
          <w:rFonts w:ascii="Times New Roman" w:hAnsi="Times New Roman"/>
          <w:i w:val="0"/>
          <w:sz w:val="24"/>
          <w:szCs w:val="24"/>
        </w:rPr>
        <w:instrText>2.4 Theoretical Literature Review</w:instrText>
      </w:r>
      <w:bookmarkEnd w:id="71"/>
      <w:r w:rsidR="00F72E0A">
        <w:instrText xml:space="preserve">" \f C \l "1" </w:instrText>
      </w:r>
      <w:r w:rsidR="00F72E0A">
        <w:rPr>
          <w:rFonts w:ascii="Times New Roman" w:hAnsi="Times New Roman"/>
          <w:i w:val="0"/>
          <w:sz w:val="24"/>
          <w:szCs w:val="24"/>
        </w:rPr>
        <w:fldChar w:fldCharType="end"/>
      </w:r>
      <w:r w:rsidR="005C020F" w:rsidRPr="00A569EF">
        <w:rPr>
          <w:rFonts w:ascii="Times New Roman" w:hAnsi="Times New Roman"/>
          <w:i w:val="0"/>
          <w:sz w:val="24"/>
          <w:szCs w:val="24"/>
        </w:rPr>
        <w:t xml:space="preserve"> </w:t>
      </w:r>
    </w:p>
    <w:p w:rsidR="00DF765F" w:rsidRDefault="00DF765F" w:rsidP="00A569EF">
      <w:pPr>
        <w:spacing w:line="480" w:lineRule="auto"/>
        <w:jc w:val="both"/>
      </w:pPr>
      <w:r w:rsidRPr="00A569EF">
        <w:t>The study was based on portfol</w:t>
      </w:r>
      <w:r w:rsidR="00E4189C" w:rsidRPr="00A569EF">
        <w:t xml:space="preserve">io theory, moral hazard theory </w:t>
      </w:r>
      <w:r w:rsidRPr="00A569EF">
        <w:t xml:space="preserve">and value at a risk (VAR) theory. </w:t>
      </w:r>
    </w:p>
    <w:p w:rsidR="00473505" w:rsidRPr="00A569EF" w:rsidRDefault="00473505" w:rsidP="00A569EF">
      <w:pPr>
        <w:spacing w:line="480" w:lineRule="auto"/>
        <w:jc w:val="both"/>
      </w:pPr>
    </w:p>
    <w:p w:rsidR="00DF765F" w:rsidRPr="00A569EF" w:rsidRDefault="0046735A" w:rsidP="00A569EF">
      <w:pPr>
        <w:pStyle w:val="Heading3"/>
        <w:spacing w:before="0" w:after="0" w:line="480" w:lineRule="auto"/>
        <w:rPr>
          <w:rFonts w:ascii="Times New Roman" w:hAnsi="Times New Roman"/>
          <w:sz w:val="24"/>
          <w:szCs w:val="24"/>
        </w:rPr>
      </w:pPr>
      <w:bookmarkStart w:id="72" w:name="_Toc154520124"/>
      <w:r w:rsidRPr="00A569EF">
        <w:rPr>
          <w:rFonts w:ascii="Times New Roman" w:hAnsi="Times New Roman"/>
          <w:sz w:val="24"/>
          <w:szCs w:val="24"/>
        </w:rPr>
        <w:t>2.4</w:t>
      </w:r>
      <w:r w:rsidR="00DF765F" w:rsidRPr="00A569EF">
        <w:rPr>
          <w:rFonts w:ascii="Times New Roman" w:hAnsi="Times New Roman"/>
          <w:sz w:val="24"/>
          <w:szCs w:val="24"/>
        </w:rPr>
        <w:t>.1 Portfolio Theory</w:t>
      </w:r>
      <w:bookmarkEnd w:id="72"/>
      <w:r w:rsidR="00F72E0A">
        <w:rPr>
          <w:rFonts w:ascii="Times New Roman" w:hAnsi="Times New Roman"/>
          <w:sz w:val="24"/>
          <w:szCs w:val="24"/>
        </w:rPr>
        <w:fldChar w:fldCharType="begin"/>
      </w:r>
      <w:r w:rsidR="00F72E0A">
        <w:instrText xml:space="preserve"> TC "</w:instrText>
      </w:r>
      <w:bookmarkStart w:id="73" w:name="_Toc145128668"/>
      <w:r w:rsidR="00F72E0A" w:rsidRPr="00F22DDB">
        <w:rPr>
          <w:rFonts w:ascii="Times New Roman" w:hAnsi="Times New Roman"/>
          <w:sz w:val="24"/>
          <w:szCs w:val="24"/>
        </w:rPr>
        <w:instrText>2.4.1 Portfolio Theory</w:instrText>
      </w:r>
      <w:bookmarkEnd w:id="73"/>
      <w:r w:rsidR="00F72E0A">
        <w:instrText xml:space="preserve">" \f C \l "1" </w:instrText>
      </w:r>
      <w:r w:rsidR="00F72E0A">
        <w:rPr>
          <w:rFonts w:ascii="Times New Roman" w:hAnsi="Times New Roman"/>
          <w:sz w:val="24"/>
          <w:szCs w:val="24"/>
        </w:rPr>
        <w:fldChar w:fldCharType="end"/>
      </w:r>
      <w:r w:rsidR="00DF765F" w:rsidRPr="00A569EF">
        <w:rPr>
          <w:rFonts w:ascii="Times New Roman" w:hAnsi="Times New Roman"/>
          <w:sz w:val="24"/>
          <w:szCs w:val="24"/>
        </w:rPr>
        <w:t xml:space="preserve"> </w:t>
      </w:r>
    </w:p>
    <w:p w:rsidR="006A76FB" w:rsidRPr="00A569EF" w:rsidRDefault="00DF765F" w:rsidP="00A569EF">
      <w:pPr>
        <w:spacing w:line="480" w:lineRule="auto"/>
        <w:jc w:val="both"/>
      </w:pPr>
      <w:r w:rsidRPr="00A569EF">
        <w:t>Since the 1980s, banks have successfully applied modern portfolio theory (MPT) to market risk. Many banks are now using value at risk (VAR) models to manage their interest rate and market risk exposures. Unfortunately, however, even though credit risk remains the largest risk facing most banks, the practical of MPT to credit risk has lagged (</w:t>
      </w:r>
      <w:proofErr w:type="spellStart"/>
      <w:r w:rsidRPr="00A569EF">
        <w:t>Idarus</w:t>
      </w:r>
      <w:proofErr w:type="spellEnd"/>
      <w:r w:rsidRPr="00A569EF">
        <w:t xml:space="preserve">, 2012). Banks recognize how credit concentrations can adversely impact financial performance. As a result, a number of sophisticated institutions are actively pursuing quantitative approaches to credit risk measurement, while data problems remain an obstacle. This industry is also making significant progress toward developing tools that measure credit risk in a portfolio context (Altman, 2011). They are also using credit derivatives to transfer risk efficiently while preserving customer relationships. The combination of these two developments has precipitated vastly accelerated progress in managing credit risk in a portfolio context over the past several years. </w:t>
      </w:r>
    </w:p>
    <w:p w:rsidR="006A76FB" w:rsidRPr="00A569EF" w:rsidRDefault="006A76FB" w:rsidP="00A569EF">
      <w:pPr>
        <w:spacing w:line="480" w:lineRule="auto"/>
        <w:jc w:val="both"/>
      </w:pPr>
    </w:p>
    <w:p w:rsidR="00DF765F" w:rsidRDefault="00DF765F" w:rsidP="00A569EF">
      <w:pPr>
        <w:spacing w:line="480" w:lineRule="auto"/>
        <w:jc w:val="both"/>
      </w:pPr>
      <w:r w:rsidRPr="00A569EF">
        <w:t xml:space="preserve">Traditionally, organizations have taken an asset-by-asset approach to credit risk management. While each company’s method varies, in general this approach </w:t>
      </w:r>
      <w:r w:rsidRPr="00A569EF">
        <w:lastRenderedPageBreak/>
        <w:t xml:space="preserve">involves periodically evaluating the quality of credit exposures, applying a credit risk rating, and aggregating the results of this analysis to identify a portfolio’s expected losses. The foundation of the </w:t>
      </w:r>
      <w:proofErr w:type="spellStart"/>
      <w:r w:rsidRPr="00A569EF">
        <w:t>assetby</w:t>
      </w:r>
      <w:proofErr w:type="spellEnd"/>
      <w:r w:rsidRPr="00A569EF">
        <w:t xml:space="preserve">-asset approach is a sound credit review and internal credit risk rating system. This system enables management to identify changes in individual credits, or portfolio trends in a timely manner. Based on the changes identified, credit identification, credit review, and credit risk rating system management can make necessary modifications to portfolio strategies or increase the supervision of credits in a timely manner. While the asset-by-asset approach is a critical component to managing credit risk, it does not provide a complete view of </w:t>
      </w:r>
      <w:proofErr w:type="gramStart"/>
      <w:r w:rsidRPr="00A569EF">
        <w:t>portfolio  credit</w:t>
      </w:r>
      <w:proofErr w:type="gramEnd"/>
      <w:r w:rsidRPr="00A569EF">
        <w:t xml:space="preserve"> risk, where the term risk refers to the possibility that actual losses exceed expected losses. Therefore, to gain greater insight into credit risk, companies increasingly look to complement the asset-by-asset approach with a quantitative portfolio review using a credit model (Mason, 2009). Companies increasingly attempt to address the inability of the </w:t>
      </w:r>
      <w:proofErr w:type="spellStart"/>
      <w:r w:rsidRPr="00A569EF">
        <w:t>assetby</w:t>
      </w:r>
      <w:proofErr w:type="spellEnd"/>
      <w:r w:rsidRPr="00A569EF">
        <w:t xml:space="preserve">-asset approach to measure unexpected losses sufficiently by pursuing a portfolio approach. One weakness with the asset-by-asset approach is that it has difficulty identifying and measuring concentration. Concentration risk refers to additional portfolio risk resulting from increased exposure to credit extension, or to a group of correlated creditors (Altman, 2011). </w:t>
      </w:r>
    </w:p>
    <w:p w:rsidR="00473505" w:rsidRPr="00A569EF" w:rsidRDefault="00473505" w:rsidP="00A569EF">
      <w:pPr>
        <w:spacing w:line="480" w:lineRule="auto"/>
        <w:jc w:val="both"/>
      </w:pPr>
    </w:p>
    <w:p w:rsidR="00DF765F" w:rsidRPr="00A569EF" w:rsidRDefault="0046735A" w:rsidP="00A569EF">
      <w:pPr>
        <w:pStyle w:val="Heading3"/>
        <w:spacing w:before="0" w:after="0" w:line="480" w:lineRule="auto"/>
        <w:rPr>
          <w:rFonts w:ascii="Times New Roman" w:hAnsi="Times New Roman"/>
          <w:sz w:val="24"/>
          <w:szCs w:val="24"/>
        </w:rPr>
      </w:pPr>
      <w:bookmarkStart w:id="74" w:name="_Toc154520125"/>
      <w:r w:rsidRPr="00A569EF">
        <w:rPr>
          <w:rFonts w:ascii="Times New Roman" w:hAnsi="Times New Roman"/>
          <w:sz w:val="24"/>
          <w:szCs w:val="24"/>
        </w:rPr>
        <w:t>2.4</w:t>
      </w:r>
      <w:r w:rsidR="00DF765F" w:rsidRPr="00A569EF">
        <w:rPr>
          <w:rFonts w:ascii="Times New Roman" w:hAnsi="Times New Roman"/>
          <w:sz w:val="24"/>
          <w:szCs w:val="24"/>
        </w:rPr>
        <w:t>.2 Moral Hazard Theory</w:t>
      </w:r>
      <w:bookmarkEnd w:id="74"/>
      <w:r w:rsidR="00F72E0A">
        <w:rPr>
          <w:rFonts w:ascii="Times New Roman" w:hAnsi="Times New Roman"/>
          <w:sz w:val="24"/>
          <w:szCs w:val="24"/>
        </w:rPr>
        <w:fldChar w:fldCharType="begin"/>
      </w:r>
      <w:r w:rsidR="00F72E0A">
        <w:instrText xml:space="preserve"> TC "</w:instrText>
      </w:r>
      <w:bookmarkStart w:id="75" w:name="_Toc145128669"/>
      <w:r w:rsidR="00F72E0A" w:rsidRPr="009D3420">
        <w:rPr>
          <w:rFonts w:ascii="Times New Roman" w:hAnsi="Times New Roman"/>
          <w:sz w:val="24"/>
          <w:szCs w:val="24"/>
        </w:rPr>
        <w:instrText>2.4.2 Moral Hazard Theory</w:instrText>
      </w:r>
      <w:bookmarkEnd w:id="75"/>
      <w:r w:rsidR="00F72E0A">
        <w:instrText xml:space="preserve">" \f C \l "1" </w:instrText>
      </w:r>
      <w:r w:rsidR="00F72E0A">
        <w:rPr>
          <w:rFonts w:ascii="Times New Roman" w:hAnsi="Times New Roman"/>
          <w:sz w:val="24"/>
          <w:szCs w:val="24"/>
        </w:rPr>
        <w:fldChar w:fldCharType="end"/>
      </w:r>
    </w:p>
    <w:p w:rsidR="006A76FB" w:rsidRPr="00A569EF" w:rsidRDefault="00DF765F" w:rsidP="00A569EF">
      <w:pPr>
        <w:spacing w:line="480" w:lineRule="auto"/>
        <w:jc w:val="both"/>
      </w:pPr>
      <w:r w:rsidRPr="00A569EF">
        <w:t xml:space="preserve"> The moral hazard problem implies that a borrower has the incentive to default unless there are consequences for his future applications for credit. This result from the difficulty lenders have in assessing the level of wealth borrowers will have accumulated by the date on which the debt must be repaid, and not at the moment of </w:t>
      </w:r>
      <w:r w:rsidRPr="00A569EF">
        <w:lastRenderedPageBreak/>
        <w:t xml:space="preserve">application. If lenders cannot assess the borrower’s wealth, the borrower will be tempted to default on the borrowing. Forestalling this, lenders will increase rates, leading eventually to the breakdown of the market. Alary </w:t>
      </w:r>
      <w:r w:rsidR="00520F9A" w:rsidRPr="00A569EF">
        <w:t>&amp;</w:t>
      </w:r>
      <w:r w:rsidRPr="00A569EF">
        <w:t xml:space="preserve"> </w:t>
      </w:r>
      <w:proofErr w:type="spellStart"/>
      <w:r w:rsidRPr="00A569EF">
        <w:t>Goller</w:t>
      </w:r>
      <w:proofErr w:type="spellEnd"/>
      <w:r w:rsidRPr="00A569EF">
        <w:t xml:space="preserve"> (2013) and Knight (2013) developed a model in which the performance of a loan depends on the quality of the borrower and on her effort. Initially, each bank possesses private information on the quality of a borrower. As in after extending a loan to a borrower, a bank can exploit its private information on his quality and threaten to withhold credit to extract rents from him (hold up). Anticipating that the returns of his effort will be (partially) appropriated by the bank, the borrower has then a reduced incentive to exert effort ex ante. In turn, this worsens his repayment performance (</w:t>
      </w:r>
      <w:proofErr w:type="spellStart"/>
      <w:r w:rsidRPr="00A569EF">
        <w:t>Rajan</w:t>
      </w:r>
      <w:proofErr w:type="spellEnd"/>
      <w:r w:rsidRPr="00A569EF">
        <w:t>, 1992). Banks can tackle this incentive problem by committing ex ante to sharing one with another their proprietary information about borrowers’ quality. Expecting that this information pooling will promote competition among lenders; borrowers will be reassured that no hold up will be possible and will step up their effort, lowering delinquency rates (</w:t>
      </w:r>
      <w:proofErr w:type="spellStart"/>
      <w:r w:rsidRPr="00A569EF">
        <w:t>Greuning</w:t>
      </w:r>
      <w:proofErr w:type="spellEnd"/>
      <w:r w:rsidRPr="00A569EF">
        <w:t xml:space="preserve"> &amp; </w:t>
      </w:r>
      <w:proofErr w:type="spellStart"/>
      <w:r w:rsidRPr="00A569EF">
        <w:t>Bratanovic</w:t>
      </w:r>
      <w:proofErr w:type="spellEnd"/>
      <w:r w:rsidRPr="00A569EF">
        <w:t xml:space="preserve">, 2012). </w:t>
      </w:r>
    </w:p>
    <w:p w:rsidR="006A76FB" w:rsidRPr="00A569EF" w:rsidRDefault="006A76FB" w:rsidP="00A569EF">
      <w:pPr>
        <w:spacing w:line="480" w:lineRule="auto"/>
        <w:jc w:val="both"/>
      </w:pPr>
    </w:p>
    <w:p w:rsidR="00DF765F" w:rsidRDefault="00DF765F" w:rsidP="00A569EF">
      <w:pPr>
        <w:spacing w:line="480" w:lineRule="auto"/>
        <w:jc w:val="both"/>
      </w:pPr>
      <w:r w:rsidRPr="00A569EF">
        <w:t xml:space="preserve">Borrowers’ Moral Hazard -A channel through which a credit bureau can affect lending outcomes is by imposing discipline on borrowers. In </w:t>
      </w:r>
      <w:proofErr w:type="spellStart"/>
      <w:r w:rsidRPr="00A569EF">
        <w:t>Greuning</w:t>
      </w:r>
      <w:proofErr w:type="spellEnd"/>
      <w:r w:rsidRPr="00A569EF">
        <w:t xml:space="preserve"> </w:t>
      </w:r>
      <w:r w:rsidR="00520F9A" w:rsidRPr="00A569EF">
        <w:t>&amp;</w:t>
      </w:r>
      <w:r w:rsidRPr="00A569EF">
        <w:t xml:space="preserve"> </w:t>
      </w:r>
      <w:proofErr w:type="spellStart"/>
      <w:r w:rsidRPr="00A569EF">
        <w:t>Bratanovic</w:t>
      </w:r>
      <w:proofErr w:type="spellEnd"/>
      <w:r w:rsidRPr="00A569EF">
        <w:t xml:space="preserve"> (2012) model, lenders’ information sharing induces borrowers to exert effort because they “perform for a broader audience”, that is, if they are delinquent on their contractual obligations, their misconduct will be disclosed to more lenders. Thus in this context information sharing mitigates borrowers’ moral hazard. However, </w:t>
      </w:r>
      <w:proofErr w:type="spellStart"/>
      <w:r w:rsidRPr="00A569EF">
        <w:t>Greuning</w:t>
      </w:r>
      <w:proofErr w:type="spellEnd"/>
      <w:r w:rsidRPr="00A569EF">
        <w:t xml:space="preserve"> </w:t>
      </w:r>
      <w:r w:rsidR="00520F9A" w:rsidRPr="00A569EF">
        <w:t>&amp;</w:t>
      </w:r>
      <w:r w:rsidRPr="00A569EF">
        <w:t xml:space="preserve"> </w:t>
      </w:r>
      <w:proofErr w:type="spellStart"/>
      <w:r w:rsidRPr="00A569EF">
        <w:t>Bratanovic</w:t>
      </w:r>
      <w:proofErr w:type="spellEnd"/>
      <w:r w:rsidRPr="00A569EF">
        <w:t xml:space="preserve"> (2012) also underscore that this effect weakens if lenders pool information on borrowers’ characteristics in addition to information on </w:t>
      </w:r>
      <w:r w:rsidRPr="00A569EF">
        <w:lastRenderedPageBreak/>
        <w:t>delinquencies. In this case, a high quality borrower knows that anyway his high quality will be disclosed to lenders, regardless of whether his credit history is good or bad</w:t>
      </w:r>
      <w:r w:rsidR="00473505">
        <w:t>.</w:t>
      </w:r>
    </w:p>
    <w:p w:rsidR="00473505" w:rsidRPr="00A569EF" w:rsidRDefault="00473505" w:rsidP="00A569EF">
      <w:pPr>
        <w:spacing w:line="480" w:lineRule="auto"/>
        <w:jc w:val="both"/>
      </w:pPr>
    </w:p>
    <w:p w:rsidR="00C6195A" w:rsidRPr="00A569EF" w:rsidRDefault="00520F9A" w:rsidP="00A569EF">
      <w:pPr>
        <w:pStyle w:val="Heading2"/>
        <w:spacing w:before="0" w:after="0" w:line="480" w:lineRule="auto"/>
        <w:rPr>
          <w:rFonts w:ascii="Times New Roman" w:hAnsi="Times New Roman"/>
          <w:i w:val="0"/>
          <w:sz w:val="24"/>
          <w:szCs w:val="24"/>
        </w:rPr>
      </w:pPr>
      <w:bookmarkStart w:id="76" w:name="_Toc154520127"/>
      <w:r w:rsidRPr="00A569EF">
        <w:rPr>
          <w:rFonts w:ascii="Times New Roman" w:hAnsi="Times New Roman"/>
          <w:i w:val="0"/>
          <w:sz w:val="24"/>
          <w:szCs w:val="24"/>
        </w:rPr>
        <w:t>2.5 Loan</w:t>
      </w:r>
      <w:r w:rsidR="001D1DDF" w:rsidRPr="00A569EF">
        <w:rPr>
          <w:rFonts w:ascii="Times New Roman" w:hAnsi="Times New Roman"/>
          <w:i w:val="0"/>
          <w:sz w:val="24"/>
          <w:szCs w:val="24"/>
        </w:rPr>
        <w:t xml:space="preserve"> Repayment</w:t>
      </w:r>
      <w:r w:rsidR="005C020F" w:rsidRPr="00A569EF">
        <w:rPr>
          <w:rFonts w:ascii="Times New Roman" w:hAnsi="Times New Roman"/>
          <w:i w:val="0"/>
          <w:sz w:val="24"/>
          <w:szCs w:val="24"/>
        </w:rPr>
        <w:t xml:space="preserve"> Performance Measures</w:t>
      </w:r>
      <w:bookmarkEnd w:id="76"/>
      <w:r w:rsidR="00F72E0A">
        <w:rPr>
          <w:rFonts w:ascii="Times New Roman" w:hAnsi="Times New Roman"/>
          <w:i w:val="0"/>
          <w:sz w:val="24"/>
          <w:szCs w:val="24"/>
        </w:rPr>
        <w:fldChar w:fldCharType="begin"/>
      </w:r>
      <w:r w:rsidR="00F72E0A">
        <w:instrText xml:space="preserve"> TC "</w:instrText>
      </w:r>
      <w:bookmarkStart w:id="77" w:name="_Toc145128671"/>
      <w:r w:rsidR="00F72E0A" w:rsidRPr="0029648B">
        <w:rPr>
          <w:rFonts w:ascii="Times New Roman" w:hAnsi="Times New Roman"/>
          <w:i w:val="0"/>
          <w:sz w:val="24"/>
          <w:szCs w:val="24"/>
        </w:rPr>
        <w:instrText>2.5 Loan Repayment Performance Measures</w:instrText>
      </w:r>
      <w:bookmarkEnd w:id="77"/>
      <w:r w:rsidR="00F72E0A">
        <w:instrText xml:space="preserve">" \f C \l "1" </w:instrText>
      </w:r>
      <w:r w:rsidR="00F72E0A">
        <w:rPr>
          <w:rFonts w:ascii="Times New Roman" w:hAnsi="Times New Roman"/>
          <w:i w:val="0"/>
          <w:sz w:val="24"/>
          <w:szCs w:val="24"/>
        </w:rPr>
        <w:fldChar w:fldCharType="end"/>
      </w:r>
    </w:p>
    <w:p w:rsidR="006A76FB" w:rsidRPr="00A569EF" w:rsidRDefault="006A76FB" w:rsidP="00A569EF">
      <w:pPr>
        <w:spacing w:line="480" w:lineRule="auto"/>
        <w:jc w:val="both"/>
      </w:pPr>
      <w:r w:rsidRPr="00A569EF">
        <w:t>Loan repayment performance can be measured using various metrics and indicators. Lenders and financial institutions use these measures to assess how well borrowers are meeting their repayment obligations. Here are some common methods used to measure loan repayment performance</w:t>
      </w:r>
    </w:p>
    <w:p w:rsidR="006A76FB" w:rsidRPr="00A569EF" w:rsidRDefault="006A76FB" w:rsidP="00A569EF">
      <w:pPr>
        <w:spacing w:line="480" w:lineRule="auto"/>
        <w:jc w:val="both"/>
        <w:rPr>
          <w:b/>
        </w:rPr>
      </w:pPr>
    </w:p>
    <w:p w:rsidR="006A76FB" w:rsidRDefault="006A76FB" w:rsidP="00A569EF">
      <w:pPr>
        <w:spacing w:line="480" w:lineRule="auto"/>
        <w:jc w:val="both"/>
      </w:pPr>
      <w:r w:rsidRPr="00A569EF">
        <w:t xml:space="preserve">Examining the borrower's payment history is a fundamental way to assess repayment performance. Lenders review whether payments are made on time, if there are any late payments, and if there are instances of missed payments. </w:t>
      </w:r>
      <w:r w:rsidR="00473505" w:rsidRPr="00A569EF">
        <w:t>Delinquency</w:t>
      </w:r>
      <w:r w:rsidRPr="00A569EF">
        <w:t xml:space="preserve"> rate: The delinquency rate is the percentage of loans that have payments overdue beyond a specified period, such as 30, 60, or 90 days. A lower delinquency rate generally indicates better repayment performance. Default </w:t>
      </w:r>
      <w:r w:rsidR="001D1DDF" w:rsidRPr="00A569EF">
        <w:t xml:space="preserve">rate: </w:t>
      </w:r>
      <w:r w:rsidR="001D1DDF" w:rsidRPr="00A569EF">
        <w:rPr>
          <w:color w:val="374151"/>
        </w:rPr>
        <w:t>The</w:t>
      </w:r>
      <w:r w:rsidRPr="00A569EF">
        <w:rPr>
          <w:color w:val="374151"/>
        </w:rPr>
        <w:t xml:space="preserve"> default rate represents the percentage of loans for which borrowers have failed to repay, either by missing several payments or by completely ceasing payments. A low default rate is a positive indicator </w:t>
      </w:r>
      <w:r w:rsidRPr="00A569EF">
        <w:t xml:space="preserve">of repayment </w:t>
      </w:r>
      <w:r w:rsidR="001D1DDF" w:rsidRPr="00A569EF">
        <w:t>performance. Credit</w:t>
      </w:r>
      <w:r w:rsidR="00993640" w:rsidRPr="00A569EF">
        <w:t xml:space="preserve"> Scores: Credit scores are numerical representations of an individual's creditworthiness. Late payments, defaults, and other negative factors in can negatively impact credit scores. Lenders often consider credit scores as part of the overall assessment of </w:t>
      </w:r>
      <w:r w:rsidR="001D1DDF" w:rsidRPr="00A569EF">
        <w:t>repayment. Debt to income ratio:</w:t>
      </w:r>
      <w:r w:rsidR="001D1DDF" w:rsidRPr="00A569EF">
        <w:rPr>
          <w:color w:val="374151"/>
        </w:rPr>
        <w:t xml:space="preserve"> The debt-</w:t>
      </w:r>
      <w:r w:rsidR="001D1DDF" w:rsidRPr="00A569EF">
        <w:t xml:space="preserve">to-income ratio compares a borrower's total debt payments to their income. A lower ratio indicates that the borrower has a more manageable level of debt </w:t>
      </w:r>
      <w:r w:rsidR="001D1DDF" w:rsidRPr="00A569EF">
        <w:lastRenderedPageBreak/>
        <w:t>relative to their income, which can contribute to better repayment performance. Loan Modification Request: The frequency of requests for loan modifications, such as extensions or adjustments to repayment terms, can also be an indicator. A high number of modification requests may suggest financial difficulty for borrow</w:t>
      </w:r>
      <w:r w:rsidR="00473505">
        <w:t>.</w:t>
      </w:r>
    </w:p>
    <w:p w:rsidR="00473505" w:rsidRPr="00A569EF" w:rsidRDefault="00473505" w:rsidP="00A569EF">
      <w:pPr>
        <w:spacing w:line="480" w:lineRule="auto"/>
        <w:jc w:val="both"/>
      </w:pPr>
    </w:p>
    <w:p w:rsidR="00C6195A" w:rsidRPr="00A569EF" w:rsidRDefault="00CF1399" w:rsidP="00A569EF">
      <w:pPr>
        <w:pStyle w:val="Heading3"/>
        <w:spacing w:before="0" w:after="0" w:line="480" w:lineRule="auto"/>
        <w:rPr>
          <w:rFonts w:ascii="Times New Roman" w:hAnsi="Times New Roman"/>
          <w:sz w:val="24"/>
          <w:szCs w:val="24"/>
        </w:rPr>
      </w:pPr>
      <w:bookmarkStart w:id="78" w:name="_Toc154520128"/>
      <w:r w:rsidRPr="00A569EF">
        <w:rPr>
          <w:rFonts w:ascii="Times New Roman" w:hAnsi="Times New Roman"/>
          <w:sz w:val="24"/>
          <w:szCs w:val="24"/>
        </w:rPr>
        <w:t>2.5</w:t>
      </w:r>
      <w:r w:rsidR="00C6195A" w:rsidRPr="00A569EF">
        <w:rPr>
          <w:rFonts w:ascii="Times New Roman" w:hAnsi="Times New Roman"/>
          <w:sz w:val="24"/>
          <w:szCs w:val="24"/>
        </w:rPr>
        <w:t>.1</w:t>
      </w:r>
      <w:r w:rsidR="005C020F" w:rsidRPr="00A569EF">
        <w:rPr>
          <w:rFonts w:ascii="Times New Roman" w:hAnsi="Times New Roman"/>
          <w:sz w:val="24"/>
          <w:szCs w:val="24"/>
        </w:rPr>
        <w:t xml:space="preserve"> Capital Adequacy</w:t>
      </w:r>
      <w:bookmarkEnd w:id="78"/>
      <w:r w:rsidR="00F72E0A">
        <w:rPr>
          <w:rFonts w:ascii="Times New Roman" w:hAnsi="Times New Roman"/>
          <w:sz w:val="24"/>
          <w:szCs w:val="24"/>
        </w:rPr>
        <w:fldChar w:fldCharType="begin"/>
      </w:r>
      <w:r w:rsidR="00F72E0A">
        <w:instrText xml:space="preserve"> TC "</w:instrText>
      </w:r>
      <w:bookmarkStart w:id="79" w:name="_Toc145128672"/>
      <w:r w:rsidR="00F72E0A" w:rsidRPr="00536C00">
        <w:rPr>
          <w:rFonts w:ascii="Times New Roman" w:hAnsi="Times New Roman"/>
          <w:sz w:val="24"/>
          <w:szCs w:val="24"/>
        </w:rPr>
        <w:instrText>2.5.1 Capital Adequacy</w:instrText>
      </w:r>
      <w:bookmarkEnd w:id="79"/>
      <w:r w:rsidR="00F72E0A">
        <w:instrText xml:space="preserve">" \f C \l "1" </w:instrText>
      </w:r>
      <w:r w:rsidR="00F72E0A">
        <w:rPr>
          <w:rFonts w:ascii="Times New Roman" w:hAnsi="Times New Roman"/>
          <w:sz w:val="24"/>
          <w:szCs w:val="24"/>
        </w:rPr>
        <w:fldChar w:fldCharType="end"/>
      </w:r>
      <w:r w:rsidR="005C020F" w:rsidRPr="00A569EF">
        <w:rPr>
          <w:rFonts w:ascii="Times New Roman" w:hAnsi="Times New Roman"/>
          <w:sz w:val="24"/>
          <w:szCs w:val="24"/>
        </w:rPr>
        <w:t xml:space="preserve"> </w:t>
      </w:r>
    </w:p>
    <w:p w:rsidR="00C6195A" w:rsidRDefault="005C020F" w:rsidP="00A569EF">
      <w:pPr>
        <w:spacing w:line="480" w:lineRule="auto"/>
        <w:jc w:val="both"/>
        <w:rPr>
          <w:b/>
        </w:rPr>
      </w:pPr>
      <w:r w:rsidRPr="00A569EF">
        <w:t>Capital adequacy is the determination of the minimum capital amount required to satisfy a specified economic capital constraint (</w:t>
      </w:r>
      <w:proofErr w:type="spellStart"/>
      <w:r w:rsidRPr="00A569EF">
        <w:t>Miccolis</w:t>
      </w:r>
      <w:proofErr w:type="spellEnd"/>
      <w:r w:rsidRPr="00A569EF">
        <w:t xml:space="preserve">, 2002). Ultimately it determines how well financial institutions can cope with the shocks to their balance sheet. Thus it's </w:t>
      </w:r>
      <w:r w:rsidR="00520F9A" w:rsidRPr="00A569EF">
        <w:t>useful to</w:t>
      </w:r>
      <w:r w:rsidRPr="00A569EF">
        <w:t xml:space="preserve"> track capital adequacy ratios that take financial risks, foreign exchange credit and interest rate risks, by assigning risks ratios established by the Bank of International Settlement (BIS). Capital adequacy is measured in commercial banks in relation to the relative risk weight assigned to the different category of assets held both on and off to control the incentive to take on excessive risk and to absorb a reasonable amount of losses.</w:t>
      </w:r>
      <w:r w:rsidRPr="00A569EF">
        <w:rPr>
          <w:b/>
        </w:rPr>
        <w:t xml:space="preserve"> </w:t>
      </w:r>
    </w:p>
    <w:p w:rsidR="00492830" w:rsidRPr="00A569EF" w:rsidRDefault="00492830" w:rsidP="00A569EF">
      <w:pPr>
        <w:spacing w:line="480" w:lineRule="auto"/>
        <w:jc w:val="both"/>
        <w:rPr>
          <w:b/>
        </w:rPr>
      </w:pPr>
    </w:p>
    <w:p w:rsidR="00C6195A" w:rsidRPr="00A569EF" w:rsidRDefault="00CF1399" w:rsidP="00A569EF">
      <w:pPr>
        <w:pStyle w:val="Heading3"/>
        <w:spacing w:before="0" w:after="0" w:line="480" w:lineRule="auto"/>
        <w:rPr>
          <w:rFonts w:ascii="Times New Roman" w:hAnsi="Times New Roman"/>
          <w:sz w:val="24"/>
          <w:szCs w:val="24"/>
        </w:rPr>
      </w:pPr>
      <w:bookmarkStart w:id="80" w:name="_Toc154520129"/>
      <w:r w:rsidRPr="00A569EF">
        <w:rPr>
          <w:rFonts w:ascii="Times New Roman" w:hAnsi="Times New Roman"/>
          <w:sz w:val="24"/>
          <w:szCs w:val="24"/>
        </w:rPr>
        <w:t>2.5</w:t>
      </w:r>
      <w:r w:rsidR="00C6195A" w:rsidRPr="00A569EF">
        <w:rPr>
          <w:rFonts w:ascii="Times New Roman" w:hAnsi="Times New Roman"/>
          <w:sz w:val="24"/>
          <w:szCs w:val="24"/>
        </w:rPr>
        <w:t>.2</w:t>
      </w:r>
      <w:r w:rsidR="005C020F" w:rsidRPr="00A569EF">
        <w:rPr>
          <w:rFonts w:ascii="Times New Roman" w:hAnsi="Times New Roman"/>
          <w:sz w:val="24"/>
          <w:szCs w:val="24"/>
        </w:rPr>
        <w:t xml:space="preserve"> Asset Quality</w:t>
      </w:r>
      <w:bookmarkEnd w:id="80"/>
      <w:r w:rsidR="00F72E0A">
        <w:rPr>
          <w:rFonts w:ascii="Times New Roman" w:hAnsi="Times New Roman"/>
          <w:sz w:val="24"/>
          <w:szCs w:val="24"/>
        </w:rPr>
        <w:fldChar w:fldCharType="begin"/>
      </w:r>
      <w:r w:rsidR="00F72E0A">
        <w:instrText xml:space="preserve"> TC "</w:instrText>
      </w:r>
      <w:bookmarkStart w:id="81" w:name="_Toc145128673"/>
      <w:r w:rsidR="00F72E0A" w:rsidRPr="00570C65">
        <w:rPr>
          <w:rFonts w:ascii="Times New Roman" w:hAnsi="Times New Roman"/>
          <w:sz w:val="24"/>
          <w:szCs w:val="24"/>
        </w:rPr>
        <w:instrText>2.5.2 Asset Quality</w:instrText>
      </w:r>
      <w:bookmarkEnd w:id="81"/>
      <w:r w:rsidR="00F72E0A">
        <w:instrText xml:space="preserve">" \f C \l "1" </w:instrText>
      </w:r>
      <w:r w:rsidR="00F72E0A">
        <w:rPr>
          <w:rFonts w:ascii="Times New Roman" w:hAnsi="Times New Roman"/>
          <w:sz w:val="24"/>
          <w:szCs w:val="24"/>
        </w:rPr>
        <w:fldChar w:fldCharType="end"/>
      </w:r>
      <w:r w:rsidR="005C020F" w:rsidRPr="00A569EF">
        <w:rPr>
          <w:rFonts w:ascii="Times New Roman" w:hAnsi="Times New Roman"/>
          <w:sz w:val="24"/>
          <w:szCs w:val="24"/>
        </w:rPr>
        <w:t xml:space="preserve"> </w:t>
      </w:r>
    </w:p>
    <w:p w:rsidR="00492830" w:rsidRDefault="005C020F" w:rsidP="00A569EF">
      <w:pPr>
        <w:spacing w:line="480" w:lineRule="auto"/>
        <w:jc w:val="both"/>
      </w:pPr>
      <w:r w:rsidRPr="00A569EF">
        <w:t xml:space="preserve">The solvency of financial institutions is typically at risk when their assets become impaired, so it is important to monitor indicators of the quality of their assets in terms of overexposure to specific risks trends in non-performing loans and the health and profitability of bank borrowers. Credit risk is inherent in lending which is the major banking business. It arises when a borrower defaults on the loan payment agreement. A financial institution whose borrower defaults on their payment may face cash flow problems, which eventually affects its liquidity position. Ultimately, </w:t>
      </w:r>
      <w:r w:rsidRPr="00A569EF">
        <w:lastRenderedPageBreak/>
        <w:t>this negatively impacts on the profitability and capital through extra specific pr</w:t>
      </w:r>
      <w:r w:rsidR="004419C4" w:rsidRPr="00A569EF">
        <w:t>ovisions for bad debts (BOU, 201</w:t>
      </w:r>
      <w:r w:rsidRPr="00A569EF">
        <w:t>2)</w:t>
      </w:r>
      <w:r w:rsidR="00492830">
        <w:t>.</w:t>
      </w:r>
    </w:p>
    <w:p w:rsidR="003563B3" w:rsidRPr="00A569EF" w:rsidRDefault="005C020F" w:rsidP="00A569EF">
      <w:pPr>
        <w:spacing w:line="480" w:lineRule="auto"/>
        <w:jc w:val="both"/>
      </w:pPr>
      <w:r w:rsidRPr="00A569EF">
        <w:t xml:space="preserve"> </w:t>
      </w:r>
    </w:p>
    <w:p w:rsidR="003563B3" w:rsidRPr="00A569EF" w:rsidRDefault="00CF1399" w:rsidP="00A569EF">
      <w:pPr>
        <w:pStyle w:val="Heading3"/>
        <w:spacing w:before="0" w:after="0" w:line="480" w:lineRule="auto"/>
        <w:rPr>
          <w:rFonts w:ascii="Times New Roman" w:hAnsi="Times New Roman"/>
          <w:sz w:val="24"/>
          <w:szCs w:val="24"/>
        </w:rPr>
      </w:pPr>
      <w:bookmarkStart w:id="82" w:name="_Toc154520130"/>
      <w:r w:rsidRPr="00A569EF">
        <w:rPr>
          <w:rFonts w:ascii="Times New Roman" w:hAnsi="Times New Roman"/>
          <w:sz w:val="24"/>
          <w:szCs w:val="24"/>
        </w:rPr>
        <w:t>2.5</w:t>
      </w:r>
      <w:r w:rsidR="003563B3" w:rsidRPr="00A569EF">
        <w:rPr>
          <w:rFonts w:ascii="Times New Roman" w:hAnsi="Times New Roman"/>
          <w:sz w:val="24"/>
          <w:szCs w:val="24"/>
        </w:rPr>
        <w:t>.</w:t>
      </w:r>
      <w:r w:rsidR="005C020F" w:rsidRPr="00A569EF">
        <w:rPr>
          <w:rFonts w:ascii="Times New Roman" w:hAnsi="Times New Roman"/>
          <w:sz w:val="24"/>
          <w:szCs w:val="24"/>
        </w:rPr>
        <w:t>3 Management</w:t>
      </w:r>
      <w:r w:rsidR="003563B3" w:rsidRPr="00A569EF">
        <w:rPr>
          <w:rFonts w:ascii="Times New Roman" w:hAnsi="Times New Roman"/>
          <w:sz w:val="24"/>
          <w:szCs w:val="24"/>
        </w:rPr>
        <w:t xml:space="preserve"> Quality</w:t>
      </w:r>
      <w:bookmarkEnd w:id="82"/>
      <w:r w:rsidR="00F72E0A">
        <w:rPr>
          <w:rFonts w:ascii="Times New Roman" w:hAnsi="Times New Roman"/>
          <w:sz w:val="24"/>
          <w:szCs w:val="24"/>
        </w:rPr>
        <w:fldChar w:fldCharType="begin"/>
      </w:r>
      <w:r w:rsidR="00F72E0A">
        <w:instrText xml:space="preserve"> TC "</w:instrText>
      </w:r>
      <w:bookmarkStart w:id="83" w:name="_Toc145128674"/>
      <w:r w:rsidR="00F72E0A" w:rsidRPr="008D50EF">
        <w:rPr>
          <w:rFonts w:ascii="Times New Roman" w:hAnsi="Times New Roman"/>
          <w:sz w:val="24"/>
          <w:szCs w:val="24"/>
        </w:rPr>
        <w:instrText>2.5.3 Management Quality</w:instrText>
      </w:r>
      <w:bookmarkEnd w:id="83"/>
      <w:r w:rsidR="00F72E0A">
        <w:instrText xml:space="preserve">" \f C \l "1" </w:instrText>
      </w:r>
      <w:r w:rsidR="00F72E0A">
        <w:rPr>
          <w:rFonts w:ascii="Times New Roman" w:hAnsi="Times New Roman"/>
          <w:sz w:val="24"/>
          <w:szCs w:val="24"/>
        </w:rPr>
        <w:fldChar w:fldCharType="end"/>
      </w:r>
    </w:p>
    <w:p w:rsidR="003563B3" w:rsidRDefault="005C020F" w:rsidP="00A569EF">
      <w:pPr>
        <w:spacing w:line="480" w:lineRule="auto"/>
        <w:jc w:val="both"/>
      </w:pPr>
      <w:r w:rsidRPr="00A569EF">
        <w:t xml:space="preserve"> Management quality (approximated by cost efficiency scores) has been associated with bank failures in a number of recent studies, e.g., Barr and </w:t>
      </w:r>
      <w:proofErr w:type="spellStart"/>
      <w:r w:rsidRPr="00A569EF">
        <w:t>Siems</w:t>
      </w:r>
      <w:proofErr w:type="spellEnd"/>
      <w:r w:rsidRPr="00A569EF">
        <w:t xml:space="preserve"> (1994). </w:t>
      </w:r>
      <w:proofErr w:type="gramStart"/>
      <w:r w:rsidRPr="00A569EF">
        <w:t>Wheelock and Wilson (2</w:t>
      </w:r>
      <w:r w:rsidR="008D4F00">
        <w:t xml:space="preserve">016), and Kick and </w:t>
      </w:r>
      <w:proofErr w:type="spellStart"/>
      <w:r w:rsidR="008D4F00">
        <w:t>Koetter</w:t>
      </w:r>
      <w:proofErr w:type="spellEnd"/>
      <w:r w:rsidR="008D4F00">
        <w:t xml:space="preserve"> (2017</w:t>
      </w:r>
      <w:r w:rsidRPr="00A569EF">
        <w:t>).</w:t>
      </w:r>
      <w:proofErr w:type="gramEnd"/>
      <w:r w:rsidRPr="00A569EF">
        <w:t xml:space="preserve"> Cost efficiency is approximated by a simple ratio of Operating Expenses to Total Revenues, denoted as E </w:t>
      </w:r>
      <w:proofErr w:type="spellStart"/>
      <w:r w:rsidRPr="00A569EF">
        <w:t>fficiency</w:t>
      </w:r>
      <w:proofErr w:type="spellEnd"/>
      <w:r w:rsidRPr="00A569EF">
        <w:t xml:space="preserve"> Ratio, which 23 measures management flexibility to adjust costs to changes in the business development </w:t>
      </w:r>
      <w:r w:rsidR="00520F9A" w:rsidRPr="00A569EF">
        <w:t>signaled</w:t>
      </w:r>
      <w:r w:rsidRPr="00A569EF">
        <w:t xml:space="preserve"> by revenues. The higher is the Efficiency Ratio, the higher is the default risk. </w:t>
      </w:r>
    </w:p>
    <w:p w:rsidR="00492830" w:rsidRPr="00A569EF" w:rsidRDefault="00492830" w:rsidP="00A569EF">
      <w:pPr>
        <w:spacing w:line="480" w:lineRule="auto"/>
        <w:jc w:val="both"/>
      </w:pPr>
    </w:p>
    <w:p w:rsidR="003563B3" w:rsidRPr="00A569EF" w:rsidRDefault="00CF1399" w:rsidP="00A569EF">
      <w:pPr>
        <w:pStyle w:val="Heading3"/>
        <w:spacing w:before="0" w:after="0" w:line="480" w:lineRule="auto"/>
        <w:rPr>
          <w:rFonts w:ascii="Times New Roman" w:hAnsi="Times New Roman"/>
          <w:sz w:val="24"/>
          <w:szCs w:val="24"/>
        </w:rPr>
      </w:pPr>
      <w:bookmarkStart w:id="84" w:name="_Toc154520131"/>
      <w:r w:rsidRPr="00A569EF">
        <w:rPr>
          <w:rFonts w:ascii="Times New Roman" w:hAnsi="Times New Roman"/>
          <w:sz w:val="24"/>
          <w:szCs w:val="24"/>
        </w:rPr>
        <w:t>2.5</w:t>
      </w:r>
      <w:r w:rsidR="005C020F" w:rsidRPr="00A569EF">
        <w:rPr>
          <w:rFonts w:ascii="Times New Roman" w:hAnsi="Times New Roman"/>
          <w:sz w:val="24"/>
          <w:szCs w:val="24"/>
        </w:rPr>
        <w:t>.4 Earning</w:t>
      </w:r>
      <w:r w:rsidR="003563B3" w:rsidRPr="00A569EF">
        <w:rPr>
          <w:rFonts w:ascii="Times New Roman" w:hAnsi="Times New Roman"/>
          <w:sz w:val="24"/>
          <w:szCs w:val="24"/>
        </w:rPr>
        <w:t>s</w:t>
      </w:r>
      <w:bookmarkEnd w:id="84"/>
      <w:r w:rsidR="00F72E0A">
        <w:rPr>
          <w:rFonts w:ascii="Times New Roman" w:hAnsi="Times New Roman"/>
          <w:sz w:val="24"/>
          <w:szCs w:val="24"/>
        </w:rPr>
        <w:fldChar w:fldCharType="begin"/>
      </w:r>
      <w:r w:rsidR="00F72E0A">
        <w:instrText xml:space="preserve"> TC "</w:instrText>
      </w:r>
      <w:bookmarkStart w:id="85" w:name="_Toc145128675"/>
      <w:r w:rsidR="00F72E0A" w:rsidRPr="001E5421">
        <w:rPr>
          <w:rFonts w:ascii="Times New Roman" w:hAnsi="Times New Roman"/>
          <w:sz w:val="24"/>
          <w:szCs w:val="24"/>
        </w:rPr>
        <w:instrText>2.5.4 Earnings</w:instrText>
      </w:r>
      <w:bookmarkEnd w:id="85"/>
      <w:r w:rsidR="00F72E0A">
        <w:instrText xml:space="preserve">" \f C \l "1" </w:instrText>
      </w:r>
      <w:r w:rsidR="00F72E0A">
        <w:rPr>
          <w:rFonts w:ascii="Times New Roman" w:hAnsi="Times New Roman"/>
          <w:sz w:val="24"/>
          <w:szCs w:val="24"/>
        </w:rPr>
        <w:fldChar w:fldCharType="end"/>
      </w:r>
      <w:r w:rsidR="005C020F" w:rsidRPr="00A569EF">
        <w:rPr>
          <w:rFonts w:ascii="Times New Roman" w:hAnsi="Times New Roman"/>
          <w:sz w:val="24"/>
          <w:szCs w:val="24"/>
        </w:rPr>
        <w:t xml:space="preserve"> </w:t>
      </w:r>
    </w:p>
    <w:p w:rsidR="003563B3" w:rsidRDefault="005C020F" w:rsidP="00A569EF">
      <w:pPr>
        <w:spacing w:line="480" w:lineRule="auto"/>
        <w:jc w:val="both"/>
      </w:pPr>
      <w:r w:rsidRPr="00A569EF">
        <w:t>The continued viability of a bank depends on its ability to earn an adequate return on its assets and capital. The evaluation of earnings performance relies heavily upon comparison on the key profitability measures (such as return on assets and return on equity) to industry bench mark and peer group norms (Federal Reserve Bank, 2002). Most bank studies emphasis is placed on profitability in terms of ROE and ROA. Profitability as a measure of performance is widely accepted by bankers, financial institutions, management, company owners and other creditors as they are interested in knowing whether or not the firm earns substantially more than it pays by way of intere</w:t>
      </w:r>
      <w:r w:rsidR="00520F9A" w:rsidRPr="00A569EF">
        <w:t>st (</w:t>
      </w:r>
      <w:proofErr w:type="spellStart"/>
      <w:r w:rsidR="00520F9A" w:rsidRPr="00A569EF">
        <w:t>Sadakkadulla</w:t>
      </w:r>
      <w:proofErr w:type="spellEnd"/>
      <w:r w:rsidR="00520F9A" w:rsidRPr="00A569EF">
        <w:t xml:space="preserve"> &amp; </w:t>
      </w:r>
      <w:proofErr w:type="spellStart"/>
      <w:r w:rsidR="00520F9A" w:rsidRPr="00A569EF">
        <w:t>Subbaiah</w:t>
      </w:r>
      <w:proofErr w:type="spellEnd"/>
      <w:r w:rsidR="00520F9A" w:rsidRPr="00A569EF">
        <w:t>, 201</w:t>
      </w:r>
      <w:r w:rsidRPr="00A569EF">
        <w:t>2). The return on investment ratio is used to determine profitability of a bank.</w:t>
      </w:r>
    </w:p>
    <w:p w:rsidR="00492830" w:rsidRPr="00A569EF" w:rsidRDefault="00492830" w:rsidP="00A569EF">
      <w:pPr>
        <w:spacing w:line="480" w:lineRule="auto"/>
        <w:jc w:val="both"/>
      </w:pPr>
    </w:p>
    <w:p w:rsidR="003563B3" w:rsidRPr="00A569EF" w:rsidRDefault="00CF1399" w:rsidP="00A569EF">
      <w:pPr>
        <w:pStyle w:val="Heading3"/>
        <w:spacing w:before="0" w:after="0" w:line="480" w:lineRule="auto"/>
        <w:rPr>
          <w:rFonts w:ascii="Times New Roman" w:hAnsi="Times New Roman"/>
          <w:sz w:val="24"/>
          <w:szCs w:val="24"/>
        </w:rPr>
      </w:pPr>
      <w:bookmarkStart w:id="86" w:name="_Toc154520132"/>
      <w:r w:rsidRPr="00A569EF">
        <w:rPr>
          <w:rFonts w:ascii="Times New Roman" w:hAnsi="Times New Roman"/>
          <w:sz w:val="24"/>
          <w:szCs w:val="24"/>
        </w:rPr>
        <w:lastRenderedPageBreak/>
        <w:t>2.5</w:t>
      </w:r>
      <w:r w:rsidR="005C020F" w:rsidRPr="00A569EF">
        <w:rPr>
          <w:rFonts w:ascii="Times New Roman" w:hAnsi="Times New Roman"/>
          <w:sz w:val="24"/>
          <w:szCs w:val="24"/>
        </w:rPr>
        <w:t>.5 Liquidity</w:t>
      </w:r>
      <w:bookmarkEnd w:id="86"/>
      <w:r w:rsidR="00F72E0A">
        <w:rPr>
          <w:rFonts w:ascii="Times New Roman" w:hAnsi="Times New Roman"/>
          <w:sz w:val="24"/>
          <w:szCs w:val="24"/>
        </w:rPr>
        <w:fldChar w:fldCharType="begin"/>
      </w:r>
      <w:r w:rsidR="00F72E0A">
        <w:instrText xml:space="preserve"> TC "</w:instrText>
      </w:r>
      <w:bookmarkStart w:id="87" w:name="_Toc145128676"/>
      <w:r w:rsidR="00F72E0A" w:rsidRPr="00F03014">
        <w:rPr>
          <w:rFonts w:ascii="Times New Roman" w:hAnsi="Times New Roman"/>
          <w:sz w:val="24"/>
          <w:szCs w:val="24"/>
        </w:rPr>
        <w:instrText>2.5.5 Liquidity</w:instrText>
      </w:r>
      <w:bookmarkEnd w:id="87"/>
      <w:r w:rsidR="00F72E0A">
        <w:instrText xml:space="preserve">" \f C \l "1" </w:instrText>
      </w:r>
      <w:r w:rsidR="00F72E0A">
        <w:rPr>
          <w:rFonts w:ascii="Times New Roman" w:hAnsi="Times New Roman"/>
          <w:sz w:val="24"/>
          <w:szCs w:val="24"/>
        </w:rPr>
        <w:fldChar w:fldCharType="end"/>
      </w:r>
    </w:p>
    <w:p w:rsidR="003563B3" w:rsidRDefault="005C020F" w:rsidP="00A569EF">
      <w:pPr>
        <w:spacing w:line="480" w:lineRule="auto"/>
        <w:jc w:val="both"/>
      </w:pPr>
      <w:r w:rsidRPr="00A569EF">
        <w:t xml:space="preserve"> Initially solvent financial institutions may be driven towards closure by management of short term liquidity. Indicators should cover funding sources and capture large maturity mismatches. Liquidity is the degree to which debts obligations coming due in the next 12 months can be paid in cash or assets that will be turned into cash .The mismatching and controlled mismatching of the maturities and interest rate of assets and liabilities is fundamental to the management of commercial banks. It is unusual for microfinance to be completely matched since business transacted is often of uncertain term and of 24 different types. An unmatched position potential enhance profitability but also increase the risk of loss</w:t>
      </w:r>
      <w:r w:rsidR="004863A4">
        <w:t>es (The Uganda Banker, June 20</w:t>
      </w:r>
      <w:r w:rsidRPr="00A569EF">
        <w:t>)</w:t>
      </w:r>
      <w:r w:rsidR="00492830">
        <w:t>.</w:t>
      </w:r>
    </w:p>
    <w:p w:rsidR="00492830" w:rsidRPr="00A569EF" w:rsidRDefault="00492830" w:rsidP="00A569EF">
      <w:pPr>
        <w:spacing w:line="480" w:lineRule="auto"/>
        <w:jc w:val="both"/>
      </w:pPr>
    </w:p>
    <w:p w:rsidR="001D1DDF" w:rsidRPr="00A569EF" w:rsidRDefault="00CF1399" w:rsidP="00A569EF">
      <w:pPr>
        <w:pStyle w:val="Heading2"/>
        <w:spacing w:before="0" w:after="0" w:line="480" w:lineRule="auto"/>
        <w:rPr>
          <w:rFonts w:ascii="Times New Roman" w:hAnsi="Times New Roman"/>
          <w:i w:val="0"/>
          <w:sz w:val="24"/>
          <w:szCs w:val="24"/>
        </w:rPr>
      </w:pPr>
      <w:bookmarkStart w:id="88" w:name="_Toc154520133"/>
      <w:r w:rsidRPr="00A569EF">
        <w:rPr>
          <w:rFonts w:ascii="Times New Roman" w:hAnsi="Times New Roman"/>
          <w:i w:val="0"/>
          <w:sz w:val="24"/>
          <w:szCs w:val="24"/>
        </w:rPr>
        <w:t>2.6</w:t>
      </w:r>
      <w:r w:rsidR="005C020F" w:rsidRPr="00A569EF">
        <w:rPr>
          <w:rFonts w:ascii="Times New Roman" w:hAnsi="Times New Roman"/>
          <w:i w:val="0"/>
          <w:sz w:val="24"/>
          <w:szCs w:val="24"/>
        </w:rPr>
        <w:t xml:space="preserve"> Relationship between Credit Risk Management and </w:t>
      </w:r>
      <w:r w:rsidR="001D1DDF" w:rsidRPr="00A569EF">
        <w:rPr>
          <w:rFonts w:ascii="Times New Roman" w:hAnsi="Times New Roman"/>
          <w:i w:val="0"/>
          <w:sz w:val="24"/>
          <w:szCs w:val="24"/>
        </w:rPr>
        <w:t>Loan Repayment</w:t>
      </w:r>
      <w:r w:rsidR="005C020F" w:rsidRPr="00A569EF">
        <w:rPr>
          <w:rFonts w:ascii="Times New Roman" w:hAnsi="Times New Roman"/>
          <w:i w:val="0"/>
          <w:sz w:val="24"/>
          <w:szCs w:val="24"/>
        </w:rPr>
        <w:t xml:space="preserve"> Performance</w:t>
      </w:r>
      <w:bookmarkEnd w:id="88"/>
      <w:r w:rsidR="00F72E0A">
        <w:rPr>
          <w:rFonts w:ascii="Times New Roman" w:hAnsi="Times New Roman"/>
          <w:i w:val="0"/>
          <w:sz w:val="24"/>
          <w:szCs w:val="24"/>
        </w:rPr>
        <w:fldChar w:fldCharType="begin"/>
      </w:r>
      <w:r w:rsidR="00F72E0A">
        <w:instrText xml:space="preserve"> TC "</w:instrText>
      </w:r>
      <w:bookmarkStart w:id="89" w:name="_Toc145128677"/>
      <w:r w:rsidR="00F72E0A" w:rsidRPr="000D4F0E">
        <w:rPr>
          <w:rFonts w:ascii="Times New Roman" w:hAnsi="Times New Roman"/>
          <w:i w:val="0"/>
          <w:sz w:val="24"/>
          <w:szCs w:val="24"/>
        </w:rPr>
        <w:instrText>2.6 Relationship between Credit Risk Management and Loan Repayment Performance</w:instrText>
      </w:r>
      <w:bookmarkEnd w:id="89"/>
      <w:r w:rsidR="00F72E0A">
        <w:instrText xml:space="preserve">" \f C \l "1" </w:instrText>
      </w:r>
      <w:r w:rsidR="00F72E0A">
        <w:rPr>
          <w:rFonts w:ascii="Times New Roman" w:hAnsi="Times New Roman"/>
          <w:i w:val="0"/>
          <w:sz w:val="24"/>
          <w:szCs w:val="24"/>
        </w:rPr>
        <w:fldChar w:fldCharType="end"/>
      </w:r>
      <w:r w:rsidR="005C020F" w:rsidRPr="00A569EF">
        <w:rPr>
          <w:rFonts w:ascii="Times New Roman" w:hAnsi="Times New Roman"/>
          <w:i w:val="0"/>
          <w:sz w:val="24"/>
          <w:szCs w:val="24"/>
        </w:rPr>
        <w:t xml:space="preserve"> </w:t>
      </w:r>
    </w:p>
    <w:p w:rsidR="001D1DDF" w:rsidRPr="00A569EF" w:rsidRDefault="004863A4" w:rsidP="00A569EF">
      <w:pPr>
        <w:spacing w:line="480" w:lineRule="auto"/>
        <w:jc w:val="both"/>
      </w:pPr>
      <w:proofErr w:type="spellStart"/>
      <w:r>
        <w:t>Pandley</w:t>
      </w:r>
      <w:proofErr w:type="spellEnd"/>
      <w:r>
        <w:t xml:space="preserve"> (2015</w:t>
      </w:r>
      <w:r w:rsidR="005C020F" w:rsidRPr="00A569EF">
        <w:t>) defines credit risk management to involve the process, of making decisions relating to the investment of funds. Such decisions should be carefully analyzed as they are characterized by an ele</w:t>
      </w:r>
      <w:r>
        <w:t xml:space="preserve">ment of uncertainty. </w:t>
      </w:r>
      <w:proofErr w:type="spellStart"/>
      <w:r>
        <w:t>Bessis</w:t>
      </w:r>
      <w:proofErr w:type="spellEnd"/>
      <w:r>
        <w:t xml:space="preserve"> (201</w:t>
      </w:r>
      <w:r w:rsidR="005C020F" w:rsidRPr="00A569EF">
        <w:t xml:space="preserve">8) defines financial performance as a management initiative to upgrade the accuracy and timeliness of financial information to meet required standards while supporting day to day operations. </w:t>
      </w:r>
      <w:proofErr w:type="spellStart"/>
      <w:r w:rsidR="005C020F" w:rsidRPr="00A569EF">
        <w:t>Lymon</w:t>
      </w:r>
      <w:proofErr w:type="spellEnd"/>
      <w:r w:rsidR="005C020F" w:rsidRPr="00A569EF">
        <w:t xml:space="preserve"> </w:t>
      </w:r>
      <w:r w:rsidR="00520F9A" w:rsidRPr="00A569EF">
        <w:t>&amp;</w:t>
      </w:r>
      <w:r>
        <w:t xml:space="preserve"> </w:t>
      </w:r>
      <w:proofErr w:type="spellStart"/>
      <w:r>
        <w:t>Carles</w:t>
      </w:r>
      <w:proofErr w:type="spellEnd"/>
      <w:r>
        <w:t xml:space="preserve"> (2017</w:t>
      </w:r>
      <w:r w:rsidR="005C020F" w:rsidRPr="00A569EF">
        <w:t xml:space="preserve">) also defined it as the operational strength of a firm in relation to its revenue and expenditure as revealed by its financial statements </w:t>
      </w:r>
      <w:proofErr w:type="gramStart"/>
      <w:r w:rsidR="005C020F" w:rsidRPr="00A569EF">
        <w:t>In</w:t>
      </w:r>
      <w:proofErr w:type="gramEnd"/>
      <w:r w:rsidR="005C020F" w:rsidRPr="00A569EF">
        <w:t xml:space="preserve"> any organization commercial banks in particular, financial performance is affected by credit risk. The role of bank remains central in financing economic activity and its effectiveness could exert positive impact on overall economy as a sound and profitable banking sector is better able to withstand negative </w:t>
      </w:r>
      <w:r w:rsidR="005C020F" w:rsidRPr="00A569EF">
        <w:lastRenderedPageBreak/>
        <w:t>shocks and contribute to the stability of the financial</w:t>
      </w:r>
      <w:r w:rsidR="00BA4524">
        <w:t xml:space="preserve"> system (</w:t>
      </w:r>
      <w:proofErr w:type="spellStart"/>
      <w:r w:rsidR="00BA4524">
        <w:t>Athanasoglou</w:t>
      </w:r>
      <w:proofErr w:type="spellEnd"/>
      <w:r w:rsidR="00BA4524">
        <w:t xml:space="preserve"> </w:t>
      </w:r>
      <w:r w:rsidR="00BA4524" w:rsidRPr="00BA4524">
        <w:rPr>
          <w:i/>
        </w:rPr>
        <w:t>et al,</w:t>
      </w:r>
      <w:r w:rsidR="00BA4524">
        <w:t xml:space="preserve"> 201</w:t>
      </w:r>
      <w:r w:rsidR="005C020F" w:rsidRPr="00A569EF">
        <w:t xml:space="preserve">5). Therefore, the </w:t>
      </w:r>
      <w:proofErr w:type="gramStart"/>
      <w:r w:rsidR="005C020F" w:rsidRPr="00A569EF">
        <w:t xml:space="preserve">determinants of bank performance have attracted the interest of academic research as well as of bank management, financial markets and bank supervisors since the knowledge of the internal and external determinants of </w:t>
      </w:r>
      <w:r w:rsidR="00492830" w:rsidRPr="00A569EF">
        <w:t>banks’</w:t>
      </w:r>
      <w:r w:rsidR="005C020F" w:rsidRPr="00A569EF">
        <w:t xml:space="preserve"> profits and margins is</w:t>
      </w:r>
      <w:proofErr w:type="gramEnd"/>
      <w:r w:rsidR="005C020F" w:rsidRPr="00A569EF">
        <w:t xml:space="preserve"> essential for variou</w:t>
      </w:r>
      <w:r>
        <w:t xml:space="preserve">s parties. </w:t>
      </w:r>
      <w:proofErr w:type="spellStart"/>
      <w:r>
        <w:t>Achou</w:t>
      </w:r>
      <w:proofErr w:type="spellEnd"/>
      <w:r>
        <w:t xml:space="preserve"> </w:t>
      </w:r>
      <w:r w:rsidR="00BA4524">
        <w:t>&amp;</w:t>
      </w:r>
      <w:r>
        <w:t xml:space="preserve"> </w:t>
      </w:r>
      <w:proofErr w:type="spellStart"/>
      <w:r>
        <w:t>Tenguh</w:t>
      </w:r>
      <w:proofErr w:type="spellEnd"/>
      <w:r>
        <w:t xml:space="preserve"> (201</w:t>
      </w:r>
      <w:r w:rsidR="005C020F" w:rsidRPr="00A569EF">
        <w:t xml:space="preserve">8) shows that there is a significant relationship between bank performance (in terms of return on asset) and credit risk management (in terms of </w:t>
      </w:r>
      <w:proofErr w:type="gramStart"/>
      <w:r w:rsidR="005C020F" w:rsidRPr="00A569EF">
        <w:t>loan  performance</w:t>
      </w:r>
      <w:proofErr w:type="gramEnd"/>
      <w:r w:rsidR="005C020F" w:rsidRPr="00A569EF">
        <w:t>). Better credit risk management results in better bank performance. Thus, it is of crucial importance that banks practice prudent credit risk management and safeguarding the assets of the banks and protect the investors' interests. Banking institutions are some of the predominant financial institutions whose changes in performance and structure have far reaching implications on the whole economy (</w:t>
      </w:r>
      <w:proofErr w:type="spellStart"/>
      <w:r w:rsidR="005C020F" w:rsidRPr="00A569EF">
        <w:t>Bohnstedt</w:t>
      </w:r>
      <w:proofErr w:type="spellEnd"/>
      <w:r w:rsidR="005C020F" w:rsidRPr="00A569EF">
        <w:t xml:space="preserve"> </w:t>
      </w:r>
      <w:r w:rsidR="005C020F" w:rsidRPr="004863A4">
        <w:rPr>
          <w:i/>
        </w:rPr>
        <w:t>et al.</w:t>
      </w:r>
      <w:r w:rsidR="005C020F" w:rsidRPr="00A569EF">
        <w:t xml:space="preserve"> 20</w:t>
      </w:r>
      <w:r>
        <w:t>2</w:t>
      </w:r>
      <w:r w:rsidR="005C020F" w:rsidRPr="00A569EF">
        <w:t xml:space="preserve">0). Banking institutions are engaged in a wide range of activities like investment, trading and banking which exposes them to risk. </w:t>
      </w:r>
    </w:p>
    <w:p w:rsidR="001D1DDF" w:rsidRPr="00A569EF" w:rsidRDefault="001D1DDF" w:rsidP="00A569EF">
      <w:pPr>
        <w:spacing w:line="480" w:lineRule="auto"/>
        <w:jc w:val="both"/>
      </w:pPr>
    </w:p>
    <w:p w:rsidR="001D1DDF" w:rsidRPr="00A569EF" w:rsidRDefault="005C020F" w:rsidP="00A569EF">
      <w:pPr>
        <w:spacing w:line="480" w:lineRule="auto"/>
        <w:jc w:val="both"/>
      </w:pPr>
      <w:r w:rsidRPr="00A569EF">
        <w:t>Therefore the instability in financial performance especially in banking industry emanates from the poor credit risk managem</w:t>
      </w:r>
      <w:r w:rsidR="00BA4524">
        <w:t>ent. According to Van Home (2014</w:t>
      </w:r>
      <w:r w:rsidRPr="00A569EF">
        <w:t>), the firm's credit policies are the chief influences on the level of debtors, measuring the manager’s position to invest optimally in its debtors and be able to trade profitably wit</w:t>
      </w:r>
      <w:r w:rsidR="00BA4524">
        <w:t xml:space="preserve">h increased revenue. </w:t>
      </w:r>
      <w:proofErr w:type="spellStart"/>
      <w:r w:rsidR="00BA4524">
        <w:t>Pandey</w:t>
      </w:r>
      <w:proofErr w:type="spellEnd"/>
      <w:r w:rsidR="00BA4524">
        <w:t xml:space="preserve"> (201</w:t>
      </w:r>
      <w:r w:rsidRPr="00A569EF">
        <w:t>5) pointed out that credit policy defines a firms' performance, meaning that once a firm adopts an optimal credit policy, it will be able to maximize its investment revenue in debtors and this improves and promotes its financial standing and performance therefore a good credit policy decision is positively related to high financial</w:t>
      </w:r>
      <w:r w:rsidR="00BA4524">
        <w:t xml:space="preserve"> performance Bertrand (202</w:t>
      </w:r>
      <w:r w:rsidRPr="00A569EF">
        <w:t xml:space="preserve">0) observed that capital </w:t>
      </w:r>
      <w:r w:rsidRPr="00A569EF">
        <w:lastRenderedPageBreak/>
        <w:t>requirement can reduce the less moral hazard incentives by forcing shareholders to absorb a larger part of the losses, thereby reducing the value of deposit insu</w:t>
      </w:r>
      <w:r w:rsidR="00BA4524">
        <w:t xml:space="preserve">rance put in option. </w:t>
      </w:r>
      <w:proofErr w:type="spellStart"/>
      <w:r w:rsidR="00BA4524">
        <w:t>Benink</w:t>
      </w:r>
      <w:proofErr w:type="spellEnd"/>
      <w:r w:rsidR="00BA4524">
        <w:t xml:space="preserve"> (201</w:t>
      </w:r>
      <w:r w:rsidRPr="00A569EF">
        <w:t xml:space="preserve">1) argues this to develop new way to evade the intended consequences because supervision alone cannot prevent microfinance institutions from gaining and manipulation of risk weights based on internal ratings. Therefore, as these institutions operate with a poor credit risk management their financial performance and position are affected. Banks may also use credit committee in the approval of loans. Credit committee is the body of persons charged with making decision as regards loans: this committee is essential control in reducing credit risk and improving on loan recovery. </w:t>
      </w:r>
    </w:p>
    <w:p w:rsidR="001D1DDF" w:rsidRPr="00A569EF" w:rsidRDefault="001D1DDF" w:rsidP="00A569EF">
      <w:pPr>
        <w:spacing w:line="480" w:lineRule="auto"/>
        <w:jc w:val="both"/>
      </w:pPr>
    </w:p>
    <w:p w:rsidR="001D1DDF" w:rsidRPr="00A569EF" w:rsidRDefault="005C020F" w:rsidP="00A569EF">
      <w:pPr>
        <w:spacing w:line="480" w:lineRule="auto"/>
        <w:jc w:val="both"/>
      </w:pPr>
      <w:r w:rsidRPr="00A569EF">
        <w:t>Decision granting loan will have been arrived at after an analysis has been carried out by the committee of more than one person thus reducing the risk of one person abusing the authority granted to him by granting loans to friends and relatives easily as this would result to poor loan recovery and hence poor fi</w:t>
      </w:r>
      <w:r w:rsidR="00BA4524">
        <w:t>nancial performance (</w:t>
      </w:r>
      <w:proofErr w:type="spellStart"/>
      <w:r w:rsidR="00BA4524">
        <w:t>Kagaba</w:t>
      </w:r>
      <w:proofErr w:type="spellEnd"/>
      <w:r w:rsidR="00BA4524">
        <w:t>, 201</w:t>
      </w:r>
      <w:r w:rsidRPr="00A569EF">
        <w:t xml:space="preserve">5) </w:t>
      </w:r>
    </w:p>
    <w:p w:rsidR="001D1DDF" w:rsidRPr="00A569EF" w:rsidRDefault="001D1DDF" w:rsidP="00A569EF">
      <w:pPr>
        <w:spacing w:line="480" w:lineRule="auto"/>
        <w:jc w:val="both"/>
      </w:pPr>
    </w:p>
    <w:p w:rsidR="003563B3" w:rsidRPr="00A569EF" w:rsidRDefault="005C020F" w:rsidP="00A569EF">
      <w:pPr>
        <w:pStyle w:val="Heading2"/>
        <w:spacing w:before="0" w:after="0" w:line="480" w:lineRule="auto"/>
        <w:rPr>
          <w:rFonts w:ascii="Times New Roman" w:hAnsi="Times New Roman"/>
          <w:i w:val="0"/>
          <w:sz w:val="24"/>
          <w:szCs w:val="24"/>
        </w:rPr>
      </w:pPr>
      <w:bookmarkStart w:id="90" w:name="_Toc154520134"/>
      <w:r w:rsidRPr="00A569EF">
        <w:rPr>
          <w:rFonts w:ascii="Times New Roman" w:hAnsi="Times New Roman"/>
          <w:i w:val="0"/>
          <w:sz w:val="24"/>
          <w:szCs w:val="24"/>
        </w:rPr>
        <w:t>2.</w:t>
      </w:r>
      <w:r w:rsidR="00CF1399" w:rsidRPr="00A569EF">
        <w:rPr>
          <w:rFonts w:ascii="Times New Roman" w:hAnsi="Times New Roman"/>
          <w:i w:val="0"/>
          <w:sz w:val="24"/>
          <w:szCs w:val="24"/>
        </w:rPr>
        <w:t>7</w:t>
      </w:r>
      <w:r w:rsidRPr="00A569EF">
        <w:rPr>
          <w:rFonts w:ascii="Times New Roman" w:hAnsi="Times New Roman"/>
          <w:i w:val="0"/>
          <w:sz w:val="24"/>
          <w:szCs w:val="24"/>
        </w:rPr>
        <w:t xml:space="preserve"> Empirical </w:t>
      </w:r>
      <w:r w:rsidR="003563B3" w:rsidRPr="00A569EF">
        <w:rPr>
          <w:rFonts w:ascii="Times New Roman" w:hAnsi="Times New Roman"/>
          <w:i w:val="0"/>
          <w:sz w:val="24"/>
          <w:szCs w:val="24"/>
        </w:rPr>
        <w:t xml:space="preserve">Literature </w:t>
      </w:r>
      <w:r w:rsidRPr="00A569EF">
        <w:rPr>
          <w:rFonts w:ascii="Times New Roman" w:hAnsi="Times New Roman"/>
          <w:i w:val="0"/>
          <w:sz w:val="24"/>
          <w:szCs w:val="24"/>
        </w:rPr>
        <w:t>Review</w:t>
      </w:r>
      <w:bookmarkEnd w:id="90"/>
      <w:r w:rsidR="00F72E0A">
        <w:rPr>
          <w:rFonts w:ascii="Times New Roman" w:hAnsi="Times New Roman"/>
          <w:i w:val="0"/>
          <w:sz w:val="24"/>
          <w:szCs w:val="24"/>
        </w:rPr>
        <w:fldChar w:fldCharType="begin"/>
      </w:r>
      <w:r w:rsidR="00F72E0A">
        <w:instrText xml:space="preserve"> TC "</w:instrText>
      </w:r>
      <w:bookmarkStart w:id="91" w:name="_Toc145128678"/>
      <w:r w:rsidR="00F72E0A" w:rsidRPr="00523CFE">
        <w:rPr>
          <w:rFonts w:ascii="Times New Roman" w:hAnsi="Times New Roman"/>
          <w:i w:val="0"/>
          <w:sz w:val="24"/>
          <w:szCs w:val="24"/>
        </w:rPr>
        <w:instrText>2.7 Empirical Literature Review</w:instrText>
      </w:r>
      <w:bookmarkEnd w:id="91"/>
      <w:r w:rsidR="00F72E0A">
        <w:instrText xml:space="preserve">" \f C \l "1" </w:instrText>
      </w:r>
      <w:r w:rsidR="00F72E0A">
        <w:rPr>
          <w:rFonts w:ascii="Times New Roman" w:hAnsi="Times New Roman"/>
          <w:i w:val="0"/>
          <w:sz w:val="24"/>
          <w:szCs w:val="24"/>
        </w:rPr>
        <w:fldChar w:fldCharType="end"/>
      </w:r>
      <w:r w:rsidRPr="00A569EF">
        <w:rPr>
          <w:rFonts w:ascii="Times New Roman" w:hAnsi="Times New Roman"/>
          <w:i w:val="0"/>
          <w:sz w:val="24"/>
          <w:szCs w:val="24"/>
        </w:rPr>
        <w:t xml:space="preserve"> </w:t>
      </w:r>
    </w:p>
    <w:p w:rsidR="003563B3" w:rsidRPr="00A569EF" w:rsidRDefault="001D1DDF" w:rsidP="00A569EF">
      <w:pPr>
        <w:spacing w:line="480" w:lineRule="auto"/>
        <w:jc w:val="both"/>
      </w:pPr>
      <w:proofErr w:type="spellStart"/>
      <w:r w:rsidRPr="00A569EF">
        <w:t>Muasya</w:t>
      </w:r>
      <w:proofErr w:type="spellEnd"/>
      <w:r w:rsidRPr="00A569EF">
        <w:t xml:space="preserve"> (201</w:t>
      </w:r>
      <w:r w:rsidR="005C020F" w:rsidRPr="00A569EF">
        <w:t xml:space="preserve">9) analyzed the impact of non- performing loans on the performance of the banking sector in Kenya in the time of global financial crises. The findings confirmed that non- performing loans do affect commercial banks in Kenya. </w:t>
      </w:r>
      <w:proofErr w:type="gramStart"/>
      <w:r w:rsidR="005C020F" w:rsidRPr="00A569EF">
        <w:t xml:space="preserve">Further analysis of individual banks with more than </w:t>
      </w:r>
      <w:proofErr w:type="spellStart"/>
      <w:r w:rsidR="005C020F" w:rsidRPr="00A569EF">
        <w:t>ksh</w:t>
      </w:r>
      <w:proofErr w:type="spellEnd"/>
      <w:r w:rsidR="005C020F" w:rsidRPr="00A569EF">
        <w:t>.</w:t>
      </w:r>
      <w:proofErr w:type="gramEnd"/>
      <w:r w:rsidR="005C020F" w:rsidRPr="00A569EF">
        <w:t xml:space="preserve"> 25 billion worth of asset indicated that while the impacts are negative, the magnitude of non- performing loans to both </w:t>
      </w:r>
      <w:r w:rsidR="005C020F" w:rsidRPr="00A569EF">
        <w:lastRenderedPageBreak/>
        <w:t xml:space="preserve">interest income and profitability are not adverse for 7 of the 13 analyzed banks and that asset quality of the whole banking sector has been improving to settle at 7.17%. </w:t>
      </w:r>
    </w:p>
    <w:p w:rsidR="003563B3" w:rsidRDefault="005C020F" w:rsidP="00A569EF">
      <w:pPr>
        <w:spacing w:line="480" w:lineRule="auto"/>
        <w:jc w:val="both"/>
      </w:pPr>
      <w:proofErr w:type="spellStart"/>
      <w:r w:rsidRPr="00A569EF">
        <w:t>Wanjira</w:t>
      </w:r>
      <w:proofErr w:type="spellEnd"/>
      <w:r w:rsidRPr="00A569EF">
        <w:t xml:space="preserve"> (201</w:t>
      </w:r>
      <w:r w:rsidR="001D1DDF" w:rsidRPr="00A569EF">
        <w:t>8</w:t>
      </w:r>
      <w:r w:rsidRPr="00A569EF">
        <w:t>) studied the relationship between non- performing loans management practices and financial performance of commercial banks in Kenya. The study concluded that there is a need for commercial banks to adopt n</w:t>
      </w:r>
      <w:r w:rsidR="003563B3" w:rsidRPr="00A569EF">
        <w:t xml:space="preserve">on-performing loans </w:t>
      </w:r>
      <w:proofErr w:type="gramStart"/>
      <w:r w:rsidR="003563B3" w:rsidRPr="00A569EF">
        <w:t xml:space="preserve">management </w:t>
      </w:r>
      <w:r w:rsidRPr="00A569EF">
        <w:t xml:space="preserve"> practices</w:t>
      </w:r>
      <w:proofErr w:type="gramEnd"/>
      <w:r w:rsidRPr="00A569EF">
        <w:t xml:space="preserve">. Such practices include ensuring sufficient collaterals, limiting lending to various kinds of businesses, loan securitization, ensuring clear assessment framework of lending facilities and use of procedures in solving on problematic loans among others. The study further concluded that there was a positive relationship between nonperforming loans management practices and the financial performance of commercial banks in Kenya which implies that the adoption of non- performing loans management practices leads to improved financial performance of commercial banks in Kenya. </w:t>
      </w:r>
    </w:p>
    <w:p w:rsidR="00492830" w:rsidRPr="00A569EF" w:rsidRDefault="00492830" w:rsidP="00A569EF">
      <w:pPr>
        <w:spacing w:line="480" w:lineRule="auto"/>
        <w:jc w:val="both"/>
      </w:pPr>
    </w:p>
    <w:p w:rsidR="003563B3" w:rsidRDefault="005C020F" w:rsidP="00A569EF">
      <w:pPr>
        <w:spacing w:line="480" w:lineRule="auto"/>
        <w:jc w:val="both"/>
      </w:pPr>
      <w:proofErr w:type="spellStart"/>
      <w:r w:rsidRPr="00A569EF">
        <w:t>Ochola</w:t>
      </w:r>
      <w:proofErr w:type="spellEnd"/>
      <w:r w:rsidRPr="00A569EF">
        <w:t xml:space="preserve"> </w:t>
      </w:r>
      <w:r w:rsidR="001D1DDF" w:rsidRPr="00A569EF">
        <w:t>(201</w:t>
      </w:r>
      <w:r w:rsidRPr="00A569EF">
        <w:t xml:space="preserve">9) conducted a study of the relationship between credit risk management and non- performing loans. The objective of the study was to establish the degree of effect of employing different credit management techniques on the level of non- performing loans. In assessing this, the study sought to establish the relationship between credit risk and management and non- performing loans by pursuing a survey in the Kenyan banking sector. The research found that in Kenyan setup, a combination of intensive credit risk management by the banks coupled with close supervision by Central Bank has greatly enhanced the decline of non- performing loans ratio in the banking sector. Analyzing the asset quality of the financial sector for 2003 to 2008, the ratio of gross non- performing loans to gross loans declined </w:t>
      </w:r>
      <w:r w:rsidRPr="00A569EF">
        <w:lastRenderedPageBreak/>
        <w:t xml:space="preserve">from a high 35% </w:t>
      </w:r>
      <w:r w:rsidR="00BA4524">
        <w:t>in 2003 to a low of 9.23% in 201</w:t>
      </w:r>
      <w:r w:rsidRPr="00A569EF">
        <w:t xml:space="preserve">8. The decline of this ratio confirms a close relationship between non- performing loans and credit risk management. </w:t>
      </w:r>
    </w:p>
    <w:p w:rsidR="00492830" w:rsidRPr="00A569EF" w:rsidRDefault="00492830" w:rsidP="00A569EF">
      <w:pPr>
        <w:spacing w:line="480" w:lineRule="auto"/>
        <w:jc w:val="both"/>
      </w:pPr>
    </w:p>
    <w:p w:rsidR="003563B3" w:rsidRDefault="005C020F" w:rsidP="00A569EF">
      <w:pPr>
        <w:spacing w:line="480" w:lineRule="auto"/>
        <w:jc w:val="both"/>
      </w:pPr>
      <w:proofErr w:type="spellStart"/>
      <w:r w:rsidRPr="00A569EF">
        <w:t>Githinji</w:t>
      </w:r>
      <w:proofErr w:type="spellEnd"/>
      <w:r w:rsidRPr="00A569EF">
        <w:t xml:space="preserve"> (201</w:t>
      </w:r>
      <w:r w:rsidR="001D1DDF" w:rsidRPr="00A569EF">
        <w:t>9</w:t>
      </w:r>
      <w:r w:rsidRPr="00A569EF">
        <w:t xml:space="preserve">) in a study of the relationship between credit scoring practices by commercial banks and access to credit by small and medium enterprises in Kenya 28 concludes that there is a relationship between credit scoring by Kenyan banks and access to credit by SMEs. She noted that the benefits gained from the use of credit scoring include accuracy in decision making process. The study thus recommended that banks need to use various credit assessment methods before availing loans to SMEs. In addition, the banks need to regularly review their credit policies. </w:t>
      </w:r>
    </w:p>
    <w:p w:rsidR="00492830" w:rsidRPr="00A569EF" w:rsidRDefault="00492830" w:rsidP="00A569EF">
      <w:pPr>
        <w:spacing w:line="480" w:lineRule="auto"/>
        <w:jc w:val="both"/>
      </w:pPr>
    </w:p>
    <w:p w:rsidR="005C020F" w:rsidRDefault="005C020F" w:rsidP="00A569EF">
      <w:pPr>
        <w:spacing w:line="480" w:lineRule="auto"/>
        <w:jc w:val="both"/>
      </w:pPr>
      <w:proofErr w:type="spellStart"/>
      <w:r w:rsidRPr="00A569EF">
        <w:t>Gaitho</w:t>
      </w:r>
      <w:proofErr w:type="spellEnd"/>
      <w:r w:rsidRPr="00A569EF">
        <w:t xml:space="preserve"> (201</w:t>
      </w:r>
      <w:r w:rsidR="001D1DDF" w:rsidRPr="00A569EF">
        <w:t>7</w:t>
      </w:r>
      <w:r w:rsidRPr="00A569EF">
        <w:t>) conducted a survey of credit risk practices by SACCOs in Nairobi. The findings revealed that majority of the SACCOs use credit risk management practices to mitigate risks as a basis for objective credit risk appraisal. Majority (28) out of the 31 respondents agreed that credit risk management practices have impacted positively to their organizations by ensuring efficiency in carrying out its obligations and in meeting its objectives.</w:t>
      </w:r>
    </w:p>
    <w:p w:rsidR="00492830" w:rsidRPr="00A569EF" w:rsidRDefault="00492830" w:rsidP="00A569EF">
      <w:pPr>
        <w:spacing w:line="480" w:lineRule="auto"/>
        <w:jc w:val="both"/>
      </w:pPr>
    </w:p>
    <w:p w:rsidR="003563B3" w:rsidRDefault="001D1DDF" w:rsidP="00A569EF">
      <w:pPr>
        <w:spacing w:line="480" w:lineRule="auto"/>
        <w:jc w:val="both"/>
      </w:pPr>
      <w:proofErr w:type="spellStart"/>
      <w:r w:rsidRPr="00A569EF">
        <w:t>Ngare</w:t>
      </w:r>
      <w:proofErr w:type="spellEnd"/>
      <w:r w:rsidRPr="00A569EF">
        <w:t xml:space="preserve"> (201</w:t>
      </w:r>
      <w:r w:rsidR="005C020F" w:rsidRPr="00A569EF">
        <w:t xml:space="preserve">8) conducted a survey of credit risk management practices by commercial banks in Kenya. The specific areas of research were geared towards identifying the sources of credit risk exposures in banks and strategies that the banks in Kenya have adopted to monitor and </w:t>
      </w:r>
      <w:proofErr w:type="gramStart"/>
      <w:r w:rsidR="005C020F" w:rsidRPr="00A569EF">
        <w:t>mitigate</w:t>
      </w:r>
      <w:proofErr w:type="gramEnd"/>
      <w:r w:rsidR="005C020F" w:rsidRPr="00A569EF">
        <w:t xml:space="preserve"> against the credit risk exposures inherent in the operations of their business. From their study, it was found that banks use qualitative </w:t>
      </w:r>
      <w:r w:rsidR="005C020F" w:rsidRPr="00A569EF">
        <w:lastRenderedPageBreak/>
        <w:t xml:space="preserve">loan assessment methods to make credit granting decisions while liquidity runs on the borrowers' credit concentration and adverse trading by the borrowers were the main sources of credit risk among the banks in Kenya. In addition, most banks were found to use loan diversification, bank guarantees and bank covenants to </w:t>
      </w:r>
      <w:proofErr w:type="gramStart"/>
      <w:r w:rsidR="005C020F" w:rsidRPr="00A569EF">
        <w:t>mitigate</w:t>
      </w:r>
      <w:proofErr w:type="gramEnd"/>
      <w:r w:rsidR="005C020F" w:rsidRPr="00A569EF">
        <w:t xml:space="preserve"> against credit risk. </w:t>
      </w:r>
    </w:p>
    <w:p w:rsidR="00492830" w:rsidRPr="00A569EF" w:rsidRDefault="00492830" w:rsidP="00A569EF">
      <w:pPr>
        <w:spacing w:line="480" w:lineRule="auto"/>
        <w:jc w:val="both"/>
      </w:pPr>
    </w:p>
    <w:p w:rsidR="003563B3" w:rsidRDefault="001D1DDF" w:rsidP="00A569EF">
      <w:pPr>
        <w:spacing w:line="480" w:lineRule="auto"/>
        <w:jc w:val="both"/>
      </w:pPr>
      <w:proofErr w:type="spellStart"/>
      <w:r w:rsidRPr="00A569EF">
        <w:t>Mwirigi</w:t>
      </w:r>
      <w:proofErr w:type="spellEnd"/>
      <w:r w:rsidRPr="00A569EF">
        <w:t xml:space="preserve"> (201</w:t>
      </w:r>
      <w:r w:rsidR="005C020F" w:rsidRPr="00A569EF">
        <w:t xml:space="preserve">6) in his study survey approach examined credit risk management techniques adopted by micro- finance institutions in Kenya. The study reveals that a significant number i.e. 92% of the respondents used credit management policies as a basis of objective credit risk appraisal. In conclusion he identifies credit risk as the most important risk with 80% of the respondents ranking it as the most important risk among other risks faced by their institutions. </w:t>
      </w:r>
    </w:p>
    <w:p w:rsidR="00492830" w:rsidRPr="00A569EF" w:rsidRDefault="00492830" w:rsidP="00A569EF">
      <w:pPr>
        <w:spacing w:line="480" w:lineRule="auto"/>
        <w:jc w:val="both"/>
      </w:pPr>
    </w:p>
    <w:p w:rsidR="003563B3" w:rsidRDefault="00AA7535" w:rsidP="00A569EF">
      <w:pPr>
        <w:spacing w:line="480" w:lineRule="auto"/>
        <w:jc w:val="both"/>
      </w:pPr>
      <w:proofErr w:type="spellStart"/>
      <w:r w:rsidRPr="00A569EF">
        <w:t>Simiyu</w:t>
      </w:r>
      <w:proofErr w:type="spellEnd"/>
      <w:r w:rsidRPr="00A569EF">
        <w:t xml:space="preserve"> (201</w:t>
      </w:r>
      <w:r w:rsidR="005C020F" w:rsidRPr="00A569EF">
        <w:t xml:space="preserve">8) while analyzing techniques of credit risk management observed that micro- finance institutions use 6c’s techniques of credit risk management. The study further established that majority of the institutions used credit matrix to measure the credit migration and default risk. </w:t>
      </w:r>
    </w:p>
    <w:p w:rsidR="00492830" w:rsidRPr="00A569EF" w:rsidRDefault="00492830" w:rsidP="00A569EF">
      <w:pPr>
        <w:spacing w:line="480" w:lineRule="auto"/>
        <w:jc w:val="both"/>
      </w:pPr>
    </w:p>
    <w:p w:rsidR="003563B3" w:rsidRDefault="005C020F" w:rsidP="00A569EF">
      <w:pPr>
        <w:spacing w:line="480" w:lineRule="auto"/>
        <w:jc w:val="both"/>
      </w:pPr>
      <w:proofErr w:type="spellStart"/>
      <w:r w:rsidRPr="00A569EF">
        <w:t>Muthee</w:t>
      </w:r>
      <w:proofErr w:type="spellEnd"/>
      <w:r w:rsidRPr="00A569EF">
        <w:t xml:space="preserve"> (201</w:t>
      </w:r>
      <w:r w:rsidR="00AA7535" w:rsidRPr="00A569EF">
        <w:t>9</w:t>
      </w:r>
      <w:r w:rsidRPr="00A569EF">
        <w:t xml:space="preserve">) conducted a research on the relationship between credit risk management and profitability in commercial banks in Kenya. The findings and analysis revealed that credit risk management has an effect on profitability in all the commercial banks analyzed. The study used regression analysis to establish the relationship between NPLR and ROE. A forecasting model was developed and tested for accuracy in obtaining predictions. The finding of the study indicated that the </w:t>
      </w:r>
      <w:r w:rsidRPr="00A569EF">
        <w:lastRenderedPageBreak/>
        <w:t xml:space="preserve">model was moderately significant. NPLR as an independent variable was linearly related with the dependent variable ROE thus simple linear regression was used. </w:t>
      </w:r>
    </w:p>
    <w:p w:rsidR="00492830" w:rsidRPr="00A569EF" w:rsidRDefault="00492830" w:rsidP="00A569EF">
      <w:pPr>
        <w:spacing w:line="480" w:lineRule="auto"/>
        <w:jc w:val="both"/>
      </w:pPr>
    </w:p>
    <w:p w:rsidR="005C020F" w:rsidRPr="00A569EF" w:rsidRDefault="00AA7535" w:rsidP="00A569EF">
      <w:pPr>
        <w:spacing w:line="480" w:lineRule="auto"/>
        <w:jc w:val="both"/>
        <w:rPr>
          <w:b/>
        </w:rPr>
      </w:pPr>
      <w:proofErr w:type="spellStart"/>
      <w:r w:rsidRPr="00A569EF">
        <w:t>Abdifatah</w:t>
      </w:r>
      <w:proofErr w:type="spellEnd"/>
      <w:r w:rsidRPr="00A569EF">
        <w:t xml:space="preserve"> (2020) </w:t>
      </w:r>
      <w:r w:rsidR="005C020F" w:rsidRPr="00A569EF">
        <w:t xml:space="preserve">in his study, a comparative analysis of credit risk management practices of Islamic and conventional banks in Kenya found that Islamic banks do not have well established credit risk management practices as compared to conventional banks. This was observed by the disparities in monitoring of the credit risk levels, the duration </w:t>
      </w:r>
      <w:r w:rsidR="00492830" w:rsidRPr="00A569EF">
        <w:t>taken by</w:t>
      </w:r>
      <w:r w:rsidR="005C020F" w:rsidRPr="00A569EF">
        <w:t xml:space="preserve"> the institution to know that the customer has defaulted and how the institutions deal w </w:t>
      </w:r>
      <w:proofErr w:type="spellStart"/>
      <w:r w:rsidR="005C020F" w:rsidRPr="00A569EF">
        <w:t>ith</w:t>
      </w:r>
      <w:proofErr w:type="spellEnd"/>
      <w:r w:rsidR="005C020F" w:rsidRPr="00A569EF">
        <w:t xml:space="preserve"> difficult to pay on time clients. He concluded that both the conventional and Islamic banks take risks equally important with an exception of interest rates risk in Islamic banks as their loans do not accrue interest thus have no risk with intere</w:t>
      </w:r>
      <w:r w:rsidRPr="00A569EF">
        <w:t xml:space="preserve">st rates. </w:t>
      </w:r>
      <w:proofErr w:type="spellStart"/>
      <w:r w:rsidRPr="00A569EF">
        <w:t>Mathara</w:t>
      </w:r>
      <w:proofErr w:type="spellEnd"/>
      <w:r w:rsidRPr="00A569EF">
        <w:t xml:space="preserve"> (201</w:t>
      </w:r>
      <w:r w:rsidR="005C020F" w:rsidRPr="00A569EF">
        <w:t>7) in a study of the response of National Bank of Kenya to the challenge of non- performing loans in the bank notes that lack of adequate credit policy guidelines, poor credit risk management practices, use of quantitative methods of loan assessment and poor monitoring and evaluation systems were sources of non- performing loans in the bank. The study indicates that the absence of regularly updated credit policy and inadequate monitoring of loans to have led to a rising portfolio of non- performing loans and the failure by the bank to notice the increasing default rate of the borrowers.</w:t>
      </w:r>
    </w:p>
    <w:p w:rsidR="005C020F" w:rsidRPr="00A569EF" w:rsidRDefault="00CF1399" w:rsidP="00A569EF">
      <w:pPr>
        <w:pStyle w:val="Heading2"/>
        <w:spacing w:before="0" w:after="0" w:line="480" w:lineRule="auto"/>
        <w:rPr>
          <w:rFonts w:ascii="Times New Roman" w:hAnsi="Times New Roman"/>
          <w:i w:val="0"/>
          <w:sz w:val="24"/>
          <w:szCs w:val="24"/>
        </w:rPr>
      </w:pPr>
      <w:bookmarkStart w:id="92" w:name="_Toc154520135"/>
      <w:r w:rsidRPr="00A569EF">
        <w:rPr>
          <w:rFonts w:ascii="Times New Roman" w:hAnsi="Times New Roman"/>
          <w:i w:val="0"/>
          <w:sz w:val="24"/>
          <w:szCs w:val="24"/>
        </w:rPr>
        <w:t>2.8</w:t>
      </w:r>
      <w:r w:rsidR="005C020F" w:rsidRPr="00A569EF">
        <w:rPr>
          <w:rFonts w:ascii="Times New Roman" w:hAnsi="Times New Roman"/>
          <w:i w:val="0"/>
          <w:sz w:val="24"/>
          <w:szCs w:val="24"/>
        </w:rPr>
        <w:t xml:space="preserve"> </w:t>
      </w:r>
      <w:r w:rsidR="003563B3" w:rsidRPr="00A569EF">
        <w:rPr>
          <w:rFonts w:ascii="Times New Roman" w:hAnsi="Times New Roman"/>
          <w:i w:val="0"/>
          <w:sz w:val="24"/>
          <w:szCs w:val="24"/>
        </w:rPr>
        <w:t>Research Gap</w:t>
      </w:r>
      <w:bookmarkEnd w:id="92"/>
      <w:r w:rsidR="00F72E0A">
        <w:rPr>
          <w:rFonts w:ascii="Times New Roman" w:hAnsi="Times New Roman"/>
          <w:i w:val="0"/>
          <w:sz w:val="24"/>
          <w:szCs w:val="24"/>
        </w:rPr>
        <w:fldChar w:fldCharType="begin"/>
      </w:r>
      <w:r w:rsidR="00F72E0A">
        <w:instrText xml:space="preserve"> TC "</w:instrText>
      </w:r>
      <w:bookmarkStart w:id="93" w:name="_Toc145128679"/>
      <w:r w:rsidR="00F72E0A" w:rsidRPr="00B05E99">
        <w:rPr>
          <w:rFonts w:ascii="Times New Roman" w:hAnsi="Times New Roman"/>
          <w:i w:val="0"/>
          <w:sz w:val="24"/>
          <w:szCs w:val="24"/>
        </w:rPr>
        <w:instrText>2.8 Research Gap</w:instrText>
      </w:r>
      <w:bookmarkEnd w:id="93"/>
      <w:r w:rsidR="00F72E0A">
        <w:instrText xml:space="preserve">" \f C \l "1" </w:instrText>
      </w:r>
      <w:r w:rsidR="00F72E0A">
        <w:rPr>
          <w:rFonts w:ascii="Times New Roman" w:hAnsi="Times New Roman"/>
          <w:i w:val="0"/>
          <w:sz w:val="24"/>
          <w:szCs w:val="24"/>
        </w:rPr>
        <w:fldChar w:fldCharType="end"/>
      </w:r>
    </w:p>
    <w:p w:rsidR="007C59CC" w:rsidRDefault="005C020F" w:rsidP="00A569EF">
      <w:pPr>
        <w:spacing w:line="480" w:lineRule="auto"/>
        <w:jc w:val="both"/>
      </w:pPr>
      <w:r w:rsidRPr="00A569EF">
        <w:t xml:space="preserve">In as much as a lot of researches have been done on the impact of credit risk management and financial performance of commercial banks, most of the local studies have leaned heavily towards the various tools and techniques of credit risk </w:t>
      </w:r>
      <w:r w:rsidRPr="00A569EF">
        <w:lastRenderedPageBreak/>
        <w:t>management, practices and strategies used by various institutions ( Wanjira,201</w:t>
      </w:r>
      <w:r w:rsidR="00AA7535" w:rsidRPr="00A569EF">
        <w:t>8: Ochola,2019: Ngare,2018;Mwirigi, 2016: Simiyu,201</w:t>
      </w:r>
      <w:r w:rsidRPr="00A569EF">
        <w:t xml:space="preserve">8). The studies did not establish a clear relationship between credit risk management and </w:t>
      </w:r>
      <w:r w:rsidR="00AA7535" w:rsidRPr="00A569EF">
        <w:t>loan repayment</w:t>
      </w:r>
      <w:r w:rsidRPr="00A569EF">
        <w:t xml:space="preserve"> performance. In addition, and to the best knowledge of the researcher, no other research has used Capital Adequacy Ratio as an independent variable. Thus there exists a gap necessitating this study.</w:t>
      </w:r>
    </w:p>
    <w:p w:rsidR="00492830" w:rsidRPr="00A569EF" w:rsidRDefault="00492830" w:rsidP="00A569EF">
      <w:pPr>
        <w:spacing w:line="480" w:lineRule="auto"/>
        <w:jc w:val="both"/>
      </w:pPr>
    </w:p>
    <w:p w:rsidR="007C59CC" w:rsidRPr="00A569EF" w:rsidRDefault="00F72E0A" w:rsidP="00A569EF">
      <w:pPr>
        <w:pStyle w:val="Heading2"/>
        <w:spacing w:before="0" w:after="0" w:line="480" w:lineRule="auto"/>
        <w:rPr>
          <w:rFonts w:ascii="Times New Roman" w:hAnsi="Times New Roman"/>
          <w:i w:val="0"/>
          <w:sz w:val="24"/>
          <w:szCs w:val="24"/>
          <w:lang w:bidi="en-US"/>
        </w:rPr>
      </w:pPr>
      <w:bookmarkStart w:id="94" w:name="_Toc470636606"/>
      <w:bookmarkStart w:id="95" w:name="_Toc154520136"/>
      <w:r>
        <w:rPr>
          <w:rFonts w:ascii="Times New Roman" w:hAnsi="Times New Roman"/>
          <w:i w:val="0"/>
          <w:sz w:val="24"/>
          <w:szCs w:val="24"/>
          <w:lang w:bidi="en-US"/>
        </w:rPr>
        <w:t xml:space="preserve">2.9 </w:t>
      </w:r>
      <w:r w:rsidR="007C59CC" w:rsidRPr="00A569EF">
        <w:rPr>
          <w:rFonts w:ascii="Times New Roman" w:hAnsi="Times New Roman"/>
          <w:i w:val="0"/>
          <w:sz w:val="24"/>
          <w:szCs w:val="24"/>
          <w:lang w:bidi="en-US"/>
        </w:rPr>
        <w:t>Conceptual Framework</w:t>
      </w:r>
      <w:bookmarkEnd w:id="94"/>
      <w:bookmarkEnd w:id="95"/>
      <w:r>
        <w:rPr>
          <w:rFonts w:ascii="Times New Roman" w:hAnsi="Times New Roman"/>
          <w:i w:val="0"/>
          <w:sz w:val="24"/>
          <w:szCs w:val="24"/>
          <w:lang w:bidi="en-US"/>
        </w:rPr>
        <w:fldChar w:fldCharType="begin"/>
      </w:r>
      <w:r>
        <w:instrText xml:space="preserve"> TC "</w:instrText>
      </w:r>
      <w:bookmarkStart w:id="96" w:name="_Toc145128680"/>
      <w:r w:rsidRPr="007F0F27">
        <w:rPr>
          <w:rFonts w:ascii="Times New Roman" w:hAnsi="Times New Roman"/>
          <w:i w:val="0"/>
          <w:sz w:val="24"/>
          <w:szCs w:val="24"/>
          <w:lang w:bidi="en-US"/>
        </w:rPr>
        <w:instrText>2.9 Conceptual Framework</w:instrText>
      </w:r>
      <w:bookmarkEnd w:id="96"/>
      <w:r>
        <w:instrText xml:space="preserve">" \f C \l "1" </w:instrText>
      </w:r>
      <w:r>
        <w:rPr>
          <w:rFonts w:ascii="Times New Roman" w:hAnsi="Times New Roman"/>
          <w:i w:val="0"/>
          <w:sz w:val="24"/>
          <w:szCs w:val="24"/>
          <w:lang w:bidi="en-US"/>
        </w:rPr>
        <w:fldChar w:fldCharType="end"/>
      </w:r>
    </w:p>
    <w:p w:rsidR="007C59CC" w:rsidRPr="00A569EF" w:rsidRDefault="007C59CC" w:rsidP="00A569EF">
      <w:pPr>
        <w:spacing w:line="480" w:lineRule="auto"/>
        <w:ind w:right="-9"/>
        <w:jc w:val="both"/>
      </w:pPr>
      <w:r w:rsidRPr="00A569EF">
        <w:t xml:space="preserve">A conceptual framework explains graphically, the main theme to be studied, including the key factors that are constraints or variables and the presumed relationship among them (Miles &amp; </w:t>
      </w:r>
      <w:proofErr w:type="spellStart"/>
      <w:r w:rsidRPr="00A569EF">
        <w:t>Huberman</w:t>
      </w:r>
      <w:proofErr w:type="spellEnd"/>
      <w:r w:rsidRPr="00A569EF">
        <w:t xml:space="preserve">, 1994). This study investigates the </w:t>
      </w:r>
      <w:proofErr w:type="spellStart"/>
      <w:r w:rsidR="004419C4" w:rsidRPr="00A569EF">
        <w:t>the</w:t>
      </w:r>
      <w:proofErr w:type="spellEnd"/>
      <w:r w:rsidR="004419C4" w:rsidRPr="00A569EF">
        <w:t xml:space="preserve"> influence of risk management on loan repayment performance.</w:t>
      </w:r>
      <w:r w:rsidRPr="00A569EF">
        <w:t xml:space="preserve"> The conceptual framework developed illustrates the relationship existing between an </w:t>
      </w:r>
      <w:r w:rsidR="004419C4" w:rsidRPr="00A569EF">
        <w:t>independent and dependent variables.</w:t>
      </w:r>
    </w:p>
    <w:p w:rsidR="00AA7535" w:rsidRPr="00A569EF" w:rsidRDefault="00AA7535" w:rsidP="00A569EF">
      <w:pPr>
        <w:spacing w:line="480" w:lineRule="auto"/>
        <w:ind w:right="-9"/>
        <w:jc w:val="both"/>
      </w:pPr>
    </w:p>
    <w:p w:rsidR="00167F88" w:rsidRPr="00A569EF" w:rsidRDefault="00167F88" w:rsidP="00A569EF">
      <w:pPr>
        <w:spacing w:line="480" w:lineRule="auto"/>
        <w:ind w:right="-9"/>
        <w:jc w:val="both"/>
        <w:rPr>
          <w:i/>
        </w:rPr>
      </w:pPr>
      <w:r w:rsidRPr="00A569EF">
        <w:rPr>
          <w:i/>
          <w:noProof/>
        </w:rPr>
        <w:drawing>
          <wp:inline distT="0" distB="0" distL="0" distR="0" wp14:anchorId="7B40689D" wp14:editId="70FA5348">
            <wp:extent cx="5303520" cy="222108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03520" cy="2221080"/>
                    </a:xfrm>
                    <a:prstGeom prst="rect">
                      <a:avLst/>
                    </a:prstGeom>
                  </pic:spPr>
                </pic:pic>
              </a:graphicData>
            </a:graphic>
          </wp:inline>
        </w:drawing>
      </w:r>
    </w:p>
    <w:p w:rsidR="00AA7535" w:rsidRPr="00A569EF" w:rsidRDefault="00CF1399" w:rsidP="00A569EF">
      <w:pPr>
        <w:pStyle w:val="Heading2"/>
        <w:spacing w:before="0" w:after="0" w:line="480" w:lineRule="auto"/>
        <w:rPr>
          <w:rFonts w:ascii="Times New Roman" w:hAnsi="Times New Roman"/>
          <w:b w:val="0"/>
          <w:i w:val="0"/>
          <w:iCs w:val="0"/>
          <w:sz w:val="24"/>
          <w:szCs w:val="24"/>
        </w:rPr>
      </w:pPr>
      <w:bookmarkStart w:id="97" w:name="_Toc154520137"/>
      <w:bookmarkStart w:id="98" w:name="_Toc470636608"/>
      <w:r w:rsidRPr="00A569EF">
        <w:rPr>
          <w:rFonts w:ascii="Times New Roman" w:hAnsi="Times New Roman"/>
          <w:i w:val="0"/>
          <w:iCs w:val="0"/>
          <w:sz w:val="24"/>
          <w:szCs w:val="24"/>
        </w:rPr>
        <w:t>Source:</w:t>
      </w:r>
      <w:r w:rsidRPr="00A569EF">
        <w:rPr>
          <w:rFonts w:ascii="Times New Roman" w:hAnsi="Times New Roman"/>
          <w:b w:val="0"/>
          <w:i w:val="0"/>
          <w:iCs w:val="0"/>
          <w:sz w:val="24"/>
          <w:szCs w:val="24"/>
        </w:rPr>
        <w:t xml:space="preserve"> Researcher</w:t>
      </w:r>
      <w:r w:rsidR="00AA7535" w:rsidRPr="00A569EF">
        <w:rPr>
          <w:rFonts w:ascii="Times New Roman" w:hAnsi="Times New Roman"/>
          <w:b w:val="0"/>
          <w:i w:val="0"/>
          <w:iCs w:val="0"/>
          <w:sz w:val="24"/>
          <w:szCs w:val="24"/>
        </w:rPr>
        <w:t xml:space="preserve"> (202</w:t>
      </w:r>
      <w:r w:rsidR="00BA4524">
        <w:rPr>
          <w:rFonts w:ascii="Times New Roman" w:hAnsi="Times New Roman"/>
          <w:b w:val="0"/>
          <w:i w:val="0"/>
          <w:iCs w:val="0"/>
          <w:sz w:val="24"/>
          <w:szCs w:val="24"/>
        </w:rPr>
        <w:t>4</w:t>
      </w:r>
      <w:r w:rsidR="00AA7535" w:rsidRPr="00A569EF">
        <w:rPr>
          <w:rFonts w:ascii="Times New Roman" w:hAnsi="Times New Roman"/>
          <w:b w:val="0"/>
          <w:i w:val="0"/>
          <w:iCs w:val="0"/>
          <w:sz w:val="24"/>
          <w:szCs w:val="24"/>
        </w:rPr>
        <w:t>)</w:t>
      </w:r>
      <w:bookmarkEnd w:id="97"/>
    </w:p>
    <w:p w:rsidR="00AA7535" w:rsidRPr="00A569EF" w:rsidRDefault="00AA7535" w:rsidP="00A569EF">
      <w:pPr>
        <w:spacing w:line="480" w:lineRule="auto"/>
        <w:rPr>
          <w:b/>
        </w:rPr>
      </w:pPr>
      <w:r w:rsidRPr="00A569EF">
        <w:rPr>
          <w:b/>
        </w:rPr>
        <w:t>Figure 2.1</w:t>
      </w:r>
      <w:r w:rsidR="00CF1399" w:rsidRPr="00A569EF">
        <w:rPr>
          <w:b/>
        </w:rPr>
        <w:t>: Conceptual</w:t>
      </w:r>
      <w:r w:rsidRPr="00A569EF">
        <w:rPr>
          <w:b/>
        </w:rPr>
        <w:t xml:space="preserve"> Framework</w:t>
      </w:r>
      <w:r w:rsidR="00F72E0A">
        <w:rPr>
          <w:b/>
        </w:rPr>
        <w:fldChar w:fldCharType="begin"/>
      </w:r>
      <w:r w:rsidR="00F72E0A">
        <w:instrText xml:space="preserve"> TC "</w:instrText>
      </w:r>
      <w:bookmarkStart w:id="99" w:name="_Toc145124797"/>
      <w:r w:rsidR="00F72E0A" w:rsidRPr="008505D1">
        <w:rPr>
          <w:b/>
        </w:rPr>
        <w:instrText>Figure 2.1: Conceptual Framework</w:instrText>
      </w:r>
      <w:bookmarkEnd w:id="99"/>
      <w:r w:rsidR="00F72E0A">
        <w:instrText xml:space="preserve">" \f F \l "1" </w:instrText>
      </w:r>
      <w:r w:rsidR="00F72E0A">
        <w:rPr>
          <w:b/>
        </w:rPr>
        <w:fldChar w:fldCharType="end"/>
      </w:r>
    </w:p>
    <w:p w:rsidR="00AA7535" w:rsidRPr="00A569EF" w:rsidRDefault="00AA7535" w:rsidP="00A569EF">
      <w:pPr>
        <w:pStyle w:val="Heading2"/>
        <w:spacing w:before="0" w:after="0" w:line="480" w:lineRule="auto"/>
        <w:rPr>
          <w:rFonts w:ascii="Times New Roman" w:hAnsi="Times New Roman"/>
          <w:i w:val="0"/>
          <w:iCs w:val="0"/>
          <w:sz w:val="24"/>
          <w:szCs w:val="24"/>
        </w:rPr>
      </w:pPr>
    </w:p>
    <w:p w:rsidR="007C59CC" w:rsidRPr="00A569EF" w:rsidRDefault="00CF1399" w:rsidP="00A569EF">
      <w:pPr>
        <w:pStyle w:val="Heading3"/>
        <w:spacing w:before="0" w:after="0" w:line="480" w:lineRule="auto"/>
        <w:rPr>
          <w:rFonts w:ascii="Times New Roman" w:hAnsi="Times New Roman"/>
          <w:sz w:val="24"/>
          <w:szCs w:val="24"/>
        </w:rPr>
      </w:pPr>
      <w:bookmarkStart w:id="100" w:name="_Toc470636609"/>
      <w:bookmarkStart w:id="101" w:name="_Toc154520138"/>
      <w:bookmarkEnd w:id="98"/>
      <w:r w:rsidRPr="00A569EF">
        <w:rPr>
          <w:rFonts w:ascii="Times New Roman" w:hAnsi="Times New Roman"/>
          <w:sz w:val="24"/>
          <w:szCs w:val="24"/>
        </w:rPr>
        <w:t>2.9</w:t>
      </w:r>
      <w:r w:rsidR="007C59CC" w:rsidRPr="00A569EF">
        <w:rPr>
          <w:rFonts w:ascii="Times New Roman" w:hAnsi="Times New Roman"/>
          <w:sz w:val="24"/>
          <w:szCs w:val="24"/>
        </w:rPr>
        <w:t>.1 Independent Variables</w:t>
      </w:r>
      <w:bookmarkEnd w:id="100"/>
      <w:bookmarkEnd w:id="101"/>
      <w:r w:rsidR="00F72E0A">
        <w:rPr>
          <w:rFonts w:ascii="Times New Roman" w:hAnsi="Times New Roman"/>
          <w:sz w:val="24"/>
          <w:szCs w:val="24"/>
        </w:rPr>
        <w:fldChar w:fldCharType="begin"/>
      </w:r>
      <w:r w:rsidR="00F72E0A">
        <w:instrText xml:space="preserve"> TC "</w:instrText>
      </w:r>
      <w:bookmarkStart w:id="102" w:name="_Toc145128681"/>
      <w:r w:rsidR="00F72E0A" w:rsidRPr="001F34CC">
        <w:rPr>
          <w:rFonts w:ascii="Times New Roman" w:hAnsi="Times New Roman"/>
          <w:sz w:val="24"/>
          <w:szCs w:val="24"/>
        </w:rPr>
        <w:instrText>2.9.1 Independent Variables</w:instrText>
      </w:r>
      <w:bookmarkEnd w:id="102"/>
      <w:r w:rsidR="00F72E0A">
        <w:instrText xml:space="preserve">" \f C \l "1" </w:instrText>
      </w:r>
      <w:r w:rsidR="00F72E0A">
        <w:rPr>
          <w:rFonts w:ascii="Times New Roman" w:hAnsi="Times New Roman"/>
          <w:sz w:val="24"/>
          <w:szCs w:val="24"/>
        </w:rPr>
        <w:fldChar w:fldCharType="end"/>
      </w:r>
    </w:p>
    <w:p w:rsidR="007C59CC" w:rsidRDefault="007C59CC" w:rsidP="00A569EF">
      <w:pPr>
        <w:widowControl w:val="0"/>
        <w:autoSpaceDE w:val="0"/>
        <w:autoSpaceDN w:val="0"/>
        <w:adjustRightInd w:val="0"/>
        <w:spacing w:line="480" w:lineRule="auto"/>
        <w:jc w:val="both"/>
      </w:pPr>
      <w:r w:rsidRPr="00A569EF">
        <w:t xml:space="preserve">Independent variables in this study are those factors that influence the </w:t>
      </w:r>
      <w:r w:rsidR="00A87320" w:rsidRPr="00A569EF">
        <w:t xml:space="preserve">Loan Repayment Performance </w:t>
      </w:r>
      <w:r w:rsidRPr="00A569EF">
        <w:t xml:space="preserve">in </w:t>
      </w:r>
      <w:r w:rsidR="00A87320" w:rsidRPr="00A569EF">
        <w:t>Commercial Banks</w:t>
      </w:r>
      <w:r w:rsidRPr="00A569EF">
        <w:t xml:space="preserve">. Researcher assumed that </w:t>
      </w:r>
      <w:r w:rsidR="00167F88" w:rsidRPr="00A569EF">
        <w:t>organizational credit policies, data collection processes, risk identification processes and credit scoring</w:t>
      </w:r>
      <w:r w:rsidRPr="00A569EF">
        <w:t xml:space="preserve"> can be factors that influence </w:t>
      </w:r>
      <w:r w:rsidR="00167F88" w:rsidRPr="00A569EF">
        <w:t>loan repayment performance.</w:t>
      </w:r>
      <w:r w:rsidRPr="00A569EF">
        <w:t xml:space="preserve"> </w:t>
      </w:r>
    </w:p>
    <w:p w:rsidR="00492830" w:rsidRPr="00A569EF" w:rsidRDefault="00492830" w:rsidP="00A569EF">
      <w:pPr>
        <w:widowControl w:val="0"/>
        <w:autoSpaceDE w:val="0"/>
        <w:autoSpaceDN w:val="0"/>
        <w:adjustRightInd w:val="0"/>
        <w:spacing w:line="480" w:lineRule="auto"/>
        <w:jc w:val="both"/>
      </w:pPr>
    </w:p>
    <w:p w:rsidR="007C59CC" w:rsidRPr="00A569EF" w:rsidRDefault="00CF1399" w:rsidP="00A569EF">
      <w:pPr>
        <w:pStyle w:val="Heading3"/>
        <w:spacing w:before="0" w:after="0" w:line="480" w:lineRule="auto"/>
        <w:rPr>
          <w:rFonts w:ascii="Times New Roman" w:hAnsi="Times New Roman"/>
          <w:sz w:val="24"/>
          <w:szCs w:val="24"/>
        </w:rPr>
      </w:pPr>
      <w:bookmarkStart w:id="103" w:name="_Toc154520139"/>
      <w:r w:rsidRPr="00A569EF">
        <w:rPr>
          <w:rFonts w:ascii="Times New Roman" w:hAnsi="Times New Roman"/>
          <w:sz w:val="24"/>
          <w:szCs w:val="24"/>
        </w:rPr>
        <w:t>2.9.2 Dependent Variable</w:t>
      </w:r>
      <w:bookmarkEnd w:id="103"/>
      <w:r w:rsidR="00F72E0A">
        <w:rPr>
          <w:rFonts w:ascii="Times New Roman" w:hAnsi="Times New Roman"/>
          <w:sz w:val="24"/>
          <w:szCs w:val="24"/>
        </w:rPr>
        <w:fldChar w:fldCharType="begin"/>
      </w:r>
      <w:r w:rsidR="00F72E0A">
        <w:instrText xml:space="preserve"> TC "</w:instrText>
      </w:r>
      <w:bookmarkStart w:id="104" w:name="_Toc145128682"/>
      <w:r w:rsidR="00F72E0A" w:rsidRPr="00114C65">
        <w:rPr>
          <w:rFonts w:ascii="Times New Roman" w:hAnsi="Times New Roman"/>
          <w:sz w:val="24"/>
          <w:szCs w:val="24"/>
        </w:rPr>
        <w:instrText>2.9.2 Dependent Variable</w:instrText>
      </w:r>
      <w:bookmarkEnd w:id="104"/>
      <w:r w:rsidR="00F72E0A">
        <w:instrText xml:space="preserve">" \f C \l "1" </w:instrText>
      </w:r>
      <w:r w:rsidR="00F72E0A">
        <w:rPr>
          <w:rFonts w:ascii="Times New Roman" w:hAnsi="Times New Roman"/>
          <w:sz w:val="24"/>
          <w:szCs w:val="24"/>
        </w:rPr>
        <w:fldChar w:fldCharType="end"/>
      </w:r>
    </w:p>
    <w:p w:rsidR="00167F88" w:rsidRDefault="007C59CC" w:rsidP="00A569EF">
      <w:pPr>
        <w:widowControl w:val="0"/>
        <w:autoSpaceDE w:val="0"/>
        <w:autoSpaceDN w:val="0"/>
        <w:adjustRightInd w:val="0"/>
        <w:spacing w:line="480" w:lineRule="auto"/>
        <w:jc w:val="both"/>
      </w:pPr>
      <w:r w:rsidRPr="00A569EF">
        <w:t xml:space="preserve">Dependent variable in this study </w:t>
      </w:r>
      <w:r w:rsidR="00CF1399" w:rsidRPr="00A569EF">
        <w:t xml:space="preserve">is Loan Repayment Performance. </w:t>
      </w:r>
    </w:p>
    <w:p w:rsidR="00F72E0A" w:rsidRDefault="00F72E0A" w:rsidP="00A569EF">
      <w:pPr>
        <w:widowControl w:val="0"/>
        <w:autoSpaceDE w:val="0"/>
        <w:autoSpaceDN w:val="0"/>
        <w:adjustRightInd w:val="0"/>
        <w:spacing w:line="480" w:lineRule="auto"/>
        <w:jc w:val="both"/>
      </w:pPr>
    </w:p>
    <w:p w:rsidR="00F72E0A" w:rsidRDefault="00F72E0A" w:rsidP="00A569EF">
      <w:pPr>
        <w:widowControl w:val="0"/>
        <w:autoSpaceDE w:val="0"/>
        <w:autoSpaceDN w:val="0"/>
        <w:adjustRightInd w:val="0"/>
        <w:spacing w:line="480" w:lineRule="auto"/>
        <w:jc w:val="both"/>
      </w:pPr>
    </w:p>
    <w:p w:rsidR="00F72E0A" w:rsidRDefault="00F72E0A" w:rsidP="00A569EF">
      <w:pPr>
        <w:widowControl w:val="0"/>
        <w:autoSpaceDE w:val="0"/>
        <w:autoSpaceDN w:val="0"/>
        <w:adjustRightInd w:val="0"/>
        <w:spacing w:line="480" w:lineRule="auto"/>
        <w:jc w:val="both"/>
      </w:pPr>
    </w:p>
    <w:p w:rsidR="00F72E0A" w:rsidRDefault="00F72E0A" w:rsidP="00A569EF">
      <w:pPr>
        <w:widowControl w:val="0"/>
        <w:autoSpaceDE w:val="0"/>
        <w:autoSpaceDN w:val="0"/>
        <w:adjustRightInd w:val="0"/>
        <w:spacing w:line="480" w:lineRule="auto"/>
        <w:jc w:val="both"/>
      </w:pPr>
    </w:p>
    <w:p w:rsidR="00F72E0A" w:rsidRDefault="00F72E0A" w:rsidP="00A569EF">
      <w:pPr>
        <w:widowControl w:val="0"/>
        <w:autoSpaceDE w:val="0"/>
        <w:autoSpaceDN w:val="0"/>
        <w:adjustRightInd w:val="0"/>
        <w:spacing w:line="480" w:lineRule="auto"/>
        <w:jc w:val="both"/>
      </w:pPr>
    </w:p>
    <w:p w:rsidR="00F72E0A" w:rsidRDefault="00F72E0A" w:rsidP="00A569EF">
      <w:pPr>
        <w:widowControl w:val="0"/>
        <w:autoSpaceDE w:val="0"/>
        <w:autoSpaceDN w:val="0"/>
        <w:adjustRightInd w:val="0"/>
        <w:spacing w:line="480" w:lineRule="auto"/>
        <w:jc w:val="both"/>
      </w:pPr>
    </w:p>
    <w:p w:rsidR="00787D8F" w:rsidRDefault="00787D8F" w:rsidP="00A569EF">
      <w:pPr>
        <w:pStyle w:val="Heading1"/>
        <w:spacing w:before="0" w:line="480" w:lineRule="auto"/>
        <w:jc w:val="center"/>
        <w:rPr>
          <w:rFonts w:ascii="Times New Roman" w:hAnsi="Times New Roman" w:cs="Times New Roman"/>
          <w:color w:val="auto"/>
          <w:sz w:val="24"/>
          <w:szCs w:val="24"/>
        </w:rPr>
      </w:pPr>
      <w:bookmarkStart w:id="105" w:name="_Toc154520142"/>
    </w:p>
    <w:p w:rsidR="00787D8F" w:rsidRDefault="00787D8F" w:rsidP="00787D8F"/>
    <w:p w:rsidR="00787D8F" w:rsidRDefault="00787D8F" w:rsidP="00787D8F"/>
    <w:p w:rsidR="00787D8F" w:rsidRDefault="00787D8F" w:rsidP="00787D8F"/>
    <w:p w:rsidR="00787D8F" w:rsidRDefault="00787D8F" w:rsidP="00787D8F"/>
    <w:p w:rsidR="00787D8F" w:rsidRDefault="00787D8F" w:rsidP="00787D8F"/>
    <w:p w:rsidR="00787D8F" w:rsidRDefault="00787D8F" w:rsidP="00787D8F"/>
    <w:p w:rsidR="00787D8F" w:rsidRPr="00787D8F" w:rsidRDefault="00787D8F" w:rsidP="00787D8F"/>
    <w:p w:rsidR="005C020F" w:rsidRPr="00A569EF" w:rsidRDefault="00FB1CBE" w:rsidP="00A569EF">
      <w:pPr>
        <w:pStyle w:val="Heading1"/>
        <w:spacing w:before="0" w:line="480" w:lineRule="auto"/>
        <w:jc w:val="center"/>
        <w:rPr>
          <w:rFonts w:ascii="Times New Roman" w:hAnsi="Times New Roman" w:cs="Times New Roman"/>
          <w:color w:val="auto"/>
          <w:sz w:val="24"/>
          <w:szCs w:val="24"/>
        </w:rPr>
      </w:pPr>
      <w:r w:rsidRPr="00A569EF">
        <w:rPr>
          <w:rFonts w:ascii="Times New Roman" w:hAnsi="Times New Roman" w:cs="Times New Roman"/>
          <w:color w:val="auto"/>
          <w:sz w:val="24"/>
          <w:szCs w:val="24"/>
        </w:rPr>
        <w:lastRenderedPageBreak/>
        <w:t>C</w:t>
      </w:r>
      <w:r w:rsidR="005C020F" w:rsidRPr="00A569EF">
        <w:rPr>
          <w:rFonts w:ascii="Times New Roman" w:hAnsi="Times New Roman" w:cs="Times New Roman"/>
          <w:color w:val="auto"/>
          <w:sz w:val="24"/>
          <w:szCs w:val="24"/>
        </w:rPr>
        <w:t>HAPTER THREE</w:t>
      </w:r>
      <w:bookmarkEnd w:id="105"/>
      <w:r w:rsidR="00F72E0A">
        <w:rPr>
          <w:rFonts w:ascii="Times New Roman" w:hAnsi="Times New Roman" w:cs="Times New Roman"/>
          <w:color w:val="auto"/>
          <w:sz w:val="24"/>
          <w:szCs w:val="24"/>
        </w:rPr>
        <w:fldChar w:fldCharType="begin"/>
      </w:r>
      <w:r w:rsidR="00F72E0A">
        <w:instrText xml:space="preserve"> TC "</w:instrText>
      </w:r>
      <w:bookmarkStart w:id="106" w:name="_Toc145128683"/>
      <w:r w:rsidR="00F72E0A" w:rsidRPr="00484047">
        <w:rPr>
          <w:rFonts w:ascii="Times New Roman" w:hAnsi="Times New Roman" w:cs="Times New Roman"/>
          <w:color w:val="auto"/>
          <w:sz w:val="24"/>
          <w:szCs w:val="24"/>
        </w:rPr>
        <w:instrText>CHAPTER THREE</w:instrText>
      </w:r>
      <w:bookmarkEnd w:id="106"/>
      <w:r w:rsidR="00F72E0A">
        <w:instrText xml:space="preserve">" \f C \l "1" </w:instrText>
      </w:r>
      <w:r w:rsidR="00F72E0A">
        <w:rPr>
          <w:rFonts w:ascii="Times New Roman" w:hAnsi="Times New Roman" w:cs="Times New Roman"/>
          <w:color w:val="auto"/>
          <w:sz w:val="24"/>
          <w:szCs w:val="24"/>
        </w:rPr>
        <w:fldChar w:fldCharType="end"/>
      </w:r>
    </w:p>
    <w:p w:rsidR="005C020F" w:rsidRPr="00A569EF" w:rsidRDefault="005C020F" w:rsidP="00A569EF">
      <w:pPr>
        <w:pStyle w:val="Heading1"/>
        <w:spacing w:before="0" w:line="480" w:lineRule="auto"/>
        <w:jc w:val="center"/>
        <w:rPr>
          <w:rFonts w:ascii="Times New Roman" w:hAnsi="Times New Roman" w:cs="Times New Roman"/>
          <w:color w:val="auto"/>
          <w:sz w:val="24"/>
          <w:szCs w:val="24"/>
        </w:rPr>
      </w:pPr>
      <w:bookmarkStart w:id="107" w:name="_Toc154520143"/>
      <w:r w:rsidRPr="00A569EF">
        <w:rPr>
          <w:rFonts w:ascii="Times New Roman" w:hAnsi="Times New Roman" w:cs="Times New Roman"/>
          <w:color w:val="auto"/>
          <w:sz w:val="24"/>
          <w:szCs w:val="24"/>
        </w:rPr>
        <w:t>RESEARCH METHODOLOGY</w:t>
      </w:r>
      <w:bookmarkEnd w:id="107"/>
      <w:r w:rsidR="00F72E0A">
        <w:rPr>
          <w:rFonts w:ascii="Times New Roman" w:hAnsi="Times New Roman" w:cs="Times New Roman"/>
          <w:color w:val="auto"/>
          <w:sz w:val="24"/>
          <w:szCs w:val="24"/>
        </w:rPr>
        <w:fldChar w:fldCharType="begin"/>
      </w:r>
      <w:r w:rsidR="00F72E0A">
        <w:instrText xml:space="preserve"> TC "</w:instrText>
      </w:r>
      <w:bookmarkStart w:id="108" w:name="_Toc145128684"/>
      <w:r w:rsidR="00F72E0A" w:rsidRPr="008A6B14">
        <w:rPr>
          <w:rFonts w:ascii="Times New Roman" w:hAnsi="Times New Roman" w:cs="Times New Roman"/>
          <w:color w:val="auto"/>
          <w:sz w:val="24"/>
          <w:szCs w:val="24"/>
        </w:rPr>
        <w:instrText>RESEARCH METHODOLOGY</w:instrText>
      </w:r>
      <w:bookmarkEnd w:id="108"/>
      <w:r w:rsidR="00F72E0A">
        <w:instrText xml:space="preserve">" \f C \l "1" </w:instrText>
      </w:r>
      <w:r w:rsidR="00F72E0A">
        <w:rPr>
          <w:rFonts w:ascii="Times New Roman" w:hAnsi="Times New Roman" w:cs="Times New Roman"/>
          <w:color w:val="auto"/>
          <w:sz w:val="24"/>
          <w:szCs w:val="24"/>
        </w:rPr>
        <w:fldChar w:fldCharType="end"/>
      </w:r>
    </w:p>
    <w:p w:rsidR="005C020F" w:rsidRPr="00A569EF" w:rsidRDefault="003563B3" w:rsidP="00A569EF">
      <w:pPr>
        <w:pStyle w:val="Heading2"/>
        <w:spacing w:before="0" w:after="0" w:line="480" w:lineRule="auto"/>
        <w:rPr>
          <w:rFonts w:ascii="Times New Roman" w:hAnsi="Times New Roman"/>
          <w:i w:val="0"/>
          <w:sz w:val="24"/>
          <w:szCs w:val="24"/>
        </w:rPr>
      </w:pPr>
      <w:bookmarkStart w:id="109" w:name="_Toc154520144"/>
      <w:r w:rsidRPr="00A569EF">
        <w:rPr>
          <w:rFonts w:ascii="Times New Roman" w:hAnsi="Times New Roman"/>
          <w:i w:val="0"/>
          <w:sz w:val="24"/>
          <w:szCs w:val="24"/>
        </w:rPr>
        <w:t>3.1 Overview</w:t>
      </w:r>
      <w:bookmarkEnd w:id="109"/>
      <w:r w:rsidR="00F72E0A">
        <w:rPr>
          <w:rFonts w:ascii="Times New Roman" w:hAnsi="Times New Roman"/>
          <w:i w:val="0"/>
          <w:sz w:val="24"/>
          <w:szCs w:val="24"/>
        </w:rPr>
        <w:fldChar w:fldCharType="begin"/>
      </w:r>
      <w:r w:rsidR="00F72E0A">
        <w:instrText xml:space="preserve"> TC "</w:instrText>
      </w:r>
      <w:bookmarkStart w:id="110" w:name="_Toc145128685"/>
      <w:r w:rsidR="00F72E0A" w:rsidRPr="00B94DD7">
        <w:rPr>
          <w:rFonts w:ascii="Times New Roman" w:hAnsi="Times New Roman"/>
          <w:i w:val="0"/>
          <w:sz w:val="24"/>
          <w:szCs w:val="24"/>
        </w:rPr>
        <w:instrText>3.1 Overview</w:instrText>
      </w:r>
      <w:bookmarkEnd w:id="110"/>
      <w:r w:rsidR="00F72E0A">
        <w:instrText xml:space="preserve">" \f C \l "1" </w:instrText>
      </w:r>
      <w:r w:rsidR="00F72E0A">
        <w:rPr>
          <w:rFonts w:ascii="Times New Roman" w:hAnsi="Times New Roman"/>
          <w:i w:val="0"/>
          <w:sz w:val="24"/>
          <w:szCs w:val="24"/>
        </w:rPr>
        <w:fldChar w:fldCharType="end"/>
      </w:r>
    </w:p>
    <w:p w:rsidR="005C020F" w:rsidRDefault="005C020F" w:rsidP="00A569EF">
      <w:pPr>
        <w:spacing w:line="480" w:lineRule="auto"/>
        <w:jc w:val="both"/>
      </w:pPr>
      <w:r w:rsidRPr="00A569EF">
        <w:t xml:space="preserve"> </w:t>
      </w:r>
      <w:r w:rsidR="00167F88" w:rsidRPr="00A569EF">
        <w:t xml:space="preserve">The chapter comprises research methodology which shows research </w:t>
      </w:r>
      <w:r w:rsidR="001B4147" w:rsidRPr="00A569EF">
        <w:t>philosophy, research</w:t>
      </w:r>
      <w:r w:rsidR="00167F88" w:rsidRPr="00A569EF">
        <w:t xml:space="preserve"> </w:t>
      </w:r>
      <w:r w:rsidR="001B4147" w:rsidRPr="00A569EF">
        <w:t>design, area</w:t>
      </w:r>
      <w:r w:rsidR="00167F88" w:rsidRPr="00A569EF">
        <w:t xml:space="preserve"> of the </w:t>
      </w:r>
      <w:r w:rsidR="001B4147" w:rsidRPr="00A569EF">
        <w:t>study, target</w:t>
      </w:r>
      <w:r w:rsidR="00167F88" w:rsidRPr="00A569EF">
        <w:t xml:space="preserve"> population of the </w:t>
      </w:r>
      <w:r w:rsidR="001B4147" w:rsidRPr="00A569EF">
        <w:t>study, sampling</w:t>
      </w:r>
      <w:r w:rsidR="00167F88" w:rsidRPr="00A569EF">
        <w:t xml:space="preserve"> procedures and sample size,</w:t>
      </w:r>
      <w:r w:rsidRPr="00A569EF">
        <w:t xml:space="preserve"> data collection</w:t>
      </w:r>
      <w:r w:rsidR="00167F88" w:rsidRPr="00A569EF">
        <w:t xml:space="preserve"> </w:t>
      </w:r>
      <w:r w:rsidR="001B4147" w:rsidRPr="00A569EF">
        <w:t>methods, research</w:t>
      </w:r>
      <w:r w:rsidR="00167F88" w:rsidRPr="00A569EF">
        <w:t xml:space="preserve"> </w:t>
      </w:r>
      <w:r w:rsidR="001B4147" w:rsidRPr="00A569EF">
        <w:t>instruments, validity</w:t>
      </w:r>
      <w:r w:rsidR="00167F88" w:rsidRPr="00A569EF">
        <w:t xml:space="preserve"> and reliability of the instruments,</w:t>
      </w:r>
      <w:r w:rsidRPr="00A569EF">
        <w:t xml:space="preserve"> data analyzing </w:t>
      </w:r>
      <w:r w:rsidR="00167F88" w:rsidRPr="00A569EF">
        <w:t>and research ethics</w:t>
      </w:r>
      <w:r w:rsidR="00492830">
        <w:t>.</w:t>
      </w:r>
    </w:p>
    <w:p w:rsidR="00492830" w:rsidRPr="00A569EF" w:rsidRDefault="00492830" w:rsidP="00A569EF">
      <w:pPr>
        <w:spacing w:line="480" w:lineRule="auto"/>
        <w:jc w:val="both"/>
      </w:pPr>
    </w:p>
    <w:p w:rsidR="003563B3" w:rsidRPr="00A569EF" w:rsidRDefault="005C020F" w:rsidP="00A569EF">
      <w:pPr>
        <w:pStyle w:val="Heading2"/>
        <w:spacing w:before="0" w:after="0" w:line="480" w:lineRule="auto"/>
        <w:rPr>
          <w:rFonts w:ascii="Times New Roman" w:hAnsi="Times New Roman"/>
          <w:i w:val="0"/>
          <w:sz w:val="24"/>
          <w:szCs w:val="24"/>
        </w:rPr>
      </w:pPr>
      <w:bookmarkStart w:id="111" w:name="_Toc154520145"/>
      <w:r w:rsidRPr="00A569EF">
        <w:rPr>
          <w:rFonts w:ascii="Times New Roman" w:hAnsi="Times New Roman"/>
          <w:i w:val="0"/>
          <w:sz w:val="24"/>
          <w:szCs w:val="24"/>
        </w:rPr>
        <w:t xml:space="preserve">3.2 </w:t>
      </w:r>
      <w:r w:rsidR="003563B3" w:rsidRPr="00A569EF">
        <w:rPr>
          <w:rFonts w:ascii="Times New Roman" w:hAnsi="Times New Roman"/>
          <w:i w:val="0"/>
          <w:sz w:val="24"/>
          <w:szCs w:val="24"/>
        </w:rPr>
        <w:t>Research Philosophy</w:t>
      </w:r>
      <w:bookmarkEnd w:id="111"/>
      <w:r w:rsidR="00F72E0A">
        <w:rPr>
          <w:rFonts w:ascii="Times New Roman" w:hAnsi="Times New Roman"/>
          <w:i w:val="0"/>
          <w:sz w:val="24"/>
          <w:szCs w:val="24"/>
        </w:rPr>
        <w:fldChar w:fldCharType="begin"/>
      </w:r>
      <w:r w:rsidR="00F72E0A">
        <w:instrText xml:space="preserve"> TC "</w:instrText>
      </w:r>
      <w:bookmarkStart w:id="112" w:name="_Toc145128686"/>
      <w:r w:rsidR="00F72E0A" w:rsidRPr="00B62412">
        <w:rPr>
          <w:rFonts w:ascii="Times New Roman" w:hAnsi="Times New Roman"/>
          <w:i w:val="0"/>
          <w:sz w:val="24"/>
          <w:szCs w:val="24"/>
        </w:rPr>
        <w:instrText>3.2 Research Philosophy</w:instrText>
      </w:r>
      <w:bookmarkEnd w:id="112"/>
      <w:r w:rsidR="00F72E0A">
        <w:instrText xml:space="preserve">" \f C \l "1" </w:instrText>
      </w:r>
      <w:r w:rsidR="00F72E0A">
        <w:rPr>
          <w:rFonts w:ascii="Times New Roman" w:hAnsi="Times New Roman"/>
          <w:i w:val="0"/>
          <w:sz w:val="24"/>
          <w:szCs w:val="24"/>
        </w:rPr>
        <w:fldChar w:fldCharType="end"/>
      </w:r>
    </w:p>
    <w:p w:rsidR="002654F2" w:rsidRPr="00A569EF" w:rsidRDefault="002654F2" w:rsidP="00A569EF">
      <w:pPr>
        <w:spacing w:line="480" w:lineRule="auto"/>
        <w:jc w:val="both"/>
      </w:pPr>
      <w:r w:rsidRPr="00A569EF">
        <w:t xml:space="preserve">A research philosophy is a belief about the way in which data about a phenomenon should be gathered, analyzed and used (Saunders </w:t>
      </w:r>
      <w:r w:rsidRPr="00A569EF">
        <w:rPr>
          <w:i/>
        </w:rPr>
        <w:t>et al</w:t>
      </w:r>
      <w:r w:rsidRPr="00A569EF">
        <w:t>., 2015). The researcher employed a Positivism philosophy. The positivism philosophy is based on the highly structured methodology to enable generalization and quantifiable observations and evaluate the result with the help of statistic</w:t>
      </w:r>
      <w:r w:rsidR="00873BEA" w:rsidRPr="00A569EF">
        <w:t>al methods (Saunders et al., 2015</w:t>
      </w:r>
      <w:r w:rsidRPr="00A569EF">
        <w:t xml:space="preserve">). </w:t>
      </w:r>
      <w:r w:rsidR="00873BEA" w:rsidRPr="00A569EF">
        <w:t>This is the philosophy which assumes that scientific research follows a systematic procedures and hypothesis testing is one way of scientific proof.</w:t>
      </w:r>
    </w:p>
    <w:p w:rsidR="002654F2" w:rsidRPr="00A569EF" w:rsidRDefault="002654F2" w:rsidP="00A569EF">
      <w:pPr>
        <w:spacing w:line="480" w:lineRule="auto"/>
      </w:pPr>
    </w:p>
    <w:p w:rsidR="005C020F" w:rsidRPr="00A569EF" w:rsidRDefault="003563B3" w:rsidP="00A569EF">
      <w:pPr>
        <w:pStyle w:val="Heading2"/>
        <w:spacing w:before="0" w:after="0" w:line="480" w:lineRule="auto"/>
        <w:rPr>
          <w:rFonts w:ascii="Times New Roman" w:hAnsi="Times New Roman"/>
          <w:i w:val="0"/>
          <w:sz w:val="24"/>
          <w:szCs w:val="24"/>
        </w:rPr>
      </w:pPr>
      <w:bookmarkStart w:id="113" w:name="_Toc154520146"/>
      <w:r w:rsidRPr="00A569EF">
        <w:rPr>
          <w:rFonts w:ascii="Times New Roman" w:hAnsi="Times New Roman"/>
          <w:i w:val="0"/>
          <w:sz w:val="24"/>
          <w:szCs w:val="24"/>
        </w:rPr>
        <w:t xml:space="preserve">3.3 </w:t>
      </w:r>
      <w:r w:rsidR="005C020F" w:rsidRPr="00A569EF">
        <w:rPr>
          <w:rFonts w:ascii="Times New Roman" w:hAnsi="Times New Roman"/>
          <w:i w:val="0"/>
          <w:sz w:val="24"/>
          <w:szCs w:val="24"/>
        </w:rPr>
        <w:t>Research Design</w:t>
      </w:r>
      <w:bookmarkEnd w:id="113"/>
      <w:r w:rsidR="00F72E0A">
        <w:rPr>
          <w:rFonts w:ascii="Times New Roman" w:hAnsi="Times New Roman"/>
          <w:i w:val="0"/>
          <w:sz w:val="24"/>
          <w:szCs w:val="24"/>
        </w:rPr>
        <w:fldChar w:fldCharType="begin"/>
      </w:r>
      <w:r w:rsidR="00F72E0A">
        <w:instrText xml:space="preserve"> TC "</w:instrText>
      </w:r>
      <w:bookmarkStart w:id="114" w:name="_Toc145128687"/>
      <w:r w:rsidR="00F72E0A" w:rsidRPr="00566FDD">
        <w:rPr>
          <w:rFonts w:ascii="Times New Roman" w:hAnsi="Times New Roman"/>
          <w:i w:val="0"/>
          <w:sz w:val="24"/>
          <w:szCs w:val="24"/>
        </w:rPr>
        <w:instrText>3.3 Research Design</w:instrText>
      </w:r>
      <w:bookmarkEnd w:id="114"/>
      <w:r w:rsidR="00F72E0A">
        <w:instrText xml:space="preserve">" \f C \l "1" </w:instrText>
      </w:r>
      <w:r w:rsidR="00F72E0A">
        <w:rPr>
          <w:rFonts w:ascii="Times New Roman" w:hAnsi="Times New Roman"/>
          <w:i w:val="0"/>
          <w:sz w:val="24"/>
          <w:szCs w:val="24"/>
        </w:rPr>
        <w:fldChar w:fldCharType="end"/>
      </w:r>
      <w:r w:rsidR="005C020F" w:rsidRPr="00A569EF">
        <w:rPr>
          <w:rFonts w:ascii="Times New Roman" w:hAnsi="Times New Roman"/>
          <w:i w:val="0"/>
          <w:sz w:val="24"/>
          <w:szCs w:val="24"/>
        </w:rPr>
        <w:t xml:space="preserve"> </w:t>
      </w:r>
    </w:p>
    <w:p w:rsidR="003563B3" w:rsidRDefault="00873BEA" w:rsidP="00A569EF">
      <w:pPr>
        <w:spacing w:line="480" w:lineRule="auto"/>
        <w:jc w:val="both"/>
      </w:pPr>
      <w:proofErr w:type="spellStart"/>
      <w:r w:rsidRPr="00A569EF">
        <w:t>Kombo</w:t>
      </w:r>
      <w:proofErr w:type="spellEnd"/>
      <w:r w:rsidRPr="00A569EF">
        <w:t xml:space="preserve"> and Tromp (2009) define research design as the glue that holds all the elements in the research project together. It holds all the elements in the research project. It is the structure of research. Research design is the arrangement of conditions for collection and analysis of data in a manner that aims to combine relevance to the research purpose with the economy in producer (Kothari, 2006)</w:t>
      </w:r>
      <w:r w:rsidR="005C020F" w:rsidRPr="00A569EF">
        <w:t xml:space="preserve">. According to </w:t>
      </w:r>
      <w:proofErr w:type="spellStart"/>
      <w:r w:rsidR="005C020F" w:rsidRPr="00A569EF">
        <w:t>Mugenda</w:t>
      </w:r>
      <w:proofErr w:type="spellEnd"/>
      <w:r w:rsidR="005C020F" w:rsidRPr="00A569EF">
        <w:t xml:space="preserve"> </w:t>
      </w:r>
      <w:r w:rsidR="00406D2E" w:rsidRPr="00A569EF">
        <w:t xml:space="preserve">&amp; </w:t>
      </w:r>
      <w:proofErr w:type="spellStart"/>
      <w:r w:rsidR="001B4147" w:rsidRPr="00A569EF">
        <w:t>Mu</w:t>
      </w:r>
      <w:r w:rsidR="005C020F" w:rsidRPr="00A569EF">
        <w:t>genda</w:t>
      </w:r>
      <w:proofErr w:type="spellEnd"/>
      <w:r w:rsidR="005C020F" w:rsidRPr="00A569EF">
        <w:t xml:space="preserve"> (1999) research design is the outline plan or </w:t>
      </w:r>
      <w:r w:rsidR="005C020F" w:rsidRPr="00A569EF">
        <w:lastRenderedPageBreak/>
        <w:t xml:space="preserve">scheme that is used to generate answers to the research problems. It is basically the structure and plan of investigation. The research design used in this study was </w:t>
      </w:r>
      <w:r w:rsidR="003563B3" w:rsidRPr="00A569EF">
        <w:t>explanatory</w:t>
      </w:r>
      <w:r w:rsidR="005C020F" w:rsidRPr="00A569EF">
        <w:t xml:space="preserve"> research design. </w:t>
      </w:r>
      <w:r w:rsidR="003563B3" w:rsidRPr="00A569EF">
        <w:t>Explanatory</w:t>
      </w:r>
      <w:r w:rsidR="005C020F" w:rsidRPr="00A569EF">
        <w:t xml:space="preserve"> research seeks to establish factors associated with certain occurrences, outcomes, conditions or types of </w:t>
      </w:r>
      <w:r w:rsidR="00406D2E" w:rsidRPr="00A569EF">
        <w:t>behavior</w:t>
      </w:r>
      <w:r w:rsidR="005C020F" w:rsidRPr="00A569EF">
        <w:t xml:space="preserve">. The design was appropriate because the study involved an in depth study of credit risk management and the relationship between the two variables i.e. credit risk management and the </w:t>
      </w:r>
      <w:r w:rsidRPr="00A569EF">
        <w:t>loan repayment</w:t>
      </w:r>
      <w:r w:rsidR="005C020F" w:rsidRPr="00A569EF">
        <w:t xml:space="preserve"> performance of commercial banks was described extensively. </w:t>
      </w:r>
    </w:p>
    <w:p w:rsidR="00492830" w:rsidRPr="00A569EF" w:rsidRDefault="00492830" w:rsidP="00A569EF">
      <w:pPr>
        <w:spacing w:line="480" w:lineRule="auto"/>
        <w:jc w:val="both"/>
      </w:pPr>
    </w:p>
    <w:p w:rsidR="001A47E3" w:rsidRPr="00A569EF" w:rsidRDefault="00CF1399" w:rsidP="00A569EF">
      <w:pPr>
        <w:pStyle w:val="Heading2"/>
        <w:spacing w:before="0" w:after="0" w:line="480" w:lineRule="auto"/>
        <w:rPr>
          <w:rFonts w:ascii="Times New Roman" w:hAnsi="Times New Roman"/>
          <w:i w:val="0"/>
          <w:sz w:val="24"/>
          <w:szCs w:val="24"/>
        </w:rPr>
      </w:pPr>
      <w:bookmarkStart w:id="115" w:name="_Toc154520147"/>
      <w:r w:rsidRPr="00A569EF">
        <w:rPr>
          <w:rFonts w:ascii="Times New Roman" w:hAnsi="Times New Roman"/>
          <w:i w:val="0"/>
          <w:sz w:val="24"/>
          <w:szCs w:val="24"/>
        </w:rPr>
        <w:t>3.4</w:t>
      </w:r>
      <w:r w:rsidR="005C020F" w:rsidRPr="00A569EF">
        <w:rPr>
          <w:rFonts w:ascii="Times New Roman" w:hAnsi="Times New Roman"/>
          <w:i w:val="0"/>
          <w:sz w:val="24"/>
          <w:szCs w:val="24"/>
        </w:rPr>
        <w:t xml:space="preserve"> </w:t>
      </w:r>
      <w:r w:rsidR="001A47E3" w:rsidRPr="00A569EF">
        <w:rPr>
          <w:rFonts w:ascii="Times New Roman" w:hAnsi="Times New Roman"/>
          <w:i w:val="0"/>
          <w:sz w:val="24"/>
          <w:szCs w:val="24"/>
        </w:rPr>
        <w:t>Area of the Study</w:t>
      </w:r>
      <w:bookmarkEnd w:id="115"/>
      <w:r w:rsidR="00F72E0A">
        <w:rPr>
          <w:rFonts w:ascii="Times New Roman" w:hAnsi="Times New Roman"/>
          <w:i w:val="0"/>
          <w:sz w:val="24"/>
          <w:szCs w:val="24"/>
        </w:rPr>
        <w:fldChar w:fldCharType="begin"/>
      </w:r>
      <w:r w:rsidR="00F72E0A">
        <w:instrText xml:space="preserve"> TC "</w:instrText>
      </w:r>
      <w:bookmarkStart w:id="116" w:name="_Toc145128688"/>
      <w:r w:rsidR="00F72E0A" w:rsidRPr="00572336">
        <w:rPr>
          <w:rFonts w:ascii="Times New Roman" w:hAnsi="Times New Roman"/>
          <w:i w:val="0"/>
          <w:sz w:val="24"/>
          <w:szCs w:val="24"/>
        </w:rPr>
        <w:instrText>3.4 Area of the Study</w:instrText>
      </w:r>
      <w:bookmarkEnd w:id="116"/>
      <w:r w:rsidR="00F72E0A">
        <w:instrText xml:space="preserve">" \f C \l "1" </w:instrText>
      </w:r>
      <w:r w:rsidR="00F72E0A">
        <w:rPr>
          <w:rFonts w:ascii="Times New Roman" w:hAnsi="Times New Roman"/>
          <w:i w:val="0"/>
          <w:sz w:val="24"/>
          <w:szCs w:val="24"/>
        </w:rPr>
        <w:fldChar w:fldCharType="end"/>
      </w:r>
    </w:p>
    <w:p w:rsidR="00FD21C9" w:rsidRDefault="00FD21C9" w:rsidP="00A569EF">
      <w:pPr>
        <w:spacing w:line="480" w:lineRule="auto"/>
        <w:jc w:val="both"/>
      </w:pPr>
      <w:r w:rsidRPr="00A569EF">
        <w:t xml:space="preserve">The area of study was Dar es </w:t>
      </w:r>
      <w:proofErr w:type="gramStart"/>
      <w:r w:rsidRPr="00A569EF">
        <w:t>salaam</w:t>
      </w:r>
      <w:proofErr w:type="gramEnd"/>
      <w:r w:rsidRPr="00A569EF">
        <w:t xml:space="preserve"> and Zanzibar. The area was chosen because all fully fledged commercial banks has headquarters in those two areas, hence it was possible to get all required data concerning credit risk and the loan repayment performance</w:t>
      </w:r>
    </w:p>
    <w:p w:rsidR="00492830" w:rsidRPr="00A569EF" w:rsidRDefault="00492830" w:rsidP="00A569EF">
      <w:pPr>
        <w:spacing w:line="480" w:lineRule="auto"/>
        <w:jc w:val="both"/>
      </w:pPr>
    </w:p>
    <w:p w:rsidR="003563B3" w:rsidRPr="00A569EF" w:rsidRDefault="00CF1399" w:rsidP="00A569EF">
      <w:pPr>
        <w:pStyle w:val="Heading2"/>
        <w:spacing w:before="0" w:after="0" w:line="480" w:lineRule="auto"/>
        <w:jc w:val="both"/>
        <w:rPr>
          <w:rFonts w:ascii="Times New Roman" w:hAnsi="Times New Roman"/>
          <w:i w:val="0"/>
          <w:sz w:val="24"/>
          <w:szCs w:val="24"/>
        </w:rPr>
      </w:pPr>
      <w:bookmarkStart w:id="117" w:name="_Toc154520148"/>
      <w:r w:rsidRPr="00A569EF">
        <w:rPr>
          <w:rFonts w:ascii="Times New Roman" w:hAnsi="Times New Roman"/>
          <w:i w:val="0"/>
          <w:sz w:val="24"/>
          <w:szCs w:val="24"/>
        </w:rPr>
        <w:t xml:space="preserve">3.5 </w:t>
      </w:r>
      <w:r w:rsidR="003563B3" w:rsidRPr="00A569EF">
        <w:rPr>
          <w:rFonts w:ascii="Times New Roman" w:hAnsi="Times New Roman"/>
          <w:i w:val="0"/>
          <w:sz w:val="24"/>
          <w:szCs w:val="24"/>
        </w:rPr>
        <w:t xml:space="preserve">Target </w:t>
      </w:r>
      <w:r w:rsidR="005C020F" w:rsidRPr="00A569EF">
        <w:rPr>
          <w:rFonts w:ascii="Times New Roman" w:hAnsi="Times New Roman"/>
          <w:i w:val="0"/>
          <w:sz w:val="24"/>
          <w:szCs w:val="24"/>
        </w:rPr>
        <w:t>Population</w:t>
      </w:r>
      <w:bookmarkEnd w:id="117"/>
      <w:r w:rsidR="00F72E0A">
        <w:rPr>
          <w:rFonts w:ascii="Times New Roman" w:hAnsi="Times New Roman"/>
          <w:i w:val="0"/>
          <w:sz w:val="24"/>
          <w:szCs w:val="24"/>
        </w:rPr>
        <w:fldChar w:fldCharType="begin"/>
      </w:r>
      <w:r w:rsidR="00F72E0A">
        <w:instrText xml:space="preserve"> TC "</w:instrText>
      </w:r>
      <w:bookmarkStart w:id="118" w:name="_Toc145128689"/>
      <w:r w:rsidR="00F72E0A" w:rsidRPr="00744041">
        <w:rPr>
          <w:rFonts w:ascii="Times New Roman" w:hAnsi="Times New Roman"/>
          <w:i w:val="0"/>
          <w:sz w:val="24"/>
          <w:szCs w:val="24"/>
        </w:rPr>
        <w:instrText>3.5 Target Population</w:instrText>
      </w:r>
      <w:bookmarkEnd w:id="118"/>
      <w:r w:rsidR="00F72E0A">
        <w:instrText xml:space="preserve">" \f C \l "1" </w:instrText>
      </w:r>
      <w:r w:rsidR="00F72E0A">
        <w:rPr>
          <w:rFonts w:ascii="Times New Roman" w:hAnsi="Times New Roman"/>
          <w:i w:val="0"/>
          <w:sz w:val="24"/>
          <w:szCs w:val="24"/>
        </w:rPr>
        <w:fldChar w:fldCharType="end"/>
      </w:r>
      <w:r w:rsidR="005C020F" w:rsidRPr="00A569EF">
        <w:rPr>
          <w:rFonts w:ascii="Times New Roman" w:hAnsi="Times New Roman"/>
          <w:i w:val="0"/>
          <w:sz w:val="24"/>
          <w:szCs w:val="24"/>
        </w:rPr>
        <w:t xml:space="preserve"> </w:t>
      </w:r>
    </w:p>
    <w:p w:rsidR="00873BEA" w:rsidRPr="00A569EF" w:rsidRDefault="00873BEA" w:rsidP="00A569EF">
      <w:pPr>
        <w:spacing w:line="480" w:lineRule="auto"/>
        <w:ind w:right="81"/>
        <w:jc w:val="both"/>
      </w:pPr>
      <w:r w:rsidRPr="00A569EF">
        <w:t>Target population is that population to which a researcher wants to generalize the results of the study (</w:t>
      </w:r>
      <w:proofErr w:type="spellStart"/>
      <w:r w:rsidRPr="00A569EF">
        <w:t>Mugenda</w:t>
      </w:r>
      <w:proofErr w:type="spellEnd"/>
      <w:r w:rsidRPr="00A569EF">
        <w:t xml:space="preserve"> &amp; </w:t>
      </w:r>
      <w:proofErr w:type="spellStart"/>
      <w:r w:rsidRPr="00A569EF">
        <w:t>Mugenda</w:t>
      </w:r>
      <w:proofErr w:type="spellEnd"/>
      <w:r w:rsidRPr="00A569EF">
        <w:t>, 2003). The</w:t>
      </w:r>
      <w:r w:rsidRPr="00A569EF">
        <w:rPr>
          <w:spacing w:val="4"/>
        </w:rPr>
        <w:t xml:space="preserve"> </w:t>
      </w:r>
      <w:r w:rsidRPr="00A569EF">
        <w:t>stu</w:t>
      </w:r>
      <w:r w:rsidRPr="00A569EF">
        <w:rPr>
          <w:spacing w:val="3"/>
        </w:rPr>
        <w:t>d</w:t>
      </w:r>
      <w:r w:rsidRPr="00A569EF">
        <w:t>y population</w:t>
      </w:r>
      <w:r w:rsidRPr="00A569EF">
        <w:rPr>
          <w:spacing w:val="6"/>
        </w:rPr>
        <w:t xml:space="preserve"> </w:t>
      </w:r>
      <w:r w:rsidRPr="00A569EF">
        <w:t>i</w:t>
      </w:r>
      <w:r w:rsidRPr="00A569EF">
        <w:rPr>
          <w:spacing w:val="3"/>
        </w:rPr>
        <w:t>n</w:t>
      </w:r>
      <w:r w:rsidRPr="00A569EF">
        <w:rPr>
          <w:spacing w:val="-1"/>
        </w:rPr>
        <w:t>c</w:t>
      </w:r>
      <w:r w:rsidRPr="00A569EF">
        <w:t>luded</w:t>
      </w:r>
      <w:r w:rsidRPr="00A569EF">
        <w:rPr>
          <w:spacing w:val="5"/>
        </w:rPr>
        <w:t xml:space="preserve"> </w:t>
      </w:r>
      <w:r w:rsidRPr="00A569EF">
        <w:t>some</w:t>
      </w:r>
      <w:r w:rsidRPr="00A569EF">
        <w:rPr>
          <w:spacing w:val="5"/>
        </w:rPr>
        <w:t xml:space="preserve"> </w:t>
      </w:r>
      <w:r w:rsidRPr="00A569EF">
        <w:t>of</w:t>
      </w:r>
      <w:r w:rsidRPr="00A569EF">
        <w:rPr>
          <w:spacing w:val="4"/>
        </w:rPr>
        <w:t xml:space="preserve"> </w:t>
      </w:r>
      <w:r w:rsidRPr="00A569EF">
        <w:t>the</w:t>
      </w:r>
      <w:r w:rsidRPr="00A569EF">
        <w:rPr>
          <w:spacing w:val="5"/>
        </w:rPr>
        <w:t xml:space="preserve"> </w:t>
      </w:r>
      <w:r w:rsidRPr="00A569EF">
        <w:rPr>
          <w:spacing w:val="-1"/>
        </w:rPr>
        <w:t>c</w:t>
      </w:r>
      <w:r w:rsidRPr="00A569EF">
        <w:rPr>
          <w:spacing w:val="2"/>
        </w:rPr>
        <w:t>u</w:t>
      </w:r>
      <w:r w:rsidRPr="00A569EF">
        <w:t>r</w:t>
      </w:r>
      <w:r w:rsidRPr="00A569EF">
        <w:rPr>
          <w:spacing w:val="1"/>
        </w:rPr>
        <w:t>r</w:t>
      </w:r>
      <w:r w:rsidRPr="00A569EF">
        <w:rPr>
          <w:spacing w:val="-1"/>
        </w:rPr>
        <w:t>e</w:t>
      </w:r>
      <w:r w:rsidRPr="00A569EF">
        <w:t>nt</w:t>
      </w:r>
      <w:r w:rsidRPr="00A569EF">
        <w:rPr>
          <w:spacing w:val="6"/>
        </w:rPr>
        <w:t xml:space="preserve"> </w:t>
      </w:r>
      <w:r w:rsidR="00492830" w:rsidRPr="00A569EF">
        <w:rPr>
          <w:spacing w:val="6"/>
        </w:rPr>
        <w:t>credit risk</w:t>
      </w:r>
      <w:r w:rsidRPr="00A569EF">
        <w:rPr>
          <w:spacing w:val="6"/>
        </w:rPr>
        <w:t xml:space="preserve"> </w:t>
      </w:r>
      <w:r w:rsidRPr="00A569EF">
        <w:rPr>
          <w:spacing w:val="-1"/>
        </w:rPr>
        <w:t>managers of 34 fully fledged</w:t>
      </w:r>
      <w:r w:rsidRPr="00A569EF">
        <w:rPr>
          <w:spacing w:val="5"/>
        </w:rPr>
        <w:t xml:space="preserve"> </w:t>
      </w:r>
      <w:r w:rsidRPr="00A569EF">
        <w:t>Com</w:t>
      </w:r>
      <w:r w:rsidRPr="00A569EF">
        <w:rPr>
          <w:spacing w:val="1"/>
        </w:rPr>
        <w:t>m</w:t>
      </w:r>
      <w:r w:rsidRPr="00A569EF">
        <w:rPr>
          <w:spacing w:val="-1"/>
        </w:rPr>
        <w:t>e</w:t>
      </w:r>
      <w:r w:rsidRPr="00A569EF">
        <w:t>r</w:t>
      </w:r>
      <w:r w:rsidRPr="00A569EF">
        <w:rPr>
          <w:spacing w:val="-2"/>
        </w:rPr>
        <w:t>c</w:t>
      </w:r>
      <w:r w:rsidRPr="00A569EF">
        <w:t xml:space="preserve">e banks at Dar es </w:t>
      </w:r>
      <w:proofErr w:type="gramStart"/>
      <w:r w:rsidRPr="00A569EF">
        <w:t>salaam</w:t>
      </w:r>
      <w:proofErr w:type="gramEnd"/>
      <w:r w:rsidRPr="00A569EF">
        <w:t xml:space="preserve"> and one at Zanzibar.</w:t>
      </w:r>
      <w:r w:rsidRPr="00A569EF">
        <w:rPr>
          <w:spacing w:val="3"/>
        </w:rPr>
        <w:t xml:space="preserve"> </w:t>
      </w:r>
      <w:r w:rsidRPr="00A569EF">
        <w:rPr>
          <w:spacing w:val="-1"/>
        </w:rPr>
        <w:t>F</w:t>
      </w:r>
      <w:r w:rsidRPr="00A569EF">
        <w:t>or the purp</w:t>
      </w:r>
      <w:r w:rsidRPr="00A569EF">
        <w:rPr>
          <w:spacing w:val="-1"/>
        </w:rPr>
        <w:t>o</w:t>
      </w:r>
      <w:r w:rsidRPr="00A569EF">
        <w:t>se of</w:t>
      </w:r>
      <w:r w:rsidRPr="00A569EF">
        <w:rPr>
          <w:spacing w:val="2"/>
        </w:rPr>
        <w:t xml:space="preserve"> </w:t>
      </w:r>
      <w:r w:rsidRPr="00A569EF">
        <w:t>th</w:t>
      </w:r>
      <w:r w:rsidRPr="00A569EF">
        <w:rPr>
          <w:spacing w:val="1"/>
        </w:rPr>
        <w:t>i</w:t>
      </w:r>
      <w:r w:rsidRPr="00A569EF">
        <w:t>s</w:t>
      </w:r>
      <w:r w:rsidRPr="00A569EF">
        <w:rPr>
          <w:spacing w:val="1"/>
        </w:rPr>
        <w:t xml:space="preserve"> </w:t>
      </w:r>
      <w:r w:rsidRPr="00A569EF">
        <w:t>stu</w:t>
      </w:r>
      <w:r w:rsidRPr="00A569EF">
        <w:rPr>
          <w:spacing w:val="3"/>
        </w:rPr>
        <w:t>d</w:t>
      </w:r>
      <w:r w:rsidRPr="00A569EF">
        <w:rPr>
          <w:spacing w:val="-7"/>
        </w:rPr>
        <w:t>y</w:t>
      </w:r>
      <w:r w:rsidRPr="00A569EF">
        <w:t>, the</w:t>
      </w:r>
      <w:r w:rsidRPr="00A569EF">
        <w:rPr>
          <w:spacing w:val="1"/>
        </w:rPr>
        <w:t xml:space="preserve"> </w:t>
      </w:r>
      <w:r w:rsidRPr="00A569EF">
        <w:t>r</w:t>
      </w:r>
      <w:r w:rsidRPr="00A569EF">
        <w:rPr>
          <w:spacing w:val="-2"/>
        </w:rPr>
        <w:t>e</w:t>
      </w:r>
      <w:r w:rsidRPr="00A569EF">
        <w:t>s</w:t>
      </w:r>
      <w:r w:rsidRPr="00A569EF">
        <w:rPr>
          <w:spacing w:val="-1"/>
        </w:rPr>
        <w:t>e</w:t>
      </w:r>
      <w:r w:rsidRPr="00A569EF">
        <w:rPr>
          <w:spacing w:val="1"/>
        </w:rPr>
        <w:t>a</w:t>
      </w:r>
      <w:r w:rsidRPr="00A569EF">
        <w:t>r</w:t>
      </w:r>
      <w:r w:rsidRPr="00A569EF">
        <w:rPr>
          <w:spacing w:val="-2"/>
        </w:rPr>
        <w:t>c</w:t>
      </w:r>
      <w:r w:rsidRPr="00A569EF">
        <w:t>h</w:t>
      </w:r>
      <w:r w:rsidRPr="00A569EF">
        <w:rPr>
          <w:spacing w:val="1"/>
        </w:rPr>
        <w:t>e</w:t>
      </w:r>
      <w:r w:rsidRPr="00A569EF">
        <w:t>r</w:t>
      </w:r>
      <w:r w:rsidRPr="00A569EF">
        <w:rPr>
          <w:spacing w:val="1"/>
        </w:rPr>
        <w:t xml:space="preserve"> </w:t>
      </w:r>
      <w:r w:rsidRPr="00A569EF">
        <w:t>s</w:t>
      </w:r>
      <w:r w:rsidRPr="00A569EF">
        <w:rPr>
          <w:spacing w:val="-1"/>
        </w:rPr>
        <w:t>e</w:t>
      </w:r>
      <w:r w:rsidRPr="00A569EF">
        <w:t>le</w:t>
      </w:r>
      <w:r w:rsidRPr="00A569EF">
        <w:rPr>
          <w:spacing w:val="-1"/>
        </w:rPr>
        <w:t>c</w:t>
      </w:r>
      <w:r w:rsidRPr="00A569EF">
        <w:t>ted</w:t>
      </w:r>
      <w:r w:rsidRPr="00A569EF">
        <w:rPr>
          <w:spacing w:val="1"/>
        </w:rPr>
        <w:t xml:space="preserve"> risk management managers</w:t>
      </w:r>
      <w:r w:rsidRPr="00A569EF">
        <w:rPr>
          <w:spacing w:val="2"/>
        </w:rPr>
        <w:t xml:space="preserve"> </w:t>
      </w:r>
      <w:r w:rsidRPr="00A569EF">
        <w:rPr>
          <w:spacing w:val="-1"/>
        </w:rPr>
        <w:t>from</w:t>
      </w:r>
      <w:r w:rsidRPr="00A569EF">
        <w:t xml:space="preserve"> </w:t>
      </w:r>
      <w:r w:rsidRPr="00A569EF">
        <w:rPr>
          <w:spacing w:val="-1"/>
        </w:rPr>
        <w:t>each Bank Headquarter</w:t>
      </w:r>
      <w:r w:rsidRPr="00A569EF">
        <w:rPr>
          <w:spacing w:val="2"/>
        </w:rPr>
        <w:t>.</w:t>
      </w:r>
      <w:r w:rsidRPr="00A569EF">
        <w:t xml:space="preserve"> Information about how risk management influence loan repayment performance was solicited</w:t>
      </w:r>
      <w:r w:rsidRPr="00A569EF">
        <w:rPr>
          <w:rFonts w:eastAsia="Calibri"/>
        </w:rPr>
        <w:t>. The list of the banks is at appendix ii.</w:t>
      </w:r>
    </w:p>
    <w:p w:rsidR="001A47E3" w:rsidRPr="00A569EF" w:rsidRDefault="00CF1399" w:rsidP="00A569EF">
      <w:pPr>
        <w:pStyle w:val="Heading2"/>
        <w:spacing w:before="0" w:after="0" w:line="480" w:lineRule="auto"/>
        <w:rPr>
          <w:rFonts w:ascii="Times New Roman" w:hAnsi="Times New Roman"/>
          <w:i w:val="0"/>
          <w:sz w:val="24"/>
          <w:szCs w:val="24"/>
        </w:rPr>
      </w:pPr>
      <w:bookmarkStart w:id="119" w:name="_Toc154520149"/>
      <w:r w:rsidRPr="00A569EF">
        <w:rPr>
          <w:rFonts w:ascii="Times New Roman" w:hAnsi="Times New Roman"/>
          <w:i w:val="0"/>
          <w:sz w:val="24"/>
          <w:szCs w:val="24"/>
        </w:rPr>
        <w:lastRenderedPageBreak/>
        <w:t>3.6</w:t>
      </w:r>
      <w:r w:rsidR="001A47E3" w:rsidRPr="00A569EF">
        <w:rPr>
          <w:rFonts w:ascii="Times New Roman" w:hAnsi="Times New Roman"/>
          <w:i w:val="0"/>
          <w:sz w:val="24"/>
          <w:szCs w:val="24"/>
        </w:rPr>
        <w:t xml:space="preserve"> Sapling Techniques and Sample Size</w:t>
      </w:r>
      <w:bookmarkEnd w:id="119"/>
      <w:r w:rsidR="00F72E0A">
        <w:rPr>
          <w:rFonts w:ascii="Times New Roman" w:hAnsi="Times New Roman"/>
          <w:i w:val="0"/>
          <w:sz w:val="24"/>
          <w:szCs w:val="24"/>
        </w:rPr>
        <w:fldChar w:fldCharType="begin"/>
      </w:r>
      <w:r w:rsidR="00F72E0A">
        <w:instrText xml:space="preserve"> TC "</w:instrText>
      </w:r>
      <w:bookmarkStart w:id="120" w:name="_Toc145128690"/>
      <w:r w:rsidR="00F72E0A" w:rsidRPr="008501A5">
        <w:rPr>
          <w:rFonts w:ascii="Times New Roman" w:hAnsi="Times New Roman"/>
          <w:i w:val="0"/>
          <w:sz w:val="24"/>
          <w:szCs w:val="24"/>
        </w:rPr>
        <w:instrText>3.6 Sapling Techniques and Sample Size</w:instrText>
      </w:r>
      <w:bookmarkEnd w:id="120"/>
      <w:r w:rsidR="00F72E0A">
        <w:instrText xml:space="preserve">" \f C \l "1" </w:instrText>
      </w:r>
      <w:r w:rsidR="00F72E0A">
        <w:rPr>
          <w:rFonts w:ascii="Times New Roman" w:hAnsi="Times New Roman"/>
          <w:i w:val="0"/>
          <w:sz w:val="24"/>
          <w:szCs w:val="24"/>
        </w:rPr>
        <w:fldChar w:fldCharType="end"/>
      </w:r>
    </w:p>
    <w:p w:rsidR="001A47E3" w:rsidRPr="00A569EF" w:rsidRDefault="00CF1399" w:rsidP="00A569EF">
      <w:pPr>
        <w:pStyle w:val="Heading3"/>
        <w:spacing w:before="0" w:after="0" w:line="480" w:lineRule="auto"/>
        <w:rPr>
          <w:rFonts w:ascii="Times New Roman" w:hAnsi="Times New Roman"/>
          <w:sz w:val="24"/>
          <w:szCs w:val="24"/>
        </w:rPr>
      </w:pPr>
      <w:bookmarkStart w:id="121" w:name="_Toc154520150"/>
      <w:r w:rsidRPr="00A569EF">
        <w:rPr>
          <w:rFonts w:ascii="Times New Roman" w:hAnsi="Times New Roman"/>
          <w:sz w:val="24"/>
          <w:szCs w:val="24"/>
        </w:rPr>
        <w:t>3.6</w:t>
      </w:r>
      <w:r w:rsidR="001A47E3" w:rsidRPr="00A569EF">
        <w:rPr>
          <w:rFonts w:ascii="Times New Roman" w:hAnsi="Times New Roman"/>
          <w:sz w:val="24"/>
          <w:szCs w:val="24"/>
        </w:rPr>
        <w:t>.1 Sampling Techniques</w:t>
      </w:r>
      <w:bookmarkEnd w:id="121"/>
      <w:r w:rsidR="00F72E0A">
        <w:rPr>
          <w:rFonts w:ascii="Times New Roman" w:hAnsi="Times New Roman"/>
          <w:sz w:val="24"/>
          <w:szCs w:val="24"/>
        </w:rPr>
        <w:fldChar w:fldCharType="begin"/>
      </w:r>
      <w:r w:rsidR="00F72E0A">
        <w:instrText xml:space="preserve"> TC "</w:instrText>
      </w:r>
      <w:bookmarkStart w:id="122" w:name="_Toc145128691"/>
      <w:r w:rsidR="00F72E0A" w:rsidRPr="00D573D2">
        <w:rPr>
          <w:rFonts w:ascii="Times New Roman" w:hAnsi="Times New Roman"/>
          <w:sz w:val="24"/>
          <w:szCs w:val="24"/>
        </w:rPr>
        <w:instrText>3.6.1 Sampling Techniques</w:instrText>
      </w:r>
      <w:bookmarkEnd w:id="122"/>
      <w:r w:rsidR="00F72E0A">
        <w:instrText xml:space="preserve">" \f C \l "1" </w:instrText>
      </w:r>
      <w:r w:rsidR="00F72E0A">
        <w:rPr>
          <w:rFonts w:ascii="Times New Roman" w:hAnsi="Times New Roman"/>
          <w:sz w:val="24"/>
          <w:szCs w:val="24"/>
        </w:rPr>
        <w:fldChar w:fldCharType="end"/>
      </w:r>
    </w:p>
    <w:p w:rsidR="00FD21C9" w:rsidRDefault="00FD21C9" w:rsidP="00A569EF">
      <w:pPr>
        <w:spacing w:line="480" w:lineRule="auto"/>
        <w:jc w:val="both"/>
        <w:rPr>
          <w:color w:val="000000"/>
          <w:spacing w:val="1"/>
          <w:lang w:val="en-CA" w:eastAsia="en-CA"/>
        </w:rPr>
      </w:pPr>
      <w:r w:rsidRPr="00A569EF">
        <w:t>The study used all 34 banks as a sample by using census method</w:t>
      </w:r>
      <w:r w:rsidR="00080CD5" w:rsidRPr="00A569EF">
        <w:t>.</w:t>
      </w:r>
      <w:r w:rsidR="00080CD5" w:rsidRPr="00A569EF">
        <w:rPr>
          <w:color w:val="000000"/>
          <w:spacing w:val="1"/>
          <w:lang w:val="en-CA" w:eastAsia="en-CA"/>
        </w:rPr>
        <w:t xml:space="preserve"> The decision for using census is because the sample was small and manageable.</w:t>
      </w:r>
    </w:p>
    <w:p w:rsidR="00492830" w:rsidRPr="00A569EF" w:rsidRDefault="00492830" w:rsidP="00A569EF">
      <w:pPr>
        <w:spacing w:line="480" w:lineRule="auto"/>
        <w:jc w:val="both"/>
        <w:rPr>
          <w:b/>
        </w:rPr>
      </w:pPr>
    </w:p>
    <w:p w:rsidR="001A47E3" w:rsidRPr="00A569EF" w:rsidRDefault="00CF1399" w:rsidP="00A569EF">
      <w:pPr>
        <w:pStyle w:val="Heading3"/>
        <w:spacing w:before="0" w:after="0" w:line="480" w:lineRule="auto"/>
        <w:rPr>
          <w:rFonts w:ascii="Times New Roman" w:hAnsi="Times New Roman"/>
          <w:sz w:val="24"/>
          <w:szCs w:val="24"/>
        </w:rPr>
      </w:pPr>
      <w:bookmarkStart w:id="123" w:name="_Toc154520151"/>
      <w:r w:rsidRPr="00A569EF">
        <w:rPr>
          <w:rFonts w:ascii="Times New Roman" w:hAnsi="Times New Roman"/>
          <w:sz w:val="24"/>
          <w:szCs w:val="24"/>
        </w:rPr>
        <w:t>3.6</w:t>
      </w:r>
      <w:r w:rsidR="001A47E3" w:rsidRPr="00A569EF">
        <w:rPr>
          <w:rFonts w:ascii="Times New Roman" w:hAnsi="Times New Roman"/>
          <w:sz w:val="24"/>
          <w:szCs w:val="24"/>
        </w:rPr>
        <w:t>.2 Sample Size</w:t>
      </w:r>
      <w:bookmarkEnd w:id="123"/>
      <w:r w:rsidR="00F72E0A">
        <w:rPr>
          <w:rFonts w:ascii="Times New Roman" w:hAnsi="Times New Roman"/>
          <w:sz w:val="24"/>
          <w:szCs w:val="24"/>
        </w:rPr>
        <w:fldChar w:fldCharType="begin"/>
      </w:r>
      <w:r w:rsidR="00F72E0A">
        <w:instrText xml:space="preserve"> TC "</w:instrText>
      </w:r>
      <w:bookmarkStart w:id="124" w:name="_Toc145128692"/>
      <w:r w:rsidR="00F72E0A" w:rsidRPr="00A302B7">
        <w:rPr>
          <w:rFonts w:ascii="Times New Roman" w:hAnsi="Times New Roman"/>
          <w:sz w:val="24"/>
          <w:szCs w:val="24"/>
        </w:rPr>
        <w:instrText>3.6.2 Sample Size</w:instrText>
      </w:r>
      <w:bookmarkEnd w:id="124"/>
      <w:r w:rsidR="00F72E0A">
        <w:instrText xml:space="preserve">" \f C \l "1" </w:instrText>
      </w:r>
      <w:r w:rsidR="00F72E0A">
        <w:rPr>
          <w:rFonts w:ascii="Times New Roman" w:hAnsi="Times New Roman"/>
          <w:sz w:val="24"/>
          <w:szCs w:val="24"/>
        </w:rPr>
        <w:fldChar w:fldCharType="end"/>
      </w:r>
    </w:p>
    <w:p w:rsidR="00FD21C9" w:rsidRDefault="00FD21C9" w:rsidP="00A569EF">
      <w:pPr>
        <w:spacing w:line="480" w:lineRule="auto"/>
        <w:jc w:val="both"/>
      </w:pPr>
      <w:r w:rsidRPr="00A569EF">
        <w:t>Sample size was 34 fully fledged comme</w:t>
      </w:r>
      <w:r w:rsidR="000A335D" w:rsidRPr="00A569EF">
        <w:t>rcial banks</w:t>
      </w:r>
      <w:r w:rsidR="00492830">
        <w:t>.</w:t>
      </w:r>
    </w:p>
    <w:p w:rsidR="00492830" w:rsidRPr="00A569EF" w:rsidRDefault="00492830" w:rsidP="00A569EF">
      <w:pPr>
        <w:spacing w:line="480" w:lineRule="auto"/>
        <w:jc w:val="both"/>
      </w:pPr>
    </w:p>
    <w:p w:rsidR="005C020F" w:rsidRPr="00A569EF" w:rsidRDefault="000A335D" w:rsidP="00A569EF">
      <w:pPr>
        <w:pStyle w:val="Heading2"/>
        <w:spacing w:before="0" w:after="0" w:line="480" w:lineRule="auto"/>
        <w:rPr>
          <w:rFonts w:ascii="Times New Roman" w:hAnsi="Times New Roman"/>
          <w:i w:val="0"/>
          <w:sz w:val="24"/>
          <w:szCs w:val="24"/>
        </w:rPr>
      </w:pPr>
      <w:bookmarkStart w:id="125" w:name="_Toc154520152"/>
      <w:r w:rsidRPr="00A569EF">
        <w:rPr>
          <w:rFonts w:ascii="Times New Roman" w:hAnsi="Times New Roman"/>
          <w:i w:val="0"/>
          <w:sz w:val="24"/>
          <w:szCs w:val="24"/>
        </w:rPr>
        <w:t>3.7</w:t>
      </w:r>
      <w:r w:rsidR="001A47E3" w:rsidRPr="00A569EF">
        <w:rPr>
          <w:rFonts w:ascii="Times New Roman" w:hAnsi="Times New Roman"/>
          <w:i w:val="0"/>
          <w:sz w:val="24"/>
          <w:szCs w:val="24"/>
        </w:rPr>
        <w:t xml:space="preserve"> </w:t>
      </w:r>
      <w:r w:rsidR="005C020F" w:rsidRPr="00A569EF">
        <w:rPr>
          <w:rFonts w:ascii="Times New Roman" w:hAnsi="Times New Roman"/>
          <w:i w:val="0"/>
          <w:sz w:val="24"/>
          <w:szCs w:val="24"/>
        </w:rPr>
        <w:t>Data Collection</w:t>
      </w:r>
      <w:r w:rsidR="001A47E3" w:rsidRPr="00A569EF">
        <w:rPr>
          <w:rFonts w:ascii="Times New Roman" w:hAnsi="Times New Roman"/>
          <w:i w:val="0"/>
          <w:sz w:val="24"/>
          <w:szCs w:val="24"/>
        </w:rPr>
        <w:t xml:space="preserve"> Methods</w:t>
      </w:r>
      <w:bookmarkEnd w:id="125"/>
      <w:r w:rsidR="00F72E0A">
        <w:rPr>
          <w:rFonts w:ascii="Times New Roman" w:hAnsi="Times New Roman"/>
          <w:i w:val="0"/>
          <w:sz w:val="24"/>
          <w:szCs w:val="24"/>
        </w:rPr>
        <w:fldChar w:fldCharType="begin"/>
      </w:r>
      <w:r w:rsidR="00F72E0A">
        <w:instrText xml:space="preserve"> TC "</w:instrText>
      </w:r>
      <w:bookmarkStart w:id="126" w:name="_Toc145128693"/>
      <w:r w:rsidR="00F72E0A" w:rsidRPr="00F5060E">
        <w:rPr>
          <w:rFonts w:ascii="Times New Roman" w:hAnsi="Times New Roman"/>
          <w:i w:val="0"/>
          <w:sz w:val="24"/>
          <w:szCs w:val="24"/>
        </w:rPr>
        <w:instrText>3.7 Data Collection Methods</w:instrText>
      </w:r>
      <w:bookmarkEnd w:id="126"/>
      <w:r w:rsidR="00F72E0A">
        <w:instrText xml:space="preserve">" \f C \l "1" </w:instrText>
      </w:r>
      <w:r w:rsidR="00F72E0A">
        <w:rPr>
          <w:rFonts w:ascii="Times New Roman" w:hAnsi="Times New Roman"/>
          <w:i w:val="0"/>
          <w:sz w:val="24"/>
          <w:szCs w:val="24"/>
        </w:rPr>
        <w:fldChar w:fldCharType="end"/>
      </w:r>
    </w:p>
    <w:p w:rsidR="001A47E3" w:rsidRDefault="00C879A1" w:rsidP="00A569EF">
      <w:pPr>
        <w:spacing w:line="480" w:lineRule="auto"/>
        <w:jc w:val="both"/>
      </w:pPr>
      <w:r w:rsidRPr="00A569EF">
        <w:t xml:space="preserve">In this study primary data was collected using a </w:t>
      </w:r>
      <w:r w:rsidR="00080CD5" w:rsidRPr="00A569EF">
        <w:t xml:space="preserve">5 point </w:t>
      </w:r>
      <w:proofErr w:type="spellStart"/>
      <w:r w:rsidR="00080CD5" w:rsidRPr="00A569EF">
        <w:t>likert</w:t>
      </w:r>
      <w:proofErr w:type="spellEnd"/>
      <w:r w:rsidR="00080CD5" w:rsidRPr="00A569EF">
        <w:t xml:space="preserve"> scale questionnaire. </w:t>
      </w:r>
      <w:r w:rsidR="005C020F" w:rsidRPr="00A569EF">
        <w:t>The measure for credit risk management was Non- Performing Loans Ratio (NPLR) calculated as Non-performing Loans/Total Loans and Capital Adequacy Ratio (CAR) calculated as (Tier I + Tier II)/Risk Weighted Assets]. Capital adequacy is the determination of the minimum capital amount required to satisfy a specified economic capital constraint (</w:t>
      </w:r>
      <w:proofErr w:type="spellStart"/>
      <w:r w:rsidR="005C020F" w:rsidRPr="00A569EF">
        <w:t>Miccolis</w:t>
      </w:r>
      <w:proofErr w:type="spellEnd"/>
      <w:r w:rsidR="005C020F" w:rsidRPr="00A569EF">
        <w:t xml:space="preserve">, 2002). Ultimately it determines how well financial institutions can cope with the shocks to their balance sheet. Thus it’s useful to track capital adequacy ratios that take financial risks, foreign exchange credit and interest rate risks, by assigning risks ratios established by the Bank of International Settlement (BIS). </w:t>
      </w:r>
    </w:p>
    <w:p w:rsidR="00492830" w:rsidRPr="00A569EF" w:rsidRDefault="00492830" w:rsidP="00A569EF">
      <w:pPr>
        <w:spacing w:line="480" w:lineRule="auto"/>
        <w:jc w:val="both"/>
      </w:pPr>
    </w:p>
    <w:p w:rsidR="001A47E3" w:rsidRPr="00A569EF" w:rsidRDefault="005C020F" w:rsidP="00A569EF">
      <w:pPr>
        <w:spacing w:line="480" w:lineRule="auto"/>
        <w:jc w:val="both"/>
      </w:pPr>
      <w:r w:rsidRPr="00A569EF">
        <w:t xml:space="preserve">Capital adequacy is measured in commercial banks in relation to the relative risk weight assigned to the different category of assets held both on and off to control the incentive to take on excessive risk and to absorb a reasonable amount of losses. </w:t>
      </w:r>
    </w:p>
    <w:p w:rsidR="001A47E3" w:rsidRPr="00A569EF" w:rsidRDefault="000A335D" w:rsidP="00A569EF">
      <w:pPr>
        <w:pStyle w:val="Heading2"/>
        <w:spacing w:before="0" w:after="0" w:line="480" w:lineRule="auto"/>
        <w:rPr>
          <w:rFonts w:ascii="Times New Roman" w:hAnsi="Times New Roman"/>
          <w:i w:val="0"/>
          <w:sz w:val="24"/>
          <w:szCs w:val="24"/>
        </w:rPr>
      </w:pPr>
      <w:bookmarkStart w:id="127" w:name="_Toc154520153"/>
      <w:r w:rsidRPr="00A569EF">
        <w:rPr>
          <w:rFonts w:ascii="Times New Roman" w:hAnsi="Times New Roman"/>
          <w:i w:val="0"/>
          <w:sz w:val="24"/>
          <w:szCs w:val="24"/>
        </w:rPr>
        <w:lastRenderedPageBreak/>
        <w:t>3.8 Reliability</w:t>
      </w:r>
      <w:r w:rsidR="001A47E3" w:rsidRPr="00A569EF">
        <w:rPr>
          <w:rFonts w:ascii="Times New Roman" w:hAnsi="Times New Roman"/>
          <w:i w:val="0"/>
          <w:sz w:val="24"/>
          <w:szCs w:val="24"/>
        </w:rPr>
        <w:t xml:space="preserve"> and Validity of Research Tools</w:t>
      </w:r>
      <w:bookmarkEnd w:id="127"/>
      <w:r w:rsidR="00F72E0A">
        <w:rPr>
          <w:rFonts w:ascii="Times New Roman" w:hAnsi="Times New Roman"/>
          <w:i w:val="0"/>
          <w:sz w:val="24"/>
          <w:szCs w:val="24"/>
        </w:rPr>
        <w:fldChar w:fldCharType="begin"/>
      </w:r>
      <w:r w:rsidR="00F72E0A">
        <w:instrText xml:space="preserve"> TC "</w:instrText>
      </w:r>
      <w:bookmarkStart w:id="128" w:name="_Toc145128694"/>
      <w:r w:rsidR="00F72E0A" w:rsidRPr="00FB74C2">
        <w:rPr>
          <w:rFonts w:ascii="Times New Roman" w:hAnsi="Times New Roman"/>
          <w:i w:val="0"/>
          <w:sz w:val="24"/>
          <w:szCs w:val="24"/>
        </w:rPr>
        <w:instrText>3.8 Reliability and Validity of Research Tools</w:instrText>
      </w:r>
      <w:bookmarkEnd w:id="128"/>
      <w:r w:rsidR="00F72E0A">
        <w:instrText xml:space="preserve">" \f C \l "1" </w:instrText>
      </w:r>
      <w:r w:rsidR="00F72E0A">
        <w:rPr>
          <w:rFonts w:ascii="Times New Roman" w:hAnsi="Times New Roman"/>
          <w:i w:val="0"/>
          <w:sz w:val="24"/>
          <w:szCs w:val="24"/>
        </w:rPr>
        <w:fldChar w:fldCharType="end"/>
      </w:r>
    </w:p>
    <w:p w:rsidR="001A47E3" w:rsidRPr="00A569EF" w:rsidRDefault="000A335D" w:rsidP="00A569EF">
      <w:pPr>
        <w:pStyle w:val="Heading3"/>
        <w:spacing w:before="0" w:after="0" w:line="480" w:lineRule="auto"/>
        <w:rPr>
          <w:rFonts w:ascii="Times New Roman" w:hAnsi="Times New Roman"/>
          <w:sz w:val="24"/>
          <w:szCs w:val="24"/>
        </w:rPr>
      </w:pPr>
      <w:bookmarkStart w:id="129" w:name="_Toc154520154"/>
      <w:r w:rsidRPr="00A569EF">
        <w:rPr>
          <w:rFonts w:ascii="Times New Roman" w:hAnsi="Times New Roman"/>
          <w:sz w:val="24"/>
          <w:szCs w:val="24"/>
        </w:rPr>
        <w:t>3.8</w:t>
      </w:r>
      <w:r w:rsidR="001A47E3" w:rsidRPr="00A569EF">
        <w:rPr>
          <w:rFonts w:ascii="Times New Roman" w:hAnsi="Times New Roman"/>
          <w:sz w:val="24"/>
          <w:szCs w:val="24"/>
        </w:rPr>
        <w:t>.1 Validity</w:t>
      </w:r>
      <w:bookmarkEnd w:id="129"/>
      <w:r w:rsidR="00F72E0A">
        <w:rPr>
          <w:rFonts w:ascii="Times New Roman" w:hAnsi="Times New Roman"/>
          <w:sz w:val="24"/>
          <w:szCs w:val="24"/>
        </w:rPr>
        <w:fldChar w:fldCharType="begin"/>
      </w:r>
      <w:r w:rsidR="00F72E0A">
        <w:instrText xml:space="preserve"> TC "</w:instrText>
      </w:r>
      <w:bookmarkStart w:id="130" w:name="_Toc145128695"/>
      <w:r w:rsidR="00F72E0A" w:rsidRPr="00CB6B1E">
        <w:rPr>
          <w:rFonts w:ascii="Times New Roman" w:hAnsi="Times New Roman"/>
          <w:sz w:val="24"/>
          <w:szCs w:val="24"/>
        </w:rPr>
        <w:instrText>3.8.1 Validity</w:instrText>
      </w:r>
      <w:bookmarkEnd w:id="130"/>
      <w:r w:rsidR="00F72E0A">
        <w:instrText xml:space="preserve">" \f C \l "1" </w:instrText>
      </w:r>
      <w:r w:rsidR="00F72E0A">
        <w:rPr>
          <w:rFonts w:ascii="Times New Roman" w:hAnsi="Times New Roman"/>
          <w:sz w:val="24"/>
          <w:szCs w:val="24"/>
        </w:rPr>
        <w:fldChar w:fldCharType="end"/>
      </w:r>
    </w:p>
    <w:p w:rsidR="00D7463A" w:rsidRDefault="00D7463A" w:rsidP="00A569EF">
      <w:pPr>
        <w:widowControl w:val="0"/>
        <w:autoSpaceDE w:val="0"/>
        <w:autoSpaceDN w:val="0"/>
        <w:adjustRightInd w:val="0"/>
        <w:spacing w:line="480" w:lineRule="auto"/>
        <w:jc w:val="both"/>
        <w:rPr>
          <w:rFonts w:eastAsia="Cambria"/>
        </w:rPr>
      </w:pPr>
      <w:r w:rsidRPr="00A569EF">
        <w:t>Validity refers to the extent to which a measurement does what it is supposed to do (Kothari, 2004). If a measurement is valid, it is also reliable but if is reliable, it may or may not be valid. In this study data was checked for its accuracy to make sure that they gave valid results.</w:t>
      </w:r>
      <w:r w:rsidRPr="00A569EF">
        <w:rPr>
          <w:rFonts w:eastAsia="Cambria"/>
        </w:rPr>
        <w:t xml:space="preserve"> To make the questionnaires valid and worth, five questionnaires were distributed to five respondents. The pre-test aimed at testing understandability of the questions presented in the questionnaires. As regards external validity the researcher assumed and believed that each respondent chosen had rich information. The researcher also explained the purpose of the exercise.</w:t>
      </w:r>
    </w:p>
    <w:p w:rsidR="00492830" w:rsidRPr="00A569EF" w:rsidRDefault="00492830" w:rsidP="00A569EF">
      <w:pPr>
        <w:widowControl w:val="0"/>
        <w:autoSpaceDE w:val="0"/>
        <w:autoSpaceDN w:val="0"/>
        <w:adjustRightInd w:val="0"/>
        <w:spacing w:line="480" w:lineRule="auto"/>
        <w:jc w:val="both"/>
        <w:rPr>
          <w:rFonts w:eastAsia="Cambria"/>
        </w:rPr>
      </w:pPr>
    </w:p>
    <w:p w:rsidR="001A47E3" w:rsidRPr="00A569EF" w:rsidRDefault="000A335D" w:rsidP="00A569EF">
      <w:pPr>
        <w:pStyle w:val="Heading3"/>
        <w:spacing w:before="0" w:after="0" w:line="480" w:lineRule="auto"/>
        <w:rPr>
          <w:rFonts w:ascii="Times New Roman" w:hAnsi="Times New Roman"/>
          <w:sz w:val="24"/>
          <w:szCs w:val="24"/>
        </w:rPr>
      </w:pPr>
      <w:bookmarkStart w:id="131" w:name="_Toc154520155"/>
      <w:r w:rsidRPr="00A569EF">
        <w:rPr>
          <w:rFonts w:ascii="Times New Roman" w:hAnsi="Times New Roman"/>
          <w:sz w:val="24"/>
          <w:szCs w:val="24"/>
        </w:rPr>
        <w:t>3.8</w:t>
      </w:r>
      <w:r w:rsidR="001A47E3" w:rsidRPr="00A569EF">
        <w:rPr>
          <w:rFonts w:ascii="Times New Roman" w:hAnsi="Times New Roman"/>
          <w:sz w:val="24"/>
          <w:szCs w:val="24"/>
        </w:rPr>
        <w:t>.2 Reliability</w:t>
      </w:r>
      <w:bookmarkEnd w:id="131"/>
      <w:r w:rsidR="00F72E0A">
        <w:rPr>
          <w:rFonts w:ascii="Times New Roman" w:hAnsi="Times New Roman"/>
          <w:sz w:val="24"/>
          <w:szCs w:val="24"/>
        </w:rPr>
        <w:fldChar w:fldCharType="begin"/>
      </w:r>
      <w:r w:rsidR="00F72E0A">
        <w:instrText xml:space="preserve"> TC "</w:instrText>
      </w:r>
      <w:bookmarkStart w:id="132" w:name="_Toc145128696"/>
      <w:r w:rsidR="00F72E0A" w:rsidRPr="005955B2">
        <w:rPr>
          <w:rFonts w:ascii="Times New Roman" w:hAnsi="Times New Roman"/>
          <w:sz w:val="24"/>
          <w:szCs w:val="24"/>
        </w:rPr>
        <w:instrText>3.8.2 Reliability</w:instrText>
      </w:r>
      <w:bookmarkEnd w:id="132"/>
      <w:r w:rsidR="00F72E0A">
        <w:instrText xml:space="preserve">" \f C \l "1" </w:instrText>
      </w:r>
      <w:r w:rsidR="00F72E0A">
        <w:rPr>
          <w:rFonts w:ascii="Times New Roman" w:hAnsi="Times New Roman"/>
          <w:sz w:val="24"/>
          <w:szCs w:val="24"/>
        </w:rPr>
        <w:fldChar w:fldCharType="end"/>
      </w:r>
    </w:p>
    <w:p w:rsidR="00D7463A" w:rsidRDefault="00D7463A" w:rsidP="00A569EF">
      <w:pPr>
        <w:spacing w:line="480" w:lineRule="auto"/>
        <w:jc w:val="both"/>
        <w:rPr>
          <w:color w:val="000000"/>
          <w:w w:val="102"/>
          <w:lang w:val="en-CA" w:eastAsia="en-CA"/>
        </w:rPr>
      </w:pPr>
      <w:r w:rsidRPr="00A569EF">
        <w:rPr>
          <w:rFonts w:eastAsia="Cambria"/>
        </w:rPr>
        <w:t xml:space="preserve">Reliability refers to the consistence, stability, or dependability of the data. The reliability of an instrument is increased by identifying the precise data needed and repeated use of the instrument in field testing (Kothari, 2004).Cronbach Alpha coefficient was used to measure the reliability of this </w:t>
      </w:r>
      <w:proofErr w:type="spellStart"/>
      <w:r w:rsidRPr="00A569EF">
        <w:rPr>
          <w:rFonts w:eastAsia="Cambria"/>
        </w:rPr>
        <w:t>study.Benchmark</w:t>
      </w:r>
      <w:proofErr w:type="spellEnd"/>
      <w:r w:rsidRPr="00A569EF">
        <w:rPr>
          <w:rFonts w:eastAsia="Cambria"/>
        </w:rPr>
        <w:t xml:space="preserve"> is that if the Cronbach Alpha Coefficient is 0.7 and above then the research instrument is reliable otherwise below 0.7 the instrument have to be dropped (</w:t>
      </w:r>
      <w:proofErr w:type="spellStart"/>
      <w:r w:rsidRPr="00A569EF">
        <w:rPr>
          <w:color w:val="000000"/>
          <w:w w:val="102"/>
          <w:lang w:val="en-CA" w:eastAsia="en-CA"/>
        </w:rPr>
        <w:t>Nunnally</w:t>
      </w:r>
      <w:proofErr w:type="spellEnd"/>
      <w:r w:rsidRPr="00A569EF">
        <w:rPr>
          <w:color w:val="000000"/>
          <w:w w:val="102"/>
          <w:lang w:val="en-CA" w:eastAsia="en-CA"/>
        </w:rPr>
        <w:t>, 1978).</w:t>
      </w:r>
    </w:p>
    <w:p w:rsidR="00492830" w:rsidRPr="00A569EF" w:rsidRDefault="00492830" w:rsidP="00A569EF">
      <w:pPr>
        <w:spacing w:line="480" w:lineRule="auto"/>
        <w:jc w:val="both"/>
        <w:rPr>
          <w:b/>
        </w:rPr>
      </w:pPr>
    </w:p>
    <w:p w:rsidR="001A47E3" w:rsidRPr="00A569EF" w:rsidRDefault="000A335D" w:rsidP="00A569EF">
      <w:pPr>
        <w:pStyle w:val="Heading2"/>
        <w:spacing w:before="0" w:after="0" w:line="480" w:lineRule="auto"/>
        <w:rPr>
          <w:rFonts w:ascii="Times New Roman" w:hAnsi="Times New Roman"/>
          <w:i w:val="0"/>
          <w:sz w:val="24"/>
          <w:szCs w:val="24"/>
        </w:rPr>
      </w:pPr>
      <w:bookmarkStart w:id="133" w:name="_Toc154520156"/>
      <w:r w:rsidRPr="00A569EF">
        <w:rPr>
          <w:rFonts w:ascii="Times New Roman" w:hAnsi="Times New Roman"/>
          <w:i w:val="0"/>
          <w:sz w:val="24"/>
          <w:szCs w:val="24"/>
        </w:rPr>
        <w:t>3.9</w:t>
      </w:r>
      <w:r w:rsidR="001A47E3" w:rsidRPr="00A569EF">
        <w:rPr>
          <w:rFonts w:ascii="Times New Roman" w:hAnsi="Times New Roman"/>
          <w:i w:val="0"/>
          <w:sz w:val="24"/>
          <w:szCs w:val="24"/>
        </w:rPr>
        <w:t xml:space="preserve"> </w:t>
      </w:r>
      <w:r w:rsidR="005C020F" w:rsidRPr="00A569EF">
        <w:rPr>
          <w:rFonts w:ascii="Times New Roman" w:hAnsi="Times New Roman"/>
          <w:i w:val="0"/>
          <w:sz w:val="24"/>
          <w:szCs w:val="24"/>
        </w:rPr>
        <w:t>Data Analysis</w:t>
      </w:r>
      <w:bookmarkEnd w:id="133"/>
      <w:r w:rsidR="00F72E0A">
        <w:rPr>
          <w:rFonts w:ascii="Times New Roman" w:hAnsi="Times New Roman"/>
          <w:i w:val="0"/>
          <w:sz w:val="24"/>
          <w:szCs w:val="24"/>
        </w:rPr>
        <w:fldChar w:fldCharType="begin"/>
      </w:r>
      <w:r w:rsidR="00F72E0A">
        <w:instrText xml:space="preserve"> TC "</w:instrText>
      </w:r>
      <w:bookmarkStart w:id="134" w:name="_Toc145128697"/>
      <w:r w:rsidR="00F72E0A" w:rsidRPr="00FF3430">
        <w:rPr>
          <w:rFonts w:ascii="Times New Roman" w:hAnsi="Times New Roman"/>
          <w:i w:val="0"/>
          <w:sz w:val="24"/>
          <w:szCs w:val="24"/>
        </w:rPr>
        <w:instrText>3.9 Data Analysis</w:instrText>
      </w:r>
      <w:bookmarkEnd w:id="134"/>
      <w:r w:rsidR="00F72E0A">
        <w:instrText xml:space="preserve">" \f C \l "1" </w:instrText>
      </w:r>
      <w:r w:rsidR="00F72E0A">
        <w:rPr>
          <w:rFonts w:ascii="Times New Roman" w:hAnsi="Times New Roman"/>
          <w:i w:val="0"/>
          <w:sz w:val="24"/>
          <w:szCs w:val="24"/>
        </w:rPr>
        <w:fldChar w:fldCharType="end"/>
      </w:r>
      <w:r w:rsidR="005C020F" w:rsidRPr="00A569EF">
        <w:rPr>
          <w:rFonts w:ascii="Times New Roman" w:hAnsi="Times New Roman"/>
          <w:i w:val="0"/>
          <w:sz w:val="24"/>
          <w:szCs w:val="24"/>
        </w:rPr>
        <w:t xml:space="preserve"> </w:t>
      </w:r>
    </w:p>
    <w:p w:rsidR="005C020F" w:rsidRDefault="005C020F" w:rsidP="00A569EF">
      <w:pPr>
        <w:spacing w:line="480" w:lineRule="auto"/>
        <w:jc w:val="both"/>
      </w:pPr>
      <w:r w:rsidRPr="00A569EF">
        <w:t xml:space="preserve">The data collected from the annual reports of the banks was analyzed using multiple regression analysis: the relation of one </w:t>
      </w:r>
      <w:proofErr w:type="spellStart"/>
      <w:r w:rsidRPr="00A569EF">
        <w:t>dependant</w:t>
      </w:r>
      <w:proofErr w:type="spellEnd"/>
      <w:r w:rsidRPr="00A569EF">
        <w:t xml:space="preserve"> variable to multiple independent variables. The regression output was obtained using Statistical Package for Social Sciences (SPSS version 18). </w:t>
      </w:r>
      <w:r w:rsidR="00D7463A" w:rsidRPr="00A569EF">
        <w:t xml:space="preserve">The data was then analyzed using descriptive statistics </w:t>
      </w:r>
      <w:r w:rsidR="00D7463A" w:rsidRPr="00A569EF">
        <w:lastRenderedPageBreak/>
        <w:t>and inferential statistics. Inferential statistics is mathematical methods that employ probability theory for deducing (inferring) the properties of a population from the analysis of the properties of a data sample drawn from it. It is concerned also with the precision and reliability of the inferences it helps to draw. This includes the t-test, model significance (F-statistics), correlation and regression analysis.  Regression analysis was used to determine the relationship between the dependent variable and the independent variables. A stepwise multivariate regression model was used.</w:t>
      </w:r>
    </w:p>
    <w:p w:rsidR="00492830" w:rsidRPr="00A569EF" w:rsidRDefault="00492830" w:rsidP="00A569EF">
      <w:pPr>
        <w:spacing w:line="480" w:lineRule="auto"/>
        <w:jc w:val="both"/>
      </w:pPr>
    </w:p>
    <w:p w:rsidR="001A47E3" w:rsidRPr="00A569EF" w:rsidRDefault="000A335D" w:rsidP="00A569EF">
      <w:pPr>
        <w:pStyle w:val="Heading3"/>
        <w:spacing w:before="0" w:after="0" w:line="480" w:lineRule="auto"/>
        <w:rPr>
          <w:rFonts w:ascii="Times New Roman" w:hAnsi="Times New Roman"/>
          <w:sz w:val="24"/>
          <w:szCs w:val="24"/>
        </w:rPr>
      </w:pPr>
      <w:bookmarkStart w:id="135" w:name="_Toc154520157"/>
      <w:r w:rsidRPr="00A569EF">
        <w:rPr>
          <w:rFonts w:ascii="Times New Roman" w:hAnsi="Times New Roman"/>
          <w:sz w:val="24"/>
          <w:szCs w:val="24"/>
        </w:rPr>
        <w:t>3.9</w:t>
      </w:r>
      <w:r w:rsidR="001A47E3" w:rsidRPr="00A569EF">
        <w:rPr>
          <w:rFonts w:ascii="Times New Roman" w:hAnsi="Times New Roman"/>
          <w:sz w:val="24"/>
          <w:szCs w:val="24"/>
        </w:rPr>
        <w:t>.</w:t>
      </w:r>
      <w:r w:rsidR="005C020F" w:rsidRPr="00A569EF">
        <w:rPr>
          <w:rFonts w:ascii="Times New Roman" w:hAnsi="Times New Roman"/>
          <w:sz w:val="24"/>
          <w:szCs w:val="24"/>
        </w:rPr>
        <w:t xml:space="preserve">1 </w:t>
      </w:r>
      <w:r w:rsidR="001A47E3" w:rsidRPr="00A569EF">
        <w:rPr>
          <w:rFonts w:ascii="Times New Roman" w:hAnsi="Times New Roman"/>
          <w:sz w:val="24"/>
          <w:szCs w:val="24"/>
        </w:rPr>
        <w:t xml:space="preserve">Regression </w:t>
      </w:r>
      <w:r w:rsidR="005C020F" w:rsidRPr="00A569EF">
        <w:rPr>
          <w:rFonts w:ascii="Times New Roman" w:hAnsi="Times New Roman"/>
          <w:sz w:val="24"/>
          <w:szCs w:val="24"/>
        </w:rPr>
        <w:t>Model</w:t>
      </w:r>
      <w:bookmarkEnd w:id="135"/>
      <w:r w:rsidR="00F72E0A">
        <w:rPr>
          <w:rFonts w:ascii="Times New Roman" w:hAnsi="Times New Roman"/>
          <w:sz w:val="24"/>
          <w:szCs w:val="24"/>
        </w:rPr>
        <w:fldChar w:fldCharType="begin"/>
      </w:r>
      <w:r w:rsidR="00F72E0A">
        <w:instrText xml:space="preserve"> TC "</w:instrText>
      </w:r>
      <w:bookmarkStart w:id="136" w:name="_Toc145128698"/>
      <w:r w:rsidR="00F72E0A" w:rsidRPr="00B023B6">
        <w:rPr>
          <w:rFonts w:ascii="Times New Roman" w:hAnsi="Times New Roman"/>
          <w:sz w:val="24"/>
          <w:szCs w:val="24"/>
        </w:rPr>
        <w:instrText>3.9.1 Regression Model</w:instrText>
      </w:r>
      <w:bookmarkEnd w:id="136"/>
      <w:r w:rsidR="00F72E0A">
        <w:instrText xml:space="preserve">" \f C \l "1" </w:instrText>
      </w:r>
      <w:r w:rsidR="00F72E0A">
        <w:rPr>
          <w:rFonts w:ascii="Times New Roman" w:hAnsi="Times New Roman"/>
          <w:sz w:val="24"/>
          <w:szCs w:val="24"/>
        </w:rPr>
        <w:fldChar w:fldCharType="end"/>
      </w:r>
    </w:p>
    <w:p w:rsidR="00C879A1" w:rsidRPr="00A569EF" w:rsidRDefault="005C020F" w:rsidP="00A569EF">
      <w:pPr>
        <w:spacing w:line="480" w:lineRule="auto"/>
        <w:jc w:val="both"/>
      </w:pPr>
      <w:r w:rsidRPr="00A569EF">
        <w:t xml:space="preserve"> In this study, multiple regression </w:t>
      </w:r>
      <w:r w:rsidR="00C879A1" w:rsidRPr="00A569EF">
        <w:t>models</w:t>
      </w:r>
      <w:r w:rsidRPr="00A569EF">
        <w:t xml:space="preserve"> with </w:t>
      </w:r>
      <w:r w:rsidR="004419C4" w:rsidRPr="00A569EF">
        <w:t>four</w:t>
      </w:r>
      <w:r w:rsidRPr="00A569EF">
        <w:t xml:space="preserve"> independent variables </w:t>
      </w:r>
      <w:r w:rsidR="00C879A1" w:rsidRPr="00A569EF">
        <w:t>were</w:t>
      </w:r>
      <w:r w:rsidRPr="00A569EF">
        <w:t xml:space="preserve"> used. The measure for </w:t>
      </w:r>
      <w:r w:rsidR="004419C4" w:rsidRPr="00A569EF">
        <w:t>loan repayment performance</w:t>
      </w:r>
      <w:r w:rsidRPr="00A569EF">
        <w:t xml:space="preserve"> and for credit risk management </w:t>
      </w:r>
      <w:r w:rsidR="00C879A1" w:rsidRPr="00A569EF">
        <w:t>the following model was used:</w:t>
      </w:r>
    </w:p>
    <w:p w:rsidR="00C879A1" w:rsidRPr="00A569EF" w:rsidRDefault="00C879A1" w:rsidP="00A569EF">
      <w:pPr>
        <w:spacing w:line="480" w:lineRule="auto"/>
        <w:jc w:val="both"/>
        <w:rPr>
          <w:b/>
        </w:rPr>
      </w:pPr>
      <w:r w:rsidRPr="00A569EF">
        <w:rPr>
          <w:b/>
        </w:rPr>
        <w:t>Y =β0 + β1X1 + β2X2 + β3X3 + β4X4 +µ</w:t>
      </w:r>
    </w:p>
    <w:p w:rsidR="00C879A1" w:rsidRPr="00A569EF" w:rsidRDefault="00C879A1" w:rsidP="00A569EF">
      <w:pPr>
        <w:spacing w:line="480" w:lineRule="auto"/>
        <w:jc w:val="both"/>
      </w:pPr>
      <w:r w:rsidRPr="00A569EF">
        <w:t xml:space="preserve">Where; Y = Loan Repayment Performance of Commercial Banks </w:t>
      </w:r>
    </w:p>
    <w:p w:rsidR="00C879A1" w:rsidRPr="00A569EF" w:rsidRDefault="00C879A1" w:rsidP="00A569EF">
      <w:pPr>
        <w:spacing w:line="480" w:lineRule="auto"/>
        <w:jc w:val="both"/>
      </w:pPr>
      <w:r w:rsidRPr="00A569EF">
        <w:t>X1 = Organizational Credit Policies</w:t>
      </w:r>
    </w:p>
    <w:p w:rsidR="00C879A1" w:rsidRPr="00A569EF" w:rsidRDefault="00C879A1" w:rsidP="00A569EF">
      <w:pPr>
        <w:spacing w:line="480" w:lineRule="auto"/>
        <w:jc w:val="both"/>
      </w:pPr>
      <w:r w:rsidRPr="00A569EF">
        <w:t>X2 = Risk Identification Practices</w:t>
      </w:r>
    </w:p>
    <w:p w:rsidR="00C879A1" w:rsidRPr="00A569EF" w:rsidRDefault="00C879A1" w:rsidP="00A569EF">
      <w:pPr>
        <w:spacing w:line="480" w:lineRule="auto"/>
        <w:jc w:val="both"/>
      </w:pPr>
      <w:r w:rsidRPr="00A569EF">
        <w:rPr>
          <w:color w:val="000000"/>
          <w:spacing w:val="-7"/>
          <w:lang w:val="en-CA" w:eastAsia="en-CA"/>
        </w:rPr>
        <w:t>X</w:t>
      </w:r>
      <w:r w:rsidRPr="00A569EF">
        <w:rPr>
          <w:color w:val="000000"/>
          <w:spacing w:val="-7"/>
          <w:vertAlign w:val="subscript"/>
          <w:lang w:val="en-CA" w:eastAsia="en-CA"/>
        </w:rPr>
        <w:t xml:space="preserve">3 </w:t>
      </w:r>
      <w:r w:rsidRPr="00A569EF">
        <w:rPr>
          <w:color w:val="000000"/>
          <w:spacing w:val="-7"/>
          <w:lang w:val="en-CA" w:eastAsia="en-CA"/>
        </w:rPr>
        <w:t>= Debt Collection Practices</w:t>
      </w:r>
    </w:p>
    <w:p w:rsidR="00C879A1" w:rsidRPr="00A569EF" w:rsidRDefault="00C879A1" w:rsidP="00A569EF">
      <w:pPr>
        <w:spacing w:line="480" w:lineRule="auto"/>
        <w:jc w:val="both"/>
      </w:pPr>
      <w:r w:rsidRPr="00A569EF">
        <w:rPr>
          <w:color w:val="000000"/>
          <w:lang w:val="en-CA" w:eastAsia="en-CA"/>
        </w:rPr>
        <w:t>X</w:t>
      </w:r>
      <w:r w:rsidRPr="00A569EF">
        <w:rPr>
          <w:color w:val="000000"/>
          <w:vertAlign w:val="subscript"/>
          <w:lang w:val="en-CA" w:eastAsia="en-CA"/>
        </w:rPr>
        <w:t xml:space="preserve">4 </w:t>
      </w:r>
      <w:r w:rsidRPr="00A569EF">
        <w:rPr>
          <w:color w:val="000000"/>
          <w:lang w:val="en-CA" w:eastAsia="en-CA"/>
        </w:rPr>
        <w:t>= Credit Scoring</w:t>
      </w:r>
    </w:p>
    <w:p w:rsidR="00C879A1" w:rsidRPr="00A569EF" w:rsidRDefault="00C879A1" w:rsidP="00A569EF">
      <w:pPr>
        <w:spacing w:line="480" w:lineRule="auto"/>
        <w:jc w:val="both"/>
        <w:rPr>
          <w:color w:val="000000"/>
          <w:lang w:val="en-CA" w:eastAsia="en-CA"/>
        </w:rPr>
      </w:pPr>
      <w:r w:rsidRPr="00A569EF">
        <w:rPr>
          <w:color w:val="000000"/>
          <w:lang w:val="en-CA" w:eastAsia="en-CA"/>
        </w:rPr>
        <w:t>β</w:t>
      </w:r>
      <w:r w:rsidRPr="00A569EF">
        <w:rPr>
          <w:color w:val="000000"/>
          <w:vertAlign w:val="subscript"/>
          <w:lang w:val="en-CA" w:eastAsia="en-CA"/>
        </w:rPr>
        <w:t>0</w:t>
      </w:r>
      <w:r w:rsidRPr="00A569EF">
        <w:rPr>
          <w:color w:val="000000"/>
          <w:lang w:val="en-CA" w:eastAsia="en-CA"/>
        </w:rPr>
        <w:t xml:space="preserve"> = the constant term</w:t>
      </w:r>
    </w:p>
    <w:p w:rsidR="00C879A1" w:rsidRPr="00A569EF" w:rsidRDefault="00C879A1" w:rsidP="00A569EF">
      <w:pPr>
        <w:spacing w:line="480" w:lineRule="auto"/>
        <w:ind w:right="1243"/>
        <w:jc w:val="both"/>
        <w:rPr>
          <w:lang w:val="en-CA" w:eastAsia="en-CA"/>
        </w:rPr>
      </w:pPr>
      <w:r w:rsidRPr="00A569EF">
        <w:rPr>
          <w:color w:val="000000"/>
          <w:w w:val="105"/>
          <w:lang w:val="en-CA" w:eastAsia="en-CA"/>
        </w:rPr>
        <w:t>β</w:t>
      </w:r>
      <w:r w:rsidRPr="00A569EF">
        <w:rPr>
          <w:color w:val="000000"/>
          <w:w w:val="105"/>
          <w:vertAlign w:val="subscript"/>
          <w:lang w:val="en-CA" w:eastAsia="en-CA"/>
        </w:rPr>
        <w:t>i</w:t>
      </w:r>
      <w:r w:rsidRPr="00A569EF">
        <w:rPr>
          <w:color w:val="000000"/>
          <w:w w:val="105"/>
          <w:lang w:val="en-CA" w:eastAsia="en-CA"/>
        </w:rPr>
        <w:t xml:space="preserve">i= 1….4 measure of the sensitivity of the dependent variable (Y) to unit change in the </w:t>
      </w:r>
      <w:r w:rsidRPr="00A569EF">
        <w:rPr>
          <w:color w:val="000000"/>
          <w:w w:val="106"/>
          <w:lang w:val="en-CA" w:eastAsia="en-CA"/>
        </w:rPr>
        <w:t>predictor variables X</w:t>
      </w:r>
      <w:r w:rsidRPr="00A569EF">
        <w:rPr>
          <w:color w:val="000000"/>
          <w:w w:val="106"/>
          <w:vertAlign w:val="subscript"/>
          <w:lang w:val="en-CA" w:eastAsia="en-CA"/>
        </w:rPr>
        <w:t>1</w:t>
      </w:r>
      <w:r w:rsidRPr="00A569EF">
        <w:rPr>
          <w:color w:val="000000"/>
          <w:w w:val="106"/>
          <w:lang w:val="en-CA" w:eastAsia="en-CA"/>
        </w:rPr>
        <w:t>, X</w:t>
      </w:r>
      <w:r w:rsidRPr="00A569EF">
        <w:rPr>
          <w:color w:val="000000"/>
          <w:w w:val="106"/>
          <w:vertAlign w:val="subscript"/>
          <w:lang w:val="en-CA" w:eastAsia="en-CA"/>
        </w:rPr>
        <w:t xml:space="preserve">2, </w:t>
      </w:r>
      <w:r w:rsidRPr="00A569EF">
        <w:rPr>
          <w:color w:val="000000"/>
          <w:w w:val="106"/>
          <w:lang w:val="en-CA" w:eastAsia="en-CA"/>
        </w:rPr>
        <w:t xml:space="preserve"> X</w:t>
      </w:r>
      <w:r w:rsidRPr="00A569EF">
        <w:rPr>
          <w:color w:val="000000"/>
          <w:w w:val="106"/>
          <w:vertAlign w:val="subscript"/>
          <w:lang w:val="en-CA" w:eastAsia="en-CA"/>
        </w:rPr>
        <w:t xml:space="preserve">3 </w:t>
      </w:r>
      <w:r w:rsidRPr="00A569EF">
        <w:rPr>
          <w:color w:val="000000"/>
          <w:w w:val="106"/>
          <w:lang w:val="en-CA" w:eastAsia="en-CA"/>
        </w:rPr>
        <w:t xml:space="preserve"> and X</w:t>
      </w:r>
      <w:r w:rsidRPr="00A569EF">
        <w:rPr>
          <w:color w:val="000000"/>
          <w:w w:val="106"/>
          <w:vertAlign w:val="subscript"/>
          <w:lang w:val="en-CA" w:eastAsia="en-CA"/>
        </w:rPr>
        <w:t>4</w:t>
      </w:r>
      <w:r w:rsidRPr="00A569EF">
        <w:rPr>
          <w:color w:val="000000"/>
          <w:w w:val="106"/>
          <w:lang w:val="en-CA" w:eastAsia="en-CA"/>
        </w:rPr>
        <w:t xml:space="preserve"> while µ </w:t>
      </w:r>
      <w:r w:rsidRPr="00A569EF">
        <w:rPr>
          <w:color w:val="000000"/>
          <w:w w:val="109"/>
          <w:lang w:val="en-CA" w:eastAsia="en-CA"/>
        </w:rPr>
        <w:t xml:space="preserve">is the error term which captures the </w:t>
      </w:r>
      <w:r w:rsidRPr="00A569EF">
        <w:rPr>
          <w:color w:val="000000"/>
          <w:lang w:val="en-CA" w:eastAsia="en-CA"/>
        </w:rPr>
        <w:t>unexplained variations in the model.</w:t>
      </w:r>
    </w:p>
    <w:p w:rsidR="00D7463A" w:rsidRPr="00A569EF" w:rsidRDefault="000A335D" w:rsidP="00A569EF">
      <w:pPr>
        <w:pStyle w:val="Heading3"/>
        <w:spacing w:before="0" w:after="0" w:line="480" w:lineRule="auto"/>
        <w:rPr>
          <w:rFonts w:ascii="Times New Roman" w:hAnsi="Times New Roman"/>
          <w:sz w:val="24"/>
          <w:szCs w:val="24"/>
        </w:rPr>
      </w:pPr>
      <w:bookmarkStart w:id="137" w:name="_Toc154520158"/>
      <w:r w:rsidRPr="00A569EF">
        <w:rPr>
          <w:rFonts w:ascii="Times New Roman" w:hAnsi="Times New Roman"/>
          <w:sz w:val="24"/>
          <w:szCs w:val="24"/>
        </w:rPr>
        <w:lastRenderedPageBreak/>
        <w:t>3.9.2</w:t>
      </w:r>
      <w:r w:rsidR="00D7463A" w:rsidRPr="00A569EF">
        <w:rPr>
          <w:rFonts w:ascii="Times New Roman" w:hAnsi="Times New Roman"/>
          <w:sz w:val="24"/>
          <w:szCs w:val="24"/>
        </w:rPr>
        <w:t xml:space="preserve"> Independent Variables</w:t>
      </w:r>
      <w:bookmarkEnd w:id="137"/>
      <w:r w:rsidR="00F72E0A">
        <w:rPr>
          <w:rFonts w:ascii="Times New Roman" w:hAnsi="Times New Roman"/>
          <w:sz w:val="24"/>
          <w:szCs w:val="24"/>
        </w:rPr>
        <w:fldChar w:fldCharType="begin"/>
      </w:r>
      <w:r w:rsidR="00F72E0A">
        <w:instrText xml:space="preserve"> TC "</w:instrText>
      </w:r>
      <w:bookmarkStart w:id="138" w:name="_Toc145128699"/>
      <w:r w:rsidR="00F72E0A" w:rsidRPr="002E1102">
        <w:rPr>
          <w:rFonts w:ascii="Times New Roman" w:hAnsi="Times New Roman"/>
          <w:sz w:val="24"/>
          <w:szCs w:val="24"/>
        </w:rPr>
        <w:instrText>3.9.2 Independent Variables</w:instrText>
      </w:r>
      <w:bookmarkEnd w:id="138"/>
      <w:r w:rsidR="00F72E0A">
        <w:instrText xml:space="preserve">" \f C \l "1" </w:instrText>
      </w:r>
      <w:r w:rsidR="00F72E0A">
        <w:rPr>
          <w:rFonts w:ascii="Times New Roman" w:hAnsi="Times New Roman"/>
          <w:sz w:val="24"/>
          <w:szCs w:val="24"/>
        </w:rPr>
        <w:fldChar w:fldCharType="end"/>
      </w:r>
    </w:p>
    <w:p w:rsidR="00D7463A" w:rsidRDefault="00D7463A" w:rsidP="00A569EF">
      <w:pPr>
        <w:widowControl w:val="0"/>
        <w:autoSpaceDE w:val="0"/>
        <w:autoSpaceDN w:val="0"/>
        <w:adjustRightInd w:val="0"/>
        <w:spacing w:line="480" w:lineRule="auto"/>
        <w:jc w:val="both"/>
      </w:pPr>
      <w:r w:rsidRPr="00A569EF">
        <w:t xml:space="preserve">Independent variables in this study are those factors that influence the Loan Repayment Performance in Commercial Banks. Researcher assumed that organizational credit policies, data collection processes, risk identification processes and credit scoring can be factors that influence loan repayment performance. </w:t>
      </w:r>
    </w:p>
    <w:p w:rsidR="00492830" w:rsidRPr="00A569EF" w:rsidRDefault="00492830" w:rsidP="00A569EF">
      <w:pPr>
        <w:widowControl w:val="0"/>
        <w:autoSpaceDE w:val="0"/>
        <w:autoSpaceDN w:val="0"/>
        <w:adjustRightInd w:val="0"/>
        <w:spacing w:line="480" w:lineRule="auto"/>
        <w:jc w:val="both"/>
      </w:pPr>
    </w:p>
    <w:p w:rsidR="00D7463A" w:rsidRPr="00A569EF" w:rsidRDefault="000A335D" w:rsidP="00A569EF">
      <w:pPr>
        <w:pStyle w:val="Heading3"/>
        <w:spacing w:before="0" w:after="0" w:line="480" w:lineRule="auto"/>
        <w:rPr>
          <w:rFonts w:ascii="Times New Roman" w:hAnsi="Times New Roman"/>
          <w:sz w:val="24"/>
          <w:szCs w:val="24"/>
        </w:rPr>
      </w:pPr>
      <w:bookmarkStart w:id="139" w:name="_Toc154520159"/>
      <w:r w:rsidRPr="00A569EF">
        <w:rPr>
          <w:rFonts w:ascii="Times New Roman" w:hAnsi="Times New Roman"/>
          <w:sz w:val="24"/>
          <w:szCs w:val="24"/>
        </w:rPr>
        <w:t>3.9.3</w:t>
      </w:r>
      <w:r w:rsidR="00C70B5F" w:rsidRPr="00A569EF">
        <w:rPr>
          <w:rFonts w:ascii="Times New Roman" w:hAnsi="Times New Roman"/>
          <w:sz w:val="24"/>
          <w:szCs w:val="24"/>
        </w:rPr>
        <w:t xml:space="preserve"> Dependent Variable</w:t>
      </w:r>
      <w:bookmarkEnd w:id="139"/>
      <w:r w:rsidR="00F72E0A">
        <w:rPr>
          <w:rFonts w:ascii="Times New Roman" w:hAnsi="Times New Roman"/>
          <w:sz w:val="24"/>
          <w:szCs w:val="24"/>
        </w:rPr>
        <w:fldChar w:fldCharType="begin"/>
      </w:r>
      <w:r w:rsidR="00F72E0A">
        <w:instrText xml:space="preserve"> TC "</w:instrText>
      </w:r>
      <w:bookmarkStart w:id="140" w:name="_Toc145128700"/>
      <w:r w:rsidR="00F72E0A" w:rsidRPr="003D3C10">
        <w:rPr>
          <w:rFonts w:ascii="Times New Roman" w:hAnsi="Times New Roman"/>
          <w:sz w:val="24"/>
          <w:szCs w:val="24"/>
        </w:rPr>
        <w:instrText>3.9.3 Dependent Variable</w:instrText>
      </w:r>
      <w:bookmarkEnd w:id="140"/>
      <w:r w:rsidR="00F72E0A">
        <w:instrText xml:space="preserve">" \f C \l "1" </w:instrText>
      </w:r>
      <w:r w:rsidR="00F72E0A">
        <w:rPr>
          <w:rFonts w:ascii="Times New Roman" w:hAnsi="Times New Roman"/>
          <w:sz w:val="24"/>
          <w:szCs w:val="24"/>
        </w:rPr>
        <w:fldChar w:fldCharType="end"/>
      </w:r>
    </w:p>
    <w:p w:rsidR="00D7463A" w:rsidRPr="00A569EF" w:rsidRDefault="00D7463A" w:rsidP="00A569EF">
      <w:pPr>
        <w:widowControl w:val="0"/>
        <w:autoSpaceDE w:val="0"/>
        <w:autoSpaceDN w:val="0"/>
        <w:adjustRightInd w:val="0"/>
        <w:spacing w:line="480" w:lineRule="auto"/>
        <w:jc w:val="both"/>
      </w:pPr>
      <w:r w:rsidRPr="00A569EF">
        <w:t xml:space="preserve">Dependent variable in this study </w:t>
      </w:r>
      <w:r w:rsidR="00C70B5F" w:rsidRPr="00A569EF">
        <w:t xml:space="preserve">is Loan Repayment Performance. </w:t>
      </w:r>
    </w:p>
    <w:p w:rsidR="005C020F" w:rsidRDefault="005C020F" w:rsidP="00A569EF">
      <w:pPr>
        <w:spacing w:line="480" w:lineRule="auto"/>
        <w:jc w:val="both"/>
      </w:pPr>
      <w:r w:rsidRPr="00A569EF">
        <w:t xml:space="preserve">The significance of the credit risk management in </w:t>
      </w:r>
      <w:r w:rsidR="0082636A" w:rsidRPr="00A569EF">
        <w:t>loan repayment performance</w:t>
      </w:r>
      <w:r w:rsidRPr="00A569EF">
        <w:t xml:space="preserve"> was </w:t>
      </w:r>
      <w:proofErr w:type="spellStart"/>
      <w:r w:rsidRPr="00A569EF">
        <w:t>analysed</w:t>
      </w:r>
      <w:proofErr w:type="spellEnd"/>
      <w:r w:rsidRPr="00A569EF">
        <w:t xml:space="preserve"> using the regression analysis SPSS output. Test of significance include coefficient of correlation (R), coefficient of determination (R-squared), t-test and ANOVA. </w:t>
      </w:r>
    </w:p>
    <w:p w:rsidR="00492830" w:rsidRPr="00A569EF" w:rsidRDefault="00492830" w:rsidP="00A569EF">
      <w:pPr>
        <w:spacing w:line="480" w:lineRule="auto"/>
        <w:jc w:val="both"/>
        <w:rPr>
          <w:highlight w:val="yellow"/>
        </w:rPr>
      </w:pPr>
    </w:p>
    <w:p w:rsidR="001A47E3" w:rsidRPr="00A569EF" w:rsidRDefault="000A335D" w:rsidP="00A569EF">
      <w:pPr>
        <w:pStyle w:val="Heading2"/>
        <w:spacing w:before="0" w:after="0" w:line="480" w:lineRule="auto"/>
        <w:rPr>
          <w:rFonts w:ascii="Times New Roman" w:hAnsi="Times New Roman"/>
          <w:i w:val="0"/>
          <w:sz w:val="24"/>
          <w:szCs w:val="24"/>
        </w:rPr>
      </w:pPr>
      <w:bookmarkStart w:id="141" w:name="_Toc154520160"/>
      <w:r w:rsidRPr="00A569EF">
        <w:rPr>
          <w:rFonts w:ascii="Times New Roman" w:hAnsi="Times New Roman"/>
          <w:i w:val="0"/>
          <w:sz w:val="24"/>
          <w:szCs w:val="24"/>
        </w:rPr>
        <w:t xml:space="preserve">3.10 </w:t>
      </w:r>
      <w:r w:rsidR="001A47E3" w:rsidRPr="00A569EF">
        <w:rPr>
          <w:rFonts w:ascii="Times New Roman" w:hAnsi="Times New Roman"/>
          <w:i w:val="0"/>
          <w:sz w:val="24"/>
          <w:szCs w:val="24"/>
        </w:rPr>
        <w:t>Ethical Consideration</w:t>
      </w:r>
      <w:bookmarkEnd w:id="141"/>
      <w:r w:rsidR="00F72E0A">
        <w:rPr>
          <w:rFonts w:ascii="Times New Roman" w:hAnsi="Times New Roman"/>
          <w:i w:val="0"/>
          <w:sz w:val="24"/>
          <w:szCs w:val="24"/>
        </w:rPr>
        <w:fldChar w:fldCharType="begin"/>
      </w:r>
      <w:r w:rsidR="00F72E0A">
        <w:instrText xml:space="preserve"> TC "</w:instrText>
      </w:r>
      <w:bookmarkStart w:id="142" w:name="_Toc145128701"/>
      <w:r w:rsidR="00F72E0A" w:rsidRPr="00732056">
        <w:rPr>
          <w:rFonts w:ascii="Times New Roman" w:hAnsi="Times New Roman"/>
          <w:i w:val="0"/>
          <w:sz w:val="24"/>
          <w:szCs w:val="24"/>
        </w:rPr>
        <w:instrText>3.10 Ethical Consideration</w:instrText>
      </w:r>
      <w:bookmarkEnd w:id="142"/>
      <w:r w:rsidR="00F72E0A">
        <w:instrText xml:space="preserve">" \f C \l "1" </w:instrText>
      </w:r>
      <w:r w:rsidR="00F72E0A">
        <w:rPr>
          <w:rFonts w:ascii="Times New Roman" w:hAnsi="Times New Roman"/>
          <w:i w:val="0"/>
          <w:sz w:val="24"/>
          <w:szCs w:val="24"/>
        </w:rPr>
        <w:fldChar w:fldCharType="end"/>
      </w:r>
    </w:p>
    <w:p w:rsidR="00FD21C9" w:rsidRPr="00A569EF" w:rsidRDefault="00FD21C9" w:rsidP="00A569EF">
      <w:pPr>
        <w:spacing w:line="480" w:lineRule="auto"/>
        <w:jc w:val="both"/>
      </w:pPr>
      <w:r w:rsidRPr="00A569EF">
        <w:t>For ethical requirements in the conduct of the study respondents were duly informed of the fact that the study was for academic purpose and that they were under no compulsion to respond to the questionnaire. The respondents were asked to participate voluntarily whilst assuring them of anonymity and confidentiality on the information given. In order to avoid plagiarism, all sources of information were duly acknowledged.</w:t>
      </w:r>
    </w:p>
    <w:p w:rsidR="001A47E3" w:rsidRPr="00A569EF" w:rsidRDefault="001A47E3" w:rsidP="00A569EF">
      <w:pPr>
        <w:spacing w:line="480" w:lineRule="auto"/>
        <w:jc w:val="both"/>
        <w:rPr>
          <w:b/>
        </w:rPr>
      </w:pPr>
    </w:p>
    <w:p w:rsidR="001A47E3" w:rsidRPr="00A569EF" w:rsidRDefault="001A47E3" w:rsidP="00A569EF">
      <w:pPr>
        <w:spacing w:line="480" w:lineRule="auto"/>
        <w:jc w:val="both"/>
        <w:rPr>
          <w:b/>
        </w:rPr>
      </w:pPr>
    </w:p>
    <w:p w:rsidR="001A47E3" w:rsidRPr="00A569EF" w:rsidRDefault="001A47E3" w:rsidP="00A569EF">
      <w:pPr>
        <w:spacing w:line="480" w:lineRule="auto"/>
        <w:jc w:val="both"/>
        <w:rPr>
          <w:b/>
        </w:rPr>
      </w:pPr>
    </w:p>
    <w:p w:rsidR="001A47E3" w:rsidRPr="00A569EF" w:rsidRDefault="001A47E3" w:rsidP="00A569EF">
      <w:pPr>
        <w:spacing w:line="480" w:lineRule="auto"/>
        <w:jc w:val="both"/>
        <w:rPr>
          <w:b/>
        </w:rPr>
      </w:pPr>
    </w:p>
    <w:p w:rsidR="005C020F" w:rsidRPr="00A569EF" w:rsidRDefault="005C020F" w:rsidP="00A569EF">
      <w:pPr>
        <w:pStyle w:val="Heading1"/>
        <w:spacing w:before="0" w:line="480" w:lineRule="auto"/>
        <w:jc w:val="center"/>
        <w:rPr>
          <w:rFonts w:ascii="Times New Roman" w:hAnsi="Times New Roman" w:cs="Times New Roman"/>
          <w:color w:val="auto"/>
          <w:sz w:val="24"/>
          <w:szCs w:val="24"/>
        </w:rPr>
      </w:pPr>
      <w:bookmarkStart w:id="143" w:name="_Toc154520161"/>
      <w:r w:rsidRPr="00A569EF">
        <w:rPr>
          <w:rFonts w:ascii="Times New Roman" w:hAnsi="Times New Roman" w:cs="Times New Roman"/>
          <w:color w:val="auto"/>
          <w:sz w:val="24"/>
          <w:szCs w:val="24"/>
        </w:rPr>
        <w:lastRenderedPageBreak/>
        <w:t>CHAPTER FOUR</w:t>
      </w:r>
      <w:bookmarkEnd w:id="143"/>
      <w:r w:rsidR="00881A04">
        <w:rPr>
          <w:rFonts w:ascii="Times New Roman" w:hAnsi="Times New Roman" w:cs="Times New Roman"/>
          <w:color w:val="auto"/>
          <w:sz w:val="24"/>
          <w:szCs w:val="24"/>
        </w:rPr>
        <w:fldChar w:fldCharType="begin"/>
      </w:r>
      <w:r w:rsidR="00881A04">
        <w:instrText xml:space="preserve"> TC "</w:instrText>
      </w:r>
      <w:bookmarkStart w:id="144" w:name="_Toc145128702"/>
      <w:r w:rsidR="00881A04" w:rsidRPr="00F350F9">
        <w:rPr>
          <w:rFonts w:ascii="Times New Roman" w:hAnsi="Times New Roman" w:cs="Times New Roman"/>
          <w:color w:val="auto"/>
          <w:sz w:val="24"/>
          <w:szCs w:val="24"/>
        </w:rPr>
        <w:instrText>CHAPTER FOUR</w:instrText>
      </w:r>
      <w:bookmarkEnd w:id="144"/>
      <w:r w:rsidR="00881A04">
        <w:instrText xml:space="preserve">" \f C \l "1" </w:instrText>
      </w:r>
      <w:r w:rsidR="00881A04">
        <w:rPr>
          <w:rFonts w:ascii="Times New Roman" w:hAnsi="Times New Roman" w:cs="Times New Roman"/>
          <w:color w:val="auto"/>
          <w:sz w:val="24"/>
          <w:szCs w:val="24"/>
        </w:rPr>
        <w:fldChar w:fldCharType="end"/>
      </w:r>
    </w:p>
    <w:p w:rsidR="005C020F" w:rsidRPr="00A569EF" w:rsidRDefault="005C020F" w:rsidP="00A569EF">
      <w:pPr>
        <w:pStyle w:val="Heading1"/>
        <w:spacing w:before="0" w:line="480" w:lineRule="auto"/>
        <w:jc w:val="center"/>
        <w:rPr>
          <w:rFonts w:ascii="Times New Roman" w:hAnsi="Times New Roman" w:cs="Times New Roman"/>
          <w:color w:val="auto"/>
          <w:sz w:val="24"/>
          <w:szCs w:val="24"/>
        </w:rPr>
      </w:pPr>
      <w:bookmarkStart w:id="145" w:name="_Toc154520162"/>
      <w:r w:rsidRPr="00A569EF">
        <w:rPr>
          <w:rFonts w:ascii="Times New Roman" w:hAnsi="Times New Roman" w:cs="Times New Roman"/>
          <w:color w:val="auto"/>
          <w:sz w:val="24"/>
          <w:szCs w:val="24"/>
        </w:rPr>
        <w:t>DATA ANALYSIS, RESULTS AND DISCUSSION</w:t>
      </w:r>
      <w:bookmarkEnd w:id="145"/>
      <w:r w:rsidR="00881A04">
        <w:rPr>
          <w:rFonts w:ascii="Times New Roman" w:hAnsi="Times New Roman" w:cs="Times New Roman"/>
          <w:color w:val="auto"/>
          <w:sz w:val="24"/>
          <w:szCs w:val="24"/>
        </w:rPr>
        <w:fldChar w:fldCharType="begin"/>
      </w:r>
      <w:r w:rsidR="00881A04">
        <w:instrText xml:space="preserve"> TC "</w:instrText>
      </w:r>
      <w:bookmarkStart w:id="146" w:name="_Toc145128703"/>
      <w:r w:rsidR="00881A04" w:rsidRPr="0005152D">
        <w:rPr>
          <w:rFonts w:ascii="Times New Roman" w:hAnsi="Times New Roman" w:cs="Times New Roman"/>
          <w:color w:val="auto"/>
          <w:sz w:val="24"/>
          <w:szCs w:val="24"/>
        </w:rPr>
        <w:instrText>DATA ANALYSIS, RESULTS AND DISCUSSION</w:instrText>
      </w:r>
      <w:bookmarkEnd w:id="146"/>
      <w:r w:rsidR="00881A04">
        <w:instrText xml:space="preserve">" \f C \l "1" </w:instrText>
      </w:r>
      <w:r w:rsidR="00881A04">
        <w:rPr>
          <w:rFonts w:ascii="Times New Roman" w:hAnsi="Times New Roman" w:cs="Times New Roman"/>
          <w:color w:val="auto"/>
          <w:sz w:val="24"/>
          <w:szCs w:val="24"/>
        </w:rPr>
        <w:fldChar w:fldCharType="end"/>
      </w:r>
    </w:p>
    <w:p w:rsidR="005C020F" w:rsidRPr="00A569EF" w:rsidRDefault="005C020F" w:rsidP="00A569EF">
      <w:pPr>
        <w:pStyle w:val="Heading2"/>
        <w:spacing w:before="0" w:after="0" w:line="480" w:lineRule="auto"/>
        <w:rPr>
          <w:rFonts w:ascii="Times New Roman" w:hAnsi="Times New Roman"/>
          <w:i w:val="0"/>
          <w:sz w:val="24"/>
          <w:szCs w:val="24"/>
        </w:rPr>
      </w:pPr>
      <w:bookmarkStart w:id="147" w:name="_Toc154520163"/>
      <w:r w:rsidRPr="00A569EF">
        <w:rPr>
          <w:rFonts w:ascii="Times New Roman" w:hAnsi="Times New Roman"/>
          <w:i w:val="0"/>
          <w:sz w:val="24"/>
          <w:szCs w:val="24"/>
        </w:rPr>
        <w:t xml:space="preserve">4.1 </w:t>
      </w:r>
      <w:r w:rsidR="001A47E3" w:rsidRPr="00A569EF">
        <w:rPr>
          <w:rFonts w:ascii="Times New Roman" w:hAnsi="Times New Roman"/>
          <w:i w:val="0"/>
          <w:sz w:val="24"/>
          <w:szCs w:val="24"/>
        </w:rPr>
        <w:t>Overview</w:t>
      </w:r>
      <w:bookmarkEnd w:id="147"/>
      <w:r w:rsidR="00881A04">
        <w:rPr>
          <w:rFonts w:ascii="Times New Roman" w:hAnsi="Times New Roman"/>
          <w:i w:val="0"/>
          <w:sz w:val="24"/>
          <w:szCs w:val="24"/>
        </w:rPr>
        <w:fldChar w:fldCharType="begin"/>
      </w:r>
      <w:r w:rsidR="00881A04">
        <w:instrText xml:space="preserve"> TC "</w:instrText>
      </w:r>
      <w:bookmarkStart w:id="148" w:name="_Toc145128704"/>
      <w:r w:rsidR="00881A04" w:rsidRPr="00253592">
        <w:rPr>
          <w:rFonts w:ascii="Times New Roman" w:hAnsi="Times New Roman"/>
          <w:i w:val="0"/>
          <w:sz w:val="24"/>
          <w:szCs w:val="24"/>
        </w:rPr>
        <w:instrText>4.1 Overview</w:instrText>
      </w:r>
      <w:bookmarkEnd w:id="148"/>
      <w:r w:rsidR="00881A04">
        <w:instrText xml:space="preserve">" \f C \l "1" </w:instrText>
      </w:r>
      <w:r w:rsidR="00881A04">
        <w:rPr>
          <w:rFonts w:ascii="Times New Roman" w:hAnsi="Times New Roman"/>
          <w:i w:val="0"/>
          <w:sz w:val="24"/>
          <w:szCs w:val="24"/>
        </w:rPr>
        <w:fldChar w:fldCharType="end"/>
      </w:r>
    </w:p>
    <w:p w:rsidR="001A47E3" w:rsidRDefault="005C020F" w:rsidP="00A569EF">
      <w:pPr>
        <w:spacing w:line="480" w:lineRule="auto"/>
        <w:jc w:val="both"/>
      </w:pPr>
      <w:r w:rsidRPr="00A569EF">
        <w:t>This chapter presents the analysis of data collected and discusses the findings of th</w:t>
      </w:r>
      <w:r w:rsidR="001A47E3" w:rsidRPr="00A569EF">
        <w:t>e</w:t>
      </w:r>
      <w:r w:rsidRPr="00A569EF">
        <w:t xml:space="preserve"> effects of credit risk management on the </w:t>
      </w:r>
      <w:r w:rsidR="007C59CC" w:rsidRPr="00A569EF">
        <w:rPr>
          <w:color w:val="000000"/>
        </w:rPr>
        <w:t>Loan Repayment Performance</w:t>
      </w:r>
      <w:r w:rsidR="007C59CC" w:rsidRPr="00A569EF">
        <w:t xml:space="preserve"> </w:t>
      </w:r>
      <w:r w:rsidRPr="00A569EF">
        <w:t xml:space="preserve">of commercial banks in </w:t>
      </w:r>
      <w:r w:rsidR="00141E52" w:rsidRPr="00A569EF">
        <w:t>Tanzania.</w:t>
      </w:r>
      <w:r w:rsidR="00C70B5F" w:rsidRPr="00A569EF">
        <w:t xml:space="preserve"> Of the 34</w:t>
      </w:r>
      <w:r w:rsidRPr="00A569EF">
        <w:t xml:space="preserve"> commercial banks in </w:t>
      </w:r>
      <w:r w:rsidR="001A47E3" w:rsidRPr="00A569EF">
        <w:t>Tanzania</w:t>
      </w:r>
      <w:r w:rsidRPr="00A569EF">
        <w:t xml:space="preserve">, full data was attained from </w:t>
      </w:r>
      <w:r w:rsidR="00C70B5F" w:rsidRPr="00A569EF">
        <w:t>all 34</w:t>
      </w:r>
      <w:r w:rsidRPr="00A569EF">
        <w:t xml:space="preserve"> banks and thus the study concentrated on the </w:t>
      </w:r>
      <w:r w:rsidR="00C70B5F" w:rsidRPr="00A569EF">
        <w:t>34</w:t>
      </w:r>
      <w:r w:rsidRPr="00A569EF">
        <w:t xml:space="preserve"> banks. In this chapter, the results of the regression model are presented. The results are analyzed and the impact of credit risk management on </w:t>
      </w:r>
      <w:r w:rsidR="007C59CC" w:rsidRPr="00A569EF">
        <w:rPr>
          <w:color w:val="000000"/>
        </w:rPr>
        <w:t>Loan Repayment Performance</w:t>
      </w:r>
      <w:r w:rsidRPr="00A569EF">
        <w:t xml:space="preserve"> is described. </w:t>
      </w:r>
    </w:p>
    <w:p w:rsidR="00492830" w:rsidRPr="00A569EF" w:rsidRDefault="00492830" w:rsidP="00A569EF">
      <w:pPr>
        <w:spacing w:line="480" w:lineRule="auto"/>
        <w:jc w:val="both"/>
      </w:pPr>
    </w:p>
    <w:p w:rsidR="00141E52" w:rsidRPr="00A569EF" w:rsidRDefault="005C020F" w:rsidP="00A569EF">
      <w:pPr>
        <w:pStyle w:val="Heading2"/>
        <w:spacing w:before="0" w:after="0" w:line="480" w:lineRule="auto"/>
        <w:rPr>
          <w:rFonts w:ascii="Times New Roman" w:hAnsi="Times New Roman"/>
          <w:i w:val="0"/>
          <w:sz w:val="24"/>
          <w:szCs w:val="24"/>
        </w:rPr>
      </w:pPr>
      <w:bookmarkStart w:id="149" w:name="_Toc154520164"/>
      <w:r w:rsidRPr="00A569EF">
        <w:rPr>
          <w:rFonts w:ascii="Times New Roman" w:hAnsi="Times New Roman"/>
          <w:i w:val="0"/>
          <w:sz w:val="24"/>
          <w:szCs w:val="24"/>
        </w:rPr>
        <w:t xml:space="preserve">4.2 </w:t>
      </w:r>
      <w:r w:rsidR="00141E52" w:rsidRPr="00A569EF">
        <w:rPr>
          <w:rFonts w:ascii="Times New Roman" w:hAnsi="Times New Roman"/>
          <w:i w:val="0"/>
          <w:sz w:val="24"/>
          <w:szCs w:val="24"/>
        </w:rPr>
        <w:t>Results of Reliability</w:t>
      </w:r>
      <w:bookmarkEnd w:id="149"/>
      <w:r w:rsidR="00881A04">
        <w:rPr>
          <w:rFonts w:ascii="Times New Roman" w:hAnsi="Times New Roman"/>
          <w:i w:val="0"/>
          <w:sz w:val="24"/>
          <w:szCs w:val="24"/>
        </w:rPr>
        <w:fldChar w:fldCharType="begin"/>
      </w:r>
      <w:r w:rsidR="00881A04">
        <w:instrText xml:space="preserve"> TC "</w:instrText>
      </w:r>
      <w:bookmarkStart w:id="150" w:name="_Toc145128705"/>
      <w:r w:rsidR="00881A04" w:rsidRPr="00643353">
        <w:rPr>
          <w:rFonts w:ascii="Times New Roman" w:hAnsi="Times New Roman"/>
          <w:i w:val="0"/>
          <w:sz w:val="24"/>
          <w:szCs w:val="24"/>
        </w:rPr>
        <w:instrText>4.2 Results of Reliability</w:instrText>
      </w:r>
      <w:bookmarkEnd w:id="150"/>
      <w:r w:rsidR="00881A04">
        <w:instrText xml:space="preserve">" \f C \l "1" </w:instrText>
      </w:r>
      <w:r w:rsidR="00881A04">
        <w:rPr>
          <w:rFonts w:ascii="Times New Roman" w:hAnsi="Times New Roman"/>
          <w:i w:val="0"/>
          <w:sz w:val="24"/>
          <w:szCs w:val="24"/>
        </w:rPr>
        <w:fldChar w:fldCharType="end"/>
      </w:r>
    </w:p>
    <w:p w:rsidR="00141E52" w:rsidRDefault="00141E52" w:rsidP="00A569EF">
      <w:pPr>
        <w:spacing w:line="480" w:lineRule="auto"/>
        <w:jc w:val="both"/>
      </w:pPr>
      <w:r w:rsidRPr="00A569EF">
        <w:t xml:space="preserve">In this study, construct reliability was determined using Cronbach alpha coefficients that test internal consistency of items on a scale and were thus considered reliable if the as the results showed that the Cronbach Alpha associated with the variables of the study were above 0.70 threshold as recommended by </w:t>
      </w:r>
      <w:proofErr w:type="spellStart"/>
      <w:r w:rsidRPr="00A569EF">
        <w:t>Nunnally</w:t>
      </w:r>
      <w:proofErr w:type="spellEnd"/>
      <w:r w:rsidRPr="00A569EF">
        <w:t xml:space="preserve"> (1978) where it is asserted that Cronbach Alpha’s should be in excess of 0.70 for the measurement intervals. The results of the reliability analysis are presented in the Table </w:t>
      </w:r>
      <w:r w:rsidR="00590FE6" w:rsidRPr="00A569EF">
        <w:t xml:space="preserve">4.1 </w:t>
      </w:r>
    </w:p>
    <w:p w:rsidR="00492830" w:rsidRPr="00492830" w:rsidRDefault="00492830" w:rsidP="00A569EF">
      <w:pPr>
        <w:spacing w:line="480" w:lineRule="auto"/>
        <w:jc w:val="both"/>
        <w:rPr>
          <w:sz w:val="20"/>
        </w:rPr>
      </w:pPr>
    </w:p>
    <w:p w:rsidR="00186889" w:rsidRPr="00A569EF" w:rsidRDefault="00186889" w:rsidP="00A569EF">
      <w:pPr>
        <w:spacing w:line="480" w:lineRule="auto"/>
        <w:jc w:val="both"/>
        <w:rPr>
          <w:b/>
        </w:rPr>
      </w:pPr>
      <w:r w:rsidRPr="00A569EF">
        <w:rPr>
          <w:b/>
        </w:rPr>
        <w:t>Table 4.1 Reliability Results</w:t>
      </w:r>
      <w:r w:rsidR="00881A04">
        <w:rPr>
          <w:b/>
        </w:rPr>
        <w:fldChar w:fldCharType="begin"/>
      </w:r>
      <w:r w:rsidR="00881A04">
        <w:instrText xml:space="preserve"> TC "</w:instrText>
      </w:r>
      <w:bookmarkStart w:id="151" w:name="_Toc145125092"/>
      <w:r w:rsidR="00881A04" w:rsidRPr="00961B23">
        <w:rPr>
          <w:b/>
        </w:rPr>
        <w:instrText>Table 4.1 Reliability Results</w:instrText>
      </w:r>
      <w:bookmarkEnd w:id="151"/>
      <w:r w:rsidR="00881A04">
        <w:instrText xml:space="preserve">" \f T \l "1" </w:instrText>
      </w:r>
      <w:r w:rsidR="00881A04">
        <w:rPr>
          <w:b/>
        </w:rPr>
        <w:fldChar w:fldCharType="end"/>
      </w:r>
    </w:p>
    <w:tbl>
      <w:tblPr>
        <w:tblW w:w="8117" w:type="dxa"/>
        <w:tblInd w:w="93" w:type="dxa"/>
        <w:tblLook w:val="04A0" w:firstRow="1" w:lastRow="0" w:firstColumn="1" w:lastColumn="0" w:noHBand="0" w:noVBand="1"/>
      </w:tblPr>
      <w:tblGrid>
        <w:gridCol w:w="3893"/>
        <w:gridCol w:w="2341"/>
        <w:gridCol w:w="1883"/>
      </w:tblGrid>
      <w:tr w:rsidR="00590FE6" w:rsidRPr="00A569EF" w:rsidTr="00881A04">
        <w:trPr>
          <w:trHeight w:val="319"/>
        </w:trPr>
        <w:tc>
          <w:tcPr>
            <w:tcW w:w="38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 </w:t>
            </w:r>
          </w:p>
        </w:tc>
        <w:tc>
          <w:tcPr>
            <w:tcW w:w="2341" w:type="dxa"/>
            <w:tcBorders>
              <w:top w:val="single" w:sz="8" w:space="0" w:color="auto"/>
              <w:left w:val="nil"/>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Cronbach’s Alpha</w:t>
            </w:r>
          </w:p>
        </w:tc>
        <w:tc>
          <w:tcPr>
            <w:tcW w:w="1883" w:type="dxa"/>
            <w:tcBorders>
              <w:top w:val="single" w:sz="8" w:space="0" w:color="auto"/>
              <w:left w:val="nil"/>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Decision</w:t>
            </w:r>
          </w:p>
        </w:tc>
      </w:tr>
      <w:tr w:rsidR="00590FE6" w:rsidRPr="00A569EF" w:rsidTr="00881A04">
        <w:trPr>
          <w:trHeight w:val="267"/>
        </w:trPr>
        <w:tc>
          <w:tcPr>
            <w:tcW w:w="3893" w:type="dxa"/>
            <w:tcBorders>
              <w:top w:val="nil"/>
              <w:left w:val="single" w:sz="8" w:space="0" w:color="auto"/>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 xml:space="preserve">Organizations Credit Policies </w:t>
            </w:r>
          </w:p>
        </w:tc>
        <w:tc>
          <w:tcPr>
            <w:tcW w:w="2341"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jc w:val="center"/>
              <w:rPr>
                <w:color w:val="000000"/>
              </w:rPr>
            </w:pPr>
            <w:r w:rsidRPr="00A569EF">
              <w:rPr>
                <w:color w:val="000000"/>
              </w:rPr>
              <w:t>0.824</w:t>
            </w:r>
          </w:p>
        </w:tc>
        <w:tc>
          <w:tcPr>
            <w:tcW w:w="1883"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Reliable</w:t>
            </w:r>
          </w:p>
        </w:tc>
      </w:tr>
      <w:tr w:rsidR="00590FE6" w:rsidRPr="00A569EF" w:rsidTr="00881A04">
        <w:trPr>
          <w:trHeight w:val="258"/>
        </w:trPr>
        <w:tc>
          <w:tcPr>
            <w:tcW w:w="3893" w:type="dxa"/>
            <w:tcBorders>
              <w:top w:val="nil"/>
              <w:left w:val="single" w:sz="8" w:space="0" w:color="auto"/>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Risk Identification Process</w:t>
            </w:r>
          </w:p>
        </w:tc>
        <w:tc>
          <w:tcPr>
            <w:tcW w:w="2341"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jc w:val="center"/>
              <w:rPr>
                <w:color w:val="000000"/>
              </w:rPr>
            </w:pPr>
            <w:r w:rsidRPr="00A569EF">
              <w:rPr>
                <w:color w:val="000000"/>
              </w:rPr>
              <w:t>0.89</w:t>
            </w:r>
          </w:p>
        </w:tc>
        <w:tc>
          <w:tcPr>
            <w:tcW w:w="1883"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rPr>
                <w:color w:val="000000"/>
              </w:rPr>
            </w:pPr>
            <w:r w:rsidRPr="00A569EF">
              <w:rPr>
                <w:color w:val="000000"/>
              </w:rPr>
              <w:t>Reliable</w:t>
            </w:r>
          </w:p>
        </w:tc>
      </w:tr>
      <w:tr w:rsidR="00590FE6" w:rsidRPr="00A569EF" w:rsidTr="00881A04">
        <w:trPr>
          <w:trHeight w:val="248"/>
        </w:trPr>
        <w:tc>
          <w:tcPr>
            <w:tcW w:w="3893" w:type="dxa"/>
            <w:tcBorders>
              <w:top w:val="nil"/>
              <w:left w:val="single" w:sz="8" w:space="0" w:color="auto"/>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Debt Collection Practices</w:t>
            </w:r>
          </w:p>
        </w:tc>
        <w:tc>
          <w:tcPr>
            <w:tcW w:w="2341"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jc w:val="center"/>
              <w:rPr>
                <w:color w:val="000000"/>
              </w:rPr>
            </w:pPr>
            <w:r w:rsidRPr="00A569EF">
              <w:rPr>
                <w:color w:val="000000"/>
              </w:rPr>
              <w:t>0.874</w:t>
            </w:r>
          </w:p>
        </w:tc>
        <w:tc>
          <w:tcPr>
            <w:tcW w:w="1883"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rPr>
                <w:color w:val="000000"/>
              </w:rPr>
            </w:pPr>
            <w:r w:rsidRPr="00A569EF">
              <w:rPr>
                <w:color w:val="000000"/>
              </w:rPr>
              <w:t>Reliable</w:t>
            </w:r>
          </w:p>
        </w:tc>
      </w:tr>
      <w:tr w:rsidR="00590FE6" w:rsidRPr="00A569EF" w:rsidTr="00881A04">
        <w:trPr>
          <w:trHeight w:val="255"/>
        </w:trPr>
        <w:tc>
          <w:tcPr>
            <w:tcW w:w="3893" w:type="dxa"/>
            <w:tcBorders>
              <w:top w:val="nil"/>
              <w:left w:val="single" w:sz="8" w:space="0" w:color="auto"/>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Credit Scoring</w:t>
            </w:r>
          </w:p>
        </w:tc>
        <w:tc>
          <w:tcPr>
            <w:tcW w:w="2341"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jc w:val="center"/>
              <w:rPr>
                <w:color w:val="000000"/>
              </w:rPr>
            </w:pPr>
            <w:r w:rsidRPr="00A569EF">
              <w:rPr>
                <w:color w:val="000000"/>
              </w:rPr>
              <w:t>0.768</w:t>
            </w:r>
          </w:p>
        </w:tc>
        <w:tc>
          <w:tcPr>
            <w:tcW w:w="1883"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rPr>
                <w:color w:val="000000"/>
              </w:rPr>
            </w:pPr>
            <w:r w:rsidRPr="00A569EF">
              <w:rPr>
                <w:color w:val="000000"/>
              </w:rPr>
              <w:t>Reliable</w:t>
            </w:r>
          </w:p>
        </w:tc>
      </w:tr>
      <w:tr w:rsidR="00590FE6" w:rsidRPr="00A569EF" w:rsidTr="00881A04">
        <w:trPr>
          <w:trHeight w:val="246"/>
        </w:trPr>
        <w:tc>
          <w:tcPr>
            <w:tcW w:w="3893" w:type="dxa"/>
            <w:tcBorders>
              <w:top w:val="nil"/>
              <w:left w:val="single" w:sz="8" w:space="0" w:color="auto"/>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Loan Repayment Performance</w:t>
            </w:r>
          </w:p>
        </w:tc>
        <w:tc>
          <w:tcPr>
            <w:tcW w:w="2341"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jc w:val="center"/>
              <w:rPr>
                <w:color w:val="000000"/>
              </w:rPr>
            </w:pPr>
            <w:r w:rsidRPr="00A569EF">
              <w:rPr>
                <w:color w:val="000000"/>
              </w:rPr>
              <w:t>0.853</w:t>
            </w:r>
          </w:p>
        </w:tc>
        <w:tc>
          <w:tcPr>
            <w:tcW w:w="1883" w:type="dxa"/>
            <w:tcBorders>
              <w:top w:val="nil"/>
              <w:left w:val="nil"/>
              <w:bottom w:val="single" w:sz="8" w:space="0" w:color="auto"/>
              <w:right w:val="single" w:sz="8" w:space="0" w:color="auto"/>
            </w:tcBorders>
            <w:shd w:val="clear" w:color="auto" w:fill="auto"/>
            <w:vAlign w:val="center"/>
            <w:hideMark/>
          </w:tcPr>
          <w:p w:rsidR="00590FE6" w:rsidRPr="00A569EF" w:rsidRDefault="00590FE6" w:rsidP="00881A04">
            <w:pPr>
              <w:jc w:val="both"/>
              <w:rPr>
                <w:color w:val="000000"/>
              </w:rPr>
            </w:pPr>
            <w:r w:rsidRPr="00A569EF">
              <w:rPr>
                <w:color w:val="000000"/>
              </w:rPr>
              <w:t>Reliable</w:t>
            </w:r>
          </w:p>
        </w:tc>
      </w:tr>
    </w:tbl>
    <w:p w:rsidR="00141E52" w:rsidRPr="00A569EF" w:rsidRDefault="00881A04" w:rsidP="00A569EF">
      <w:pPr>
        <w:spacing w:line="480" w:lineRule="auto"/>
        <w:jc w:val="both"/>
      </w:pPr>
      <w:r w:rsidRPr="00A569EF">
        <w:rPr>
          <w:b/>
        </w:rPr>
        <w:t>Source</w:t>
      </w:r>
      <w:r w:rsidRPr="00A569EF">
        <w:t>: Data</w:t>
      </w:r>
      <w:r w:rsidR="00186889" w:rsidRPr="00A569EF">
        <w:t xml:space="preserve"> Analysis (2023)</w:t>
      </w:r>
    </w:p>
    <w:p w:rsidR="00186889" w:rsidRPr="00A569EF" w:rsidRDefault="00C70B5F" w:rsidP="00A569EF">
      <w:pPr>
        <w:pStyle w:val="Heading2"/>
        <w:spacing w:before="0" w:after="0" w:line="480" w:lineRule="auto"/>
        <w:rPr>
          <w:rFonts w:ascii="Times New Roman" w:hAnsi="Times New Roman"/>
          <w:i w:val="0"/>
          <w:sz w:val="24"/>
          <w:szCs w:val="24"/>
        </w:rPr>
      </w:pPr>
      <w:bookmarkStart w:id="152" w:name="_Toc154520165"/>
      <w:r w:rsidRPr="00A569EF">
        <w:rPr>
          <w:rFonts w:ascii="Times New Roman" w:hAnsi="Times New Roman"/>
          <w:i w:val="0"/>
          <w:sz w:val="24"/>
          <w:szCs w:val="24"/>
        </w:rPr>
        <w:lastRenderedPageBreak/>
        <w:t>4.3 Descriptive Analysis</w:t>
      </w:r>
      <w:bookmarkEnd w:id="152"/>
      <w:r w:rsidR="00881A04">
        <w:rPr>
          <w:rFonts w:ascii="Times New Roman" w:hAnsi="Times New Roman"/>
          <w:i w:val="0"/>
          <w:sz w:val="24"/>
          <w:szCs w:val="24"/>
        </w:rPr>
        <w:fldChar w:fldCharType="begin"/>
      </w:r>
      <w:r w:rsidR="00881A04">
        <w:instrText xml:space="preserve"> TC "</w:instrText>
      </w:r>
      <w:bookmarkStart w:id="153" w:name="_Toc145128706"/>
      <w:r w:rsidR="00881A04" w:rsidRPr="008F3EEB">
        <w:rPr>
          <w:rFonts w:ascii="Times New Roman" w:hAnsi="Times New Roman"/>
          <w:i w:val="0"/>
          <w:sz w:val="24"/>
          <w:szCs w:val="24"/>
        </w:rPr>
        <w:instrText>4.3 Descriptive Analysis</w:instrText>
      </w:r>
      <w:bookmarkEnd w:id="153"/>
      <w:r w:rsidR="00881A04">
        <w:instrText xml:space="preserve">" \f C \l "1" </w:instrText>
      </w:r>
      <w:r w:rsidR="00881A04">
        <w:rPr>
          <w:rFonts w:ascii="Times New Roman" w:hAnsi="Times New Roman"/>
          <w:i w:val="0"/>
          <w:sz w:val="24"/>
          <w:szCs w:val="24"/>
        </w:rPr>
        <w:fldChar w:fldCharType="end"/>
      </w:r>
    </w:p>
    <w:p w:rsidR="00492830" w:rsidRPr="00A569EF" w:rsidRDefault="00C70B5F" w:rsidP="00A569EF">
      <w:pPr>
        <w:spacing w:line="480" w:lineRule="auto"/>
        <w:jc w:val="both"/>
      </w:pPr>
      <w:r w:rsidRPr="00A569EF">
        <w:t>Descriptive analysis of the variables are shown in table 4.2</w:t>
      </w:r>
    </w:p>
    <w:p w:rsidR="00186889" w:rsidRPr="00A569EF" w:rsidRDefault="00186889" w:rsidP="00A569EF">
      <w:pPr>
        <w:spacing w:line="480" w:lineRule="auto"/>
        <w:jc w:val="both"/>
        <w:rPr>
          <w:b/>
        </w:rPr>
      </w:pPr>
      <w:r w:rsidRPr="00A569EF">
        <w:rPr>
          <w:b/>
        </w:rPr>
        <w:t xml:space="preserve">Table </w:t>
      </w:r>
      <w:r w:rsidR="00881A04" w:rsidRPr="00A569EF">
        <w:rPr>
          <w:b/>
        </w:rPr>
        <w:t>4.2:</w:t>
      </w:r>
      <w:r w:rsidRPr="00A569EF">
        <w:rPr>
          <w:b/>
        </w:rPr>
        <w:t xml:space="preserve"> Descriptive statistics of the variables</w:t>
      </w:r>
      <w:r w:rsidR="00881A04">
        <w:rPr>
          <w:b/>
        </w:rPr>
        <w:fldChar w:fldCharType="begin"/>
      </w:r>
      <w:r w:rsidR="00881A04">
        <w:instrText xml:space="preserve"> TC "</w:instrText>
      </w:r>
      <w:bookmarkStart w:id="154" w:name="_Toc145125093"/>
      <w:r w:rsidR="00881A04" w:rsidRPr="0050756D">
        <w:rPr>
          <w:b/>
        </w:rPr>
        <w:instrText>Table 4.2: Descriptive statistics of the variables</w:instrText>
      </w:r>
      <w:bookmarkEnd w:id="154"/>
      <w:r w:rsidR="00881A04">
        <w:instrText xml:space="preserve">" \f T \l "1" </w:instrText>
      </w:r>
      <w:r w:rsidR="00881A04">
        <w:rPr>
          <w:b/>
        </w:rPr>
        <w:fldChar w:fldCharType="end"/>
      </w:r>
    </w:p>
    <w:tbl>
      <w:tblPr>
        <w:tblW w:w="7976" w:type="dxa"/>
        <w:tblInd w:w="93" w:type="dxa"/>
        <w:tblLook w:val="04A0" w:firstRow="1" w:lastRow="0" w:firstColumn="1" w:lastColumn="0" w:noHBand="0" w:noVBand="1"/>
      </w:tblPr>
      <w:tblGrid>
        <w:gridCol w:w="3127"/>
        <w:gridCol w:w="1313"/>
        <w:gridCol w:w="1784"/>
        <w:gridCol w:w="1752"/>
      </w:tblGrid>
      <w:tr w:rsidR="00186889" w:rsidRPr="00A569EF" w:rsidTr="00881A04">
        <w:trPr>
          <w:trHeight w:val="444"/>
        </w:trPr>
        <w:tc>
          <w:tcPr>
            <w:tcW w:w="3127" w:type="dxa"/>
            <w:tcBorders>
              <w:top w:val="single" w:sz="8" w:space="0" w:color="D9D9E3"/>
              <w:left w:val="single" w:sz="8" w:space="0" w:color="D9D9E3"/>
              <w:bottom w:val="single" w:sz="8" w:space="0" w:color="D9D9E3"/>
              <w:right w:val="nil"/>
            </w:tcBorders>
            <w:shd w:val="clear" w:color="auto" w:fill="auto"/>
            <w:vAlign w:val="bottom"/>
            <w:hideMark/>
          </w:tcPr>
          <w:p w:rsidR="00186889" w:rsidRPr="00A569EF" w:rsidRDefault="00186889" w:rsidP="00881A04">
            <w:pPr>
              <w:jc w:val="center"/>
              <w:rPr>
                <w:b/>
                <w:bCs/>
                <w:color w:val="374151"/>
              </w:rPr>
            </w:pPr>
            <w:r w:rsidRPr="00A569EF">
              <w:rPr>
                <w:b/>
                <w:bCs/>
                <w:color w:val="374151"/>
              </w:rPr>
              <w:t>Variable</w:t>
            </w:r>
          </w:p>
        </w:tc>
        <w:tc>
          <w:tcPr>
            <w:tcW w:w="1313" w:type="dxa"/>
            <w:tcBorders>
              <w:top w:val="single" w:sz="8" w:space="0" w:color="D9D9E3"/>
              <w:left w:val="single" w:sz="8" w:space="0" w:color="D9D9E3"/>
              <w:bottom w:val="single" w:sz="8" w:space="0" w:color="D9D9E3"/>
              <w:right w:val="nil"/>
            </w:tcBorders>
            <w:shd w:val="clear" w:color="auto" w:fill="auto"/>
            <w:vAlign w:val="bottom"/>
            <w:hideMark/>
          </w:tcPr>
          <w:p w:rsidR="00186889" w:rsidRPr="00A569EF" w:rsidRDefault="00186889" w:rsidP="00881A04">
            <w:pPr>
              <w:jc w:val="center"/>
              <w:rPr>
                <w:b/>
                <w:bCs/>
                <w:color w:val="374151"/>
              </w:rPr>
            </w:pPr>
            <w:r w:rsidRPr="00A569EF">
              <w:rPr>
                <w:b/>
                <w:bCs/>
                <w:color w:val="374151"/>
              </w:rPr>
              <w:t>Mean</w:t>
            </w:r>
          </w:p>
        </w:tc>
        <w:tc>
          <w:tcPr>
            <w:tcW w:w="1784" w:type="dxa"/>
            <w:tcBorders>
              <w:top w:val="single" w:sz="8" w:space="0" w:color="D9D9E3"/>
              <w:left w:val="single" w:sz="8" w:space="0" w:color="D9D9E3"/>
              <w:bottom w:val="single" w:sz="8" w:space="0" w:color="D9D9E3"/>
              <w:right w:val="nil"/>
            </w:tcBorders>
            <w:shd w:val="clear" w:color="auto" w:fill="auto"/>
            <w:vAlign w:val="bottom"/>
            <w:hideMark/>
          </w:tcPr>
          <w:p w:rsidR="00186889" w:rsidRPr="00A569EF" w:rsidRDefault="00186889" w:rsidP="00881A04">
            <w:pPr>
              <w:jc w:val="center"/>
              <w:rPr>
                <w:b/>
                <w:bCs/>
                <w:color w:val="374151"/>
              </w:rPr>
            </w:pPr>
            <w:r w:rsidRPr="00A569EF">
              <w:rPr>
                <w:b/>
                <w:bCs/>
                <w:color w:val="374151"/>
              </w:rPr>
              <w:t>Standard Deviation</w:t>
            </w:r>
          </w:p>
        </w:tc>
        <w:tc>
          <w:tcPr>
            <w:tcW w:w="1752" w:type="dxa"/>
            <w:tcBorders>
              <w:top w:val="single" w:sz="8" w:space="0" w:color="D9D9E3"/>
              <w:left w:val="single" w:sz="8" w:space="0" w:color="D9D9E3"/>
              <w:bottom w:val="single" w:sz="8" w:space="0" w:color="D9D9E3"/>
              <w:right w:val="nil"/>
            </w:tcBorders>
            <w:shd w:val="clear" w:color="auto" w:fill="auto"/>
            <w:vAlign w:val="bottom"/>
            <w:hideMark/>
          </w:tcPr>
          <w:p w:rsidR="00186889" w:rsidRPr="00A569EF" w:rsidRDefault="00186889" w:rsidP="00881A04">
            <w:pPr>
              <w:jc w:val="center"/>
              <w:rPr>
                <w:b/>
                <w:bCs/>
                <w:color w:val="374151"/>
              </w:rPr>
            </w:pPr>
            <w:r w:rsidRPr="00A569EF">
              <w:rPr>
                <w:b/>
                <w:bCs/>
                <w:color w:val="374151"/>
              </w:rPr>
              <w:t>Minimum</w:t>
            </w:r>
          </w:p>
        </w:tc>
      </w:tr>
      <w:tr w:rsidR="00186889" w:rsidRPr="00A569EF" w:rsidTr="00881A04">
        <w:trPr>
          <w:trHeight w:val="565"/>
        </w:trPr>
        <w:tc>
          <w:tcPr>
            <w:tcW w:w="3127"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rPr>
                <w:b/>
                <w:bCs/>
                <w:color w:val="374151"/>
              </w:rPr>
            </w:pPr>
            <w:r w:rsidRPr="00A569EF">
              <w:rPr>
                <w:b/>
                <w:bCs/>
                <w:color w:val="374151"/>
              </w:rPr>
              <w:t>Organizational Credit Policies (X1)</w:t>
            </w:r>
          </w:p>
        </w:tc>
        <w:tc>
          <w:tcPr>
            <w:tcW w:w="1313"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3.12</w:t>
            </w:r>
          </w:p>
        </w:tc>
        <w:tc>
          <w:tcPr>
            <w:tcW w:w="1784"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1.27</w:t>
            </w:r>
          </w:p>
        </w:tc>
        <w:tc>
          <w:tcPr>
            <w:tcW w:w="1752"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w:t>
            </w:r>
          </w:p>
        </w:tc>
      </w:tr>
      <w:tr w:rsidR="00186889" w:rsidRPr="00A569EF" w:rsidTr="00881A04">
        <w:trPr>
          <w:trHeight w:val="276"/>
        </w:trPr>
        <w:tc>
          <w:tcPr>
            <w:tcW w:w="3127"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rPr>
                <w:b/>
                <w:bCs/>
                <w:color w:val="374151"/>
              </w:rPr>
            </w:pPr>
            <w:r w:rsidRPr="00A569EF">
              <w:rPr>
                <w:b/>
                <w:bCs/>
                <w:color w:val="374151"/>
              </w:rPr>
              <w:t>Risk Identification Practices (X2)</w:t>
            </w:r>
          </w:p>
        </w:tc>
        <w:tc>
          <w:tcPr>
            <w:tcW w:w="1313"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3.12</w:t>
            </w:r>
          </w:p>
        </w:tc>
        <w:tc>
          <w:tcPr>
            <w:tcW w:w="1784"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1.27</w:t>
            </w:r>
          </w:p>
        </w:tc>
        <w:tc>
          <w:tcPr>
            <w:tcW w:w="1752"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w:t>
            </w:r>
          </w:p>
        </w:tc>
      </w:tr>
      <w:tr w:rsidR="00186889" w:rsidRPr="00A569EF" w:rsidTr="00881A04">
        <w:trPr>
          <w:trHeight w:val="558"/>
        </w:trPr>
        <w:tc>
          <w:tcPr>
            <w:tcW w:w="3127"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rPr>
                <w:b/>
                <w:bCs/>
                <w:color w:val="374151"/>
              </w:rPr>
            </w:pPr>
            <w:r w:rsidRPr="00A569EF">
              <w:rPr>
                <w:b/>
                <w:bCs/>
                <w:color w:val="374151"/>
              </w:rPr>
              <w:t>Debt Collection Practices (X3)</w:t>
            </w:r>
          </w:p>
        </w:tc>
        <w:tc>
          <w:tcPr>
            <w:tcW w:w="1313"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2.94</w:t>
            </w:r>
          </w:p>
        </w:tc>
        <w:tc>
          <w:tcPr>
            <w:tcW w:w="1784"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1.12</w:t>
            </w:r>
          </w:p>
        </w:tc>
        <w:tc>
          <w:tcPr>
            <w:tcW w:w="1752"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2</w:t>
            </w:r>
          </w:p>
        </w:tc>
      </w:tr>
      <w:tr w:rsidR="00186889" w:rsidRPr="00A569EF" w:rsidTr="00881A04">
        <w:trPr>
          <w:trHeight w:val="282"/>
        </w:trPr>
        <w:tc>
          <w:tcPr>
            <w:tcW w:w="3127"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rPr>
                <w:b/>
                <w:bCs/>
                <w:color w:val="374151"/>
              </w:rPr>
            </w:pPr>
            <w:r w:rsidRPr="00A569EF">
              <w:rPr>
                <w:b/>
                <w:bCs/>
                <w:color w:val="374151"/>
              </w:rPr>
              <w:t>Credit Scoring (X4)</w:t>
            </w:r>
          </w:p>
        </w:tc>
        <w:tc>
          <w:tcPr>
            <w:tcW w:w="1313"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3.12</w:t>
            </w:r>
          </w:p>
        </w:tc>
        <w:tc>
          <w:tcPr>
            <w:tcW w:w="1784"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1.27</w:t>
            </w:r>
          </w:p>
        </w:tc>
        <w:tc>
          <w:tcPr>
            <w:tcW w:w="1752"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w:t>
            </w:r>
          </w:p>
        </w:tc>
      </w:tr>
      <w:tr w:rsidR="00186889" w:rsidRPr="00A569EF" w:rsidTr="00881A04">
        <w:trPr>
          <w:trHeight w:val="386"/>
        </w:trPr>
        <w:tc>
          <w:tcPr>
            <w:tcW w:w="3127"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rPr>
                <w:b/>
                <w:bCs/>
                <w:color w:val="374151"/>
              </w:rPr>
            </w:pPr>
            <w:r w:rsidRPr="00A569EF">
              <w:rPr>
                <w:b/>
                <w:bCs/>
                <w:color w:val="374151"/>
              </w:rPr>
              <w:t>Loan Repayment Performance (y)</w:t>
            </w:r>
          </w:p>
        </w:tc>
        <w:tc>
          <w:tcPr>
            <w:tcW w:w="1313"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3.15</w:t>
            </w:r>
          </w:p>
        </w:tc>
        <w:tc>
          <w:tcPr>
            <w:tcW w:w="1784"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1.04</w:t>
            </w:r>
          </w:p>
        </w:tc>
        <w:tc>
          <w:tcPr>
            <w:tcW w:w="1752" w:type="dxa"/>
            <w:tcBorders>
              <w:top w:val="nil"/>
              <w:left w:val="single" w:sz="8" w:space="0" w:color="D9D9E3"/>
              <w:bottom w:val="single" w:sz="8" w:space="0" w:color="D9D9E3"/>
              <w:right w:val="nil"/>
            </w:tcBorders>
            <w:shd w:val="clear" w:color="auto" w:fill="auto"/>
            <w:vAlign w:val="center"/>
            <w:hideMark/>
          </w:tcPr>
          <w:p w:rsidR="00186889" w:rsidRPr="00A569EF" w:rsidRDefault="00186889" w:rsidP="00881A04">
            <w:pPr>
              <w:jc w:val="right"/>
              <w:rPr>
                <w:color w:val="374151"/>
              </w:rPr>
            </w:pPr>
            <w:r w:rsidRPr="00A569EF">
              <w:rPr>
                <w:color w:val="374151"/>
              </w:rPr>
              <w:t>2</w:t>
            </w:r>
          </w:p>
        </w:tc>
      </w:tr>
    </w:tbl>
    <w:p w:rsidR="00186889" w:rsidRPr="00A569EF" w:rsidRDefault="00186889" w:rsidP="00A569EF">
      <w:pPr>
        <w:spacing w:line="480" w:lineRule="auto"/>
        <w:jc w:val="both"/>
        <w:rPr>
          <w:b/>
        </w:rPr>
      </w:pPr>
      <w:r w:rsidRPr="00A569EF">
        <w:rPr>
          <w:b/>
        </w:rPr>
        <w:t>N=34</w:t>
      </w:r>
    </w:p>
    <w:p w:rsidR="00186889" w:rsidRDefault="00186889" w:rsidP="00A569EF">
      <w:pPr>
        <w:spacing w:line="480" w:lineRule="auto"/>
        <w:jc w:val="both"/>
      </w:pPr>
      <w:proofErr w:type="spellStart"/>
      <w:r w:rsidRPr="00A569EF">
        <w:rPr>
          <w:b/>
        </w:rPr>
        <w:t>Source</w:t>
      </w:r>
      <w:proofErr w:type="gramStart"/>
      <w:r w:rsidRPr="00A569EF">
        <w:rPr>
          <w:b/>
        </w:rPr>
        <w:t>:</w:t>
      </w:r>
      <w:r w:rsidRPr="00A569EF">
        <w:t>Data</w:t>
      </w:r>
      <w:proofErr w:type="spellEnd"/>
      <w:proofErr w:type="gramEnd"/>
      <w:r w:rsidRPr="00A569EF">
        <w:t xml:space="preserve"> Analysis (2023)</w:t>
      </w:r>
    </w:p>
    <w:p w:rsidR="00492830" w:rsidRPr="00A569EF" w:rsidRDefault="00492830" w:rsidP="00A569EF">
      <w:pPr>
        <w:spacing w:line="480" w:lineRule="auto"/>
        <w:jc w:val="both"/>
        <w:rPr>
          <w:b/>
        </w:rPr>
      </w:pPr>
    </w:p>
    <w:p w:rsidR="00186889" w:rsidRDefault="00186889" w:rsidP="00A569EF">
      <w:pPr>
        <w:spacing w:line="480" w:lineRule="auto"/>
        <w:jc w:val="both"/>
        <w:rPr>
          <w:color w:val="374151"/>
        </w:rPr>
      </w:pPr>
      <w:r w:rsidRPr="00A569EF">
        <w:rPr>
          <w:color w:val="374151"/>
        </w:rPr>
        <w:t>These values provide an overview of the central tendency, spread, and range for each set of responses with the correct sample size of 34.</w:t>
      </w:r>
    </w:p>
    <w:p w:rsidR="00492830" w:rsidRPr="00A569EF" w:rsidRDefault="00492830" w:rsidP="00A569EF">
      <w:pPr>
        <w:spacing w:line="480" w:lineRule="auto"/>
        <w:jc w:val="both"/>
        <w:rPr>
          <w:b/>
          <w:color w:val="FF0000"/>
        </w:rPr>
      </w:pPr>
    </w:p>
    <w:p w:rsidR="00590FE6" w:rsidRPr="00A569EF" w:rsidRDefault="00C70B5F" w:rsidP="00A569EF">
      <w:pPr>
        <w:pStyle w:val="Heading2"/>
        <w:spacing w:before="0" w:after="0" w:line="480" w:lineRule="auto"/>
        <w:rPr>
          <w:rFonts w:ascii="Times New Roman" w:hAnsi="Times New Roman"/>
          <w:i w:val="0"/>
          <w:sz w:val="24"/>
          <w:szCs w:val="24"/>
        </w:rPr>
      </w:pPr>
      <w:bookmarkStart w:id="155" w:name="_Toc154520166"/>
      <w:r w:rsidRPr="00A569EF">
        <w:rPr>
          <w:rFonts w:ascii="Times New Roman" w:hAnsi="Times New Roman"/>
          <w:i w:val="0"/>
          <w:sz w:val="24"/>
          <w:szCs w:val="24"/>
        </w:rPr>
        <w:t xml:space="preserve">4.4 </w:t>
      </w:r>
      <w:r w:rsidR="00141E52" w:rsidRPr="00A569EF">
        <w:rPr>
          <w:rFonts w:ascii="Times New Roman" w:hAnsi="Times New Roman"/>
          <w:i w:val="0"/>
          <w:sz w:val="24"/>
          <w:szCs w:val="24"/>
        </w:rPr>
        <w:t>Correlation Analysis between Credit Risk Management and Loan Repayment Performance</w:t>
      </w:r>
      <w:bookmarkEnd w:id="155"/>
      <w:r w:rsidR="00881A04">
        <w:rPr>
          <w:rFonts w:ascii="Times New Roman" w:hAnsi="Times New Roman"/>
          <w:i w:val="0"/>
          <w:sz w:val="24"/>
          <w:szCs w:val="24"/>
        </w:rPr>
        <w:fldChar w:fldCharType="begin"/>
      </w:r>
      <w:r w:rsidR="00881A04">
        <w:instrText xml:space="preserve"> TC "</w:instrText>
      </w:r>
      <w:bookmarkStart w:id="156" w:name="_Toc145128707"/>
      <w:r w:rsidR="00881A04" w:rsidRPr="003D4CEE">
        <w:rPr>
          <w:rFonts w:ascii="Times New Roman" w:hAnsi="Times New Roman"/>
          <w:i w:val="0"/>
          <w:sz w:val="24"/>
          <w:szCs w:val="24"/>
        </w:rPr>
        <w:instrText>4.4 Correlation Analysis between Credit Risk Management and Loan Repayment Performance</w:instrText>
      </w:r>
      <w:bookmarkEnd w:id="156"/>
      <w:r w:rsidR="00881A04">
        <w:instrText xml:space="preserve">" \f C \l "1" </w:instrText>
      </w:r>
      <w:r w:rsidR="00881A04">
        <w:rPr>
          <w:rFonts w:ascii="Times New Roman" w:hAnsi="Times New Roman"/>
          <w:i w:val="0"/>
          <w:sz w:val="24"/>
          <w:szCs w:val="24"/>
        </w:rPr>
        <w:fldChar w:fldCharType="end"/>
      </w:r>
      <w:r w:rsidR="00141E52" w:rsidRPr="00A569EF">
        <w:rPr>
          <w:rFonts w:ascii="Times New Roman" w:hAnsi="Times New Roman"/>
          <w:i w:val="0"/>
          <w:sz w:val="24"/>
          <w:szCs w:val="24"/>
        </w:rPr>
        <w:t xml:space="preserve"> </w:t>
      </w:r>
    </w:p>
    <w:p w:rsidR="00492830" w:rsidRDefault="00141E52" w:rsidP="00A569EF">
      <w:pPr>
        <w:spacing w:line="480" w:lineRule="auto"/>
        <w:jc w:val="both"/>
      </w:pPr>
      <w:r w:rsidRPr="00A569EF">
        <w:t xml:space="preserve">As expounded in the preceding section, the reason as to why correlation analysis was adopted was expounded. This section presents the relationship in existence between the results as are presented in the correlation matrix below. </w:t>
      </w:r>
    </w:p>
    <w:p w:rsidR="00492830" w:rsidRPr="00A569EF" w:rsidRDefault="00492830" w:rsidP="00A569EF">
      <w:pPr>
        <w:spacing w:line="480" w:lineRule="auto"/>
        <w:jc w:val="both"/>
      </w:pPr>
    </w:p>
    <w:p w:rsidR="00590FE6" w:rsidRPr="00A569EF" w:rsidRDefault="00C70B5F" w:rsidP="00A569EF">
      <w:pPr>
        <w:pStyle w:val="Heading3"/>
        <w:spacing w:before="0" w:after="0" w:line="480" w:lineRule="auto"/>
        <w:rPr>
          <w:rFonts w:ascii="Times New Roman" w:hAnsi="Times New Roman"/>
          <w:sz w:val="24"/>
          <w:szCs w:val="24"/>
        </w:rPr>
      </w:pPr>
      <w:bookmarkStart w:id="157" w:name="_Toc154520167"/>
      <w:r w:rsidRPr="00A569EF">
        <w:rPr>
          <w:rFonts w:ascii="Times New Roman" w:hAnsi="Times New Roman"/>
          <w:sz w:val="24"/>
          <w:szCs w:val="24"/>
        </w:rPr>
        <w:t xml:space="preserve">4.4.1 </w:t>
      </w:r>
      <w:r w:rsidR="00141E52" w:rsidRPr="00A569EF">
        <w:rPr>
          <w:rFonts w:ascii="Times New Roman" w:hAnsi="Times New Roman"/>
          <w:sz w:val="24"/>
          <w:szCs w:val="24"/>
        </w:rPr>
        <w:t>Organizational Credit Policies and Loan Repayment Performance</w:t>
      </w:r>
      <w:bookmarkEnd w:id="157"/>
      <w:r w:rsidR="00881A04">
        <w:rPr>
          <w:rFonts w:ascii="Times New Roman" w:hAnsi="Times New Roman"/>
          <w:sz w:val="24"/>
          <w:szCs w:val="24"/>
        </w:rPr>
        <w:fldChar w:fldCharType="begin"/>
      </w:r>
      <w:r w:rsidR="00881A04">
        <w:instrText xml:space="preserve"> TC "</w:instrText>
      </w:r>
      <w:bookmarkStart w:id="158" w:name="_Toc145128708"/>
      <w:r w:rsidR="00881A04" w:rsidRPr="002C1BC2">
        <w:rPr>
          <w:rFonts w:ascii="Times New Roman" w:hAnsi="Times New Roman"/>
          <w:sz w:val="24"/>
          <w:szCs w:val="24"/>
        </w:rPr>
        <w:instrText>4.4.1 Organizational Credit Policies and Loan Repayment Performance</w:instrText>
      </w:r>
      <w:bookmarkEnd w:id="158"/>
      <w:r w:rsidR="00881A04">
        <w:instrText xml:space="preserve">" \f C \l "1" </w:instrText>
      </w:r>
      <w:r w:rsidR="00881A04">
        <w:rPr>
          <w:rFonts w:ascii="Times New Roman" w:hAnsi="Times New Roman"/>
          <w:sz w:val="24"/>
          <w:szCs w:val="24"/>
        </w:rPr>
        <w:fldChar w:fldCharType="end"/>
      </w:r>
      <w:r w:rsidR="00141E52" w:rsidRPr="00A569EF">
        <w:rPr>
          <w:rFonts w:ascii="Times New Roman" w:hAnsi="Times New Roman"/>
          <w:sz w:val="24"/>
          <w:szCs w:val="24"/>
        </w:rPr>
        <w:t xml:space="preserve"> </w:t>
      </w:r>
    </w:p>
    <w:p w:rsidR="00141E52" w:rsidRPr="00A569EF" w:rsidRDefault="00141E52" w:rsidP="00A569EF">
      <w:pPr>
        <w:spacing w:line="480" w:lineRule="auto"/>
        <w:jc w:val="both"/>
      </w:pPr>
      <w:r w:rsidRPr="00A569EF">
        <w:t>The results presented in the Table</w:t>
      </w:r>
      <w:r w:rsidR="00C60F15" w:rsidRPr="00A569EF">
        <w:t xml:space="preserve"> 4.3</w:t>
      </w:r>
      <w:r w:rsidRPr="00A569EF">
        <w:t xml:space="preserve"> are a correlation matrix showing the relationship between organizational credit policies and loan repayment performance.</w:t>
      </w:r>
    </w:p>
    <w:p w:rsidR="00BB6AED" w:rsidRPr="00A569EF" w:rsidRDefault="00416D36" w:rsidP="00A569EF">
      <w:pPr>
        <w:spacing w:line="480" w:lineRule="auto"/>
        <w:jc w:val="both"/>
        <w:rPr>
          <w:b/>
        </w:rPr>
      </w:pPr>
      <w:r w:rsidRPr="00A569EF">
        <w:rPr>
          <w:b/>
        </w:rPr>
        <w:lastRenderedPageBreak/>
        <w:t>Table 4.</w:t>
      </w:r>
      <w:r w:rsidR="00186889" w:rsidRPr="00A569EF">
        <w:rPr>
          <w:b/>
        </w:rPr>
        <w:t>3</w:t>
      </w:r>
      <w:r w:rsidRPr="00A569EF">
        <w:rPr>
          <w:b/>
        </w:rPr>
        <w:t>: Correlation Analysis of the Effect of Organizational Credit Policies on Loan Repayment Performance</w:t>
      </w:r>
      <w:r w:rsidR="00881A04">
        <w:rPr>
          <w:b/>
        </w:rPr>
        <w:fldChar w:fldCharType="begin"/>
      </w:r>
      <w:r w:rsidR="00881A04">
        <w:instrText xml:space="preserve"> TC "</w:instrText>
      </w:r>
      <w:bookmarkStart w:id="159" w:name="_Toc145125094"/>
      <w:r w:rsidR="00881A04" w:rsidRPr="005865D8">
        <w:rPr>
          <w:b/>
        </w:rPr>
        <w:instrText>Table 4.3: Correlation Analysis of the Effect of Organizational Credit Policies on Loan Repayment Performance</w:instrText>
      </w:r>
      <w:bookmarkEnd w:id="159"/>
      <w:r w:rsidR="00881A04">
        <w:instrText xml:space="preserve">" \f T \l "1" </w:instrText>
      </w:r>
      <w:r w:rsidR="00881A04">
        <w:rPr>
          <w:b/>
        </w:rPr>
        <w:fldChar w:fldCharType="end"/>
      </w:r>
    </w:p>
    <w:tbl>
      <w:tblPr>
        <w:tblW w:w="5000" w:type="pct"/>
        <w:tblLayout w:type="fixed"/>
        <w:tblLook w:val="04A0" w:firstRow="1" w:lastRow="0" w:firstColumn="1" w:lastColumn="0" w:noHBand="0" w:noVBand="1"/>
      </w:tblPr>
      <w:tblGrid>
        <w:gridCol w:w="2728"/>
        <w:gridCol w:w="1632"/>
        <w:gridCol w:w="2128"/>
        <w:gridCol w:w="1949"/>
      </w:tblGrid>
      <w:tr w:rsidR="00B32F00" w:rsidRPr="00A569EF" w:rsidTr="00492830">
        <w:trPr>
          <w:trHeight w:val="467"/>
        </w:trPr>
        <w:tc>
          <w:tcPr>
            <w:tcW w:w="1617" w:type="pct"/>
            <w:tcBorders>
              <w:top w:val="single" w:sz="4" w:space="0" w:color="auto"/>
              <w:left w:val="nil"/>
              <w:bottom w:val="single" w:sz="4" w:space="0" w:color="auto"/>
              <w:right w:val="nil"/>
            </w:tcBorders>
            <w:shd w:val="clear" w:color="auto" w:fill="auto"/>
            <w:vAlign w:val="center"/>
            <w:hideMark/>
          </w:tcPr>
          <w:p w:rsidR="00B32F00" w:rsidRPr="00A569EF" w:rsidRDefault="00B32F00" w:rsidP="00492830">
            <w:pPr>
              <w:jc w:val="both"/>
              <w:rPr>
                <w:b/>
                <w:bCs/>
                <w:color w:val="000000"/>
              </w:rPr>
            </w:pPr>
            <w:r w:rsidRPr="00A569EF">
              <w:rPr>
                <w:b/>
                <w:bCs/>
                <w:color w:val="000000"/>
              </w:rPr>
              <w:t> </w:t>
            </w:r>
          </w:p>
        </w:tc>
        <w:tc>
          <w:tcPr>
            <w:tcW w:w="967" w:type="pct"/>
            <w:tcBorders>
              <w:top w:val="single" w:sz="4" w:space="0" w:color="auto"/>
              <w:left w:val="nil"/>
              <w:bottom w:val="single" w:sz="4" w:space="0" w:color="auto"/>
              <w:right w:val="nil"/>
            </w:tcBorders>
            <w:shd w:val="clear" w:color="auto" w:fill="auto"/>
            <w:vAlign w:val="center"/>
            <w:hideMark/>
          </w:tcPr>
          <w:p w:rsidR="00B32F00" w:rsidRPr="00A569EF" w:rsidRDefault="00B32F00" w:rsidP="00492830">
            <w:pPr>
              <w:jc w:val="both"/>
              <w:rPr>
                <w:b/>
                <w:bCs/>
                <w:color w:val="000000"/>
              </w:rPr>
            </w:pPr>
            <w:r w:rsidRPr="00A569EF">
              <w:rPr>
                <w:b/>
                <w:bCs/>
                <w:color w:val="000000"/>
              </w:rPr>
              <w:t> </w:t>
            </w:r>
          </w:p>
        </w:tc>
        <w:tc>
          <w:tcPr>
            <w:tcW w:w="1261" w:type="pct"/>
            <w:tcBorders>
              <w:top w:val="single" w:sz="4" w:space="0" w:color="auto"/>
              <w:left w:val="nil"/>
              <w:bottom w:val="single" w:sz="4" w:space="0" w:color="auto"/>
              <w:right w:val="nil"/>
            </w:tcBorders>
            <w:shd w:val="clear" w:color="auto" w:fill="auto"/>
            <w:vAlign w:val="center"/>
            <w:hideMark/>
          </w:tcPr>
          <w:p w:rsidR="00B32F00" w:rsidRPr="00A569EF" w:rsidRDefault="00B32F00" w:rsidP="00492830">
            <w:pPr>
              <w:jc w:val="both"/>
              <w:rPr>
                <w:b/>
                <w:bCs/>
                <w:color w:val="000000"/>
              </w:rPr>
            </w:pPr>
            <w:r w:rsidRPr="00A569EF">
              <w:rPr>
                <w:b/>
                <w:bCs/>
                <w:color w:val="000000"/>
              </w:rPr>
              <w:t>Loan Repayment Performance</w:t>
            </w:r>
          </w:p>
        </w:tc>
        <w:tc>
          <w:tcPr>
            <w:tcW w:w="1156" w:type="pct"/>
            <w:tcBorders>
              <w:top w:val="single" w:sz="4" w:space="0" w:color="auto"/>
              <w:left w:val="nil"/>
              <w:bottom w:val="single" w:sz="4" w:space="0" w:color="auto"/>
              <w:right w:val="nil"/>
            </w:tcBorders>
            <w:shd w:val="clear" w:color="auto" w:fill="auto"/>
            <w:vAlign w:val="center"/>
            <w:hideMark/>
          </w:tcPr>
          <w:p w:rsidR="00B32F00" w:rsidRPr="00A569EF" w:rsidRDefault="00B32F00" w:rsidP="00492830">
            <w:pPr>
              <w:jc w:val="both"/>
              <w:rPr>
                <w:b/>
                <w:bCs/>
                <w:color w:val="000000"/>
              </w:rPr>
            </w:pPr>
            <w:r w:rsidRPr="00A569EF">
              <w:rPr>
                <w:b/>
                <w:bCs/>
                <w:color w:val="000000"/>
              </w:rPr>
              <w:t>Organizational credit policies</w:t>
            </w:r>
          </w:p>
        </w:tc>
      </w:tr>
      <w:tr w:rsidR="00B32F00" w:rsidRPr="00A569EF" w:rsidTr="00492830">
        <w:trPr>
          <w:trHeight w:val="426"/>
        </w:trPr>
        <w:tc>
          <w:tcPr>
            <w:tcW w:w="1617" w:type="pct"/>
            <w:tcBorders>
              <w:top w:val="nil"/>
              <w:left w:val="nil"/>
              <w:bottom w:val="nil"/>
              <w:right w:val="nil"/>
            </w:tcBorders>
            <w:shd w:val="clear" w:color="auto" w:fill="auto"/>
            <w:vAlign w:val="center"/>
            <w:hideMark/>
          </w:tcPr>
          <w:p w:rsidR="00B32F00" w:rsidRPr="00A569EF" w:rsidRDefault="00B32F00" w:rsidP="00492830">
            <w:pPr>
              <w:jc w:val="both"/>
              <w:rPr>
                <w:color w:val="000000"/>
              </w:rPr>
            </w:pPr>
            <w:r w:rsidRPr="00A569EF">
              <w:rPr>
                <w:color w:val="000000"/>
              </w:rPr>
              <w:t>Loan Repayment Performance</w:t>
            </w:r>
          </w:p>
        </w:tc>
        <w:tc>
          <w:tcPr>
            <w:tcW w:w="967" w:type="pct"/>
            <w:tcBorders>
              <w:top w:val="nil"/>
              <w:left w:val="nil"/>
              <w:bottom w:val="nil"/>
              <w:right w:val="nil"/>
            </w:tcBorders>
            <w:shd w:val="clear" w:color="auto" w:fill="auto"/>
            <w:vAlign w:val="center"/>
            <w:hideMark/>
          </w:tcPr>
          <w:p w:rsidR="00B32F00" w:rsidRPr="00A569EF" w:rsidRDefault="00B32F00" w:rsidP="00492830">
            <w:pPr>
              <w:jc w:val="both"/>
              <w:rPr>
                <w:color w:val="000000"/>
              </w:rPr>
            </w:pPr>
            <w:r w:rsidRPr="00A569EF">
              <w:rPr>
                <w:color w:val="000000"/>
              </w:rPr>
              <w:t> </w:t>
            </w:r>
          </w:p>
        </w:tc>
        <w:tc>
          <w:tcPr>
            <w:tcW w:w="1261" w:type="pct"/>
            <w:tcBorders>
              <w:top w:val="nil"/>
              <w:left w:val="nil"/>
              <w:bottom w:val="nil"/>
              <w:right w:val="nil"/>
            </w:tcBorders>
            <w:shd w:val="clear" w:color="auto" w:fill="auto"/>
            <w:vAlign w:val="center"/>
            <w:hideMark/>
          </w:tcPr>
          <w:p w:rsidR="00B32F00" w:rsidRPr="00A569EF" w:rsidRDefault="00B32F00" w:rsidP="00492830">
            <w:pPr>
              <w:jc w:val="center"/>
              <w:rPr>
                <w:color w:val="000000"/>
              </w:rPr>
            </w:pPr>
            <w:r w:rsidRPr="00A569EF">
              <w:rPr>
                <w:color w:val="000000"/>
              </w:rPr>
              <w:t>1</w:t>
            </w:r>
          </w:p>
        </w:tc>
        <w:tc>
          <w:tcPr>
            <w:tcW w:w="1156" w:type="pct"/>
            <w:tcBorders>
              <w:top w:val="nil"/>
              <w:left w:val="nil"/>
              <w:bottom w:val="nil"/>
              <w:right w:val="nil"/>
            </w:tcBorders>
            <w:shd w:val="clear" w:color="auto" w:fill="auto"/>
            <w:vAlign w:val="center"/>
            <w:hideMark/>
          </w:tcPr>
          <w:p w:rsidR="00B32F00" w:rsidRPr="00A569EF" w:rsidRDefault="00B32F00" w:rsidP="00492830">
            <w:pPr>
              <w:jc w:val="center"/>
              <w:rPr>
                <w:color w:val="000000"/>
              </w:rPr>
            </w:pPr>
            <w:r w:rsidRPr="00A569EF">
              <w:rPr>
                <w:color w:val="000000"/>
              </w:rPr>
              <w:t> </w:t>
            </w:r>
          </w:p>
        </w:tc>
      </w:tr>
      <w:tr w:rsidR="00B32F00" w:rsidRPr="00A569EF" w:rsidTr="00492830">
        <w:trPr>
          <w:trHeight w:val="444"/>
        </w:trPr>
        <w:tc>
          <w:tcPr>
            <w:tcW w:w="1617" w:type="pct"/>
            <w:tcBorders>
              <w:top w:val="nil"/>
              <w:left w:val="nil"/>
              <w:bottom w:val="nil"/>
              <w:right w:val="nil"/>
            </w:tcBorders>
            <w:shd w:val="clear" w:color="auto" w:fill="auto"/>
            <w:vAlign w:val="center"/>
            <w:hideMark/>
          </w:tcPr>
          <w:p w:rsidR="00B32F00" w:rsidRPr="00A569EF" w:rsidRDefault="00B32F00" w:rsidP="00492830">
            <w:pPr>
              <w:jc w:val="both"/>
              <w:rPr>
                <w:color w:val="000000"/>
              </w:rPr>
            </w:pPr>
          </w:p>
        </w:tc>
        <w:tc>
          <w:tcPr>
            <w:tcW w:w="967" w:type="pct"/>
            <w:tcBorders>
              <w:top w:val="nil"/>
              <w:left w:val="nil"/>
              <w:bottom w:val="nil"/>
              <w:right w:val="nil"/>
            </w:tcBorders>
            <w:shd w:val="clear" w:color="auto" w:fill="auto"/>
            <w:vAlign w:val="center"/>
            <w:hideMark/>
          </w:tcPr>
          <w:p w:rsidR="00B32F00" w:rsidRPr="00A569EF" w:rsidRDefault="00B32F00" w:rsidP="00492830">
            <w:pPr>
              <w:jc w:val="both"/>
              <w:rPr>
                <w:color w:val="000000"/>
              </w:rPr>
            </w:pPr>
            <w:r w:rsidRPr="00A569EF">
              <w:rPr>
                <w:color w:val="000000"/>
              </w:rPr>
              <w:t>Correlation coefficient</w:t>
            </w:r>
          </w:p>
        </w:tc>
        <w:tc>
          <w:tcPr>
            <w:tcW w:w="1261" w:type="pct"/>
            <w:tcBorders>
              <w:top w:val="nil"/>
              <w:left w:val="nil"/>
              <w:bottom w:val="nil"/>
              <w:right w:val="nil"/>
            </w:tcBorders>
            <w:shd w:val="clear" w:color="auto" w:fill="auto"/>
            <w:vAlign w:val="center"/>
            <w:hideMark/>
          </w:tcPr>
          <w:p w:rsidR="00B32F00" w:rsidRPr="00A569EF" w:rsidRDefault="00B32F00" w:rsidP="00492830">
            <w:pPr>
              <w:jc w:val="center"/>
              <w:rPr>
                <w:color w:val="000000"/>
              </w:rPr>
            </w:pPr>
            <w:r w:rsidRPr="00A569EF">
              <w:rPr>
                <w:color w:val="000000"/>
              </w:rPr>
              <w:t>0.38</w:t>
            </w:r>
          </w:p>
        </w:tc>
        <w:tc>
          <w:tcPr>
            <w:tcW w:w="1156" w:type="pct"/>
            <w:tcBorders>
              <w:top w:val="nil"/>
              <w:left w:val="nil"/>
              <w:bottom w:val="nil"/>
              <w:right w:val="nil"/>
            </w:tcBorders>
            <w:shd w:val="clear" w:color="auto" w:fill="auto"/>
            <w:vAlign w:val="center"/>
            <w:hideMark/>
          </w:tcPr>
          <w:p w:rsidR="00B32F00" w:rsidRPr="00A569EF" w:rsidRDefault="00B32F00" w:rsidP="00492830">
            <w:pPr>
              <w:jc w:val="center"/>
              <w:rPr>
                <w:color w:val="000000"/>
              </w:rPr>
            </w:pPr>
          </w:p>
        </w:tc>
      </w:tr>
      <w:tr w:rsidR="00B32F00" w:rsidRPr="00A569EF" w:rsidTr="00492830">
        <w:trPr>
          <w:trHeight w:val="310"/>
        </w:trPr>
        <w:tc>
          <w:tcPr>
            <w:tcW w:w="1617" w:type="pct"/>
            <w:tcBorders>
              <w:top w:val="nil"/>
              <w:left w:val="nil"/>
              <w:bottom w:val="nil"/>
              <w:right w:val="nil"/>
            </w:tcBorders>
            <w:shd w:val="clear" w:color="auto" w:fill="auto"/>
            <w:vAlign w:val="center"/>
            <w:hideMark/>
          </w:tcPr>
          <w:p w:rsidR="00B32F00" w:rsidRPr="00A569EF" w:rsidRDefault="00B32F00" w:rsidP="00492830">
            <w:pPr>
              <w:jc w:val="both"/>
              <w:rPr>
                <w:color w:val="000000"/>
              </w:rPr>
            </w:pPr>
            <w:r w:rsidRPr="00A569EF">
              <w:rPr>
                <w:color w:val="000000"/>
              </w:rPr>
              <w:t>Organizational Credit Policies</w:t>
            </w:r>
          </w:p>
        </w:tc>
        <w:tc>
          <w:tcPr>
            <w:tcW w:w="967" w:type="pct"/>
            <w:tcBorders>
              <w:top w:val="nil"/>
              <w:left w:val="nil"/>
              <w:bottom w:val="nil"/>
              <w:right w:val="nil"/>
            </w:tcBorders>
            <w:shd w:val="clear" w:color="auto" w:fill="auto"/>
            <w:vAlign w:val="center"/>
            <w:hideMark/>
          </w:tcPr>
          <w:p w:rsidR="00B32F00" w:rsidRPr="00A569EF" w:rsidRDefault="00B32F00" w:rsidP="00492830">
            <w:pPr>
              <w:jc w:val="both"/>
              <w:rPr>
                <w:color w:val="000000"/>
              </w:rPr>
            </w:pPr>
          </w:p>
        </w:tc>
        <w:tc>
          <w:tcPr>
            <w:tcW w:w="1261" w:type="pct"/>
            <w:tcBorders>
              <w:top w:val="nil"/>
              <w:left w:val="nil"/>
              <w:bottom w:val="nil"/>
              <w:right w:val="nil"/>
            </w:tcBorders>
            <w:shd w:val="clear" w:color="auto" w:fill="auto"/>
            <w:vAlign w:val="center"/>
            <w:hideMark/>
          </w:tcPr>
          <w:p w:rsidR="00B32F00" w:rsidRPr="00A569EF" w:rsidRDefault="00B32F00" w:rsidP="00492830">
            <w:pPr>
              <w:jc w:val="center"/>
              <w:rPr>
                <w:color w:val="000000"/>
              </w:rPr>
            </w:pPr>
          </w:p>
        </w:tc>
        <w:tc>
          <w:tcPr>
            <w:tcW w:w="1156" w:type="pct"/>
            <w:tcBorders>
              <w:top w:val="nil"/>
              <w:left w:val="nil"/>
              <w:bottom w:val="nil"/>
              <w:right w:val="nil"/>
            </w:tcBorders>
            <w:shd w:val="clear" w:color="auto" w:fill="auto"/>
            <w:vAlign w:val="center"/>
            <w:hideMark/>
          </w:tcPr>
          <w:p w:rsidR="00B32F00" w:rsidRPr="00A569EF" w:rsidRDefault="00B32F00" w:rsidP="00492830">
            <w:pPr>
              <w:jc w:val="center"/>
              <w:rPr>
                <w:color w:val="000000"/>
              </w:rPr>
            </w:pPr>
            <w:r w:rsidRPr="00A569EF">
              <w:rPr>
                <w:color w:val="000000"/>
              </w:rPr>
              <w:t>1</w:t>
            </w:r>
          </w:p>
        </w:tc>
      </w:tr>
      <w:tr w:rsidR="00B32F00" w:rsidRPr="00A569EF" w:rsidTr="00492830">
        <w:trPr>
          <w:trHeight w:val="241"/>
        </w:trPr>
        <w:tc>
          <w:tcPr>
            <w:tcW w:w="1617" w:type="pct"/>
            <w:tcBorders>
              <w:top w:val="nil"/>
              <w:left w:val="nil"/>
              <w:bottom w:val="single" w:sz="4" w:space="0" w:color="auto"/>
              <w:right w:val="nil"/>
            </w:tcBorders>
            <w:shd w:val="clear" w:color="auto" w:fill="auto"/>
            <w:vAlign w:val="center"/>
            <w:hideMark/>
          </w:tcPr>
          <w:p w:rsidR="00B32F00" w:rsidRPr="00A569EF" w:rsidRDefault="00B32F00" w:rsidP="00492830">
            <w:pPr>
              <w:jc w:val="both"/>
              <w:rPr>
                <w:color w:val="000000"/>
              </w:rPr>
            </w:pPr>
            <w:r w:rsidRPr="00A569EF">
              <w:rPr>
                <w:color w:val="000000"/>
              </w:rPr>
              <w:t> </w:t>
            </w:r>
          </w:p>
        </w:tc>
        <w:tc>
          <w:tcPr>
            <w:tcW w:w="967" w:type="pct"/>
            <w:tcBorders>
              <w:top w:val="nil"/>
              <w:left w:val="nil"/>
              <w:bottom w:val="single" w:sz="4" w:space="0" w:color="auto"/>
              <w:right w:val="nil"/>
            </w:tcBorders>
            <w:shd w:val="clear" w:color="auto" w:fill="auto"/>
            <w:vAlign w:val="center"/>
            <w:hideMark/>
          </w:tcPr>
          <w:p w:rsidR="00B32F00" w:rsidRPr="00A569EF" w:rsidRDefault="00B32F00" w:rsidP="00492830">
            <w:pPr>
              <w:jc w:val="both"/>
              <w:rPr>
                <w:color w:val="000000"/>
              </w:rPr>
            </w:pPr>
            <w:r w:rsidRPr="00A569EF">
              <w:rPr>
                <w:color w:val="000000"/>
              </w:rPr>
              <w:t xml:space="preserve">Sig.(2 </w:t>
            </w:r>
          </w:p>
        </w:tc>
        <w:tc>
          <w:tcPr>
            <w:tcW w:w="1261" w:type="pct"/>
            <w:tcBorders>
              <w:top w:val="nil"/>
              <w:left w:val="nil"/>
              <w:bottom w:val="single" w:sz="4" w:space="0" w:color="auto"/>
              <w:right w:val="nil"/>
            </w:tcBorders>
            <w:shd w:val="clear" w:color="auto" w:fill="auto"/>
            <w:vAlign w:val="center"/>
            <w:hideMark/>
          </w:tcPr>
          <w:p w:rsidR="00B32F00" w:rsidRPr="00A569EF" w:rsidRDefault="00B32F00" w:rsidP="00492830">
            <w:pPr>
              <w:jc w:val="center"/>
              <w:rPr>
                <w:color w:val="000000"/>
              </w:rPr>
            </w:pPr>
            <w:r w:rsidRPr="00A569EF">
              <w:rPr>
                <w:color w:val="000000"/>
              </w:rPr>
              <w:t>0.012**</w:t>
            </w:r>
          </w:p>
        </w:tc>
        <w:tc>
          <w:tcPr>
            <w:tcW w:w="1156" w:type="pct"/>
            <w:tcBorders>
              <w:top w:val="nil"/>
              <w:left w:val="nil"/>
              <w:bottom w:val="single" w:sz="4" w:space="0" w:color="auto"/>
              <w:right w:val="nil"/>
            </w:tcBorders>
            <w:shd w:val="clear" w:color="auto" w:fill="auto"/>
            <w:vAlign w:val="center"/>
            <w:hideMark/>
          </w:tcPr>
          <w:p w:rsidR="00B32F00" w:rsidRPr="00A569EF" w:rsidRDefault="00B32F00" w:rsidP="00492830">
            <w:pPr>
              <w:jc w:val="center"/>
              <w:rPr>
                <w:color w:val="000000"/>
              </w:rPr>
            </w:pPr>
            <w:r w:rsidRPr="00A569EF">
              <w:rPr>
                <w:color w:val="000000"/>
              </w:rPr>
              <w:t> </w:t>
            </w:r>
          </w:p>
        </w:tc>
      </w:tr>
      <w:tr w:rsidR="00B32F00" w:rsidRPr="00A569EF" w:rsidTr="00492830">
        <w:trPr>
          <w:trHeight w:val="225"/>
        </w:trPr>
        <w:tc>
          <w:tcPr>
            <w:tcW w:w="3844" w:type="pct"/>
            <w:gridSpan w:val="3"/>
            <w:tcBorders>
              <w:top w:val="nil"/>
              <w:left w:val="nil"/>
              <w:bottom w:val="nil"/>
              <w:right w:val="nil"/>
            </w:tcBorders>
            <w:shd w:val="clear" w:color="auto" w:fill="auto"/>
            <w:noWrap/>
            <w:vAlign w:val="bottom"/>
            <w:hideMark/>
          </w:tcPr>
          <w:p w:rsidR="00B32F00" w:rsidRPr="00A569EF" w:rsidRDefault="00B32F00" w:rsidP="00492830">
            <w:pPr>
              <w:rPr>
                <w:color w:val="000000"/>
              </w:rPr>
            </w:pPr>
            <w:r w:rsidRPr="00A569EF">
              <w:rPr>
                <w:color w:val="000000"/>
              </w:rPr>
              <w:t>** This indicates that the value is significant at 5% level of significance</w:t>
            </w:r>
          </w:p>
        </w:tc>
        <w:tc>
          <w:tcPr>
            <w:tcW w:w="1156" w:type="pct"/>
            <w:tcBorders>
              <w:top w:val="nil"/>
              <w:left w:val="nil"/>
              <w:bottom w:val="nil"/>
              <w:right w:val="nil"/>
            </w:tcBorders>
            <w:shd w:val="clear" w:color="auto" w:fill="auto"/>
            <w:noWrap/>
            <w:vAlign w:val="bottom"/>
            <w:hideMark/>
          </w:tcPr>
          <w:p w:rsidR="00B32F00" w:rsidRPr="00A569EF" w:rsidRDefault="00B32F00" w:rsidP="00492830">
            <w:pPr>
              <w:rPr>
                <w:color w:val="000000"/>
              </w:rPr>
            </w:pPr>
          </w:p>
        </w:tc>
      </w:tr>
    </w:tbl>
    <w:p w:rsidR="0014357C" w:rsidRDefault="00C70B5F" w:rsidP="00A569EF">
      <w:pPr>
        <w:spacing w:line="480" w:lineRule="auto"/>
        <w:jc w:val="both"/>
      </w:pPr>
      <w:r w:rsidRPr="00A569EF">
        <w:rPr>
          <w:b/>
        </w:rPr>
        <w:t>Source:</w:t>
      </w:r>
      <w:r w:rsidRPr="00A569EF">
        <w:t xml:space="preserve"> Data</w:t>
      </w:r>
      <w:r w:rsidR="00B32F00" w:rsidRPr="00A569EF">
        <w:t xml:space="preserve"> Analysis (2023)</w:t>
      </w:r>
    </w:p>
    <w:p w:rsidR="00492830" w:rsidRPr="00A569EF" w:rsidRDefault="00492830" w:rsidP="00A569EF">
      <w:pPr>
        <w:spacing w:line="480" w:lineRule="auto"/>
        <w:jc w:val="both"/>
        <w:rPr>
          <w:b/>
        </w:rPr>
      </w:pPr>
    </w:p>
    <w:p w:rsidR="00747110" w:rsidRDefault="00747110" w:rsidP="00A569EF">
      <w:pPr>
        <w:spacing w:line="480" w:lineRule="auto"/>
        <w:jc w:val="both"/>
      </w:pPr>
      <w:r w:rsidRPr="00A569EF">
        <w:t>The results indicated that there exist a positive and significant (r=0.380, p&lt;0.012).</w:t>
      </w:r>
      <w:r w:rsidR="00BB6AED" w:rsidRPr="00A569EF">
        <w:t xml:space="preserve">This therefore implies that commercial banks’ effectiveness in implementing their organizational credit policies would result to an improvement in the loan repayment among its borrowers. This is in line with the assertion of Burns et al. (2006) who indicated that firms and individuals rely on short-term debt, in particular bank overdrafts from banks and that the organization credit policies plays a very instrumental role in the choice of individuals and firms whom bank’s advance loans to, they also asserted that strict organizational credit policies thus ensured that commercial banks only lend to credit trustworthy customers. </w:t>
      </w:r>
    </w:p>
    <w:p w:rsidR="00492830" w:rsidRPr="00A569EF" w:rsidRDefault="00492830" w:rsidP="00A569EF">
      <w:pPr>
        <w:spacing w:line="480" w:lineRule="auto"/>
        <w:jc w:val="both"/>
      </w:pPr>
    </w:p>
    <w:p w:rsidR="00747110" w:rsidRPr="00A569EF" w:rsidRDefault="00C70B5F" w:rsidP="00A569EF">
      <w:pPr>
        <w:pStyle w:val="Heading2"/>
        <w:spacing w:before="0" w:after="0" w:line="480" w:lineRule="auto"/>
        <w:rPr>
          <w:rFonts w:ascii="Times New Roman" w:hAnsi="Times New Roman"/>
          <w:i w:val="0"/>
          <w:sz w:val="24"/>
          <w:szCs w:val="24"/>
        </w:rPr>
      </w:pPr>
      <w:bookmarkStart w:id="160" w:name="_Toc154520168"/>
      <w:r w:rsidRPr="00A569EF">
        <w:rPr>
          <w:rFonts w:ascii="Times New Roman" w:hAnsi="Times New Roman"/>
          <w:i w:val="0"/>
          <w:sz w:val="24"/>
          <w:szCs w:val="24"/>
        </w:rPr>
        <w:t xml:space="preserve">4.4.2 </w:t>
      </w:r>
      <w:r w:rsidR="00747110" w:rsidRPr="00A569EF">
        <w:rPr>
          <w:rFonts w:ascii="Times New Roman" w:hAnsi="Times New Roman"/>
          <w:i w:val="0"/>
          <w:sz w:val="24"/>
          <w:szCs w:val="24"/>
        </w:rPr>
        <w:t>Risk Identification Process and Loan Repayment Performance</w:t>
      </w:r>
      <w:bookmarkEnd w:id="160"/>
      <w:r w:rsidR="00FC6EEE">
        <w:rPr>
          <w:rFonts w:ascii="Times New Roman" w:hAnsi="Times New Roman"/>
          <w:i w:val="0"/>
          <w:sz w:val="24"/>
          <w:szCs w:val="24"/>
        </w:rPr>
        <w:fldChar w:fldCharType="begin"/>
      </w:r>
      <w:r w:rsidR="00FC6EEE">
        <w:instrText xml:space="preserve"> TC "</w:instrText>
      </w:r>
      <w:bookmarkStart w:id="161" w:name="_Toc145128709"/>
      <w:r w:rsidR="00FC6EEE" w:rsidRPr="007A386A">
        <w:rPr>
          <w:rFonts w:ascii="Times New Roman" w:hAnsi="Times New Roman"/>
          <w:i w:val="0"/>
          <w:sz w:val="24"/>
          <w:szCs w:val="24"/>
        </w:rPr>
        <w:instrText>4.4.2 Risk Identification Process and Loan Repayment Performance</w:instrText>
      </w:r>
      <w:bookmarkEnd w:id="161"/>
      <w:r w:rsidR="00FC6EEE">
        <w:instrText xml:space="preserve">" \f C \l "1" </w:instrText>
      </w:r>
      <w:r w:rsidR="00FC6EEE">
        <w:rPr>
          <w:rFonts w:ascii="Times New Roman" w:hAnsi="Times New Roman"/>
          <w:i w:val="0"/>
          <w:sz w:val="24"/>
          <w:szCs w:val="24"/>
        </w:rPr>
        <w:fldChar w:fldCharType="end"/>
      </w:r>
      <w:r w:rsidR="00747110" w:rsidRPr="00A569EF">
        <w:rPr>
          <w:rFonts w:ascii="Times New Roman" w:hAnsi="Times New Roman"/>
          <w:i w:val="0"/>
          <w:sz w:val="24"/>
          <w:szCs w:val="24"/>
        </w:rPr>
        <w:t xml:space="preserve"> </w:t>
      </w:r>
    </w:p>
    <w:p w:rsidR="00747110" w:rsidRPr="00A569EF" w:rsidRDefault="00C60F15" w:rsidP="00A569EF">
      <w:pPr>
        <w:spacing w:line="480" w:lineRule="auto"/>
        <w:jc w:val="both"/>
      </w:pPr>
      <w:r w:rsidRPr="00A569EF">
        <w:t>The results in Table 4.4</w:t>
      </w:r>
      <w:r w:rsidR="00747110" w:rsidRPr="00A569EF">
        <w:t xml:space="preserve"> show the Pearson’s correlation coefficient matrix on the relationship between risk identification process and loan repayment performance</w:t>
      </w:r>
    </w:p>
    <w:p w:rsidR="00747110" w:rsidRPr="00A569EF" w:rsidRDefault="00B32F00" w:rsidP="00A569EF">
      <w:pPr>
        <w:spacing w:line="480" w:lineRule="auto"/>
        <w:jc w:val="both"/>
        <w:rPr>
          <w:b/>
        </w:rPr>
      </w:pPr>
      <w:r w:rsidRPr="00A569EF">
        <w:rPr>
          <w:b/>
        </w:rPr>
        <w:lastRenderedPageBreak/>
        <w:t>Table 4.</w:t>
      </w:r>
      <w:r w:rsidR="00186889" w:rsidRPr="00A569EF">
        <w:rPr>
          <w:b/>
        </w:rPr>
        <w:t>4</w:t>
      </w:r>
      <w:r w:rsidRPr="00A569EF">
        <w:rPr>
          <w:b/>
        </w:rPr>
        <w:t>: Correlation Analysis of the Effect of Risk Identification Processes on Loan Repayment Performance</w:t>
      </w:r>
      <w:r w:rsidR="00FC6EEE">
        <w:rPr>
          <w:b/>
        </w:rPr>
        <w:fldChar w:fldCharType="begin"/>
      </w:r>
      <w:r w:rsidR="00FC6EEE">
        <w:instrText xml:space="preserve"> TC "</w:instrText>
      </w:r>
      <w:bookmarkStart w:id="162" w:name="_Toc145125095"/>
      <w:r w:rsidR="00FC6EEE" w:rsidRPr="00093200">
        <w:rPr>
          <w:b/>
        </w:rPr>
        <w:instrText>Table 4.4: Correlation Analysis of the Effect of Risk Identification Processes on Loan Repayment Performance</w:instrText>
      </w:r>
      <w:bookmarkEnd w:id="162"/>
      <w:r w:rsidR="00FC6EEE">
        <w:instrText xml:space="preserve">" \f T \l "1" </w:instrText>
      </w:r>
      <w:r w:rsidR="00FC6EEE">
        <w:rPr>
          <w:b/>
        </w:rPr>
        <w:fldChar w:fldCharType="end"/>
      </w:r>
    </w:p>
    <w:tbl>
      <w:tblPr>
        <w:tblW w:w="8437" w:type="dxa"/>
        <w:tblLook w:val="04A0" w:firstRow="1" w:lastRow="0" w:firstColumn="1" w:lastColumn="0" w:noHBand="0" w:noVBand="1"/>
      </w:tblPr>
      <w:tblGrid>
        <w:gridCol w:w="2933"/>
        <w:gridCol w:w="1710"/>
        <w:gridCol w:w="2191"/>
        <w:gridCol w:w="1603"/>
      </w:tblGrid>
      <w:tr w:rsidR="00B32F00" w:rsidRPr="00A569EF" w:rsidTr="00492830">
        <w:trPr>
          <w:trHeight w:val="719"/>
        </w:trPr>
        <w:tc>
          <w:tcPr>
            <w:tcW w:w="2934" w:type="dxa"/>
            <w:tcBorders>
              <w:top w:val="single" w:sz="4" w:space="0" w:color="auto"/>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1710" w:type="dxa"/>
            <w:tcBorders>
              <w:top w:val="single" w:sz="4" w:space="0" w:color="auto"/>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2191" w:type="dxa"/>
            <w:tcBorders>
              <w:top w:val="single" w:sz="4" w:space="0" w:color="auto"/>
              <w:left w:val="nil"/>
              <w:bottom w:val="single" w:sz="4" w:space="0" w:color="auto"/>
              <w:right w:val="nil"/>
            </w:tcBorders>
            <w:shd w:val="clear" w:color="auto" w:fill="auto"/>
            <w:vAlign w:val="bottom"/>
            <w:hideMark/>
          </w:tcPr>
          <w:p w:rsidR="00B32F00" w:rsidRPr="00A569EF" w:rsidRDefault="00B32F00" w:rsidP="00FC6EEE">
            <w:pPr>
              <w:rPr>
                <w:b/>
                <w:bCs/>
                <w:color w:val="000000"/>
              </w:rPr>
            </w:pPr>
            <w:r w:rsidRPr="00A569EF">
              <w:rPr>
                <w:b/>
                <w:bCs/>
                <w:color w:val="000000"/>
              </w:rPr>
              <w:t>Loan Repayment Performance</w:t>
            </w:r>
          </w:p>
        </w:tc>
        <w:tc>
          <w:tcPr>
            <w:tcW w:w="1602" w:type="dxa"/>
            <w:tcBorders>
              <w:top w:val="single" w:sz="4" w:space="0" w:color="auto"/>
              <w:left w:val="nil"/>
              <w:bottom w:val="single" w:sz="4" w:space="0" w:color="auto"/>
              <w:right w:val="nil"/>
            </w:tcBorders>
            <w:shd w:val="clear" w:color="auto" w:fill="auto"/>
            <w:vAlign w:val="bottom"/>
            <w:hideMark/>
          </w:tcPr>
          <w:p w:rsidR="00B32F00" w:rsidRPr="00A569EF" w:rsidRDefault="00B32F00" w:rsidP="00FC6EEE">
            <w:pPr>
              <w:rPr>
                <w:b/>
                <w:bCs/>
                <w:color w:val="000000"/>
              </w:rPr>
            </w:pPr>
            <w:r w:rsidRPr="00A569EF">
              <w:rPr>
                <w:b/>
                <w:bCs/>
                <w:color w:val="000000"/>
              </w:rPr>
              <w:t>Risk Identification Processes</w:t>
            </w:r>
          </w:p>
        </w:tc>
      </w:tr>
      <w:tr w:rsidR="00B32F00" w:rsidRPr="00A569EF" w:rsidTr="00492830">
        <w:trPr>
          <w:trHeight w:val="319"/>
        </w:trPr>
        <w:tc>
          <w:tcPr>
            <w:tcW w:w="2934"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Loan Repayment Performance</w:t>
            </w:r>
          </w:p>
        </w:tc>
        <w:tc>
          <w:tcPr>
            <w:tcW w:w="1710"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2191"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1.00</w:t>
            </w:r>
          </w:p>
        </w:tc>
        <w:tc>
          <w:tcPr>
            <w:tcW w:w="1602"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 </w:t>
            </w:r>
          </w:p>
        </w:tc>
      </w:tr>
      <w:tr w:rsidR="00B32F00" w:rsidRPr="00A569EF" w:rsidTr="00492830">
        <w:trPr>
          <w:trHeight w:val="266"/>
        </w:trPr>
        <w:tc>
          <w:tcPr>
            <w:tcW w:w="2934"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p>
        </w:tc>
        <w:tc>
          <w:tcPr>
            <w:tcW w:w="1710"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Correlation coefficient</w:t>
            </w:r>
          </w:p>
        </w:tc>
        <w:tc>
          <w:tcPr>
            <w:tcW w:w="2191"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0.692</w:t>
            </w:r>
          </w:p>
        </w:tc>
        <w:tc>
          <w:tcPr>
            <w:tcW w:w="1602"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p>
        </w:tc>
      </w:tr>
      <w:tr w:rsidR="00B32F00" w:rsidRPr="00A569EF" w:rsidTr="00492830">
        <w:trPr>
          <w:trHeight w:val="266"/>
        </w:trPr>
        <w:tc>
          <w:tcPr>
            <w:tcW w:w="2934"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Risk Identification Processes</w:t>
            </w:r>
          </w:p>
        </w:tc>
        <w:tc>
          <w:tcPr>
            <w:tcW w:w="1710"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p>
        </w:tc>
        <w:tc>
          <w:tcPr>
            <w:tcW w:w="2191"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p>
        </w:tc>
        <w:tc>
          <w:tcPr>
            <w:tcW w:w="1602"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1.00</w:t>
            </w:r>
          </w:p>
        </w:tc>
      </w:tr>
      <w:tr w:rsidR="00B32F00" w:rsidRPr="00A569EF" w:rsidTr="00492830">
        <w:trPr>
          <w:trHeight w:val="266"/>
        </w:trPr>
        <w:tc>
          <w:tcPr>
            <w:tcW w:w="2934" w:type="dxa"/>
            <w:tcBorders>
              <w:top w:val="nil"/>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1710" w:type="dxa"/>
            <w:tcBorders>
              <w:top w:val="nil"/>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xml:space="preserve">Sig.(2 </w:t>
            </w:r>
          </w:p>
        </w:tc>
        <w:tc>
          <w:tcPr>
            <w:tcW w:w="2191" w:type="dxa"/>
            <w:tcBorders>
              <w:top w:val="nil"/>
              <w:left w:val="nil"/>
              <w:bottom w:val="single" w:sz="4" w:space="0" w:color="auto"/>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0.00***</w:t>
            </w:r>
          </w:p>
        </w:tc>
        <w:tc>
          <w:tcPr>
            <w:tcW w:w="1602" w:type="dxa"/>
            <w:tcBorders>
              <w:top w:val="nil"/>
              <w:left w:val="nil"/>
              <w:bottom w:val="single" w:sz="4" w:space="0" w:color="auto"/>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 </w:t>
            </w:r>
          </w:p>
        </w:tc>
      </w:tr>
      <w:tr w:rsidR="00B32F00" w:rsidRPr="00A569EF" w:rsidTr="00492830">
        <w:trPr>
          <w:trHeight w:val="266"/>
        </w:trPr>
        <w:tc>
          <w:tcPr>
            <w:tcW w:w="6835" w:type="dxa"/>
            <w:gridSpan w:val="3"/>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 This indicates that the value is significant at 1% level of significance</w:t>
            </w:r>
          </w:p>
          <w:p w:rsidR="00B32F00" w:rsidRPr="00A569EF" w:rsidRDefault="00C70B5F" w:rsidP="00FC6EEE">
            <w:pPr>
              <w:rPr>
                <w:color w:val="000000"/>
              </w:rPr>
            </w:pPr>
            <w:r w:rsidRPr="00A569EF">
              <w:rPr>
                <w:b/>
                <w:color w:val="000000"/>
              </w:rPr>
              <w:t>Source</w:t>
            </w:r>
            <w:r w:rsidRPr="00A569EF">
              <w:rPr>
                <w:color w:val="000000"/>
              </w:rPr>
              <w:t>: Data</w:t>
            </w:r>
            <w:r w:rsidR="00B32F00" w:rsidRPr="00A569EF">
              <w:rPr>
                <w:color w:val="000000"/>
              </w:rPr>
              <w:t xml:space="preserve"> Analysis (2023)</w:t>
            </w:r>
          </w:p>
        </w:tc>
        <w:tc>
          <w:tcPr>
            <w:tcW w:w="1602"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p>
        </w:tc>
      </w:tr>
    </w:tbl>
    <w:p w:rsidR="00B32F00" w:rsidRPr="00A569EF" w:rsidRDefault="00B32F00" w:rsidP="00A569EF">
      <w:pPr>
        <w:spacing w:line="480" w:lineRule="auto"/>
        <w:jc w:val="both"/>
      </w:pPr>
    </w:p>
    <w:p w:rsidR="00747110" w:rsidRPr="00A569EF" w:rsidRDefault="00747110" w:rsidP="00A569EF">
      <w:pPr>
        <w:spacing w:line="480" w:lineRule="auto"/>
        <w:jc w:val="both"/>
      </w:pPr>
      <w:r w:rsidRPr="00A569EF">
        <w:t xml:space="preserve">The results indicates that there exists a positive significant (r=0.692, p-value&lt;0.05) </w:t>
      </w:r>
    </w:p>
    <w:p w:rsidR="00747110" w:rsidRPr="00A569EF" w:rsidRDefault="00747110" w:rsidP="00A569EF">
      <w:pPr>
        <w:spacing w:line="480" w:lineRule="auto"/>
        <w:jc w:val="both"/>
      </w:pPr>
      <w:proofErr w:type="gramStart"/>
      <w:r w:rsidRPr="00A569EF">
        <w:t>correlation</w:t>
      </w:r>
      <w:proofErr w:type="gramEnd"/>
      <w:r w:rsidRPr="00A569EF">
        <w:t xml:space="preserve"> between risk identification process and loan repayment performance. This </w:t>
      </w:r>
    </w:p>
    <w:p w:rsidR="00747110" w:rsidRDefault="00C70B5F" w:rsidP="00A569EF">
      <w:pPr>
        <w:spacing w:line="480" w:lineRule="auto"/>
        <w:jc w:val="both"/>
      </w:pPr>
      <w:proofErr w:type="gramStart"/>
      <w:r w:rsidRPr="00A569EF">
        <w:t>Indicates</w:t>
      </w:r>
      <w:r w:rsidR="00747110" w:rsidRPr="00A569EF">
        <w:t xml:space="preserve"> that if the risk identification process by commercial banks is enhanced then this would be associated with an improvement in loan repayment performance.</w:t>
      </w:r>
      <w:proofErr w:type="gramEnd"/>
      <w:r w:rsidR="00747110" w:rsidRPr="00A569EF">
        <w:t xml:space="preserve"> This is consistent with the view Fuser </w:t>
      </w:r>
      <w:r w:rsidR="00747110" w:rsidRPr="00A569EF">
        <w:rPr>
          <w:i/>
        </w:rPr>
        <w:t>et al</w:t>
      </w:r>
      <w:r w:rsidR="00747110" w:rsidRPr="00A569EF">
        <w:t xml:space="preserve"> (2011) who asserted that risk identification process includes </w:t>
      </w:r>
      <w:proofErr w:type="spellStart"/>
      <w:r w:rsidR="00747110" w:rsidRPr="00A569EF">
        <w:t>riskranking</w:t>
      </w:r>
      <w:proofErr w:type="spellEnd"/>
      <w:r w:rsidR="00747110" w:rsidRPr="00A569EF">
        <w:t xml:space="preserve"> components and that they help in sort risk according to their importance and assists the management to develop risk management strategy to allocate resources efficiently and therefore improving their credit performance.</w:t>
      </w:r>
    </w:p>
    <w:p w:rsidR="00492830" w:rsidRPr="00A569EF" w:rsidRDefault="00492830" w:rsidP="00A569EF">
      <w:pPr>
        <w:spacing w:line="480" w:lineRule="auto"/>
        <w:jc w:val="both"/>
      </w:pPr>
    </w:p>
    <w:p w:rsidR="00747110" w:rsidRPr="00A569EF" w:rsidRDefault="00C70B5F" w:rsidP="00A569EF">
      <w:pPr>
        <w:pStyle w:val="Heading3"/>
        <w:spacing w:before="0" w:after="0" w:line="480" w:lineRule="auto"/>
        <w:rPr>
          <w:rFonts w:ascii="Times New Roman" w:hAnsi="Times New Roman"/>
          <w:sz w:val="24"/>
          <w:szCs w:val="24"/>
        </w:rPr>
      </w:pPr>
      <w:bookmarkStart w:id="163" w:name="_Toc154520169"/>
      <w:r w:rsidRPr="00A569EF">
        <w:rPr>
          <w:rFonts w:ascii="Times New Roman" w:hAnsi="Times New Roman"/>
          <w:sz w:val="24"/>
          <w:szCs w:val="24"/>
        </w:rPr>
        <w:t xml:space="preserve">4.4.3 </w:t>
      </w:r>
      <w:r w:rsidR="00747110" w:rsidRPr="00A569EF">
        <w:rPr>
          <w:rFonts w:ascii="Times New Roman" w:hAnsi="Times New Roman"/>
          <w:sz w:val="24"/>
          <w:szCs w:val="24"/>
        </w:rPr>
        <w:t>Debt Collection Processes and Loan Repayment Performance</w:t>
      </w:r>
      <w:bookmarkEnd w:id="163"/>
      <w:r w:rsidR="00FC6EEE">
        <w:rPr>
          <w:rFonts w:ascii="Times New Roman" w:hAnsi="Times New Roman"/>
          <w:sz w:val="24"/>
          <w:szCs w:val="24"/>
        </w:rPr>
        <w:fldChar w:fldCharType="begin"/>
      </w:r>
      <w:r w:rsidR="00FC6EEE">
        <w:instrText xml:space="preserve"> TC "</w:instrText>
      </w:r>
      <w:bookmarkStart w:id="164" w:name="_Toc145128710"/>
      <w:r w:rsidR="00FC6EEE" w:rsidRPr="00FF0D1F">
        <w:rPr>
          <w:rFonts w:ascii="Times New Roman" w:hAnsi="Times New Roman"/>
          <w:sz w:val="24"/>
          <w:szCs w:val="24"/>
        </w:rPr>
        <w:instrText>4.4.3 Debt Collection Processes and Loan Repayment Performance</w:instrText>
      </w:r>
      <w:bookmarkEnd w:id="164"/>
      <w:r w:rsidR="00FC6EEE">
        <w:instrText xml:space="preserve">" \f C \l "1" </w:instrText>
      </w:r>
      <w:r w:rsidR="00FC6EEE">
        <w:rPr>
          <w:rFonts w:ascii="Times New Roman" w:hAnsi="Times New Roman"/>
          <w:sz w:val="24"/>
          <w:szCs w:val="24"/>
        </w:rPr>
        <w:fldChar w:fldCharType="end"/>
      </w:r>
      <w:r w:rsidR="00747110" w:rsidRPr="00A569EF">
        <w:rPr>
          <w:rFonts w:ascii="Times New Roman" w:hAnsi="Times New Roman"/>
          <w:sz w:val="24"/>
          <w:szCs w:val="24"/>
        </w:rPr>
        <w:t xml:space="preserve"> </w:t>
      </w:r>
    </w:p>
    <w:p w:rsidR="00747110" w:rsidRDefault="00747110" w:rsidP="00A569EF">
      <w:pPr>
        <w:spacing w:line="480" w:lineRule="auto"/>
        <w:jc w:val="both"/>
        <w:rPr>
          <w:b/>
        </w:rPr>
      </w:pPr>
      <w:r w:rsidRPr="00A569EF">
        <w:t xml:space="preserve">The results presented in the Table </w:t>
      </w:r>
      <w:r w:rsidR="00C60F15" w:rsidRPr="00A569EF">
        <w:t>4.5</w:t>
      </w:r>
      <w:r w:rsidR="00167F88" w:rsidRPr="00A569EF">
        <w:t xml:space="preserve"> indicate</w:t>
      </w:r>
      <w:r w:rsidRPr="00A569EF">
        <w:t xml:space="preserve"> the Pearson’s correlation coefficient between debt collection and loan repayment performance.</w:t>
      </w:r>
      <w:r w:rsidRPr="00A569EF">
        <w:rPr>
          <w:b/>
        </w:rPr>
        <w:t xml:space="preserve"> </w:t>
      </w:r>
    </w:p>
    <w:p w:rsidR="00492830" w:rsidRPr="00A569EF" w:rsidRDefault="00492830" w:rsidP="00A569EF">
      <w:pPr>
        <w:spacing w:line="480" w:lineRule="auto"/>
        <w:jc w:val="both"/>
        <w:rPr>
          <w:b/>
        </w:rPr>
      </w:pPr>
    </w:p>
    <w:p w:rsidR="00747110" w:rsidRPr="00A569EF" w:rsidRDefault="00747110" w:rsidP="00A569EF">
      <w:pPr>
        <w:spacing w:line="480" w:lineRule="auto"/>
        <w:jc w:val="both"/>
        <w:rPr>
          <w:b/>
        </w:rPr>
      </w:pPr>
      <w:r w:rsidRPr="00A569EF">
        <w:rPr>
          <w:b/>
        </w:rPr>
        <w:lastRenderedPageBreak/>
        <w:t>Table 4.</w:t>
      </w:r>
      <w:r w:rsidR="00186889" w:rsidRPr="00A569EF">
        <w:rPr>
          <w:b/>
        </w:rPr>
        <w:t>5</w:t>
      </w:r>
      <w:r w:rsidRPr="00A569EF">
        <w:rPr>
          <w:b/>
        </w:rPr>
        <w:t>:</w:t>
      </w:r>
      <w:r w:rsidRPr="00A569EF">
        <w:t xml:space="preserve"> </w:t>
      </w:r>
      <w:r w:rsidRPr="00A569EF">
        <w:rPr>
          <w:b/>
        </w:rPr>
        <w:t>Correlation Analysis of the Effect of Debt Collection Processes on Loan Repayment Performance</w:t>
      </w:r>
      <w:r w:rsidR="00FC6EEE">
        <w:rPr>
          <w:b/>
        </w:rPr>
        <w:fldChar w:fldCharType="begin"/>
      </w:r>
      <w:r w:rsidR="00FC6EEE">
        <w:instrText xml:space="preserve"> TC "</w:instrText>
      </w:r>
      <w:bookmarkStart w:id="165" w:name="_Toc145125096"/>
      <w:r w:rsidR="00FC6EEE" w:rsidRPr="00835B86">
        <w:rPr>
          <w:b/>
        </w:rPr>
        <w:instrText>Table 4.5:</w:instrText>
      </w:r>
      <w:r w:rsidR="00FC6EEE" w:rsidRPr="00835B86">
        <w:instrText xml:space="preserve"> </w:instrText>
      </w:r>
      <w:r w:rsidR="00FC6EEE" w:rsidRPr="00835B86">
        <w:rPr>
          <w:b/>
        </w:rPr>
        <w:instrText>Correlation Analysis of the Effect of Debt Collection Processes on Loan Repayment Performance</w:instrText>
      </w:r>
      <w:bookmarkEnd w:id="165"/>
      <w:r w:rsidR="00FC6EEE">
        <w:instrText xml:space="preserve">" \f T \l "1" </w:instrText>
      </w:r>
      <w:r w:rsidR="00FC6EEE">
        <w:rPr>
          <w:b/>
        </w:rPr>
        <w:fldChar w:fldCharType="end"/>
      </w:r>
    </w:p>
    <w:tbl>
      <w:tblPr>
        <w:tblW w:w="8447" w:type="dxa"/>
        <w:tblLook w:val="04A0" w:firstRow="1" w:lastRow="0" w:firstColumn="1" w:lastColumn="0" w:noHBand="0" w:noVBand="1"/>
      </w:tblPr>
      <w:tblGrid>
        <w:gridCol w:w="2569"/>
        <w:gridCol w:w="1866"/>
        <w:gridCol w:w="1915"/>
        <w:gridCol w:w="2097"/>
      </w:tblGrid>
      <w:tr w:rsidR="00B32F00" w:rsidRPr="00A569EF" w:rsidTr="00492830">
        <w:trPr>
          <w:trHeight w:val="694"/>
        </w:trPr>
        <w:tc>
          <w:tcPr>
            <w:tcW w:w="2569" w:type="dxa"/>
            <w:tcBorders>
              <w:top w:val="single" w:sz="4" w:space="0" w:color="auto"/>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1866" w:type="dxa"/>
            <w:tcBorders>
              <w:top w:val="single" w:sz="4" w:space="0" w:color="auto"/>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1915" w:type="dxa"/>
            <w:tcBorders>
              <w:top w:val="single" w:sz="4" w:space="0" w:color="auto"/>
              <w:left w:val="nil"/>
              <w:bottom w:val="single" w:sz="4" w:space="0" w:color="auto"/>
              <w:right w:val="nil"/>
            </w:tcBorders>
            <w:shd w:val="clear" w:color="auto" w:fill="auto"/>
            <w:vAlign w:val="bottom"/>
            <w:hideMark/>
          </w:tcPr>
          <w:p w:rsidR="00B32F00" w:rsidRPr="00A569EF" w:rsidRDefault="00B32F00" w:rsidP="00FC6EEE">
            <w:pPr>
              <w:rPr>
                <w:b/>
                <w:bCs/>
                <w:color w:val="000000"/>
              </w:rPr>
            </w:pPr>
            <w:r w:rsidRPr="00A569EF">
              <w:rPr>
                <w:b/>
                <w:bCs/>
                <w:color w:val="000000"/>
              </w:rPr>
              <w:t>Loan Repayment Performance</w:t>
            </w:r>
          </w:p>
        </w:tc>
        <w:tc>
          <w:tcPr>
            <w:tcW w:w="2097" w:type="dxa"/>
            <w:tcBorders>
              <w:top w:val="single" w:sz="4" w:space="0" w:color="auto"/>
              <w:left w:val="nil"/>
              <w:bottom w:val="single" w:sz="4" w:space="0" w:color="auto"/>
              <w:right w:val="nil"/>
            </w:tcBorders>
            <w:shd w:val="clear" w:color="auto" w:fill="auto"/>
            <w:vAlign w:val="bottom"/>
            <w:hideMark/>
          </w:tcPr>
          <w:p w:rsidR="00B32F00" w:rsidRPr="00A569EF" w:rsidRDefault="00B32F00" w:rsidP="00FC6EEE">
            <w:pPr>
              <w:rPr>
                <w:b/>
                <w:bCs/>
                <w:color w:val="000000"/>
              </w:rPr>
            </w:pPr>
            <w:r w:rsidRPr="00A569EF">
              <w:rPr>
                <w:b/>
                <w:bCs/>
                <w:color w:val="000000"/>
              </w:rPr>
              <w:t>Debt collection Practices</w:t>
            </w:r>
          </w:p>
        </w:tc>
      </w:tr>
      <w:tr w:rsidR="00B32F00" w:rsidRPr="00A569EF" w:rsidTr="00492830">
        <w:trPr>
          <w:trHeight w:val="259"/>
        </w:trPr>
        <w:tc>
          <w:tcPr>
            <w:tcW w:w="2569"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Loan Repayment Performance</w:t>
            </w:r>
          </w:p>
        </w:tc>
        <w:tc>
          <w:tcPr>
            <w:tcW w:w="1866"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1915"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1.00</w:t>
            </w:r>
          </w:p>
        </w:tc>
        <w:tc>
          <w:tcPr>
            <w:tcW w:w="2097"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 </w:t>
            </w:r>
          </w:p>
        </w:tc>
      </w:tr>
      <w:tr w:rsidR="00B32F00" w:rsidRPr="00A569EF" w:rsidTr="00492830">
        <w:trPr>
          <w:trHeight w:val="259"/>
        </w:trPr>
        <w:tc>
          <w:tcPr>
            <w:tcW w:w="2569"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p>
        </w:tc>
        <w:tc>
          <w:tcPr>
            <w:tcW w:w="1866"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Correlation coefficient</w:t>
            </w:r>
          </w:p>
        </w:tc>
        <w:tc>
          <w:tcPr>
            <w:tcW w:w="1915"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0.41</w:t>
            </w:r>
            <w:r w:rsidR="00676DA0" w:rsidRPr="00A569EF">
              <w:rPr>
                <w:color w:val="000000"/>
              </w:rPr>
              <w:t>9</w:t>
            </w:r>
            <w:r w:rsidRPr="00A569EF">
              <w:rPr>
                <w:color w:val="000000"/>
              </w:rPr>
              <w:t>**</w:t>
            </w:r>
          </w:p>
        </w:tc>
        <w:tc>
          <w:tcPr>
            <w:tcW w:w="2097"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p>
        </w:tc>
      </w:tr>
      <w:tr w:rsidR="00B32F00" w:rsidRPr="00A569EF" w:rsidTr="00492830">
        <w:trPr>
          <w:trHeight w:val="259"/>
        </w:trPr>
        <w:tc>
          <w:tcPr>
            <w:tcW w:w="2569"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Debt collection Practices</w:t>
            </w:r>
          </w:p>
        </w:tc>
        <w:tc>
          <w:tcPr>
            <w:tcW w:w="1866"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p>
        </w:tc>
        <w:tc>
          <w:tcPr>
            <w:tcW w:w="1915"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p>
        </w:tc>
        <w:tc>
          <w:tcPr>
            <w:tcW w:w="2097" w:type="dxa"/>
            <w:tcBorders>
              <w:top w:val="nil"/>
              <w:left w:val="nil"/>
              <w:bottom w:val="nil"/>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1.00</w:t>
            </w:r>
          </w:p>
        </w:tc>
      </w:tr>
      <w:tr w:rsidR="00B32F00" w:rsidRPr="00A569EF" w:rsidTr="00492830">
        <w:trPr>
          <w:trHeight w:val="259"/>
        </w:trPr>
        <w:tc>
          <w:tcPr>
            <w:tcW w:w="2569" w:type="dxa"/>
            <w:tcBorders>
              <w:top w:val="nil"/>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w:t>
            </w:r>
          </w:p>
        </w:tc>
        <w:tc>
          <w:tcPr>
            <w:tcW w:w="1866" w:type="dxa"/>
            <w:tcBorders>
              <w:top w:val="nil"/>
              <w:left w:val="nil"/>
              <w:bottom w:val="single" w:sz="4" w:space="0" w:color="auto"/>
              <w:right w:val="nil"/>
            </w:tcBorders>
            <w:shd w:val="clear" w:color="auto" w:fill="auto"/>
            <w:noWrap/>
            <w:vAlign w:val="bottom"/>
            <w:hideMark/>
          </w:tcPr>
          <w:p w:rsidR="00B32F00" w:rsidRPr="00A569EF" w:rsidRDefault="00B32F00" w:rsidP="00FC6EEE">
            <w:pPr>
              <w:rPr>
                <w:color w:val="000000"/>
              </w:rPr>
            </w:pPr>
            <w:r w:rsidRPr="00A569EF">
              <w:rPr>
                <w:color w:val="000000"/>
              </w:rPr>
              <w:t xml:space="preserve">Sig.(2 </w:t>
            </w:r>
          </w:p>
        </w:tc>
        <w:tc>
          <w:tcPr>
            <w:tcW w:w="1915" w:type="dxa"/>
            <w:tcBorders>
              <w:top w:val="nil"/>
              <w:left w:val="nil"/>
              <w:bottom w:val="single" w:sz="4" w:space="0" w:color="auto"/>
              <w:right w:val="nil"/>
            </w:tcBorders>
            <w:shd w:val="clear" w:color="auto" w:fill="auto"/>
            <w:noWrap/>
            <w:vAlign w:val="bottom"/>
            <w:hideMark/>
          </w:tcPr>
          <w:p w:rsidR="00B32F00" w:rsidRPr="00A569EF" w:rsidRDefault="00676DA0" w:rsidP="00FC6EEE">
            <w:pPr>
              <w:jc w:val="center"/>
              <w:rPr>
                <w:color w:val="000000"/>
              </w:rPr>
            </w:pPr>
            <w:r w:rsidRPr="00A569EF">
              <w:rPr>
                <w:color w:val="000000"/>
              </w:rPr>
              <w:t>0.</w:t>
            </w:r>
            <w:r w:rsidR="00B32F00" w:rsidRPr="00A569EF">
              <w:rPr>
                <w:color w:val="000000"/>
              </w:rPr>
              <w:t>05**</w:t>
            </w:r>
          </w:p>
        </w:tc>
        <w:tc>
          <w:tcPr>
            <w:tcW w:w="2097" w:type="dxa"/>
            <w:tcBorders>
              <w:top w:val="nil"/>
              <w:left w:val="nil"/>
              <w:bottom w:val="single" w:sz="4" w:space="0" w:color="auto"/>
              <w:right w:val="nil"/>
            </w:tcBorders>
            <w:shd w:val="clear" w:color="auto" w:fill="auto"/>
            <w:noWrap/>
            <w:vAlign w:val="bottom"/>
            <w:hideMark/>
          </w:tcPr>
          <w:p w:rsidR="00B32F00" w:rsidRPr="00A569EF" w:rsidRDefault="00B32F00" w:rsidP="00FC6EEE">
            <w:pPr>
              <w:jc w:val="center"/>
              <w:rPr>
                <w:color w:val="000000"/>
              </w:rPr>
            </w:pPr>
            <w:r w:rsidRPr="00A569EF">
              <w:rPr>
                <w:color w:val="000000"/>
              </w:rPr>
              <w:t> </w:t>
            </w:r>
          </w:p>
        </w:tc>
      </w:tr>
      <w:tr w:rsidR="00B32F00" w:rsidRPr="00A569EF" w:rsidTr="00492830">
        <w:trPr>
          <w:trHeight w:val="220"/>
        </w:trPr>
        <w:tc>
          <w:tcPr>
            <w:tcW w:w="6350" w:type="dxa"/>
            <w:gridSpan w:val="3"/>
            <w:tcBorders>
              <w:top w:val="nil"/>
              <w:left w:val="nil"/>
              <w:bottom w:val="nil"/>
              <w:right w:val="nil"/>
            </w:tcBorders>
            <w:shd w:val="clear" w:color="auto" w:fill="auto"/>
            <w:noWrap/>
            <w:vAlign w:val="bottom"/>
            <w:hideMark/>
          </w:tcPr>
          <w:p w:rsidR="00B32F00" w:rsidRPr="00A569EF" w:rsidRDefault="00B32F00" w:rsidP="00FC6EEE">
            <w:pPr>
              <w:rPr>
                <w:color w:val="000000"/>
              </w:rPr>
            </w:pPr>
            <w:r w:rsidRPr="00A569EF">
              <w:rPr>
                <w:color w:val="000000"/>
              </w:rPr>
              <w:t>** This indicates that the value is significant at 5% level of significance</w:t>
            </w:r>
          </w:p>
        </w:tc>
        <w:tc>
          <w:tcPr>
            <w:tcW w:w="2097" w:type="dxa"/>
            <w:tcBorders>
              <w:top w:val="nil"/>
              <w:left w:val="nil"/>
              <w:bottom w:val="nil"/>
              <w:right w:val="nil"/>
            </w:tcBorders>
            <w:shd w:val="clear" w:color="auto" w:fill="auto"/>
            <w:noWrap/>
            <w:vAlign w:val="bottom"/>
            <w:hideMark/>
          </w:tcPr>
          <w:p w:rsidR="00B32F00" w:rsidRPr="00A569EF" w:rsidRDefault="00B32F00" w:rsidP="00FC6EEE">
            <w:pPr>
              <w:rPr>
                <w:color w:val="000000"/>
              </w:rPr>
            </w:pPr>
          </w:p>
        </w:tc>
      </w:tr>
    </w:tbl>
    <w:p w:rsidR="00B32F00" w:rsidRDefault="00167F88" w:rsidP="00A569EF">
      <w:pPr>
        <w:spacing w:line="480" w:lineRule="auto"/>
        <w:jc w:val="both"/>
      </w:pPr>
      <w:r w:rsidRPr="00A569EF">
        <w:rPr>
          <w:b/>
        </w:rPr>
        <w:t>Source:</w:t>
      </w:r>
      <w:r w:rsidRPr="00A569EF">
        <w:t xml:space="preserve"> Data</w:t>
      </w:r>
      <w:r w:rsidR="00B32F00" w:rsidRPr="00A569EF">
        <w:t xml:space="preserve"> Analysis (2023)</w:t>
      </w:r>
    </w:p>
    <w:p w:rsidR="00492830" w:rsidRPr="00A569EF" w:rsidRDefault="00492830" w:rsidP="00A569EF">
      <w:pPr>
        <w:spacing w:line="480" w:lineRule="auto"/>
        <w:jc w:val="both"/>
        <w:rPr>
          <w:b/>
        </w:rPr>
      </w:pPr>
    </w:p>
    <w:p w:rsidR="00747110" w:rsidRPr="00A569EF" w:rsidRDefault="00747110" w:rsidP="00A569EF">
      <w:pPr>
        <w:spacing w:line="480" w:lineRule="auto"/>
        <w:jc w:val="both"/>
      </w:pPr>
      <w:r w:rsidRPr="00A569EF">
        <w:t>The results indicated that there is a positive and significant (r=0.41</w:t>
      </w:r>
      <w:r w:rsidR="00676DA0" w:rsidRPr="00A569EF">
        <w:t>9</w:t>
      </w:r>
      <w:r w:rsidRPr="00A569EF">
        <w:t xml:space="preserve">, p-value&lt;0.05) </w:t>
      </w:r>
    </w:p>
    <w:p w:rsidR="00747110" w:rsidRDefault="00747110" w:rsidP="00A569EF">
      <w:pPr>
        <w:spacing w:line="480" w:lineRule="auto"/>
        <w:jc w:val="both"/>
      </w:pPr>
      <w:proofErr w:type="gramStart"/>
      <w:r w:rsidRPr="00A569EF">
        <w:t>relationship</w:t>
      </w:r>
      <w:proofErr w:type="gramEnd"/>
      <w:r w:rsidRPr="00A569EF">
        <w:t xml:space="preserve"> between debt collection and loan repayment performance. This therefore implies that an improvement in the debt collection among commercial banks would therefore lead </w:t>
      </w:r>
      <w:r w:rsidR="00B32F00" w:rsidRPr="00A569EF">
        <w:t>to an</w:t>
      </w:r>
      <w:r w:rsidRPr="00A569EF">
        <w:t xml:space="preserve"> improvement in their loan repayment performance. This findings is consistent with that of </w:t>
      </w:r>
      <w:proofErr w:type="spellStart"/>
      <w:r w:rsidRPr="00A569EF">
        <w:t>Jansson</w:t>
      </w:r>
      <w:proofErr w:type="spellEnd"/>
      <w:r w:rsidRPr="00A569EF">
        <w:t xml:space="preserve"> (2011) who indicated that an effective debt collection strategy starts with a clearly thought out credit policy and credit management tools to enforce this policy. </w:t>
      </w:r>
      <w:proofErr w:type="spellStart"/>
      <w:r w:rsidRPr="00A569EF">
        <w:t>Jansson</w:t>
      </w:r>
      <w:proofErr w:type="spellEnd"/>
      <w:r w:rsidRPr="00A569EF">
        <w:t xml:space="preserve"> (2011) further asserted that by making use of opportunities to make the collections processes strategically effective, operationally efficient and customer orientated, an organization can expect the collection function to add significant value to the business.</w:t>
      </w:r>
    </w:p>
    <w:p w:rsidR="00492830" w:rsidRPr="00A569EF" w:rsidRDefault="00492830" w:rsidP="00A569EF">
      <w:pPr>
        <w:spacing w:line="480" w:lineRule="auto"/>
        <w:jc w:val="both"/>
      </w:pPr>
    </w:p>
    <w:p w:rsidR="00747110" w:rsidRPr="00A569EF" w:rsidRDefault="00C70B5F" w:rsidP="00A569EF">
      <w:pPr>
        <w:pStyle w:val="Heading3"/>
        <w:spacing w:before="0" w:after="0" w:line="480" w:lineRule="auto"/>
        <w:rPr>
          <w:rFonts w:ascii="Times New Roman" w:hAnsi="Times New Roman"/>
          <w:sz w:val="24"/>
          <w:szCs w:val="24"/>
        </w:rPr>
      </w:pPr>
      <w:bookmarkStart w:id="166" w:name="_Toc154520170"/>
      <w:r w:rsidRPr="00A569EF">
        <w:rPr>
          <w:rFonts w:ascii="Times New Roman" w:hAnsi="Times New Roman"/>
          <w:sz w:val="24"/>
          <w:szCs w:val="24"/>
        </w:rPr>
        <w:t xml:space="preserve">4.4.4 </w:t>
      </w:r>
      <w:r w:rsidR="00747110" w:rsidRPr="00A569EF">
        <w:rPr>
          <w:rFonts w:ascii="Times New Roman" w:hAnsi="Times New Roman"/>
          <w:sz w:val="24"/>
          <w:szCs w:val="24"/>
        </w:rPr>
        <w:t>Credit Scoring and Loan Repayment Performance</w:t>
      </w:r>
      <w:bookmarkEnd w:id="166"/>
      <w:r w:rsidR="00FC6EEE">
        <w:rPr>
          <w:rFonts w:ascii="Times New Roman" w:hAnsi="Times New Roman"/>
          <w:sz w:val="24"/>
          <w:szCs w:val="24"/>
        </w:rPr>
        <w:fldChar w:fldCharType="begin"/>
      </w:r>
      <w:r w:rsidR="00FC6EEE">
        <w:instrText xml:space="preserve"> TC "</w:instrText>
      </w:r>
      <w:bookmarkStart w:id="167" w:name="_Toc145128711"/>
      <w:r w:rsidR="00FC6EEE" w:rsidRPr="00CE2895">
        <w:rPr>
          <w:rFonts w:ascii="Times New Roman" w:hAnsi="Times New Roman"/>
          <w:sz w:val="24"/>
          <w:szCs w:val="24"/>
        </w:rPr>
        <w:instrText>4.4.4 Credit Scoring and Loan Repayment Performance</w:instrText>
      </w:r>
      <w:bookmarkEnd w:id="167"/>
      <w:r w:rsidR="00FC6EEE">
        <w:instrText xml:space="preserve">" \f C \l "1" </w:instrText>
      </w:r>
      <w:r w:rsidR="00FC6EEE">
        <w:rPr>
          <w:rFonts w:ascii="Times New Roman" w:hAnsi="Times New Roman"/>
          <w:sz w:val="24"/>
          <w:szCs w:val="24"/>
        </w:rPr>
        <w:fldChar w:fldCharType="end"/>
      </w:r>
    </w:p>
    <w:p w:rsidR="00747110" w:rsidRPr="00A569EF" w:rsidRDefault="00C60F15" w:rsidP="00D56A27">
      <w:pPr>
        <w:spacing w:line="480" w:lineRule="auto"/>
        <w:jc w:val="both"/>
      </w:pPr>
      <w:r w:rsidRPr="00A569EF">
        <w:t>The results in Table 4.6</w:t>
      </w:r>
      <w:r w:rsidR="00747110" w:rsidRPr="00A569EF">
        <w:t xml:space="preserve"> show the Pearson’s correlation coefficient matrix on the </w:t>
      </w:r>
    </w:p>
    <w:p w:rsidR="00D56A27" w:rsidRDefault="00676DA0" w:rsidP="00D56A27">
      <w:pPr>
        <w:spacing w:line="480" w:lineRule="auto"/>
        <w:jc w:val="both"/>
      </w:pPr>
      <w:proofErr w:type="gramStart"/>
      <w:r w:rsidRPr="00A569EF">
        <w:t>relationship</w:t>
      </w:r>
      <w:proofErr w:type="gramEnd"/>
      <w:r w:rsidR="00747110" w:rsidRPr="00A569EF">
        <w:t xml:space="preserve"> between Credit Scoring and Loan Repayment Performance. </w:t>
      </w:r>
    </w:p>
    <w:p w:rsidR="00747110" w:rsidRPr="00D56A27" w:rsidRDefault="00186889" w:rsidP="00A569EF">
      <w:pPr>
        <w:spacing w:line="480" w:lineRule="auto"/>
        <w:jc w:val="both"/>
      </w:pPr>
      <w:r w:rsidRPr="00A569EF">
        <w:rPr>
          <w:b/>
        </w:rPr>
        <w:lastRenderedPageBreak/>
        <w:t>Table 4.6</w:t>
      </w:r>
      <w:r w:rsidR="00747110" w:rsidRPr="00A569EF">
        <w:rPr>
          <w:b/>
        </w:rPr>
        <w:t>: Correlation Analysis of the Effect of Credit Scoring on Loan Repayment Performance</w:t>
      </w:r>
      <w:r w:rsidR="00FC6EEE">
        <w:rPr>
          <w:b/>
        </w:rPr>
        <w:fldChar w:fldCharType="begin"/>
      </w:r>
      <w:r w:rsidR="00FC6EEE">
        <w:instrText xml:space="preserve"> TC "</w:instrText>
      </w:r>
      <w:bookmarkStart w:id="168" w:name="_Toc145125097"/>
      <w:r w:rsidR="00FC6EEE" w:rsidRPr="00544E9D">
        <w:rPr>
          <w:b/>
        </w:rPr>
        <w:instrText>Table 4.6: Correlation Analysis of the Effect of Credit Scoring on Loan Repayment Performance</w:instrText>
      </w:r>
      <w:bookmarkEnd w:id="168"/>
      <w:r w:rsidR="00FC6EEE">
        <w:instrText xml:space="preserve">" \f T \l "1" </w:instrText>
      </w:r>
      <w:r w:rsidR="00FC6EEE">
        <w:rPr>
          <w:b/>
        </w:rPr>
        <w:fldChar w:fldCharType="end"/>
      </w:r>
    </w:p>
    <w:tbl>
      <w:tblPr>
        <w:tblW w:w="5000" w:type="pct"/>
        <w:tblLayout w:type="fixed"/>
        <w:tblLook w:val="04A0" w:firstRow="1" w:lastRow="0" w:firstColumn="1" w:lastColumn="0" w:noHBand="0" w:noVBand="1"/>
      </w:tblPr>
      <w:tblGrid>
        <w:gridCol w:w="3052"/>
        <w:gridCol w:w="1733"/>
        <w:gridCol w:w="2128"/>
        <w:gridCol w:w="1524"/>
      </w:tblGrid>
      <w:tr w:rsidR="00676DA0" w:rsidRPr="00A569EF" w:rsidTr="00D56A27">
        <w:trPr>
          <w:trHeight w:val="590"/>
        </w:trPr>
        <w:tc>
          <w:tcPr>
            <w:tcW w:w="1809" w:type="pct"/>
            <w:tcBorders>
              <w:top w:val="single" w:sz="4" w:space="0" w:color="auto"/>
              <w:left w:val="nil"/>
              <w:bottom w:val="single" w:sz="4" w:space="0" w:color="auto"/>
              <w:right w:val="nil"/>
            </w:tcBorders>
            <w:shd w:val="clear" w:color="auto" w:fill="auto"/>
            <w:noWrap/>
            <w:vAlign w:val="bottom"/>
            <w:hideMark/>
          </w:tcPr>
          <w:p w:rsidR="00676DA0" w:rsidRPr="00A569EF" w:rsidRDefault="00676DA0" w:rsidP="00FC6EEE">
            <w:pPr>
              <w:rPr>
                <w:color w:val="000000"/>
              </w:rPr>
            </w:pPr>
            <w:r w:rsidRPr="00A569EF">
              <w:rPr>
                <w:color w:val="000000"/>
              </w:rPr>
              <w:t> </w:t>
            </w:r>
          </w:p>
        </w:tc>
        <w:tc>
          <w:tcPr>
            <w:tcW w:w="1027" w:type="pct"/>
            <w:tcBorders>
              <w:top w:val="single" w:sz="4" w:space="0" w:color="auto"/>
              <w:left w:val="nil"/>
              <w:bottom w:val="single" w:sz="4" w:space="0" w:color="auto"/>
              <w:right w:val="nil"/>
            </w:tcBorders>
            <w:shd w:val="clear" w:color="auto" w:fill="auto"/>
            <w:noWrap/>
            <w:vAlign w:val="bottom"/>
            <w:hideMark/>
          </w:tcPr>
          <w:p w:rsidR="00676DA0" w:rsidRPr="00A569EF" w:rsidRDefault="00676DA0" w:rsidP="00FC6EEE">
            <w:pPr>
              <w:rPr>
                <w:color w:val="000000"/>
              </w:rPr>
            </w:pPr>
            <w:r w:rsidRPr="00A569EF">
              <w:rPr>
                <w:color w:val="000000"/>
              </w:rPr>
              <w:t> </w:t>
            </w:r>
          </w:p>
        </w:tc>
        <w:tc>
          <w:tcPr>
            <w:tcW w:w="1261" w:type="pct"/>
            <w:tcBorders>
              <w:top w:val="single" w:sz="4" w:space="0" w:color="auto"/>
              <w:left w:val="nil"/>
              <w:bottom w:val="single" w:sz="4" w:space="0" w:color="auto"/>
              <w:right w:val="nil"/>
            </w:tcBorders>
            <w:shd w:val="clear" w:color="auto" w:fill="auto"/>
            <w:vAlign w:val="bottom"/>
            <w:hideMark/>
          </w:tcPr>
          <w:p w:rsidR="00676DA0" w:rsidRPr="00A569EF" w:rsidRDefault="00676DA0" w:rsidP="00FC6EEE">
            <w:pPr>
              <w:rPr>
                <w:b/>
                <w:bCs/>
                <w:color w:val="000000"/>
              </w:rPr>
            </w:pPr>
            <w:r w:rsidRPr="00A569EF">
              <w:rPr>
                <w:b/>
                <w:bCs/>
                <w:color w:val="000000"/>
              </w:rPr>
              <w:t>Loan Repayment Performance</w:t>
            </w:r>
          </w:p>
        </w:tc>
        <w:tc>
          <w:tcPr>
            <w:tcW w:w="904" w:type="pct"/>
            <w:tcBorders>
              <w:top w:val="single" w:sz="4" w:space="0" w:color="auto"/>
              <w:left w:val="nil"/>
              <w:bottom w:val="single" w:sz="4" w:space="0" w:color="auto"/>
              <w:right w:val="nil"/>
            </w:tcBorders>
            <w:shd w:val="clear" w:color="auto" w:fill="auto"/>
            <w:vAlign w:val="bottom"/>
            <w:hideMark/>
          </w:tcPr>
          <w:p w:rsidR="00676DA0" w:rsidRPr="00A569EF" w:rsidRDefault="00676DA0" w:rsidP="00FC6EEE">
            <w:pPr>
              <w:rPr>
                <w:b/>
                <w:bCs/>
                <w:color w:val="000000"/>
              </w:rPr>
            </w:pPr>
            <w:r w:rsidRPr="00A569EF">
              <w:rPr>
                <w:b/>
                <w:bCs/>
                <w:color w:val="000000"/>
              </w:rPr>
              <w:t>Credit Scoring</w:t>
            </w:r>
          </w:p>
        </w:tc>
      </w:tr>
      <w:tr w:rsidR="00676DA0" w:rsidRPr="00A569EF" w:rsidTr="00D56A27">
        <w:trPr>
          <w:trHeight w:val="300"/>
        </w:trPr>
        <w:tc>
          <w:tcPr>
            <w:tcW w:w="1809" w:type="pct"/>
            <w:tcBorders>
              <w:top w:val="nil"/>
              <w:left w:val="nil"/>
              <w:bottom w:val="nil"/>
              <w:right w:val="nil"/>
            </w:tcBorders>
            <w:shd w:val="clear" w:color="auto" w:fill="auto"/>
            <w:noWrap/>
            <w:vAlign w:val="bottom"/>
            <w:hideMark/>
          </w:tcPr>
          <w:p w:rsidR="00676DA0" w:rsidRPr="00A569EF" w:rsidRDefault="00676DA0" w:rsidP="00FC6EEE">
            <w:pPr>
              <w:rPr>
                <w:color w:val="000000"/>
              </w:rPr>
            </w:pPr>
            <w:r w:rsidRPr="00A569EF">
              <w:rPr>
                <w:color w:val="000000"/>
              </w:rPr>
              <w:t>Loan Repayment Performance</w:t>
            </w:r>
          </w:p>
        </w:tc>
        <w:tc>
          <w:tcPr>
            <w:tcW w:w="1027" w:type="pct"/>
            <w:tcBorders>
              <w:top w:val="nil"/>
              <w:left w:val="nil"/>
              <w:bottom w:val="nil"/>
              <w:right w:val="nil"/>
            </w:tcBorders>
            <w:shd w:val="clear" w:color="auto" w:fill="auto"/>
            <w:noWrap/>
            <w:vAlign w:val="bottom"/>
            <w:hideMark/>
          </w:tcPr>
          <w:p w:rsidR="00676DA0" w:rsidRPr="00A569EF" w:rsidRDefault="00676DA0" w:rsidP="00FC6EEE">
            <w:pPr>
              <w:rPr>
                <w:color w:val="000000"/>
              </w:rPr>
            </w:pPr>
            <w:r w:rsidRPr="00A569EF">
              <w:rPr>
                <w:color w:val="000000"/>
              </w:rPr>
              <w:t> </w:t>
            </w:r>
          </w:p>
        </w:tc>
        <w:tc>
          <w:tcPr>
            <w:tcW w:w="1261" w:type="pct"/>
            <w:tcBorders>
              <w:top w:val="nil"/>
              <w:left w:val="nil"/>
              <w:bottom w:val="nil"/>
              <w:right w:val="nil"/>
            </w:tcBorders>
            <w:shd w:val="clear" w:color="auto" w:fill="auto"/>
            <w:noWrap/>
            <w:vAlign w:val="bottom"/>
            <w:hideMark/>
          </w:tcPr>
          <w:p w:rsidR="00676DA0" w:rsidRPr="00A569EF" w:rsidRDefault="00676DA0" w:rsidP="00FC6EEE">
            <w:pPr>
              <w:jc w:val="center"/>
              <w:rPr>
                <w:color w:val="000000"/>
              </w:rPr>
            </w:pPr>
            <w:r w:rsidRPr="00A569EF">
              <w:rPr>
                <w:color w:val="000000"/>
              </w:rPr>
              <w:t>1.00</w:t>
            </w:r>
          </w:p>
        </w:tc>
        <w:tc>
          <w:tcPr>
            <w:tcW w:w="904" w:type="pct"/>
            <w:tcBorders>
              <w:top w:val="nil"/>
              <w:left w:val="nil"/>
              <w:bottom w:val="nil"/>
              <w:right w:val="nil"/>
            </w:tcBorders>
            <w:shd w:val="clear" w:color="auto" w:fill="auto"/>
            <w:noWrap/>
            <w:vAlign w:val="bottom"/>
            <w:hideMark/>
          </w:tcPr>
          <w:p w:rsidR="00676DA0" w:rsidRPr="00A569EF" w:rsidRDefault="00676DA0" w:rsidP="00FC6EEE">
            <w:pPr>
              <w:jc w:val="center"/>
              <w:rPr>
                <w:color w:val="000000"/>
              </w:rPr>
            </w:pPr>
            <w:r w:rsidRPr="00A569EF">
              <w:rPr>
                <w:color w:val="000000"/>
              </w:rPr>
              <w:t> </w:t>
            </w:r>
          </w:p>
        </w:tc>
      </w:tr>
      <w:tr w:rsidR="00676DA0" w:rsidRPr="00A569EF" w:rsidTr="00D56A27">
        <w:trPr>
          <w:trHeight w:val="300"/>
        </w:trPr>
        <w:tc>
          <w:tcPr>
            <w:tcW w:w="1809" w:type="pct"/>
            <w:tcBorders>
              <w:top w:val="nil"/>
              <w:left w:val="nil"/>
              <w:bottom w:val="nil"/>
              <w:right w:val="nil"/>
            </w:tcBorders>
            <w:shd w:val="clear" w:color="auto" w:fill="auto"/>
            <w:noWrap/>
            <w:vAlign w:val="bottom"/>
            <w:hideMark/>
          </w:tcPr>
          <w:p w:rsidR="00676DA0" w:rsidRPr="00A569EF" w:rsidRDefault="00676DA0" w:rsidP="00FC6EEE">
            <w:pPr>
              <w:rPr>
                <w:color w:val="000000"/>
              </w:rPr>
            </w:pPr>
          </w:p>
        </w:tc>
        <w:tc>
          <w:tcPr>
            <w:tcW w:w="1027" w:type="pct"/>
            <w:tcBorders>
              <w:top w:val="nil"/>
              <w:left w:val="nil"/>
              <w:bottom w:val="nil"/>
              <w:right w:val="nil"/>
            </w:tcBorders>
            <w:shd w:val="clear" w:color="auto" w:fill="auto"/>
            <w:noWrap/>
            <w:vAlign w:val="bottom"/>
            <w:hideMark/>
          </w:tcPr>
          <w:p w:rsidR="00676DA0" w:rsidRPr="00A569EF" w:rsidRDefault="00676DA0" w:rsidP="00FC6EEE">
            <w:pPr>
              <w:rPr>
                <w:color w:val="000000"/>
              </w:rPr>
            </w:pPr>
            <w:r w:rsidRPr="00A569EF">
              <w:rPr>
                <w:color w:val="000000"/>
              </w:rPr>
              <w:t>Correlation coefficient</w:t>
            </w:r>
          </w:p>
        </w:tc>
        <w:tc>
          <w:tcPr>
            <w:tcW w:w="1261" w:type="pct"/>
            <w:tcBorders>
              <w:top w:val="nil"/>
              <w:left w:val="nil"/>
              <w:bottom w:val="nil"/>
              <w:right w:val="nil"/>
            </w:tcBorders>
            <w:shd w:val="clear" w:color="auto" w:fill="auto"/>
            <w:noWrap/>
            <w:vAlign w:val="bottom"/>
            <w:hideMark/>
          </w:tcPr>
          <w:p w:rsidR="00676DA0" w:rsidRPr="00A569EF" w:rsidRDefault="00676DA0" w:rsidP="00FC6EEE">
            <w:pPr>
              <w:jc w:val="center"/>
              <w:rPr>
                <w:color w:val="000000"/>
              </w:rPr>
            </w:pPr>
            <w:r w:rsidRPr="00A569EF">
              <w:rPr>
                <w:color w:val="000000"/>
              </w:rPr>
              <w:t>0.324</w:t>
            </w:r>
          </w:p>
        </w:tc>
        <w:tc>
          <w:tcPr>
            <w:tcW w:w="904" w:type="pct"/>
            <w:tcBorders>
              <w:top w:val="nil"/>
              <w:left w:val="nil"/>
              <w:bottom w:val="nil"/>
              <w:right w:val="nil"/>
            </w:tcBorders>
            <w:shd w:val="clear" w:color="auto" w:fill="auto"/>
            <w:noWrap/>
            <w:vAlign w:val="bottom"/>
            <w:hideMark/>
          </w:tcPr>
          <w:p w:rsidR="00676DA0" w:rsidRPr="00A569EF" w:rsidRDefault="00676DA0" w:rsidP="00FC6EEE">
            <w:pPr>
              <w:jc w:val="center"/>
              <w:rPr>
                <w:color w:val="000000"/>
              </w:rPr>
            </w:pPr>
          </w:p>
        </w:tc>
      </w:tr>
      <w:tr w:rsidR="00676DA0" w:rsidRPr="00A569EF" w:rsidTr="00D56A27">
        <w:trPr>
          <w:trHeight w:val="300"/>
        </w:trPr>
        <w:tc>
          <w:tcPr>
            <w:tcW w:w="1809" w:type="pct"/>
            <w:tcBorders>
              <w:top w:val="nil"/>
              <w:left w:val="nil"/>
              <w:bottom w:val="nil"/>
              <w:right w:val="nil"/>
            </w:tcBorders>
            <w:shd w:val="clear" w:color="auto" w:fill="auto"/>
            <w:noWrap/>
            <w:vAlign w:val="bottom"/>
            <w:hideMark/>
          </w:tcPr>
          <w:p w:rsidR="00676DA0" w:rsidRPr="00A569EF" w:rsidRDefault="00676DA0" w:rsidP="00FC6EEE">
            <w:pPr>
              <w:rPr>
                <w:color w:val="000000"/>
              </w:rPr>
            </w:pPr>
            <w:r w:rsidRPr="00A569EF">
              <w:rPr>
                <w:color w:val="000000"/>
              </w:rPr>
              <w:t>Credit scoring</w:t>
            </w:r>
          </w:p>
        </w:tc>
        <w:tc>
          <w:tcPr>
            <w:tcW w:w="1027" w:type="pct"/>
            <w:tcBorders>
              <w:top w:val="nil"/>
              <w:left w:val="nil"/>
              <w:bottom w:val="nil"/>
              <w:right w:val="nil"/>
            </w:tcBorders>
            <w:shd w:val="clear" w:color="auto" w:fill="auto"/>
            <w:noWrap/>
            <w:vAlign w:val="bottom"/>
            <w:hideMark/>
          </w:tcPr>
          <w:p w:rsidR="00676DA0" w:rsidRPr="00A569EF" w:rsidRDefault="00676DA0" w:rsidP="00FC6EEE">
            <w:pPr>
              <w:rPr>
                <w:color w:val="000000"/>
              </w:rPr>
            </w:pPr>
          </w:p>
        </w:tc>
        <w:tc>
          <w:tcPr>
            <w:tcW w:w="1261" w:type="pct"/>
            <w:tcBorders>
              <w:top w:val="nil"/>
              <w:left w:val="nil"/>
              <w:bottom w:val="nil"/>
              <w:right w:val="nil"/>
            </w:tcBorders>
            <w:shd w:val="clear" w:color="auto" w:fill="auto"/>
            <w:noWrap/>
            <w:vAlign w:val="bottom"/>
            <w:hideMark/>
          </w:tcPr>
          <w:p w:rsidR="00676DA0" w:rsidRPr="00A569EF" w:rsidRDefault="00676DA0" w:rsidP="00FC6EEE">
            <w:pPr>
              <w:jc w:val="center"/>
              <w:rPr>
                <w:color w:val="000000"/>
              </w:rPr>
            </w:pPr>
          </w:p>
        </w:tc>
        <w:tc>
          <w:tcPr>
            <w:tcW w:w="904" w:type="pct"/>
            <w:tcBorders>
              <w:top w:val="nil"/>
              <w:left w:val="nil"/>
              <w:bottom w:val="nil"/>
              <w:right w:val="nil"/>
            </w:tcBorders>
            <w:shd w:val="clear" w:color="auto" w:fill="auto"/>
            <w:noWrap/>
            <w:vAlign w:val="bottom"/>
            <w:hideMark/>
          </w:tcPr>
          <w:p w:rsidR="00676DA0" w:rsidRPr="00A569EF" w:rsidRDefault="00676DA0" w:rsidP="00FC6EEE">
            <w:pPr>
              <w:jc w:val="center"/>
              <w:rPr>
                <w:color w:val="000000"/>
              </w:rPr>
            </w:pPr>
            <w:r w:rsidRPr="00A569EF">
              <w:rPr>
                <w:color w:val="000000"/>
              </w:rPr>
              <w:t>1.00</w:t>
            </w:r>
          </w:p>
        </w:tc>
      </w:tr>
      <w:tr w:rsidR="00676DA0" w:rsidRPr="00A569EF" w:rsidTr="00D56A27">
        <w:trPr>
          <w:trHeight w:val="300"/>
        </w:trPr>
        <w:tc>
          <w:tcPr>
            <w:tcW w:w="1809" w:type="pct"/>
            <w:tcBorders>
              <w:top w:val="nil"/>
              <w:left w:val="nil"/>
              <w:bottom w:val="single" w:sz="4" w:space="0" w:color="auto"/>
              <w:right w:val="nil"/>
            </w:tcBorders>
            <w:shd w:val="clear" w:color="auto" w:fill="auto"/>
            <w:noWrap/>
            <w:vAlign w:val="bottom"/>
            <w:hideMark/>
          </w:tcPr>
          <w:p w:rsidR="00676DA0" w:rsidRPr="00A569EF" w:rsidRDefault="00676DA0" w:rsidP="00FC6EEE">
            <w:pPr>
              <w:rPr>
                <w:color w:val="000000"/>
              </w:rPr>
            </w:pPr>
            <w:r w:rsidRPr="00A569EF">
              <w:rPr>
                <w:color w:val="000000"/>
              </w:rPr>
              <w:t> </w:t>
            </w:r>
          </w:p>
        </w:tc>
        <w:tc>
          <w:tcPr>
            <w:tcW w:w="1027" w:type="pct"/>
            <w:tcBorders>
              <w:top w:val="nil"/>
              <w:left w:val="nil"/>
              <w:bottom w:val="single" w:sz="4" w:space="0" w:color="auto"/>
              <w:right w:val="nil"/>
            </w:tcBorders>
            <w:shd w:val="clear" w:color="auto" w:fill="auto"/>
            <w:noWrap/>
            <w:vAlign w:val="bottom"/>
            <w:hideMark/>
          </w:tcPr>
          <w:p w:rsidR="00676DA0" w:rsidRPr="00A569EF" w:rsidRDefault="00676DA0" w:rsidP="00FC6EEE">
            <w:pPr>
              <w:rPr>
                <w:color w:val="000000"/>
              </w:rPr>
            </w:pPr>
            <w:r w:rsidRPr="00A569EF">
              <w:rPr>
                <w:color w:val="000000"/>
              </w:rPr>
              <w:t xml:space="preserve">Sig.(2 </w:t>
            </w:r>
          </w:p>
        </w:tc>
        <w:tc>
          <w:tcPr>
            <w:tcW w:w="1261" w:type="pct"/>
            <w:tcBorders>
              <w:top w:val="nil"/>
              <w:left w:val="nil"/>
              <w:bottom w:val="single" w:sz="4" w:space="0" w:color="auto"/>
              <w:right w:val="nil"/>
            </w:tcBorders>
            <w:shd w:val="clear" w:color="auto" w:fill="auto"/>
            <w:noWrap/>
            <w:vAlign w:val="bottom"/>
            <w:hideMark/>
          </w:tcPr>
          <w:p w:rsidR="00676DA0" w:rsidRPr="00A569EF" w:rsidRDefault="00676DA0" w:rsidP="00FC6EEE">
            <w:pPr>
              <w:jc w:val="center"/>
              <w:rPr>
                <w:color w:val="000000"/>
              </w:rPr>
            </w:pPr>
            <w:r w:rsidRPr="00A569EF">
              <w:rPr>
                <w:color w:val="000000"/>
              </w:rPr>
              <w:t>0.035**</w:t>
            </w:r>
          </w:p>
        </w:tc>
        <w:tc>
          <w:tcPr>
            <w:tcW w:w="904" w:type="pct"/>
            <w:tcBorders>
              <w:top w:val="nil"/>
              <w:left w:val="nil"/>
              <w:bottom w:val="single" w:sz="4" w:space="0" w:color="auto"/>
              <w:right w:val="nil"/>
            </w:tcBorders>
            <w:shd w:val="clear" w:color="auto" w:fill="auto"/>
            <w:noWrap/>
            <w:vAlign w:val="bottom"/>
            <w:hideMark/>
          </w:tcPr>
          <w:p w:rsidR="00676DA0" w:rsidRPr="00A569EF" w:rsidRDefault="00676DA0" w:rsidP="00FC6EEE">
            <w:pPr>
              <w:jc w:val="center"/>
              <w:rPr>
                <w:color w:val="000000"/>
              </w:rPr>
            </w:pPr>
            <w:r w:rsidRPr="00A569EF">
              <w:rPr>
                <w:color w:val="000000"/>
              </w:rPr>
              <w:t> </w:t>
            </w:r>
          </w:p>
        </w:tc>
      </w:tr>
      <w:tr w:rsidR="00676DA0" w:rsidRPr="00A569EF" w:rsidTr="00D56A27">
        <w:trPr>
          <w:trHeight w:val="300"/>
        </w:trPr>
        <w:tc>
          <w:tcPr>
            <w:tcW w:w="4096" w:type="pct"/>
            <w:gridSpan w:val="3"/>
            <w:tcBorders>
              <w:top w:val="nil"/>
              <w:left w:val="nil"/>
              <w:bottom w:val="nil"/>
              <w:right w:val="nil"/>
            </w:tcBorders>
            <w:shd w:val="clear" w:color="auto" w:fill="auto"/>
            <w:noWrap/>
            <w:vAlign w:val="bottom"/>
            <w:hideMark/>
          </w:tcPr>
          <w:p w:rsidR="00676DA0" w:rsidRPr="00A569EF" w:rsidRDefault="00676DA0" w:rsidP="00FC6EEE">
            <w:pPr>
              <w:rPr>
                <w:color w:val="000000"/>
              </w:rPr>
            </w:pPr>
            <w:r w:rsidRPr="00A569EF">
              <w:rPr>
                <w:color w:val="000000"/>
              </w:rPr>
              <w:t>** This indicates that the value is significant at 5% level of significance</w:t>
            </w:r>
          </w:p>
        </w:tc>
        <w:tc>
          <w:tcPr>
            <w:tcW w:w="904" w:type="pct"/>
            <w:tcBorders>
              <w:top w:val="nil"/>
              <w:left w:val="nil"/>
              <w:bottom w:val="nil"/>
              <w:right w:val="nil"/>
            </w:tcBorders>
            <w:shd w:val="clear" w:color="auto" w:fill="auto"/>
            <w:noWrap/>
            <w:vAlign w:val="bottom"/>
            <w:hideMark/>
          </w:tcPr>
          <w:p w:rsidR="00676DA0" w:rsidRPr="00A569EF" w:rsidRDefault="00676DA0" w:rsidP="00FC6EEE">
            <w:pPr>
              <w:rPr>
                <w:color w:val="000000"/>
              </w:rPr>
            </w:pPr>
          </w:p>
        </w:tc>
      </w:tr>
    </w:tbl>
    <w:p w:rsidR="00676DA0" w:rsidRDefault="00C70B5F" w:rsidP="00A569EF">
      <w:pPr>
        <w:spacing w:line="480" w:lineRule="auto"/>
        <w:jc w:val="both"/>
      </w:pPr>
      <w:r w:rsidRPr="00A569EF">
        <w:rPr>
          <w:b/>
        </w:rPr>
        <w:t>Source:</w:t>
      </w:r>
      <w:r w:rsidRPr="00A569EF">
        <w:t xml:space="preserve"> Data</w:t>
      </w:r>
      <w:r w:rsidR="00676DA0" w:rsidRPr="00A569EF">
        <w:t xml:space="preserve"> Analysis (2023)</w:t>
      </w:r>
    </w:p>
    <w:p w:rsidR="00881A04" w:rsidRPr="00A569EF" w:rsidRDefault="00881A04" w:rsidP="00A569EF">
      <w:pPr>
        <w:spacing w:line="480" w:lineRule="auto"/>
        <w:jc w:val="both"/>
        <w:rPr>
          <w:b/>
        </w:rPr>
      </w:pPr>
    </w:p>
    <w:p w:rsidR="0036405B" w:rsidRDefault="00747110" w:rsidP="00A569EF">
      <w:pPr>
        <w:spacing w:line="480" w:lineRule="auto"/>
        <w:jc w:val="both"/>
      </w:pPr>
      <w:r w:rsidRPr="00A569EF">
        <w:t>The results indicated that there exists a positive and significant (r=0.32</w:t>
      </w:r>
      <w:r w:rsidR="00676DA0" w:rsidRPr="00A569EF">
        <w:t>4</w:t>
      </w:r>
      <w:r w:rsidRPr="00A569EF">
        <w:t xml:space="preserve">, p-value&lt;0.05) correlation between credit scoring and loan repayment performance. This indicate that an intense credit scoring of borrowers there helps in only selecting the pool of borrowers who are credit trustworthy and thus this would have a positive implication on the loan repayment performance of loans that take. This is in agreement with the findings of </w:t>
      </w:r>
      <w:proofErr w:type="spellStart"/>
      <w:r w:rsidRPr="00A569EF">
        <w:t>Mester</w:t>
      </w:r>
      <w:proofErr w:type="spellEnd"/>
      <w:r w:rsidRPr="00A569EF">
        <w:t xml:space="preserve"> (2013) who</w:t>
      </w:r>
      <w:r w:rsidR="00951BA3" w:rsidRPr="00A569EF">
        <w:t xml:space="preserve"> argued that credit scores is used by lenders in monitoring loans. </w:t>
      </w:r>
    </w:p>
    <w:p w:rsidR="00D56A27" w:rsidRPr="00A569EF" w:rsidRDefault="00D56A27" w:rsidP="00A569EF">
      <w:pPr>
        <w:spacing w:line="480" w:lineRule="auto"/>
        <w:jc w:val="both"/>
      </w:pPr>
    </w:p>
    <w:p w:rsidR="00747110" w:rsidRPr="00A569EF" w:rsidRDefault="00951BA3" w:rsidP="00A569EF">
      <w:pPr>
        <w:spacing w:line="480" w:lineRule="auto"/>
        <w:jc w:val="both"/>
      </w:pPr>
      <w:r w:rsidRPr="00A569EF">
        <w:t xml:space="preserve">This reduces monitoring costs and allows banks to make loans outside their branch footprints, thereby reducing the cost of lending. </w:t>
      </w:r>
      <w:proofErr w:type="spellStart"/>
      <w:r w:rsidRPr="00A569EF">
        <w:t>Mester</w:t>
      </w:r>
      <w:proofErr w:type="spellEnd"/>
      <w:r w:rsidRPr="00A569EF">
        <w:t xml:space="preserve"> (2013) further argues that credit scoring is less costly in terms of time spent by applicants gathering the information needed to complete the application, because customers need only to provide the information used in the scoring system. This encourages applicants for smaller loan amounts and in the view of </w:t>
      </w:r>
      <w:proofErr w:type="spellStart"/>
      <w:r w:rsidRPr="00A569EF">
        <w:t>Derban</w:t>
      </w:r>
      <w:proofErr w:type="spellEnd"/>
      <w:r w:rsidRPr="00A569EF">
        <w:t xml:space="preserve"> </w:t>
      </w:r>
      <w:r w:rsidRPr="00A569EF">
        <w:rPr>
          <w:i/>
        </w:rPr>
        <w:t>et al.</w:t>
      </w:r>
      <w:r w:rsidRPr="00A569EF">
        <w:t xml:space="preserve"> (2012) argued that Credit scoring helps in reducing the information asymmetries between borrowers and </w:t>
      </w:r>
      <w:r w:rsidRPr="00A569EF">
        <w:lastRenderedPageBreak/>
        <w:t>lenders and thus allows lenders to more accurately evaluate risks and improves portfolio quality by easing adverse selection problem and lowers the cost of credit for a good borrower while increasing credit volume and improving access to credit.</w:t>
      </w:r>
      <w:r w:rsidRPr="00A569EF">
        <w:cr/>
      </w:r>
    </w:p>
    <w:p w:rsidR="0036405B" w:rsidRPr="00A569EF" w:rsidRDefault="00C70B5F" w:rsidP="00A569EF">
      <w:pPr>
        <w:pStyle w:val="Heading3"/>
        <w:spacing w:before="0" w:after="0" w:line="480" w:lineRule="auto"/>
        <w:rPr>
          <w:rFonts w:ascii="Times New Roman" w:hAnsi="Times New Roman"/>
          <w:sz w:val="24"/>
          <w:szCs w:val="24"/>
        </w:rPr>
      </w:pPr>
      <w:bookmarkStart w:id="169" w:name="_Toc154520171"/>
      <w:r w:rsidRPr="00A569EF">
        <w:rPr>
          <w:rFonts w:ascii="Times New Roman" w:hAnsi="Times New Roman"/>
          <w:sz w:val="24"/>
          <w:szCs w:val="24"/>
        </w:rPr>
        <w:t xml:space="preserve">4.4.5 </w:t>
      </w:r>
      <w:r w:rsidR="0036405B" w:rsidRPr="00A569EF">
        <w:rPr>
          <w:rFonts w:ascii="Times New Roman" w:hAnsi="Times New Roman"/>
          <w:sz w:val="24"/>
          <w:szCs w:val="24"/>
        </w:rPr>
        <w:t>Regression Analysis between Credit Risk Management and Loan Repayment Performance</w:t>
      </w:r>
      <w:bookmarkEnd w:id="169"/>
      <w:r w:rsidR="00881A04">
        <w:rPr>
          <w:rFonts w:ascii="Times New Roman" w:hAnsi="Times New Roman"/>
          <w:sz w:val="24"/>
          <w:szCs w:val="24"/>
        </w:rPr>
        <w:fldChar w:fldCharType="begin"/>
      </w:r>
      <w:r w:rsidR="00881A04">
        <w:instrText xml:space="preserve"> TC "</w:instrText>
      </w:r>
      <w:bookmarkStart w:id="170" w:name="_Toc145128712"/>
      <w:r w:rsidR="00881A04" w:rsidRPr="00A0328C">
        <w:rPr>
          <w:rFonts w:ascii="Times New Roman" w:hAnsi="Times New Roman"/>
          <w:sz w:val="24"/>
          <w:szCs w:val="24"/>
        </w:rPr>
        <w:instrText>4.4.5 Regression Analysis between Credit Risk Management and Loan Repayment Performance</w:instrText>
      </w:r>
      <w:bookmarkEnd w:id="170"/>
      <w:r w:rsidR="00881A04">
        <w:instrText xml:space="preserve">" \f C \l "1" </w:instrText>
      </w:r>
      <w:r w:rsidR="00881A04">
        <w:rPr>
          <w:rFonts w:ascii="Times New Roman" w:hAnsi="Times New Roman"/>
          <w:sz w:val="24"/>
          <w:szCs w:val="24"/>
        </w:rPr>
        <w:fldChar w:fldCharType="end"/>
      </w:r>
    </w:p>
    <w:p w:rsidR="0036405B" w:rsidRPr="00A569EF" w:rsidRDefault="00C70B5F" w:rsidP="00A569EF">
      <w:pPr>
        <w:spacing w:line="480" w:lineRule="auto"/>
        <w:jc w:val="both"/>
        <w:rPr>
          <w:b/>
        </w:rPr>
      </w:pPr>
      <w:r w:rsidRPr="00A569EF">
        <w:rPr>
          <w:b/>
        </w:rPr>
        <w:t xml:space="preserve">4.4.5.1 </w:t>
      </w:r>
      <w:r w:rsidR="0036405B" w:rsidRPr="00A569EF">
        <w:rPr>
          <w:b/>
        </w:rPr>
        <w:t>Organizational Credit Policies and Loan Repayment Performance</w:t>
      </w:r>
      <w:r w:rsidR="00881A04">
        <w:rPr>
          <w:b/>
        </w:rPr>
        <w:fldChar w:fldCharType="begin"/>
      </w:r>
      <w:r w:rsidR="00881A04">
        <w:instrText xml:space="preserve"> TC "</w:instrText>
      </w:r>
      <w:bookmarkStart w:id="171" w:name="_Toc145128713"/>
      <w:r w:rsidR="00881A04" w:rsidRPr="007E641B">
        <w:rPr>
          <w:b/>
        </w:rPr>
        <w:instrText>4.4.5.1 Organizational Credit Policies and Loan Repayment Performance</w:instrText>
      </w:r>
      <w:bookmarkEnd w:id="171"/>
      <w:r w:rsidR="00881A04">
        <w:instrText xml:space="preserve">" \f C \l "1" </w:instrText>
      </w:r>
      <w:r w:rsidR="00881A04">
        <w:rPr>
          <w:b/>
        </w:rPr>
        <w:fldChar w:fldCharType="end"/>
      </w:r>
    </w:p>
    <w:p w:rsidR="0036405B" w:rsidRPr="00A569EF" w:rsidRDefault="0036405B" w:rsidP="00A569EF">
      <w:pPr>
        <w:spacing w:line="480" w:lineRule="auto"/>
        <w:jc w:val="both"/>
      </w:pPr>
      <w:r w:rsidRPr="00A569EF">
        <w:t>In order to establish the effect of organizational credit policies on commercial bank’s loan repayment performance a regression model was estimated where loan repa</w:t>
      </w:r>
      <w:r w:rsidR="00BA44C0">
        <w:t xml:space="preserve">yment </w:t>
      </w:r>
      <w:r w:rsidRPr="00A569EF">
        <w:t>performance was considered to be a function of organizational credit policies.</w:t>
      </w:r>
    </w:p>
    <w:p w:rsidR="00453213" w:rsidRPr="00A569EF" w:rsidRDefault="00453213" w:rsidP="00A569EF">
      <w:pPr>
        <w:spacing w:line="480" w:lineRule="auto"/>
        <w:jc w:val="both"/>
      </w:pPr>
    </w:p>
    <w:p w:rsidR="0036405B" w:rsidRPr="00A569EF" w:rsidRDefault="00186889" w:rsidP="00A569EF">
      <w:pPr>
        <w:spacing w:line="480" w:lineRule="auto"/>
        <w:jc w:val="both"/>
        <w:rPr>
          <w:b/>
        </w:rPr>
      </w:pPr>
      <w:r w:rsidRPr="00A569EF">
        <w:rPr>
          <w:b/>
        </w:rPr>
        <w:t>Table 4.7</w:t>
      </w:r>
      <w:r w:rsidR="0036405B" w:rsidRPr="00A569EF">
        <w:rPr>
          <w:b/>
        </w:rPr>
        <w:t>: Regression Analysis of the Effect of Organizational Credit Policies and Loan Repayment Performance</w:t>
      </w:r>
      <w:r w:rsidR="00881A04">
        <w:rPr>
          <w:b/>
        </w:rPr>
        <w:fldChar w:fldCharType="begin"/>
      </w:r>
      <w:r w:rsidR="00881A04">
        <w:instrText xml:space="preserve"> TC "</w:instrText>
      </w:r>
      <w:bookmarkStart w:id="172" w:name="_Toc145125098"/>
      <w:r w:rsidR="00881A04" w:rsidRPr="007735C2">
        <w:rPr>
          <w:b/>
        </w:rPr>
        <w:instrText>Table 4.7: Regression Analysis of the Effect of Organizational Credit Policies and Loan Repayment Performance</w:instrText>
      </w:r>
      <w:bookmarkEnd w:id="172"/>
      <w:r w:rsidR="00881A04">
        <w:instrText xml:space="preserve">" \f T \l "1" </w:instrText>
      </w:r>
      <w:r w:rsidR="00881A04">
        <w:rPr>
          <w:b/>
        </w:rPr>
        <w:fldChar w:fldCharType="end"/>
      </w:r>
    </w:p>
    <w:tbl>
      <w:tblPr>
        <w:tblW w:w="8240" w:type="dxa"/>
        <w:tblInd w:w="93" w:type="dxa"/>
        <w:tblLook w:val="04A0" w:firstRow="1" w:lastRow="0" w:firstColumn="1" w:lastColumn="0" w:noHBand="0" w:noVBand="1"/>
      </w:tblPr>
      <w:tblGrid>
        <w:gridCol w:w="2940"/>
        <w:gridCol w:w="1760"/>
        <w:gridCol w:w="1440"/>
        <w:gridCol w:w="1300"/>
        <w:gridCol w:w="800"/>
      </w:tblGrid>
      <w:tr w:rsidR="00676DA0" w:rsidRPr="00A569EF" w:rsidTr="00881A04">
        <w:trPr>
          <w:trHeight w:val="426"/>
        </w:trPr>
        <w:tc>
          <w:tcPr>
            <w:tcW w:w="2940" w:type="dxa"/>
            <w:tcBorders>
              <w:top w:val="single" w:sz="4" w:space="0" w:color="auto"/>
              <w:left w:val="nil"/>
              <w:bottom w:val="single" w:sz="4" w:space="0" w:color="auto"/>
              <w:right w:val="nil"/>
            </w:tcBorders>
            <w:shd w:val="clear" w:color="auto" w:fill="auto"/>
            <w:noWrap/>
            <w:vAlign w:val="bottom"/>
            <w:hideMark/>
          </w:tcPr>
          <w:p w:rsidR="00676DA0" w:rsidRPr="00A569EF" w:rsidRDefault="00676DA0" w:rsidP="00881A04">
            <w:pPr>
              <w:rPr>
                <w:color w:val="000000"/>
              </w:rPr>
            </w:pPr>
            <w:r w:rsidRPr="00A569EF">
              <w:rPr>
                <w:color w:val="000000"/>
              </w:rPr>
              <w:t> </w:t>
            </w:r>
          </w:p>
        </w:tc>
        <w:tc>
          <w:tcPr>
            <w:tcW w:w="1760" w:type="dxa"/>
            <w:tcBorders>
              <w:top w:val="single" w:sz="4" w:space="0" w:color="auto"/>
              <w:left w:val="nil"/>
              <w:bottom w:val="single" w:sz="4" w:space="0" w:color="auto"/>
              <w:right w:val="nil"/>
            </w:tcBorders>
            <w:shd w:val="clear" w:color="auto" w:fill="auto"/>
            <w:noWrap/>
            <w:vAlign w:val="bottom"/>
            <w:hideMark/>
          </w:tcPr>
          <w:p w:rsidR="00676DA0" w:rsidRPr="00A569EF" w:rsidRDefault="00676DA0" w:rsidP="00881A04">
            <w:pPr>
              <w:jc w:val="center"/>
              <w:rPr>
                <w:b/>
                <w:bCs/>
                <w:color w:val="000000"/>
              </w:rPr>
            </w:pPr>
            <w:r w:rsidRPr="00A569EF">
              <w:rPr>
                <w:b/>
                <w:bCs/>
                <w:color w:val="000000"/>
              </w:rPr>
              <w:t>Coefficients Beta</w:t>
            </w:r>
          </w:p>
        </w:tc>
        <w:tc>
          <w:tcPr>
            <w:tcW w:w="1440" w:type="dxa"/>
            <w:tcBorders>
              <w:top w:val="single" w:sz="4" w:space="0" w:color="auto"/>
              <w:left w:val="nil"/>
              <w:bottom w:val="single" w:sz="4" w:space="0" w:color="auto"/>
              <w:right w:val="nil"/>
            </w:tcBorders>
            <w:shd w:val="clear" w:color="auto" w:fill="auto"/>
            <w:noWrap/>
            <w:vAlign w:val="bottom"/>
            <w:hideMark/>
          </w:tcPr>
          <w:p w:rsidR="00676DA0" w:rsidRPr="00A569EF" w:rsidRDefault="00676DA0" w:rsidP="00881A04">
            <w:pPr>
              <w:jc w:val="center"/>
              <w:rPr>
                <w:b/>
                <w:bCs/>
                <w:color w:val="000000"/>
              </w:rPr>
            </w:pPr>
            <w:proofErr w:type="spellStart"/>
            <w:r w:rsidRPr="00A569EF">
              <w:rPr>
                <w:b/>
                <w:bCs/>
                <w:color w:val="000000"/>
              </w:rPr>
              <w:t>Std.Error</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rsidR="00676DA0" w:rsidRPr="00A569EF" w:rsidRDefault="00676DA0" w:rsidP="00881A04">
            <w:pPr>
              <w:jc w:val="center"/>
              <w:rPr>
                <w:b/>
                <w:bCs/>
                <w:color w:val="000000"/>
              </w:rPr>
            </w:pPr>
            <w:r w:rsidRPr="00A569EF">
              <w:rPr>
                <w:b/>
                <w:bCs/>
                <w:color w:val="000000"/>
              </w:rPr>
              <w:t>t-stat</w:t>
            </w:r>
          </w:p>
        </w:tc>
        <w:tc>
          <w:tcPr>
            <w:tcW w:w="800" w:type="dxa"/>
            <w:tcBorders>
              <w:top w:val="single" w:sz="4" w:space="0" w:color="auto"/>
              <w:left w:val="nil"/>
              <w:bottom w:val="single" w:sz="4" w:space="0" w:color="auto"/>
              <w:right w:val="nil"/>
            </w:tcBorders>
            <w:shd w:val="clear" w:color="auto" w:fill="auto"/>
            <w:noWrap/>
            <w:vAlign w:val="bottom"/>
            <w:hideMark/>
          </w:tcPr>
          <w:p w:rsidR="00676DA0" w:rsidRPr="00A569EF" w:rsidRDefault="00676DA0" w:rsidP="00881A04">
            <w:pPr>
              <w:jc w:val="center"/>
              <w:rPr>
                <w:b/>
                <w:bCs/>
                <w:color w:val="000000"/>
              </w:rPr>
            </w:pPr>
            <w:r w:rsidRPr="00A569EF">
              <w:rPr>
                <w:b/>
                <w:bCs/>
                <w:color w:val="000000"/>
              </w:rPr>
              <w:t>Sig.</w:t>
            </w:r>
          </w:p>
        </w:tc>
      </w:tr>
      <w:tr w:rsidR="00676DA0" w:rsidRPr="00A569EF" w:rsidTr="00676DA0">
        <w:trPr>
          <w:trHeight w:val="310"/>
        </w:trPr>
        <w:tc>
          <w:tcPr>
            <w:tcW w:w="2940" w:type="dxa"/>
            <w:tcBorders>
              <w:top w:val="nil"/>
              <w:left w:val="nil"/>
              <w:bottom w:val="nil"/>
              <w:right w:val="nil"/>
            </w:tcBorders>
            <w:shd w:val="clear" w:color="auto" w:fill="auto"/>
            <w:noWrap/>
            <w:vAlign w:val="bottom"/>
            <w:hideMark/>
          </w:tcPr>
          <w:p w:rsidR="00676DA0" w:rsidRPr="00A569EF" w:rsidRDefault="00676DA0" w:rsidP="00881A04">
            <w:pPr>
              <w:rPr>
                <w:color w:val="000000"/>
              </w:rPr>
            </w:pPr>
            <w:r w:rsidRPr="00A569EF">
              <w:rPr>
                <w:color w:val="000000"/>
              </w:rPr>
              <w:t>Constant</w:t>
            </w:r>
          </w:p>
        </w:tc>
        <w:tc>
          <w:tcPr>
            <w:tcW w:w="176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0.015</w:t>
            </w:r>
          </w:p>
        </w:tc>
        <w:tc>
          <w:tcPr>
            <w:tcW w:w="144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0.11</w:t>
            </w:r>
          </w:p>
        </w:tc>
        <w:tc>
          <w:tcPr>
            <w:tcW w:w="13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1.348</w:t>
            </w:r>
          </w:p>
        </w:tc>
        <w:tc>
          <w:tcPr>
            <w:tcW w:w="8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0.187</w:t>
            </w:r>
          </w:p>
        </w:tc>
      </w:tr>
      <w:tr w:rsidR="00676DA0" w:rsidRPr="00A569EF" w:rsidTr="00676DA0">
        <w:trPr>
          <w:trHeight w:val="310"/>
        </w:trPr>
        <w:tc>
          <w:tcPr>
            <w:tcW w:w="2940" w:type="dxa"/>
            <w:tcBorders>
              <w:top w:val="nil"/>
              <w:left w:val="nil"/>
              <w:bottom w:val="nil"/>
              <w:right w:val="nil"/>
            </w:tcBorders>
            <w:shd w:val="clear" w:color="auto" w:fill="auto"/>
            <w:noWrap/>
            <w:vAlign w:val="bottom"/>
            <w:hideMark/>
          </w:tcPr>
          <w:p w:rsidR="00676DA0" w:rsidRPr="00A569EF" w:rsidRDefault="00676DA0" w:rsidP="00881A04">
            <w:pPr>
              <w:rPr>
                <w:color w:val="000000"/>
              </w:rPr>
            </w:pPr>
            <w:r w:rsidRPr="00A569EF">
              <w:rPr>
                <w:color w:val="000000"/>
              </w:rPr>
              <w:t>Organizational credit Policies</w:t>
            </w:r>
          </w:p>
        </w:tc>
        <w:tc>
          <w:tcPr>
            <w:tcW w:w="176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0.008</w:t>
            </w:r>
          </w:p>
        </w:tc>
        <w:tc>
          <w:tcPr>
            <w:tcW w:w="144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0.003</w:t>
            </w:r>
          </w:p>
        </w:tc>
        <w:tc>
          <w:tcPr>
            <w:tcW w:w="13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2.63</w:t>
            </w:r>
          </w:p>
        </w:tc>
        <w:tc>
          <w:tcPr>
            <w:tcW w:w="8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0.012</w:t>
            </w:r>
          </w:p>
        </w:tc>
      </w:tr>
      <w:tr w:rsidR="00676DA0" w:rsidRPr="00A569EF" w:rsidTr="00676DA0">
        <w:trPr>
          <w:trHeight w:val="310"/>
        </w:trPr>
        <w:tc>
          <w:tcPr>
            <w:tcW w:w="2940" w:type="dxa"/>
            <w:tcBorders>
              <w:top w:val="nil"/>
              <w:left w:val="nil"/>
              <w:bottom w:val="nil"/>
              <w:right w:val="nil"/>
            </w:tcBorders>
            <w:shd w:val="clear" w:color="auto" w:fill="auto"/>
            <w:noWrap/>
            <w:vAlign w:val="bottom"/>
            <w:hideMark/>
          </w:tcPr>
          <w:p w:rsidR="00676DA0" w:rsidRPr="00A569EF" w:rsidRDefault="00676DA0" w:rsidP="00881A04">
            <w:pPr>
              <w:rPr>
                <w:color w:val="000000"/>
              </w:rPr>
            </w:pPr>
            <w:r w:rsidRPr="00A569EF">
              <w:rPr>
                <w:color w:val="000000"/>
              </w:rPr>
              <w:t>Coefficient of Determination</w:t>
            </w:r>
          </w:p>
        </w:tc>
        <w:tc>
          <w:tcPr>
            <w:tcW w:w="176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0.543</w:t>
            </w:r>
          </w:p>
        </w:tc>
        <w:tc>
          <w:tcPr>
            <w:tcW w:w="144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p>
        </w:tc>
        <w:tc>
          <w:tcPr>
            <w:tcW w:w="13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p>
        </w:tc>
        <w:tc>
          <w:tcPr>
            <w:tcW w:w="8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p>
        </w:tc>
      </w:tr>
      <w:tr w:rsidR="00676DA0" w:rsidRPr="00A569EF" w:rsidTr="00676DA0">
        <w:trPr>
          <w:trHeight w:val="310"/>
        </w:trPr>
        <w:tc>
          <w:tcPr>
            <w:tcW w:w="2940" w:type="dxa"/>
            <w:tcBorders>
              <w:top w:val="nil"/>
              <w:left w:val="nil"/>
              <w:bottom w:val="nil"/>
              <w:right w:val="nil"/>
            </w:tcBorders>
            <w:shd w:val="clear" w:color="auto" w:fill="auto"/>
            <w:noWrap/>
            <w:vAlign w:val="bottom"/>
            <w:hideMark/>
          </w:tcPr>
          <w:p w:rsidR="00676DA0" w:rsidRPr="00A569EF" w:rsidRDefault="00676DA0" w:rsidP="00881A04">
            <w:pPr>
              <w:rPr>
                <w:color w:val="000000"/>
              </w:rPr>
            </w:pPr>
            <w:r w:rsidRPr="00A569EF">
              <w:rPr>
                <w:color w:val="000000"/>
              </w:rPr>
              <w:t>F-Statistics</w:t>
            </w:r>
          </w:p>
        </w:tc>
        <w:tc>
          <w:tcPr>
            <w:tcW w:w="176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6.915</w:t>
            </w:r>
          </w:p>
        </w:tc>
        <w:tc>
          <w:tcPr>
            <w:tcW w:w="144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p>
        </w:tc>
        <w:tc>
          <w:tcPr>
            <w:tcW w:w="13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p>
        </w:tc>
        <w:tc>
          <w:tcPr>
            <w:tcW w:w="800" w:type="dxa"/>
            <w:tcBorders>
              <w:top w:val="nil"/>
              <w:left w:val="nil"/>
              <w:bottom w:val="nil"/>
              <w:right w:val="nil"/>
            </w:tcBorders>
            <w:shd w:val="clear" w:color="auto" w:fill="auto"/>
            <w:noWrap/>
            <w:vAlign w:val="bottom"/>
            <w:hideMark/>
          </w:tcPr>
          <w:p w:rsidR="00676DA0" w:rsidRPr="00A569EF" w:rsidRDefault="00676DA0" w:rsidP="00881A04">
            <w:pPr>
              <w:jc w:val="center"/>
              <w:rPr>
                <w:color w:val="000000"/>
              </w:rPr>
            </w:pPr>
          </w:p>
        </w:tc>
      </w:tr>
      <w:tr w:rsidR="00676DA0" w:rsidRPr="00A569EF" w:rsidTr="00676DA0">
        <w:trPr>
          <w:trHeight w:val="310"/>
        </w:trPr>
        <w:tc>
          <w:tcPr>
            <w:tcW w:w="2940" w:type="dxa"/>
            <w:tcBorders>
              <w:top w:val="nil"/>
              <w:left w:val="nil"/>
              <w:bottom w:val="single" w:sz="4" w:space="0" w:color="auto"/>
              <w:right w:val="nil"/>
            </w:tcBorders>
            <w:shd w:val="clear" w:color="auto" w:fill="auto"/>
            <w:noWrap/>
            <w:vAlign w:val="bottom"/>
            <w:hideMark/>
          </w:tcPr>
          <w:p w:rsidR="00676DA0" w:rsidRPr="00A569EF" w:rsidRDefault="00676DA0" w:rsidP="00881A04">
            <w:pPr>
              <w:rPr>
                <w:color w:val="000000"/>
              </w:rPr>
            </w:pPr>
            <w:proofErr w:type="spellStart"/>
            <w:r w:rsidRPr="00A569EF">
              <w:rPr>
                <w:color w:val="000000"/>
              </w:rPr>
              <w:t>Prob</w:t>
            </w:r>
            <w:proofErr w:type="spellEnd"/>
            <w:r w:rsidRPr="00A569EF">
              <w:rPr>
                <w:color w:val="000000"/>
              </w:rPr>
              <w:t>(F-Statistics)</w:t>
            </w:r>
          </w:p>
        </w:tc>
        <w:tc>
          <w:tcPr>
            <w:tcW w:w="1760" w:type="dxa"/>
            <w:tcBorders>
              <w:top w:val="nil"/>
              <w:left w:val="nil"/>
              <w:bottom w:val="single" w:sz="4" w:space="0" w:color="auto"/>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0.012**</w:t>
            </w:r>
          </w:p>
        </w:tc>
        <w:tc>
          <w:tcPr>
            <w:tcW w:w="1440" w:type="dxa"/>
            <w:tcBorders>
              <w:top w:val="nil"/>
              <w:left w:val="nil"/>
              <w:bottom w:val="single" w:sz="4" w:space="0" w:color="auto"/>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 </w:t>
            </w:r>
          </w:p>
        </w:tc>
        <w:tc>
          <w:tcPr>
            <w:tcW w:w="1300" w:type="dxa"/>
            <w:tcBorders>
              <w:top w:val="nil"/>
              <w:left w:val="nil"/>
              <w:bottom w:val="single" w:sz="4" w:space="0" w:color="auto"/>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 </w:t>
            </w:r>
          </w:p>
        </w:tc>
        <w:tc>
          <w:tcPr>
            <w:tcW w:w="800" w:type="dxa"/>
            <w:tcBorders>
              <w:top w:val="nil"/>
              <w:left w:val="nil"/>
              <w:bottom w:val="single" w:sz="4" w:space="0" w:color="auto"/>
              <w:right w:val="nil"/>
            </w:tcBorders>
            <w:shd w:val="clear" w:color="auto" w:fill="auto"/>
            <w:noWrap/>
            <w:vAlign w:val="bottom"/>
            <w:hideMark/>
          </w:tcPr>
          <w:p w:rsidR="00676DA0" w:rsidRPr="00A569EF" w:rsidRDefault="00676DA0" w:rsidP="00881A04">
            <w:pPr>
              <w:jc w:val="center"/>
              <w:rPr>
                <w:color w:val="000000"/>
              </w:rPr>
            </w:pPr>
            <w:r w:rsidRPr="00A569EF">
              <w:rPr>
                <w:color w:val="000000"/>
              </w:rPr>
              <w:t> </w:t>
            </w:r>
          </w:p>
        </w:tc>
      </w:tr>
    </w:tbl>
    <w:p w:rsidR="0036405B" w:rsidRPr="00A569EF" w:rsidRDefault="00676DA0" w:rsidP="00A569EF">
      <w:pPr>
        <w:spacing w:line="480" w:lineRule="auto"/>
        <w:jc w:val="both"/>
      </w:pPr>
      <w:r w:rsidRPr="00A569EF">
        <w:t>** This indicates that the value is significant at 5% level of significance</w:t>
      </w:r>
    </w:p>
    <w:p w:rsidR="0036405B" w:rsidRDefault="00EF1EA6" w:rsidP="00A569EF">
      <w:pPr>
        <w:spacing w:line="480" w:lineRule="auto"/>
        <w:jc w:val="both"/>
      </w:pPr>
      <w:r w:rsidRPr="00A569EF">
        <w:rPr>
          <w:b/>
        </w:rPr>
        <w:t>Source</w:t>
      </w:r>
      <w:r w:rsidRPr="00A569EF">
        <w:t>: Data</w:t>
      </w:r>
      <w:r w:rsidR="00676DA0" w:rsidRPr="00A569EF">
        <w:t xml:space="preserve"> analysis (2023)</w:t>
      </w:r>
    </w:p>
    <w:p w:rsidR="00BA44C0" w:rsidRPr="00A569EF" w:rsidRDefault="00BA44C0" w:rsidP="00A569EF">
      <w:pPr>
        <w:spacing w:line="480" w:lineRule="auto"/>
        <w:jc w:val="both"/>
        <w:rPr>
          <w:b/>
        </w:rPr>
      </w:pPr>
    </w:p>
    <w:p w:rsidR="0036405B" w:rsidRPr="00A569EF" w:rsidRDefault="0036405B" w:rsidP="00A569EF">
      <w:pPr>
        <w:spacing w:line="480" w:lineRule="auto"/>
        <w:jc w:val="both"/>
      </w:pPr>
      <w:r w:rsidRPr="00A569EF">
        <w:t>The results in Table 4.</w:t>
      </w:r>
      <w:r w:rsidR="00186889" w:rsidRPr="00A569EF">
        <w:t>7</w:t>
      </w:r>
      <w:r w:rsidRPr="00A569EF">
        <w:t xml:space="preserve"> shows that the organizational credit policies explains 54.</w:t>
      </w:r>
      <w:r w:rsidR="00D37449" w:rsidRPr="00A569EF">
        <w:t>3</w:t>
      </w:r>
      <w:r w:rsidRPr="00A569EF">
        <w:t xml:space="preserve"> percent of the variations in commercial bank’s loan repayment performance as </w:t>
      </w:r>
      <w:r w:rsidRPr="00A569EF">
        <w:lastRenderedPageBreak/>
        <w:t>indicated by an R-Square of 0.54</w:t>
      </w:r>
      <w:r w:rsidR="00D37449" w:rsidRPr="00A569EF">
        <w:t>3</w:t>
      </w:r>
      <w:r w:rsidRPr="00A569EF">
        <w:t>. The results further showed that the estimated model is significant, that is organizational credit policies explained loan repayment performance of commercial banks as supported by the F-statistic of 6.91</w:t>
      </w:r>
      <w:r w:rsidR="00D37449" w:rsidRPr="00A569EF">
        <w:t>5</w:t>
      </w:r>
      <w:r w:rsidRPr="00A569EF">
        <w:t xml:space="preserve"> whose reported probability was 0.012, which is less than 5 percent significance level. </w:t>
      </w:r>
    </w:p>
    <w:p w:rsidR="0036405B" w:rsidRPr="00A569EF" w:rsidRDefault="0036405B" w:rsidP="00A569EF">
      <w:pPr>
        <w:spacing w:line="480" w:lineRule="auto"/>
        <w:jc w:val="both"/>
      </w:pPr>
    </w:p>
    <w:p w:rsidR="0036405B" w:rsidRDefault="0036405B" w:rsidP="00A569EF">
      <w:pPr>
        <w:spacing w:line="480" w:lineRule="auto"/>
        <w:jc w:val="both"/>
      </w:pPr>
      <w:r w:rsidRPr="00A569EF">
        <w:t>The results in particular, further show that organizations credit policies has a positive effect (β=0.007) and that this positive relationship is significant (p=0.007). This is in line with the assertion of Burns et al. (2006) who indicated that firms and individuals rely on short-term debt, in particular bank overdrafts from banks and that the organization credit policies plays a very instrumental role in the choice of individuals and firms whom bank’s advance loans to, they also asserted that strict organizational credit policies thus ensured that commercial banks only lend to credit trustworthy customers.</w:t>
      </w:r>
    </w:p>
    <w:p w:rsidR="002D6542" w:rsidRPr="00A569EF" w:rsidRDefault="002D6542" w:rsidP="00A569EF">
      <w:pPr>
        <w:spacing w:line="480" w:lineRule="auto"/>
        <w:jc w:val="both"/>
      </w:pPr>
    </w:p>
    <w:p w:rsidR="0036405B" w:rsidRPr="00A569EF" w:rsidRDefault="00EF1EA6" w:rsidP="00A569EF">
      <w:pPr>
        <w:pStyle w:val="Heading3"/>
        <w:spacing w:before="0" w:after="0" w:line="480" w:lineRule="auto"/>
        <w:rPr>
          <w:rFonts w:ascii="Times New Roman" w:hAnsi="Times New Roman"/>
          <w:sz w:val="24"/>
          <w:szCs w:val="24"/>
        </w:rPr>
      </w:pPr>
      <w:bookmarkStart w:id="173" w:name="_Toc154520172"/>
      <w:r w:rsidRPr="00A569EF">
        <w:rPr>
          <w:rFonts w:ascii="Times New Roman" w:hAnsi="Times New Roman"/>
          <w:sz w:val="24"/>
          <w:szCs w:val="24"/>
        </w:rPr>
        <w:t xml:space="preserve">4.4.6 </w:t>
      </w:r>
      <w:r w:rsidR="0036405B" w:rsidRPr="00A569EF">
        <w:rPr>
          <w:rFonts w:ascii="Times New Roman" w:hAnsi="Times New Roman"/>
          <w:sz w:val="24"/>
          <w:szCs w:val="24"/>
        </w:rPr>
        <w:t>Risk Identification Process and Loan Repayment Performance</w:t>
      </w:r>
      <w:bookmarkEnd w:id="173"/>
      <w:r w:rsidR="00881A04">
        <w:rPr>
          <w:rFonts w:ascii="Times New Roman" w:hAnsi="Times New Roman"/>
          <w:sz w:val="24"/>
          <w:szCs w:val="24"/>
        </w:rPr>
        <w:fldChar w:fldCharType="begin"/>
      </w:r>
      <w:r w:rsidR="00881A04">
        <w:instrText xml:space="preserve"> TC "</w:instrText>
      </w:r>
      <w:bookmarkStart w:id="174" w:name="_Toc145128714"/>
      <w:r w:rsidR="00881A04" w:rsidRPr="005A3475">
        <w:rPr>
          <w:rFonts w:ascii="Times New Roman" w:hAnsi="Times New Roman"/>
          <w:sz w:val="24"/>
          <w:szCs w:val="24"/>
        </w:rPr>
        <w:instrText>4.4.6 Risk Identification Process and Loan Repayment Performance</w:instrText>
      </w:r>
      <w:bookmarkEnd w:id="174"/>
      <w:r w:rsidR="00881A04">
        <w:instrText xml:space="preserve">" \f C \l "1" </w:instrText>
      </w:r>
      <w:r w:rsidR="00881A04">
        <w:rPr>
          <w:rFonts w:ascii="Times New Roman" w:hAnsi="Times New Roman"/>
          <w:sz w:val="24"/>
          <w:szCs w:val="24"/>
        </w:rPr>
        <w:fldChar w:fldCharType="end"/>
      </w:r>
      <w:r w:rsidR="0036405B" w:rsidRPr="00A569EF">
        <w:rPr>
          <w:rFonts w:ascii="Times New Roman" w:hAnsi="Times New Roman"/>
          <w:sz w:val="24"/>
          <w:szCs w:val="24"/>
        </w:rPr>
        <w:t xml:space="preserve"> </w:t>
      </w:r>
    </w:p>
    <w:p w:rsidR="002D6542" w:rsidRDefault="0036405B" w:rsidP="00A569EF">
      <w:pPr>
        <w:spacing w:line="480" w:lineRule="auto"/>
        <w:jc w:val="both"/>
      </w:pPr>
      <w:r w:rsidRPr="00A569EF">
        <w:t>The results also presented in the Table 4.</w:t>
      </w:r>
      <w:r w:rsidR="00186889" w:rsidRPr="00A569EF">
        <w:t>8</w:t>
      </w:r>
      <w:r w:rsidRPr="00A569EF">
        <w:t xml:space="preserve"> show that 47.</w:t>
      </w:r>
      <w:r w:rsidR="00931371" w:rsidRPr="00A569EF">
        <w:t>6</w:t>
      </w:r>
      <w:r w:rsidRPr="00A569EF">
        <w:t xml:space="preserve"> percent of variance in loan repayment performance that is explained by the variance in risk identification process of the borrowers by commercial banks as indicated by an R-Square statistic of 0.47</w:t>
      </w:r>
      <w:r w:rsidR="00931371" w:rsidRPr="00A569EF">
        <w:t>6</w:t>
      </w:r>
      <w:r w:rsidRPr="00A569EF">
        <w:t>. the results further show that the estimated model is significant, that is, risk identification process is a good explanatory variables for loan repayment performance of commercial banks as indi</w:t>
      </w:r>
      <w:r w:rsidR="00931371" w:rsidRPr="00A569EF">
        <w:t>cated by an F-statistic of 37.62</w:t>
      </w:r>
      <w:r w:rsidRPr="00A569EF">
        <w:t>3 which is further supported by a p-value of 5 percent (</w:t>
      </w:r>
      <w:proofErr w:type="spellStart"/>
      <w:r w:rsidRPr="00A569EF">
        <w:t>Pvalue</w:t>
      </w:r>
      <w:proofErr w:type="spellEnd"/>
      <w:r w:rsidRPr="00A569EF">
        <w:t xml:space="preserve"> =0.00)</w:t>
      </w:r>
      <w:r w:rsidR="002D6542">
        <w:t>.</w:t>
      </w:r>
    </w:p>
    <w:p w:rsidR="0036405B" w:rsidRPr="00A569EF" w:rsidRDefault="0036405B" w:rsidP="00A569EF">
      <w:pPr>
        <w:spacing w:line="480" w:lineRule="auto"/>
        <w:jc w:val="both"/>
      </w:pPr>
      <w:r w:rsidRPr="00A569EF">
        <w:t xml:space="preserve"> </w:t>
      </w:r>
    </w:p>
    <w:p w:rsidR="0036405B" w:rsidRPr="00A569EF" w:rsidRDefault="00186889" w:rsidP="00A569EF">
      <w:pPr>
        <w:spacing w:line="480" w:lineRule="auto"/>
        <w:jc w:val="both"/>
        <w:rPr>
          <w:b/>
        </w:rPr>
      </w:pPr>
      <w:r w:rsidRPr="00A569EF">
        <w:rPr>
          <w:b/>
        </w:rPr>
        <w:lastRenderedPageBreak/>
        <w:t>Table 4.8</w:t>
      </w:r>
      <w:r w:rsidR="0036405B" w:rsidRPr="00A569EF">
        <w:rPr>
          <w:b/>
        </w:rPr>
        <w:t>: Regression Analysis of the Effect of Risk Identification Process and Loan Repayment Performance</w:t>
      </w:r>
      <w:r w:rsidR="00881A04">
        <w:rPr>
          <w:b/>
        </w:rPr>
        <w:fldChar w:fldCharType="begin"/>
      </w:r>
      <w:r w:rsidR="00881A04">
        <w:instrText xml:space="preserve"> TC "</w:instrText>
      </w:r>
      <w:bookmarkStart w:id="175" w:name="_Toc145125099"/>
      <w:r w:rsidR="00881A04" w:rsidRPr="00106AA4">
        <w:rPr>
          <w:b/>
        </w:rPr>
        <w:instrText>Table 4.8: Regression Analysis of the Effect of Risk Identification Process and Loan Repayment Performance</w:instrText>
      </w:r>
      <w:bookmarkEnd w:id="175"/>
      <w:r w:rsidR="00881A04">
        <w:instrText xml:space="preserve">" \f T \l "1" </w:instrText>
      </w:r>
      <w:r w:rsidR="00881A04">
        <w:rPr>
          <w:b/>
        </w:rPr>
        <w:fldChar w:fldCharType="end"/>
      </w:r>
    </w:p>
    <w:tbl>
      <w:tblPr>
        <w:tblW w:w="8240" w:type="dxa"/>
        <w:tblInd w:w="93" w:type="dxa"/>
        <w:tblLook w:val="04A0" w:firstRow="1" w:lastRow="0" w:firstColumn="1" w:lastColumn="0" w:noHBand="0" w:noVBand="1"/>
      </w:tblPr>
      <w:tblGrid>
        <w:gridCol w:w="2940"/>
        <w:gridCol w:w="1760"/>
        <w:gridCol w:w="1440"/>
        <w:gridCol w:w="1300"/>
        <w:gridCol w:w="800"/>
      </w:tblGrid>
      <w:tr w:rsidR="00931371" w:rsidRPr="00A569EF" w:rsidTr="00881A04">
        <w:trPr>
          <w:trHeight w:val="359"/>
        </w:trPr>
        <w:tc>
          <w:tcPr>
            <w:tcW w:w="2940"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rPr>
                <w:color w:val="000000"/>
              </w:rPr>
            </w:pPr>
            <w:r w:rsidRPr="00A569EF">
              <w:rPr>
                <w:color w:val="000000"/>
              </w:rPr>
              <w:t> </w:t>
            </w:r>
          </w:p>
        </w:tc>
        <w:tc>
          <w:tcPr>
            <w:tcW w:w="1760"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jc w:val="center"/>
              <w:rPr>
                <w:b/>
                <w:bCs/>
                <w:color w:val="000000"/>
              </w:rPr>
            </w:pPr>
            <w:r w:rsidRPr="00A569EF">
              <w:rPr>
                <w:b/>
                <w:bCs/>
                <w:color w:val="000000"/>
              </w:rPr>
              <w:t>Coefficients Beta</w:t>
            </w:r>
          </w:p>
        </w:tc>
        <w:tc>
          <w:tcPr>
            <w:tcW w:w="1440"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jc w:val="center"/>
              <w:rPr>
                <w:b/>
                <w:bCs/>
                <w:color w:val="000000"/>
              </w:rPr>
            </w:pPr>
            <w:proofErr w:type="spellStart"/>
            <w:r w:rsidRPr="00A569EF">
              <w:rPr>
                <w:b/>
                <w:bCs/>
                <w:color w:val="000000"/>
              </w:rPr>
              <w:t>Std.Error</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jc w:val="center"/>
              <w:rPr>
                <w:b/>
                <w:bCs/>
                <w:color w:val="000000"/>
              </w:rPr>
            </w:pPr>
            <w:r w:rsidRPr="00A569EF">
              <w:rPr>
                <w:b/>
                <w:bCs/>
                <w:color w:val="000000"/>
              </w:rPr>
              <w:t>t-stat</w:t>
            </w:r>
          </w:p>
        </w:tc>
        <w:tc>
          <w:tcPr>
            <w:tcW w:w="800"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jc w:val="center"/>
              <w:rPr>
                <w:b/>
                <w:bCs/>
                <w:color w:val="000000"/>
              </w:rPr>
            </w:pPr>
            <w:r w:rsidRPr="00A569EF">
              <w:rPr>
                <w:b/>
                <w:bCs/>
                <w:color w:val="000000"/>
              </w:rPr>
              <w:t>Sig.</w:t>
            </w:r>
          </w:p>
        </w:tc>
      </w:tr>
      <w:tr w:rsidR="00931371" w:rsidRPr="00A569EF" w:rsidTr="00931371">
        <w:trPr>
          <w:trHeight w:val="310"/>
        </w:trPr>
        <w:tc>
          <w:tcPr>
            <w:tcW w:w="294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Constant</w:t>
            </w:r>
          </w:p>
        </w:tc>
        <w:tc>
          <w:tcPr>
            <w:tcW w:w="176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0.004</w:t>
            </w:r>
          </w:p>
        </w:tc>
        <w:tc>
          <w:tcPr>
            <w:tcW w:w="144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0.11</w:t>
            </w:r>
          </w:p>
        </w:tc>
        <w:tc>
          <w:tcPr>
            <w:tcW w:w="13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1.346</w:t>
            </w:r>
          </w:p>
        </w:tc>
        <w:tc>
          <w:tcPr>
            <w:tcW w:w="8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0.186</w:t>
            </w:r>
          </w:p>
        </w:tc>
      </w:tr>
      <w:tr w:rsidR="00931371" w:rsidRPr="00A569EF" w:rsidTr="00931371">
        <w:trPr>
          <w:trHeight w:val="310"/>
        </w:trPr>
        <w:tc>
          <w:tcPr>
            <w:tcW w:w="294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Risk Identification Processes</w:t>
            </w:r>
          </w:p>
        </w:tc>
        <w:tc>
          <w:tcPr>
            <w:tcW w:w="176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0.008</w:t>
            </w:r>
          </w:p>
        </w:tc>
        <w:tc>
          <w:tcPr>
            <w:tcW w:w="144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0.003</w:t>
            </w:r>
          </w:p>
        </w:tc>
        <w:tc>
          <w:tcPr>
            <w:tcW w:w="13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2.62</w:t>
            </w:r>
          </w:p>
        </w:tc>
        <w:tc>
          <w:tcPr>
            <w:tcW w:w="8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0.012</w:t>
            </w:r>
          </w:p>
        </w:tc>
      </w:tr>
      <w:tr w:rsidR="00931371" w:rsidRPr="00A569EF" w:rsidTr="00931371">
        <w:trPr>
          <w:trHeight w:val="310"/>
        </w:trPr>
        <w:tc>
          <w:tcPr>
            <w:tcW w:w="294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Coefficient of Determination</w:t>
            </w:r>
          </w:p>
        </w:tc>
        <w:tc>
          <w:tcPr>
            <w:tcW w:w="176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0.476</w:t>
            </w:r>
          </w:p>
        </w:tc>
        <w:tc>
          <w:tcPr>
            <w:tcW w:w="144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13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8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r>
      <w:tr w:rsidR="00931371" w:rsidRPr="00A569EF" w:rsidTr="00931371">
        <w:trPr>
          <w:trHeight w:val="310"/>
        </w:trPr>
        <w:tc>
          <w:tcPr>
            <w:tcW w:w="294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F-Statistics</w:t>
            </w:r>
          </w:p>
        </w:tc>
        <w:tc>
          <w:tcPr>
            <w:tcW w:w="176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37.623</w:t>
            </w:r>
          </w:p>
        </w:tc>
        <w:tc>
          <w:tcPr>
            <w:tcW w:w="144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13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80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r>
      <w:tr w:rsidR="00931371" w:rsidRPr="00A569EF" w:rsidTr="00931371">
        <w:trPr>
          <w:trHeight w:val="310"/>
        </w:trPr>
        <w:tc>
          <w:tcPr>
            <w:tcW w:w="2940" w:type="dxa"/>
            <w:tcBorders>
              <w:top w:val="nil"/>
              <w:left w:val="nil"/>
              <w:bottom w:val="single" w:sz="4" w:space="0" w:color="auto"/>
              <w:right w:val="nil"/>
            </w:tcBorders>
            <w:shd w:val="clear" w:color="auto" w:fill="auto"/>
            <w:noWrap/>
            <w:vAlign w:val="bottom"/>
            <w:hideMark/>
          </w:tcPr>
          <w:p w:rsidR="00931371" w:rsidRPr="00A569EF" w:rsidRDefault="00931371" w:rsidP="00881A04">
            <w:pPr>
              <w:rPr>
                <w:color w:val="000000"/>
              </w:rPr>
            </w:pPr>
            <w:proofErr w:type="spellStart"/>
            <w:r w:rsidRPr="00A569EF">
              <w:rPr>
                <w:color w:val="000000"/>
              </w:rPr>
              <w:t>Prrob</w:t>
            </w:r>
            <w:proofErr w:type="spellEnd"/>
            <w:r w:rsidRPr="00A569EF">
              <w:rPr>
                <w:color w:val="000000"/>
              </w:rPr>
              <w:t>(F-Statistics)</w:t>
            </w:r>
          </w:p>
        </w:tc>
        <w:tc>
          <w:tcPr>
            <w:tcW w:w="1760"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0.00***</w:t>
            </w:r>
          </w:p>
        </w:tc>
        <w:tc>
          <w:tcPr>
            <w:tcW w:w="1440"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 </w:t>
            </w:r>
          </w:p>
        </w:tc>
        <w:tc>
          <w:tcPr>
            <w:tcW w:w="1300"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 </w:t>
            </w:r>
          </w:p>
        </w:tc>
        <w:tc>
          <w:tcPr>
            <w:tcW w:w="800"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 </w:t>
            </w:r>
          </w:p>
        </w:tc>
      </w:tr>
    </w:tbl>
    <w:p w:rsidR="00931371" w:rsidRPr="00A569EF" w:rsidRDefault="00931371" w:rsidP="00A569EF">
      <w:pPr>
        <w:spacing w:line="480" w:lineRule="auto"/>
        <w:jc w:val="both"/>
      </w:pPr>
      <w:r w:rsidRPr="00A569EF">
        <w:t>*** This indicates that the value is significant at 1% level of significance</w:t>
      </w:r>
    </w:p>
    <w:p w:rsidR="0036405B" w:rsidRDefault="00931371" w:rsidP="00A569EF">
      <w:pPr>
        <w:spacing w:line="480" w:lineRule="auto"/>
        <w:jc w:val="both"/>
      </w:pPr>
      <w:proofErr w:type="spellStart"/>
      <w:r w:rsidRPr="00A569EF">
        <w:rPr>
          <w:b/>
        </w:rPr>
        <w:t>Source</w:t>
      </w:r>
      <w:proofErr w:type="gramStart"/>
      <w:r w:rsidRPr="00A569EF">
        <w:t>:Data</w:t>
      </w:r>
      <w:proofErr w:type="spellEnd"/>
      <w:proofErr w:type="gramEnd"/>
      <w:r w:rsidRPr="00A569EF">
        <w:t xml:space="preserve"> Analysis (2023)</w:t>
      </w:r>
    </w:p>
    <w:p w:rsidR="002722CF" w:rsidRPr="00A569EF" w:rsidRDefault="002722CF" w:rsidP="00A569EF">
      <w:pPr>
        <w:spacing w:line="480" w:lineRule="auto"/>
        <w:jc w:val="both"/>
      </w:pPr>
    </w:p>
    <w:p w:rsidR="0036405B" w:rsidRDefault="0036405B" w:rsidP="00A569EF">
      <w:pPr>
        <w:spacing w:line="480" w:lineRule="auto"/>
        <w:jc w:val="both"/>
      </w:pPr>
      <w:r w:rsidRPr="00A569EF">
        <w:t>The results of regression analysis, shows that risk identification process by commercial banks has a positive significant effect (β=0.009, P-value&lt;0.05) on the loan repayment performance of commercial banks. This is consistent with the view Fuser et al. (2011) who asserted that risk identification process includes risk-ranking components and that they help in sort risk according to their importance and assists the management to develop risk management strategy to allocate resources efficiently and therefore improving their credit performance.</w:t>
      </w:r>
    </w:p>
    <w:p w:rsidR="002722CF" w:rsidRPr="00A569EF" w:rsidRDefault="002722CF" w:rsidP="00A569EF">
      <w:pPr>
        <w:spacing w:line="480" w:lineRule="auto"/>
        <w:jc w:val="both"/>
      </w:pPr>
    </w:p>
    <w:p w:rsidR="0036405B" w:rsidRPr="00A569EF" w:rsidRDefault="00EF1EA6" w:rsidP="00A569EF">
      <w:pPr>
        <w:pStyle w:val="Heading3"/>
        <w:spacing w:before="0" w:after="0" w:line="480" w:lineRule="auto"/>
        <w:rPr>
          <w:rFonts w:ascii="Times New Roman" w:hAnsi="Times New Roman"/>
          <w:sz w:val="24"/>
          <w:szCs w:val="24"/>
        </w:rPr>
      </w:pPr>
      <w:bookmarkStart w:id="176" w:name="_Toc154520173"/>
      <w:r w:rsidRPr="00A569EF">
        <w:rPr>
          <w:rFonts w:ascii="Times New Roman" w:hAnsi="Times New Roman"/>
          <w:sz w:val="24"/>
          <w:szCs w:val="24"/>
        </w:rPr>
        <w:t xml:space="preserve">4.4.7 </w:t>
      </w:r>
      <w:r w:rsidR="0036405B" w:rsidRPr="00A569EF">
        <w:rPr>
          <w:rFonts w:ascii="Times New Roman" w:hAnsi="Times New Roman"/>
          <w:sz w:val="24"/>
          <w:szCs w:val="24"/>
        </w:rPr>
        <w:t>Debt Collection Practices and Loan Repayment Performance</w:t>
      </w:r>
      <w:bookmarkEnd w:id="176"/>
      <w:r w:rsidR="00881A04">
        <w:rPr>
          <w:rFonts w:ascii="Times New Roman" w:hAnsi="Times New Roman"/>
          <w:sz w:val="24"/>
          <w:szCs w:val="24"/>
        </w:rPr>
        <w:fldChar w:fldCharType="begin"/>
      </w:r>
      <w:r w:rsidR="00881A04">
        <w:instrText xml:space="preserve"> TC "</w:instrText>
      </w:r>
      <w:bookmarkStart w:id="177" w:name="_Toc145128715"/>
      <w:r w:rsidR="00881A04" w:rsidRPr="00D05CDD">
        <w:rPr>
          <w:rFonts w:ascii="Times New Roman" w:hAnsi="Times New Roman"/>
          <w:sz w:val="24"/>
          <w:szCs w:val="24"/>
        </w:rPr>
        <w:instrText>4.4.7 Debt Collection Practices and Loan Repayment Performance</w:instrText>
      </w:r>
      <w:bookmarkEnd w:id="177"/>
      <w:r w:rsidR="00881A04">
        <w:instrText xml:space="preserve">" \f C \l "1" </w:instrText>
      </w:r>
      <w:r w:rsidR="00881A04">
        <w:rPr>
          <w:rFonts w:ascii="Times New Roman" w:hAnsi="Times New Roman"/>
          <w:sz w:val="24"/>
          <w:szCs w:val="24"/>
        </w:rPr>
        <w:fldChar w:fldCharType="end"/>
      </w:r>
    </w:p>
    <w:p w:rsidR="0036405B" w:rsidRPr="00A569EF" w:rsidRDefault="0036405B" w:rsidP="00A569EF">
      <w:pPr>
        <w:spacing w:line="480" w:lineRule="auto"/>
        <w:jc w:val="both"/>
      </w:pPr>
      <w:r w:rsidRPr="00A569EF">
        <w:t>In order to establish the effect of debt collection practices on loan repayment performance of commercial banks a regression model was estimated where loan repayment performance and the results show that the debt collection practices explained 6</w:t>
      </w:r>
      <w:r w:rsidR="00931371" w:rsidRPr="00A569EF">
        <w:t>5</w:t>
      </w:r>
      <w:r w:rsidRPr="00A569EF">
        <w:t>.0 percent of the variations in loan repayment performance of commercial banks as indicated by an R-Square of 0.6</w:t>
      </w:r>
      <w:r w:rsidR="00931371" w:rsidRPr="00A569EF">
        <w:t>5</w:t>
      </w:r>
      <w:r w:rsidRPr="00A569EF">
        <w:t>.</w:t>
      </w:r>
    </w:p>
    <w:p w:rsidR="0036405B" w:rsidRPr="00A569EF" w:rsidRDefault="00186889" w:rsidP="00A569EF">
      <w:pPr>
        <w:spacing w:line="480" w:lineRule="auto"/>
        <w:jc w:val="both"/>
        <w:rPr>
          <w:b/>
        </w:rPr>
      </w:pPr>
      <w:r w:rsidRPr="00A569EF">
        <w:rPr>
          <w:b/>
        </w:rPr>
        <w:lastRenderedPageBreak/>
        <w:t>Table 4.9</w:t>
      </w:r>
      <w:r w:rsidR="0036405B" w:rsidRPr="00A569EF">
        <w:rPr>
          <w:b/>
        </w:rPr>
        <w:t>: Regression Analysis of the Effect of Debt Collection Practices and Loan Repayment Performance</w:t>
      </w:r>
      <w:r w:rsidR="00881A04">
        <w:rPr>
          <w:b/>
        </w:rPr>
        <w:fldChar w:fldCharType="begin"/>
      </w:r>
      <w:r w:rsidR="00881A04">
        <w:instrText xml:space="preserve"> TC "</w:instrText>
      </w:r>
      <w:bookmarkStart w:id="178" w:name="_Toc145125100"/>
      <w:r w:rsidR="00881A04" w:rsidRPr="005A32AD">
        <w:rPr>
          <w:b/>
        </w:rPr>
        <w:instrText>Table 4.9: Regression Analysis of the Effect of Debt Collection Practices and Loan Repayment Performance</w:instrText>
      </w:r>
      <w:bookmarkEnd w:id="178"/>
      <w:r w:rsidR="00881A04">
        <w:instrText xml:space="preserve">" \f T \l "1" </w:instrText>
      </w:r>
      <w:r w:rsidR="00881A04">
        <w:rPr>
          <w:b/>
        </w:rPr>
        <w:fldChar w:fldCharType="end"/>
      </w:r>
    </w:p>
    <w:tbl>
      <w:tblPr>
        <w:tblW w:w="7814" w:type="dxa"/>
        <w:tblInd w:w="93" w:type="dxa"/>
        <w:tblLook w:val="04A0" w:firstRow="1" w:lastRow="0" w:firstColumn="1" w:lastColumn="0" w:noHBand="0" w:noVBand="1"/>
      </w:tblPr>
      <w:tblGrid>
        <w:gridCol w:w="2560"/>
        <w:gridCol w:w="1857"/>
        <w:gridCol w:w="1255"/>
        <w:gridCol w:w="1133"/>
        <w:gridCol w:w="1116"/>
      </w:tblGrid>
      <w:tr w:rsidR="00931371" w:rsidRPr="00A569EF" w:rsidTr="00931371">
        <w:trPr>
          <w:trHeight w:val="317"/>
        </w:trPr>
        <w:tc>
          <w:tcPr>
            <w:tcW w:w="2560"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rPr>
                <w:color w:val="000000"/>
              </w:rPr>
            </w:pPr>
            <w:r w:rsidRPr="00A569EF">
              <w:rPr>
                <w:color w:val="000000"/>
              </w:rPr>
              <w:t> </w:t>
            </w:r>
          </w:p>
        </w:tc>
        <w:tc>
          <w:tcPr>
            <w:tcW w:w="1750" w:type="dxa"/>
            <w:tcBorders>
              <w:top w:val="single" w:sz="4" w:space="0" w:color="auto"/>
              <w:left w:val="nil"/>
              <w:bottom w:val="single" w:sz="4" w:space="0" w:color="auto"/>
              <w:right w:val="nil"/>
            </w:tcBorders>
            <w:shd w:val="clear" w:color="auto" w:fill="auto"/>
            <w:noWrap/>
            <w:vAlign w:val="bottom"/>
            <w:hideMark/>
          </w:tcPr>
          <w:p w:rsidR="00931371" w:rsidRPr="00A569EF" w:rsidRDefault="0034254D" w:rsidP="00881A04">
            <w:pPr>
              <w:jc w:val="center"/>
              <w:rPr>
                <w:b/>
                <w:bCs/>
                <w:color w:val="000000"/>
              </w:rPr>
            </w:pPr>
            <w:r w:rsidRPr="00A569EF">
              <w:rPr>
                <w:b/>
                <w:bCs/>
                <w:color w:val="000000"/>
              </w:rPr>
              <w:t>Unstandardized</w:t>
            </w:r>
            <w:r w:rsidR="00931371" w:rsidRPr="00A569EF">
              <w:rPr>
                <w:b/>
                <w:bCs/>
                <w:color w:val="000000"/>
              </w:rPr>
              <w:t xml:space="preserve"> Beta</w:t>
            </w:r>
          </w:p>
        </w:tc>
        <w:tc>
          <w:tcPr>
            <w:tcW w:w="1255"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jc w:val="center"/>
              <w:rPr>
                <w:b/>
                <w:bCs/>
                <w:color w:val="000000"/>
              </w:rPr>
            </w:pPr>
            <w:proofErr w:type="spellStart"/>
            <w:r w:rsidRPr="00A569EF">
              <w:rPr>
                <w:b/>
                <w:bCs/>
                <w:color w:val="000000"/>
              </w:rPr>
              <w:t>Std.Error</w:t>
            </w:r>
            <w:proofErr w:type="spellEnd"/>
          </w:p>
        </w:tc>
        <w:tc>
          <w:tcPr>
            <w:tcW w:w="1133"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jc w:val="center"/>
              <w:rPr>
                <w:b/>
                <w:bCs/>
                <w:color w:val="000000"/>
              </w:rPr>
            </w:pPr>
            <w:r w:rsidRPr="00A569EF">
              <w:rPr>
                <w:b/>
                <w:bCs/>
                <w:color w:val="000000"/>
              </w:rPr>
              <w:t>t-stat</w:t>
            </w:r>
          </w:p>
        </w:tc>
        <w:tc>
          <w:tcPr>
            <w:tcW w:w="1116" w:type="dxa"/>
            <w:tcBorders>
              <w:top w:val="single" w:sz="4" w:space="0" w:color="auto"/>
              <w:left w:val="nil"/>
              <w:bottom w:val="single" w:sz="4" w:space="0" w:color="auto"/>
              <w:right w:val="nil"/>
            </w:tcBorders>
            <w:shd w:val="clear" w:color="auto" w:fill="auto"/>
            <w:noWrap/>
            <w:vAlign w:val="bottom"/>
            <w:hideMark/>
          </w:tcPr>
          <w:p w:rsidR="00931371" w:rsidRPr="00A569EF" w:rsidRDefault="00931371" w:rsidP="00881A04">
            <w:pPr>
              <w:jc w:val="center"/>
              <w:rPr>
                <w:b/>
                <w:bCs/>
                <w:color w:val="000000"/>
              </w:rPr>
            </w:pPr>
            <w:r w:rsidRPr="00A569EF">
              <w:rPr>
                <w:b/>
                <w:bCs/>
                <w:color w:val="000000"/>
              </w:rPr>
              <w:t>Sig.</w:t>
            </w:r>
          </w:p>
        </w:tc>
      </w:tr>
      <w:tr w:rsidR="00931371" w:rsidRPr="00A569EF" w:rsidTr="00931371">
        <w:trPr>
          <w:trHeight w:val="317"/>
        </w:trPr>
        <w:tc>
          <w:tcPr>
            <w:tcW w:w="256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Constant</w:t>
            </w:r>
          </w:p>
        </w:tc>
        <w:tc>
          <w:tcPr>
            <w:tcW w:w="175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0.013</w:t>
            </w:r>
          </w:p>
        </w:tc>
        <w:tc>
          <w:tcPr>
            <w:tcW w:w="1255"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0.01</w:t>
            </w:r>
          </w:p>
        </w:tc>
        <w:tc>
          <w:tcPr>
            <w:tcW w:w="1133"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1.149</w:t>
            </w:r>
          </w:p>
        </w:tc>
        <w:tc>
          <w:tcPr>
            <w:tcW w:w="1116"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0.259</w:t>
            </w:r>
          </w:p>
        </w:tc>
      </w:tr>
      <w:tr w:rsidR="00931371" w:rsidRPr="00A569EF" w:rsidTr="00931371">
        <w:trPr>
          <w:trHeight w:val="317"/>
        </w:trPr>
        <w:tc>
          <w:tcPr>
            <w:tcW w:w="256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Debt Collection Practices</w:t>
            </w:r>
          </w:p>
        </w:tc>
        <w:tc>
          <w:tcPr>
            <w:tcW w:w="175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0.008</w:t>
            </w:r>
          </w:p>
        </w:tc>
        <w:tc>
          <w:tcPr>
            <w:tcW w:w="1255"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0.003</w:t>
            </w:r>
          </w:p>
        </w:tc>
        <w:tc>
          <w:tcPr>
            <w:tcW w:w="1133"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2.938</w:t>
            </w:r>
          </w:p>
        </w:tc>
        <w:tc>
          <w:tcPr>
            <w:tcW w:w="1116"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0.005***</w:t>
            </w:r>
          </w:p>
        </w:tc>
      </w:tr>
      <w:tr w:rsidR="00931371" w:rsidRPr="00A569EF" w:rsidTr="00931371">
        <w:trPr>
          <w:trHeight w:val="317"/>
        </w:trPr>
        <w:tc>
          <w:tcPr>
            <w:tcW w:w="256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Coefficient of Determination</w:t>
            </w:r>
          </w:p>
        </w:tc>
        <w:tc>
          <w:tcPr>
            <w:tcW w:w="175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0.65</w:t>
            </w:r>
          </w:p>
        </w:tc>
        <w:tc>
          <w:tcPr>
            <w:tcW w:w="1255"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1133"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1116"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r>
      <w:tr w:rsidR="00931371" w:rsidRPr="00A569EF" w:rsidTr="00931371">
        <w:trPr>
          <w:trHeight w:val="317"/>
        </w:trPr>
        <w:tc>
          <w:tcPr>
            <w:tcW w:w="2560" w:type="dxa"/>
            <w:tcBorders>
              <w:top w:val="nil"/>
              <w:left w:val="nil"/>
              <w:bottom w:val="nil"/>
              <w:right w:val="nil"/>
            </w:tcBorders>
            <w:shd w:val="clear" w:color="auto" w:fill="auto"/>
            <w:noWrap/>
            <w:vAlign w:val="bottom"/>
            <w:hideMark/>
          </w:tcPr>
          <w:p w:rsidR="00931371" w:rsidRPr="00A569EF" w:rsidRDefault="00931371" w:rsidP="00881A04">
            <w:pPr>
              <w:rPr>
                <w:color w:val="000000"/>
              </w:rPr>
            </w:pPr>
            <w:r w:rsidRPr="00A569EF">
              <w:rPr>
                <w:color w:val="000000"/>
              </w:rPr>
              <w:t>F-Statistics</w:t>
            </w:r>
          </w:p>
        </w:tc>
        <w:tc>
          <w:tcPr>
            <w:tcW w:w="1750"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8.629</w:t>
            </w:r>
          </w:p>
        </w:tc>
        <w:tc>
          <w:tcPr>
            <w:tcW w:w="1255"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1133"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c>
          <w:tcPr>
            <w:tcW w:w="1116" w:type="dxa"/>
            <w:tcBorders>
              <w:top w:val="nil"/>
              <w:left w:val="nil"/>
              <w:bottom w:val="nil"/>
              <w:right w:val="nil"/>
            </w:tcBorders>
            <w:shd w:val="clear" w:color="auto" w:fill="auto"/>
            <w:noWrap/>
            <w:vAlign w:val="bottom"/>
            <w:hideMark/>
          </w:tcPr>
          <w:p w:rsidR="00931371" w:rsidRPr="00A569EF" w:rsidRDefault="00931371" w:rsidP="00881A04">
            <w:pPr>
              <w:jc w:val="center"/>
              <w:rPr>
                <w:color w:val="000000"/>
              </w:rPr>
            </w:pPr>
          </w:p>
        </w:tc>
      </w:tr>
      <w:tr w:rsidR="00931371" w:rsidRPr="00A569EF" w:rsidTr="00931371">
        <w:trPr>
          <w:trHeight w:val="317"/>
        </w:trPr>
        <w:tc>
          <w:tcPr>
            <w:tcW w:w="2560" w:type="dxa"/>
            <w:tcBorders>
              <w:top w:val="nil"/>
              <w:left w:val="nil"/>
              <w:bottom w:val="single" w:sz="4" w:space="0" w:color="auto"/>
              <w:right w:val="nil"/>
            </w:tcBorders>
            <w:shd w:val="clear" w:color="auto" w:fill="auto"/>
            <w:noWrap/>
            <w:vAlign w:val="bottom"/>
            <w:hideMark/>
          </w:tcPr>
          <w:p w:rsidR="00931371" w:rsidRPr="00A569EF" w:rsidRDefault="00931371" w:rsidP="00881A04">
            <w:pPr>
              <w:rPr>
                <w:color w:val="000000"/>
              </w:rPr>
            </w:pPr>
            <w:proofErr w:type="spellStart"/>
            <w:r w:rsidRPr="00A569EF">
              <w:rPr>
                <w:color w:val="000000"/>
              </w:rPr>
              <w:t>Prrob</w:t>
            </w:r>
            <w:proofErr w:type="spellEnd"/>
            <w:r w:rsidRPr="00A569EF">
              <w:rPr>
                <w:color w:val="000000"/>
              </w:rPr>
              <w:t>(F-Statistics)</w:t>
            </w:r>
          </w:p>
        </w:tc>
        <w:tc>
          <w:tcPr>
            <w:tcW w:w="1750"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0.005***</w:t>
            </w:r>
          </w:p>
        </w:tc>
        <w:tc>
          <w:tcPr>
            <w:tcW w:w="1255"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 </w:t>
            </w:r>
          </w:p>
        </w:tc>
        <w:tc>
          <w:tcPr>
            <w:tcW w:w="1133"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 </w:t>
            </w:r>
          </w:p>
        </w:tc>
        <w:tc>
          <w:tcPr>
            <w:tcW w:w="1116" w:type="dxa"/>
            <w:tcBorders>
              <w:top w:val="nil"/>
              <w:left w:val="nil"/>
              <w:bottom w:val="single" w:sz="4" w:space="0" w:color="auto"/>
              <w:right w:val="nil"/>
            </w:tcBorders>
            <w:shd w:val="clear" w:color="auto" w:fill="auto"/>
            <w:noWrap/>
            <w:vAlign w:val="bottom"/>
            <w:hideMark/>
          </w:tcPr>
          <w:p w:rsidR="00931371" w:rsidRPr="00A569EF" w:rsidRDefault="00931371" w:rsidP="00881A04">
            <w:pPr>
              <w:jc w:val="center"/>
              <w:rPr>
                <w:color w:val="000000"/>
              </w:rPr>
            </w:pPr>
            <w:r w:rsidRPr="00A569EF">
              <w:rPr>
                <w:color w:val="000000"/>
              </w:rPr>
              <w:t> </w:t>
            </w:r>
          </w:p>
        </w:tc>
      </w:tr>
    </w:tbl>
    <w:p w:rsidR="00931371" w:rsidRPr="00A569EF" w:rsidRDefault="00931371" w:rsidP="00A569EF">
      <w:pPr>
        <w:spacing w:line="480" w:lineRule="auto"/>
        <w:jc w:val="both"/>
      </w:pPr>
      <w:r w:rsidRPr="00A569EF">
        <w:t>*** This indicates that the value is significant at 1% level of significance</w:t>
      </w:r>
    </w:p>
    <w:p w:rsidR="0036405B" w:rsidRDefault="002722CF" w:rsidP="00A569EF">
      <w:pPr>
        <w:spacing w:line="480" w:lineRule="auto"/>
        <w:jc w:val="both"/>
        <w:rPr>
          <w:b/>
        </w:rPr>
      </w:pPr>
      <w:r w:rsidRPr="00A569EF">
        <w:rPr>
          <w:b/>
        </w:rPr>
        <w:t>Source:</w:t>
      </w:r>
      <w:r w:rsidRPr="002722CF">
        <w:t xml:space="preserve"> Data</w:t>
      </w:r>
      <w:r w:rsidR="00931371" w:rsidRPr="002722CF">
        <w:t xml:space="preserve"> Analysis (2023)</w:t>
      </w:r>
    </w:p>
    <w:p w:rsidR="002722CF" w:rsidRPr="00A569EF" w:rsidRDefault="002722CF" w:rsidP="00A569EF">
      <w:pPr>
        <w:spacing w:line="480" w:lineRule="auto"/>
        <w:jc w:val="both"/>
        <w:rPr>
          <w:b/>
        </w:rPr>
      </w:pPr>
    </w:p>
    <w:p w:rsidR="0036405B" w:rsidRDefault="0036405B" w:rsidP="00A569EF">
      <w:pPr>
        <w:spacing w:line="480" w:lineRule="auto"/>
        <w:jc w:val="both"/>
      </w:pPr>
      <w:r w:rsidRPr="00A569EF">
        <w:t>Fur</w:t>
      </w:r>
      <w:r w:rsidR="00186889" w:rsidRPr="00A569EF">
        <w:t>ther, the results in the Table 4.9</w:t>
      </w:r>
      <w:r w:rsidRPr="00A569EF">
        <w:t xml:space="preserve"> above showed that the estimated model is significant as indicated by the reported F-statistic of 8.62</w:t>
      </w:r>
      <w:r w:rsidR="00931371" w:rsidRPr="00A569EF">
        <w:t>9</w:t>
      </w:r>
      <w:r w:rsidRPr="00A569EF">
        <w:t xml:space="preserve"> whose reported statistical significance is less than 5 percent level of significance. The regression estimates also established that debt collection practices has a positive (β=0.008) and significant relationship with the loan performance as indicated by the results in the table </w:t>
      </w:r>
      <w:proofErr w:type="spellStart"/>
      <w:r w:rsidRPr="00A569EF">
        <w:t>above.This</w:t>
      </w:r>
      <w:proofErr w:type="spellEnd"/>
      <w:r w:rsidRPr="00A569EF">
        <w:t xml:space="preserve"> findings is consistent with that of </w:t>
      </w:r>
      <w:proofErr w:type="spellStart"/>
      <w:r w:rsidRPr="00A569EF">
        <w:t>Jansson</w:t>
      </w:r>
      <w:proofErr w:type="spellEnd"/>
      <w:r w:rsidRPr="00A569EF">
        <w:t xml:space="preserve"> (2011) who indicated that an effective debt collection strategy starts with a clearly thought out credit policy and credit management tools to enforce this policy. </w:t>
      </w:r>
      <w:proofErr w:type="spellStart"/>
      <w:r w:rsidRPr="00A569EF">
        <w:t>Jansson</w:t>
      </w:r>
      <w:proofErr w:type="spellEnd"/>
      <w:r w:rsidRPr="00A569EF">
        <w:t xml:space="preserve"> (2011) further asserted that by making use of opportunities to make the collections processes strategically effective, operationally efficient and customer orientated, an organization can expect the collection function to add significant value to the business.</w:t>
      </w:r>
    </w:p>
    <w:p w:rsidR="002722CF" w:rsidRPr="00A569EF" w:rsidRDefault="002722CF" w:rsidP="00A569EF">
      <w:pPr>
        <w:spacing w:line="480" w:lineRule="auto"/>
        <w:jc w:val="both"/>
      </w:pPr>
    </w:p>
    <w:p w:rsidR="0036405B" w:rsidRPr="00A569EF" w:rsidRDefault="00453213" w:rsidP="00A569EF">
      <w:pPr>
        <w:pStyle w:val="Heading3"/>
        <w:spacing w:before="0" w:after="0" w:line="480" w:lineRule="auto"/>
        <w:rPr>
          <w:rFonts w:ascii="Times New Roman" w:hAnsi="Times New Roman"/>
          <w:sz w:val="24"/>
          <w:szCs w:val="24"/>
        </w:rPr>
      </w:pPr>
      <w:bookmarkStart w:id="179" w:name="_Toc154520174"/>
      <w:r w:rsidRPr="00A569EF">
        <w:rPr>
          <w:rFonts w:ascii="Times New Roman" w:hAnsi="Times New Roman"/>
          <w:sz w:val="24"/>
          <w:szCs w:val="24"/>
        </w:rPr>
        <w:lastRenderedPageBreak/>
        <w:t xml:space="preserve">4.4.8 </w:t>
      </w:r>
      <w:r w:rsidR="0036405B" w:rsidRPr="00A569EF">
        <w:rPr>
          <w:rFonts w:ascii="Times New Roman" w:hAnsi="Times New Roman"/>
          <w:sz w:val="24"/>
          <w:szCs w:val="24"/>
        </w:rPr>
        <w:t>Credit Scoring and Loan Repayment Performance</w:t>
      </w:r>
      <w:bookmarkEnd w:id="179"/>
      <w:r w:rsidR="00881A04">
        <w:rPr>
          <w:rFonts w:ascii="Times New Roman" w:hAnsi="Times New Roman"/>
          <w:sz w:val="24"/>
          <w:szCs w:val="24"/>
        </w:rPr>
        <w:fldChar w:fldCharType="begin"/>
      </w:r>
      <w:r w:rsidR="00881A04">
        <w:instrText xml:space="preserve"> TC "</w:instrText>
      </w:r>
      <w:bookmarkStart w:id="180" w:name="_Toc145128716"/>
      <w:r w:rsidR="00881A04" w:rsidRPr="00B35C94">
        <w:rPr>
          <w:rFonts w:ascii="Times New Roman" w:hAnsi="Times New Roman"/>
          <w:sz w:val="24"/>
          <w:szCs w:val="24"/>
        </w:rPr>
        <w:instrText>4.4.8 Credit Scoring and Loan Repayment Performance</w:instrText>
      </w:r>
      <w:bookmarkEnd w:id="180"/>
      <w:r w:rsidR="00881A04">
        <w:instrText xml:space="preserve">" \f C \l "1" </w:instrText>
      </w:r>
      <w:r w:rsidR="00881A04">
        <w:rPr>
          <w:rFonts w:ascii="Times New Roman" w:hAnsi="Times New Roman"/>
          <w:sz w:val="24"/>
          <w:szCs w:val="24"/>
        </w:rPr>
        <w:fldChar w:fldCharType="end"/>
      </w:r>
    </w:p>
    <w:p w:rsidR="0036405B" w:rsidRDefault="0036405B" w:rsidP="00A569EF">
      <w:pPr>
        <w:spacing w:line="480" w:lineRule="auto"/>
        <w:jc w:val="both"/>
      </w:pPr>
      <w:r w:rsidRPr="00A569EF">
        <w:t>The effect of credit scoring on the loan repayment performance of commercial banks was further establish using regression analysis where the results are as presented in Table 4.9.The results in indicate that the amount of variance in loan repayment performance that is explained by the variance in credit scoring by commercial banks and in particular, 50.4 percent of the variance is accounted by differences in credit scoring.</w:t>
      </w:r>
    </w:p>
    <w:p w:rsidR="002722CF" w:rsidRPr="00A569EF" w:rsidRDefault="002722CF" w:rsidP="00A569EF">
      <w:pPr>
        <w:spacing w:line="480" w:lineRule="auto"/>
        <w:jc w:val="both"/>
      </w:pPr>
    </w:p>
    <w:p w:rsidR="0036405B" w:rsidRPr="00A569EF" w:rsidRDefault="0036405B" w:rsidP="00A569EF">
      <w:pPr>
        <w:spacing w:line="480" w:lineRule="auto"/>
        <w:jc w:val="both"/>
        <w:rPr>
          <w:b/>
        </w:rPr>
      </w:pPr>
      <w:r w:rsidRPr="00A569EF">
        <w:rPr>
          <w:b/>
        </w:rPr>
        <w:t xml:space="preserve">Table </w:t>
      </w:r>
      <w:r w:rsidR="00446499" w:rsidRPr="00A569EF">
        <w:rPr>
          <w:b/>
        </w:rPr>
        <w:t>4.</w:t>
      </w:r>
      <w:r w:rsidR="00186889" w:rsidRPr="00A569EF">
        <w:rPr>
          <w:b/>
        </w:rPr>
        <w:t>10</w:t>
      </w:r>
      <w:r w:rsidRPr="00A569EF">
        <w:rPr>
          <w:b/>
        </w:rPr>
        <w:t>: Regression Analysis of the Effect of Cre</w:t>
      </w:r>
      <w:r w:rsidR="00446499" w:rsidRPr="00A569EF">
        <w:rPr>
          <w:b/>
        </w:rPr>
        <w:t xml:space="preserve">dit Scoring and Loan Repayment </w:t>
      </w:r>
      <w:r w:rsidRPr="00A569EF">
        <w:rPr>
          <w:b/>
        </w:rPr>
        <w:t>Performance</w:t>
      </w:r>
      <w:r w:rsidR="00881A04">
        <w:rPr>
          <w:b/>
        </w:rPr>
        <w:fldChar w:fldCharType="begin"/>
      </w:r>
      <w:r w:rsidR="00881A04">
        <w:instrText xml:space="preserve"> TC "</w:instrText>
      </w:r>
      <w:bookmarkStart w:id="181" w:name="_Toc145125101"/>
      <w:r w:rsidR="00881A04" w:rsidRPr="00925CD1">
        <w:rPr>
          <w:b/>
        </w:rPr>
        <w:instrText>Table 4.10: Regression Analysis of the Effect of Credit Scoring and Loan Repayment Performance</w:instrText>
      </w:r>
      <w:bookmarkEnd w:id="181"/>
      <w:r w:rsidR="00881A04">
        <w:instrText xml:space="preserve">" \f T \l "1" </w:instrText>
      </w:r>
      <w:r w:rsidR="00881A04">
        <w:rPr>
          <w:b/>
        </w:rPr>
        <w:fldChar w:fldCharType="end"/>
      </w:r>
    </w:p>
    <w:tbl>
      <w:tblPr>
        <w:tblW w:w="7921" w:type="dxa"/>
        <w:tblInd w:w="93" w:type="dxa"/>
        <w:tblLook w:val="04A0" w:firstRow="1" w:lastRow="0" w:firstColumn="1" w:lastColumn="0" w:noHBand="0" w:noVBand="1"/>
      </w:tblPr>
      <w:tblGrid>
        <w:gridCol w:w="2560"/>
        <w:gridCol w:w="1857"/>
        <w:gridCol w:w="1255"/>
        <w:gridCol w:w="1133"/>
        <w:gridCol w:w="1116"/>
      </w:tblGrid>
      <w:tr w:rsidR="0034254D" w:rsidRPr="00A569EF" w:rsidTr="00F40495">
        <w:trPr>
          <w:trHeight w:val="317"/>
        </w:trPr>
        <w:tc>
          <w:tcPr>
            <w:tcW w:w="2560" w:type="dxa"/>
            <w:tcBorders>
              <w:top w:val="single" w:sz="4" w:space="0" w:color="auto"/>
              <w:left w:val="nil"/>
              <w:bottom w:val="single" w:sz="4" w:space="0" w:color="auto"/>
              <w:right w:val="nil"/>
            </w:tcBorders>
            <w:shd w:val="clear" w:color="auto" w:fill="auto"/>
            <w:noWrap/>
            <w:vAlign w:val="bottom"/>
            <w:hideMark/>
          </w:tcPr>
          <w:p w:rsidR="0034254D" w:rsidRPr="00A569EF" w:rsidRDefault="0034254D" w:rsidP="00881A04">
            <w:pPr>
              <w:rPr>
                <w:color w:val="000000"/>
              </w:rPr>
            </w:pPr>
            <w:r w:rsidRPr="00A569EF">
              <w:rPr>
                <w:color w:val="000000"/>
              </w:rPr>
              <w:t> </w:t>
            </w:r>
          </w:p>
        </w:tc>
        <w:tc>
          <w:tcPr>
            <w:tcW w:w="1857" w:type="dxa"/>
            <w:tcBorders>
              <w:top w:val="single" w:sz="4" w:space="0" w:color="auto"/>
              <w:left w:val="nil"/>
              <w:bottom w:val="single" w:sz="4" w:space="0" w:color="auto"/>
              <w:right w:val="nil"/>
            </w:tcBorders>
            <w:shd w:val="clear" w:color="auto" w:fill="auto"/>
            <w:noWrap/>
            <w:vAlign w:val="bottom"/>
            <w:hideMark/>
          </w:tcPr>
          <w:p w:rsidR="0034254D" w:rsidRPr="00A569EF" w:rsidRDefault="0034254D" w:rsidP="00881A04">
            <w:pPr>
              <w:jc w:val="center"/>
              <w:rPr>
                <w:b/>
                <w:bCs/>
                <w:color w:val="000000"/>
              </w:rPr>
            </w:pPr>
            <w:r w:rsidRPr="00A569EF">
              <w:rPr>
                <w:b/>
                <w:bCs/>
                <w:color w:val="000000"/>
              </w:rPr>
              <w:t>Unstandardized Beta</w:t>
            </w:r>
          </w:p>
        </w:tc>
        <w:tc>
          <w:tcPr>
            <w:tcW w:w="1255" w:type="dxa"/>
            <w:tcBorders>
              <w:top w:val="single" w:sz="4" w:space="0" w:color="auto"/>
              <w:left w:val="nil"/>
              <w:bottom w:val="single" w:sz="4" w:space="0" w:color="auto"/>
              <w:right w:val="nil"/>
            </w:tcBorders>
            <w:shd w:val="clear" w:color="auto" w:fill="auto"/>
            <w:noWrap/>
            <w:vAlign w:val="bottom"/>
            <w:hideMark/>
          </w:tcPr>
          <w:p w:rsidR="0034254D" w:rsidRPr="00A569EF" w:rsidRDefault="0034254D" w:rsidP="00881A04">
            <w:pPr>
              <w:jc w:val="center"/>
              <w:rPr>
                <w:b/>
                <w:bCs/>
                <w:color w:val="000000"/>
              </w:rPr>
            </w:pPr>
            <w:proofErr w:type="spellStart"/>
            <w:r w:rsidRPr="00A569EF">
              <w:rPr>
                <w:b/>
                <w:bCs/>
                <w:color w:val="000000"/>
              </w:rPr>
              <w:t>Std.Error</w:t>
            </w:r>
            <w:proofErr w:type="spellEnd"/>
          </w:p>
        </w:tc>
        <w:tc>
          <w:tcPr>
            <w:tcW w:w="1133" w:type="dxa"/>
            <w:tcBorders>
              <w:top w:val="single" w:sz="4" w:space="0" w:color="auto"/>
              <w:left w:val="nil"/>
              <w:bottom w:val="single" w:sz="4" w:space="0" w:color="auto"/>
              <w:right w:val="nil"/>
            </w:tcBorders>
            <w:shd w:val="clear" w:color="auto" w:fill="auto"/>
            <w:noWrap/>
            <w:vAlign w:val="bottom"/>
            <w:hideMark/>
          </w:tcPr>
          <w:p w:rsidR="0034254D" w:rsidRPr="00A569EF" w:rsidRDefault="0034254D" w:rsidP="00881A04">
            <w:pPr>
              <w:jc w:val="center"/>
              <w:rPr>
                <w:b/>
                <w:bCs/>
                <w:color w:val="000000"/>
              </w:rPr>
            </w:pPr>
            <w:r w:rsidRPr="00A569EF">
              <w:rPr>
                <w:b/>
                <w:bCs/>
                <w:color w:val="000000"/>
              </w:rPr>
              <w:t>t-stat</w:t>
            </w:r>
          </w:p>
        </w:tc>
        <w:tc>
          <w:tcPr>
            <w:tcW w:w="1116" w:type="dxa"/>
            <w:tcBorders>
              <w:top w:val="single" w:sz="4" w:space="0" w:color="auto"/>
              <w:left w:val="nil"/>
              <w:bottom w:val="single" w:sz="4" w:space="0" w:color="auto"/>
              <w:right w:val="nil"/>
            </w:tcBorders>
            <w:shd w:val="clear" w:color="auto" w:fill="auto"/>
            <w:noWrap/>
            <w:vAlign w:val="bottom"/>
            <w:hideMark/>
          </w:tcPr>
          <w:p w:rsidR="0034254D" w:rsidRPr="00A569EF" w:rsidRDefault="0034254D" w:rsidP="00881A04">
            <w:pPr>
              <w:jc w:val="center"/>
              <w:rPr>
                <w:b/>
                <w:bCs/>
                <w:color w:val="000000"/>
              </w:rPr>
            </w:pPr>
            <w:r w:rsidRPr="00A569EF">
              <w:rPr>
                <w:b/>
                <w:bCs/>
                <w:color w:val="000000"/>
              </w:rPr>
              <w:t>Sig.</w:t>
            </w:r>
          </w:p>
        </w:tc>
      </w:tr>
      <w:tr w:rsidR="0034254D" w:rsidRPr="00A569EF" w:rsidTr="00F40495">
        <w:trPr>
          <w:trHeight w:val="317"/>
        </w:trPr>
        <w:tc>
          <w:tcPr>
            <w:tcW w:w="2560" w:type="dxa"/>
            <w:tcBorders>
              <w:top w:val="nil"/>
              <w:left w:val="nil"/>
              <w:bottom w:val="nil"/>
              <w:right w:val="nil"/>
            </w:tcBorders>
            <w:shd w:val="clear" w:color="auto" w:fill="auto"/>
            <w:noWrap/>
            <w:vAlign w:val="bottom"/>
            <w:hideMark/>
          </w:tcPr>
          <w:p w:rsidR="0034254D" w:rsidRPr="00A569EF" w:rsidRDefault="0034254D" w:rsidP="00881A04">
            <w:pPr>
              <w:rPr>
                <w:color w:val="000000"/>
              </w:rPr>
            </w:pPr>
            <w:r w:rsidRPr="00A569EF">
              <w:rPr>
                <w:color w:val="000000"/>
              </w:rPr>
              <w:t>Constant</w:t>
            </w:r>
          </w:p>
        </w:tc>
        <w:tc>
          <w:tcPr>
            <w:tcW w:w="1857"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0.023</w:t>
            </w:r>
          </w:p>
        </w:tc>
        <w:tc>
          <w:tcPr>
            <w:tcW w:w="1255"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0.009</w:t>
            </w:r>
          </w:p>
        </w:tc>
        <w:tc>
          <w:tcPr>
            <w:tcW w:w="1133"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2.518</w:t>
            </w:r>
          </w:p>
        </w:tc>
        <w:tc>
          <w:tcPr>
            <w:tcW w:w="1116"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0.016</w:t>
            </w:r>
          </w:p>
        </w:tc>
      </w:tr>
      <w:tr w:rsidR="0034254D" w:rsidRPr="00A569EF" w:rsidTr="00F40495">
        <w:trPr>
          <w:trHeight w:val="317"/>
        </w:trPr>
        <w:tc>
          <w:tcPr>
            <w:tcW w:w="2560" w:type="dxa"/>
            <w:tcBorders>
              <w:top w:val="nil"/>
              <w:left w:val="nil"/>
              <w:bottom w:val="nil"/>
              <w:right w:val="nil"/>
            </w:tcBorders>
            <w:shd w:val="clear" w:color="auto" w:fill="auto"/>
            <w:noWrap/>
            <w:vAlign w:val="bottom"/>
            <w:hideMark/>
          </w:tcPr>
          <w:p w:rsidR="0034254D" w:rsidRPr="00A569EF" w:rsidRDefault="0034254D" w:rsidP="00881A04">
            <w:pPr>
              <w:rPr>
                <w:color w:val="000000"/>
              </w:rPr>
            </w:pPr>
            <w:r w:rsidRPr="00A569EF">
              <w:rPr>
                <w:color w:val="000000"/>
              </w:rPr>
              <w:t>Credit Scoring</w:t>
            </w:r>
          </w:p>
        </w:tc>
        <w:tc>
          <w:tcPr>
            <w:tcW w:w="1857"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0.005</w:t>
            </w:r>
          </w:p>
        </w:tc>
        <w:tc>
          <w:tcPr>
            <w:tcW w:w="1255"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0.002</w:t>
            </w:r>
          </w:p>
        </w:tc>
        <w:tc>
          <w:tcPr>
            <w:tcW w:w="1133"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2.184</w:t>
            </w:r>
          </w:p>
        </w:tc>
        <w:tc>
          <w:tcPr>
            <w:tcW w:w="1116" w:type="dxa"/>
            <w:tcBorders>
              <w:top w:val="nil"/>
              <w:left w:val="nil"/>
              <w:bottom w:val="nil"/>
              <w:right w:val="nil"/>
            </w:tcBorders>
            <w:shd w:val="clear" w:color="auto" w:fill="auto"/>
            <w:noWrap/>
            <w:vAlign w:val="bottom"/>
            <w:hideMark/>
          </w:tcPr>
          <w:p w:rsidR="0034254D" w:rsidRPr="00A569EF" w:rsidRDefault="0034254D" w:rsidP="00881A04">
            <w:pPr>
              <w:rPr>
                <w:color w:val="000000"/>
              </w:rPr>
            </w:pPr>
            <w:r w:rsidRPr="00A569EF">
              <w:rPr>
                <w:color w:val="000000"/>
              </w:rPr>
              <w:t>0.035**</w:t>
            </w:r>
          </w:p>
        </w:tc>
      </w:tr>
      <w:tr w:rsidR="0034254D" w:rsidRPr="00A569EF" w:rsidTr="00F40495">
        <w:trPr>
          <w:trHeight w:val="317"/>
        </w:trPr>
        <w:tc>
          <w:tcPr>
            <w:tcW w:w="2560" w:type="dxa"/>
            <w:tcBorders>
              <w:top w:val="nil"/>
              <w:left w:val="nil"/>
              <w:bottom w:val="nil"/>
              <w:right w:val="nil"/>
            </w:tcBorders>
            <w:shd w:val="clear" w:color="auto" w:fill="auto"/>
            <w:noWrap/>
            <w:vAlign w:val="bottom"/>
            <w:hideMark/>
          </w:tcPr>
          <w:p w:rsidR="0034254D" w:rsidRPr="00A569EF" w:rsidRDefault="0034254D" w:rsidP="00881A04">
            <w:pPr>
              <w:rPr>
                <w:color w:val="000000"/>
              </w:rPr>
            </w:pPr>
            <w:r w:rsidRPr="00A569EF">
              <w:rPr>
                <w:color w:val="000000"/>
              </w:rPr>
              <w:t>Coefficient of Determination</w:t>
            </w:r>
          </w:p>
        </w:tc>
        <w:tc>
          <w:tcPr>
            <w:tcW w:w="1857"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0.505</w:t>
            </w:r>
          </w:p>
        </w:tc>
        <w:tc>
          <w:tcPr>
            <w:tcW w:w="1255"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p>
        </w:tc>
        <w:tc>
          <w:tcPr>
            <w:tcW w:w="1133"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p>
        </w:tc>
        <w:tc>
          <w:tcPr>
            <w:tcW w:w="1116"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p>
        </w:tc>
      </w:tr>
      <w:tr w:rsidR="0034254D" w:rsidRPr="00A569EF" w:rsidTr="00F40495">
        <w:trPr>
          <w:trHeight w:val="317"/>
        </w:trPr>
        <w:tc>
          <w:tcPr>
            <w:tcW w:w="2560" w:type="dxa"/>
            <w:tcBorders>
              <w:top w:val="nil"/>
              <w:left w:val="nil"/>
              <w:bottom w:val="nil"/>
              <w:right w:val="nil"/>
            </w:tcBorders>
            <w:shd w:val="clear" w:color="auto" w:fill="auto"/>
            <w:noWrap/>
            <w:vAlign w:val="bottom"/>
            <w:hideMark/>
          </w:tcPr>
          <w:p w:rsidR="0034254D" w:rsidRPr="00A569EF" w:rsidRDefault="0034254D" w:rsidP="00881A04">
            <w:pPr>
              <w:rPr>
                <w:color w:val="000000"/>
              </w:rPr>
            </w:pPr>
            <w:r w:rsidRPr="00A569EF">
              <w:rPr>
                <w:color w:val="000000"/>
              </w:rPr>
              <w:t>F-Statistics</w:t>
            </w:r>
          </w:p>
        </w:tc>
        <w:tc>
          <w:tcPr>
            <w:tcW w:w="1857"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4.764</w:t>
            </w:r>
          </w:p>
        </w:tc>
        <w:tc>
          <w:tcPr>
            <w:tcW w:w="1255"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p>
        </w:tc>
        <w:tc>
          <w:tcPr>
            <w:tcW w:w="1133"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p>
        </w:tc>
        <w:tc>
          <w:tcPr>
            <w:tcW w:w="1116" w:type="dxa"/>
            <w:tcBorders>
              <w:top w:val="nil"/>
              <w:left w:val="nil"/>
              <w:bottom w:val="nil"/>
              <w:right w:val="nil"/>
            </w:tcBorders>
            <w:shd w:val="clear" w:color="auto" w:fill="auto"/>
            <w:noWrap/>
            <w:vAlign w:val="bottom"/>
            <w:hideMark/>
          </w:tcPr>
          <w:p w:rsidR="0034254D" w:rsidRPr="00A569EF" w:rsidRDefault="0034254D" w:rsidP="00881A04">
            <w:pPr>
              <w:jc w:val="center"/>
              <w:rPr>
                <w:color w:val="000000"/>
              </w:rPr>
            </w:pPr>
          </w:p>
        </w:tc>
      </w:tr>
      <w:tr w:rsidR="0034254D" w:rsidRPr="00A569EF" w:rsidTr="00F40495">
        <w:trPr>
          <w:trHeight w:val="317"/>
        </w:trPr>
        <w:tc>
          <w:tcPr>
            <w:tcW w:w="2560" w:type="dxa"/>
            <w:tcBorders>
              <w:top w:val="nil"/>
              <w:left w:val="nil"/>
              <w:bottom w:val="single" w:sz="4" w:space="0" w:color="auto"/>
              <w:right w:val="nil"/>
            </w:tcBorders>
            <w:shd w:val="clear" w:color="auto" w:fill="auto"/>
            <w:noWrap/>
            <w:vAlign w:val="bottom"/>
            <w:hideMark/>
          </w:tcPr>
          <w:p w:rsidR="0034254D" w:rsidRPr="00A569EF" w:rsidRDefault="0034254D" w:rsidP="00881A04">
            <w:pPr>
              <w:rPr>
                <w:color w:val="000000"/>
              </w:rPr>
            </w:pPr>
            <w:proofErr w:type="spellStart"/>
            <w:r w:rsidRPr="00A569EF">
              <w:rPr>
                <w:color w:val="000000"/>
              </w:rPr>
              <w:t>Prrob</w:t>
            </w:r>
            <w:proofErr w:type="spellEnd"/>
            <w:r w:rsidRPr="00A569EF">
              <w:rPr>
                <w:color w:val="000000"/>
              </w:rPr>
              <w:t>(F-Statistics)</w:t>
            </w:r>
          </w:p>
        </w:tc>
        <w:tc>
          <w:tcPr>
            <w:tcW w:w="1857" w:type="dxa"/>
            <w:tcBorders>
              <w:top w:val="nil"/>
              <w:left w:val="nil"/>
              <w:bottom w:val="single" w:sz="4" w:space="0" w:color="auto"/>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0.035**</w:t>
            </w:r>
          </w:p>
        </w:tc>
        <w:tc>
          <w:tcPr>
            <w:tcW w:w="1255" w:type="dxa"/>
            <w:tcBorders>
              <w:top w:val="nil"/>
              <w:left w:val="nil"/>
              <w:bottom w:val="single" w:sz="4" w:space="0" w:color="auto"/>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 </w:t>
            </w:r>
          </w:p>
        </w:tc>
        <w:tc>
          <w:tcPr>
            <w:tcW w:w="1133" w:type="dxa"/>
            <w:tcBorders>
              <w:top w:val="nil"/>
              <w:left w:val="nil"/>
              <w:bottom w:val="single" w:sz="4" w:space="0" w:color="auto"/>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 </w:t>
            </w:r>
          </w:p>
        </w:tc>
        <w:tc>
          <w:tcPr>
            <w:tcW w:w="1116" w:type="dxa"/>
            <w:tcBorders>
              <w:top w:val="nil"/>
              <w:left w:val="nil"/>
              <w:bottom w:val="single" w:sz="4" w:space="0" w:color="auto"/>
              <w:right w:val="nil"/>
            </w:tcBorders>
            <w:shd w:val="clear" w:color="auto" w:fill="auto"/>
            <w:noWrap/>
            <w:vAlign w:val="bottom"/>
            <w:hideMark/>
          </w:tcPr>
          <w:p w:rsidR="0034254D" w:rsidRPr="00A569EF" w:rsidRDefault="0034254D" w:rsidP="00881A04">
            <w:pPr>
              <w:jc w:val="center"/>
              <w:rPr>
                <w:color w:val="000000"/>
              </w:rPr>
            </w:pPr>
            <w:r w:rsidRPr="00A569EF">
              <w:rPr>
                <w:color w:val="000000"/>
              </w:rPr>
              <w:t> </w:t>
            </w:r>
          </w:p>
        </w:tc>
      </w:tr>
    </w:tbl>
    <w:p w:rsidR="00446499" w:rsidRDefault="00F40495" w:rsidP="00A569EF">
      <w:pPr>
        <w:spacing w:line="480" w:lineRule="auto"/>
        <w:jc w:val="both"/>
      </w:pPr>
      <w:r w:rsidRPr="00A569EF">
        <w:rPr>
          <w:b/>
        </w:rPr>
        <w:t>Source:</w:t>
      </w:r>
      <w:r w:rsidRPr="00A569EF">
        <w:t xml:space="preserve"> Data Analysis (2023)</w:t>
      </w:r>
    </w:p>
    <w:p w:rsidR="002722CF" w:rsidRPr="00A569EF" w:rsidRDefault="002722CF" w:rsidP="00A569EF">
      <w:pPr>
        <w:spacing w:line="480" w:lineRule="auto"/>
        <w:jc w:val="both"/>
        <w:rPr>
          <w:b/>
        </w:rPr>
      </w:pPr>
    </w:p>
    <w:p w:rsidR="00446499" w:rsidRDefault="00446499" w:rsidP="00A569EF">
      <w:pPr>
        <w:spacing w:line="480" w:lineRule="auto"/>
        <w:jc w:val="both"/>
      </w:pPr>
      <w:r w:rsidRPr="00A569EF">
        <w:t>The results further indicate that the estimated regression model is significant as i</w:t>
      </w:r>
      <w:r w:rsidR="0034254D" w:rsidRPr="00A569EF">
        <w:t>ndicated by an F-statistic of 4.764</w:t>
      </w:r>
      <w:r w:rsidRPr="00A569EF">
        <w:t xml:space="preserve"> and whose significance is also established to be below 5 percent and thus being concluded that the model itself is significant as show in the Table </w:t>
      </w:r>
      <w:r w:rsidR="0034254D" w:rsidRPr="00A569EF">
        <w:t>4.</w:t>
      </w:r>
      <w:r w:rsidR="00186889" w:rsidRPr="00A569EF">
        <w:t>10</w:t>
      </w:r>
      <w:r w:rsidRPr="00A569EF">
        <w:t xml:space="preserve">. The results also further indicated that credit scoring has a positive (β=0.005) and is significantly (p=0.035) related to loan repayment performance. This is in agreement with the findings of </w:t>
      </w:r>
      <w:proofErr w:type="spellStart"/>
      <w:r w:rsidRPr="00A569EF">
        <w:t>Mester</w:t>
      </w:r>
      <w:proofErr w:type="spellEnd"/>
      <w:r w:rsidRPr="00A569EF">
        <w:t xml:space="preserve"> (2013) who argued that credit scores is used by lenders in monitoring loans and that the credit scores limits the amount of </w:t>
      </w:r>
      <w:r w:rsidRPr="00A569EF">
        <w:lastRenderedPageBreak/>
        <w:t xml:space="preserve">loans that applicants seek and in the view of </w:t>
      </w:r>
      <w:proofErr w:type="spellStart"/>
      <w:r w:rsidRPr="00A569EF">
        <w:t>Derban</w:t>
      </w:r>
      <w:proofErr w:type="spellEnd"/>
      <w:r w:rsidRPr="00A569EF">
        <w:t xml:space="preserve"> et al. (2012) argued that Credit scoring helps in reducing the information asymmetries between borrowers and lenders and thus allows lenders to more accurately evaluate risks and improves portfolio quality by easing adverse selection problem and lowers the cost of credit for a good borrower while increasing credit volume and improving access to credit.</w:t>
      </w:r>
    </w:p>
    <w:p w:rsidR="002722CF" w:rsidRPr="00A569EF" w:rsidRDefault="002722CF" w:rsidP="00A569EF">
      <w:pPr>
        <w:spacing w:line="480" w:lineRule="auto"/>
        <w:jc w:val="both"/>
      </w:pPr>
    </w:p>
    <w:p w:rsidR="00446499" w:rsidRPr="00A569EF" w:rsidRDefault="00FC1536" w:rsidP="00A569EF">
      <w:pPr>
        <w:pStyle w:val="Heading3"/>
        <w:spacing w:before="0" w:after="0" w:line="480" w:lineRule="auto"/>
        <w:rPr>
          <w:rFonts w:ascii="Times New Roman" w:hAnsi="Times New Roman"/>
          <w:sz w:val="24"/>
          <w:szCs w:val="24"/>
        </w:rPr>
      </w:pPr>
      <w:bookmarkStart w:id="182" w:name="_Toc154520175"/>
      <w:r w:rsidRPr="00A569EF">
        <w:rPr>
          <w:rFonts w:ascii="Times New Roman" w:hAnsi="Times New Roman"/>
          <w:sz w:val="24"/>
          <w:szCs w:val="24"/>
        </w:rPr>
        <w:t>4.4.9</w:t>
      </w:r>
      <w:r w:rsidR="00EF1EA6" w:rsidRPr="00A569EF">
        <w:rPr>
          <w:rFonts w:ascii="Times New Roman" w:hAnsi="Times New Roman"/>
          <w:sz w:val="24"/>
          <w:szCs w:val="24"/>
        </w:rPr>
        <w:t xml:space="preserve"> </w:t>
      </w:r>
      <w:r w:rsidR="00446499" w:rsidRPr="00A569EF">
        <w:rPr>
          <w:rFonts w:ascii="Times New Roman" w:hAnsi="Times New Roman"/>
          <w:sz w:val="24"/>
          <w:szCs w:val="24"/>
        </w:rPr>
        <w:t>Effect of Credit Risk Management Practices on Loan Repayment Performance</w:t>
      </w:r>
      <w:bookmarkEnd w:id="182"/>
      <w:r w:rsidR="00881A04">
        <w:rPr>
          <w:rFonts w:ascii="Times New Roman" w:hAnsi="Times New Roman"/>
          <w:sz w:val="24"/>
          <w:szCs w:val="24"/>
        </w:rPr>
        <w:fldChar w:fldCharType="begin"/>
      </w:r>
      <w:r w:rsidR="00881A04">
        <w:instrText xml:space="preserve"> TC "</w:instrText>
      </w:r>
      <w:bookmarkStart w:id="183" w:name="_Toc145128717"/>
      <w:r w:rsidR="00881A04" w:rsidRPr="008801B2">
        <w:rPr>
          <w:rFonts w:ascii="Times New Roman" w:hAnsi="Times New Roman"/>
          <w:sz w:val="24"/>
          <w:szCs w:val="24"/>
        </w:rPr>
        <w:instrText>4.4.9 Effect of Credit Risk Management Practices on Loan Repayment Performance</w:instrText>
      </w:r>
      <w:bookmarkEnd w:id="183"/>
      <w:r w:rsidR="00881A04">
        <w:instrText xml:space="preserve">" \f C \l "1" </w:instrText>
      </w:r>
      <w:r w:rsidR="00881A04">
        <w:rPr>
          <w:rFonts w:ascii="Times New Roman" w:hAnsi="Times New Roman"/>
          <w:sz w:val="24"/>
          <w:szCs w:val="24"/>
        </w:rPr>
        <w:fldChar w:fldCharType="end"/>
      </w:r>
    </w:p>
    <w:p w:rsidR="00446499" w:rsidRDefault="00446499" w:rsidP="00A569EF">
      <w:pPr>
        <w:spacing w:line="480" w:lineRule="auto"/>
        <w:jc w:val="both"/>
      </w:pPr>
      <w:r w:rsidRPr="00A569EF">
        <w:t>After carrying out correlation and univariate regression an</w:t>
      </w:r>
      <w:r w:rsidR="002722CF">
        <w:t xml:space="preserve">alysis it was established that </w:t>
      </w:r>
      <w:r w:rsidRPr="00A569EF">
        <w:t>organizations credit policies, risk identification process, debt collection practices and credit scoring had a positive and significant effect on Loan Repayment Performance. The results however are for the univariate analysis and thus there an optimal multivariate analysis comprising of a multiple regression model was adopted. Multivariate analysis is meant to validate the results of the observed relationship from the univariate analysis. This section therefore presents the results of the multivariate analysis.</w:t>
      </w:r>
    </w:p>
    <w:p w:rsidR="002722CF" w:rsidRPr="00A569EF" w:rsidRDefault="002722CF" w:rsidP="00A569EF">
      <w:pPr>
        <w:spacing w:line="480" w:lineRule="auto"/>
        <w:jc w:val="both"/>
      </w:pPr>
    </w:p>
    <w:p w:rsidR="00881A04" w:rsidRDefault="00881A04" w:rsidP="00881A04">
      <w:pPr>
        <w:spacing w:line="480" w:lineRule="auto"/>
        <w:jc w:val="both"/>
        <w:rPr>
          <w:b/>
        </w:rPr>
      </w:pPr>
      <w:r>
        <w:rPr>
          <w:b/>
        </w:rPr>
        <w:t xml:space="preserve">Table </w:t>
      </w:r>
      <w:r w:rsidR="00446499" w:rsidRPr="00A569EF">
        <w:rPr>
          <w:b/>
        </w:rPr>
        <w:t>4.1</w:t>
      </w:r>
      <w:r w:rsidR="00186889" w:rsidRPr="00A569EF">
        <w:rPr>
          <w:b/>
        </w:rPr>
        <w:t>1</w:t>
      </w:r>
      <w:r w:rsidR="00446499" w:rsidRPr="00A569EF">
        <w:rPr>
          <w:b/>
        </w:rPr>
        <w:t>: Effect of Credit Risk Management on Loan Repayment</w:t>
      </w:r>
      <w:r>
        <w:rPr>
          <w:b/>
        </w:rPr>
        <w:t xml:space="preserve">  </w:t>
      </w:r>
    </w:p>
    <w:p w:rsidR="00446499" w:rsidRPr="00A569EF" w:rsidRDefault="00446499" w:rsidP="00881A04">
      <w:pPr>
        <w:spacing w:line="480" w:lineRule="auto"/>
        <w:jc w:val="both"/>
        <w:rPr>
          <w:b/>
        </w:rPr>
      </w:pPr>
      <w:r w:rsidRPr="00A569EF">
        <w:rPr>
          <w:b/>
        </w:rPr>
        <w:t>Performance</w:t>
      </w:r>
      <w:r w:rsidR="00881A04">
        <w:rPr>
          <w:b/>
        </w:rPr>
        <w:fldChar w:fldCharType="begin"/>
      </w:r>
      <w:r w:rsidR="00881A04">
        <w:instrText xml:space="preserve"> TC "</w:instrText>
      </w:r>
      <w:bookmarkStart w:id="184" w:name="_Toc145125102"/>
      <w:r w:rsidR="00881A04" w:rsidRPr="00E1501C">
        <w:rPr>
          <w:b/>
        </w:rPr>
        <w:instrText>Table 4.11: Effect of Credit Risk Management on Loan Repayment</w:instrText>
      </w:r>
      <w:bookmarkEnd w:id="184"/>
      <w:r w:rsidR="00881A04">
        <w:instrText xml:space="preserve">" \f T \l "1" </w:instrText>
      </w:r>
      <w:r w:rsidR="00881A04">
        <w:rPr>
          <w:b/>
        </w:rPr>
        <w:fldChar w:fldCharType="end"/>
      </w:r>
    </w:p>
    <w:tbl>
      <w:tblPr>
        <w:tblW w:w="8240" w:type="dxa"/>
        <w:tblInd w:w="93" w:type="dxa"/>
        <w:tblLook w:val="04A0" w:firstRow="1" w:lastRow="0" w:firstColumn="1" w:lastColumn="0" w:noHBand="0" w:noVBand="1"/>
      </w:tblPr>
      <w:tblGrid>
        <w:gridCol w:w="2914"/>
        <w:gridCol w:w="1842"/>
        <w:gridCol w:w="1428"/>
        <w:gridCol w:w="1290"/>
        <w:gridCol w:w="870"/>
      </w:tblGrid>
      <w:tr w:rsidR="00F40495" w:rsidRPr="00A569EF" w:rsidTr="00F40495">
        <w:trPr>
          <w:trHeight w:val="310"/>
        </w:trPr>
        <w:tc>
          <w:tcPr>
            <w:tcW w:w="2940" w:type="dxa"/>
            <w:tcBorders>
              <w:top w:val="single" w:sz="4" w:space="0" w:color="auto"/>
              <w:left w:val="nil"/>
              <w:bottom w:val="single" w:sz="4" w:space="0" w:color="auto"/>
              <w:right w:val="nil"/>
            </w:tcBorders>
            <w:shd w:val="clear" w:color="auto" w:fill="auto"/>
            <w:noWrap/>
            <w:vAlign w:val="bottom"/>
            <w:hideMark/>
          </w:tcPr>
          <w:p w:rsidR="00F40495" w:rsidRPr="00A569EF" w:rsidRDefault="00F40495" w:rsidP="00881A04">
            <w:pPr>
              <w:rPr>
                <w:color w:val="000000"/>
              </w:rPr>
            </w:pPr>
            <w:r w:rsidRPr="00A569EF">
              <w:rPr>
                <w:color w:val="000000"/>
              </w:rPr>
              <w:t> </w:t>
            </w:r>
          </w:p>
        </w:tc>
        <w:tc>
          <w:tcPr>
            <w:tcW w:w="1760" w:type="dxa"/>
            <w:tcBorders>
              <w:top w:val="single" w:sz="4" w:space="0" w:color="auto"/>
              <w:left w:val="nil"/>
              <w:bottom w:val="single" w:sz="4" w:space="0" w:color="auto"/>
              <w:right w:val="nil"/>
            </w:tcBorders>
            <w:shd w:val="clear" w:color="auto" w:fill="auto"/>
            <w:noWrap/>
            <w:vAlign w:val="bottom"/>
            <w:hideMark/>
          </w:tcPr>
          <w:p w:rsidR="00F40495" w:rsidRPr="00A569EF" w:rsidRDefault="00F40495" w:rsidP="00881A04">
            <w:pPr>
              <w:jc w:val="center"/>
              <w:rPr>
                <w:b/>
                <w:bCs/>
                <w:color w:val="000000"/>
              </w:rPr>
            </w:pPr>
            <w:r w:rsidRPr="00A569EF">
              <w:rPr>
                <w:b/>
                <w:bCs/>
                <w:color w:val="000000"/>
              </w:rPr>
              <w:t>Unstandardized Beta</w:t>
            </w:r>
          </w:p>
        </w:tc>
        <w:tc>
          <w:tcPr>
            <w:tcW w:w="1440" w:type="dxa"/>
            <w:tcBorders>
              <w:top w:val="single" w:sz="4" w:space="0" w:color="auto"/>
              <w:left w:val="nil"/>
              <w:bottom w:val="single" w:sz="4" w:space="0" w:color="auto"/>
              <w:right w:val="nil"/>
            </w:tcBorders>
            <w:shd w:val="clear" w:color="auto" w:fill="auto"/>
            <w:noWrap/>
            <w:vAlign w:val="bottom"/>
            <w:hideMark/>
          </w:tcPr>
          <w:p w:rsidR="00F40495" w:rsidRPr="00A569EF" w:rsidRDefault="00F40495" w:rsidP="00881A04">
            <w:pPr>
              <w:jc w:val="center"/>
              <w:rPr>
                <w:b/>
                <w:bCs/>
                <w:color w:val="000000"/>
              </w:rPr>
            </w:pPr>
            <w:proofErr w:type="spellStart"/>
            <w:r w:rsidRPr="00A569EF">
              <w:rPr>
                <w:b/>
                <w:bCs/>
                <w:color w:val="000000"/>
              </w:rPr>
              <w:t>Std.Error</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rsidR="00F40495" w:rsidRPr="00A569EF" w:rsidRDefault="00F40495" w:rsidP="00881A04">
            <w:pPr>
              <w:jc w:val="center"/>
              <w:rPr>
                <w:b/>
                <w:bCs/>
                <w:color w:val="000000"/>
              </w:rPr>
            </w:pPr>
            <w:r w:rsidRPr="00A569EF">
              <w:rPr>
                <w:b/>
                <w:bCs/>
                <w:color w:val="000000"/>
              </w:rPr>
              <w:t>t-stat</w:t>
            </w:r>
          </w:p>
        </w:tc>
        <w:tc>
          <w:tcPr>
            <w:tcW w:w="800" w:type="dxa"/>
            <w:tcBorders>
              <w:top w:val="single" w:sz="4" w:space="0" w:color="auto"/>
              <w:left w:val="nil"/>
              <w:bottom w:val="single" w:sz="4" w:space="0" w:color="auto"/>
              <w:right w:val="nil"/>
            </w:tcBorders>
            <w:shd w:val="clear" w:color="auto" w:fill="auto"/>
            <w:noWrap/>
            <w:vAlign w:val="bottom"/>
            <w:hideMark/>
          </w:tcPr>
          <w:p w:rsidR="00F40495" w:rsidRPr="00A569EF" w:rsidRDefault="00F40495" w:rsidP="00881A04">
            <w:pPr>
              <w:jc w:val="center"/>
              <w:rPr>
                <w:b/>
                <w:bCs/>
                <w:color w:val="000000"/>
              </w:rPr>
            </w:pPr>
            <w:r w:rsidRPr="00A569EF">
              <w:rPr>
                <w:b/>
                <w:bCs/>
                <w:color w:val="000000"/>
              </w:rPr>
              <w:t>Sig.</w:t>
            </w: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t>(Constant)</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-0.037</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0.008</w:t>
            </w: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-4.624</w:t>
            </w: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w:t>
            </w: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t>Organizations Credit Policies</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0.001</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0.0003</w:t>
            </w: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3.335</w:t>
            </w: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0.0011</w:t>
            </w: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t>Risk Identification Processes</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0.01</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0.004</w:t>
            </w: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2.5</w:t>
            </w: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0.0136</w:t>
            </w: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t>Debt Collection Practices</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0.006</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0.002</w:t>
            </w: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3</w:t>
            </w: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0.0031</w:t>
            </w: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lastRenderedPageBreak/>
              <w:t>Credit Scoring</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0.004</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0.002</w:t>
            </w: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2</w:t>
            </w: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0.0475</w:t>
            </w: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t>Correlation Coefficients</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0.8627</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t>Coefficient of Determination</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0.745</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r>
      <w:tr w:rsidR="00F40495" w:rsidRPr="00A569EF" w:rsidTr="00F40495">
        <w:trPr>
          <w:trHeight w:val="310"/>
        </w:trPr>
        <w:tc>
          <w:tcPr>
            <w:tcW w:w="2940" w:type="dxa"/>
            <w:tcBorders>
              <w:top w:val="nil"/>
              <w:left w:val="nil"/>
              <w:bottom w:val="nil"/>
              <w:right w:val="nil"/>
            </w:tcBorders>
            <w:shd w:val="clear" w:color="auto" w:fill="auto"/>
            <w:noWrap/>
            <w:vAlign w:val="bottom"/>
            <w:hideMark/>
          </w:tcPr>
          <w:p w:rsidR="00F40495" w:rsidRPr="00A569EF" w:rsidRDefault="00F40495" w:rsidP="00881A04">
            <w:pPr>
              <w:rPr>
                <w:color w:val="000000"/>
              </w:rPr>
            </w:pPr>
            <w:r w:rsidRPr="00A569EF">
              <w:rPr>
                <w:color w:val="000000"/>
              </w:rPr>
              <w:t>F-Statistics</w:t>
            </w:r>
          </w:p>
        </w:tc>
        <w:tc>
          <w:tcPr>
            <w:tcW w:w="176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27.641</w:t>
            </w:r>
          </w:p>
        </w:tc>
        <w:tc>
          <w:tcPr>
            <w:tcW w:w="144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c>
          <w:tcPr>
            <w:tcW w:w="13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c>
          <w:tcPr>
            <w:tcW w:w="800" w:type="dxa"/>
            <w:tcBorders>
              <w:top w:val="nil"/>
              <w:left w:val="nil"/>
              <w:bottom w:val="nil"/>
              <w:right w:val="nil"/>
            </w:tcBorders>
            <w:shd w:val="clear" w:color="auto" w:fill="auto"/>
            <w:noWrap/>
            <w:vAlign w:val="bottom"/>
            <w:hideMark/>
          </w:tcPr>
          <w:p w:rsidR="00F40495" w:rsidRPr="00A569EF" w:rsidRDefault="00F40495" w:rsidP="00881A04">
            <w:pPr>
              <w:jc w:val="center"/>
              <w:rPr>
                <w:color w:val="000000"/>
              </w:rPr>
            </w:pPr>
          </w:p>
        </w:tc>
      </w:tr>
      <w:tr w:rsidR="00F40495" w:rsidRPr="00A569EF" w:rsidTr="00F40495">
        <w:trPr>
          <w:trHeight w:val="310"/>
        </w:trPr>
        <w:tc>
          <w:tcPr>
            <w:tcW w:w="2940" w:type="dxa"/>
            <w:tcBorders>
              <w:top w:val="nil"/>
              <w:left w:val="nil"/>
              <w:bottom w:val="single" w:sz="4" w:space="0" w:color="auto"/>
              <w:right w:val="nil"/>
            </w:tcBorders>
            <w:shd w:val="clear" w:color="auto" w:fill="auto"/>
            <w:noWrap/>
            <w:vAlign w:val="bottom"/>
            <w:hideMark/>
          </w:tcPr>
          <w:p w:rsidR="00F40495" w:rsidRPr="00A569EF" w:rsidRDefault="00F40495" w:rsidP="00881A04">
            <w:pPr>
              <w:rPr>
                <w:color w:val="000000"/>
              </w:rPr>
            </w:pPr>
            <w:proofErr w:type="spellStart"/>
            <w:r w:rsidRPr="00A569EF">
              <w:rPr>
                <w:color w:val="000000"/>
              </w:rPr>
              <w:t>Prrob</w:t>
            </w:r>
            <w:proofErr w:type="spellEnd"/>
            <w:r w:rsidRPr="00A569EF">
              <w:rPr>
                <w:color w:val="000000"/>
              </w:rPr>
              <w:t>(F-Statistics)</w:t>
            </w:r>
          </w:p>
        </w:tc>
        <w:tc>
          <w:tcPr>
            <w:tcW w:w="1760" w:type="dxa"/>
            <w:tcBorders>
              <w:top w:val="nil"/>
              <w:left w:val="nil"/>
              <w:bottom w:val="single" w:sz="4" w:space="0" w:color="auto"/>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0.000</w:t>
            </w:r>
          </w:p>
        </w:tc>
        <w:tc>
          <w:tcPr>
            <w:tcW w:w="1440" w:type="dxa"/>
            <w:tcBorders>
              <w:top w:val="nil"/>
              <w:left w:val="nil"/>
              <w:bottom w:val="single" w:sz="4" w:space="0" w:color="auto"/>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 </w:t>
            </w:r>
          </w:p>
        </w:tc>
        <w:tc>
          <w:tcPr>
            <w:tcW w:w="1300" w:type="dxa"/>
            <w:tcBorders>
              <w:top w:val="nil"/>
              <w:left w:val="nil"/>
              <w:bottom w:val="single" w:sz="4" w:space="0" w:color="auto"/>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 </w:t>
            </w:r>
          </w:p>
        </w:tc>
        <w:tc>
          <w:tcPr>
            <w:tcW w:w="800" w:type="dxa"/>
            <w:tcBorders>
              <w:top w:val="nil"/>
              <w:left w:val="nil"/>
              <w:bottom w:val="single" w:sz="4" w:space="0" w:color="auto"/>
              <w:right w:val="nil"/>
            </w:tcBorders>
            <w:shd w:val="clear" w:color="auto" w:fill="auto"/>
            <w:noWrap/>
            <w:vAlign w:val="bottom"/>
            <w:hideMark/>
          </w:tcPr>
          <w:p w:rsidR="00F40495" w:rsidRPr="00A569EF" w:rsidRDefault="00F40495" w:rsidP="00881A04">
            <w:pPr>
              <w:jc w:val="center"/>
              <w:rPr>
                <w:color w:val="000000"/>
              </w:rPr>
            </w:pPr>
            <w:r w:rsidRPr="00A569EF">
              <w:rPr>
                <w:color w:val="000000"/>
              </w:rPr>
              <w:t> </w:t>
            </w:r>
          </w:p>
        </w:tc>
      </w:tr>
    </w:tbl>
    <w:p w:rsidR="00446499" w:rsidRDefault="00EF1EA6" w:rsidP="00A569EF">
      <w:pPr>
        <w:spacing w:line="480" w:lineRule="auto"/>
        <w:jc w:val="both"/>
      </w:pPr>
      <w:r w:rsidRPr="00A569EF">
        <w:rPr>
          <w:b/>
        </w:rPr>
        <w:t>Source:</w:t>
      </w:r>
      <w:r w:rsidRPr="00A569EF">
        <w:t xml:space="preserve"> Data Analysis (2023)</w:t>
      </w:r>
    </w:p>
    <w:p w:rsidR="002722CF" w:rsidRPr="00A569EF" w:rsidRDefault="002722CF" w:rsidP="00A569EF">
      <w:pPr>
        <w:spacing w:line="480" w:lineRule="auto"/>
        <w:jc w:val="both"/>
        <w:rPr>
          <w:b/>
        </w:rPr>
      </w:pPr>
    </w:p>
    <w:p w:rsidR="00446499" w:rsidRPr="00A569EF" w:rsidRDefault="00446499" w:rsidP="00A569EF">
      <w:pPr>
        <w:spacing w:line="480" w:lineRule="auto"/>
        <w:jc w:val="both"/>
      </w:pPr>
      <w:r w:rsidRPr="00A569EF">
        <w:t>The results presented in t</w:t>
      </w:r>
      <w:r w:rsidR="00186889" w:rsidRPr="00A569EF">
        <w:t>he Table 4.11</w:t>
      </w:r>
      <w:r w:rsidR="00F40495" w:rsidRPr="00A569EF">
        <w:t xml:space="preserve"> show that the 74.5</w:t>
      </w:r>
      <w:r w:rsidRPr="00A569EF">
        <w:t xml:space="preserve"> percent in the variance of loan repayment performance of commercial banks was jointly explained by Organizations Credit Policies, Risk Identification Process, Debt Collection Practices and Credit Scoring as indicated by a coefficient of determination of 0.74</w:t>
      </w:r>
      <w:r w:rsidR="00F40495" w:rsidRPr="00A569EF">
        <w:t>5</w:t>
      </w:r>
      <w:r w:rsidRPr="00A569EF">
        <w:t>. The results also indicate that the estimated model is significant as indi</w:t>
      </w:r>
      <w:r w:rsidR="00F40495" w:rsidRPr="00A569EF">
        <w:t>cated by an F-Statistic of 27.64</w:t>
      </w:r>
      <w:r w:rsidRPr="00A569EF">
        <w:t>1 whose associated probability value is 0.00 which is less than 5 percent significance level.</w:t>
      </w:r>
    </w:p>
    <w:p w:rsidR="00446499" w:rsidRPr="00A569EF" w:rsidRDefault="00446499" w:rsidP="00A569EF">
      <w:pPr>
        <w:spacing w:line="480" w:lineRule="auto"/>
        <w:jc w:val="both"/>
      </w:pPr>
    </w:p>
    <w:p w:rsidR="00446499" w:rsidRPr="00A569EF" w:rsidRDefault="00446499" w:rsidP="00A569EF">
      <w:pPr>
        <w:spacing w:line="480" w:lineRule="auto"/>
        <w:jc w:val="both"/>
      </w:pPr>
      <w:r w:rsidRPr="00A569EF">
        <w:t xml:space="preserve">According </w:t>
      </w:r>
      <w:r w:rsidRPr="00FC6EEE">
        <w:t>to CBK (2012)</w:t>
      </w:r>
      <w:r w:rsidRPr="00A569EF">
        <w:t xml:space="preserve"> in its risk management guidelines to commercial banks, an effective credit policy is the one that defines the credit concentration, limits and exposures the organization is willing to assume. These policies should be well documented to enable banks to take adequate measures to ensure concentration risk is mitigated. About policies on credit assessment, there must be a clear understanding of the borrower or counter-party and adequate information must be obtained to enable a comprehensive assessment of the risk profile of the customer. Lack of adequate data and information in respect of a borrower would normally lead to poor lending decisions. The results regression results indicated that organizations credit policies has a positive (β=0.001) and significant (p=0.0011) effect on loan repayment </w:t>
      </w:r>
      <w:r w:rsidRPr="00A569EF">
        <w:lastRenderedPageBreak/>
        <w:t>performance of commercial banks. This is in line with the assertion of Burns et al. (2006) who indicated that firms and individuals rely on short-term debt, in particular bank overdrafts from banks and that the organization credit policies plays a very instrumental role in the choice of individuals and firms whom bank’s advance loans to, they also asserted that strict organizational credit policies thus ensured that commercial banks only lend to credit trustworthy customers. The first step in organizing the implementation of the risk management function is to establish the crucial observation areas inside and outside the corporation (</w:t>
      </w:r>
      <w:proofErr w:type="spellStart"/>
      <w:r w:rsidRPr="00A569EF">
        <w:t>Kromschroder</w:t>
      </w:r>
      <w:proofErr w:type="spellEnd"/>
      <w:r w:rsidRPr="00A569EF">
        <w:t xml:space="preserve"> &amp; Luck, 2012). Then, the departments and the employees must be assigned with responsibilities to identify specific risks. An organization can identify the frequency and severity of the risks through risk mapping which could assist the organization to stay away from high frequency and low severity risks and instead focus more on the low frequency and high severity risk. Risk identification process includes risk-ranking components where these ranking are usually based on impact, severity or dollar effects (Fuser et al., 2011). The results also show that risk identification process by commercial banks has a positive (β=0.01) and significant (p=0.0135) effect on loan repayment performance. This is consistent with the view Fuser et al. (2011) who asserted that risk identification process includes risk-ranking components and that they help in sort risk according to their importance and assists the management to develop risk management strategy to allocate resources efficiently and therefore improving their credit performance. Risk identification is vital for effective risk management. </w:t>
      </w:r>
    </w:p>
    <w:p w:rsidR="00446499" w:rsidRPr="00A569EF" w:rsidRDefault="00446499" w:rsidP="00A569EF">
      <w:pPr>
        <w:spacing w:line="480" w:lineRule="auto"/>
        <w:jc w:val="both"/>
      </w:pPr>
    </w:p>
    <w:p w:rsidR="00446499" w:rsidRPr="00A569EF" w:rsidRDefault="00446499" w:rsidP="00A569EF">
      <w:pPr>
        <w:spacing w:line="480" w:lineRule="auto"/>
        <w:jc w:val="both"/>
      </w:pPr>
      <w:r w:rsidRPr="00A569EF">
        <w:lastRenderedPageBreak/>
        <w:t>In order to manage credit bank risks effectively, management of bank have to know what risks face the bank (</w:t>
      </w:r>
      <w:proofErr w:type="spellStart"/>
      <w:r w:rsidRPr="00A569EF">
        <w:t>Kromschroder</w:t>
      </w:r>
      <w:proofErr w:type="spellEnd"/>
      <w:r w:rsidRPr="00A569EF">
        <w:t xml:space="preserve"> &amp; Luck, 2009). The collection function within financial organizations can make the difference between a good performance for the business and an excellent performance. By making use of opportunities to make the collections processes strategically effective, operationally efficient and customer orientated, an organization can expect the collection function to add significant value to the business (</w:t>
      </w:r>
      <w:proofErr w:type="spellStart"/>
      <w:r w:rsidRPr="00A569EF">
        <w:t>Jansson</w:t>
      </w:r>
      <w:proofErr w:type="spellEnd"/>
      <w:r w:rsidRPr="00A569EF">
        <w:t xml:space="preserve">, 2011). In line with this, the study established that debt collection practices also had a positive (β=0.006) and significant (p=0.0032) effect on loan repayment performance of commercial banks. This findings is consistent with that of </w:t>
      </w:r>
      <w:proofErr w:type="spellStart"/>
      <w:r w:rsidRPr="00A569EF">
        <w:t>Jansson</w:t>
      </w:r>
      <w:proofErr w:type="spellEnd"/>
      <w:r w:rsidRPr="00A569EF">
        <w:t xml:space="preserve"> (2011) who indicated that an effective debt collection strategy starts with a clearly thought out credit policy and credit management tools to enforce this policy. </w:t>
      </w:r>
      <w:proofErr w:type="spellStart"/>
      <w:r w:rsidRPr="00A569EF">
        <w:t>Jansson</w:t>
      </w:r>
      <w:proofErr w:type="spellEnd"/>
      <w:r w:rsidRPr="00A569EF">
        <w:t xml:space="preserve"> (2011) further asserted that by making use of opportunities to make the collections processes </w:t>
      </w:r>
      <w:r w:rsidR="007B611D" w:rsidRPr="00A569EF">
        <w:t>strategically effective</w:t>
      </w:r>
      <w:r w:rsidRPr="00A569EF">
        <w:t xml:space="preserve">, operationally efficient and customer orientated, an organization can expect the collection function to add significant value to the business. Finally, the results above indicate that credit scoring has positive (β=0.004) and significant (p=0.0474) effect on loan repayment performance of commercial banks. </w:t>
      </w:r>
    </w:p>
    <w:p w:rsidR="00446499" w:rsidRPr="00A569EF" w:rsidRDefault="00446499" w:rsidP="00A569EF">
      <w:pPr>
        <w:spacing w:line="480" w:lineRule="auto"/>
        <w:jc w:val="both"/>
      </w:pPr>
    </w:p>
    <w:p w:rsidR="00446499" w:rsidRPr="00A569EF" w:rsidRDefault="00446499" w:rsidP="00A569EF">
      <w:pPr>
        <w:spacing w:line="480" w:lineRule="auto"/>
        <w:jc w:val="both"/>
        <w:rPr>
          <w:b/>
        </w:rPr>
      </w:pPr>
      <w:r w:rsidRPr="00A569EF">
        <w:t>The objective of quantitative credit scoring is to develop models that accurately distinguish good applicants (likely to repay), from bad applicants (likely to default) (</w:t>
      </w:r>
      <w:proofErr w:type="spellStart"/>
      <w:r w:rsidRPr="00A569EF">
        <w:t>Derban</w:t>
      </w:r>
      <w:proofErr w:type="spellEnd"/>
      <w:r w:rsidRPr="00A569EF">
        <w:t xml:space="preserve"> et al, 2012). This is in line with </w:t>
      </w:r>
      <w:proofErr w:type="spellStart"/>
      <w:r w:rsidRPr="00A569EF">
        <w:t>Mester</w:t>
      </w:r>
      <w:proofErr w:type="spellEnd"/>
      <w:r w:rsidRPr="00A569EF">
        <w:t xml:space="preserve"> (2013) who opined that credit scoring is less costly in terms of time spent by applicants gathering the information needed to complete the application, because customers need only to provide the information used in the scoring system. This encourages applicants for smaller loan </w:t>
      </w:r>
      <w:r w:rsidRPr="00A569EF">
        <w:lastRenderedPageBreak/>
        <w:t xml:space="preserve">amounts and in the view of </w:t>
      </w:r>
      <w:proofErr w:type="spellStart"/>
      <w:r w:rsidRPr="00A569EF">
        <w:t>Derban</w:t>
      </w:r>
      <w:proofErr w:type="spellEnd"/>
      <w:r w:rsidRPr="00A569EF">
        <w:t xml:space="preserve"> et al. (2012) argued that Credit scoring helps in reducing the information asymmetries between borrowers and lenders and thus allows lenders to more accurately evaluate risks and improves portfolio quality by easing adverse selection problem and lowers the cost of credit for a good borrower while increasing credit volume and improving access to credit.</w:t>
      </w:r>
    </w:p>
    <w:p w:rsidR="00747110" w:rsidRPr="00A569EF" w:rsidRDefault="00747110" w:rsidP="00A569EF">
      <w:pPr>
        <w:spacing w:line="480" w:lineRule="auto"/>
        <w:jc w:val="both"/>
      </w:pPr>
    </w:p>
    <w:p w:rsidR="00747110" w:rsidRPr="00A569EF" w:rsidRDefault="00747110" w:rsidP="00A569EF">
      <w:pPr>
        <w:spacing w:line="480" w:lineRule="auto"/>
        <w:jc w:val="both"/>
      </w:pPr>
    </w:p>
    <w:p w:rsidR="00747110" w:rsidRPr="00A569EF" w:rsidRDefault="00747110" w:rsidP="00A569EF">
      <w:pPr>
        <w:spacing w:line="480" w:lineRule="auto"/>
        <w:jc w:val="both"/>
      </w:pPr>
    </w:p>
    <w:p w:rsidR="00747110" w:rsidRPr="00A569EF" w:rsidRDefault="00747110" w:rsidP="00A569EF">
      <w:pPr>
        <w:spacing w:line="480" w:lineRule="auto"/>
        <w:jc w:val="both"/>
      </w:pPr>
    </w:p>
    <w:p w:rsidR="00446499" w:rsidRPr="00A569EF" w:rsidRDefault="00446499" w:rsidP="00A569EF">
      <w:pPr>
        <w:spacing w:line="480" w:lineRule="auto"/>
        <w:jc w:val="center"/>
        <w:rPr>
          <w:b/>
        </w:rPr>
      </w:pPr>
    </w:p>
    <w:p w:rsidR="00446499" w:rsidRPr="00A569EF" w:rsidRDefault="00446499" w:rsidP="00A569EF">
      <w:pPr>
        <w:spacing w:line="480" w:lineRule="auto"/>
        <w:jc w:val="center"/>
        <w:rPr>
          <w:b/>
        </w:rPr>
      </w:pPr>
    </w:p>
    <w:p w:rsidR="007B611D" w:rsidRPr="00A569EF" w:rsidRDefault="007B611D" w:rsidP="00A569EF">
      <w:pPr>
        <w:spacing w:line="480" w:lineRule="auto"/>
        <w:rPr>
          <w:b/>
        </w:rPr>
      </w:pPr>
    </w:p>
    <w:p w:rsidR="002722CF" w:rsidRDefault="002722CF">
      <w:pPr>
        <w:spacing w:after="200" w:line="276" w:lineRule="auto"/>
        <w:rPr>
          <w:rFonts w:eastAsiaTheme="majorEastAsia"/>
          <w:b/>
          <w:bCs/>
        </w:rPr>
      </w:pPr>
      <w:bookmarkStart w:id="185" w:name="_Toc154520176"/>
      <w:r>
        <w:br w:type="page"/>
      </w:r>
    </w:p>
    <w:p w:rsidR="001A47E3" w:rsidRPr="00A569EF" w:rsidRDefault="005C020F" w:rsidP="00A569EF">
      <w:pPr>
        <w:pStyle w:val="Heading1"/>
        <w:spacing w:before="0" w:line="480" w:lineRule="auto"/>
        <w:jc w:val="center"/>
        <w:rPr>
          <w:rFonts w:ascii="Times New Roman" w:hAnsi="Times New Roman" w:cs="Times New Roman"/>
          <w:color w:val="auto"/>
          <w:sz w:val="24"/>
          <w:szCs w:val="24"/>
        </w:rPr>
      </w:pPr>
      <w:r w:rsidRPr="00A569EF">
        <w:rPr>
          <w:rFonts w:ascii="Times New Roman" w:hAnsi="Times New Roman" w:cs="Times New Roman"/>
          <w:color w:val="auto"/>
          <w:sz w:val="24"/>
          <w:szCs w:val="24"/>
        </w:rPr>
        <w:lastRenderedPageBreak/>
        <w:t>CHAPTER FIVE</w:t>
      </w:r>
      <w:bookmarkEnd w:id="185"/>
      <w:r w:rsidR="00881A04">
        <w:rPr>
          <w:rFonts w:ascii="Times New Roman" w:hAnsi="Times New Roman" w:cs="Times New Roman"/>
          <w:color w:val="auto"/>
          <w:sz w:val="24"/>
          <w:szCs w:val="24"/>
        </w:rPr>
        <w:fldChar w:fldCharType="begin"/>
      </w:r>
      <w:r w:rsidR="00881A04">
        <w:instrText xml:space="preserve"> TC "</w:instrText>
      </w:r>
      <w:bookmarkStart w:id="186" w:name="_Toc145128718"/>
      <w:r w:rsidR="00881A04" w:rsidRPr="006D35E5">
        <w:rPr>
          <w:rFonts w:ascii="Times New Roman" w:hAnsi="Times New Roman" w:cs="Times New Roman"/>
          <w:color w:val="auto"/>
          <w:sz w:val="24"/>
          <w:szCs w:val="24"/>
        </w:rPr>
        <w:instrText>CHAPTER FIVE</w:instrText>
      </w:r>
      <w:bookmarkEnd w:id="186"/>
      <w:r w:rsidR="00881A04">
        <w:instrText xml:space="preserve">" \f C \l "1" </w:instrText>
      </w:r>
      <w:r w:rsidR="00881A04">
        <w:rPr>
          <w:rFonts w:ascii="Times New Roman" w:hAnsi="Times New Roman" w:cs="Times New Roman"/>
          <w:color w:val="auto"/>
          <w:sz w:val="24"/>
          <w:szCs w:val="24"/>
        </w:rPr>
        <w:fldChar w:fldCharType="end"/>
      </w:r>
    </w:p>
    <w:p w:rsidR="001A47E3" w:rsidRPr="00A569EF" w:rsidRDefault="00787D8F" w:rsidP="00A569EF">
      <w:pPr>
        <w:pStyle w:val="Heading1"/>
        <w:spacing w:before="0" w:line="480" w:lineRule="auto"/>
        <w:jc w:val="center"/>
        <w:rPr>
          <w:rFonts w:ascii="Times New Roman" w:hAnsi="Times New Roman" w:cs="Times New Roman"/>
          <w:sz w:val="24"/>
          <w:szCs w:val="24"/>
        </w:rPr>
      </w:pPr>
      <w:bookmarkStart w:id="187" w:name="_Toc154520177"/>
      <w:r>
        <w:rPr>
          <w:rFonts w:ascii="Times New Roman" w:hAnsi="Times New Roman" w:cs="Times New Roman"/>
          <w:color w:val="auto"/>
          <w:sz w:val="24"/>
          <w:szCs w:val="24"/>
        </w:rPr>
        <w:t>SUMMARY OF</w:t>
      </w:r>
      <w:r w:rsidR="005C020F" w:rsidRPr="00A569EF">
        <w:rPr>
          <w:rFonts w:ascii="Times New Roman" w:hAnsi="Times New Roman" w:cs="Times New Roman"/>
          <w:color w:val="auto"/>
          <w:sz w:val="24"/>
          <w:szCs w:val="24"/>
        </w:rPr>
        <w:t xml:space="preserve"> FINDINGS</w:t>
      </w:r>
      <w:r>
        <w:rPr>
          <w:rFonts w:ascii="Times New Roman" w:hAnsi="Times New Roman" w:cs="Times New Roman"/>
          <w:color w:val="auto"/>
          <w:sz w:val="24"/>
          <w:szCs w:val="24"/>
        </w:rPr>
        <w:t>,CONCLUSIONS</w:t>
      </w:r>
      <w:bookmarkStart w:id="188" w:name="_GoBack"/>
      <w:bookmarkEnd w:id="188"/>
      <w:r w:rsidR="005C020F" w:rsidRPr="00A569EF">
        <w:rPr>
          <w:rFonts w:ascii="Times New Roman" w:hAnsi="Times New Roman" w:cs="Times New Roman"/>
          <w:color w:val="auto"/>
          <w:sz w:val="24"/>
          <w:szCs w:val="24"/>
        </w:rPr>
        <w:t xml:space="preserve"> AND RECOMMENDATIONS</w:t>
      </w:r>
      <w:bookmarkEnd w:id="187"/>
      <w:r w:rsidR="00881A04">
        <w:rPr>
          <w:rFonts w:ascii="Times New Roman" w:hAnsi="Times New Roman" w:cs="Times New Roman"/>
          <w:color w:val="auto"/>
          <w:sz w:val="24"/>
          <w:szCs w:val="24"/>
        </w:rPr>
        <w:fldChar w:fldCharType="begin"/>
      </w:r>
      <w:r w:rsidR="00881A04">
        <w:instrText xml:space="preserve"> TC "</w:instrText>
      </w:r>
      <w:bookmarkStart w:id="189" w:name="_Toc145128719"/>
      <w:r w:rsidR="00881A04" w:rsidRPr="00D15241">
        <w:rPr>
          <w:rFonts w:ascii="Times New Roman" w:hAnsi="Times New Roman" w:cs="Times New Roman"/>
          <w:color w:val="auto"/>
          <w:sz w:val="24"/>
          <w:szCs w:val="24"/>
        </w:rPr>
        <w:instrText>SUMMARY, FINDINGS AND RECOMMENDATIONS</w:instrText>
      </w:r>
      <w:bookmarkEnd w:id="189"/>
      <w:r w:rsidR="00881A04">
        <w:instrText xml:space="preserve">" \f C \l "1" </w:instrText>
      </w:r>
      <w:r w:rsidR="00881A04">
        <w:rPr>
          <w:rFonts w:ascii="Times New Roman" w:hAnsi="Times New Roman" w:cs="Times New Roman"/>
          <w:color w:val="auto"/>
          <w:sz w:val="24"/>
          <w:szCs w:val="24"/>
        </w:rPr>
        <w:fldChar w:fldCharType="end"/>
      </w:r>
    </w:p>
    <w:p w:rsidR="001A47E3" w:rsidRPr="00A569EF" w:rsidRDefault="005C020F" w:rsidP="00A569EF">
      <w:pPr>
        <w:pStyle w:val="Heading2"/>
        <w:spacing w:before="0" w:after="0" w:line="480" w:lineRule="auto"/>
        <w:rPr>
          <w:rFonts w:ascii="Times New Roman" w:hAnsi="Times New Roman"/>
          <w:i w:val="0"/>
          <w:sz w:val="24"/>
          <w:szCs w:val="24"/>
        </w:rPr>
      </w:pPr>
      <w:bookmarkStart w:id="190" w:name="_Toc154520178"/>
      <w:r w:rsidRPr="00A569EF">
        <w:rPr>
          <w:rFonts w:ascii="Times New Roman" w:hAnsi="Times New Roman"/>
          <w:i w:val="0"/>
          <w:sz w:val="24"/>
          <w:szCs w:val="24"/>
        </w:rPr>
        <w:t xml:space="preserve">5.1 </w:t>
      </w:r>
      <w:r w:rsidR="001A47E3" w:rsidRPr="00A569EF">
        <w:rPr>
          <w:rFonts w:ascii="Times New Roman" w:hAnsi="Times New Roman"/>
          <w:i w:val="0"/>
          <w:sz w:val="24"/>
          <w:szCs w:val="24"/>
        </w:rPr>
        <w:t>Overview</w:t>
      </w:r>
      <w:bookmarkEnd w:id="190"/>
      <w:r w:rsidR="00881A04">
        <w:rPr>
          <w:rFonts w:ascii="Times New Roman" w:hAnsi="Times New Roman"/>
          <w:i w:val="0"/>
          <w:sz w:val="24"/>
          <w:szCs w:val="24"/>
        </w:rPr>
        <w:fldChar w:fldCharType="begin"/>
      </w:r>
      <w:r w:rsidR="00881A04">
        <w:instrText xml:space="preserve"> TC "</w:instrText>
      </w:r>
      <w:bookmarkStart w:id="191" w:name="_Toc145128720"/>
      <w:r w:rsidR="00881A04" w:rsidRPr="00F448CB">
        <w:rPr>
          <w:rFonts w:ascii="Times New Roman" w:hAnsi="Times New Roman"/>
          <w:i w:val="0"/>
          <w:sz w:val="24"/>
          <w:szCs w:val="24"/>
        </w:rPr>
        <w:instrText>5.1 Overview</w:instrText>
      </w:r>
      <w:bookmarkEnd w:id="191"/>
      <w:r w:rsidR="00881A04">
        <w:instrText xml:space="preserve">" \f C \l "1" </w:instrText>
      </w:r>
      <w:r w:rsidR="00881A04">
        <w:rPr>
          <w:rFonts w:ascii="Times New Roman" w:hAnsi="Times New Roman"/>
          <w:i w:val="0"/>
          <w:sz w:val="24"/>
          <w:szCs w:val="24"/>
        </w:rPr>
        <w:fldChar w:fldCharType="end"/>
      </w:r>
    </w:p>
    <w:p w:rsidR="001A47E3" w:rsidRDefault="005C020F" w:rsidP="00A569EF">
      <w:pPr>
        <w:spacing w:line="480" w:lineRule="auto"/>
        <w:jc w:val="both"/>
      </w:pPr>
      <w:r w:rsidRPr="00A569EF">
        <w:t xml:space="preserve"> This chapter presents the summary of findings conclusions and recommendations for policy as well as recommendations for further research.</w:t>
      </w:r>
    </w:p>
    <w:p w:rsidR="002722CF" w:rsidRPr="00A569EF" w:rsidRDefault="002722CF" w:rsidP="00A569EF">
      <w:pPr>
        <w:spacing w:line="480" w:lineRule="auto"/>
        <w:jc w:val="both"/>
      </w:pPr>
    </w:p>
    <w:p w:rsidR="001A47E3" w:rsidRPr="00A569EF" w:rsidRDefault="005C020F" w:rsidP="00A569EF">
      <w:pPr>
        <w:pStyle w:val="Heading2"/>
        <w:spacing w:before="0" w:after="0" w:line="480" w:lineRule="auto"/>
        <w:rPr>
          <w:rFonts w:ascii="Times New Roman" w:hAnsi="Times New Roman"/>
          <w:i w:val="0"/>
          <w:sz w:val="24"/>
          <w:szCs w:val="24"/>
        </w:rPr>
      </w:pPr>
      <w:bookmarkStart w:id="192" w:name="_Toc154520179"/>
      <w:r w:rsidRPr="00A569EF">
        <w:rPr>
          <w:rFonts w:ascii="Times New Roman" w:hAnsi="Times New Roman"/>
          <w:i w:val="0"/>
          <w:sz w:val="24"/>
          <w:szCs w:val="24"/>
        </w:rPr>
        <w:t xml:space="preserve">5.2 Summary </w:t>
      </w:r>
      <w:r w:rsidR="001A47E3" w:rsidRPr="00A569EF">
        <w:rPr>
          <w:rFonts w:ascii="Times New Roman" w:hAnsi="Times New Roman"/>
          <w:i w:val="0"/>
          <w:sz w:val="24"/>
          <w:szCs w:val="24"/>
        </w:rPr>
        <w:t>of the Main Findings</w:t>
      </w:r>
      <w:bookmarkEnd w:id="192"/>
      <w:r w:rsidR="00881A04">
        <w:rPr>
          <w:rFonts w:ascii="Times New Roman" w:hAnsi="Times New Roman"/>
          <w:i w:val="0"/>
          <w:sz w:val="24"/>
          <w:szCs w:val="24"/>
        </w:rPr>
        <w:fldChar w:fldCharType="begin"/>
      </w:r>
      <w:r w:rsidR="00881A04">
        <w:instrText xml:space="preserve"> TC "</w:instrText>
      </w:r>
      <w:bookmarkStart w:id="193" w:name="_Toc145128721"/>
      <w:r w:rsidR="00881A04" w:rsidRPr="00DB434D">
        <w:rPr>
          <w:rFonts w:ascii="Times New Roman" w:hAnsi="Times New Roman"/>
          <w:i w:val="0"/>
          <w:sz w:val="24"/>
          <w:szCs w:val="24"/>
        </w:rPr>
        <w:instrText>5.2 Summary of the Main Findings</w:instrText>
      </w:r>
      <w:bookmarkEnd w:id="193"/>
      <w:r w:rsidR="00881A04">
        <w:instrText xml:space="preserve">" \f C \l "1" </w:instrText>
      </w:r>
      <w:r w:rsidR="00881A04">
        <w:rPr>
          <w:rFonts w:ascii="Times New Roman" w:hAnsi="Times New Roman"/>
          <w:i w:val="0"/>
          <w:sz w:val="24"/>
          <w:szCs w:val="24"/>
        </w:rPr>
        <w:fldChar w:fldCharType="end"/>
      </w:r>
    </w:p>
    <w:p w:rsidR="00FA0A75" w:rsidRDefault="005C020F" w:rsidP="00A569EF">
      <w:pPr>
        <w:spacing w:line="480" w:lineRule="auto"/>
        <w:jc w:val="both"/>
      </w:pPr>
      <w:r w:rsidRPr="00A569EF">
        <w:t xml:space="preserve">The objective of the study was to establish the effect of credit risk management on the </w:t>
      </w:r>
      <w:r w:rsidR="007B611D" w:rsidRPr="00A569EF">
        <w:t xml:space="preserve">loan repayment performance of commercial </w:t>
      </w:r>
      <w:r w:rsidRPr="00A569EF">
        <w:t xml:space="preserve">banks in </w:t>
      </w:r>
      <w:r w:rsidR="007C59CC" w:rsidRPr="00A569EF">
        <w:t xml:space="preserve">Tanzania. The results regression results indicated that </w:t>
      </w:r>
      <w:r w:rsidR="00EF1EA6" w:rsidRPr="00A569EF">
        <w:t>organizations credit policies have</w:t>
      </w:r>
      <w:r w:rsidR="007C59CC" w:rsidRPr="00A569EF">
        <w:t xml:space="preserve"> a positive and significant effect on loan repayment performance of commercial banks. Furthermore, results showed that r</w:t>
      </w:r>
      <w:r w:rsidR="00FA0A75" w:rsidRPr="00A569EF">
        <w:t xml:space="preserve">isk identification process includes risk-ranking components where these ranking are usually based on impact, severity or dollar effects. The results also show that risk identification process by commercial banks has a positive and significant effect on loan repayment </w:t>
      </w:r>
      <w:r w:rsidR="007C59CC" w:rsidRPr="00A569EF">
        <w:t>performance. The</w:t>
      </w:r>
      <w:r w:rsidR="00FA0A75" w:rsidRPr="00A569EF">
        <w:t xml:space="preserve"> study established that debt collection practices also had a positive and significant effect on loan repayment performance of commercial banks. Finally, the results above indicate that credit scoring has positive and significant effect on loan repayment performance of commercial banks. The objective of quantitative credit scoring is to develop models that accurately distinguish good applicants (likely to repay), from bad applicants (likely to default).</w:t>
      </w:r>
    </w:p>
    <w:p w:rsidR="002722CF" w:rsidRPr="00A569EF" w:rsidRDefault="002722CF" w:rsidP="00A569EF">
      <w:pPr>
        <w:spacing w:line="480" w:lineRule="auto"/>
        <w:jc w:val="both"/>
      </w:pPr>
    </w:p>
    <w:p w:rsidR="00EC1115" w:rsidRPr="00A569EF" w:rsidRDefault="00EC1115" w:rsidP="00A569EF">
      <w:pPr>
        <w:pStyle w:val="Heading2"/>
        <w:spacing w:before="0" w:after="0" w:line="480" w:lineRule="auto"/>
        <w:rPr>
          <w:rFonts w:ascii="Times New Roman" w:hAnsi="Times New Roman"/>
          <w:i w:val="0"/>
          <w:sz w:val="24"/>
          <w:szCs w:val="24"/>
        </w:rPr>
      </w:pPr>
      <w:bookmarkStart w:id="194" w:name="_Toc154520180"/>
      <w:r w:rsidRPr="00A569EF">
        <w:rPr>
          <w:rFonts w:ascii="Times New Roman" w:hAnsi="Times New Roman"/>
          <w:i w:val="0"/>
          <w:sz w:val="24"/>
          <w:szCs w:val="24"/>
        </w:rPr>
        <w:lastRenderedPageBreak/>
        <w:t>5.3 Conclusions</w:t>
      </w:r>
      <w:bookmarkEnd w:id="194"/>
      <w:r w:rsidR="00881A04">
        <w:rPr>
          <w:rFonts w:ascii="Times New Roman" w:hAnsi="Times New Roman"/>
          <w:i w:val="0"/>
          <w:sz w:val="24"/>
          <w:szCs w:val="24"/>
        </w:rPr>
        <w:fldChar w:fldCharType="begin"/>
      </w:r>
      <w:r w:rsidR="00881A04">
        <w:instrText xml:space="preserve"> TC "</w:instrText>
      </w:r>
      <w:bookmarkStart w:id="195" w:name="_Toc145128722"/>
      <w:r w:rsidR="00881A04" w:rsidRPr="00510D24">
        <w:rPr>
          <w:rFonts w:ascii="Times New Roman" w:hAnsi="Times New Roman"/>
          <w:i w:val="0"/>
          <w:sz w:val="24"/>
          <w:szCs w:val="24"/>
        </w:rPr>
        <w:instrText>5.3 Conclusions</w:instrText>
      </w:r>
      <w:bookmarkEnd w:id="195"/>
      <w:r w:rsidR="00881A04">
        <w:instrText xml:space="preserve">" \f C \l "1" </w:instrText>
      </w:r>
      <w:r w:rsidR="00881A04">
        <w:rPr>
          <w:rFonts w:ascii="Times New Roman" w:hAnsi="Times New Roman"/>
          <w:i w:val="0"/>
          <w:sz w:val="24"/>
          <w:szCs w:val="24"/>
        </w:rPr>
        <w:fldChar w:fldCharType="end"/>
      </w:r>
    </w:p>
    <w:p w:rsidR="00446499" w:rsidRPr="00A569EF" w:rsidRDefault="00446499" w:rsidP="00A569EF">
      <w:pPr>
        <w:spacing w:line="480" w:lineRule="auto"/>
        <w:jc w:val="both"/>
      </w:pPr>
      <w:r w:rsidRPr="00A569EF">
        <w:t xml:space="preserve">Based on the above findings the study therefore makes the following four conclusions which are based on the objectives of the study. Organizational credit policies has a significant positive effect on loan repayment performance and thus the implication of this is that a more stringent </w:t>
      </w:r>
      <w:r w:rsidR="007C59CC" w:rsidRPr="00A569EF">
        <w:t>organizational</w:t>
      </w:r>
      <w:r w:rsidRPr="00A569EF">
        <w:t xml:space="preserve"> credit policies would lead to ensuring that only credit worthy customers get loans and thus the loan repayment performance is maintained in a good position. The findings are in line with assertion of Burns et al. (2006) who indicated that organization credit policies plays a very instrumental role in the choice of individuals and firms whom bank’s advance loans to Risk identification process has a positive and significant effect on loan repayment performance. The implication on this is that risk identification process ensures that before even credit is extended to the borrowers the banks first evaluate the borrower’s riskiness and therefore the risky customers are minimized. The findings concur with Fuser et al (2011) who asserted that risk identification process includes risk-ranking components and that they help in sort risk according to their importance and </w:t>
      </w:r>
      <w:r w:rsidR="007C59CC" w:rsidRPr="00A569EF">
        <w:t>assist</w:t>
      </w:r>
      <w:r w:rsidRPr="00A569EF">
        <w:t xml:space="preserve"> the management to develop risk management strategy to allocate resources efficiently and therefore improving their credit performance. Further, the debt collection has a significant positive effect on loan repayment performance of commercial banks. This implies that an a stringent debt collection policies pursued by banks ensures that credit advanced to customers are repaid on time and thus ensuring that loan repayment is not adversely affected as a result of debt accumulating due to non-repayments. This is consistent with </w:t>
      </w:r>
      <w:proofErr w:type="spellStart"/>
      <w:r w:rsidRPr="00A569EF">
        <w:t>Jansson</w:t>
      </w:r>
      <w:proofErr w:type="spellEnd"/>
      <w:r w:rsidRPr="00A569EF">
        <w:t xml:space="preserve"> (2011) who indicated that an effective debt collection strategy starts with a clearly thought out credit policy and credit management tools to enforce this policy. </w:t>
      </w:r>
    </w:p>
    <w:p w:rsidR="00446499" w:rsidRDefault="00446499" w:rsidP="00A569EF">
      <w:pPr>
        <w:spacing w:line="480" w:lineRule="auto"/>
        <w:jc w:val="both"/>
      </w:pPr>
      <w:r w:rsidRPr="00A569EF">
        <w:lastRenderedPageBreak/>
        <w:t xml:space="preserve">Finally, credit scoring has a positive significant effect on loan repayment. This therefore implies that credit scoring is an essential element that commercial banks and other organizations should pursue as it is linked to loan repayment performance. This is in agreement with the findings of </w:t>
      </w:r>
      <w:proofErr w:type="spellStart"/>
      <w:r w:rsidRPr="00A569EF">
        <w:t>Mester</w:t>
      </w:r>
      <w:proofErr w:type="spellEnd"/>
      <w:r w:rsidRPr="00A569EF">
        <w:t xml:space="preserve"> (2013) who argued that credit scores is used by lenders in monitoring loans. This reduces monitoring costs and allows banks to make loans outside their branch footprints, thereby reducing the cost of lending.</w:t>
      </w:r>
    </w:p>
    <w:p w:rsidR="002722CF" w:rsidRPr="00BA05B1" w:rsidRDefault="002722CF" w:rsidP="00A569EF">
      <w:pPr>
        <w:spacing w:line="480" w:lineRule="auto"/>
        <w:jc w:val="both"/>
        <w:rPr>
          <w:color w:val="FF0000"/>
          <w:sz w:val="16"/>
        </w:rPr>
      </w:pPr>
    </w:p>
    <w:p w:rsidR="00EC1115" w:rsidRPr="00A569EF" w:rsidRDefault="00881A04" w:rsidP="00A569EF">
      <w:pPr>
        <w:pStyle w:val="Heading2"/>
        <w:spacing w:before="0" w:after="0" w:line="480" w:lineRule="auto"/>
        <w:rPr>
          <w:rFonts w:ascii="Times New Roman" w:hAnsi="Times New Roman"/>
          <w:i w:val="0"/>
          <w:sz w:val="24"/>
          <w:szCs w:val="24"/>
        </w:rPr>
      </w:pPr>
      <w:bookmarkStart w:id="196" w:name="_Toc154520181"/>
      <w:r>
        <w:rPr>
          <w:rFonts w:ascii="Times New Roman" w:hAnsi="Times New Roman"/>
          <w:i w:val="0"/>
          <w:sz w:val="24"/>
          <w:szCs w:val="24"/>
        </w:rPr>
        <w:t>5.4</w:t>
      </w:r>
      <w:r w:rsidR="005C020F" w:rsidRPr="00A569EF">
        <w:rPr>
          <w:rFonts w:ascii="Times New Roman" w:hAnsi="Times New Roman"/>
          <w:i w:val="0"/>
          <w:sz w:val="24"/>
          <w:szCs w:val="24"/>
        </w:rPr>
        <w:t xml:space="preserve"> Recommendations</w:t>
      </w:r>
      <w:bookmarkEnd w:id="196"/>
      <w:r>
        <w:rPr>
          <w:rFonts w:ascii="Times New Roman" w:hAnsi="Times New Roman"/>
          <w:i w:val="0"/>
          <w:sz w:val="24"/>
          <w:szCs w:val="24"/>
        </w:rPr>
        <w:fldChar w:fldCharType="begin"/>
      </w:r>
      <w:r>
        <w:instrText xml:space="preserve"> TC "</w:instrText>
      </w:r>
      <w:bookmarkStart w:id="197" w:name="_Toc145128723"/>
      <w:r w:rsidRPr="004D6AF6">
        <w:rPr>
          <w:rFonts w:ascii="Times New Roman" w:hAnsi="Times New Roman"/>
          <w:i w:val="0"/>
          <w:sz w:val="24"/>
          <w:szCs w:val="24"/>
        </w:rPr>
        <w:instrText>5.4. Recommendations</w:instrText>
      </w:r>
      <w:bookmarkEnd w:id="197"/>
      <w:r>
        <w:instrText xml:space="preserve">" \f C \l "1" </w:instrText>
      </w:r>
      <w:r>
        <w:rPr>
          <w:rFonts w:ascii="Times New Roman" w:hAnsi="Times New Roman"/>
          <w:i w:val="0"/>
          <w:sz w:val="24"/>
          <w:szCs w:val="24"/>
        </w:rPr>
        <w:fldChar w:fldCharType="end"/>
      </w:r>
    </w:p>
    <w:p w:rsidR="00251928" w:rsidRDefault="00446499" w:rsidP="00A569EF">
      <w:pPr>
        <w:spacing w:line="480" w:lineRule="auto"/>
        <w:jc w:val="both"/>
      </w:pPr>
      <w:r w:rsidRPr="00A569EF">
        <w:t xml:space="preserve">From the above findings and conclusions the study makes the following recommendations. First, the study recommends that companies and/or firms should have stringent credit appraisal techniques if it is to ensure that their profitability or loan repayment performance is not adversely affected resulting from poor screening of debtors. The firms should therefore adopt credit policies that would help improve prudential oversight of asset quality and to establish a set of minimum standards that should be applied before credit is advanced to customers. Further, as borrower selection is the key to successful lending, banks should focus on the selection of true borrower. But at the same time it must be taken into account that right borrower selection does not mean that banks have to adopt conservative lending policy but rather ensure that the seek to adopt knowing the customers so as to ascertain the true purpose of the loan as this would ensure that care is taken so that good borrowers are not discarded due to strict adherence to the lending policy. </w:t>
      </w:r>
    </w:p>
    <w:p w:rsidR="002722CF" w:rsidRPr="00BA05B1" w:rsidRDefault="002722CF" w:rsidP="00A569EF">
      <w:pPr>
        <w:spacing w:line="480" w:lineRule="auto"/>
        <w:jc w:val="both"/>
        <w:rPr>
          <w:sz w:val="14"/>
        </w:rPr>
      </w:pPr>
    </w:p>
    <w:p w:rsidR="00251928" w:rsidRDefault="00446499" w:rsidP="00A569EF">
      <w:pPr>
        <w:spacing w:line="480" w:lineRule="auto"/>
        <w:jc w:val="both"/>
      </w:pPr>
      <w:r w:rsidRPr="00A569EF">
        <w:t xml:space="preserve">The study also recommends that companies and/or firms should also adopt credit monitoring and scoring. For instance, at the branch level credit department must be </w:t>
      </w:r>
      <w:r w:rsidRPr="00A569EF">
        <w:lastRenderedPageBreak/>
        <w:t xml:space="preserve">adequately capable of collecting the correct and relevant information and </w:t>
      </w:r>
      <w:r w:rsidR="00EF1EA6" w:rsidRPr="00A569EF">
        <w:t xml:space="preserve">the financial statements quickly and precisely. It is also important that credit officers be skilled enough to understand the manipulated and distorted financial statements. </w:t>
      </w:r>
    </w:p>
    <w:p w:rsidR="00BA05B1" w:rsidRPr="00A569EF" w:rsidRDefault="00BA05B1" w:rsidP="00A569EF">
      <w:pPr>
        <w:spacing w:line="480" w:lineRule="auto"/>
        <w:jc w:val="both"/>
      </w:pPr>
    </w:p>
    <w:p w:rsidR="00446499" w:rsidRDefault="00446499" w:rsidP="00A569EF">
      <w:pPr>
        <w:spacing w:line="480" w:lineRule="auto"/>
        <w:jc w:val="both"/>
      </w:pPr>
      <w:r w:rsidRPr="00A569EF">
        <w:t>To ensure effective monitoring, monitoring of credit should be conducted at regular interval to ensure that the borrower is properly maintaining the credit and utilizing the borrowed money effectively. It is also recommended that banks and any other credit lending organization should have a stringent debt collection policy as the findings indicate that debt collection practices have a significant impact on the loan repayment performance of commercial banks. Therefore the credit committees at all levels must work in co-ordination in order to ensure that credit is collected in a timely manner.</w:t>
      </w:r>
    </w:p>
    <w:p w:rsidR="00BA05B1" w:rsidRPr="00A569EF" w:rsidRDefault="00BA05B1" w:rsidP="00A569EF">
      <w:pPr>
        <w:spacing w:line="480" w:lineRule="auto"/>
        <w:jc w:val="both"/>
        <w:rPr>
          <w:b/>
        </w:rPr>
      </w:pPr>
    </w:p>
    <w:p w:rsidR="00EC1115" w:rsidRPr="00A569EF" w:rsidRDefault="00881A04" w:rsidP="00A569EF">
      <w:pPr>
        <w:pStyle w:val="Heading2"/>
        <w:spacing w:before="0" w:after="0" w:line="480" w:lineRule="auto"/>
        <w:rPr>
          <w:rFonts w:ascii="Times New Roman" w:hAnsi="Times New Roman"/>
          <w:i w:val="0"/>
          <w:sz w:val="24"/>
          <w:szCs w:val="24"/>
        </w:rPr>
      </w:pPr>
      <w:bookmarkStart w:id="198" w:name="_Toc154520182"/>
      <w:r>
        <w:rPr>
          <w:rFonts w:ascii="Times New Roman" w:hAnsi="Times New Roman"/>
          <w:i w:val="0"/>
          <w:sz w:val="24"/>
          <w:szCs w:val="24"/>
        </w:rPr>
        <w:t>5.5</w:t>
      </w:r>
      <w:r w:rsidR="005C020F" w:rsidRPr="00A569EF">
        <w:rPr>
          <w:rFonts w:ascii="Times New Roman" w:hAnsi="Times New Roman"/>
          <w:i w:val="0"/>
          <w:sz w:val="24"/>
          <w:szCs w:val="24"/>
        </w:rPr>
        <w:t xml:space="preserve"> Limitations of the Study</w:t>
      </w:r>
      <w:bookmarkEnd w:id="198"/>
      <w:r>
        <w:rPr>
          <w:rFonts w:ascii="Times New Roman" w:hAnsi="Times New Roman"/>
          <w:i w:val="0"/>
          <w:sz w:val="24"/>
          <w:szCs w:val="24"/>
        </w:rPr>
        <w:fldChar w:fldCharType="begin"/>
      </w:r>
      <w:r>
        <w:instrText xml:space="preserve"> TC "</w:instrText>
      </w:r>
      <w:bookmarkStart w:id="199" w:name="_Toc145128724"/>
      <w:r w:rsidRPr="00D62E65">
        <w:rPr>
          <w:rFonts w:ascii="Times New Roman" w:hAnsi="Times New Roman"/>
          <w:i w:val="0"/>
          <w:sz w:val="24"/>
          <w:szCs w:val="24"/>
        </w:rPr>
        <w:instrText>5.5 Limitations of the Study</w:instrText>
      </w:r>
      <w:bookmarkEnd w:id="199"/>
      <w:r>
        <w:instrText xml:space="preserve">" \f C \l "1" </w:instrText>
      </w:r>
      <w:r>
        <w:rPr>
          <w:rFonts w:ascii="Times New Roman" w:hAnsi="Times New Roman"/>
          <w:i w:val="0"/>
          <w:sz w:val="24"/>
          <w:szCs w:val="24"/>
        </w:rPr>
        <w:fldChar w:fldCharType="end"/>
      </w:r>
    </w:p>
    <w:p w:rsidR="00881A04" w:rsidRDefault="005C020F" w:rsidP="00A569EF">
      <w:pPr>
        <w:spacing w:line="480" w:lineRule="auto"/>
        <w:jc w:val="both"/>
      </w:pPr>
      <w:r w:rsidRPr="00A569EF">
        <w:t>Due to unavailability of information</w:t>
      </w:r>
      <w:r w:rsidR="00EF1EA6" w:rsidRPr="00A569EF">
        <w:t>, the study didn’t include all 34</w:t>
      </w:r>
      <w:r w:rsidRPr="00A569EF">
        <w:t xml:space="preserve"> commercial banks but rather concentrat</w:t>
      </w:r>
      <w:r w:rsidR="00EF1EA6" w:rsidRPr="00A569EF">
        <w:t>ed on 34</w:t>
      </w:r>
      <w:r w:rsidRPr="00A569EF">
        <w:t xml:space="preserve"> banks. The Researcher also faced financial constraints and thus the limited resources also contributed to the researcher narrowing the research to </w:t>
      </w:r>
      <w:r w:rsidR="00EF1EA6" w:rsidRPr="00A569EF">
        <w:t>34</w:t>
      </w:r>
      <w:r w:rsidRPr="00A569EF">
        <w:t xml:space="preserve"> commercial banks. The study was limited to the banking sector only having in mind the bigger banking and financial institutions industry in the country and the challenges </w:t>
      </w:r>
      <w:r w:rsidR="00251928" w:rsidRPr="00A569EF">
        <w:t>facing the</w:t>
      </w:r>
      <w:r w:rsidRPr="00A569EF">
        <w:t xml:space="preserve"> service industry. The data used was only from those organizations whose information is available in public domain and from their website.</w:t>
      </w:r>
    </w:p>
    <w:p w:rsidR="00BA05B1" w:rsidRDefault="00BA05B1" w:rsidP="00A569EF">
      <w:pPr>
        <w:spacing w:line="480" w:lineRule="auto"/>
        <w:jc w:val="both"/>
      </w:pPr>
    </w:p>
    <w:p w:rsidR="00BA05B1" w:rsidRDefault="00BA05B1" w:rsidP="00A569EF">
      <w:pPr>
        <w:spacing w:line="480" w:lineRule="auto"/>
        <w:jc w:val="both"/>
      </w:pPr>
    </w:p>
    <w:p w:rsidR="00EC1115" w:rsidRPr="00A569EF" w:rsidRDefault="005C020F" w:rsidP="00A569EF">
      <w:pPr>
        <w:spacing w:line="480" w:lineRule="auto"/>
        <w:jc w:val="both"/>
      </w:pPr>
      <w:r w:rsidRPr="00A569EF">
        <w:rPr>
          <w:rStyle w:val="Heading2Char"/>
          <w:rFonts w:ascii="Times New Roman" w:hAnsi="Times New Roman"/>
          <w:i w:val="0"/>
          <w:sz w:val="24"/>
          <w:szCs w:val="24"/>
        </w:rPr>
        <w:lastRenderedPageBreak/>
        <w:t xml:space="preserve">5.6 </w:t>
      </w:r>
      <w:r w:rsidR="00EC1115" w:rsidRPr="00A569EF">
        <w:rPr>
          <w:rStyle w:val="Heading2Char"/>
          <w:rFonts w:ascii="Times New Roman" w:hAnsi="Times New Roman"/>
          <w:i w:val="0"/>
          <w:sz w:val="24"/>
          <w:szCs w:val="24"/>
        </w:rPr>
        <w:t xml:space="preserve">Areas for Future </w:t>
      </w:r>
      <w:r w:rsidRPr="00A569EF">
        <w:rPr>
          <w:rStyle w:val="Heading2Char"/>
          <w:rFonts w:ascii="Times New Roman" w:hAnsi="Times New Roman"/>
          <w:i w:val="0"/>
          <w:sz w:val="24"/>
          <w:szCs w:val="24"/>
        </w:rPr>
        <w:t>Research</w:t>
      </w:r>
      <w:r w:rsidR="00881A04">
        <w:rPr>
          <w:rStyle w:val="Heading2Char"/>
          <w:rFonts w:ascii="Times New Roman" w:hAnsi="Times New Roman"/>
          <w:i w:val="0"/>
          <w:sz w:val="24"/>
          <w:szCs w:val="24"/>
        </w:rPr>
        <w:fldChar w:fldCharType="begin"/>
      </w:r>
      <w:r w:rsidR="00881A04">
        <w:instrText xml:space="preserve"> TC "</w:instrText>
      </w:r>
      <w:bookmarkStart w:id="200" w:name="_Toc145128725"/>
      <w:r w:rsidR="00881A04" w:rsidRPr="00087C96">
        <w:rPr>
          <w:rStyle w:val="Heading2Char"/>
          <w:rFonts w:ascii="Times New Roman" w:hAnsi="Times New Roman"/>
          <w:i w:val="0"/>
          <w:sz w:val="24"/>
          <w:szCs w:val="24"/>
        </w:rPr>
        <w:instrText>5.6 Areas for Future Research</w:instrText>
      </w:r>
      <w:bookmarkEnd w:id="200"/>
      <w:r w:rsidR="00881A04">
        <w:instrText xml:space="preserve">" \f C \l "1" </w:instrText>
      </w:r>
      <w:r w:rsidR="00881A04">
        <w:rPr>
          <w:rStyle w:val="Heading2Char"/>
          <w:rFonts w:ascii="Times New Roman" w:hAnsi="Times New Roman"/>
          <w:i w:val="0"/>
          <w:sz w:val="24"/>
          <w:szCs w:val="24"/>
        </w:rPr>
        <w:fldChar w:fldCharType="end"/>
      </w:r>
    </w:p>
    <w:p w:rsidR="00EC1115" w:rsidRPr="00A569EF" w:rsidRDefault="005C020F" w:rsidP="00A569EF">
      <w:pPr>
        <w:spacing w:line="480" w:lineRule="auto"/>
        <w:jc w:val="both"/>
      </w:pPr>
      <w:r w:rsidRPr="00A569EF">
        <w:t xml:space="preserve"> This study could be further developed by including more independent variables to the regression model and increasing the sample size. The variables would help improve the results of the study since it would include all the other factors that affect the profitability of the banks. The increased sample size would give a better representation of the banking sector. </w:t>
      </w:r>
    </w:p>
    <w:p w:rsidR="00EC1115" w:rsidRPr="00A569EF" w:rsidRDefault="00EC1115" w:rsidP="00A569EF">
      <w:pPr>
        <w:spacing w:line="480" w:lineRule="auto"/>
        <w:jc w:val="both"/>
      </w:pPr>
    </w:p>
    <w:p w:rsidR="00EC1115" w:rsidRPr="00A569EF" w:rsidRDefault="00EC1115" w:rsidP="00A569EF">
      <w:pPr>
        <w:spacing w:line="480" w:lineRule="auto"/>
        <w:jc w:val="both"/>
        <w:rPr>
          <w:b/>
        </w:rPr>
      </w:pPr>
    </w:p>
    <w:p w:rsidR="00FC1536" w:rsidRPr="00A569EF" w:rsidRDefault="00FC1536" w:rsidP="00A569EF">
      <w:pPr>
        <w:pStyle w:val="Heading1"/>
        <w:spacing w:before="0" w:line="480" w:lineRule="auto"/>
        <w:jc w:val="center"/>
        <w:rPr>
          <w:rFonts w:ascii="Times New Roman" w:hAnsi="Times New Roman" w:cs="Times New Roman"/>
          <w:color w:val="auto"/>
          <w:sz w:val="24"/>
          <w:szCs w:val="24"/>
        </w:rPr>
      </w:pPr>
    </w:p>
    <w:p w:rsidR="00FC1536" w:rsidRPr="00A569EF" w:rsidRDefault="00FC1536" w:rsidP="00A569EF">
      <w:pPr>
        <w:pStyle w:val="Heading1"/>
        <w:spacing w:before="0" w:line="480" w:lineRule="auto"/>
        <w:jc w:val="center"/>
        <w:rPr>
          <w:rFonts w:ascii="Times New Roman" w:hAnsi="Times New Roman" w:cs="Times New Roman"/>
          <w:color w:val="auto"/>
          <w:sz w:val="24"/>
          <w:szCs w:val="24"/>
        </w:rPr>
      </w:pPr>
    </w:p>
    <w:p w:rsidR="00FC1536" w:rsidRPr="00A569EF" w:rsidRDefault="00FC1536" w:rsidP="00A569EF">
      <w:pPr>
        <w:pStyle w:val="Heading1"/>
        <w:spacing w:before="0" w:line="480" w:lineRule="auto"/>
        <w:jc w:val="center"/>
        <w:rPr>
          <w:rFonts w:ascii="Times New Roman" w:hAnsi="Times New Roman" w:cs="Times New Roman"/>
          <w:color w:val="auto"/>
          <w:sz w:val="24"/>
          <w:szCs w:val="24"/>
        </w:rPr>
      </w:pPr>
    </w:p>
    <w:p w:rsidR="00FC1536" w:rsidRPr="00A569EF" w:rsidRDefault="00FC1536" w:rsidP="00A569EF">
      <w:pPr>
        <w:pStyle w:val="Heading1"/>
        <w:spacing w:before="0" w:line="480" w:lineRule="auto"/>
        <w:jc w:val="center"/>
        <w:rPr>
          <w:rFonts w:ascii="Times New Roman" w:hAnsi="Times New Roman" w:cs="Times New Roman"/>
          <w:color w:val="auto"/>
          <w:sz w:val="24"/>
          <w:szCs w:val="24"/>
        </w:rPr>
      </w:pPr>
    </w:p>
    <w:p w:rsidR="00FC1536" w:rsidRPr="00A569EF" w:rsidRDefault="00FC1536" w:rsidP="00A569EF">
      <w:pPr>
        <w:pStyle w:val="Heading1"/>
        <w:spacing w:before="0" w:line="480" w:lineRule="auto"/>
        <w:jc w:val="center"/>
        <w:rPr>
          <w:rFonts w:ascii="Times New Roman" w:hAnsi="Times New Roman" w:cs="Times New Roman"/>
          <w:color w:val="auto"/>
          <w:sz w:val="24"/>
          <w:szCs w:val="24"/>
        </w:rPr>
      </w:pPr>
    </w:p>
    <w:p w:rsidR="00FC1536" w:rsidRPr="00A569EF" w:rsidRDefault="00FC1536" w:rsidP="00A569EF">
      <w:pPr>
        <w:spacing w:line="480" w:lineRule="auto"/>
      </w:pPr>
      <w:r w:rsidRPr="00A569EF">
        <w:t>.</w:t>
      </w:r>
    </w:p>
    <w:p w:rsidR="00BA05B1" w:rsidRDefault="00BA05B1">
      <w:pPr>
        <w:spacing w:after="200" w:line="276" w:lineRule="auto"/>
        <w:rPr>
          <w:rFonts w:eastAsiaTheme="majorEastAsia"/>
          <w:b/>
          <w:bCs/>
        </w:rPr>
      </w:pPr>
      <w:bookmarkStart w:id="201" w:name="_Toc154520183"/>
      <w:r>
        <w:br w:type="page"/>
      </w:r>
    </w:p>
    <w:p w:rsidR="00FC1536" w:rsidRPr="00A569EF" w:rsidRDefault="00FC1536" w:rsidP="00A569EF">
      <w:pPr>
        <w:pStyle w:val="Heading1"/>
        <w:spacing w:before="0" w:line="480" w:lineRule="auto"/>
        <w:jc w:val="center"/>
        <w:rPr>
          <w:rFonts w:ascii="Times New Roman" w:hAnsi="Times New Roman" w:cs="Times New Roman"/>
          <w:color w:val="auto"/>
          <w:sz w:val="24"/>
          <w:szCs w:val="24"/>
        </w:rPr>
      </w:pPr>
      <w:r w:rsidRPr="00A569EF">
        <w:rPr>
          <w:rFonts w:ascii="Times New Roman" w:hAnsi="Times New Roman" w:cs="Times New Roman"/>
          <w:color w:val="auto"/>
          <w:sz w:val="24"/>
          <w:szCs w:val="24"/>
        </w:rPr>
        <w:lastRenderedPageBreak/>
        <w:t>REFERENCES</w:t>
      </w:r>
      <w:bookmarkEnd w:id="201"/>
      <w:r w:rsidR="00881A04">
        <w:rPr>
          <w:rFonts w:ascii="Times New Roman" w:hAnsi="Times New Roman" w:cs="Times New Roman"/>
          <w:color w:val="auto"/>
          <w:sz w:val="24"/>
          <w:szCs w:val="24"/>
        </w:rPr>
        <w:fldChar w:fldCharType="begin"/>
      </w:r>
      <w:r w:rsidR="00881A04">
        <w:instrText xml:space="preserve"> TC "</w:instrText>
      </w:r>
      <w:bookmarkStart w:id="202" w:name="_Toc145128726"/>
      <w:r w:rsidR="00881A04" w:rsidRPr="0015041F">
        <w:rPr>
          <w:rFonts w:ascii="Times New Roman" w:hAnsi="Times New Roman" w:cs="Times New Roman"/>
          <w:color w:val="auto"/>
          <w:sz w:val="24"/>
          <w:szCs w:val="24"/>
        </w:rPr>
        <w:instrText>REFERENCES</w:instrText>
      </w:r>
      <w:bookmarkEnd w:id="202"/>
      <w:r w:rsidR="00881A04">
        <w:instrText xml:space="preserve">" \f C \l "1" </w:instrText>
      </w:r>
      <w:r w:rsidR="00881A04">
        <w:rPr>
          <w:rFonts w:ascii="Times New Roman" w:hAnsi="Times New Roman" w:cs="Times New Roman"/>
          <w:color w:val="auto"/>
          <w:sz w:val="24"/>
          <w:szCs w:val="24"/>
        </w:rPr>
        <w:fldChar w:fldCharType="end"/>
      </w:r>
    </w:p>
    <w:p w:rsidR="00EF1EA6" w:rsidRPr="00A569EF" w:rsidRDefault="00251928" w:rsidP="00A569EF">
      <w:pPr>
        <w:spacing w:line="480" w:lineRule="auto"/>
        <w:ind w:left="720" w:hanging="720"/>
        <w:jc w:val="both"/>
      </w:pPr>
      <w:proofErr w:type="gramStart"/>
      <w:r w:rsidRPr="00A569EF">
        <w:t xml:space="preserve">Alary, W. &amp; </w:t>
      </w:r>
      <w:proofErr w:type="spellStart"/>
      <w:r w:rsidRPr="00A569EF">
        <w:t>Goller</w:t>
      </w:r>
      <w:proofErr w:type="spellEnd"/>
      <w:r w:rsidRPr="00A569EF">
        <w:t>, T. (2013).</w:t>
      </w:r>
      <w:proofErr w:type="gramEnd"/>
      <w:r w:rsidRPr="00A569EF">
        <w:t xml:space="preserve"> </w:t>
      </w:r>
      <w:proofErr w:type="gramStart"/>
      <w:r w:rsidRPr="00A569EF">
        <w:t>Credit, its Derivatives and Risk Management.</w:t>
      </w:r>
      <w:proofErr w:type="gramEnd"/>
      <w:r w:rsidRPr="00A569EF">
        <w:t xml:space="preserve"> </w:t>
      </w:r>
      <w:proofErr w:type="gramStart"/>
      <w:r w:rsidRPr="00A569EF">
        <w:rPr>
          <w:i/>
        </w:rPr>
        <w:t>Financial Analyst Journal</w:t>
      </w:r>
      <w:r w:rsidRPr="00A569EF">
        <w:t>, 60(6).</w:t>
      </w:r>
      <w:proofErr w:type="gramEnd"/>
      <w:r w:rsidRPr="00A569EF">
        <w:t xml:space="preserve"> </w:t>
      </w:r>
      <w:proofErr w:type="gramStart"/>
      <w:r w:rsidRPr="00A569EF">
        <w:t>23-25.</w:t>
      </w:r>
      <w:proofErr w:type="gramEnd"/>
      <w:r w:rsidRPr="00A569EF">
        <w:t xml:space="preserve"> </w:t>
      </w:r>
    </w:p>
    <w:p w:rsidR="00EF1EA6" w:rsidRPr="00A569EF" w:rsidRDefault="00251928" w:rsidP="00A569EF">
      <w:pPr>
        <w:spacing w:line="480" w:lineRule="auto"/>
        <w:ind w:left="720" w:hanging="720"/>
        <w:jc w:val="both"/>
      </w:pPr>
      <w:r w:rsidRPr="00A569EF">
        <w:t xml:space="preserve">Altman, E. (2011). </w:t>
      </w:r>
      <w:proofErr w:type="gramStart"/>
      <w:r w:rsidRPr="00A569EF">
        <w:t xml:space="preserve">Valuation, Loss Reserves and the Pricing of Corporate Bank Loans, </w:t>
      </w:r>
      <w:r w:rsidRPr="00A569EF">
        <w:rPr>
          <w:i/>
        </w:rPr>
        <w:t>Journal of Commercial Bank Lending</w:t>
      </w:r>
      <w:r w:rsidRPr="00A569EF">
        <w:t>, 3(1).</w:t>
      </w:r>
      <w:proofErr w:type="gramEnd"/>
      <w:r w:rsidRPr="00A569EF">
        <w:t xml:space="preserve"> </w:t>
      </w:r>
      <w:proofErr w:type="gramStart"/>
      <w:r w:rsidRPr="00A569EF">
        <w:t>47-53.</w:t>
      </w:r>
      <w:proofErr w:type="gramEnd"/>
    </w:p>
    <w:p w:rsidR="00EF1EA6" w:rsidRPr="00A569EF" w:rsidRDefault="00251928" w:rsidP="00A569EF">
      <w:pPr>
        <w:spacing w:line="480" w:lineRule="auto"/>
        <w:ind w:left="720" w:hanging="720"/>
        <w:jc w:val="both"/>
      </w:pPr>
      <w:proofErr w:type="gramStart"/>
      <w:r w:rsidRPr="00A569EF">
        <w:t>Basel (2006).</w:t>
      </w:r>
      <w:proofErr w:type="gramEnd"/>
      <w:r w:rsidRPr="00A569EF">
        <w:t xml:space="preserve"> Principles for the Management of Credit Risk, Consultative paper issued by the Basel Committee on Banking Supervision, Basel</w:t>
      </w:r>
      <w:proofErr w:type="gramStart"/>
      <w:r w:rsidRPr="00A569EF">
        <w:t>,(</w:t>
      </w:r>
      <w:proofErr w:type="gramEnd"/>
      <w:r w:rsidRPr="00A569EF">
        <w:t xml:space="preserve">April 2006). </w:t>
      </w:r>
      <w:proofErr w:type="gramStart"/>
      <w:r w:rsidR="005C020F" w:rsidRPr="00A569EF">
        <w:t>branch</w:t>
      </w:r>
      <w:proofErr w:type="gramEnd"/>
      <w:r w:rsidR="005C020F" w:rsidRPr="00A569EF">
        <w:t xml:space="preserve"> banking ”, </w:t>
      </w:r>
      <w:r w:rsidR="005C020F" w:rsidRPr="00A569EF">
        <w:rPr>
          <w:i/>
        </w:rPr>
        <w:t>International Journal of Banks Marketing</w:t>
      </w:r>
      <w:r w:rsidR="00967A1E" w:rsidRPr="00A569EF">
        <w:t>, Vol.12 No. 6</w:t>
      </w:r>
    </w:p>
    <w:p w:rsidR="00EF1EA6" w:rsidRPr="00A569EF" w:rsidRDefault="00251928" w:rsidP="00A569EF">
      <w:pPr>
        <w:spacing w:line="480" w:lineRule="auto"/>
        <w:ind w:left="720" w:hanging="720"/>
        <w:jc w:val="both"/>
      </w:pPr>
      <w:proofErr w:type="gramStart"/>
      <w:r w:rsidRPr="00A569EF">
        <w:t>Basel (2006).</w:t>
      </w:r>
      <w:proofErr w:type="gramEnd"/>
      <w:r w:rsidRPr="00A569EF">
        <w:t xml:space="preserve"> Principles for the Management of Credit Risk, Co</w:t>
      </w:r>
      <w:r w:rsidR="00EF1EA6" w:rsidRPr="00A569EF">
        <w:t xml:space="preserve">nsultative paper issued by the </w:t>
      </w:r>
      <w:r w:rsidRPr="00A569EF">
        <w:t>Basel Committee on Banking Supervision, Basel,(April 2006).</w:t>
      </w:r>
      <w:r w:rsidRPr="00A569EF">
        <w:rPr>
          <w:i/>
        </w:rPr>
        <w:t>International Academic Journal of Economics and Financ</w:t>
      </w:r>
      <w:r w:rsidR="00EF1EA6" w:rsidRPr="00A569EF">
        <w:rPr>
          <w:i/>
        </w:rPr>
        <w:t>e</w:t>
      </w:r>
      <w:r w:rsidR="00967A1E" w:rsidRPr="00A569EF">
        <w:t xml:space="preserve"> | Volume 2, Issue 2</w:t>
      </w:r>
    </w:p>
    <w:p w:rsidR="00251928" w:rsidRPr="00A569EF" w:rsidRDefault="00251928" w:rsidP="00A569EF">
      <w:pPr>
        <w:spacing w:line="480" w:lineRule="auto"/>
        <w:ind w:left="720" w:hanging="720"/>
        <w:jc w:val="both"/>
      </w:pPr>
      <w:proofErr w:type="spellStart"/>
      <w:r w:rsidRPr="00A569EF">
        <w:t>Bessis</w:t>
      </w:r>
      <w:proofErr w:type="spellEnd"/>
      <w:r w:rsidRPr="00A569EF">
        <w:t xml:space="preserve">, J. (2012). </w:t>
      </w:r>
      <w:r w:rsidRPr="00A569EF">
        <w:rPr>
          <w:i/>
        </w:rPr>
        <w:t xml:space="preserve">Risk Management in </w:t>
      </w:r>
      <w:proofErr w:type="gramStart"/>
      <w:r w:rsidRPr="00A569EF">
        <w:rPr>
          <w:i/>
        </w:rPr>
        <w:t>Banking</w:t>
      </w:r>
      <w:proofErr w:type="gramEnd"/>
      <w:r w:rsidRPr="00A569EF">
        <w:t xml:space="preserve"> (2nd edition). John Wiley &amp; Sons, </w:t>
      </w:r>
    </w:p>
    <w:p w:rsidR="00251928" w:rsidRPr="00A569EF" w:rsidRDefault="00251928" w:rsidP="00A569EF">
      <w:pPr>
        <w:spacing w:line="480" w:lineRule="auto"/>
        <w:ind w:left="1440" w:hanging="720"/>
        <w:jc w:val="both"/>
      </w:pPr>
      <w:proofErr w:type="spellStart"/>
      <w:r w:rsidRPr="00A569EF">
        <w:t>Chichester</w:t>
      </w:r>
      <w:proofErr w:type="gramStart"/>
      <w:r w:rsidRPr="00A569EF">
        <w:t>,New</w:t>
      </w:r>
      <w:proofErr w:type="spellEnd"/>
      <w:proofErr w:type="gramEnd"/>
      <w:r w:rsidRPr="00A569EF">
        <w:t xml:space="preserve"> York.</w:t>
      </w:r>
    </w:p>
    <w:p w:rsidR="00251928" w:rsidRPr="00A569EF" w:rsidRDefault="00251928" w:rsidP="00A569EF">
      <w:pPr>
        <w:spacing w:line="480" w:lineRule="auto"/>
        <w:ind w:left="720" w:hangingChars="300" w:hanging="720"/>
        <w:jc w:val="both"/>
      </w:pPr>
      <w:proofErr w:type="spellStart"/>
      <w:r w:rsidRPr="00A569EF">
        <w:t>Bobáková</w:t>
      </w:r>
      <w:proofErr w:type="spellEnd"/>
      <w:r w:rsidRPr="00A569EF">
        <w:t xml:space="preserve">, I.V. (2011). </w:t>
      </w:r>
      <w:proofErr w:type="gramStart"/>
      <w:r w:rsidRPr="00A569EF">
        <w:t>Raising the Profitability of Com</w:t>
      </w:r>
      <w:r w:rsidR="00EF1EA6" w:rsidRPr="00A569EF">
        <w:t xml:space="preserve">mercial Credit Unions, BIATEC, </w:t>
      </w:r>
      <w:r w:rsidRPr="00A569EF">
        <w:t>Volume XI, 63.</w:t>
      </w:r>
      <w:proofErr w:type="gramEnd"/>
    </w:p>
    <w:p w:rsidR="00251928" w:rsidRPr="00A569EF" w:rsidRDefault="00251928" w:rsidP="00A569EF">
      <w:pPr>
        <w:spacing w:line="480" w:lineRule="auto"/>
        <w:ind w:left="720" w:hanging="720"/>
        <w:jc w:val="both"/>
      </w:pPr>
      <w:proofErr w:type="gramStart"/>
      <w:r w:rsidRPr="00A569EF">
        <w:t>Brown, B.M. &amp; Bridge, R. (2009).</w:t>
      </w:r>
      <w:proofErr w:type="gramEnd"/>
      <w:r w:rsidRPr="00A569EF">
        <w:t xml:space="preserve"> Financial Distress in Lo</w:t>
      </w:r>
      <w:r w:rsidR="00EF1EA6" w:rsidRPr="00A569EF">
        <w:t xml:space="preserve">cal Banks in Kenya, Uganda and </w:t>
      </w:r>
      <w:r w:rsidRPr="00A569EF">
        <w:t>Zambia: Causes and Implications for Regulat</w:t>
      </w:r>
      <w:r w:rsidR="00EF1EA6" w:rsidRPr="00A569EF">
        <w:t xml:space="preserve">ory Policy, </w:t>
      </w:r>
      <w:r w:rsidR="00EF1EA6" w:rsidRPr="00A569EF">
        <w:rPr>
          <w:i/>
        </w:rPr>
        <w:t xml:space="preserve">Development Policy </w:t>
      </w:r>
      <w:r w:rsidRPr="00A569EF">
        <w:rPr>
          <w:i/>
        </w:rPr>
        <w:t>Review Journal,</w:t>
      </w:r>
      <w:r w:rsidRPr="00A569EF">
        <w:t xml:space="preserve"> 16(2). </w:t>
      </w:r>
      <w:proofErr w:type="gramStart"/>
      <w:r w:rsidRPr="00A569EF">
        <w:t>173-189.</w:t>
      </w:r>
      <w:proofErr w:type="gramEnd"/>
    </w:p>
    <w:p w:rsidR="00251928" w:rsidRPr="00A569EF" w:rsidRDefault="00251928" w:rsidP="00A569EF">
      <w:pPr>
        <w:spacing w:line="480" w:lineRule="auto"/>
        <w:ind w:left="720" w:hanging="720"/>
        <w:jc w:val="both"/>
      </w:pPr>
      <w:r w:rsidRPr="00A569EF">
        <w:t xml:space="preserve">Christen, R.P. &amp; Douglas, P. (2013). Managing Risks and Designing Products for </w:t>
      </w:r>
    </w:p>
    <w:p w:rsidR="00251928" w:rsidRPr="00A569EF" w:rsidRDefault="00251928" w:rsidP="00BA05B1">
      <w:pPr>
        <w:spacing w:line="480" w:lineRule="auto"/>
        <w:ind w:left="720"/>
        <w:jc w:val="both"/>
      </w:pPr>
      <w:r w:rsidRPr="00A569EF">
        <w:t>Agricultural Microfinance, Rome</w:t>
      </w:r>
      <w:r w:rsidRPr="00A569EF">
        <w:rPr>
          <w:i/>
        </w:rPr>
        <w:t>: Inter</w:t>
      </w:r>
      <w:r w:rsidR="00EF1EA6" w:rsidRPr="00A569EF">
        <w:rPr>
          <w:i/>
        </w:rPr>
        <w:t xml:space="preserve">national Fund for Agricultural </w:t>
      </w:r>
      <w:r w:rsidRPr="00A569EF">
        <w:rPr>
          <w:i/>
        </w:rPr>
        <w:t>Development</w:t>
      </w:r>
      <w:r w:rsidRPr="00A569EF">
        <w:t>.</w:t>
      </w:r>
    </w:p>
    <w:p w:rsidR="00BA05B1" w:rsidRPr="00A569EF" w:rsidRDefault="00251928" w:rsidP="00BA05B1">
      <w:pPr>
        <w:spacing w:line="480" w:lineRule="auto"/>
        <w:jc w:val="both"/>
      </w:pPr>
      <w:r w:rsidRPr="00A569EF">
        <w:t xml:space="preserve">Cooper, D. R. &amp; Schindler, P. S. (2003). </w:t>
      </w:r>
      <w:proofErr w:type="gramStart"/>
      <w:r w:rsidRPr="00A569EF">
        <w:rPr>
          <w:i/>
        </w:rPr>
        <w:t>Business research methods</w:t>
      </w:r>
      <w:r w:rsidR="00BA05B1">
        <w:t>.</w:t>
      </w:r>
      <w:proofErr w:type="gramEnd"/>
      <w:r w:rsidR="00BA05B1">
        <w:t xml:space="preserve"> New Delhi: Tata</w:t>
      </w:r>
    </w:p>
    <w:p w:rsidR="00251928" w:rsidRPr="00A569EF" w:rsidRDefault="00251928" w:rsidP="00A569EF">
      <w:pPr>
        <w:spacing w:line="480" w:lineRule="auto"/>
        <w:ind w:left="720" w:hanging="720"/>
        <w:jc w:val="both"/>
      </w:pPr>
      <w:proofErr w:type="gramStart"/>
      <w:r w:rsidRPr="00A569EF">
        <w:lastRenderedPageBreak/>
        <w:t>Cornett, S. B. &amp; Saunders, L. (2012).</w:t>
      </w:r>
      <w:proofErr w:type="gramEnd"/>
      <w:r w:rsidRPr="00A569EF">
        <w:t xml:space="preserve"> Risk: Analysis, Percep</w:t>
      </w:r>
      <w:r w:rsidR="00EF1EA6" w:rsidRPr="00A569EF">
        <w:t xml:space="preserve">tion and Management, Report of </w:t>
      </w:r>
      <w:r w:rsidRPr="00A569EF">
        <w:t xml:space="preserve">a Royal Society Study Group, </w:t>
      </w:r>
      <w:proofErr w:type="gramStart"/>
      <w:r w:rsidRPr="00A569EF">
        <w:t>The</w:t>
      </w:r>
      <w:proofErr w:type="gramEnd"/>
      <w:r w:rsidRPr="00A569EF">
        <w:t xml:space="preserve"> Royal Society, London</w:t>
      </w:r>
    </w:p>
    <w:p w:rsidR="00FC1536" w:rsidRPr="00A569EF" w:rsidRDefault="00251928" w:rsidP="00A569EF">
      <w:pPr>
        <w:spacing w:line="480" w:lineRule="auto"/>
        <w:ind w:left="720" w:hanging="720"/>
        <w:jc w:val="both"/>
      </w:pPr>
      <w:r w:rsidRPr="00A569EF">
        <w:t xml:space="preserve">Cronbach, L. J. (1951). </w:t>
      </w:r>
      <w:proofErr w:type="gramStart"/>
      <w:r w:rsidRPr="00A569EF">
        <w:t>Coefficient Alpha and the Internal Stru</w:t>
      </w:r>
      <w:r w:rsidR="00EF1EA6" w:rsidRPr="00A569EF">
        <w:t>cture of Tests.</w:t>
      </w:r>
      <w:proofErr w:type="gramEnd"/>
      <w:r w:rsidR="00EF1EA6" w:rsidRPr="00A569EF">
        <w:t xml:space="preserve"> </w:t>
      </w:r>
      <w:proofErr w:type="spellStart"/>
      <w:proofErr w:type="gramStart"/>
      <w:r w:rsidR="00EF1EA6" w:rsidRPr="00A569EF">
        <w:t>psychometrika</w:t>
      </w:r>
      <w:proofErr w:type="spellEnd"/>
      <w:proofErr w:type="gramEnd"/>
      <w:r w:rsidR="00EF1EA6" w:rsidRPr="00A569EF">
        <w:t xml:space="preserve">, </w:t>
      </w:r>
      <w:r w:rsidR="00FC1536" w:rsidRPr="00A569EF">
        <w:t xml:space="preserve">16(3). </w:t>
      </w:r>
      <w:proofErr w:type="gramStart"/>
      <w:r w:rsidR="00FC1536" w:rsidRPr="00A569EF">
        <w:t>297-334.</w:t>
      </w:r>
      <w:proofErr w:type="gramEnd"/>
    </w:p>
    <w:p w:rsidR="00251928" w:rsidRPr="00A569EF" w:rsidRDefault="00251928" w:rsidP="00A569EF">
      <w:pPr>
        <w:spacing w:line="480" w:lineRule="auto"/>
        <w:ind w:left="720" w:hanging="720"/>
        <w:jc w:val="both"/>
      </w:pPr>
      <w:proofErr w:type="spellStart"/>
      <w:proofErr w:type="gramStart"/>
      <w:r w:rsidRPr="00A569EF">
        <w:t>Derban</w:t>
      </w:r>
      <w:proofErr w:type="spellEnd"/>
      <w:r w:rsidRPr="00A569EF">
        <w:t xml:space="preserve">, W.K., </w:t>
      </w:r>
      <w:proofErr w:type="spellStart"/>
      <w:r w:rsidRPr="00A569EF">
        <w:t>Binner</w:t>
      </w:r>
      <w:proofErr w:type="spellEnd"/>
      <w:r w:rsidRPr="00A569EF">
        <w:t xml:space="preserve">, J.M. &amp; </w:t>
      </w:r>
      <w:proofErr w:type="spellStart"/>
      <w:r w:rsidRPr="00A569EF">
        <w:t>Mullineux</w:t>
      </w:r>
      <w:proofErr w:type="spellEnd"/>
      <w:r w:rsidRPr="00A569EF">
        <w:t>, A. (2012).</w:t>
      </w:r>
      <w:proofErr w:type="gramEnd"/>
      <w:r w:rsidRPr="00A569EF">
        <w:t xml:space="preserve"> Loan Repayment Performance in </w:t>
      </w:r>
    </w:p>
    <w:p w:rsidR="00251928" w:rsidRPr="00A569EF" w:rsidRDefault="00967A1E" w:rsidP="00A569EF">
      <w:pPr>
        <w:spacing w:line="480" w:lineRule="auto"/>
        <w:ind w:left="720" w:hanging="720"/>
        <w:jc w:val="both"/>
      </w:pPr>
      <w:r w:rsidRPr="00A569EF">
        <w:t xml:space="preserve">            </w:t>
      </w:r>
      <w:proofErr w:type="gramStart"/>
      <w:r w:rsidR="00251928" w:rsidRPr="00A569EF">
        <w:t>Community Development Finance Institut</w:t>
      </w:r>
      <w:r w:rsidR="00EF1EA6" w:rsidRPr="00A569EF">
        <w:t>ions in the UK.</w:t>
      </w:r>
      <w:proofErr w:type="gramEnd"/>
      <w:r w:rsidR="00EF1EA6" w:rsidRPr="00A569EF">
        <w:t xml:space="preserve"> </w:t>
      </w:r>
      <w:proofErr w:type="gramStart"/>
      <w:r w:rsidR="00EF1EA6" w:rsidRPr="00A569EF">
        <w:t xml:space="preserve">Small Business </w:t>
      </w:r>
      <w:r w:rsidRPr="00A569EF">
        <w:t xml:space="preserve">      </w:t>
      </w:r>
      <w:r w:rsidR="00251928" w:rsidRPr="00A569EF">
        <w:t>Economics, 25, 319- 32.</w:t>
      </w:r>
      <w:proofErr w:type="gramEnd"/>
    </w:p>
    <w:p w:rsidR="00251928" w:rsidRPr="00A569EF" w:rsidRDefault="00251928" w:rsidP="00A569EF">
      <w:pPr>
        <w:spacing w:line="480" w:lineRule="auto"/>
        <w:ind w:left="720" w:hanging="720"/>
        <w:jc w:val="both"/>
      </w:pPr>
      <w:proofErr w:type="gramStart"/>
      <w:r w:rsidRPr="00A569EF">
        <w:t xml:space="preserve">Fuser, K., </w:t>
      </w:r>
      <w:proofErr w:type="spellStart"/>
      <w:r w:rsidRPr="00A569EF">
        <w:t>Gleine</w:t>
      </w:r>
      <w:r w:rsidR="00967A1E" w:rsidRPr="00A569EF">
        <w:t>r</w:t>
      </w:r>
      <w:proofErr w:type="spellEnd"/>
      <w:r w:rsidR="00967A1E" w:rsidRPr="00A569EF">
        <w:t>, W. &amp; Meier, G. (2011).</w:t>
      </w:r>
      <w:proofErr w:type="gramEnd"/>
      <w:r w:rsidR="00967A1E" w:rsidRPr="00A569EF">
        <w:t xml:space="preserve"> </w:t>
      </w:r>
      <w:proofErr w:type="gramStart"/>
      <w:r w:rsidR="00967A1E" w:rsidRPr="00A569EF">
        <w:t xml:space="preserve">Risk </w:t>
      </w:r>
      <w:r w:rsidRPr="00A569EF">
        <w:t>manag</w:t>
      </w:r>
      <w:r w:rsidR="00967A1E" w:rsidRPr="00A569EF">
        <w:t>ement (</w:t>
      </w:r>
      <w:proofErr w:type="spellStart"/>
      <w:r w:rsidR="00967A1E" w:rsidRPr="00A569EF">
        <w:t>KonTraG</w:t>
      </w:r>
      <w:proofErr w:type="spellEnd"/>
      <w:r w:rsidR="00967A1E" w:rsidRPr="00A569EF">
        <w:t>).</w:t>
      </w:r>
      <w:proofErr w:type="gramEnd"/>
      <w:r w:rsidR="00967A1E" w:rsidRPr="00A569EF">
        <w:t xml:space="preserve"> – </w:t>
      </w:r>
      <w:proofErr w:type="spellStart"/>
      <w:r w:rsidR="00967A1E" w:rsidRPr="00A569EF">
        <w:t>Erfahrungen</w:t>
      </w:r>
      <w:proofErr w:type="spellEnd"/>
      <w:r w:rsidR="00967A1E" w:rsidRPr="00A569EF">
        <w:t xml:space="preserve"> </w:t>
      </w:r>
      <w:proofErr w:type="spellStart"/>
      <w:r w:rsidRPr="00A569EF">
        <w:t>ausder</w:t>
      </w:r>
      <w:proofErr w:type="spellEnd"/>
      <w:r w:rsidRPr="00A569EF">
        <w:t xml:space="preserve"> Praxis, Der </w:t>
      </w:r>
      <w:proofErr w:type="spellStart"/>
      <w:r w:rsidRPr="00A569EF">
        <w:t>Betrieb</w:t>
      </w:r>
      <w:proofErr w:type="spellEnd"/>
      <w:r w:rsidRPr="00A569EF">
        <w:t xml:space="preserve">, 52(15). </w:t>
      </w:r>
      <w:proofErr w:type="gramStart"/>
      <w:r w:rsidRPr="00A569EF">
        <w:t>753-758.</w:t>
      </w:r>
      <w:proofErr w:type="gramEnd"/>
    </w:p>
    <w:p w:rsidR="00251928" w:rsidRPr="00A569EF" w:rsidRDefault="00251928" w:rsidP="00A569EF">
      <w:pPr>
        <w:spacing w:line="480" w:lineRule="auto"/>
        <w:ind w:left="720" w:hanging="720"/>
        <w:jc w:val="both"/>
      </w:pPr>
      <w:proofErr w:type="gramStart"/>
      <w:r w:rsidRPr="00A569EF">
        <w:t>Geithner, T. (2013).</w:t>
      </w:r>
      <w:proofErr w:type="gramEnd"/>
      <w:r w:rsidRPr="00A569EF">
        <w:t xml:space="preserve"> Risk Management Challenges in the U.S.</w:t>
      </w:r>
      <w:r w:rsidR="00967A1E" w:rsidRPr="00A569EF">
        <w:t xml:space="preserve"> Financial System, Remarks at </w:t>
      </w:r>
      <w:r w:rsidRPr="00A569EF">
        <w:t>the Global Association of Risk Profes</w:t>
      </w:r>
      <w:r w:rsidR="00967A1E" w:rsidRPr="00A569EF">
        <w:t xml:space="preserve">sional (GARP). </w:t>
      </w:r>
      <w:proofErr w:type="gramStart"/>
      <w:r w:rsidR="00967A1E" w:rsidRPr="00A569EF">
        <w:t xml:space="preserve">7th Annual Risk </w:t>
      </w:r>
      <w:r w:rsidRPr="00A569EF">
        <w:t>Management Convention &amp; Exhibition in New York City.</w:t>
      </w:r>
      <w:proofErr w:type="gramEnd"/>
    </w:p>
    <w:p w:rsidR="00251928" w:rsidRPr="00A569EF" w:rsidRDefault="00251928" w:rsidP="00A569EF">
      <w:pPr>
        <w:spacing w:line="480" w:lineRule="auto"/>
        <w:ind w:left="720" w:hanging="720"/>
        <w:jc w:val="both"/>
      </w:pPr>
      <w:proofErr w:type="spellStart"/>
      <w:r w:rsidRPr="00A569EF">
        <w:t>Gisemba</w:t>
      </w:r>
      <w:proofErr w:type="spellEnd"/>
      <w:r w:rsidRPr="00A569EF">
        <w:t xml:space="preserve">, H. B. (2010). </w:t>
      </w:r>
      <w:proofErr w:type="gramStart"/>
      <w:r w:rsidRPr="00A569EF">
        <w:t>A Survey of Credit Risk Management</w:t>
      </w:r>
      <w:r w:rsidR="00967A1E" w:rsidRPr="00A569EF">
        <w:t xml:space="preserve"> Practices by Commercial Banks </w:t>
      </w:r>
      <w:r w:rsidRPr="00A569EF">
        <w:t>in Kenya.</w:t>
      </w:r>
      <w:proofErr w:type="gramEnd"/>
      <w:r w:rsidRPr="00A569EF">
        <w:t xml:space="preserve"> </w:t>
      </w:r>
      <w:proofErr w:type="gramStart"/>
      <w:r w:rsidRPr="00A569EF">
        <w:t>Unpublished MBA Thesis, University of Nairobi.</w:t>
      </w:r>
      <w:proofErr w:type="gramEnd"/>
    </w:p>
    <w:p w:rsidR="00967A1E" w:rsidRPr="00A569EF" w:rsidRDefault="00251928" w:rsidP="00A569EF">
      <w:pPr>
        <w:spacing w:line="480" w:lineRule="auto"/>
        <w:ind w:left="720" w:hanging="720"/>
        <w:jc w:val="both"/>
      </w:pPr>
      <w:proofErr w:type="spellStart"/>
      <w:proofErr w:type="gramStart"/>
      <w:r w:rsidRPr="00A569EF">
        <w:t>Greuning</w:t>
      </w:r>
      <w:proofErr w:type="spellEnd"/>
      <w:r w:rsidRPr="00A569EF">
        <w:t xml:space="preserve"> &amp; </w:t>
      </w:r>
      <w:proofErr w:type="spellStart"/>
      <w:r w:rsidRPr="00A569EF">
        <w:t>Iqbal</w:t>
      </w:r>
      <w:proofErr w:type="spellEnd"/>
      <w:r w:rsidRPr="00A569EF">
        <w:t>, (2007).</w:t>
      </w:r>
      <w:proofErr w:type="gramEnd"/>
      <w:r w:rsidRPr="00A569EF">
        <w:t xml:space="preserve"> </w:t>
      </w:r>
      <w:proofErr w:type="gramStart"/>
      <w:r w:rsidRPr="00A569EF">
        <w:t>A New Framework for Measuring t</w:t>
      </w:r>
      <w:r w:rsidR="00967A1E" w:rsidRPr="00A569EF">
        <w:t xml:space="preserve">he Credit Risk of a Portfolio, </w:t>
      </w:r>
      <w:r w:rsidRPr="00A569EF">
        <w:t>Institute for Monetary and Econo</w:t>
      </w:r>
      <w:r w:rsidR="00967A1E" w:rsidRPr="00A569EF">
        <w:t>mic Studies (IMES).</w:t>
      </w:r>
      <w:proofErr w:type="gramEnd"/>
      <w:r w:rsidR="00967A1E" w:rsidRPr="00A569EF">
        <w:t xml:space="preserve"> </w:t>
      </w:r>
      <w:proofErr w:type="gramStart"/>
      <w:r w:rsidR="00967A1E" w:rsidRPr="00A569EF">
        <w:t>page</w:t>
      </w:r>
      <w:proofErr w:type="gramEnd"/>
      <w:r w:rsidR="00967A1E" w:rsidRPr="00A569EF">
        <w:t xml:space="preserve">. </w:t>
      </w:r>
      <w:proofErr w:type="gramStart"/>
      <w:r w:rsidR="00967A1E" w:rsidRPr="00A569EF">
        <w:t>1-45.</w:t>
      </w:r>
      <w:proofErr w:type="gramEnd"/>
    </w:p>
    <w:p w:rsidR="00251928" w:rsidRPr="00A569EF" w:rsidRDefault="00251928" w:rsidP="00A569EF">
      <w:pPr>
        <w:spacing w:line="480" w:lineRule="auto"/>
        <w:ind w:left="720" w:hanging="720"/>
        <w:jc w:val="both"/>
      </w:pPr>
      <w:proofErr w:type="spellStart"/>
      <w:proofErr w:type="gramStart"/>
      <w:r w:rsidRPr="00A569EF">
        <w:t>Greuning</w:t>
      </w:r>
      <w:proofErr w:type="spellEnd"/>
      <w:r w:rsidRPr="00A569EF">
        <w:t xml:space="preserve">, H. &amp; </w:t>
      </w:r>
      <w:proofErr w:type="spellStart"/>
      <w:r w:rsidRPr="00A569EF">
        <w:t>Bratanovic</w:t>
      </w:r>
      <w:proofErr w:type="spellEnd"/>
      <w:r w:rsidRPr="00A569EF">
        <w:t>, S.B. (2012).</w:t>
      </w:r>
      <w:proofErr w:type="gramEnd"/>
      <w:r w:rsidRPr="00A569EF">
        <w:t xml:space="preserve"> Analyzing and Managing Banking Risk, </w:t>
      </w:r>
      <w:proofErr w:type="gramStart"/>
      <w:r w:rsidRPr="00A569EF">
        <w:t>A</w:t>
      </w:r>
      <w:proofErr w:type="gramEnd"/>
      <w:r w:rsidRPr="00A569EF">
        <w:t xml:space="preserve"> Framework for Assessing Corporate Governance and Financial Risk. 2nd </w:t>
      </w:r>
    </w:p>
    <w:p w:rsidR="00967A1E" w:rsidRPr="00A569EF" w:rsidRDefault="00251928" w:rsidP="00A569EF">
      <w:pPr>
        <w:spacing w:line="480" w:lineRule="auto"/>
        <w:ind w:firstLine="720"/>
        <w:jc w:val="both"/>
      </w:pPr>
      <w:proofErr w:type="gramStart"/>
      <w:r w:rsidRPr="00A569EF">
        <w:t>edition</w:t>
      </w:r>
      <w:proofErr w:type="gramEnd"/>
      <w:r w:rsidRPr="00A569EF">
        <w:t>,</w:t>
      </w:r>
      <w:r w:rsidR="00967A1E" w:rsidRPr="00A569EF">
        <w:t xml:space="preserve"> The World Bank, Washington, DC</w:t>
      </w:r>
    </w:p>
    <w:p w:rsidR="00967A1E" w:rsidRPr="00A569EF" w:rsidRDefault="00967A1E" w:rsidP="00A569EF">
      <w:pPr>
        <w:spacing w:line="480" w:lineRule="auto"/>
        <w:ind w:firstLine="720"/>
        <w:jc w:val="both"/>
      </w:pPr>
    </w:p>
    <w:p w:rsidR="00251928" w:rsidRPr="00A569EF" w:rsidRDefault="00251928" w:rsidP="00A569EF">
      <w:pPr>
        <w:spacing w:line="480" w:lineRule="auto"/>
        <w:ind w:left="720" w:hanging="720"/>
        <w:jc w:val="both"/>
      </w:pPr>
      <w:r w:rsidRPr="00A569EF">
        <w:t xml:space="preserve">Harvey, P. (2012). Finance: The Regulatory Challenge, John Wiley and Son (Asia). </w:t>
      </w:r>
      <w:proofErr w:type="spellStart"/>
      <w:r w:rsidRPr="00A569EF">
        <w:t>Pte</w:t>
      </w:r>
      <w:proofErr w:type="spellEnd"/>
      <w:r w:rsidRPr="00A569EF">
        <w:t xml:space="preserve"> Ltd.</w:t>
      </w:r>
    </w:p>
    <w:p w:rsidR="00967A1E" w:rsidRPr="00A569EF" w:rsidRDefault="00251928" w:rsidP="00A569EF">
      <w:pPr>
        <w:spacing w:line="480" w:lineRule="auto"/>
        <w:ind w:left="720" w:hanging="720"/>
        <w:jc w:val="both"/>
      </w:pPr>
      <w:proofErr w:type="spellStart"/>
      <w:r w:rsidRPr="00A569EF">
        <w:lastRenderedPageBreak/>
        <w:t>Idarus</w:t>
      </w:r>
      <w:proofErr w:type="spellEnd"/>
      <w:r w:rsidRPr="00A569EF">
        <w:t xml:space="preserve">, R. (2012). </w:t>
      </w:r>
      <w:proofErr w:type="gramStart"/>
      <w:r w:rsidRPr="00A569EF">
        <w:t>Managing Credit Risk: The Next Great F</w:t>
      </w:r>
      <w:r w:rsidR="00967A1E" w:rsidRPr="00A569EF">
        <w:t>inancial Challenge.</w:t>
      </w:r>
      <w:proofErr w:type="gramEnd"/>
      <w:r w:rsidR="00967A1E" w:rsidRPr="00A569EF">
        <w:t xml:space="preserve"> John Wiley and Sons, New </w:t>
      </w:r>
      <w:proofErr w:type="spellStart"/>
      <w:r w:rsidR="00967A1E" w:rsidRPr="00A569EF">
        <w:t>York.</w:t>
      </w:r>
      <w:r w:rsidRPr="00A569EF">
        <w:rPr>
          <w:i/>
        </w:rPr>
        <w:t>International</w:t>
      </w:r>
      <w:proofErr w:type="spellEnd"/>
      <w:r w:rsidRPr="00A569EF">
        <w:rPr>
          <w:i/>
        </w:rPr>
        <w:t xml:space="preserve"> Academic Journal of Economics and Financ</w:t>
      </w:r>
      <w:r w:rsidR="00967A1E" w:rsidRPr="00A569EF">
        <w:rPr>
          <w:i/>
        </w:rPr>
        <w:t>e</w:t>
      </w:r>
      <w:r w:rsidR="00967A1E" w:rsidRPr="00A569EF">
        <w:t xml:space="preserve"> | Volume 2, Issue 2</w:t>
      </w:r>
    </w:p>
    <w:p w:rsidR="00251928" w:rsidRPr="00A569EF" w:rsidRDefault="00251928" w:rsidP="00A569EF">
      <w:pPr>
        <w:spacing w:line="480" w:lineRule="auto"/>
        <w:ind w:left="720" w:hanging="720"/>
        <w:jc w:val="both"/>
      </w:pPr>
      <w:proofErr w:type="gramStart"/>
      <w:r w:rsidRPr="00A569EF">
        <w:t>Jack, B. &amp; Clarke, A. M. (2009).</w:t>
      </w:r>
      <w:proofErr w:type="gramEnd"/>
      <w:r w:rsidRPr="00A569EF">
        <w:t xml:space="preserve"> </w:t>
      </w:r>
      <w:proofErr w:type="gramStart"/>
      <w:r w:rsidRPr="00A569EF">
        <w:t>The Purpose and use of Questionnaires in Research.</w:t>
      </w:r>
      <w:proofErr w:type="gramEnd"/>
      <w:r w:rsidRPr="00A569EF">
        <w:t xml:space="preserve"> </w:t>
      </w:r>
    </w:p>
    <w:p w:rsidR="00251928" w:rsidRPr="00A569EF" w:rsidRDefault="00251928" w:rsidP="00A569EF">
      <w:pPr>
        <w:spacing w:line="480" w:lineRule="auto"/>
        <w:ind w:left="1440" w:hanging="720"/>
        <w:jc w:val="both"/>
      </w:pPr>
      <w:proofErr w:type="gramStart"/>
      <w:r w:rsidRPr="00A569EF">
        <w:t>Professional nurse (London, England).</w:t>
      </w:r>
      <w:proofErr w:type="gramEnd"/>
      <w:r w:rsidRPr="00A569EF">
        <w:t xml:space="preserve"> </w:t>
      </w:r>
      <w:proofErr w:type="gramStart"/>
      <w:r w:rsidRPr="00A569EF">
        <w:t>14(3).</w:t>
      </w:r>
      <w:proofErr w:type="gramEnd"/>
      <w:r w:rsidRPr="00A569EF">
        <w:t xml:space="preserve"> </w:t>
      </w:r>
      <w:proofErr w:type="gramStart"/>
      <w:r w:rsidRPr="00A569EF">
        <w:t>176-179.</w:t>
      </w:r>
      <w:proofErr w:type="gramEnd"/>
    </w:p>
    <w:p w:rsidR="00251928" w:rsidRPr="00A569EF" w:rsidRDefault="00251928" w:rsidP="00A569EF">
      <w:pPr>
        <w:spacing w:line="480" w:lineRule="auto"/>
        <w:ind w:left="720" w:hanging="720"/>
        <w:jc w:val="both"/>
      </w:pPr>
      <w:proofErr w:type="spellStart"/>
      <w:proofErr w:type="gramStart"/>
      <w:r w:rsidRPr="00A569EF">
        <w:t>Jansson</w:t>
      </w:r>
      <w:proofErr w:type="spellEnd"/>
      <w:r w:rsidRPr="00A569EF">
        <w:t>, T. (2011).</w:t>
      </w:r>
      <w:proofErr w:type="gramEnd"/>
      <w:r w:rsidRPr="00A569EF">
        <w:t xml:space="preserve"> Performance Indicators for Microfinance </w:t>
      </w:r>
      <w:r w:rsidR="00967A1E" w:rsidRPr="00A569EF">
        <w:t xml:space="preserve">Institutions: Technical Guide, </w:t>
      </w:r>
      <w:proofErr w:type="spellStart"/>
      <w:r w:rsidRPr="00A569EF">
        <w:t>MicroRate</w:t>
      </w:r>
      <w:proofErr w:type="spellEnd"/>
      <w:r w:rsidRPr="00A569EF">
        <w:t xml:space="preserve"> and Inter-American Development Bank, Washington, DC.</w:t>
      </w:r>
    </w:p>
    <w:p w:rsidR="00251928" w:rsidRPr="00A569EF" w:rsidRDefault="00251928" w:rsidP="00A569EF">
      <w:pPr>
        <w:spacing w:line="480" w:lineRule="auto"/>
        <w:ind w:left="720" w:hangingChars="300" w:hanging="720"/>
        <w:jc w:val="both"/>
      </w:pPr>
      <w:proofErr w:type="spellStart"/>
      <w:r w:rsidRPr="00A569EF">
        <w:t>Jorion</w:t>
      </w:r>
      <w:proofErr w:type="spellEnd"/>
      <w:r w:rsidRPr="00A569EF">
        <w:t xml:space="preserve">, P. (2013). </w:t>
      </w:r>
      <w:proofErr w:type="gramStart"/>
      <w:r w:rsidRPr="00A569EF">
        <w:rPr>
          <w:i/>
        </w:rPr>
        <w:t>Financial Risk Manager Handbook</w:t>
      </w:r>
      <w:r w:rsidRPr="00A569EF">
        <w:t xml:space="preserve"> 2013-2011 (Vol. 96).</w:t>
      </w:r>
      <w:proofErr w:type="gramEnd"/>
      <w:r w:rsidRPr="00A569EF">
        <w:t xml:space="preserve"> </w:t>
      </w:r>
      <w:proofErr w:type="gramStart"/>
      <w:r w:rsidRPr="00A569EF">
        <w:t>Wiley.</w:t>
      </w:r>
      <w:proofErr w:type="gramEnd"/>
    </w:p>
    <w:p w:rsidR="00967A1E" w:rsidRPr="00A569EF" w:rsidRDefault="00251928" w:rsidP="00A569EF">
      <w:pPr>
        <w:spacing w:line="480" w:lineRule="auto"/>
        <w:ind w:left="720" w:hangingChars="300" w:hanging="720"/>
        <w:jc w:val="both"/>
      </w:pPr>
      <w:proofErr w:type="spellStart"/>
      <w:proofErr w:type="gramStart"/>
      <w:r w:rsidRPr="00A569EF">
        <w:t>Kaen</w:t>
      </w:r>
      <w:proofErr w:type="spellEnd"/>
      <w:r w:rsidRPr="00A569EF">
        <w:t>, F. (2014).</w:t>
      </w:r>
      <w:proofErr w:type="gramEnd"/>
      <w:r w:rsidRPr="00A569EF">
        <w:t xml:space="preserve"> Risk Management, Corporate Governance an</w:t>
      </w:r>
      <w:r w:rsidR="00967A1E" w:rsidRPr="00A569EF">
        <w:t xml:space="preserve">d the Public Corporation, Risk </w:t>
      </w:r>
      <w:r w:rsidRPr="00A569EF">
        <w:t>Management, Challenge and Opportunit</w:t>
      </w:r>
      <w:r w:rsidR="00967A1E" w:rsidRPr="00A569EF">
        <w:t xml:space="preserve">y, Second Revised and Enlarged Edition, Springer, </w:t>
      </w:r>
      <w:proofErr w:type="gramStart"/>
      <w:r w:rsidR="00967A1E" w:rsidRPr="00A569EF">
        <w:t>Berlin</w:t>
      </w:r>
      <w:proofErr w:type="gramEnd"/>
      <w:r w:rsidR="00967A1E" w:rsidRPr="00A569EF">
        <w:t>.</w:t>
      </w:r>
    </w:p>
    <w:p w:rsidR="00251928" w:rsidRPr="00A569EF" w:rsidRDefault="00251928" w:rsidP="00A569EF">
      <w:pPr>
        <w:spacing w:line="480" w:lineRule="auto"/>
        <w:ind w:left="720" w:hangingChars="300" w:hanging="720"/>
        <w:jc w:val="both"/>
      </w:pPr>
      <w:proofErr w:type="spellStart"/>
      <w:proofErr w:type="gramStart"/>
      <w:r w:rsidRPr="00A569EF">
        <w:t>Kealhofer</w:t>
      </w:r>
      <w:proofErr w:type="spellEnd"/>
      <w:r w:rsidRPr="00A569EF">
        <w:t>, S. (2012).</w:t>
      </w:r>
      <w:proofErr w:type="gramEnd"/>
      <w:r w:rsidRPr="00A569EF">
        <w:t xml:space="preserve"> Quantifying credit risk I: default prediction. </w:t>
      </w:r>
      <w:r w:rsidRPr="00A569EF">
        <w:rPr>
          <w:i/>
        </w:rPr>
        <w:t xml:space="preserve">Financial Analysts </w:t>
      </w:r>
    </w:p>
    <w:p w:rsidR="00251928" w:rsidRPr="00A569EF" w:rsidRDefault="00251928" w:rsidP="00A569EF">
      <w:pPr>
        <w:spacing w:line="480" w:lineRule="auto"/>
        <w:ind w:left="720" w:hangingChars="300" w:hanging="720"/>
        <w:jc w:val="both"/>
      </w:pPr>
      <w:proofErr w:type="gramStart"/>
      <w:r w:rsidRPr="00A569EF">
        <w:rPr>
          <w:i/>
        </w:rPr>
        <w:t>Journal</w:t>
      </w:r>
      <w:r w:rsidRPr="00A569EF">
        <w:t>, 59(1).</w:t>
      </w:r>
      <w:proofErr w:type="gramEnd"/>
      <w:r w:rsidRPr="00A569EF">
        <w:t xml:space="preserve"> </w:t>
      </w:r>
      <w:proofErr w:type="gramStart"/>
      <w:r w:rsidRPr="00A569EF">
        <w:t>30-44.</w:t>
      </w:r>
      <w:proofErr w:type="gramEnd"/>
    </w:p>
    <w:p w:rsidR="00251928" w:rsidRPr="00A569EF" w:rsidRDefault="00251928" w:rsidP="00A569EF">
      <w:pPr>
        <w:spacing w:line="480" w:lineRule="auto"/>
        <w:ind w:left="720" w:hangingChars="300" w:hanging="720"/>
        <w:jc w:val="both"/>
      </w:pPr>
      <w:proofErr w:type="gramStart"/>
      <w:r w:rsidRPr="00A569EF">
        <w:t>Khan, T. (2013).</w:t>
      </w:r>
      <w:proofErr w:type="gramEnd"/>
      <w:r w:rsidRPr="00A569EF">
        <w:t xml:space="preserve"> Risk Management: An Analysis of Issues in Financial Industry. </w:t>
      </w:r>
      <w:proofErr w:type="gramStart"/>
      <w:r w:rsidR="00967A1E" w:rsidRPr="00A569EF">
        <w:t xml:space="preserve">IRTI/IDB </w:t>
      </w:r>
      <w:r w:rsidRPr="00A569EF">
        <w:t>Occasional Paper, No. 5.</w:t>
      </w:r>
      <w:proofErr w:type="gramEnd"/>
    </w:p>
    <w:p w:rsidR="00967A1E" w:rsidRPr="00A569EF" w:rsidRDefault="00251928" w:rsidP="00A569EF">
      <w:pPr>
        <w:spacing w:line="480" w:lineRule="auto"/>
        <w:ind w:left="720" w:hanging="720"/>
        <w:jc w:val="both"/>
      </w:pPr>
      <w:proofErr w:type="gramStart"/>
      <w:r w:rsidRPr="00A569EF">
        <w:t xml:space="preserve">Kim, D. &amp; </w:t>
      </w:r>
      <w:proofErr w:type="spellStart"/>
      <w:r w:rsidRPr="00A569EF">
        <w:t>Santomero</w:t>
      </w:r>
      <w:proofErr w:type="spellEnd"/>
      <w:r w:rsidRPr="00A569EF">
        <w:t>, A. (2006).</w:t>
      </w:r>
      <w:proofErr w:type="gramEnd"/>
      <w:r w:rsidRPr="00A569EF">
        <w:t xml:space="preserve"> </w:t>
      </w:r>
      <w:proofErr w:type="gramStart"/>
      <w:r w:rsidRPr="00A569EF">
        <w:t xml:space="preserve">Forecasting Required </w:t>
      </w:r>
      <w:r w:rsidR="00967A1E" w:rsidRPr="00A569EF">
        <w:t xml:space="preserve">Loan Loss Reserves, Journal of </w:t>
      </w:r>
      <w:r w:rsidRPr="00A569EF">
        <w:t>Economics and Business, August, 1993.</w:t>
      </w:r>
      <w:proofErr w:type="gramEnd"/>
    </w:p>
    <w:p w:rsidR="00251928" w:rsidRPr="00A569EF" w:rsidRDefault="00251928" w:rsidP="00A569EF">
      <w:pPr>
        <w:spacing w:line="480" w:lineRule="auto"/>
        <w:ind w:left="720" w:hanging="720"/>
        <w:jc w:val="both"/>
      </w:pPr>
      <w:proofErr w:type="spellStart"/>
      <w:proofErr w:type="gramStart"/>
      <w:r w:rsidRPr="00A569EF">
        <w:t>Kitua</w:t>
      </w:r>
      <w:proofErr w:type="spellEnd"/>
      <w:r w:rsidRPr="00A569EF">
        <w:t>, C. M. (2011).</w:t>
      </w:r>
      <w:proofErr w:type="gramEnd"/>
      <w:r w:rsidRPr="00A569EF">
        <w:t xml:space="preserve"> The Relationship between Credit Scoring Practices in Kenyan </w:t>
      </w:r>
    </w:p>
    <w:p w:rsidR="00251928" w:rsidRPr="00A569EF" w:rsidRDefault="00251928" w:rsidP="00A569EF">
      <w:pPr>
        <w:spacing w:line="480" w:lineRule="auto"/>
        <w:ind w:left="720"/>
        <w:jc w:val="both"/>
      </w:pPr>
      <w:proofErr w:type="gramStart"/>
      <w:r w:rsidRPr="00A569EF">
        <w:t>Commercial Banks and Nonperforming Loans.</w:t>
      </w:r>
      <w:proofErr w:type="gramEnd"/>
      <w:r w:rsidRPr="00A569EF">
        <w:t xml:space="preserve"> MBA, University of Nairobi </w:t>
      </w:r>
    </w:p>
    <w:p w:rsidR="00251928" w:rsidRPr="00A569EF" w:rsidRDefault="00251928" w:rsidP="00A569EF">
      <w:pPr>
        <w:spacing w:line="480" w:lineRule="auto"/>
        <w:ind w:left="1440" w:hanging="720"/>
        <w:jc w:val="both"/>
      </w:pPr>
      <w:r w:rsidRPr="00A569EF">
        <w:t>2006(unpublished).</w:t>
      </w:r>
    </w:p>
    <w:p w:rsidR="00251928" w:rsidRPr="00A569EF" w:rsidRDefault="00251928" w:rsidP="00A569EF">
      <w:pPr>
        <w:spacing w:line="480" w:lineRule="auto"/>
        <w:ind w:left="720" w:hanging="720"/>
        <w:jc w:val="both"/>
      </w:pPr>
      <w:proofErr w:type="gramStart"/>
      <w:r w:rsidRPr="00A569EF">
        <w:t>Knight, F. H. (2013).</w:t>
      </w:r>
      <w:proofErr w:type="gramEnd"/>
      <w:r w:rsidRPr="00A569EF">
        <w:t xml:space="preserve"> </w:t>
      </w:r>
      <w:proofErr w:type="gramStart"/>
      <w:r w:rsidRPr="00A569EF">
        <w:t xml:space="preserve">Portfolio Selection, </w:t>
      </w:r>
      <w:r w:rsidRPr="00A569EF">
        <w:rPr>
          <w:i/>
        </w:rPr>
        <w:t>The journal of finance,</w:t>
      </w:r>
      <w:r w:rsidRPr="00A569EF">
        <w:t xml:space="preserve"> 17(1).77-91.</w:t>
      </w:r>
      <w:proofErr w:type="gramEnd"/>
    </w:p>
    <w:p w:rsidR="00251928" w:rsidRPr="00A569EF" w:rsidRDefault="00251928" w:rsidP="00A569EF">
      <w:pPr>
        <w:spacing w:line="480" w:lineRule="auto"/>
        <w:ind w:left="720" w:hanging="720"/>
        <w:jc w:val="both"/>
      </w:pPr>
      <w:proofErr w:type="spellStart"/>
      <w:r w:rsidRPr="00A569EF">
        <w:t>Kombo</w:t>
      </w:r>
      <w:proofErr w:type="spellEnd"/>
      <w:r w:rsidRPr="00A569EF">
        <w:t xml:space="preserve">, D. K. &amp; Tromp, D. L. (2006). Proposal and Thesis Writing: An introduction. </w:t>
      </w:r>
    </w:p>
    <w:p w:rsidR="00251928" w:rsidRPr="00A569EF" w:rsidRDefault="00251928" w:rsidP="00A569EF">
      <w:pPr>
        <w:spacing w:line="480" w:lineRule="auto"/>
        <w:ind w:left="1440" w:hanging="720"/>
        <w:jc w:val="both"/>
      </w:pPr>
      <w:r w:rsidRPr="00A569EF">
        <w:t xml:space="preserve">Nairobi: </w:t>
      </w:r>
      <w:proofErr w:type="spellStart"/>
      <w:r w:rsidRPr="00A569EF">
        <w:t>Paulines</w:t>
      </w:r>
      <w:proofErr w:type="spellEnd"/>
      <w:r w:rsidRPr="00A569EF">
        <w:t xml:space="preserve"> Publications Africa, 10-45.</w:t>
      </w:r>
    </w:p>
    <w:p w:rsidR="00251928" w:rsidRPr="00A569EF" w:rsidRDefault="00251928" w:rsidP="00A569EF">
      <w:pPr>
        <w:spacing w:line="480" w:lineRule="auto"/>
        <w:ind w:left="720" w:hanging="720"/>
        <w:jc w:val="both"/>
      </w:pPr>
      <w:proofErr w:type="spellStart"/>
      <w:r w:rsidRPr="00A569EF">
        <w:lastRenderedPageBreak/>
        <w:t>Korir</w:t>
      </w:r>
      <w:proofErr w:type="spellEnd"/>
      <w:r w:rsidRPr="00A569EF">
        <w:t xml:space="preserve">, M. K. (2012). </w:t>
      </w:r>
      <w:proofErr w:type="gramStart"/>
      <w:r w:rsidRPr="00A569EF">
        <w:t>Effects of Credit Risk Management Prac</w:t>
      </w:r>
      <w:r w:rsidR="00967A1E" w:rsidRPr="00A569EF">
        <w:t xml:space="preserve">tices on Financial Performance </w:t>
      </w:r>
      <w:r w:rsidRPr="00A569EF">
        <w:t>of Deposit Taking Microfinance Institut</w:t>
      </w:r>
      <w:r w:rsidR="00967A1E" w:rsidRPr="00A569EF">
        <w:t>ions in Kenya.</w:t>
      </w:r>
      <w:proofErr w:type="gramEnd"/>
      <w:r w:rsidR="00967A1E" w:rsidRPr="00A569EF">
        <w:t xml:space="preserve"> </w:t>
      </w:r>
      <w:proofErr w:type="gramStart"/>
      <w:r w:rsidR="00967A1E" w:rsidRPr="00A569EF">
        <w:t xml:space="preserve">Unpublished MBA </w:t>
      </w:r>
      <w:r w:rsidRPr="00A569EF">
        <w:t>Thesis, University of Nairobi.</w:t>
      </w:r>
      <w:proofErr w:type="gramEnd"/>
    </w:p>
    <w:p w:rsidR="00251928" w:rsidRPr="00A569EF" w:rsidRDefault="00251928" w:rsidP="00A569EF">
      <w:pPr>
        <w:spacing w:line="480" w:lineRule="auto"/>
        <w:ind w:left="720" w:hanging="720"/>
        <w:jc w:val="both"/>
      </w:pPr>
      <w:proofErr w:type="spellStart"/>
      <w:proofErr w:type="gramStart"/>
      <w:r w:rsidRPr="00A569EF">
        <w:t>Kromschroder</w:t>
      </w:r>
      <w:proofErr w:type="spellEnd"/>
      <w:r w:rsidRPr="00A569EF">
        <w:t>, B. &amp; Luck, R. (2012).</w:t>
      </w:r>
      <w:proofErr w:type="gramEnd"/>
      <w:r w:rsidRPr="00A569EF">
        <w:t xml:space="preserve"> Performance Indicators </w:t>
      </w:r>
      <w:r w:rsidR="00967A1E" w:rsidRPr="00A569EF">
        <w:t xml:space="preserve">for Microfinance Institutions: </w:t>
      </w:r>
      <w:r w:rsidRPr="00A569EF">
        <w:t xml:space="preserve">Technical Guide, </w:t>
      </w:r>
      <w:proofErr w:type="spellStart"/>
      <w:r w:rsidRPr="00A569EF">
        <w:t>MicroRate</w:t>
      </w:r>
      <w:proofErr w:type="spellEnd"/>
      <w:r w:rsidRPr="00A569EF">
        <w:t xml:space="preserve"> and In</w:t>
      </w:r>
      <w:r w:rsidR="00967A1E" w:rsidRPr="00A569EF">
        <w:t xml:space="preserve">ter-American Development Bank, </w:t>
      </w:r>
      <w:r w:rsidRPr="00A569EF">
        <w:t>Washington, DC.</w:t>
      </w:r>
    </w:p>
    <w:p w:rsidR="00251928" w:rsidRPr="00A569EF" w:rsidRDefault="00251928" w:rsidP="00A569EF">
      <w:pPr>
        <w:spacing w:line="480" w:lineRule="auto"/>
        <w:ind w:left="720" w:hanging="720"/>
        <w:jc w:val="both"/>
      </w:pPr>
      <w:proofErr w:type="gramStart"/>
      <w:r w:rsidRPr="00A569EF">
        <w:t xml:space="preserve">Kwan S. and </w:t>
      </w:r>
      <w:proofErr w:type="spellStart"/>
      <w:r w:rsidRPr="00A569EF">
        <w:t>Eisenbeis</w:t>
      </w:r>
      <w:proofErr w:type="spellEnd"/>
      <w:r w:rsidRPr="00A569EF">
        <w:t>, R.A. (2012).</w:t>
      </w:r>
      <w:proofErr w:type="gramEnd"/>
      <w:r w:rsidRPr="00A569EF">
        <w:t xml:space="preserve"> Bank Risk, Capitali</w:t>
      </w:r>
      <w:r w:rsidR="00967A1E" w:rsidRPr="00A569EF">
        <w:t xml:space="preserve">zation and Inefficiency, Paper </w:t>
      </w:r>
      <w:r w:rsidRPr="00A569EF">
        <w:t xml:space="preserve">retrieved on September 8, 2012 </w:t>
      </w:r>
    </w:p>
    <w:p w:rsidR="00251928" w:rsidRPr="00A569EF" w:rsidRDefault="00251928" w:rsidP="00A569EF">
      <w:pPr>
        <w:spacing w:line="480" w:lineRule="auto"/>
        <w:ind w:left="720" w:hanging="720"/>
        <w:jc w:val="both"/>
      </w:pPr>
      <w:proofErr w:type="spellStart"/>
      <w:proofErr w:type="gramStart"/>
      <w:r w:rsidRPr="00A569EF">
        <w:t>Linbo</w:t>
      </w:r>
      <w:proofErr w:type="spellEnd"/>
      <w:r w:rsidRPr="00A569EF">
        <w:t>, F. (2011).</w:t>
      </w:r>
      <w:proofErr w:type="gramEnd"/>
      <w:r w:rsidRPr="00A569EF">
        <w:t xml:space="preserve"> </w:t>
      </w:r>
      <w:proofErr w:type="gramStart"/>
      <w:r w:rsidRPr="00A569EF">
        <w:t xml:space="preserve">Efficiency versus Risk in Large Domestic US Banks, Lawrence </w:t>
      </w:r>
      <w:proofErr w:type="spellStart"/>
      <w:r w:rsidRPr="00A569EF">
        <w:t>St.Denver</w:t>
      </w:r>
      <w:proofErr w:type="spellEnd"/>
      <w:r w:rsidRPr="00A569EF">
        <w:t>.</w:t>
      </w:r>
      <w:proofErr w:type="gramEnd"/>
    </w:p>
    <w:p w:rsidR="00251928" w:rsidRPr="00A569EF" w:rsidRDefault="00251928" w:rsidP="00A569EF">
      <w:pPr>
        <w:spacing w:line="480" w:lineRule="auto"/>
        <w:ind w:left="720" w:hanging="720"/>
        <w:jc w:val="both"/>
      </w:pPr>
      <w:r w:rsidRPr="00A569EF">
        <w:t xml:space="preserve">Morris, S. (2013). </w:t>
      </w:r>
      <w:proofErr w:type="gramStart"/>
      <w:r w:rsidRPr="00A569EF">
        <w:t>Coordination Risk and the Price of Debt</w:t>
      </w:r>
      <w:r w:rsidR="00967A1E" w:rsidRPr="00A569EF">
        <w:t xml:space="preserve">, FMG Discussion Papers dp373, </w:t>
      </w:r>
      <w:r w:rsidRPr="00A569EF">
        <w:t xml:space="preserve">Financial Markets </w:t>
      </w:r>
      <w:proofErr w:type="spellStart"/>
      <w:r w:rsidRPr="00A569EF">
        <w:t>Group</w:t>
      </w:r>
      <w:r w:rsidR="00967A1E" w:rsidRPr="00A569EF">
        <w:t>.</w:t>
      </w:r>
      <w:r w:rsidRPr="00A569EF">
        <w:rPr>
          <w:i/>
        </w:rPr>
        <w:t>International</w:t>
      </w:r>
      <w:proofErr w:type="spellEnd"/>
      <w:r w:rsidRPr="00A569EF">
        <w:rPr>
          <w:i/>
        </w:rPr>
        <w:t xml:space="preserve"> Academic Journal of Economics and Finance</w:t>
      </w:r>
      <w:r w:rsidR="00967A1E" w:rsidRPr="00A569EF">
        <w:t xml:space="preserve"> | Volume 2, Issue 2.</w:t>
      </w:r>
      <w:proofErr w:type="gramEnd"/>
    </w:p>
    <w:p w:rsidR="00251928" w:rsidRPr="00A569EF" w:rsidRDefault="00251928" w:rsidP="00A569EF">
      <w:pPr>
        <w:spacing w:line="480" w:lineRule="auto"/>
        <w:ind w:left="720" w:hanging="720"/>
        <w:jc w:val="both"/>
      </w:pPr>
      <w:proofErr w:type="spellStart"/>
      <w:r w:rsidRPr="00A569EF">
        <w:t>Muasya</w:t>
      </w:r>
      <w:proofErr w:type="spellEnd"/>
      <w:r w:rsidRPr="00A569EF">
        <w:t xml:space="preserve">, A. M. (2013). </w:t>
      </w:r>
      <w:proofErr w:type="gramStart"/>
      <w:r w:rsidRPr="00A569EF">
        <w:t>The Relationship between Credit</w:t>
      </w:r>
      <w:r w:rsidR="00967A1E" w:rsidRPr="00A569EF">
        <w:t xml:space="preserve"> Risk Management Practices and </w:t>
      </w:r>
      <w:r w:rsidRPr="00A569EF">
        <w:t>Loans Losses - A Study on Commercial B</w:t>
      </w:r>
      <w:r w:rsidR="00967A1E" w:rsidRPr="00A569EF">
        <w:t>anks in Kenya.</w:t>
      </w:r>
      <w:proofErr w:type="gramEnd"/>
      <w:r w:rsidR="00967A1E" w:rsidRPr="00A569EF">
        <w:t xml:space="preserve"> </w:t>
      </w:r>
      <w:proofErr w:type="gramStart"/>
      <w:r w:rsidR="00967A1E" w:rsidRPr="00A569EF">
        <w:t xml:space="preserve">Unpublished MBA </w:t>
      </w:r>
      <w:r w:rsidRPr="00A569EF">
        <w:t>Thesis, University of Nairobi.</w:t>
      </w:r>
      <w:proofErr w:type="gramEnd"/>
    </w:p>
    <w:p w:rsidR="00251928" w:rsidRPr="00A569EF" w:rsidRDefault="00251928" w:rsidP="00A569EF">
      <w:pPr>
        <w:spacing w:line="480" w:lineRule="auto"/>
        <w:ind w:left="720" w:hanging="720"/>
        <w:jc w:val="both"/>
      </w:pPr>
      <w:proofErr w:type="spellStart"/>
      <w:proofErr w:type="gramStart"/>
      <w:r w:rsidRPr="00A569EF">
        <w:t>Mugenda</w:t>
      </w:r>
      <w:proofErr w:type="spellEnd"/>
      <w:r w:rsidRPr="00A569EF">
        <w:t xml:space="preserve">, M. O. &amp; </w:t>
      </w:r>
      <w:proofErr w:type="spellStart"/>
      <w:r w:rsidRPr="00A569EF">
        <w:t>Mugenda</w:t>
      </w:r>
      <w:proofErr w:type="spellEnd"/>
      <w:r w:rsidRPr="00A569EF">
        <w:t>, A. G. (2003).</w:t>
      </w:r>
      <w:proofErr w:type="gramEnd"/>
      <w:r w:rsidRPr="00A569EF">
        <w:t xml:space="preserve"> </w:t>
      </w:r>
      <w:r w:rsidRPr="00A569EF">
        <w:rPr>
          <w:i/>
        </w:rPr>
        <w:t>Research Meth</w:t>
      </w:r>
      <w:r w:rsidR="00967A1E" w:rsidRPr="00A569EF">
        <w:rPr>
          <w:i/>
        </w:rPr>
        <w:t>ods in Education</w:t>
      </w:r>
      <w:r w:rsidR="00967A1E" w:rsidRPr="00A569EF">
        <w:t xml:space="preserve">: Quantitative </w:t>
      </w:r>
      <w:r w:rsidRPr="00A569EF">
        <w:t>and Qualitative Approach, Nairobi.</w:t>
      </w:r>
    </w:p>
    <w:p w:rsidR="00251928" w:rsidRPr="00A569EF" w:rsidRDefault="00251928" w:rsidP="00A569EF">
      <w:pPr>
        <w:spacing w:line="480" w:lineRule="auto"/>
        <w:ind w:left="720" w:hanging="720"/>
        <w:jc w:val="both"/>
      </w:pPr>
      <w:proofErr w:type="spellStart"/>
      <w:r w:rsidRPr="00A569EF">
        <w:t>Mutangili</w:t>
      </w:r>
      <w:proofErr w:type="spellEnd"/>
      <w:r w:rsidRPr="00A569EF">
        <w:t xml:space="preserve">, O.M. (2011). </w:t>
      </w:r>
      <w:proofErr w:type="gramStart"/>
      <w:r w:rsidRPr="00A569EF">
        <w:t>The Relationship between Credit</w:t>
      </w:r>
      <w:r w:rsidR="00B8088D" w:rsidRPr="00A569EF">
        <w:t xml:space="preserve"> Risk Management Practices and </w:t>
      </w:r>
      <w:r w:rsidRPr="00A569EF">
        <w:t xml:space="preserve">the Level of Nonperforming Loans for Commercial Banks in </w:t>
      </w:r>
      <w:proofErr w:type="spellStart"/>
      <w:r w:rsidRPr="00A569EF">
        <w:t>Kenya.Unpublished</w:t>
      </w:r>
      <w:proofErr w:type="spellEnd"/>
      <w:r w:rsidRPr="00A569EF">
        <w:t xml:space="preserve"> MBA Thesis, University of Nairobi.</w:t>
      </w:r>
      <w:proofErr w:type="gramEnd"/>
    </w:p>
    <w:p w:rsidR="00251928" w:rsidRPr="00A569EF" w:rsidRDefault="00251928" w:rsidP="00A569EF">
      <w:pPr>
        <w:spacing w:line="480" w:lineRule="auto"/>
        <w:ind w:left="720" w:hanging="720"/>
        <w:jc w:val="both"/>
      </w:pPr>
      <w:proofErr w:type="spellStart"/>
      <w:r w:rsidRPr="00A569EF">
        <w:t>Mwangi</w:t>
      </w:r>
      <w:proofErr w:type="spellEnd"/>
      <w:r w:rsidRPr="00A569EF">
        <w:t xml:space="preserve">, G. N. (2012). </w:t>
      </w:r>
      <w:proofErr w:type="gramStart"/>
      <w:r w:rsidRPr="00A569EF">
        <w:t xml:space="preserve">The Effect of Credit Risk Management </w:t>
      </w:r>
      <w:r w:rsidR="00B8088D" w:rsidRPr="00A569EF">
        <w:t xml:space="preserve">on the Financial Performance </w:t>
      </w:r>
      <w:r w:rsidRPr="00A569EF">
        <w:t>of Commercial Banks in Kenya.</w:t>
      </w:r>
      <w:proofErr w:type="gramEnd"/>
      <w:r w:rsidRPr="00A569EF">
        <w:t xml:space="preserve"> </w:t>
      </w:r>
      <w:proofErr w:type="gramStart"/>
      <w:r w:rsidRPr="00A569EF">
        <w:t>Unpubli</w:t>
      </w:r>
      <w:r w:rsidR="00B8088D" w:rsidRPr="00A569EF">
        <w:t xml:space="preserve">shed MBA Thesis, University of </w:t>
      </w:r>
      <w:r w:rsidRPr="00A569EF">
        <w:t>Nairobi.</w:t>
      </w:r>
      <w:proofErr w:type="gramEnd"/>
    </w:p>
    <w:p w:rsidR="00251928" w:rsidRPr="00A569EF" w:rsidRDefault="00251928" w:rsidP="00A569EF">
      <w:pPr>
        <w:spacing w:line="480" w:lineRule="auto"/>
        <w:ind w:left="720" w:hanging="720"/>
        <w:jc w:val="both"/>
      </w:pPr>
      <w:proofErr w:type="spellStart"/>
      <w:r w:rsidRPr="00A569EF">
        <w:lastRenderedPageBreak/>
        <w:t>Ngare</w:t>
      </w:r>
      <w:proofErr w:type="spellEnd"/>
      <w:r w:rsidRPr="00A569EF">
        <w:t xml:space="preserve">, E. M. (2008). </w:t>
      </w:r>
      <w:proofErr w:type="gramStart"/>
      <w:r w:rsidRPr="00A569EF">
        <w:t>A Survey of Credit Risk Management Pr</w:t>
      </w:r>
      <w:r w:rsidR="00B8088D" w:rsidRPr="00A569EF">
        <w:t xml:space="preserve">actices by Commercial Banks in </w:t>
      </w:r>
      <w:r w:rsidRPr="00A569EF">
        <w:t>Kenya.</w:t>
      </w:r>
      <w:proofErr w:type="gramEnd"/>
      <w:r w:rsidRPr="00A569EF">
        <w:t xml:space="preserve"> </w:t>
      </w:r>
      <w:proofErr w:type="gramStart"/>
      <w:r w:rsidRPr="00A569EF">
        <w:t>Unpublished MBA Thesis, University of Nairobi.</w:t>
      </w:r>
      <w:proofErr w:type="gramEnd"/>
    </w:p>
    <w:p w:rsidR="00251928" w:rsidRPr="00A569EF" w:rsidRDefault="00251928" w:rsidP="00A569EF">
      <w:pPr>
        <w:spacing w:line="480" w:lineRule="auto"/>
        <w:ind w:left="720" w:hanging="720"/>
        <w:jc w:val="both"/>
      </w:pPr>
      <w:proofErr w:type="spellStart"/>
      <w:r w:rsidRPr="00A569EF">
        <w:t>Oretha</w:t>
      </w:r>
      <w:proofErr w:type="spellEnd"/>
      <w:r w:rsidRPr="00A569EF">
        <w:t xml:space="preserve">, S. Z. (2012). </w:t>
      </w:r>
      <w:proofErr w:type="gramStart"/>
      <w:r w:rsidRPr="00A569EF">
        <w:t>The Relationship between Credit</w:t>
      </w:r>
      <w:r w:rsidR="00B8088D" w:rsidRPr="00A569EF">
        <w:t xml:space="preserve"> Risk Management Practices and </w:t>
      </w:r>
      <w:r w:rsidRPr="00A569EF">
        <w:t>Financial Performance of Commercial Ban</w:t>
      </w:r>
      <w:r w:rsidR="00B8088D" w:rsidRPr="00A569EF">
        <w:t>ks in Liberia.</w:t>
      </w:r>
      <w:proofErr w:type="gramEnd"/>
      <w:r w:rsidR="00B8088D" w:rsidRPr="00A569EF">
        <w:t xml:space="preserve"> </w:t>
      </w:r>
      <w:proofErr w:type="gramStart"/>
      <w:r w:rsidR="00B8088D" w:rsidRPr="00A569EF">
        <w:t xml:space="preserve">Unpublished MBA </w:t>
      </w:r>
      <w:r w:rsidRPr="00A569EF">
        <w:t>Thesis, University of Nairobi.</w:t>
      </w:r>
      <w:proofErr w:type="gramEnd"/>
    </w:p>
    <w:p w:rsidR="00251928" w:rsidRPr="00A569EF" w:rsidRDefault="00251928" w:rsidP="00A569EF">
      <w:pPr>
        <w:spacing w:line="480" w:lineRule="auto"/>
        <w:ind w:left="720" w:hanging="720"/>
        <w:jc w:val="both"/>
      </w:pPr>
      <w:proofErr w:type="gramStart"/>
      <w:r w:rsidRPr="00A569EF">
        <w:t xml:space="preserve">Peters, J.M., Lewis, B.L., &amp; </w:t>
      </w:r>
      <w:proofErr w:type="spellStart"/>
      <w:r w:rsidRPr="00A569EF">
        <w:t>Dhar</w:t>
      </w:r>
      <w:proofErr w:type="spellEnd"/>
      <w:r w:rsidRPr="00A569EF">
        <w:t>, V. (2011).</w:t>
      </w:r>
      <w:proofErr w:type="gramEnd"/>
      <w:r w:rsidRPr="00A569EF">
        <w:t xml:space="preserve"> Assessing Inherent Risk dur</w:t>
      </w:r>
      <w:r w:rsidR="00B8088D" w:rsidRPr="00A569EF">
        <w:t xml:space="preserve">ing Audit Planning: </w:t>
      </w:r>
      <w:r w:rsidRPr="00A569EF">
        <w:t xml:space="preserve">the Development of a Knowledge based Model, Accounting, </w:t>
      </w:r>
      <w:proofErr w:type="gramStart"/>
      <w:r w:rsidRPr="00A569EF">
        <w:t>Organizations</w:t>
      </w:r>
      <w:proofErr w:type="gramEnd"/>
      <w:r w:rsidRPr="00A569EF">
        <w:t xml:space="preserve"> </w:t>
      </w:r>
    </w:p>
    <w:p w:rsidR="00251928" w:rsidRPr="00A569EF" w:rsidRDefault="00251928" w:rsidP="00A569EF">
      <w:pPr>
        <w:spacing w:line="480" w:lineRule="auto"/>
        <w:ind w:left="720" w:hanging="720"/>
        <w:jc w:val="both"/>
      </w:pPr>
      <w:proofErr w:type="gramStart"/>
      <w:r w:rsidRPr="00A569EF">
        <w:t>and</w:t>
      </w:r>
      <w:proofErr w:type="gramEnd"/>
      <w:r w:rsidRPr="00A569EF">
        <w:t xml:space="preserve"> Society, 14(4). </w:t>
      </w:r>
      <w:proofErr w:type="gramStart"/>
      <w:r w:rsidRPr="00A569EF">
        <w:t>359-78.</w:t>
      </w:r>
      <w:proofErr w:type="gramEnd"/>
    </w:p>
    <w:p w:rsidR="00251928" w:rsidRPr="00A569EF" w:rsidRDefault="00251928" w:rsidP="00A569EF">
      <w:pPr>
        <w:spacing w:line="480" w:lineRule="auto"/>
        <w:ind w:left="720" w:hanging="720"/>
        <w:jc w:val="both"/>
      </w:pPr>
      <w:proofErr w:type="spellStart"/>
      <w:proofErr w:type="gramStart"/>
      <w:r w:rsidRPr="00A569EF">
        <w:t>Rajan</w:t>
      </w:r>
      <w:proofErr w:type="spellEnd"/>
      <w:r w:rsidRPr="00A569EF">
        <w:t>, R. G. (1992).</w:t>
      </w:r>
      <w:proofErr w:type="gramEnd"/>
      <w:r w:rsidRPr="00A569EF">
        <w:t xml:space="preserve"> Insiders and Outsiders: The Choice bet</w:t>
      </w:r>
      <w:r w:rsidR="00B8088D" w:rsidRPr="00A569EF">
        <w:t xml:space="preserve">ween Informed and Arm's‐Length </w:t>
      </w:r>
      <w:r w:rsidRPr="00A569EF">
        <w:t xml:space="preserve">Debt. </w:t>
      </w:r>
      <w:proofErr w:type="gramStart"/>
      <w:r w:rsidRPr="00A569EF">
        <w:rPr>
          <w:i/>
        </w:rPr>
        <w:t>The Journal of Finance,</w:t>
      </w:r>
      <w:r w:rsidRPr="00A569EF">
        <w:t xml:space="preserve"> 47(4).</w:t>
      </w:r>
      <w:proofErr w:type="gramEnd"/>
      <w:r w:rsidRPr="00A569EF">
        <w:t xml:space="preserve"> </w:t>
      </w:r>
      <w:proofErr w:type="gramStart"/>
      <w:r w:rsidRPr="00A569EF">
        <w:t>1367-1400.</w:t>
      </w:r>
      <w:proofErr w:type="gramEnd"/>
    </w:p>
    <w:p w:rsidR="00251928" w:rsidRPr="00A569EF" w:rsidRDefault="00251928" w:rsidP="00A569EF">
      <w:pPr>
        <w:spacing w:line="480" w:lineRule="auto"/>
        <w:ind w:left="720" w:hanging="720"/>
        <w:jc w:val="both"/>
      </w:pPr>
      <w:r w:rsidRPr="00A569EF">
        <w:t xml:space="preserve">Sekaran, U. (2003). </w:t>
      </w:r>
      <w:proofErr w:type="gramStart"/>
      <w:r w:rsidRPr="00A569EF">
        <w:t>Research methods for Business.</w:t>
      </w:r>
      <w:proofErr w:type="gramEnd"/>
      <w:r w:rsidRPr="00A569EF">
        <w:t xml:space="preserve"> Hoboken.</w:t>
      </w:r>
    </w:p>
    <w:p w:rsidR="00251928" w:rsidRPr="00A569EF" w:rsidRDefault="00251928" w:rsidP="00A569EF">
      <w:pPr>
        <w:spacing w:line="480" w:lineRule="auto"/>
        <w:ind w:left="720" w:hanging="720"/>
        <w:jc w:val="both"/>
      </w:pPr>
      <w:r w:rsidRPr="00A569EF">
        <w:t xml:space="preserve">Sekaran, U. (2006). </w:t>
      </w:r>
      <w:proofErr w:type="gramStart"/>
      <w:r w:rsidRPr="00A569EF">
        <w:t>Research Methods for Business: A skill Building Approach.</w:t>
      </w:r>
      <w:proofErr w:type="gramEnd"/>
      <w:r w:rsidRPr="00A569EF">
        <w:t xml:space="preserve"> </w:t>
      </w:r>
      <w:proofErr w:type="gramStart"/>
      <w:r w:rsidRPr="00A569EF">
        <w:t>Jo</w:t>
      </w:r>
      <w:r w:rsidR="00B8088D" w:rsidRPr="00A569EF">
        <w:t xml:space="preserve">hn Wiley </w:t>
      </w:r>
      <w:r w:rsidRPr="00A569EF">
        <w:t>&amp; Sons.</w:t>
      </w:r>
      <w:proofErr w:type="gramEnd"/>
    </w:p>
    <w:p w:rsidR="00B8088D" w:rsidRPr="00A569EF" w:rsidRDefault="00251928" w:rsidP="00A569EF">
      <w:pPr>
        <w:spacing w:line="480" w:lineRule="auto"/>
        <w:ind w:left="720" w:hanging="720"/>
        <w:jc w:val="both"/>
      </w:pPr>
      <w:r w:rsidRPr="00A569EF">
        <w:t xml:space="preserve">Shaw, E. S. (2012). </w:t>
      </w:r>
      <w:proofErr w:type="gramStart"/>
      <w:r w:rsidRPr="00A569EF">
        <w:t xml:space="preserve">Financial Deepening in Economic </w:t>
      </w:r>
      <w:r w:rsidR="00B8088D" w:rsidRPr="00A569EF">
        <w:t>Development.</w:t>
      </w:r>
      <w:proofErr w:type="gramEnd"/>
      <w:r w:rsidR="00B8088D" w:rsidRPr="00A569EF">
        <w:t xml:space="preserve"> </w:t>
      </w:r>
      <w:proofErr w:type="gramStart"/>
      <w:r w:rsidR="00B8088D" w:rsidRPr="00A569EF">
        <w:t xml:space="preserve">Oxford University </w:t>
      </w:r>
      <w:r w:rsidRPr="00A569EF">
        <w:t>Press.</w:t>
      </w:r>
      <w:proofErr w:type="gramEnd"/>
    </w:p>
    <w:p w:rsidR="00B8088D" w:rsidRPr="00A569EF" w:rsidRDefault="00251928" w:rsidP="00A569EF">
      <w:pPr>
        <w:spacing w:line="480" w:lineRule="auto"/>
        <w:ind w:left="720" w:hanging="720"/>
        <w:jc w:val="both"/>
      </w:pPr>
      <w:proofErr w:type="spellStart"/>
      <w:proofErr w:type="gramStart"/>
      <w:r w:rsidRPr="00A569EF">
        <w:t>Sundarararjan</w:t>
      </w:r>
      <w:proofErr w:type="spellEnd"/>
      <w:r w:rsidRPr="00A569EF">
        <w:t xml:space="preserve">, V. &amp; </w:t>
      </w:r>
      <w:proofErr w:type="spellStart"/>
      <w:r w:rsidRPr="00A569EF">
        <w:t>Balino</w:t>
      </w:r>
      <w:proofErr w:type="spellEnd"/>
      <w:r w:rsidRPr="00A569EF">
        <w:t>, T.J. (2000).</w:t>
      </w:r>
      <w:proofErr w:type="gramEnd"/>
      <w:r w:rsidRPr="00A569EF">
        <w:t xml:space="preserve"> Banking Crises—C</w:t>
      </w:r>
      <w:r w:rsidR="00B8088D" w:rsidRPr="00A569EF">
        <w:t xml:space="preserve">ases and Issues. International </w:t>
      </w:r>
      <w:r w:rsidRPr="00A569EF">
        <w:t>Monetary Fund working paper</w:t>
      </w:r>
    </w:p>
    <w:p w:rsidR="006F2E48" w:rsidRPr="00A569EF" w:rsidRDefault="006F2E48" w:rsidP="00A569EF">
      <w:pPr>
        <w:spacing w:line="480" w:lineRule="auto"/>
        <w:jc w:val="both"/>
      </w:pPr>
    </w:p>
    <w:p w:rsidR="00B8088D" w:rsidRPr="00A569EF" w:rsidRDefault="00B8088D" w:rsidP="00A569EF">
      <w:pPr>
        <w:autoSpaceDE w:val="0"/>
        <w:autoSpaceDN w:val="0"/>
        <w:adjustRightInd w:val="0"/>
        <w:spacing w:line="480" w:lineRule="auto"/>
      </w:pPr>
    </w:p>
    <w:p w:rsidR="00B8088D" w:rsidRPr="00A569EF" w:rsidRDefault="00B8088D" w:rsidP="00A569EF">
      <w:pPr>
        <w:autoSpaceDE w:val="0"/>
        <w:autoSpaceDN w:val="0"/>
        <w:adjustRightInd w:val="0"/>
        <w:spacing w:line="480" w:lineRule="auto"/>
      </w:pPr>
    </w:p>
    <w:p w:rsidR="00B8088D" w:rsidRPr="00A569EF" w:rsidRDefault="00B8088D" w:rsidP="00A569EF">
      <w:pPr>
        <w:autoSpaceDE w:val="0"/>
        <w:autoSpaceDN w:val="0"/>
        <w:adjustRightInd w:val="0"/>
        <w:spacing w:line="480" w:lineRule="auto"/>
      </w:pPr>
    </w:p>
    <w:p w:rsidR="00B8088D" w:rsidRPr="00A569EF" w:rsidRDefault="00B8088D" w:rsidP="00A569EF">
      <w:pPr>
        <w:autoSpaceDE w:val="0"/>
        <w:autoSpaceDN w:val="0"/>
        <w:adjustRightInd w:val="0"/>
        <w:spacing w:line="480" w:lineRule="auto"/>
      </w:pPr>
    </w:p>
    <w:p w:rsidR="00B8088D" w:rsidRPr="00A569EF" w:rsidRDefault="00B8088D" w:rsidP="00A569EF">
      <w:pPr>
        <w:autoSpaceDE w:val="0"/>
        <w:autoSpaceDN w:val="0"/>
        <w:adjustRightInd w:val="0"/>
        <w:spacing w:line="480" w:lineRule="auto"/>
      </w:pPr>
    </w:p>
    <w:p w:rsidR="00B8088D" w:rsidRPr="00A569EF" w:rsidRDefault="00B8088D" w:rsidP="00A569EF">
      <w:pPr>
        <w:pStyle w:val="Heading1"/>
        <w:spacing w:before="0" w:line="480" w:lineRule="auto"/>
        <w:jc w:val="center"/>
        <w:rPr>
          <w:rFonts w:ascii="Times New Roman" w:hAnsi="Times New Roman" w:cs="Times New Roman"/>
          <w:color w:val="auto"/>
          <w:sz w:val="24"/>
          <w:szCs w:val="24"/>
        </w:rPr>
      </w:pPr>
      <w:bookmarkStart w:id="203" w:name="_Toc154520184"/>
      <w:r w:rsidRPr="00A569EF">
        <w:rPr>
          <w:rFonts w:ascii="Times New Roman" w:hAnsi="Times New Roman" w:cs="Times New Roman"/>
          <w:color w:val="auto"/>
          <w:sz w:val="24"/>
          <w:szCs w:val="24"/>
        </w:rPr>
        <w:lastRenderedPageBreak/>
        <w:t>APPENDICES</w:t>
      </w:r>
      <w:bookmarkEnd w:id="203"/>
      <w:r w:rsidR="00881A04">
        <w:rPr>
          <w:rFonts w:ascii="Times New Roman" w:hAnsi="Times New Roman" w:cs="Times New Roman"/>
          <w:color w:val="auto"/>
          <w:sz w:val="24"/>
          <w:szCs w:val="24"/>
        </w:rPr>
        <w:fldChar w:fldCharType="begin"/>
      </w:r>
      <w:r w:rsidR="00881A04">
        <w:instrText xml:space="preserve"> TC "</w:instrText>
      </w:r>
      <w:bookmarkStart w:id="204" w:name="_Toc145128727"/>
      <w:r w:rsidR="00881A04" w:rsidRPr="003E6966">
        <w:rPr>
          <w:rFonts w:ascii="Times New Roman" w:hAnsi="Times New Roman" w:cs="Times New Roman"/>
          <w:color w:val="auto"/>
          <w:sz w:val="24"/>
          <w:szCs w:val="24"/>
        </w:rPr>
        <w:instrText>APPENDICES</w:instrText>
      </w:r>
      <w:bookmarkEnd w:id="204"/>
      <w:r w:rsidR="00881A04">
        <w:instrText xml:space="preserve">" \f C \l "1" </w:instrText>
      </w:r>
      <w:r w:rsidR="00881A04">
        <w:rPr>
          <w:rFonts w:ascii="Times New Roman" w:hAnsi="Times New Roman" w:cs="Times New Roman"/>
          <w:color w:val="auto"/>
          <w:sz w:val="24"/>
          <w:szCs w:val="24"/>
        </w:rPr>
        <w:fldChar w:fldCharType="end"/>
      </w:r>
    </w:p>
    <w:p w:rsidR="005462EF" w:rsidRPr="00A569EF" w:rsidRDefault="005462EF" w:rsidP="00A569EF">
      <w:pPr>
        <w:autoSpaceDE w:val="0"/>
        <w:autoSpaceDN w:val="0"/>
        <w:adjustRightInd w:val="0"/>
        <w:spacing w:line="480" w:lineRule="auto"/>
        <w:rPr>
          <w:b/>
          <w:color w:val="000000"/>
        </w:rPr>
      </w:pPr>
      <w:r w:rsidRPr="00A569EF">
        <w:rPr>
          <w:b/>
          <w:color w:val="000000"/>
        </w:rPr>
        <w:t>Appendix 1: Questionnaires</w:t>
      </w:r>
    </w:p>
    <w:p w:rsidR="00B8088D" w:rsidRPr="00A569EF" w:rsidRDefault="00B8088D" w:rsidP="00A569EF">
      <w:pPr>
        <w:spacing w:line="480" w:lineRule="auto"/>
        <w:jc w:val="both"/>
      </w:pPr>
      <w:r w:rsidRPr="00A569EF">
        <w:rPr>
          <w:b/>
          <w:bCs/>
        </w:rPr>
        <w:t>Dear respondent,</w:t>
      </w:r>
    </w:p>
    <w:p w:rsidR="00B8088D" w:rsidRPr="00A569EF" w:rsidRDefault="00B8088D" w:rsidP="00A569EF">
      <w:pPr>
        <w:autoSpaceDE w:val="0"/>
        <w:autoSpaceDN w:val="0"/>
        <w:adjustRightInd w:val="0"/>
        <w:spacing w:line="480" w:lineRule="auto"/>
        <w:ind w:right="-6"/>
        <w:jc w:val="both"/>
      </w:pPr>
      <w:r w:rsidRPr="00A569EF">
        <w:t xml:space="preserve">I,  </w:t>
      </w:r>
      <w:proofErr w:type="spellStart"/>
      <w:r w:rsidRPr="00A569EF">
        <w:rPr>
          <w:b/>
          <w:bCs/>
        </w:rPr>
        <w:t>Raphia</w:t>
      </w:r>
      <w:proofErr w:type="spellEnd"/>
      <w:r w:rsidRPr="00A569EF">
        <w:rPr>
          <w:b/>
          <w:bCs/>
        </w:rPr>
        <w:t xml:space="preserve"> </w:t>
      </w:r>
      <w:proofErr w:type="spellStart"/>
      <w:r w:rsidRPr="00A569EF">
        <w:rPr>
          <w:b/>
          <w:bCs/>
        </w:rPr>
        <w:t>Semboja</w:t>
      </w:r>
      <w:proofErr w:type="spellEnd"/>
      <w:r w:rsidRPr="00A569EF">
        <w:t xml:space="preserve"> a student of the Open </w:t>
      </w:r>
      <w:r w:rsidRPr="00A569EF">
        <w:rPr>
          <w:bCs/>
        </w:rPr>
        <w:t>University of Tanzania pursuing Masters of Business Administration (MBA),</w:t>
      </w:r>
      <w:r w:rsidRPr="00A569EF">
        <w:rPr>
          <w:b/>
          <w:bCs/>
        </w:rPr>
        <w:t xml:space="preserve"> </w:t>
      </w:r>
      <w:r w:rsidRPr="00A569EF">
        <w:t>as part of my academic curriculum I am conducting a research to Assess the Influence of Risk Management Practices on Loan Repayment Performance for Commercial Banks in Tanzania. I hope to get relevant information from you as a stakeholder in matters that are important for this study. The study is solely for academic purposes and the information given will be treated with strict confidentiality. I therefore, humbly request you to spare some time and answer the following questions. Thank you very much for your understanding. You are supposed to answer the questions according to their requirements.</w:t>
      </w:r>
    </w:p>
    <w:p w:rsidR="005462EF" w:rsidRPr="00A569EF" w:rsidRDefault="005462EF" w:rsidP="00A569EF">
      <w:pPr>
        <w:autoSpaceDE w:val="0"/>
        <w:autoSpaceDN w:val="0"/>
        <w:adjustRightInd w:val="0"/>
        <w:spacing w:line="480" w:lineRule="auto"/>
        <w:rPr>
          <w:b/>
          <w:color w:val="000000"/>
        </w:rPr>
      </w:pPr>
    </w:p>
    <w:p w:rsidR="00B8088D" w:rsidRPr="00A569EF" w:rsidRDefault="00B8088D" w:rsidP="00A569EF">
      <w:pPr>
        <w:autoSpaceDE w:val="0"/>
        <w:autoSpaceDN w:val="0"/>
        <w:adjustRightInd w:val="0"/>
        <w:spacing w:line="480" w:lineRule="auto"/>
        <w:jc w:val="both"/>
        <w:rPr>
          <w:b/>
          <w:color w:val="000000"/>
        </w:rPr>
      </w:pPr>
      <w:r w:rsidRPr="00A569EF">
        <w:rPr>
          <w:b/>
          <w:color w:val="000000"/>
        </w:rPr>
        <w:t>Question:</w:t>
      </w:r>
    </w:p>
    <w:p w:rsidR="005462EF" w:rsidRPr="00A569EF" w:rsidRDefault="005462EF" w:rsidP="00A569EF">
      <w:pPr>
        <w:autoSpaceDE w:val="0"/>
        <w:autoSpaceDN w:val="0"/>
        <w:adjustRightInd w:val="0"/>
        <w:spacing w:line="480" w:lineRule="auto"/>
        <w:jc w:val="both"/>
        <w:rPr>
          <w:rFonts w:eastAsia="Cambria"/>
          <w:color w:val="000000"/>
        </w:rPr>
      </w:pPr>
      <w:proofErr w:type="gramStart"/>
      <w:r w:rsidRPr="00A569EF">
        <w:rPr>
          <w:color w:val="000000"/>
        </w:rPr>
        <w:t>Kindly rate</w:t>
      </w:r>
      <w:r w:rsidRPr="00A569EF">
        <w:rPr>
          <w:rFonts w:eastAsia="Cambria"/>
          <w:color w:val="000000"/>
        </w:rPr>
        <w:t xml:space="preserve"> the level of agreement with the following statement about risk management variables on loan repayment performance adopted by your bank.</w:t>
      </w:r>
      <w:proofErr w:type="gramEnd"/>
      <w:r w:rsidRPr="00A569EF">
        <w:rPr>
          <w:color w:val="000000"/>
        </w:rPr>
        <w:t xml:space="preserve"> 1=strongly </w:t>
      </w:r>
      <w:r w:rsidR="00B8088D" w:rsidRPr="00A569EF">
        <w:rPr>
          <w:color w:val="000000"/>
        </w:rPr>
        <w:t>dis</w:t>
      </w:r>
      <w:r w:rsidRPr="00A569EF">
        <w:rPr>
          <w:color w:val="000000"/>
        </w:rPr>
        <w:t xml:space="preserve">agree, 2 = </w:t>
      </w:r>
      <w:r w:rsidR="00B8088D" w:rsidRPr="00A569EF">
        <w:rPr>
          <w:color w:val="000000"/>
        </w:rPr>
        <w:t xml:space="preserve">disagree, 3= neutral, 4 = </w:t>
      </w:r>
      <w:r w:rsidRPr="00A569EF">
        <w:rPr>
          <w:color w:val="000000"/>
        </w:rPr>
        <w:t>agree</w:t>
      </w:r>
      <w:r w:rsidR="00B8088D" w:rsidRPr="00A569EF">
        <w:rPr>
          <w:color w:val="000000"/>
        </w:rPr>
        <w:t xml:space="preserve">d, 5= strongly </w:t>
      </w:r>
      <w:r w:rsidRPr="00A569EF">
        <w:rPr>
          <w:color w:val="000000"/>
        </w:rPr>
        <w:t>agree circle the required attribute.</w:t>
      </w:r>
    </w:p>
    <w:p w:rsidR="00BA05B1" w:rsidRDefault="00BA05B1" w:rsidP="00A569EF">
      <w:pPr>
        <w:spacing w:line="480" w:lineRule="auto"/>
        <w:jc w:val="both"/>
      </w:pPr>
    </w:p>
    <w:p w:rsidR="00BA05B1" w:rsidRDefault="00BA05B1" w:rsidP="00A569EF">
      <w:pPr>
        <w:spacing w:line="480" w:lineRule="auto"/>
        <w:jc w:val="both"/>
      </w:pPr>
    </w:p>
    <w:p w:rsidR="00BA05B1" w:rsidRDefault="00BA05B1" w:rsidP="00A569EF">
      <w:pPr>
        <w:spacing w:line="480" w:lineRule="auto"/>
        <w:jc w:val="both"/>
      </w:pPr>
    </w:p>
    <w:p w:rsidR="00BA05B1" w:rsidRDefault="00BA05B1" w:rsidP="00A569EF">
      <w:pPr>
        <w:spacing w:line="480" w:lineRule="auto"/>
        <w:jc w:val="both"/>
      </w:pPr>
    </w:p>
    <w:p w:rsidR="005462EF" w:rsidRPr="00A569EF" w:rsidRDefault="005462EF" w:rsidP="00A569EF">
      <w:pPr>
        <w:spacing w:line="480" w:lineRule="auto"/>
        <w:jc w:val="both"/>
        <w:rPr>
          <w:rFonts w:eastAsiaTheme="minorHAnsi"/>
        </w:rPr>
      </w:pPr>
      <w:r w:rsidRPr="00A569EF">
        <w:fldChar w:fldCharType="begin"/>
      </w:r>
      <w:r w:rsidRPr="00A569EF">
        <w:instrText xml:space="preserve"> LINK </w:instrText>
      </w:r>
      <w:r w:rsidR="00F33EB4" w:rsidRPr="00A569EF">
        <w:instrText xml:space="preserve">Excel.Sheet.8 "C:\\Users\\hp\\Desktop\\ZILIZOTUMWA\\RESULTS FOR UPLOADING 01.12.2023 (6).xls" Sheet1!R5C2:R34C7 </w:instrText>
      </w:r>
      <w:r w:rsidRPr="00A569EF">
        <w:instrText xml:space="preserve">\a \f 4 \h  \* MERGEFORMAT </w:instrText>
      </w:r>
      <w:r w:rsidRPr="00A569EF">
        <w:fldChar w:fldCharType="separate"/>
      </w:r>
    </w:p>
    <w:tbl>
      <w:tblPr>
        <w:tblW w:w="7860" w:type="dxa"/>
        <w:tblInd w:w="108" w:type="dxa"/>
        <w:tblLook w:val="04A0" w:firstRow="1" w:lastRow="0" w:firstColumn="1" w:lastColumn="0" w:noHBand="0" w:noVBand="1"/>
      </w:tblPr>
      <w:tblGrid>
        <w:gridCol w:w="2328"/>
        <w:gridCol w:w="1129"/>
        <w:gridCol w:w="1389"/>
        <w:gridCol w:w="1003"/>
        <w:gridCol w:w="914"/>
        <w:gridCol w:w="1097"/>
      </w:tblGrid>
      <w:tr w:rsidR="005462EF" w:rsidRPr="00A569EF" w:rsidTr="00BA05B1">
        <w:trPr>
          <w:trHeight w:val="699"/>
        </w:trPr>
        <w:tc>
          <w:tcPr>
            <w:tcW w:w="2600" w:type="dxa"/>
            <w:tcBorders>
              <w:top w:val="single" w:sz="8" w:space="0" w:color="D9D9E3"/>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lastRenderedPageBreak/>
              <w:t>Organizational Credit Policies (X1)</w:t>
            </w:r>
          </w:p>
        </w:tc>
        <w:tc>
          <w:tcPr>
            <w:tcW w:w="1140" w:type="dxa"/>
            <w:tcBorders>
              <w:top w:val="single" w:sz="8" w:space="0" w:color="D9D9E3"/>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Strongly Disagree (1)</w:t>
            </w:r>
          </w:p>
        </w:tc>
        <w:tc>
          <w:tcPr>
            <w:tcW w:w="1240" w:type="dxa"/>
            <w:tcBorders>
              <w:top w:val="single" w:sz="8" w:space="0" w:color="D9D9E3"/>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Disagree(2)</w:t>
            </w:r>
          </w:p>
        </w:tc>
        <w:tc>
          <w:tcPr>
            <w:tcW w:w="960" w:type="dxa"/>
            <w:tcBorders>
              <w:top w:val="single" w:sz="8" w:space="0" w:color="D9D9E3"/>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Neutral (3)</w:t>
            </w:r>
          </w:p>
        </w:tc>
        <w:tc>
          <w:tcPr>
            <w:tcW w:w="960" w:type="dxa"/>
            <w:tcBorders>
              <w:top w:val="single" w:sz="8" w:space="0" w:color="D9D9E3"/>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Agree (4)</w:t>
            </w:r>
          </w:p>
        </w:tc>
        <w:tc>
          <w:tcPr>
            <w:tcW w:w="960" w:type="dxa"/>
            <w:tcBorders>
              <w:top w:val="single" w:sz="8" w:space="0" w:color="D9D9E3"/>
              <w:left w:val="single" w:sz="8" w:space="0" w:color="D9D9E3"/>
              <w:bottom w:val="single" w:sz="8" w:space="0" w:color="D9D9E3"/>
              <w:right w:val="single" w:sz="8" w:space="0" w:color="D9D9E3"/>
            </w:tcBorders>
            <w:shd w:val="clear" w:color="auto" w:fill="auto"/>
            <w:vAlign w:val="bottom"/>
            <w:hideMark/>
          </w:tcPr>
          <w:p w:rsidR="005462EF" w:rsidRPr="00A569EF" w:rsidRDefault="005462EF" w:rsidP="00BA05B1">
            <w:pPr>
              <w:jc w:val="center"/>
              <w:rPr>
                <w:b/>
                <w:bCs/>
                <w:color w:val="374151"/>
              </w:rPr>
            </w:pPr>
            <w:r w:rsidRPr="00A569EF">
              <w:rPr>
                <w:b/>
                <w:bCs/>
                <w:color w:val="374151"/>
              </w:rPr>
              <w:t>Strongly Agree (5)</w:t>
            </w:r>
          </w:p>
        </w:tc>
      </w:tr>
      <w:tr w:rsidR="005462EF" w:rsidRPr="00A569EF" w:rsidTr="005462EF">
        <w:trPr>
          <w:trHeight w:val="57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1. Transparency and communication</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75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2. Confidence in fairness and consistency</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59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3. Competitiveness of interest rates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57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4. Alignment with financial needs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55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5. Satisfaction with loan terms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20"/>
        </w:trPr>
        <w:tc>
          <w:tcPr>
            <w:tcW w:w="260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Risk Identification Practices (X2)</w:t>
            </w:r>
          </w:p>
        </w:tc>
        <w:tc>
          <w:tcPr>
            <w:tcW w:w="11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12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r>
      <w:tr w:rsidR="005462EF" w:rsidRPr="00A569EF" w:rsidTr="005462EF">
        <w:trPr>
          <w:trHeight w:val="54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1. Effectiveness in risk identification</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59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2. Use of relevant and up-to-date info</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7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3. Confidence in risk assessment tools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4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4. Communication of risks to borrowers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71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5. Response to changes in economic conditions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30"/>
        </w:trPr>
        <w:tc>
          <w:tcPr>
            <w:tcW w:w="260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Debt Collection Practices (X3)</w:t>
            </w:r>
          </w:p>
        </w:tc>
        <w:tc>
          <w:tcPr>
            <w:tcW w:w="11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12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r>
      <w:tr w:rsidR="005462EF" w:rsidRPr="00A569EF" w:rsidTr="005462EF">
        <w:trPr>
          <w:trHeight w:val="40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1. Fairness and ethics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1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2. Clarity in information about consequences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0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3. Responsiveness to individual circumstances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4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4. Effectiveness in communication</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59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5. Satisfaction with flexibility and options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390"/>
        </w:trPr>
        <w:tc>
          <w:tcPr>
            <w:tcW w:w="260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Credit Scoring (X4)</w:t>
            </w:r>
          </w:p>
        </w:tc>
        <w:tc>
          <w:tcPr>
            <w:tcW w:w="11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12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r>
      <w:tr w:rsidR="005462EF" w:rsidRPr="00A569EF" w:rsidTr="005462EF">
        <w:trPr>
          <w:trHeight w:val="61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lastRenderedPageBreak/>
              <w:t>1. Confidence in accuracy</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47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2. Inclusion of diverse factors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46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3. Communication of impact on loan approval</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59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4. Transparency of credit scoring process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3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5. Differentiation of risk levels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30"/>
        </w:trPr>
        <w:tc>
          <w:tcPr>
            <w:tcW w:w="260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Loan Repayment Performance (Y)</w:t>
            </w:r>
          </w:p>
        </w:tc>
        <w:tc>
          <w:tcPr>
            <w:tcW w:w="11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124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nil"/>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bottom"/>
            <w:hideMark/>
          </w:tcPr>
          <w:p w:rsidR="005462EF" w:rsidRPr="00A569EF" w:rsidRDefault="005462EF" w:rsidP="00BA05B1">
            <w:pPr>
              <w:jc w:val="center"/>
              <w:rPr>
                <w:b/>
                <w:bCs/>
                <w:color w:val="374151"/>
              </w:rPr>
            </w:pPr>
            <w:r w:rsidRPr="00A569EF">
              <w:rPr>
                <w:b/>
                <w:bCs/>
                <w:color w:val="374151"/>
              </w:rPr>
              <w:t> </w:t>
            </w:r>
          </w:p>
        </w:tc>
      </w:tr>
      <w:tr w:rsidR="005462EF" w:rsidRPr="00A569EF" w:rsidTr="005462EF">
        <w:trPr>
          <w:trHeight w:val="63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1. Satisfaction with performance</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3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2. Contribution to positive outcomes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63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3. Management and minimization of defaults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94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4. Confidence in effectiveness of strategies</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r w:rsidR="005462EF" w:rsidRPr="00A569EF" w:rsidTr="005462EF">
        <w:trPr>
          <w:trHeight w:val="880"/>
        </w:trPr>
        <w:tc>
          <w:tcPr>
            <w:tcW w:w="260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5. Likelihood to recommend services based on performance</w:t>
            </w:r>
          </w:p>
        </w:tc>
        <w:tc>
          <w:tcPr>
            <w:tcW w:w="11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124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nil"/>
            </w:tcBorders>
            <w:shd w:val="clear" w:color="auto" w:fill="auto"/>
            <w:vAlign w:val="center"/>
            <w:hideMark/>
          </w:tcPr>
          <w:p w:rsidR="005462EF" w:rsidRPr="00A569EF" w:rsidRDefault="005462EF" w:rsidP="00BA05B1">
            <w:pPr>
              <w:rPr>
                <w:color w:val="374151"/>
              </w:rPr>
            </w:pPr>
            <w:r w:rsidRPr="00A569EF">
              <w:rPr>
                <w:color w:val="374151"/>
              </w:rPr>
              <w:t> </w:t>
            </w:r>
          </w:p>
        </w:tc>
        <w:tc>
          <w:tcPr>
            <w:tcW w:w="960" w:type="dxa"/>
            <w:tcBorders>
              <w:top w:val="nil"/>
              <w:left w:val="single" w:sz="8" w:space="0" w:color="D9D9E3"/>
              <w:bottom w:val="single" w:sz="8" w:space="0" w:color="D9D9E3"/>
              <w:right w:val="single" w:sz="8" w:space="0" w:color="D9D9E3"/>
            </w:tcBorders>
            <w:shd w:val="clear" w:color="auto" w:fill="auto"/>
            <w:vAlign w:val="center"/>
            <w:hideMark/>
          </w:tcPr>
          <w:p w:rsidR="005462EF" w:rsidRPr="00A569EF" w:rsidRDefault="005462EF" w:rsidP="00BA05B1">
            <w:pPr>
              <w:rPr>
                <w:color w:val="374151"/>
              </w:rPr>
            </w:pPr>
            <w:r w:rsidRPr="00A569EF">
              <w:rPr>
                <w:color w:val="374151"/>
              </w:rPr>
              <w:t> </w:t>
            </w:r>
          </w:p>
        </w:tc>
      </w:tr>
    </w:tbl>
    <w:p w:rsidR="005462EF" w:rsidRPr="00A569EF" w:rsidRDefault="005462EF" w:rsidP="00A569EF">
      <w:pPr>
        <w:spacing w:line="480" w:lineRule="auto"/>
        <w:jc w:val="both"/>
      </w:pPr>
      <w:r w:rsidRPr="00A569EF">
        <w:fldChar w:fldCharType="end"/>
      </w:r>
    </w:p>
    <w:p w:rsidR="00B8088D" w:rsidRPr="00A569EF" w:rsidRDefault="00B8088D" w:rsidP="00A569EF">
      <w:pPr>
        <w:spacing w:line="480" w:lineRule="auto"/>
        <w:jc w:val="center"/>
        <w:rPr>
          <w:b/>
        </w:rPr>
      </w:pPr>
      <w:r w:rsidRPr="00A569EF">
        <w:rPr>
          <w:b/>
        </w:rPr>
        <w:t>Thank you for your Participation</w:t>
      </w:r>
    </w:p>
    <w:p w:rsidR="00B8088D" w:rsidRPr="00A569EF" w:rsidRDefault="00B8088D" w:rsidP="00A569EF">
      <w:pPr>
        <w:spacing w:line="480" w:lineRule="auto"/>
        <w:jc w:val="both"/>
      </w:pPr>
    </w:p>
    <w:p w:rsidR="00B8088D" w:rsidRPr="00A569EF" w:rsidRDefault="00B8088D" w:rsidP="00A569EF">
      <w:pPr>
        <w:spacing w:line="480" w:lineRule="auto"/>
        <w:jc w:val="both"/>
      </w:pPr>
    </w:p>
    <w:p w:rsidR="00B8088D" w:rsidRPr="00A569EF" w:rsidRDefault="00B8088D" w:rsidP="00A569EF">
      <w:pPr>
        <w:spacing w:line="480" w:lineRule="auto"/>
        <w:jc w:val="both"/>
      </w:pPr>
    </w:p>
    <w:p w:rsidR="00B8088D" w:rsidRPr="00A569EF" w:rsidRDefault="00B8088D" w:rsidP="00A569EF">
      <w:pPr>
        <w:spacing w:line="480" w:lineRule="auto"/>
        <w:jc w:val="both"/>
      </w:pPr>
    </w:p>
    <w:p w:rsidR="00B8088D" w:rsidRPr="00A569EF" w:rsidRDefault="00B8088D" w:rsidP="00A569EF">
      <w:pPr>
        <w:spacing w:line="480" w:lineRule="auto"/>
        <w:jc w:val="both"/>
      </w:pPr>
    </w:p>
    <w:p w:rsidR="00B8088D" w:rsidRPr="00A569EF" w:rsidRDefault="00B8088D" w:rsidP="00A569EF">
      <w:pPr>
        <w:spacing w:line="480" w:lineRule="auto"/>
        <w:jc w:val="both"/>
      </w:pPr>
    </w:p>
    <w:p w:rsidR="00B8088D" w:rsidRPr="00A569EF" w:rsidRDefault="00B8088D" w:rsidP="00A569EF">
      <w:pPr>
        <w:spacing w:line="480" w:lineRule="auto"/>
        <w:jc w:val="both"/>
      </w:pPr>
    </w:p>
    <w:p w:rsidR="00FD21C9" w:rsidRPr="00A569EF" w:rsidRDefault="00FD21C9" w:rsidP="00A569EF">
      <w:pPr>
        <w:spacing w:line="480" w:lineRule="auto"/>
        <w:jc w:val="both"/>
      </w:pPr>
    </w:p>
    <w:p w:rsidR="00FD21C9" w:rsidRPr="00A569EF" w:rsidRDefault="004419C4" w:rsidP="00A569EF">
      <w:pPr>
        <w:widowControl w:val="0"/>
        <w:autoSpaceDE w:val="0"/>
        <w:autoSpaceDN w:val="0"/>
        <w:spacing w:line="480" w:lineRule="auto"/>
        <w:rPr>
          <w:rFonts w:eastAsia="Georgia"/>
          <w:b/>
          <w:bCs/>
        </w:rPr>
      </w:pPr>
      <w:r w:rsidRPr="00A569EF">
        <w:rPr>
          <w:rFonts w:eastAsia="Georgia"/>
          <w:b/>
          <w:bCs/>
        </w:rPr>
        <w:t>Appendix 2</w:t>
      </w:r>
      <w:r w:rsidR="00B8088D" w:rsidRPr="00A569EF">
        <w:rPr>
          <w:rFonts w:eastAsia="Georgia"/>
          <w:b/>
          <w:bCs/>
        </w:rPr>
        <w:t>: LIST</w:t>
      </w:r>
      <w:r w:rsidR="00FD21C9" w:rsidRPr="00A569EF">
        <w:rPr>
          <w:rFonts w:eastAsia="Georgia"/>
          <w:b/>
          <w:bCs/>
        </w:rPr>
        <w:t xml:space="preserve"> OF </w:t>
      </w:r>
      <w:r w:rsidR="00B8088D" w:rsidRPr="00A569EF">
        <w:rPr>
          <w:rFonts w:eastAsia="Georgia"/>
          <w:b/>
          <w:bCs/>
        </w:rPr>
        <w:t>FULLY FLEDGED COMMERCIAL BANKS</w:t>
      </w:r>
      <w:r w:rsidR="00FD21C9" w:rsidRPr="00A569EF">
        <w:rPr>
          <w:rFonts w:eastAsia="Georgia"/>
          <w:b/>
          <w:bCs/>
        </w:rPr>
        <w:t xml:space="preserve"> IN TANZANIA</w:t>
      </w:r>
    </w:p>
    <w:tbl>
      <w:tblPr>
        <w:tblW w:w="5000" w:type="pct"/>
        <w:tblBorders>
          <w:top w:val="single" w:sz="8" w:space="0" w:color="3B3B3B"/>
          <w:left w:val="single" w:sz="8" w:space="0" w:color="3B3B3B"/>
          <w:bottom w:val="single" w:sz="8" w:space="0" w:color="3B3B3B"/>
          <w:right w:val="single" w:sz="8" w:space="0" w:color="3B3B3B"/>
          <w:insideH w:val="single" w:sz="8" w:space="0" w:color="3B3B3B"/>
          <w:insideV w:val="single" w:sz="8" w:space="0" w:color="3B3B3B"/>
        </w:tblBorders>
        <w:tblCellMar>
          <w:left w:w="0" w:type="dxa"/>
          <w:right w:w="0" w:type="dxa"/>
        </w:tblCellMar>
        <w:tblLook w:val="01E0" w:firstRow="1" w:lastRow="1" w:firstColumn="1" w:lastColumn="1" w:noHBand="0" w:noVBand="0"/>
      </w:tblPr>
      <w:tblGrid>
        <w:gridCol w:w="370"/>
        <w:gridCol w:w="1905"/>
        <w:gridCol w:w="3594"/>
        <w:gridCol w:w="2372"/>
      </w:tblGrid>
      <w:tr w:rsidR="00FD21C9" w:rsidRPr="00A569EF" w:rsidTr="00BA05B1">
        <w:trPr>
          <w:trHeight w:val="293"/>
        </w:trPr>
        <w:tc>
          <w:tcPr>
            <w:tcW w:w="204" w:type="pct"/>
          </w:tcPr>
          <w:p w:rsidR="00FD21C9" w:rsidRPr="00A569EF" w:rsidRDefault="00FD21C9" w:rsidP="00BA05B1">
            <w:pPr>
              <w:widowControl w:val="0"/>
              <w:autoSpaceDE w:val="0"/>
              <w:autoSpaceDN w:val="0"/>
              <w:rPr>
                <w:rFonts w:eastAsia="Georgia"/>
                <w:b/>
              </w:rPr>
            </w:pPr>
            <w:r w:rsidRPr="00A569EF">
              <w:rPr>
                <w:rFonts w:eastAsia="Georgia"/>
                <w:b/>
              </w:rPr>
              <w:t>S/N</w:t>
            </w:r>
          </w:p>
        </w:tc>
        <w:tc>
          <w:tcPr>
            <w:tcW w:w="1653" w:type="pct"/>
          </w:tcPr>
          <w:p w:rsidR="00FD21C9" w:rsidRPr="00A569EF" w:rsidRDefault="00FD21C9" w:rsidP="00BA05B1">
            <w:pPr>
              <w:widowControl w:val="0"/>
              <w:autoSpaceDE w:val="0"/>
              <w:autoSpaceDN w:val="0"/>
              <w:rPr>
                <w:rFonts w:eastAsia="Georgia"/>
                <w:b/>
              </w:rPr>
            </w:pPr>
            <w:r w:rsidRPr="00A569EF">
              <w:rPr>
                <w:rFonts w:eastAsia="Georgia"/>
                <w:b/>
                <w:w w:val="105"/>
              </w:rPr>
              <w:t>NAME</w:t>
            </w:r>
            <w:r w:rsidRPr="00A569EF">
              <w:rPr>
                <w:rFonts w:eastAsia="Georgia"/>
                <w:b/>
                <w:spacing w:val="14"/>
                <w:w w:val="105"/>
              </w:rPr>
              <w:t xml:space="preserve"> </w:t>
            </w:r>
            <w:r w:rsidRPr="00A569EF">
              <w:rPr>
                <w:rFonts w:eastAsia="Georgia"/>
                <w:b/>
                <w:w w:val="105"/>
              </w:rPr>
              <w:t>OF</w:t>
            </w:r>
            <w:r w:rsidRPr="00A569EF">
              <w:rPr>
                <w:rFonts w:eastAsia="Georgia"/>
                <w:b/>
                <w:spacing w:val="15"/>
                <w:w w:val="105"/>
              </w:rPr>
              <w:t xml:space="preserve"> </w:t>
            </w:r>
            <w:r w:rsidRPr="00A569EF">
              <w:rPr>
                <w:rFonts w:eastAsia="Georgia"/>
                <w:b/>
                <w:w w:val="105"/>
              </w:rPr>
              <w:t>BANK</w:t>
            </w:r>
          </w:p>
        </w:tc>
        <w:tc>
          <w:tcPr>
            <w:tcW w:w="1737" w:type="pct"/>
          </w:tcPr>
          <w:p w:rsidR="00FD21C9" w:rsidRPr="00A569EF" w:rsidRDefault="00FD21C9" w:rsidP="00BA05B1">
            <w:pPr>
              <w:widowControl w:val="0"/>
              <w:autoSpaceDE w:val="0"/>
              <w:autoSpaceDN w:val="0"/>
              <w:rPr>
                <w:rFonts w:eastAsia="Georgia"/>
                <w:b/>
              </w:rPr>
            </w:pPr>
            <w:r w:rsidRPr="00A569EF">
              <w:rPr>
                <w:rFonts w:eastAsia="Georgia"/>
                <w:b/>
                <w:w w:val="105"/>
              </w:rPr>
              <w:t>CONTACT</w:t>
            </w:r>
            <w:r w:rsidRPr="00A569EF">
              <w:rPr>
                <w:rFonts w:eastAsia="Georgia"/>
                <w:b/>
                <w:spacing w:val="4"/>
                <w:w w:val="105"/>
              </w:rPr>
              <w:t xml:space="preserve"> </w:t>
            </w:r>
            <w:r w:rsidRPr="00A569EF">
              <w:rPr>
                <w:rFonts w:eastAsia="Georgia"/>
                <w:b/>
                <w:w w:val="105"/>
              </w:rPr>
              <w:t>ADDRESS/</w:t>
            </w:r>
            <w:r w:rsidRPr="00A569EF">
              <w:rPr>
                <w:rFonts w:eastAsia="Georgia"/>
                <w:b/>
                <w:spacing w:val="4"/>
                <w:w w:val="105"/>
              </w:rPr>
              <w:t xml:space="preserve"> </w:t>
            </w:r>
            <w:r w:rsidRPr="00A569EF">
              <w:rPr>
                <w:rFonts w:eastAsia="Georgia"/>
                <w:b/>
                <w:w w:val="105"/>
              </w:rPr>
              <w:t>WEBSITE/E-MAIL</w:t>
            </w:r>
          </w:p>
        </w:tc>
        <w:tc>
          <w:tcPr>
            <w:tcW w:w="1407" w:type="pct"/>
          </w:tcPr>
          <w:p w:rsidR="00FD21C9" w:rsidRPr="00A569EF" w:rsidRDefault="00FD21C9" w:rsidP="00BA05B1">
            <w:pPr>
              <w:widowControl w:val="0"/>
              <w:autoSpaceDE w:val="0"/>
              <w:autoSpaceDN w:val="0"/>
              <w:ind w:right="351"/>
              <w:rPr>
                <w:rFonts w:eastAsia="Georgia"/>
                <w:b/>
              </w:rPr>
            </w:pPr>
            <w:r w:rsidRPr="00A569EF">
              <w:rPr>
                <w:rFonts w:eastAsia="Georgia"/>
                <w:b/>
                <w:w w:val="105"/>
              </w:rPr>
              <w:t>PHYSICAL</w:t>
            </w:r>
            <w:r w:rsidRPr="00A569EF">
              <w:rPr>
                <w:rFonts w:eastAsia="Georgia"/>
                <w:b/>
                <w:spacing w:val="5"/>
                <w:w w:val="105"/>
              </w:rPr>
              <w:t xml:space="preserve"> </w:t>
            </w:r>
            <w:r w:rsidRPr="00A569EF">
              <w:rPr>
                <w:rFonts w:eastAsia="Georgia"/>
                <w:b/>
                <w:w w:val="105"/>
              </w:rPr>
              <w:t>LOCATION</w:t>
            </w:r>
            <w:r w:rsidRPr="00A569EF">
              <w:rPr>
                <w:rFonts w:eastAsia="Georgia"/>
                <w:b/>
                <w:spacing w:val="6"/>
                <w:w w:val="105"/>
              </w:rPr>
              <w:t xml:space="preserve"> </w:t>
            </w:r>
            <w:r w:rsidRPr="00A569EF">
              <w:rPr>
                <w:rFonts w:eastAsia="Georgia"/>
                <w:b/>
                <w:w w:val="105"/>
              </w:rPr>
              <w:t>OF</w:t>
            </w:r>
            <w:r w:rsidRPr="00A569EF">
              <w:rPr>
                <w:rFonts w:eastAsia="Georgia"/>
                <w:b/>
                <w:spacing w:val="6"/>
                <w:w w:val="105"/>
              </w:rPr>
              <w:t xml:space="preserve"> </w:t>
            </w:r>
            <w:r w:rsidRPr="00A569EF">
              <w:rPr>
                <w:rFonts w:eastAsia="Georgia"/>
                <w:b/>
                <w:w w:val="105"/>
              </w:rPr>
              <w:t>HEAD</w:t>
            </w:r>
            <w:r w:rsidRPr="00A569EF">
              <w:rPr>
                <w:rFonts w:eastAsia="Georgia"/>
                <w:b/>
                <w:spacing w:val="-29"/>
                <w:w w:val="105"/>
              </w:rPr>
              <w:t xml:space="preserve"> </w:t>
            </w:r>
            <w:r w:rsidRPr="00A569EF">
              <w:rPr>
                <w:rFonts w:eastAsia="Georgia"/>
                <w:b/>
                <w:w w:val="105"/>
              </w:rPr>
              <w:t>OFFICE</w:t>
            </w:r>
          </w:p>
        </w:tc>
      </w:tr>
      <w:tr w:rsidR="00FD21C9" w:rsidRPr="00A569EF" w:rsidTr="00BA05B1">
        <w:trPr>
          <w:trHeight w:val="297"/>
        </w:trPr>
        <w:tc>
          <w:tcPr>
            <w:tcW w:w="204" w:type="pct"/>
            <w:tcBorders>
              <w:bottom w:val="nil"/>
            </w:tcBorders>
          </w:tcPr>
          <w:p w:rsidR="00FD21C9" w:rsidRPr="00A569EF" w:rsidRDefault="00FD21C9" w:rsidP="00BA05B1">
            <w:pPr>
              <w:widowControl w:val="0"/>
              <w:autoSpaceDE w:val="0"/>
              <w:autoSpaceDN w:val="0"/>
              <w:rPr>
                <w:rFonts w:eastAsia="Georgia"/>
              </w:rPr>
            </w:pPr>
          </w:p>
        </w:tc>
        <w:tc>
          <w:tcPr>
            <w:tcW w:w="1653" w:type="pct"/>
            <w:tcBorders>
              <w:bottom w:val="nil"/>
            </w:tcBorders>
          </w:tcPr>
          <w:p w:rsidR="00FD21C9" w:rsidRPr="00A569EF" w:rsidRDefault="00FD21C9" w:rsidP="00BA05B1">
            <w:pPr>
              <w:widowControl w:val="0"/>
              <w:autoSpaceDE w:val="0"/>
              <w:autoSpaceDN w:val="0"/>
              <w:rPr>
                <w:rFonts w:eastAsia="Georgia"/>
              </w:rPr>
            </w:pPr>
          </w:p>
        </w:tc>
        <w:tc>
          <w:tcPr>
            <w:tcW w:w="1737" w:type="pct"/>
            <w:tcBorders>
              <w:bottom w:val="nil"/>
            </w:tcBorders>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2"/>
                <w:w w:val="110"/>
              </w:rPr>
              <w:t xml:space="preserve"> </w:t>
            </w:r>
            <w:r w:rsidRPr="00A569EF">
              <w:rPr>
                <w:rFonts w:eastAsia="Georgia"/>
                <w:w w:val="110"/>
              </w:rPr>
              <w:t>O.</w:t>
            </w:r>
            <w:r w:rsidRPr="00A569EF">
              <w:rPr>
                <w:rFonts w:eastAsia="Georgia"/>
                <w:spacing w:val="-2"/>
                <w:w w:val="110"/>
              </w:rPr>
              <w:t xml:space="preserve"> </w:t>
            </w:r>
            <w:r w:rsidRPr="00A569EF">
              <w:rPr>
                <w:rFonts w:eastAsia="Georgia"/>
                <w:w w:val="110"/>
              </w:rPr>
              <w:t>Box</w:t>
            </w:r>
            <w:r w:rsidRPr="00A569EF">
              <w:rPr>
                <w:rFonts w:eastAsia="Georgia"/>
                <w:spacing w:val="-1"/>
                <w:w w:val="110"/>
              </w:rPr>
              <w:t xml:space="preserve"> </w:t>
            </w:r>
            <w:r w:rsidRPr="00A569EF">
              <w:rPr>
                <w:rFonts w:eastAsia="Georgia"/>
                <w:w w:val="110"/>
              </w:rPr>
              <w:t>95068,</w:t>
            </w:r>
          </w:p>
        </w:tc>
        <w:tc>
          <w:tcPr>
            <w:tcW w:w="1407" w:type="pct"/>
            <w:tcBorders>
              <w:bottom w:val="nil"/>
            </w:tcBorders>
          </w:tcPr>
          <w:p w:rsidR="00FD21C9" w:rsidRPr="00A569EF" w:rsidRDefault="00FD21C9" w:rsidP="00BA05B1">
            <w:pPr>
              <w:widowControl w:val="0"/>
              <w:autoSpaceDE w:val="0"/>
              <w:autoSpaceDN w:val="0"/>
              <w:ind w:right="772"/>
              <w:rPr>
                <w:rFonts w:eastAsia="Georgia"/>
              </w:rPr>
            </w:pPr>
            <w:proofErr w:type="spellStart"/>
            <w:r w:rsidRPr="00A569EF">
              <w:rPr>
                <w:rFonts w:eastAsia="Georgia"/>
                <w:w w:val="110"/>
              </w:rPr>
              <w:t>Kijitonyama</w:t>
            </w:r>
            <w:proofErr w:type="spellEnd"/>
            <w:r w:rsidRPr="00A569EF">
              <w:rPr>
                <w:rFonts w:eastAsia="Georgia"/>
                <w:spacing w:val="5"/>
                <w:w w:val="110"/>
              </w:rPr>
              <w:t xml:space="preserve"> </w:t>
            </w:r>
            <w:r w:rsidRPr="00A569EF">
              <w:rPr>
                <w:rFonts w:eastAsia="Georgia"/>
              </w:rPr>
              <w:t>/</w:t>
            </w:r>
            <w:r w:rsidRPr="00A569EF">
              <w:rPr>
                <w:rFonts w:eastAsia="Georgia"/>
                <w:spacing w:val="7"/>
              </w:rPr>
              <w:t xml:space="preserve"> </w:t>
            </w:r>
            <w:proofErr w:type="spellStart"/>
            <w:r w:rsidRPr="00A569EF">
              <w:rPr>
                <w:rFonts w:eastAsia="Georgia"/>
                <w:w w:val="110"/>
              </w:rPr>
              <w:t>Opst</w:t>
            </w:r>
            <w:proofErr w:type="spellEnd"/>
            <w:r w:rsidRPr="00A569EF">
              <w:rPr>
                <w:rFonts w:eastAsia="Georgia"/>
                <w:w w:val="110"/>
              </w:rPr>
              <w:t>.</w:t>
            </w:r>
            <w:r w:rsidRPr="00A569EF">
              <w:rPr>
                <w:rFonts w:eastAsia="Georgia"/>
                <w:spacing w:val="5"/>
                <w:w w:val="110"/>
              </w:rPr>
              <w:t xml:space="preserve"> </w:t>
            </w:r>
            <w:proofErr w:type="spellStart"/>
            <w:r w:rsidRPr="00A569EF">
              <w:rPr>
                <w:rFonts w:eastAsia="Georgia"/>
                <w:w w:val="110"/>
              </w:rPr>
              <w:t>Kijiji</w:t>
            </w:r>
            <w:proofErr w:type="spellEnd"/>
            <w:r w:rsidRPr="00A569EF">
              <w:rPr>
                <w:rFonts w:eastAsia="Georgia"/>
                <w:spacing w:val="4"/>
                <w:w w:val="110"/>
              </w:rPr>
              <w:t xml:space="preserve"> </w:t>
            </w:r>
            <w:r w:rsidRPr="00A569EF">
              <w:rPr>
                <w:rFonts w:eastAsia="Georgia"/>
                <w:w w:val="110"/>
              </w:rPr>
              <w:t>cha</w:t>
            </w:r>
            <w:r w:rsidRPr="00A569EF">
              <w:rPr>
                <w:rFonts w:eastAsia="Georgia"/>
                <w:spacing w:val="-29"/>
                <w:w w:val="110"/>
              </w:rPr>
              <w:t xml:space="preserve"> </w:t>
            </w:r>
            <w:proofErr w:type="spellStart"/>
            <w:r w:rsidRPr="00A569EF">
              <w:rPr>
                <w:rFonts w:eastAsia="Georgia"/>
                <w:w w:val="110"/>
              </w:rPr>
              <w:t>Makumbusho</w:t>
            </w:r>
            <w:proofErr w:type="spellEnd"/>
            <w:r w:rsidRPr="00A569EF">
              <w:rPr>
                <w:rFonts w:eastAsia="Georgia"/>
                <w:w w:val="110"/>
              </w:rPr>
              <w:t>,</w:t>
            </w:r>
          </w:p>
        </w:tc>
      </w:tr>
      <w:tr w:rsidR="00FD21C9" w:rsidRPr="00A569EF" w:rsidTr="00BA05B1">
        <w:trPr>
          <w:trHeight w:val="311"/>
        </w:trPr>
        <w:tc>
          <w:tcPr>
            <w:tcW w:w="204" w:type="pct"/>
            <w:tcBorders>
              <w:top w:val="nil"/>
              <w:bottom w:val="nil"/>
            </w:tcBorders>
          </w:tcPr>
          <w:p w:rsidR="00FD21C9" w:rsidRPr="00A569EF" w:rsidRDefault="00FD21C9" w:rsidP="00BA05B1">
            <w:pPr>
              <w:widowControl w:val="0"/>
              <w:autoSpaceDE w:val="0"/>
              <w:autoSpaceDN w:val="0"/>
              <w:ind w:right="1"/>
              <w:jc w:val="right"/>
              <w:rPr>
                <w:rFonts w:eastAsia="Georgia"/>
              </w:rPr>
            </w:pPr>
            <w:r w:rsidRPr="00A569EF">
              <w:rPr>
                <w:rFonts w:eastAsia="Georgia"/>
                <w:w w:val="148"/>
              </w:rPr>
              <w:t>1</w:t>
            </w:r>
          </w:p>
        </w:tc>
        <w:tc>
          <w:tcPr>
            <w:tcW w:w="1653" w:type="pct"/>
            <w:tcBorders>
              <w:top w:val="nil"/>
              <w:bottom w:val="nil"/>
            </w:tcBorders>
          </w:tcPr>
          <w:p w:rsidR="00FD21C9" w:rsidRPr="00A569EF" w:rsidRDefault="00FD21C9" w:rsidP="00BA05B1">
            <w:pPr>
              <w:widowControl w:val="0"/>
              <w:autoSpaceDE w:val="0"/>
              <w:autoSpaceDN w:val="0"/>
              <w:rPr>
                <w:rFonts w:eastAsia="Georgia"/>
              </w:rPr>
            </w:pPr>
            <w:proofErr w:type="spellStart"/>
            <w:r w:rsidRPr="00A569EF">
              <w:rPr>
                <w:rFonts w:eastAsia="Georgia"/>
                <w:spacing w:val="-1"/>
                <w:w w:val="115"/>
              </w:rPr>
              <w:t>Accessbank</w:t>
            </w:r>
            <w:proofErr w:type="spellEnd"/>
            <w:r w:rsidRPr="00A569EF">
              <w:rPr>
                <w:rFonts w:eastAsia="Georgia"/>
                <w:spacing w:val="-7"/>
                <w:w w:val="115"/>
              </w:rPr>
              <w:t xml:space="preserve"> </w:t>
            </w:r>
            <w:r w:rsidRPr="00A569EF">
              <w:rPr>
                <w:rFonts w:eastAsia="Georgia"/>
                <w:w w:val="115"/>
              </w:rPr>
              <w:t>(Tanzania)</w:t>
            </w:r>
            <w:r w:rsidRPr="00A569EF">
              <w:rPr>
                <w:rFonts w:eastAsia="Georgia"/>
                <w:spacing w:val="-6"/>
                <w:w w:val="115"/>
              </w:rPr>
              <w:t xml:space="preserve"> </w:t>
            </w:r>
            <w:r w:rsidRPr="00A569EF">
              <w:rPr>
                <w:rFonts w:eastAsia="Georgia"/>
                <w:w w:val="115"/>
              </w:rPr>
              <w:t>Limited</w:t>
            </w:r>
          </w:p>
        </w:tc>
        <w:tc>
          <w:tcPr>
            <w:tcW w:w="1737" w:type="pct"/>
            <w:tcBorders>
              <w:top w:val="nil"/>
              <w:bottom w:val="nil"/>
            </w:tcBorders>
          </w:tcPr>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5"/>
                <w:w w:val="115"/>
              </w:rPr>
              <w:t xml:space="preserve"> </w:t>
            </w:r>
            <w:r w:rsidRPr="00A569EF">
              <w:rPr>
                <w:rFonts w:eastAsia="Georgia"/>
                <w:w w:val="115"/>
              </w:rPr>
              <w:t>+255</w:t>
            </w:r>
            <w:r w:rsidRPr="00A569EF">
              <w:rPr>
                <w:rFonts w:eastAsia="Georgia"/>
                <w:spacing w:val="6"/>
                <w:w w:val="115"/>
              </w:rPr>
              <w:t xml:space="preserve"> </w:t>
            </w:r>
            <w:r w:rsidRPr="00A569EF">
              <w:rPr>
                <w:rFonts w:eastAsia="Georgia"/>
                <w:w w:val="115"/>
              </w:rPr>
              <w:t>22</w:t>
            </w:r>
            <w:r w:rsidRPr="00A569EF">
              <w:rPr>
                <w:rFonts w:eastAsia="Georgia"/>
                <w:spacing w:val="6"/>
                <w:w w:val="115"/>
              </w:rPr>
              <w:t xml:space="preserve"> </w:t>
            </w:r>
            <w:r w:rsidRPr="00A569EF">
              <w:rPr>
                <w:rFonts w:eastAsia="Georgia"/>
                <w:w w:val="115"/>
              </w:rPr>
              <w:t>2774355</w:t>
            </w:r>
          </w:p>
        </w:tc>
        <w:tc>
          <w:tcPr>
            <w:tcW w:w="1407" w:type="pct"/>
            <w:tcBorders>
              <w:top w:val="nil"/>
              <w:bottom w:val="nil"/>
            </w:tcBorders>
          </w:tcPr>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156"/>
        </w:trPr>
        <w:tc>
          <w:tcPr>
            <w:tcW w:w="204" w:type="pct"/>
            <w:tcBorders>
              <w:top w:val="nil"/>
              <w:bottom w:val="nil"/>
            </w:tcBorders>
          </w:tcPr>
          <w:p w:rsidR="00FD21C9" w:rsidRPr="00A569EF" w:rsidRDefault="00FD21C9" w:rsidP="00BA05B1">
            <w:pPr>
              <w:widowControl w:val="0"/>
              <w:autoSpaceDE w:val="0"/>
              <w:autoSpaceDN w:val="0"/>
              <w:rPr>
                <w:rFonts w:eastAsia="Georgia"/>
              </w:rPr>
            </w:pPr>
          </w:p>
        </w:tc>
        <w:tc>
          <w:tcPr>
            <w:tcW w:w="1653" w:type="pct"/>
            <w:tcBorders>
              <w:top w:val="nil"/>
              <w:bottom w:val="nil"/>
            </w:tcBorders>
          </w:tcPr>
          <w:p w:rsidR="00FD21C9" w:rsidRPr="00A569EF" w:rsidRDefault="00FD21C9" w:rsidP="00BA05B1">
            <w:pPr>
              <w:widowControl w:val="0"/>
              <w:autoSpaceDE w:val="0"/>
              <w:autoSpaceDN w:val="0"/>
              <w:rPr>
                <w:rFonts w:eastAsia="Georgia"/>
              </w:rPr>
            </w:pPr>
          </w:p>
        </w:tc>
        <w:tc>
          <w:tcPr>
            <w:tcW w:w="1737" w:type="pct"/>
            <w:tcBorders>
              <w:top w:val="nil"/>
              <w:bottom w:val="nil"/>
            </w:tcBorders>
          </w:tcPr>
          <w:p w:rsidR="00FD21C9" w:rsidRPr="00A569EF" w:rsidRDefault="00FD21C9" w:rsidP="00BA05B1">
            <w:pPr>
              <w:widowControl w:val="0"/>
              <w:autoSpaceDE w:val="0"/>
              <w:autoSpaceDN w:val="0"/>
              <w:rPr>
                <w:rFonts w:eastAsia="Georgia"/>
              </w:rPr>
            </w:pPr>
            <w:r w:rsidRPr="00A569EF">
              <w:rPr>
                <w:rFonts w:eastAsia="Georgia"/>
                <w:w w:val="115"/>
              </w:rPr>
              <w:t>Fax:</w:t>
            </w:r>
            <w:r w:rsidRPr="00A569EF">
              <w:rPr>
                <w:rFonts w:eastAsia="Georgia"/>
                <w:spacing w:val="2"/>
                <w:w w:val="115"/>
              </w:rPr>
              <w:t xml:space="preserve"> </w:t>
            </w:r>
            <w:r w:rsidRPr="00A569EF">
              <w:rPr>
                <w:rFonts w:eastAsia="Georgia"/>
                <w:w w:val="115"/>
              </w:rPr>
              <w:t>+255</w:t>
            </w:r>
            <w:r w:rsidRPr="00A569EF">
              <w:rPr>
                <w:rFonts w:eastAsia="Georgia"/>
                <w:spacing w:val="3"/>
                <w:w w:val="115"/>
              </w:rPr>
              <w:t xml:space="preserve"> </w:t>
            </w:r>
            <w:r w:rsidRPr="00A569EF">
              <w:rPr>
                <w:rFonts w:eastAsia="Georgia"/>
                <w:w w:val="115"/>
              </w:rPr>
              <w:t>22</w:t>
            </w:r>
            <w:r w:rsidRPr="00A569EF">
              <w:rPr>
                <w:rFonts w:eastAsia="Georgia"/>
                <w:spacing w:val="3"/>
                <w:w w:val="115"/>
              </w:rPr>
              <w:t xml:space="preserve"> </w:t>
            </w:r>
            <w:r w:rsidRPr="00A569EF">
              <w:rPr>
                <w:rFonts w:eastAsia="Georgia"/>
                <w:w w:val="115"/>
              </w:rPr>
              <w:t>2774340</w:t>
            </w:r>
          </w:p>
        </w:tc>
        <w:tc>
          <w:tcPr>
            <w:tcW w:w="1407" w:type="pct"/>
            <w:tcBorders>
              <w:top w:val="nil"/>
              <w:bottom w:val="nil"/>
            </w:tcBorders>
          </w:tcPr>
          <w:p w:rsidR="00FD21C9" w:rsidRPr="00A569EF" w:rsidRDefault="00FD21C9" w:rsidP="00BA05B1">
            <w:pPr>
              <w:widowControl w:val="0"/>
              <w:autoSpaceDE w:val="0"/>
              <w:autoSpaceDN w:val="0"/>
              <w:rPr>
                <w:rFonts w:eastAsia="Georgia"/>
              </w:rPr>
            </w:pPr>
          </w:p>
        </w:tc>
      </w:tr>
      <w:tr w:rsidR="00FD21C9" w:rsidRPr="00A569EF" w:rsidTr="00BA05B1">
        <w:trPr>
          <w:trHeight w:val="148"/>
        </w:trPr>
        <w:tc>
          <w:tcPr>
            <w:tcW w:w="204" w:type="pct"/>
            <w:tcBorders>
              <w:top w:val="nil"/>
            </w:tcBorders>
          </w:tcPr>
          <w:p w:rsidR="00FD21C9" w:rsidRPr="00A569EF" w:rsidRDefault="00FD21C9" w:rsidP="00BA05B1">
            <w:pPr>
              <w:widowControl w:val="0"/>
              <w:autoSpaceDE w:val="0"/>
              <w:autoSpaceDN w:val="0"/>
              <w:rPr>
                <w:rFonts w:eastAsia="Georgia"/>
              </w:rPr>
            </w:pPr>
          </w:p>
        </w:tc>
        <w:tc>
          <w:tcPr>
            <w:tcW w:w="1653" w:type="pct"/>
            <w:tcBorders>
              <w:top w:val="nil"/>
              <w:bottom w:val="single" w:sz="8" w:space="0" w:color="000000"/>
            </w:tcBorders>
          </w:tcPr>
          <w:p w:rsidR="00FD21C9" w:rsidRPr="00A569EF" w:rsidRDefault="00FD21C9" w:rsidP="00BA05B1">
            <w:pPr>
              <w:widowControl w:val="0"/>
              <w:autoSpaceDE w:val="0"/>
              <w:autoSpaceDN w:val="0"/>
              <w:rPr>
                <w:rFonts w:eastAsia="Georgia"/>
              </w:rPr>
            </w:pPr>
          </w:p>
        </w:tc>
        <w:tc>
          <w:tcPr>
            <w:tcW w:w="1737" w:type="pct"/>
            <w:tcBorders>
              <w:top w:val="nil"/>
            </w:tcBorders>
          </w:tcPr>
          <w:p w:rsidR="00FD21C9" w:rsidRPr="00A569EF" w:rsidRDefault="004863A4" w:rsidP="00BA05B1">
            <w:pPr>
              <w:widowControl w:val="0"/>
              <w:autoSpaceDE w:val="0"/>
              <w:autoSpaceDN w:val="0"/>
              <w:rPr>
                <w:rFonts w:eastAsia="Georgia"/>
              </w:rPr>
            </w:pPr>
            <w:hyperlink r:id="rId12">
              <w:r w:rsidR="00FD21C9" w:rsidRPr="00A569EF">
                <w:rPr>
                  <w:rFonts w:eastAsia="Georgia"/>
                  <w:color w:val="0000FF"/>
                  <w:w w:val="120"/>
                  <w:u w:val="single" w:color="0000FF"/>
                </w:rPr>
                <w:t>www.accessbank.co.tz</w:t>
              </w:r>
            </w:hyperlink>
          </w:p>
        </w:tc>
        <w:tc>
          <w:tcPr>
            <w:tcW w:w="1407" w:type="pct"/>
            <w:tcBorders>
              <w:top w:val="nil"/>
            </w:tcBorders>
          </w:tcPr>
          <w:p w:rsidR="00FD21C9" w:rsidRPr="00A569EF" w:rsidRDefault="00FD21C9" w:rsidP="00BA05B1">
            <w:pPr>
              <w:widowControl w:val="0"/>
              <w:autoSpaceDE w:val="0"/>
              <w:autoSpaceDN w:val="0"/>
              <w:rPr>
                <w:rFonts w:eastAsia="Georgia"/>
              </w:rPr>
            </w:pP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
              <w:jc w:val="right"/>
              <w:rPr>
                <w:rFonts w:eastAsia="Georgia"/>
              </w:rPr>
            </w:pPr>
            <w:r w:rsidRPr="00A569EF">
              <w:rPr>
                <w:rFonts w:eastAsia="Georgia"/>
                <w:w w:val="113"/>
              </w:rPr>
              <w:t>2</w:t>
            </w:r>
          </w:p>
        </w:tc>
        <w:tc>
          <w:tcPr>
            <w:tcW w:w="1653" w:type="pct"/>
            <w:tcBorders>
              <w:top w:val="single" w:sz="8" w:space="0" w:color="000000"/>
            </w:tcBorders>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roofErr w:type="spellStart"/>
            <w:r w:rsidRPr="00A569EF">
              <w:rPr>
                <w:rFonts w:eastAsia="Georgia"/>
                <w:spacing w:val="-1"/>
                <w:w w:val="115"/>
              </w:rPr>
              <w:t>Advans</w:t>
            </w:r>
            <w:proofErr w:type="spellEnd"/>
            <w:r w:rsidRPr="00A569EF">
              <w:rPr>
                <w:rFonts w:eastAsia="Georgia"/>
                <w:spacing w:val="-7"/>
                <w:w w:val="115"/>
              </w:rPr>
              <w:t xml:space="preserve"> </w:t>
            </w:r>
            <w:r w:rsidRPr="00A569EF">
              <w:rPr>
                <w:rFonts w:eastAsia="Georgia"/>
                <w:spacing w:val="-1"/>
                <w:w w:val="115"/>
              </w:rPr>
              <w:t>Bank</w:t>
            </w:r>
            <w:r w:rsidRPr="00A569EF">
              <w:rPr>
                <w:rFonts w:eastAsia="Georgia"/>
                <w:spacing w:val="-7"/>
                <w:w w:val="115"/>
              </w:rPr>
              <w:t xml:space="preserve"> </w:t>
            </w:r>
            <w:r w:rsidRPr="00A569EF">
              <w:rPr>
                <w:rFonts w:eastAsia="Georgia"/>
                <w:spacing w:val="-1"/>
                <w:w w:val="115"/>
              </w:rPr>
              <w:t>(Tanzania)</w:t>
            </w:r>
            <w:r w:rsidRPr="00A569EF">
              <w:rPr>
                <w:rFonts w:eastAsia="Georgia"/>
                <w:spacing w:val="-7"/>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1"/>
                <w:w w:val="110"/>
              </w:rPr>
              <w:t xml:space="preserve"> </w:t>
            </w:r>
            <w:r w:rsidRPr="00A569EF">
              <w:rPr>
                <w:rFonts w:eastAsia="Georgia"/>
                <w:w w:val="110"/>
              </w:rPr>
              <w:t>O. Box</w:t>
            </w:r>
            <w:r w:rsidRPr="00A569EF">
              <w:rPr>
                <w:rFonts w:eastAsia="Georgia"/>
                <w:spacing w:val="1"/>
                <w:w w:val="110"/>
              </w:rPr>
              <w:t xml:space="preserve"> </w:t>
            </w:r>
            <w:r w:rsidRPr="00A569EF">
              <w:rPr>
                <w:rFonts w:eastAsia="Georgia"/>
                <w:w w:val="110"/>
              </w:rPr>
              <w:t>34459,</w:t>
            </w:r>
          </w:p>
          <w:p w:rsidR="00FD21C9" w:rsidRPr="00A569EF" w:rsidRDefault="00FD21C9" w:rsidP="00BA05B1">
            <w:pPr>
              <w:widowControl w:val="0"/>
              <w:autoSpaceDE w:val="0"/>
              <w:autoSpaceDN w:val="0"/>
              <w:rPr>
                <w:rFonts w:eastAsia="Georgia"/>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2"/>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spacing w:val="-11"/>
                <w:w w:val="107"/>
              </w:rPr>
              <w:t>T</w:t>
            </w:r>
            <w:r w:rsidRPr="00A569EF">
              <w:rPr>
                <w:rFonts w:eastAsia="Georgia"/>
                <w:spacing w:val="-2"/>
                <w:w w:val="122"/>
              </w:rPr>
              <w:t>e</w:t>
            </w:r>
            <w:r w:rsidRPr="00A569EF">
              <w:rPr>
                <w:rFonts w:eastAsia="Georgia"/>
                <w:spacing w:val="-1"/>
                <w:w w:val="111"/>
              </w:rPr>
              <w:t>l</w:t>
            </w:r>
            <w:r w:rsidRPr="00A569EF">
              <w:rPr>
                <w:rFonts w:eastAsia="Georgia"/>
                <w:w w:val="107"/>
              </w:rPr>
              <w:t>:</w:t>
            </w:r>
            <w:r w:rsidRPr="00A569EF">
              <w:rPr>
                <w:rFonts w:eastAsia="Georgia"/>
                <w:spacing w:val="10"/>
              </w:rPr>
              <w:t xml:space="preserve"> </w:t>
            </w:r>
            <w:r w:rsidRPr="00A569EF">
              <w:rPr>
                <w:rFonts w:eastAsia="Georgia"/>
                <w:spacing w:val="-1"/>
                <w:w w:val="130"/>
              </w:rPr>
              <w:t>+</w:t>
            </w:r>
            <w:r w:rsidRPr="00A569EF">
              <w:rPr>
                <w:rFonts w:eastAsia="Georgia"/>
                <w:spacing w:val="-1"/>
                <w:w w:val="113"/>
              </w:rPr>
              <w:t>2</w:t>
            </w:r>
            <w:r w:rsidRPr="00A569EF">
              <w:rPr>
                <w:rFonts w:eastAsia="Georgia"/>
                <w:spacing w:val="-1"/>
                <w:w w:val="120"/>
              </w:rPr>
              <w:t>5</w:t>
            </w:r>
            <w:r w:rsidRPr="00A569EF">
              <w:rPr>
                <w:rFonts w:eastAsia="Georgia"/>
                <w:w w:val="120"/>
              </w:rPr>
              <w:t>5</w:t>
            </w:r>
            <w:r w:rsidRPr="00A569EF">
              <w:rPr>
                <w:rFonts w:eastAsia="Georgia"/>
                <w:spacing w:val="8"/>
              </w:rPr>
              <w:t xml:space="preserve"> </w:t>
            </w:r>
            <w:r w:rsidRPr="00A569EF">
              <w:rPr>
                <w:rFonts w:eastAsia="Georgia"/>
                <w:spacing w:val="-1"/>
                <w:w w:val="113"/>
              </w:rPr>
              <w:t>2</w:t>
            </w:r>
            <w:r w:rsidRPr="00A569EF">
              <w:rPr>
                <w:rFonts w:eastAsia="Georgia"/>
                <w:w w:val="113"/>
              </w:rPr>
              <w:t>2</w:t>
            </w:r>
            <w:r w:rsidRPr="00A569EF">
              <w:rPr>
                <w:rFonts w:eastAsia="Georgia"/>
                <w:spacing w:val="8"/>
              </w:rPr>
              <w:t xml:space="preserve"> </w:t>
            </w:r>
            <w:r w:rsidRPr="00A569EF">
              <w:rPr>
                <w:rFonts w:eastAsia="Georgia"/>
                <w:spacing w:val="-1"/>
                <w:w w:val="113"/>
              </w:rPr>
              <w:t>2</w:t>
            </w:r>
            <w:r w:rsidRPr="00A569EF">
              <w:rPr>
                <w:rFonts w:eastAsia="Georgia"/>
                <w:spacing w:val="-1"/>
                <w:w w:val="112"/>
              </w:rPr>
              <w:t>4</w:t>
            </w:r>
            <w:r w:rsidRPr="00A569EF">
              <w:rPr>
                <w:rFonts w:eastAsia="Georgia"/>
                <w:spacing w:val="-1"/>
                <w:w w:val="103"/>
              </w:rPr>
              <w:t>0</w:t>
            </w:r>
            <w:r w:rsidRPr="00A569EF">
              <w:rPr>
                <w:rFonts w:eastAsia="Georgia"/>
                <w:spacing w:val="-1"/>
                <w:w w:val="148"/>
              </w:rPr>
              <w:t>11</w:t>
            </w:r>
            <w:r w:rsidRPr="00A569EF">
              <w:rPr>
                <w:rFonts w:eastAsia="Georgia"/>
                <w:spacing w:val="-1"/>
                <w:w w:val="126"/>
              </w:rPr>
              <w:t>7</w:t>
            </w:r>
            <w:r w:rsidRPr="00A569EF">
              <w:rPr>
                <w:rFonts w:eastAsia="Georgia"/>
                <w:spacing w:val="-1"/>
                <w:w w:val="112"/>
              </w:rPr>
              <w:t>4</w:t>
            </w:r>
            <w:r w:rsidRPr="00A569EF">
              <w:rPr>
                <w:rFonts w:eastAsia="Georgia"/>
                <w:spacing w:val="-1"/>
                <w:w w:val="71"/>
              </w:rPr>
              <w:t>/</w:t>
            </w:r>
            <w:r w:rsidRPr="00A569EF">
              <w:rPr>
                <w:rFonts w:eastAsia="Georgia"/>
                <w:w w:val="112"/>
              </w:rPr>
              <w:t>6</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4"/>
                <w:w w:val="120"/>
              </w:rPr>
              <w:t xml:space="preserve"> </w:t>
            </w:r>
            <w:r w:rsidRPr="00A569EF">
              <w:rPr>
                <w:rFonts w:eastAsia="Georgia"/>
                <w:w w:val="120"/>
              </w:rPr>
              <w:t>+255</w:t>
            </w:r>
            <w:r w:rsidRPr="00A569EF">
              <w:rPr>
                <w:rFonts w:eastAsia="Georgia"/>
                <w:spacing w:val="-3"/>
                <w:w w:val="120"/>
              </w:rPr>
              <w:t xml:space="preserve"> </w:t>
            </w:r>
            <w:r w:rsidRPr="00A569EF">
              <w:rPr>
                <w:rFonts w:eastAsia="Georgia"/>
                <w:w w:val="120"/>
              </w:rPr>
              <w:t>2401175</w:t>
            </w:r>
          </w:p>
          <w:p w:rsidR="00FD21C9" w:rsidRPr="00A569EF" w:rsidRDefault="004863A4" w:rsidP="00BA05B1">
            <w:pPr>
              <w:widowControl w:val="0"/>
              <w:autoSpaceDE w:val="0"/>
              <w:autoSpaceDN w:val="0"/>
              <w:rPr>
                <w:rFonts w:eastAsia="Georgia"/>
              </w:rPr>
            </w:pPr>
            <w:hyperlink r:id="rId13">
              <w:r w:rsidR="00FD21C9" w:rsidRPr="00A569EF">
                <w:rPr>
                  <w:rFonts w:eastAsia="Georgia"/>
                  <w:color w:val="0000FF"/>
                  <w:w w:val="115"/>
                  <w:u w:val="single" w:color="0000FF"/>
                </w:rPr>
                <w:t>www.advansbanktanzania.com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Manzese</w:t>
            </w:r>
            <w:proofErr w:type="spellEnd"/>
            <w:r w:rsidRPr="00A569EF">
              <w:rPr>
                <w:rFonts w:eastAsia="Georgia"/>
                <w:spacing w:val="1"/>
                <w:w w:val="115"/>
              </w:rPr>
              <w:t xml:space="preserve"> </w:t>
            </w:r>
            <w:proofErr w:type="spellStart"/>
            <w:r w:rsidRPr="00A569EF">
              <w:rPr>
                <w:rFonts w:eastAsia="Georgia"/>
                <w:w w:val="115"/>
              </w:rPr>
              <w:t>Darajani</w:t>
            </w:r>
            <w:proofErr w:type="spellEnd"/>
            <w:r w:rsidRPr="00A569EF">
              <w:rPr>
                <w:rFonts w:eastAsia="Georgia"/>
                <w:w w:val="115"/>
              </w:rPr>
              <w: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
              <w:jc w:val="right"/>
              <w:rPr>
                <w:rFonts w:eastAsia="Georgia"/>
              </w:rPr>
            </w:pPr>
            <w:r w:rsidRPr="00A569EF">
              <w:rPr>
                <w:rFonts w:eastAsia="Georgia"/>
                <w:w w:val="115"/>
              </w:rPr>
              <w:t>3</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44"/>
              <w:rPr>
                <w:rFonts w:eastAsia="Georgia"/>
              </w:rPr>
            </w:pPr>
            <w:proofErr w:type="spellStart"/>
            <w:r w:rsidRPr="00A569EF">
              <w:rPr>
                <w:rFonts w:eastAsia="Georgia"/>
                <w:spacing w:val="-1"/>
                <w:w w:val="115"/>
              </w:rPr>
              <w:t>BancABC</w:t>
            </w:r>
            <w:proofErr w:type="spellEnd"/>
            <w:r w:rsidRPr="00A569EF">
              <w:rPr>
                <w:rFonts w:eastAsia="Georgia"/>
                <w:spacing w:val="-1"/>
                <w:w w:val="115"/>
              </w:rPr>
              <w:t>(African</w:t>
            </w:r>
            <w:r w:rsidRPr="00A569EF">
              <w:rPr>
                <w:rFonts w:eastAsia="Georgia"/>
                <w:spacing w:val="-6"/>
                <w:w w:val="115"/>
              </w:rPr>
              <w:t xml:space="preserve"> </w:t>
            </w:r>
            <w:r w:rsidRPr="00A569EF">
              <w:rPr>
                <w:rFonts w:eastAsia="Georgia"/>
                <w:spacing w:val="-1"/>
                <w:w w:val="115"/>
              </w:rPr>
              <w:t>Banking</w:t>
            </w:r>
            <w:r w:rsidRPr="00A569EF">
              <w:rPr>
                <w:rFonts w:eastAsia="Georgia"/>
                <w:spacing w:val="-7"/>
                <w:w w:val="115"/>
              </w:rPr>
              <w:t xml:space="preserve"> </w:t>
            </w:r>
            <w:r w:rsidRPr="00A569EF">
              <w:rPr>
                <w:rFonts w:eastAsia="Georgia"/>
                <w:spacing w:val="-1"/>
                <w:w w:val="115"/>
              </w:rPr>
              <w:t>Corporation</w:t>
            </w:r>
            <w:r w:rsidRPr="00A569EF">
              <w:rPr>
                <w:rFonts w:eastAsia="Georgia"/>
                <w:spacing w:val="-6"/>
                <w:w w:val="115"/>
              </w:rPr>
              <w:t xml:space="preserve"> </w:t>
            </w:r>
            <w:r w:rsidRPr="00A569EF">
              <w:rPr>
                <w:rFonts w:eastAsia="Georgia"/>
                <w:w w:val="115"/>
              </w:rPr>
              <w:t>(Tanzania</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5"/>
                <w:w w:val="115"/>
              </w:rPr>
              <w:t xml:space="preserve"> </w:t>
            </w:r>
            <w:r w:rsidRPr="00A569EF">
              <w:rPr>
                <w:rFonts w:eastAsia="Georgia"/>
                <w:w w:val="115"/>
              </w:rPr>
              <w:t>O.</w:t>
            </w:r>
            <w:r w:rsidRPr="00A569EF">
              <w:rPr>
                <w:rFonts w:eastAsia="Georgia"/>
                <w:spacing w:val="-5"/>
                <w:w w:val="115"/>
              </w:rPr>
              <w:t xml:space="preserve"> </w:t>
            </w:r>
            <w:r w:rsidRPr="00A569EF">
              <w:rPr>
                <w:rFonts w:eastAsia="Georgia"/>
                <w:w w:val="115"/>
              </w:rPr>
              <w:t>Box</w:t>
            </w:r>
            <w:r w:rsidRPr="00A569EF">
              <w:rPr>
                <w:rFonts w:eastAsia="Georgia"/>
                <w:spacing w:val="-3"/>
                <w:w w:val="115"/>
              </w:rPr>
              <w:t xml:space="preserve"> </w:t>
            </w:r>
            <w:r w:rsidRPr="00A569EF">
              <w:rPr>
                <w:rFonts w:eastAsia="Georgia"/>
                <w:w w:val="115"/>
              </w:rPr>
              <w:t>31,</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ind w:right="1626"/>
              <w:rPr>
                <w:rFonts w:eastAsia="Georgia"/>
              </w:rPr>
            </w:pPr>
            <w:r w:rsidRPr="00A569EF">
              <w:rPr>
                <w:rFonts w:eastAsia="Georgia"/>
                <w:spacing w:val="-11"/>
                <w:w w:val="107"/>
              </w:rPr>
              <w:t>T</w:t>
            </w:r>
            <w:r w:rsidRPr="00A569EF">
              <w:rPr>
                <w:rFonts w:eastAsia="Georgia"/>
                <w:w w:val="122"/>
              </w:rPr>
              <w:t>e</w:t>
            </w:r>
            <w:r w:rsidRPr="00A569EF">
              <w:rPr>
                <w:rFonts w:eastAsia="Georgia"/>
                <w:spacing w:val="-1"/>
                <w:w w:val="111"/>
              </w:rPr>
              <w:t>l</w:t>
            </w:r>
            <w:r w:rsidRPr="00A569EF">
              <w:rPr>
                <w:rFonts w:eastAsia="Georgia"/>
                <w:w w:val="107"/>
              </w:rPr>
              <w:t>:</w:t>
            </w:r>
            <w:r w:rsidRPr="00A569EF">
              <w:rPr>
                <w:rFonts w:eastAsia="Georgia"/>
                <w:spacing w:val="8"/>
              </w:rPr>
              <w:t xml:space="preserve"> </w:t>
            </w:r>
            <w:r w:rsidRPr="00A569EF">
              <w:rPr>
                <w:rFonts w:eastAsia="Georgia"/>
                <w:spacing w:val="-1"/>
                <w:w w:val="113"/>
              </w:rPr>
              <w:t>2</w:t>
            </w:r>
            <w:r w:rsidRPr="00A569EF">
              <w:rPr>
                <w:rFonts w:eastAsia="Georgia"/>
                <w:spacing w:val="-1"/>
                <w:w w:val="148"/>
              </w:rPr>
              <w:t>111</w:t>
            </w:r>
            <w:r w:rsidRPr="00A569EF">
              <w:rPr>
                <w:rFonts w:eastAsia="Georgia"/>
                <w:spacing w:val="-1"/>
                <w:w w:val="112"/>
              </w:rPr>
              <w:t>99</w:t>
            </w:r>
            <w:r w:rsidRPr="00A569EF">
              <w:rPr>
                <w:rFonts w:eastAsia="Georgia"/>
                <w:spacing w:val="-1"/>
                <w:w w:val="103"/>
              </w:rPr>
              <w:t>0</w:t>
            </w:r>
            <w:r w:rsidRPr="00A569EF">
              <w:rPr>
                <w:rFonts w:eastAsia="Georgia"/>
                <w:spacing w:val="-1"/>
                <w:w w:val="71"/>
              </w:rPr>
              <w:t>/</w:t>
            </w:r>
            <w:r w:rsidRPr="00A569EF">
              <w:rPr>
                <w:rFonts w:eastAsia="Georgia"/>
                <w:spacing w:val="-1"/>
                <w:w w:val="113"/>
              </w:rPr>
              <w:t>2</w:t>
            </w:r>
            <w:r w:rsidRPr="00A569EF">
              <w:rPr>
                <w:rFonts w:eastAsia="Georgia"/>
                <w:spacing w:val="-1"/>
                <w:w w:val="148"/>
              </w:rPr>
              <w:t>11</w:t>
            </w:r>
            <w:r w:rsidRPr="00A569EF">
              <w:rPr>
                <w:rFonts w:eastAsia="Georgia"/>
                <w:spacing w:val="-1"/>
                <w:w w:val="112"/>
              </w:rPr>
              <w:t>9</w:t>
            </w:r>
            <w:r w:rsidRPr="00A569EF">
              <w:rPr>
                <w:rFonts w:eastAsia="Georgia"/>
                <w:spacing w:val="-1"/>
                <w:w w:val="115"/>
              </w:rPr>
              <w:t>3</w:t>
            </w:r>
            <w:r w:rsidRPr="00A569EF">
              <w:rPr>
                <w:rFonts w:eastAsia="Georgia"/>
                <w:spacing w:val="-1"/>
                <w:w w:val="103"/>
              </w:rPr>
              <w:t>0</w:t>
            </w:r>
            <w:r w:rsidRPr="00A569EF">
              <w:rPr>
                <w:rFonts w:eastAsia="Georgia"/>
                <w:spacing w:val="-1"/>
                <w:w w:val="113"/>
              </w:rPr>
              <w:t>2</w:t>
            </w:r>
            <w:r w:rsidRPr="00A569EF">
              <w:rPr>
                <w:rFonts w:eastAsia="Georgia"/>
                <w:spacing w:val="-1"/>
                <w:w w:val="90"/>
              </w:rPr>
              <w:t>-</w:t>
            </w:r>
            <w:r w:rsidRPr="00A569EF">
              <w:rPr>
                <w:rFonts w:eastAsia="Georgia"/>
                <w:w w:val="115"/>
              </w:rPr>
              <w:t xml:space="preserve">3 </w:t>
            </w:r>
            <w:r w:rsidRPr="00A569EF">
              <w:rPr>
                <w:rFonts w:eastAsia="Georgia"/>
                <w:w w:val="120"/>
              </w:rPr>
              <w:t>Fax:</w:t>
            </w:r>
            <w:r w:rsidRPr="00A569EF">
              <w:rPr>
                <w:rFonts w:eastAsia="Georgia"/>
                <w:spacing w:val="-5"/>
                <w:w w:val="120"/>
              </w:rPr>
              <w:t xml:space="preserve"> </w:t>
            </w:r>
            <w:r w:rsidRPr="00A569EF">
              <w:rPr>
                <w:rFonts w:eastAsia="Georgia"/>
                <w:w w:val="120"/>
              </w:rPr>
              <w:t>+255</w:t>
            </w:r>
            <w:r w:rsidRPr="00A569EF">
              <w:rPr>
                <w:rFonts w:eastAsia="Georgia"/>
                <w:spacing w:val="-4"/>
                <w:w w:val="120"/>
              </w:rPr>
              <w:t xml:space="preserve"> </w:t>
            </w:r>
            <w:r w:rsidRPr="00A569EF">
              <w:rPr>
                <w:rFonts w:eastAsia="Georgia"/>
                <w:w w:val="120"/>
              </w:rPr>
              <w:t>22</w:t>
            </w:r>
            <w:r w:rsidRPr="00A569EF">
              <w:rPr>
                <w:rFonts w:eastAsia="Georgia"/>
                <w:spacing w:val="-4"/>
                <w:w w:val="120"/>
              </w:rPr>
              <w:t xml:space="preserve"> </w:t>
            </w:r>
            <w:r w:rsidRPr="00A569EF">
              <w:rPr>
                <w:rFonts w:eastAsia="Georgia"/>
                <w:w w:val="120"/>
              </w:rPr>
              <w:t>2112402</w:t>
            </w:r>
          </w:p>
          <w:p w:rsidR="00FD21C9" w:rsidRPr="00A569EF" w:rsidRDefault="004863A4" w:rsidP="00BA05B1">
            <w:pPr>
              <w:widowControl w:val="0"/>
              <w:autoSpaceDE w:val="0"/>
              <w:autoSpaceDN w:val="0"/>
              <w:rPr>
                <w:rFonts w:eastAsia="Georgia"/>
              </w:rPr>
            </w:pPr>
            <w:hyperlink r:id="rId14">
              <w:r w:rsidR="00FD21C9" w:rsidRPr="00A569EF">
                <w:rPr>
                  <w:rFonts w:eastAsia="Georgia"/>
                  <w:color w:val="0000FF"/>
                  <w:w w:val="115"/>
                  <w:u w:val="single" w:color="0000FF"/>
                </w:rPr>
                <w:t>www.bancabc.co.tz</w:t>
              </w:r>
            </w:hyperlink>
          </w:p>
        </w:tc>
        <w:tc>
          <w:tcPr>
            <w:tcW w:w="1407" w:type="pct"/>
          </w:tcPr>
          <w:p w:rsidR="00FD21C9" w:rsidRPr="00A569EF" w:rsidRDefault="00FD21C9" w:rsidP="00BA05B1">
            <w:pPr>
              <w:widowControl w:val="0"/>
              <w:autoSpaceDE w:val="0"/>
              <w:autoSpaceDN w:val="0"/>
              <w:ind w:right="609"/>
              <w:rPr>
                <w:rFonts w:eastAsia="Georgia"/>
              </w:rPr>
            </w:pPr>
            <w:r w:rsidRPr="00A569EF">
              <w:rPr>
                <w:rFonts w:eastAsia="Georgia"/>
                <w:w w:val="115"/>
              </w:rPr>
              <w:t xml:space="preserve">5th &amp; 6th Floor, </w:t>
            </w:r>
            <w:proofErr w:type="spellStart"/>
            <w:r w:rsidRPr="00A569EF">
              <w:rPr>
                <w:rFonts w:eastAsia="Georgia"/>
                <w:w w:val="115"/>
              </w:rPr>
              <w:t>Uhuru</w:t>
            </w:r>
            <w:proofErr w:type="spellEnd"/>
            <w:r w:rsidRPr="00A569EF">
              <w:rPr>
                <w:rFonts w:eastAsia="Georgia"/>
                <w:w w:val="115"/>
              </w:rPr>
              <w:t xml:space="preserve"> heights</w:t>
            </w:r>
            <w:r w:rsidRPr="00A569EF">
              <w:rPr>
                <w:rFonts w:eastAsia="Georgia"/>
                <w:spacing w:val="-31"/>
                <w:w w:val="115"/>
              </w:rPr>
              <w:t xml:space="preserve"> </w:t>
            </w:r>
            <w:proofErr w:type="spellStart"/>
            <w:r w:rsidRPr="00A569EF">
              <w:rPr>
                <w:rFonts w:eastAsia="Georgia"/>
                <w:w w:val="115"/>
              </w:rPr>
              <w:t>Bibi</w:t>
            </w:r>
            <w:proofErr w:type="spellEnd"/>
            <w:r w:rsidRPr="00A569EF">
              <w:rPr>
                <w:rFonts w:eastAsia="Georgia"/>
                <w:w w:val="115"/>
              </w:rPr>
              <w:t xml:space="preserve"> </w:t>
            </w:r>
            <w:proofErr w:type="spellStart"/>
            <w:r w:rsidRPr="00A569EF">
              <w:rPr>
                <w:rFonts w:eastAsia="Georgia"/>
                <w:w w:val="115"/>
              </w:rPr>
              <w:t>Titi</w:t>
            </w:r>
            <w:proofErr w:type="spellEnd"/>
            <w:r w:rsidRPr="00A569EF">
              <w:rPr>
                <w:rFonts w:eastAsia="Georgia"/>
                <w:w w:val="115"/>
              </w:rPr>
              <w:t xml:space="preserve"> Mohamed Road,</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
              <w:jc w:val="right"/>
              <w:rPr>
                <w:rFonts w:eastAsia="Georgia"/>
              </w:rPr>
            </w:pPr>
            <w:r w:rsidRPr="00A569EF">
              <w:rPr>
                <w:rFonts w:eastAsia="Georgia"/>
                <w:w w:val="112"/>
              </w:rPr>
              <w:t>4</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roofErr w:type="spellStart"/>
            <w:r w:rsidRPr="00A569EF">
              <w:rPr>
                <w:rFonts w:eastAsia="Georgia"/>
                <w:w w:val="115"/>
              </w:rPr>
              <w:t>Akiba</w:t>
            </w:r>
            <w:proofErr w:type="spellEnd"/>
            <w:r w:rsidRPr="00A569EF">
              <w:rPr>
                <w:rFonts w:eastAsia="Georgia"/>
                <w:spacing w:val="-6"/>
                <w:w w:val="115"/>
              </w:rPr>
              <w:t xml:space="preserve"> </w:t>
            </w:r>
            <w:r w:rsidRPr="00A569EF">
              <w:rPr>
                <w:rFonts w:eastAsia="Georgia"/>
                <w:w w:val="115"/>
              </w:rPr>
              <w:t>Commercial</w:t>
            </w:r>
            <w:r w:rsidRPr="00A569EF">
              <w:rPr>
                <w:rFonts w:eastAsia="Georgia"/>
                <w:spacing w:val="-7"/>
                <w:w w:val="115"/>
              </w:rPr>
              <w:t xml:space="preserve"> </w:t>
            </w:r>
            <w:r w:rsidRPr="00A569EF">
              <w:rPr>
                <w:rFonts w:eastAsia="Georgia"/>
                <w:w w:val="115"/>
              </w:rPr>
              <w:t>Bank</w:t>
            </w:r>
            <w:r w:rsidRPr="00A569EF">
              <w:rPr>
                <w:rFonts w:eastAsia="Georgia"/>
                <w:spacing w:val="-7"/>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1"/>
                <w:w w:val="110"/>
              </w:rPr>
              <w:t xml:space="preserve"> </w:t>
            </w:r>
            <w:r w:rsidRPr="00A569EF">
              <w:rPr>
                <w:rFonts w:eastAsia="Georgia"/>
                <w:w w:val="110"/>
              </w:rPr>
              <w:t>O.</w:t>
            </w:r>
            <w:r w:rsidRPr="00A569EF">
              <w:rPr>
                <w:rFonts w:eastAsia="Georgia"/>
                <w:spacing w:val="-1"/>
                <w:w w:val="110"/>
              </w:rPr>
              <w:t xml:space="preserve"> </w:t>
            </w:r>
            <w:r w:rsidRPr="00A569EF">
              <w:rPr>
                <w:rFonts w:eastAsia="Georgia"/>
                <w:w w:val="110"/>
              </w:rPr>
              <w:t>Box 669,</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spacing w:val="-1"/>
                <w:w w:val="120"/>
              </w:rPr>
              <w:t>Tel:</w:t>
            </w:r>
            <w:r w:rsidRPr="00A569EF">
              <w:rPr>
                <w:rFonts w:eastAsia="Georgia"/>
                <w:spacing w:val="-8"/>
                <w:w w:val="120"/>
              </w:rPr>
              <w:t xml:space="preserve"> </w:t>
            </w:r>
            <w:r w:rsidRPr="00A569EF">
              <w:rPr>
                <w:rFonts w:eastAsia="Georgia"/>
                <w:spacing w:val="-1"/>
                <w:w w:val="120"/>
              </w:rPr>
              <w:t>+255</w:t>
            </w:r>
            <w:r w:rsidRPr="00A569EF">
              <w:rPr>
                <w:rFonts w:eastAsia="Georgia"/>
                <w:spacing w:val="-7"/>
                <w:w w:val="120"/>
              </w:rPr>
              <w:t xml:space="preserve"> </w:t>
            </w:r>
            <w:r w:rsidRPr="00A569EF">
              <w:rPr>
                <w:rFonts w:eastAsia="Georgia"/>
                <w:spacing w:val="-1"/>
                <w:w w:val="120"/>
              </w:rPr>
              <w:t>22</w:t>
            </w:r>
            <w:r w:rsidRPr="00A569EF">
              <w:rPr>
                <w:rFonts w:eastAsia="Georgia"/>
                <w:spacing w:val="-7"/>
                <w:w w:val="120"/>
              </w:rPr>
              <w:t xml:space="preserve"> </w:t>
            </w:r>
            <w:r w:rsidRPr="00A569EF">
              <w:rPr>
                <w:rFonts w:eastAsia="Georgia"/>
                <w:w w:val="120"/>
              </w:rPr>
              <w:t>2118344</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1"/>
                <w:w w:val="120"/>
              </w:rPr>
              <w:t xml:space="preserve"> </w:t>
            </w:r>
            <w:r w:rsidRPr="00A569EF">
              <w:rPr>
                <w:rFonts w:eastAsia="Georgia"/>
                <w:w w:val="120"/>
              </w:rPr>
              <w:t>+255</w:t>
            </w:r>
            <w:r w:rsidRPr="00A569EF">
              <w:rPr>
                <w:rFonts w:eastAsia="Georgia"/>
                <w:spacing w:val="1"/>
                <w:w w:val="120"/>
              </w:rPr>
              <w:t xml:space="preserve"> </w:t>
            </w:r>
            <w:r w:rsidRPr="00A569EF">
              <w:rPr>
                <w:rFonts w:eastAsia="Georgia"/>
                <w:w w:val="120"/>
              </w:rPr>
              <w:t>22</w:t>
            </w:r>
            <w:r w:rsidRPr="00A569EF">
              <w:rPr>
                <w:rFonts w:eastAsia="Georgia"/>
                <w:spacing w:val="2"/>
                <w:w w:val="120"/>
              </w:rPr>
              <w:t xml:space="preserve"> </w:t>
            </w:r>
            <w:r w:rsidRPr="00A569EF">
              <w:rPr>
                <w:rFonts w:eastAsia="Georgia"/>
                <w:w w:val="120"/>
              </w:rPr>
              <w:t>2114173</w:t>
            </w:r>
          </w:p>
          <w:p w:rsidR="00FD21C9" w:rsidRPr="00A569EF" w:rsidRDefault="004863A4" w:rsidP="00BA05B1">
            <w:pPr>
              <w:widowControl w:val="0"/>
              <w:autoSpaceDE w:val="0"/>
              <w:autoSpaceDN w:val="0"/>
              <w:rPr>
                <w:rFonts w:eastAsia="Georgia"/>
              </w:rPr>
            </w:pPr>
            <w:hyperlink r:id="rId15">
              <w:r w:rsidR="00FD21C9" w:rsidRPr="00A569EF">
                <w:rPr>
                  <w:rFonts w:eastAsia="Georgia"/>
                  <w:color w:val="0000FF"/>
                  <w:w w:val="115"/>
                  <w:u w:val="single" w:color="0000FF"/>
                </w:rPr>
                <w:t>www.acbtz.com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Amani</w:t>
            </w:r>
            <w:proofErr w:type="spellEnd"/>
            <w:r w:rsidRPr="00A569EF">
              <w:rPr>
                <w:rFonts w:eastAsia="Georgia"/>
                <w:w w:val="115"/>
              </w:rPr>
              <w:t xml:space="preserve"> Place, Ohio 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295"/>
        </w:trPr>
        <w:tc>
          <w:tcPr>
            <w:tcW w:w="204" w:type="pct"/>
            <w:tcBorders>
              <w:bottom w:val="nil"/>
            </w:tcBorders>
          </w:tcPr>
          <w:p w:rsidR="00FD21C9" w:rsidRPr="00A569EF" w:rsidRDefault="00FD21C9" w:rsidP="00BA05B1">
            <w:pPr>
              <w:widowControl w:val="0"/>
              <w:autoSpaceDE w:val="0"/>
              <w:autoSpaceDN w:val="0"/>
              <w:rPr>
                <w:rFonts w:eastAsia="Georgia"/>
              </w:rPr>
            </w:pPr>
          </w:p>
        </w:tc>
        <w:tc>
          <w:tcPr>
            <w:tcW w:w="1653" w:type="pct"/>
            <w:tcBorders>
              <w:bottom w:val="nil"/>
            </w:tcBorders>
          </w:tcPr>
          <w:p w:rsidR="00FD21C9" w:rsidRPr="00A569EF" w:rsidRDefault="00FD21C9" w:rsidP="00BA05B1">
            <w:pPr>
              <w:widowControl w:val="0"/>
              <w:autoSpaceDE w:val="0"/>
              <w:autoSpaceDN w:val="0"/>
              <w:rPr>
                <w:rFonts w:eastAsia="Georgia"/>
              </w:rPr>
            </w:pPr>
          </w:p>
        </w:tc>
        <w:tc>
          <w:tcPr>
            <w:tcW w:w="1737" w:type="pct"/>
            <w:tcBorders>
              <w:bottom w:val="nil"/>
            </w:tcBorders>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1"/>
                <w:w w:val="115"/>
              </w:rPr>
              <w:t xml:space="preserve"> </w:t>
            </w:r>
            <w:r w:rsidRPr="00A569EF">
              <w:rPr>
                <w:rFonts w:eastAsia="Georgia"/>
                <w:w w:val="115"/>
              </w:rPr>
              <w:t>o. Box.</w:t>
            </w:r>
            <w:r w:rsidRPr="00A569EF">
              <w:rPr>
                <w:rFonts w:eastAsia="Georgia"/>
                <w:spacing w:val="-1"/>
                <w:w w:val="115"/>
              </w:rPr>
              <w:t xml:space="preserve"> </w:t>
            </w:r>
            <w:r w:rsidRPr="00A569EF">
              <w:rPr>
                <w:rFonts w:eastAsia="Georgia"/>
                <w:w w:val="115"/>
              </w:rPr>
              <w:t>9771,</w:t>
            </w:r>
          </w:p>
        </w:tc>
        <w:tc>
          <w:tcPr>
            <w:tcW w:w="1407" w:type="pct"/>
            <w:tcBorders>
              <w:bottom w:val="nil"/>
            </w:tcBorders>
          </w:tcPr>
          <w:p w:rsidR="00FD21C9" w:rsidRPr="00A569EF" w:rsidRDefault="00FD21C9" w:rsidP="00BA05B1">
            <w:pPr>
              <w:widowControl w:val="0"/>
              <w:autoSpaceDE w:val="0"/>
              <w:autoSpaceDN w:val="0"/>
              <w:rPr>
                <w:rFonts w:eastAsia="Georgia"/>
              </w:rPr>
            </w:pPr>
            <w:r w:rsidRPr="00A569EF">
              <w:rPr>
                <w:rFonts w:eastAsia="Georgia"/>
                <w:w w:val="110"/>
              </w:rPr>
              <w:t>Golden</w:t>
            </w:r>
            <w:r w:rsidRPr="00A569EF">
              <w:rPr>
                <w:rFonts w:eastAsia="Georgia"/>
                <w:spacing w:val="4"/>
                <w:w w:val="110"/>
              </w:rPr>
              <w:t xml:space="preserve"> </w:t>
            </w:r>
            <w:proofErr w:type="spellStart"/>
            <w:r w:rsidRPr="00A569EF">
              <w:rPr>
                <w:rFonts w:eastAsia="Georgia"/>
                <w:w w:val="110"/>
              </w:rPr>
              <w:t>Jubillee</w:t>
            </w:r>
            <w:proofErr w:type="spellEnd"/>
            <w:r w:rsidRPr="00A569EF">
              <w:rPr>
                <w:rFonts w:eastAsia="Georgia"/>
                <w:spacing w:val="5"/>
                <w:w w:val="110"/>
              </w:rPr>
              <w:t xml:space="preserve"> </w:t>
            </w:r>
            <w:r w:rsidRPr="00A569EF">
              <w:rPr>
                <w:rFonts w:eastAsia="Georgia"/>
                <w:w w:val="110"/>
              </w:rPr>
              <w:t>building</w:t>
            </w:r>
            <w:r w:rsidRPr="00A569EF">
              <w:rPr>
                <w:rFonts w:eastAsia="Georgia"/>
                <w:spacing w:val="7"/>
                <w:w w:val="110"/>
              </w:rPr>
              <w:t xml:space="preserve"> </w:t>
            </w:r>
            <w:r w:rsidRPr="00A569EF">
              <w:rPr>
                <w:rFonts w:eastAsia="Georgia"/>
                <w:w w:val="110"/>
              </w:rPr>
              <w:t>,</w:t>
            </w:r>
            <w:r w:rsidRPr="00A569EF">
              <w:rPr>
                <w:rFonts w:eastAsia="Georgia"/>
                <w:spacing w:val="5"/>
                <w:w w:val="110"/>
              </w:rPr>
              <w:t xml:space="preserve"> </w:t>
            </w:r>
            <w:r w:rsidRPr="00A569EF">
              <w:rPr>
                <w:rFonts w:eastAsia="Georgia"/>
                <w:w w:val="110"/>
              </w:rPr>
              <w:t>Garden/Ohio</w:t>
            </w:r>
            <w:r w:rsidRPr="00A569EF">
              <w:rPr>
                <w:rFonts w:eastAsia="Georgia"/>
                <w:spacing w:val="-29"/>
                <w:w w:val="110"/>
              </w:rPr>
              <w:t xml:space="preserve"> </w:t>
            </w:r>
            <w:r w:rsidRPr="00A569EF">
              <w:rPr>
                <w:rFonts w:eastAsia="Georgia"/>
                <w:w w:val="110"/>
              </w:rPr>
              <w:t>Street</w:t>
            </w:r>
          </w:p>
        </w:tc>
      </w:tr>
      <w:tr w:rsidR="00FD21C9" w:rsidRPr="00A569EF" w:rsidTr="00BA05B1">
        <w:trPr>
          <w:trHeight w:val="312"/>
        </w:trPr>
        <w:tc>
          <w:tcPr>
            <w:tcW w:w="204" w:type="pct"/>
            <w:tcBorders>
              <w:top w:val="nil"/>
              <w:bottom w:val="nil"/>
            </w:tcBorders>
          </w:tcPr>
          <w:p w:rsidR="00FD21C9" w:rsidRPr="00A569EF" w:rsidRDefault="00FD21C9" w:rsidP="00BA05B1">
            <w:pPr>
              <w:widowControl w:val="0"/>
              <w:autoSpaceDE w:val="0"/>
              <w:autoSpaceDN w:val="0"/>
              <w:ind w:right="1"/>
              <w:jc w:val="right"/>
              <w:rPr>
                <w:rFonts w:eastAsia="Georgia"/>
              </w:rPr>
            </w:pPr>
            <w:r w:rsidRPr="00A569EF">
              <w:rPr>
                <w:rFonts w:eastAsia="Georgia"/>
                <w:w w:val="120"/>
              </w:rPr>
              <w:t>5</w:t>
            </w:r>
          </w:p>
        </w:tc>
        <w:tc>
          <w:tcPr>
            <w:tcW w:w="1653" w:type="pct"/>
            <w:tcBorders>
              <w:top w:val="nil"/>
              <w:bottom w:val="nil"/>
            </w:tcBorders>
          </w:tcPr>
          <w:p w:rsidR="00FD21C9" w:rsidRPr="00A569EF" w:rsidRDefault="00FD21C9" w:rsidP="00BA05B1">
            <w:pPr>
              <w:widowControl w:val="0"/>
              <w:autoSpaceDE w:val="0"/>
              <w:autoSpaceDN w:val="0"/>
              <w:rPr>
                <w:rFonts w:eastAsia="Georgia"/>
              </w:rPr>
            </w:pPr>
            <w:r w:rsidRPr="00A569EF">
              <w:rPr>
                <w:rFonts w:eastAsia="Georgia"/>
                <w:spacing w:val="-1"/>
                <w:w w:val="115"/>
              </w:rPr>
              <w:t>Amana</w:t>
            </w:r>
            <w:r w:rsidRPr="00A569EF">
              <w:rPr>
                <w:rFonts w:eastAsia="Georgia"/>
                <w:spacing w:val="-7"/>
                <w:w w:val="115"/>
              </w:rPr>
              <w:t xml:space="preserve"> </w:t>
            </w:r>
            <w:r w:rsidRPr="00A569EF">
              <w:rPr>
                <w:rFonts w:eastAsia="Georgia"/>
                <w:w w:val="115"/>
              </w:rPr>
              <w:t>Bank</w:t>
            </w:r>
            <w:r w:rsidRPr="00A569EF">
              <w:rPr>
                <w:rFonts w:eastAsia="Georgia"/>
                <w:spacing w:val="-6"/>
                <w:w w:val="115"/>
              </w:rPr>
              <w:t xml:space="preserve"> </w:t>
            </w:r>
            <w:r w:rsidRPr="00A569EF">
              <w:rPr>
                <w:rFonts w:eastAsia="Georgia"/>
                <w:w w:val="115"/>
              </w:rPr>
              <w:t>Limited</w:t>
            </w:r>
          </w:p>
        </w:tc>
        <w:tc>
          <w:tcPr>
            <w:tcW w:w="1737" w:type="pct"/>
            <w:tcBorders>
              <w:top w:val="nil"/>
              <w:bottom w:val="nil"/>
            </w:tcBorders>
          </w:tcPr>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w:t>
            </w:r>
            <w:r w:rsidRPr="00A569EF">
              <w:rPr>
                <w:rFonts w:eastAsia="Georgia"/>
                <w:b/>
                <w:spacing w:val="1"/>
                <w:w w:val="110"/>
              </w:rPr>
              <w:t xml:space="preserve"> </w:t>
            </w:r>
            <w:r w:rsidRPr="00A569EF">
              <w:rPr>
                <w:rFonts w:eastAsia="Georgia"/>
                <w:b/>
                <w:w w:val="110"/>
              </w:rPr>
              <w:t>Salaam</w:t>
            </w:r>
          </w:p>
          <w:p w:rsidR="00FD21C9" w:rsidRPr="00A569EF" w:rsidRDefault="00FD21C9" w:rsidP="00BA05B1">
            <w:pPr>
              <w:widowControl w:val="0"/>
              <w:autoSpaceDE w:val="0"/>
              <w:autoSpaceDN w:val="0"/>
              <w:rPr>
                <w:rFonts w:eastAsia="Georgia"/>
              </w:rPr>
            </w:pPr>
            <w:r w:rsidRPr="00A569EF">
              <w:rPr>
                <w:rFonts w:eastAsia="Georgia"/>
                <w:spacing w:val="-11"/>
                <w:w w:val="107"/>
              </w:rPr>
              <w:t>T</w:t>
            </w:r>
            <w:r w:rsidRPr="00A569EF">
              <w:rPr>
                <w:rFonts w:eastAsia="Georgia"/>
                <w:w w:val="122"/>
              </w:rPr>
              <w:t>e</w:t>
            </w:r>
            <w:r w:rsidRPr="00A569EF">
              <w:rPr>
                <w:rFonts w:eastAsia="Georgia"/>
                <w:spacing w:val="-1"/>
                <w:w w:val="111"/>
              </w:rPr>
              <w:t>l</w:t>
            </w:r>
            <w:r w:rsidRPr="00A569EF">
              <w:rPr>
                <w:rFonts w:eastAsia="Georgia"/>
                <w:w w:val="107"/>
              </w:rPr>
              <w:t>:</w:t>
            </w:r>
            <w:r w:rsidRPr="00A569EF">
              <w:rPr>
                <w:rFonts w:eastAsia="Georgia"/>
                <w:spacing w:val="8"/>
              </w:rPr>
              <w:t xml:space="preserve"> </w:t>
            </w:r>
            <w:r w:rsidRPr="00A569EF">
              <w:rPr>
                <w:rFonts w:eastAsia="Georgia"/>
                <w:spacing w:val="-1"/>
                <w:w w:val="130"/>
              </w:rPr>
              <w:t>+</w:t>
            </w:r>
            <w:r w:rsidRPr="00A569EF">
              <w:rPr>
                <w:rFonts w:eastAsia="Georgia"/>
                <w:spacing w:val="-1"/>
                <w:w w:val="113"/>
              </w:rPr>
              <w:t>2</w:t>
            </w:r>
            <w:r w:rsidRPr="00A569EF">
              <w:rPr>
                <w:rFonts w:eastAsia="Georgia"/>
                <w:spacing w:val="-1"/>
                <w:w w:val="120"/>
              </w:rPr>
              <w:t>5</w:t>
            </w:r>
            <w:r w:rsidRPr="00A569EF">
              <w:rPr>
                <w:rFonts w:eastAsia="Georgia"/>
                <w:w w:val="120"/>
              </w:rPr>
              <w:t>5</w:t>
            </w:r>
            <w:r w:rsidRPr="00A569EF">
              <w:rPr>
                <w:rFonts w:eastAsia="Georgia"/>
                <w:spacing w:val="8"/>
              </w:rPr>
              <w:t xml:space="preserve"> </w:t>
            </w:r>
            <w:r w:rsidRPr="00A569EF">
              <w:rPr>
                <w:rFonts w:eastAsia="Georgia"/>
                <w:spacing w:val="-1"/>
                <w:w w:val="113"/>
              </w:rPr>
              <w:t>2</w:t>
            </w:r>
            <w:r w:rsidRPr="00A569EF">
              <w:rPr>
                <w:rFonts w:eastAsia="Georgia"/>
                <w:w w:val="113"/>
              </w:rPr>
              <w:t>2</w:t>
            </w:r>
            <w:r w:rsidRPr="00A569EF">
              <w:rPr>
                <w:rFonts w:eastAsia="Georgia"/>
                <w:spacing w:val="8"/>
              </w:rPr>
              <w:t xml:space="preserve"> </w:t>
            </w:r>
            <w:r w:rsidRPr="00A569EF">
              <w:rPr>
                <w:rFonts w:eastAsia="Georgia"/>
                <w:spacing w:val="-1"/>
                <w:w w:val="113"/>
              </w:rPr>
              <w:t>2</w:t>
            </w:r>
            <w:r w:rsidRPr="00A569EF">
              <w:rPr>
                <w:rFonts w:eastAsia="Georgia"/>
                <w:spacing w:val="-1"/>
                <w:w w:val="148"/>
              </w:rPr>
              <w:t>1</w:t>
            </w:r>
            <w:r w:rsidRPr="00A569EF">
              <w:rPr>
                <w:rFonts w:eastAsia="Georgia"/>
                <w:spacing w:val="-1"/>
                <w:w w:val="113"/>
              </w:rPr>
              <w:t>2</w:t>
            </w:r>
            <w:r w:rsidRPr="00A569EF">
              <w:rPr>
                <w:rFonts w:eastAsia="Georgia"/>
                <w:spacing w:val="-1"/>
                <w:w w:val="112"/>
              </w:rPr>
              <w:t>9</w:t>
            </w:r>
            <w:r w:rsidRPr="00A569EF">
              <w:rPr>
                <w:rFonts w:eastAsia="Georgia"/>
                <w:spacing w:val="-1"/>
                <w:w w:val="103"/>
              </w:rPr>
              <w:t>00</w:t>
            </w:r>
            <w:r w:rsidRPr="00A569EF">
              <w:rPr>
                <w:rFonts w:eastAsia="Georgia"/>
                <w:spacing w:val="-1"/>
                <w:w w:val="126"/>
              </w:rPr>
              <w:t>7</w:t>
            </w:r>
            <w:r w:rsidRPr="00A569EF">
              <w:rPr>
                <w:rFonts w:eastAsia="Georgia"/>
                <w:spacing w:val="-1"/>
                <w:w w:val="71"/>
              </w:rPr>
              <w:t>/</w:t>
            </w:r>
            <w:r w:rsidRPr="00A569EF">
              <w:rPr>
                <w:rFonts w:eastAsia="Georgia"/>
                <w:w w:val="106"/>
              </w:rPr>
              <w:t>8</w:t>
            </w:r>
          </w:p>
        </w:tc>
        <w:tc>
          <w:tcPr>
            <w:tcW w:w="1407" w:type="pct"/>
            <w:tcBorders>
              <w:top w:val="nil"/>
              <w:bottom w:val="nil"/>
            </w:tcBorders>
          </w:tcPr>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157"/>
        </w:trPr>
        <w:tc>
          <w:tcPr>
            <w:tcW w:w="204" w:type="pct"/>
            <w:tcBorders>
              <w:top w:val="nil"/>
              <w:bottom w:val="nil"/>
            </w:tcBorders>
          </w:tcPr>
          <w:p w:rsidR="00FD21C9" w:rsidRPr="00A569EF" w:rsidRDefault="00FD21C9" w:rsidP="00BA05B1">
            <w:pPr>
              <w:widowControl w:val="0"/>
              <w:autoSpaceDE w:val="0"/>
              <w:autoSpaceDN w:val="0"/>
              <w:rPr>
                <w:rFonts w:eastAsia="Georgia"/>
              </w:rPr>
            </w:pPr>
          </w:p>
        </w:tc>
        <w:tc>
          <w:tcPr>
            <w:tcW w:w="1653" w:type="pct"/>
            <w:tcBorders>
              <w:top w:val="nil"/>
              <w:bottom w:val="nil"/>
            </w:tcBorders>
          </w:tcPr>
          <w:p w:rsidR="00FD21C9" w:rsidRPr="00A569EF" w:rsidRDefault="00FD21C9" w:rsidP="00BA05B1">
            <w:pPr>
              <w:widowControl w:val="0"/>
              <w:autoSpaceDE w:val="0"/>
              <w:autoSpaceDN w:val="0"/>
              <w:rPr>
                <w:rFonts w:eastAsia="Georgia"/>
              </w:rPr>
            </w:pPr>
          </w:p>
        </w:tc>
        <w:tc>
          <w:tcPr>
            <w:tcW w:w="1737" w:type="pct"/>
            <w:tcBorders>
              <w:top w:val="nil"/>
              <w:bottom w:val="nil"/>
            </w:tcBorders>
          </w:tcPr>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7"/>
                <w:w w:val="120"/>
              </w:rPr>
              <w:t xml:space="preserve"> </w:t>
            </w:r>
            <w:r w:rsidRPr="00A569EF">
              <w:rPr>
                <w:rFonts w:eastAsia="Georgia"/>
                <w:w w:val="120"/>
              </w:rPr>
              <w:t>+255</w:t>
            </w:r>
            <w:r w:rsidRPr="00A569EF">
              <w:rPr>
                <w:rFonts w:eastAsia="Georgia"/>
                <w:spacing w:val="-7"/>
                <w:w w:val="120"/>
              </w:rPr>
              <w:t xml:space="preserve"> </w:t>
            </w:r>
            <w:r w:rsidRPr="00A569EF">
              <w:rPr>
                <w:rFonts w:eastAsia="Georgia"/>
                <w:w w:val="120"/>
              </w:rPr>
              <w:t>22</w:t>
            </w:r>
            <w:r w:rsidRPr="00A569EF">
              <w:rPr>
                <w:rFonts w:eastAsia="Georgia"/>
                <w:spacing w:val="-7"/>
                <w:w w:val="120"/>
              </w:rPr>
              <w:t xml:space="preserve"> </w:t>
            </w:r>
            <w:r w:rsidRPr="00A569EF">
              <w:rPr>
                <w:rFonts w:eastAsia="Georgia"/>
                <w:w w:val="120"/>
              </w:rPr>
              <w:t>2129013</w:t>
            </w:r>
          </w:p>
        </w:tc>
        <w:tc>
          <w:tcPr>
            <w:tcW w:w="1407" w:type="pct"/>
            <w:tcBorders>
              <w:top w:val="nil"/>
              <w:bottom w:val="nil"/>
            </w:tcBorders>
          </w:tcPr>
          <w:p w:rsidR="00FD21C9" w:rsidRPr="00A569EF" w:rsidRDefault="00FD21C9" w:rsidP="00BA05B1">
            <w:pPr>
              <w:widowControl w:val="0"/>
              <w:autoSpaceDE w:val="0"/>
              <w:autoSpaceDN w:val="0"/>
              <w:rPr>
                <w:rFonts w:eastAsia="Georgia"/>
              </w:rPr>
            </w:pPr>
          </w:p>
        </w:tc>
      </w:tr>
      <w:tr w:rsidR="00FD21C9" w:rsidRPr="00A569EF" w:rsidTr="00BA05B1">
        <w:trPr>
          <w:trHeight w:val="148"/>
        </w:trPr>
        <w:tc>
          <w:tcPr>
            <w:tcW w:w="204" w:type="pct"/>
            <w:tcBorders>
              <w:top w:val="nil"/>
            </w:tcBorders>
          </w:tcPr>
          <w:p w:rsidR="00FD21C9" w:rsidRPr="00A569EF" w:rsidRDefault="00FD21C9" w:rsidP="00BA05B1">
            <w:pPr>
              <w:widowControl w:val="0"/>
              <w:autoSpaceDE w:val="0"/>
              <w:autoSpaceDN w:val="0"/>
              <w:rPr>
                <w:rFonts w:eastAsia="Georgia"/>
              </w:rPr>
            </w:pPr>
          </w:p>
        </w:tc>
        <w:tc>
          <w:tcPr>
            <w:tcW w:w="1653" w:type="pct"/>
            <w:tcBorders>
              <w:top w:val="nil"/>
            </w:tcBorders>
          </w:tcPr>
          <w:p w:rsidR="00FD21C9" w:rsidRPr="00A569EF" w:rsidRDefault="00FD21C9" w:rsidP="00BA05B1">
            <w:pPr>
              <w:widowControl w:val="0"/>
              <w:autoSpaceDE w:val="0"/>
              <w:autoSpaceDN w:val="0"/>
              <w:rPr>
                <w:rFonts w:eastAsia="Georgia"/>
              </w:rPr>
            </w:pPr>
          </w:p>
        </w:tc>
        <w:tc>
          <w:tcPr>
            <w:tcW w:w="1737" w:type="pct"/>
            <w:tcBorders>
              <w:top w:val="nil"/>
            </w:tcBorders>
          </w:tcPr>
          <w:p w:rsidR="00FD21C9" w:rsidRPr="00A569EF" w:rsidRDefault="004863A4" w:rsidP="00BA05B1">
            <w:pPr>
              <w:widowControl w:val="0"/>
              <w:autoSpaceDE w:val="0"/>
              <w:autoSpaceDN w:val="0"/>
              <w:rPr>
                <w:rFonts w:eastAsia="Georgia"/>
              </w:rPr>
            </w:pPr>
            <w:hyperlink r:id="rId16">
              <w:r w:rsidR="00FD21C9" w:rsidRPr="00A569EF">
                <w:rPr>
                  <w:rFonts w:eastAsia="Georgia"/>
                  <w:color w:val="0000FF"/>
                  <w:w w:val="115"/>
                  <w:u w:val="single" w:color="0000FF"/>
                </w:rPr>
                <w:t>www.amanabank.co.tz</w:t>
              </w:r>
            </w:hyperlink>
          </w:p>
        </w:tc>
        <w:tc>
          <w:tcPr>
            <w:tcW w:w="1407" w:type="pct"/>
            <w:tcBorders>
              <w:top w:val="nil"/>
            </w:tcBorders>
          </w:tcPr>
          <w:p w:rsidR="00FD21C9" w:rsidRPr="00A569EF" w:rsidRDefault="00FD21C9" w:rsidP="00BA05B1">
            <w:pPr>
              <w:widowControl w:val="0"/>
              <w:autoSpaceDE w:val="0"/>
              <w:autoSpaceDN w:val="0"/>
              <w:rPr>
                <w:rFonts w:eastAsia="Georgia"/>
              </w:rPr>
            </w:pP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
              <w:jc w:val="right"/>
              <w:rPr>
                <w:rFonts w:eastAsia="Georgia"/>
              </w:rPr>
            </w:pPr>
            <w:r w:rsidRPr="00A569EF">
              <w:rPr>
                <w:rFonts w:eastAsia="Georgia"/>
                <w:w w:val="112"/>
              </w:rPr>
              <w:t>6</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Azania</w:t>
            </w:r>
            <w:r w:rsidRPr="00A569EF">
              <w:rPr>
                <w:rFonts w:eastAsia="Georgia"/>
                <w:spacing w:val="-6"/>
                <w:w w:val="115"/>
              </w:rPr>
              <w:t xml:space="preserve"> </w:t>
            </w:r>
            <w:r w:rsidRPr="00A569EF">
              <w:rPr>
                <w:rFonts w:eastAsia="Georgia"/>
                <w:w w:val="115"/>
              </w:rPr>
              <w:t>Bank</w:t>
            </w:r>
            <w:r w:rsidRPr="00A569EF">
              <w:rPr>
                <w:rFonts w:eastAsia="Georgia"/>
                <w:spacing w:val="-6"/>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4"/>
                <w:w w:val="115"/>
              </w:rPr>
              <w:t xml:space="preserve"> </w:t>
            </w:r>
            <w:r w:rsidRPr="00A569EF">
              <w:rPr>
                <w:rFonts w:eastAsia="Georgia"/>
                <w:w w:val="115"/>
              </w:rPr>
              <w:t>O.</w:t>
            </w:r>
            <w:r w:rsidRPr="00A569EF">
              <w:rPr>
                <w:rFonts w:eastAsia="Georgia"/>
                <w:spacing w:val="-4"/>
                <w:w w:val="115"/>
              </w:rPr>
              <w:t xml:space="preserve"> </w:t>
            </w:r>
            <w:r w:rsidRPr="00A569EF">
              <w:rPr>
                <w:rFonts w:eastAsia="Georgia"/>
                <w:w w:val="115"/>
              </w:rPr>
              <w:t>Box</w:t>
            </w:r>
            <w:r w:rsidRPr="00A569EF">
              <w:rPr>
                <w:rFonts w:eastAsia="Georgia"/>
                <w:spacing w:val="-4"/>
                <w:w w:val="115"/>
              </w:rPr>
              <w:t xml:space="preserve"> </w:t>
            </w:r>
            <w:r w:rsidRPr="00A569EF">
              <w:rPr>
                <w:rFonts w:eastAsia="Georgia"/>
                <w:w w:val="115"/>
              </w:rPr>
              <w:t>9271,</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1"/>
                <w:w w:val="115"/>
              </w:rPr>
              <w:t xml:space="preserve"> </w:t>
            </w:r>
            <w:r w:rsidRPr="00A569EF">
              <w:rPr>
                <w:rFonts w:eastAsia="Georgia"/>
                <w:w w:val="115"/>
              </w:rPr>
              <w:t>+255</w:t>
            </w:r>
            <w:r w:rsidRPr="00A569EF">
              <w:rPr>
                <w:rFonts w:eastAsia="Georgia"/>
                <w:spacing w:val="2"/>
                <w:w w:val="115"/>
              </w:rPr>
              <w:t xml:space="preserve"> </w:t>
            </w:r>
            <w:r w:rsidRPr="00A569EF">
              <w:rPr>
                <w:rFonts w:eastAsia="Georgia"/>
                <w:w w:val="115"/>
              </w:rPr>
              <w:t>22</w:t>
            </w:r>
            <w:r w:rsidRPr="00A569EF">
              <w:rPr>
                <w:rFonts w:eastAsia="Georgia"/>
                <w:spacing w:val="2"/>
                <w:w w:val="115"/>
              </w:rPr>
              <w:t xml:space="preserve"> </w:t>
            </w:r>
            <w:r w:rsidRPr="00A569EF">
              <w:rPr>
                <w:rFonts w:eastAsia="Georgia"/>
                <w:w w:val="115"/>
              </w:rPr>
              <w:t>2412025-7</w:t>
            </w:r>
          </w:p>
          <w:p w:rsidR="00FD21C9" w:rsidRPr="00A569EF" w:rsidRDefault="00FD21C9" w:rsidP="00BA05B1">
            <w:pPr>
              <w:widowControl w:val="0"/>
              <w:autoSpaceDE w:val="0"/>
              <w:autoSpaceDN w:val="0"/>
              <w:rPr>
                <w:rFonts w:eastAsia="Georgia"/>
              </w:rPr>
            </w:pPr>
            <w:r w:rsidRPr="00A569EF">
              <w:rPr>
                <w:rFonts w:eastAsia="Georgia"/>
                <w:w w:val="115"/>
              </w:rPr>
              <w:t>Fax:</w:t>
            </w:r>
            <w:r w:rsidRPr="00A569EF">
              <w:rPr>
                <w:rFonts w:eastAsia="Georgia"/>
                <w:spacing w:val="1"/>
                <w:w w:val="115"/>
              </w:rPr>
              <w:t xml:space="preserve"> </w:t>
            </w:r>
            <w:r w:rsidRPr="00A569EF">
              <w:rPr>
                <w:rFonts w:eastAsia="Georgia"/>
                <w:w w:val="115"/>
              </w:rPr>
              <w:t>+255</w:t>
            </w:r>
            <w:r w:rsidRPr="00A569EF">
              <w:rPr>
                <w:rFonts w:eastAsia="Georgia"/>
                <w:spacing w:val="1"/>
                <w:w w:val="115"/>
              </w:rPr>
              <w:t xml:space="preserve"> </w:t>
            </w:r>
            <w:r w:rsidRPr="00A569EF">
              <w:rPr>
                <w:rFonts w:eastAsia="Georgia"/>
                <w:w w:val="115"/>
              </w:rPr>
              <w:t>22</w:t>
            </w:r>
            <w:r w:rsidRPr="00A569EF">
              <w:rPr>
                <w:rFonts w:eastAsia="Georgia"/>
                <w:spacing w:val="2"/>
                <w:w w:val="115"/>
              </w:rPr>
              <w:t xml:space="preserve"> </w:t>
            </w:r>
            <w:r w:rsidRPr="00A569EF">
              <w:rPr>
                <w:rFonts w:eastAsia="Georgia"/>
                <w:w w:val="115"/>
              </w:rPr>
              <w:t>2412028</w:t>
            </w:r>
          </w:p>
          <w:p w:rsidR="00FD21C9" w:rsidRPr="00A569EF" w:rsidRDefault="004863A4" w:rsidP="00BA05B1">
            <w:pPr>
              <w:widowControl w:val="0"/>
              <w:autoSpaceDE w:val="0"/>
              <w:autoSpaceDN w:val="0"/>
              <w:rPr>
                <w:rFonts w:eastAsia="Georgia"/>
              </w:rPr>
            </w:pPr>
            <w:hyperlink r:id="rId17">
              <w:r w:rsidR="00FD21C9" w:rsidRPr="00A569EF">
                <w:rPr>
                  <w:rFonts w:eastAsia="Georgia"/>
                  <w:color w:val="0000FF"/>
                  <w:w w:val="115"/>
                  <w:u w:val="single" w:color="0000FF"/>
                </w:rPr>
                <w:t>www.azaniabank.co.tz</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Mawasiliano</w:t>
            </w:r>
            <w:proofErr w:type="spellEnd"/>
            <w:r w:rsidRPr="00A569EF">
              <w:rPr>
                <w:rFonts w:eastAsia="Georgia"/>
                <w:spacing w:val="-7"/>
                <w:w w:val="115"/>
              </w:rPr>
              <w:t xml:space="preserve"> </w:t>
            </w:r>
            <w:r w:rsidRPr="00A569EF">
              <w:rPr>
                <w:rFonts w:eastAsia="Georgia"/>
                <w:w w:val="115"/>
              </w:rPr>
              <w:t>Towers,</w:t>
            </w:r>
            <w:r w:rsidRPr="00A569EF">
              <w:rPr>
                <w:rFonts w:eastAsia="Georgia"/>
                <w:spacing w:val="-7"/>
                <w:w w:val="115"/>
              </w:rPr>
              <w:t xml:space="preserve"> </w:t>
            </w:r>
            <w:r w:rsidRPr="00A569EF">
              <w:rPr>
                <w:rFonts w:eastAsia="Georgia"/>
                <w:w w:val="115"/>
              </w:rPr>
              <w:t>Sam</w:t>
            </w:r>
            <w:r w:rsidRPr="00A569EF">
              <w:rPr>
                <w:rFonts w:eastAsia="Georgia"/>
                <w:spacing w:val="-5"/>
                <w:w w:val="115"/>
              </w:rPr>
              <w:t xml:space="preserve"> </w:t>
            </w:r>
            <w:proofErr w:type="spellStart"/>
            <w:r w:rsidRPr="00A569EF">
              <w:rPr>
                <w:rFonts w:eastAsia="Georgia"/>
                <w:w w:val="115"/>
              </w:rPr>
              <w:t>Nujoma</w:t>
            </w:r>
            <w:proofErr w:type="spellEnd"/>
            <w:r w:rsidRPr="00A569EF">
              <w:rPr>
                <w:rFonts w:eastAsia="Georgia"/>
                <w:spacing w:val="-6"/>
                <w:w w:val="115"/>
              </w:rPr>
              <w:t xml:space="preserve"> </w:t>
            </w:r>
            <w:r w:rsidRPr="00A569EF">
              <w:rPr>
                <w:rFonts w:eastAsia="Georgia"/>
                <w:w w:val="115"/>
              </w:rPr>
              <w:t>Road</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
              <w:jc w:val="right"/>
              <w:rPr>
                <w:rFonts w:eastAsia="Georgia"/>
              </w:rPr>
            </w:pPr>
            <w:r w:rsidRPr="00A569EF">
              <w:rPr>
                <w:rFonts w:eastAsia="Georgia"/>
                <w:w w:val="126"/>
              </w:rPr>
              <w:t>7</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Bank</w:t>
            </w:r>
            <w:r w:rsidRPr="00A569EF">
              <w:rPr>
                <w:rFonts w:eastAsia="Georgia"/>
                <w:spacing w:val="7"/>
                <w:w w:val="110"/>
              </w:rPr>
              <w:t xml:space="preserve"> </w:t>
            </w:r>
            <w:r w:rsidRPr="00A569EF">
              <w:rPr>
                <w:rFonts w:eastAsia="Georgia"/>
                <w:w w:val="110"/>
              </w:rPr>
              <w:t>M</w:t>
            </w:r>
            <w:r w:rsidRPr="00A569EF">
              <w:rPr>
                <w:rFonts w:eastAsia="Georgia"/>
                <w:spacing w:val="8"/>
                <w:w w:val="110"/>
              </w:rPr>
              <w:t xml:space="preserve"> </w:t>
            </w:r>
            <w:r w:rsidRPr="00A569EF">
              <w:rPr>
                <w:rFonts w:eastAsia="Georgia"/>
                <w:w w:val="110"/>
              </w:rPr>
              <w:t>(Tanzania)</w:t>
            </w:r>
            <w:r w:rsidRPr="00A569EF">
              <w:rPr>
                <w:rFonts w:eastAsia="Georgia"/>
                <w:spacing w:val="8"/>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 o. Box</w:t>
            </w:r>
            <w:r w:rsidRPr="00A569EF">
              <w:rPr>
                <w:rFonts w:eastAsia="Georgia"/>
                <w:spacing w:val="1"/>
                <w:w w:val="110"/>
              </w:rPr>
              <w:t xml:space="preserve"> </w:t>
            </w:r>
            <w:r w:rsidRPr="00A569EF">
              <w:rPr>
                <w:rFonts w:eastAsia="Georgia"/>
                <w:w w:val="110"/>
              </w:rPr>
              <w:t>96,</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spacing w:val="-1"/>
                <w:w w:val="120"/>
              </w:rPr>
              <w:t>Tel:</w:t>
            </w:r>
            <w:r w:rsidRPr="00A569EF">
              <w:rPr>
                <w:rFonts w:eastAsia="Georgia"/>
                <w:spacing w:val="-7"/>
                <w:w w:val="120"/>
              </w:rPr>
              <w:t xml:space="preserve"> </w:t>
            </w:r>
            <w:r w:rsidRPr="00A569EF">
              <w:rPr>
                <w:rFonts w:eastAsia="Georgia"/>
                <w:spacing w:val="-1"/>
                <w:w w:val="120"/>
              </w:rPr>
              <w:t>+255</w:t>
            </w:r>
            <w:r w:rsidRPr="00A569EF">
              <w:rPr>
                <w:rFonts w:eastAsia="Georgia"/>
                <w:spacing w:val="-7"/>
                <w:w w:val="120"/>
              </w:rPr>
              <w:t xml:space="preserve"> </w:t>
            </w:r>
            <w:r w:rsidRPr="00A569EF">
              <w:rPr>
                <w:rFonts w:eastAsia="Georgia"/>
                <w:spacing w:val="-1"/>
                <w:w w:val="120"/>
              </w:rPr>
              <w:t>22</w:t>
            </w:r>
            <w:r w:rsidRPr="00A569EF">
              <w:rPr>
                <w:rFonts w:eastAsia="Georgia"/>
                <w:spacing w:val="-7"/>
                <w:w w:val="120"/>
              </w:rPr>
              <w:t xml:space="preserve"> </w:t>
            </w:r>
            <w:r w:rsidRPr="00A569EF">
              <w:rPr>
                <w:rFonts w:eastAsia="Georgia"/>
                <w:spacing w:val="-1"/>
                <w:w w:val="120"/>
              </w:rPr>
              <w:t>2127825</w:t>
            </w:r>
          </w:p>
          <w:p w:rsidR="00FD21C9" w:rsidRPr="00A569EF" w:rsidRDefault="00FD21C9" w:rsidP="00BA05B1">
            <w:pPr>
              <w:widowControl w:val="0"/>
              <w:autoSpaceDE w:val="0"/>
              <w:autoSpaceDN w:val="0"/>
              <w:rPr>
                <w:rFonts w:eastAsia="Georgia"/>
              </w:rPr>
            </w:pPr>
            <w:r w:rsidRPr="00A569EF">
              <w:rPr>
                <w:rFonts w:eastAsia="Georgia"/>
                <w:spacing w:val="-1"/>
                <w:w w:val="120"/>
              </w:rPr>
              <w:t>Fax:</w:t>
            </w:r>
            <w:r w:rsidRPr="00A569EF">
              <w:rPr>
                <w:rFonts w:eastAsia="Georgia"/>
                <w:spacing w:val="-8"/>
                <w:w w:val="120"/>
              </w:rPr>
              <w:t xml:space="preserve"> </w:t>
            </w:r>
            <w:r w:rsidRPr="00A569EF">
              <w:rPr>
                <w:rFonts w:eastAsia="Georgia"/>
                <w:spacing w:val="-1"/>
                <w:w w:val="120"/>
              </w:rPr>
              <w:t>+255</w:t>
            </w:r>
            <w:r w:rsidRPr="00A569EF">
              <w:rPr>
                <w:rFonts w:eastAsia="Georgia"/>
                <w:spacing w:val="-7"/>
                <w:w w:val="120"/>
              </w:rPr>
              <w:t xml:space="preserve"> </w:t>
            </w:r>
            <w:r w:rsidRPr="00A569EF">
              <w:rPr>
                <w:rFonts w:eastAsia="Georgia"/>
                <w:spacing w:val="-1"/>
                <w:w w:val="120"/>
              </w:rPr>
              <w:t>22</w:t>
            </w:r>
            <w:r w:rsidRPr="00A569EF">
              <w:rPr>
                <w:rFonts w:eastAsia="Georgia"/>
                <w:spacing w:val="-8"/>
                <w:w w:val="120"/>
              </w:rPr>
              <w:t xml:space="preserve"> </w:t>
            </w:r>
            <w:r w:rsidRPr="00A569EF">
              <w:rPr>
                <w:rFonts w:eastAsia="Georgia"/>
                <w:spacing w:val="-1"/>
                <w:w w:val="120"/>
              </w:rPr>
              <w:t>2127824</w:t>
            </w:r>
          </w:p>
          <w:p w:rsidR="00FD21C9" w:rsidRPr="00A569EF" w:rsidRDefault="004863A4" w:rsidP="00BA05B1">
            <w:pPr>
              <w:widowControl w:val="0"/>
              <w:autoSpaceDE w:val="0"/>
              <w:autoSpaceDN w:val="0"/>
              <w:rPr>
                <w:rFonts w:eastAsia="Georgia"/>
              </w:rPr>
            </w:pPr>
            <w:hyperlink r:id="rId18">
              <w:r w:rsidR="00FD21C9" w:rsidRPr="00A569EF">
                <w:rPr>
                  <w:rFonts w:eastAsia="Georgia"/>
                  <w:color w:val="0000FF"/>
                  <w:w w:val="115"/>
                  <w:u w:val="single" w:color="0000FF"/>
                </w:rPr>
                <w:t>www.bankm.co.tz</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5"/>
              </w:rPr>
              <w:t>Barack</w:t>
            </w:r>
            <w:r w:rsidRPr="00A569EF">
              <w:rPr>
                <w:rFonts w:eastAsia="Georgia"/>
                <w:spacing w:val="-2"/>
                <w:w w:val="115"/>
              </w:rPr>
              <w:t xml:space="preserve"> </w:t>
            </w:r>
            <w:r w:rsidRPr="00A569EF">
              <w:rPr>
                <w:rFonts w:eastAsia="Georgia"/>
                <w:w w:val="115"/>
              </w:rPr>
              <w:t>Obama</w:t>
            </w:r>
            <w:r w:rsidRPr="00A569EF">
              <w:rPr>
                <w:rFonts w:eastAsia="Georgia"/>
                <w:spacing w:val="-1"/>
                <w:w w:val="115"/>
              </w:rPr>
              <w:t xml:space="preserve"> </w:t>
            </w:r>
            <w:r w:rsidRPr="00A569EF">
              <w:rPr>
                <w:rFonts w:eastAsia="Georgia"/>
                <w:w w:val="115"/>
              </w:rPr>
              <w:t>Avenue</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
              <w:jc w:val="right"/>
              <w:rPr>
                <w:rFonts w:eastAsia="Georgia"/>
              </w:rPr>
            </w:pPr>
            <w:r w:rsidRPr="00A569EF">
              <w:rPr>
                <w:rFonts w:eastAsia="Georgia"/>
                <w:w w:val="106"/>
              </w:rPr>
              <w:t>8</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spacing w:val="-1"/>
                <w:w w:val="115"/>
              </w:rPr>
              <w:t>Bank</w:t>
            </w:r>
            <w:r w:rsidRPr="00A569EF">
              <w:rPr>
                <w:rFonts w:eastAsia="Georgia"/>
                <w:spacing w:val="-7"/>
                <w:w w:val="115"/>
              </w:rPr>
              <w:t xml:space="preserve"> </w:t>
            </w:r>
            <w:r w:rsidRPr="00A569EF">
              <w:rPr>
                <w:rFonts w:eastAsia="Georgia"/>
                <w:spacing w:val="-1"/>
                <w:w w:val="115"/>
              </w:rPr>
              <w:t>of</w:t>
            </w:r>
            <w:r w:rsidRPr="00A569EF">
              <w:rPr>
                <w:rFonts w:eastAsia="Georgia"/>
                <w:spacing w:val="-7"/>
                <w:w w:val="115"/>
              </w:rPr>
              <w:t xml:space="preserve"> </w:t>
            </w:r>
            <w:r w:rsidRPr="00A569EF">
              <w:rPr>
                <w:rFonts w:eastAsia="Georgia"/>
                <w:spacing w:val="-1"/>
                <w:w w:val="115"/>
              </w:rPr>
              <w:t>Africa</w:t>
            </w:r>
            <w:r w:rsidRPr="00A569EF">
              <w:rPr>
                <w:rFonts w:eastAsia="Georgia"/>
                <w:spacing w:val="-6"/>
                <w:w w:val="115"/>
              </w:rPr>
              <w:t xml:space="preserve"> </w:t>
            </w:r>
            <w:r w:rsidRPr="00A569EF">
              <w:rPr>
                <w:rFonts w:eastAsia="Georgia"/>
                <w:w w:val="115"/>
              </w:rPr>
              <w:t>(Tanzania)</w:t>
            </w:r>
            <w:r w:rsidRPr="00A569EF">
              <w:rPr>
                <w:rFonts w:eastAsia="Georgia"/>
                <w:spacing w:val="-7"/>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1"/>
                <w:w w:val="110"/>
              </w:rPr>
              <w:t xml:space="preserve"> </w:t>
            </w:r>
            <w:r w:rsidRPr="00A569EF">
              <w:rPr>
                <w:rFonts w:eastAsia="Georgia"/>
                <w:w w:val="110"/>
              </w:rPr>
              <w:t>O. Box 3054,</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7"/>
                <w:w w:val="120"/>
              </w:rPr>
              <w:t xml:space="preserve"> </w:t>
            </w:r>
            <w:r w:rsidRPr="00A569EF">
              <w:rPr>
                <w:rFonts w:eastAsia="Georgia"/>
                <w:w w:val="120"/>
              </w:rPr>
              <w:t>+255</w:t>
            </w:r>
            <w:r w:rsidRPr="00A569EF">
              <w:rPr>
                <w:rFonts w:eastAsia="Georgia"/>
                <w:spacing w:val="-7"/>
                <w:w w:val="120"/>
              </w:rPr>
              <w:t xml:space="preserve"> </w:t>
            </w:r>
            <w:r w:rsidRPr="00A569EF">
              <w:rPr>
                <w:rFonts w:eastAsia="Georgia"/>
                <w:w w:val="120"/>
              </w:rPr>
              <w:t>22</w:t>
            </w:r>
            <w:r w:rsidRPr="00A569EF">
              <w:rPr>
                <w:rFonts w:eastAsia="Georgia"/>
                <w:spacing w:val="-7"/>
                <w:w w:val="120"/>
              </w:rPr>
              <w:t xml:space="preserve"> </w:t>
            </w:r>
            <w:r w:rsidRPr="00A569EF">
              <w:rPr>
                <w:rFonts w:eastAsia="Georgia"/>
                <w:w w:val="120"/>
              </w:rPr>
              <w:t>2113593</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9"/>
                <w:w w:val="120"/>
              </w:rPr>
              <w:t xml:space="preserve"> </w:t>
            </w:r>
            <w:r w:rsidRPr="00A569EF">
              <w:rPr>
                <w:rFonts w:eastAsia="Georgia"/>
                <w:w w:val="120"/>
              </w:rPr>
              <w:t>+255</w:t>
            </w:r>
            <w:r w:rsidRPr="00A569EF">
              <w:rPr>
                <w:rFonts w:eastAsia="Georgia"/>
                <w:spacing w:val="-8"/>
                <w:w w:val="120"/>
              </w:rPr>
              <w:t xml:space="preserve"> </w:t>
            </w:r>
            <w:r w:rsidRPr="00A569EF">
              <w:rPr>
                <w:rFonts w:eastAsia="Georgia"/>
                <w:w w:val="120"/>
              </w:rPr>
              <w:t>22</w:t>
            </w:r>
            <w:r w:rsidRPr="00A569EF">
              <w:rPr>
                <w:rFonts w:eastAsia="Georgia"/>
                <w:spacing w:val="-8"/>
                <w:w w:val="120"/>
              </w:rPr>
              <w:t xml:space="preserve"> </w:t>
            </w:r>
            <w:r w:rsidRPr="00A569EF">
              <w:rPr>
                <w:rFonts w:eastAsia="Georgia"/>
                <w:w w:val="120"/>
              </w:rPr>
              <w:t>2116422</w:t>
            </w:r>
          </w:p>
          <w:p w:rsidR="00FD21C9" w:rsidRPr="00A569EF" w:rsidRDefault="004863A4" w:rsidP="00BA05B1">
            <w:pPr>
              <w:widowControl w:val="0"/>
              <w:autoSpaceDE w:val="0"/>
              <w:autoSpaceDN w:val="0"/>
              <w:rPr>
                <w:rFonts w:eastAsia="Georgia"/>
              </w:rPr>
            </w:pPr>
            <w:hyperlink r:id="rId19">
              <w:r w:rsidR="00FD21C9" w:rsidRPr="00A569EF">
                <w:rPr>
                  <w:rFonts w:eastAsia="Georgia"/>
                  <w:color w:val="0000FF"/>
                  <w:w w:val="115"/>
                  <w:u w:val="single" w:color="0000FF"/>
                </w:rPr>
                <w:t>www.boatanzania.com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0"/>
              </w:rPr>
              <w:t>Kivukoni</w:t>
            </w:r>
            <w:proofErr w:type="spellEnd"/>
            <w:r w:rsidRPr="00A569EF">
              <w:rPr>
                <w:rFonts w:eastAsia="Georgia"/>
                <w:w w:val="110"/>
              </w:rPr>
              <w:t>/Ohio</w:t>
            </w:r>
            <w:r w:rsidRPr="00A569EF">
              <w:rPr>
                <w:rFonts w:eastAsia="Georgia"/>
                <w:spacing w:val="7"/>
                <w:w w:val="110"/>
              </w:rPr>
              <w:t xml:space="preserve"> </w:t>
            </w:r>
            <w:r w:rsidRPr="00A569EF">
              <w:rPr>
                <w:rFonts w:eastAsia="Georgia"/>
                <w:w w:val="110"/>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
              <w:jc w:val="right"/>
              <w:rPr>
                <w:rFonts w:eastAsia="Georgia"/>
              </w:rPr>
            </w:pPr>
            <w:r w:rsidRPr="00A569EF">
              <w:rPr>
                <w:rFonts w:eastAsia="Georgia"/>
                <w:w w:val="112"/>
              </w:rPr>
              <w:t>9</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spacing w:val="-1"/>
                <w:w w:val="115"/>
              </w:rPr>
              <w:t>Bank</w:t>
            </w:r>
            <w:r w:rsidRPr="00A569EF">
              <w:rPr>
                <w:rFonts w:eastAsia="Georgia"/>
                <w:spacing w:val="-8"/>
                <w:w w:val="115"/>
              </w:rPr>
              <w:t xml:space="preserve"> </w:t>
            </w:r>
            <w:r w:rsidRPr="00A569EF">
              <w:rPr>
                <w:rFonts w:eastAsia="Georgia"/>
                <w:spacing w:val="-1"/>
                <w:w w:val="115"/>
              </w:rPr>
              <w:t>of</w:t>
            </w:r>
            <w:r w:rsidRPr="00A569EF">
              <w:rPr>
                <w:rFonts w:eastAsia="Georgia"/>
                <w:spacing w:val="-7"/>
                <w:w w:val="115"/>
              </w:rPr>
              <w:t xml:space="preserve"> </w:t>
            </w:r>
            <w:r w:rsidRPr="00A569EF">
              <w:rPr>
                <w:rFonts w:eastAsia="Georgia"/>
                <w:w w:val="115"/>
              </w:rPr>
              <w:t>Baroda</w:t>
            </w:r>
            <w:r w:rsidRPr="00A569EF">
              <w:rPr>
                <w:rFonts w:eastAsia="Georgia"/>
                <w:spacing w:val="-6"/>
                <w:w w:val="115"/>
              </w:rPr>
              <w:t xml:space="preserve"> </w:t>
            </w:r>
            <w:r w:rsidRPr="00A569EF">
              <w:rPr>
                <w:rFonts w:eastAsia="Georgia"/>
                <w:w w:val="115"/>
              </w:rPr>
              <w:t>(Tanzania)</w:t>
            </w:r>
            <w:r w:rsidRPr="00A569EF">
              <w:rPr>
                <w:rFonts w:eastAsia="Georgia"/>
                <w:spacing w:val="-8"/>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2"/>
                <w:w w:val="110"/>
              </w:rPr>
              <w:t xml:space="preserve"> </w:t>
            </w:r>
            <w:r w:rsidRPr="00A569EF">
              <w:rPr>
                <w:rFonts w:eastAsia="Georgia"/>
                <w:w w:val="110"/>
              </w:rPr>
              <w:t>O.</w:t>
            </w:r>
            <w:r w:rsidRPr="00A569EF">
              <w:rPr>
                <w:rFonts w:eastAsia="Georgia"/>
                <w:spacing w:val="2"/>
                <w:w w:val="110"/>
              </w:rPr>
              <w:t xml:space="preserve"> </w:t>
            </w:r>
            <w:r w:rsidRPr="00A569EF">
              <w:rPr>
                <w:rFonts w:eastAsia="Georgia"/>
                <w:w w:val="110"/>
              </w:rPr>
              <w:t>Box</w:t>
            </w:r>
            <w:r w:rsidRPr="00A569EF">
              <w:rPr>
                <w:rFonts w:eastAsia="Georgia"/>
                <w:spacing w:val="3"/>
                <w:w w:val="110"/>
              </w:rPr>
              <w:t xml:space="preserve"> </w:t>
            </w:r>
            <w:r w:rsidRPr="00A569EF">
              <w:rPr>
                <w:rFonts w:eastAsia="Georgia"/>
                <w:w w:val="110"/>
              </w:rPr>
              <w:t>5356,</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4863A4" w:rsidP="00BA05B1">
            <w:pPr>
              <w:widowControl w:val="0"/>
              <w:autoSpaceDE w:val="0"/>
              <w:autoSpaceDN w:val="0"/>
              <w:rPr>
                <w:rFonts w:eastAsia="Georgia"/>
              </w:rPr>
            </w:pPr>
            <w:hyperlink r:id="rId20">
              <w:r w:rsidR="00FD21C9" w:rsidRPr="00A569EF">
                <w:rPr>
                  <w:rFonts w:eastAsia="Georgia"/>
                  <w:color w:val="0000FF"/>
                  <w:spacing w:val="-1"/>
                  <w:w w:val="120"/>
                  <w:u w:val="single" w:color="0000FF"/>
                </w:rPr>
                <w:t>Tel:</w:t>
              </w:r>
              <w:r w:rsidR="00FD21C9" w:rsidRPr="00A569EF">
                <w:rPr>
                  <w:rFonts w:eastAsia="Georgia"/>
                  <w:color w:val="0000FF"/>
                  <w:spacing w:val="-7"/>
                  <w:w w:val="120"/>
                  <w:u w:val="single" w:color="0000FF"/>
                </w:rPr>
                <w:t xml:space="preserve"> </w:t>
              </w:r>
              <w:r w:rsidR="00FD21C9" w:rsidRPr="00A569EF">
                <w:rPr>
                  <w:rFonts w:eastAsia="Georgia"/>
                  <w:color w:val="0000FF"/>
                  <w:spacing w:val="-1"/>
                  <w:w w:val="120"/>
                  <w:u w:val="single" w:color="0000FF"/>
                </w:rPr>
                <w:t>+255</w:t>
              </w:r>
              <w:r w:rsidR="00FD21C9" w:rsidRPr="00A569EF">
                <w:rPr>
                  <w:rFonts w:eastAsia="Georgia"/>
                  <w:color w:val="0000FF"/>
                  <w:spacing w:val="-7"/>
                  <w:w w:val="120"/>
                  <w:u w:val="single" w:color="0000FF"/>
                </w:rPr>
                <w:t xml:space="preserve"> </w:t>
              </w:r>
              <w:r w:rsidR="00FD21C9" w:rsidRPr="00A569EF">
                <w:rPr>
                  <w:rFonts w:eastAsia="Georgia"/>
                  <w:color w:val="0000FF"/>
                  <w:spacing w:val="-1"/>
                  <w:w w:val="120"/>
                  <w:u w:val="single" w:color="0000FF"/>
                </w:rPr>
                <w:t>22</w:t>
              </w:r>
              <w:r w:rsidR="00FD21C9" w:rsidRPr="00A569EF">
                <w:rPr>
                  <w:rFonts w:eastAsia="Georgia"/>
                  <w:color w:val="0000FF"/>
                  <w:spacing w:val="-7"/>
                  <w:w w:val="120"/>
                  <w:u w:val="single" w:color="0000FF"/>
                </w:rPr>
                <w:t xml:space="preserve"> </w:t>
              </w:r>
              <w:r w:rsidR="00FD21C9" w:rsidRPr="00A569EF">
                <w:rPr>
                  <w:rFonts w:eastAsia="Georgia"/>
                  <w:color w:val="0000FF"/>
                  <w:spacing w:val="-1"/>
                  <w:w w:val="120"/>
                  <w:u w:val="single" w:color="0000FF"/>
                </w:rPr>
                <w:t>2124472</w:t>
              </w:r>
            </w:hyperlink>
          </w:p>
          <w:p w:rsidR="00FD21C9" w:rsidRPr="00A569EF" w:rsidRDefault="00FD21C9" w:rsidP="00BA05B1">
            <w:pPr>
              <w:widowControl w:val="0"/>
              <w:autoSpaceDE w:val="0"/>
              <w:autoSpaceDN w:val="0"/>
              <w:rPr>
                <w:rFonts w:eastAsia="Georgia"/>
              </w:rPr>
            </w:pPr>
            <w:r w:rsidRPr="00A569EF">
              <w:rPr>
                <w:rFonts w:eastAsia="Georgia"/>
                <w:w w:val="115"/>
              </w:rPr>
              <w:t>Fax:+255</w:t>
            </w:r>
            <w:r w:rsidRPr="00A569EF">
              <w:rPr>
                <w:rFonts w:eastAsia="Georgia"/>
                <w:spacing w:val="11"/>
                <w:w w:val="115"/>
              </w:rPr>
              <w:t xml:space="preserve"> </w:t>
            </w:r>
            <w:r w:rsidRPr="00A569EF">
              <w:rPr>
                <w:rFonts w:eastAsia="Georgia"/>
                <w:w w:val="115"/>
              </w:rPr>
              <w:t>22</w:t>
            </w:r>
            <w:r w:rsidRPr="00A569EF">
              <w:rPr>
                <w:rFonts w:eastAsia="Georgia"/>
                <w:spacing w:val="12"/>
                <w:w w:val="115"/>
              </w:rPr>
              <w:t xml:space="preserve"> </w:t>
            </w:r>
            <w:r w:rsidRPr="00A569EF">
              <w:rPr>
                <w:rFonts w:eastAsia="Georgia"/>
                <w:w w:val="115"/>
              </w:rPr>
              <w:t>2124457</w:t>
            </w:r>
          </w:p>
          <w:p w:rsidR="00FD21C9" w:rsidRPr="00A569EF" w:rsidRDefault="004863A4" w:rsidP="00BA05B1">
            <w:pPr>
              <w:widowControl w:val="0"/>
              <w:autoSpaceDE w:val="0"/>
              <w:autoSpaceDN w:val="0"/>
              <w:rPr>
                <w:rFonts w:eastAsia="Georgia"/>
              </w:rPr>
            </w:pPr>
            <w:hyperlink r:id="rId21">
              <w:r w:rsidR="00FD21C9" w:rsidRPr="00A569EF">
                <w:rPr>
                  <w:rFonts w:eastAsia="Georgia"/>
                  <w:color w:val="0000FF"/>
                  <w:w w:val="115"/>
                  <w:u w:val="single" w:color="0000FF"/>
                </w:rPr>
                <w:t>www.bankofbaroda.com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spacing w:val="-1"/>
                <w:w w:val="115"/>
              </w:rPr>
              <w:t>Sokoine</w:t>
            </w:r>
            <w:proofErr w:type="spellEnd"/>
            <w:r w:rsidRPr="00A569EF">
              <w:rPr>
                <w:rFonts w:eastAsia="Georgia"/>
                <w:spacing w:val="-7"/>
                <w:w w:val="115"/>
              </w:rPr>
              <w:t xml:space="preserve"> </w:t>
            </w:r>
            <w:r w:rsidRPr="00A569EF">
              <w:rPr>
                <w:rFonts w:eastAsia="Georgia"/>
                <w:w w:val="115"/>
              </w:rPr>
              <w:t>Drive/Ohio</w:t>
            </w:r>
            <w:r w:rsidRPr="00A569EF">
              <w:rPr>
                <w:rFonts w:eastAsia="Georgia"/>
                <w:spacing w:val="-7"/>
                <w:w w:val="115"/>
              </w:rPr>
              <w:t xml:space="preserve"> </w:t>
            </w:r>
            <w:r w:rsidRPr="00A569EF">
              <w:rPr>
                <w:rFonts w:eastAsia="Georgia"/>
                <w:w w:val="115"/>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25"/>
              </w:rPr>
              <w:t>10</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Bank</w:t>
            </w:r>
            <w:r w:rsidRPr="00A569EF">
              <w:rPr>
                <w:rFonts w:eastAsia="Georgia"/>
                <w:spacing w:val="7"/>
                <w:w w:val="110"/>
              </w:rPr>
              <w:t xml:space="preserve"> </w:t>
            </w:r>
            <w:r w:rsidRPr="00A569EF">
              <w:rPr>
                <w:rFonts w:eastAsia="Georgia"/>
                <w:w w:val="110"/>
              </w:rPr>
              <w:t>of</w:t>
            </w:r>
            <w:r w:rsidRPr="00A569EF">
              <w:rPr>
                <w:rFonts w:eastAsia="Georgia"/>
                <w:spacing w:val="7"/>
                <w:w w:val="110"/>
              </w:rPr>
              <w:t xml:space="preserve"> </w:t>
            </w:r>
            <w:r w:rsidRPr="00A569EF">
              <w:rPr>
                <w:rFonts w:eastAsia="Georgia"/>
                <w:w w:val="110"/>
              </w:rPr>
              <w:t>India</w:t>
            </w:r>
            <w:r w:rsidRPr="00A569EF">
              <w:rPr>
                <w:rFonts w:eastAsia="Georgia"/>
                <w:spacing w:val="8"/>
                <w:w w:val="110"/>
              </w:rPr>
              <w:t xml:space="preserve"> </w:t>
            </w:r>
            <w:r w:rsidRPr="00A569EF">
              <w:rPr>
                <w:rFonts w:eastAsia="Georgia"/>
                <w:w w:val="110"/>
              </w:rPr>
              <w:t>(Tanzania)</w:t>
            </w:r>
            <w:r w:rsidRPr="00A569EF">
              <w:rPr>
                <w:rFonts w:eastAsia="Georgia"/>
                <w:spacing w:val="7"/>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4"/>
                <w:w w:val="115"/>
              </w:rPr>
              <w:t xml:space="preserve"> </w:t>
            </w:r>
            <w:r w:rsidRPr="00A569EF">
              <w:rPr>
                <w:rFonts w:eastAsia="Georgia"/>
                <w:w w:val="115"/>
              </w:rPr>
              <w:t>O.</w:t>
            </w:r>
            <w:r w:rsidRPr="00A569EF">
              <w:rPr>
                <w:rFonts w:eastAsia="Georgia"/>
                <w:spacing w:val="-5"/>
                <w:w w:val="115"/>
              </w:rPr>
              <w:t xml:space="preserve"> </w:t>
            </w:r>
            <w:r w:rsidRPr="00A569EF">
              <w:rPr>
                <w:rFonts w:eastAsia="Georgia"/>
                <w:w w:val="115"/>
              </w:rPr>
              <w:t>Box</w:t>
            </w:r>
            <w:r w:rsidRPr="00A569EF">
              <w:rPr>
                <w:rFonts w:eastAsia="Georgia"/>
                <w:spacing w:val="-3"/>
                <w:w w:val="115"/>
              </w:rPr>
              <w:t xml:space="preserve"> </w:t>
            </w:r>
            <w:r w:rsidRPr="00A569EF">
              <w:rPr>
                <w:rFonts w:eastAsia="Georgia"/>
                <w:w w:val="115"/>
              </w:rPr>
              <w:t>7581,</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5"/>
                <w:w w:val="115"/>
              </w:rPr>
              <w:t xml:space="preserve"> </w:t>
            </w:r>
            <w:r w:rsidRPr="00A569EF">
              <w:rPr>
                <w:rFonts w:eastAsia="Georgia"/>
                <w:w w:val="115"/>
              </w:rPr>
              <w:t>+255</w:t>
            </w:r>
            <w:r w:rsidRPr="00A569EF">
              <w:rPr>
                <w:rFonts w:eastAsia="Georgia"/>
                <w:spacing w:val="6"/>
                <w:w w:val="115"/>
              </w:rPr>
              <w:t xml:space="preserve"> </w:t>
            </w:r>
            <w:r w:rsidRPr="00A569EF">
              <w:rPr>
                <w:rFonts w:eastAsia="Georgia"/>
                <w:w w:val="115"/>
              </w:rPr>
              <w:t>22</w:t>
            </w:r>
            <w:r w:rsidRPr="00A569EF">
              <w:rPr>
                <w:rFonts w:eastAsia="Georgia"/>
                <w:spacing w:val="6"/>
                <w:w w:val="115"/>
              </w:rPr>
              <w:t xml:space="preserve"> </w:t>
            </w:r>
            <w:r w:rsidRPr="00A569EF">
              <w:rPr>
                <w:rFonts w:eastAsia="Georgia"/>
                <w:w w:val="115"/>
              </w:rPr>
              <w:t>213</w:t>
            </w:r>
            <w:r w:rsidRPr="00A569EF">
              <w:rPr>
                <w:rFonts w:eastAsia="Georgia"/>
                <w:spacing w:val="5"/>
                <w:w w:val="115"/>
              </w:rPr>
              <w:t xml:space="preserve"> </w:t>
            </w:r>
            <w:r w:rsidRPr="00A569EF">
              <w:rPr>
                <w:rFonts w:eastAsia="Georgia"/>
                <w:w w:val="115"/>
              </w:rPr>
              <w:t>5358</w:t>
            </w:r>
          </w:p>
          <w:p w:rsidR="00FD21C9" w:rsidRPr="00A569EF" w:rsidRDefault="00FD21C9" w:rsidP="00BA05B1">
            <w:pPr>
              <w:widowControl w:val="0"/>
              <w:autoSpaceDE w:val="0"/>
              <w:autoSpaceDN w:val="0"/>
              <w:rPr>
                <w:rFonts w:eastAsia="Georgia"/>
              </w:rPr>
            </w:pPr>
            <w:r w:rsidRPr="00A569EF">
              <w:rPr>
                <w:rFonts w:eastAsia="Georgia"/>
                <w:spacing w:val="-1"/>
                <w:w w:val="120"/>
              </w:rPr>
              <w:t>Fax:</w:t>
            </w:r>
            <w:r w:rsidRPr="00A569EF">
              <w:rPr>
                <w:rFonts w:eastAsia="Georgia"/>
                <w:spacing w:val="-6"/>
                <w:w w:val="120"/>
              </w:rPr>
              <w:t xml:space="preserve"> </w:t>
            </w:r>
            <w:r w:rsidRPr="00A569EF">
              <w:rPr>
                <w:rFonts w:eastAsia="Georgia"/>
                <w:spacing w:val="-1"/>
                <w:w w:val="120"/>
              </w:rPr>
              <w:t>+255</w:t>
            </w:r>
            <w:r w:rsidRPr="00A569EF">
              <w:rPr>
                <w:rFonts w:eastAsia="Georgia"/>
                <w:spacing w:val="-6"/>
                <w:w w:val="120"/>
              </w:rPr>
              <w:t xml:space="preserve"> </w:t>
            </w:r>
            <w:r w:rsidRPr="00A569EF">
              <w:rPr>
                <w:rFonts w:eastAsia="Georgia"/>
                <w:spacing w:val="-1"/>
                <w:w w:val="120"/>
              </w:rPr>
              <w:t>22</w:t>
            </w:r>
            <w:r w:rsidRPr="00A569EF">
              <w:rPr>
                <w:rFonts w:eastAsia="Georgia"/>
                <w:spacing w:val="-6"/>
                <w:w w:val="120"/>
              </w:rPr>
              <w:t xml:space="preserve"> </w:t>
            </w:r>
            <w:r w:rsidRPr="00A569EF">
              <w:rPr>
                <w:rFonts w:eastAsia="Georgia"/>
                <w:spacing w:val="-1"/>
                <w:w w:val="120"/>
              </w:rPr>
              <w:t>2135363</w:t>
            </w:r>
          </w:p>
          <w:p w:rsidR="00FD21C9" w:rsidRPr="00A569EF" w:rsidRDefault="004863A4" w:rsidP="00BA05B1">
            <w:pPr>
              <w:widowControl w:val="0"/>
              <w:autoSpaceDE w:val="0"/>
              <w:autoSpaceDN w:val="0"/>
              <w:rPr>
                <w:rFonts w:eastAsia="Georgia"/>
              </w:rPr>
            </w:pPr>
            <w:hyperlink r:id="rId22">
              <w:r w:rsidR="00FD21C9" w:rsidRPr="00A569EF">
                <w:rPr>
                  <w:rFonts w:eastAsia="Georgia"/>
                  <w:color w:val="0000FF"/>
                  <w:w w:val="115"/>
                  <w:u w:val="single" w:color="0000FF"/>
                </w:rPr>
                <w:t>www.boitanzania.co.tz</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Maktaba</w:t>
            </w:r>
            <w:proofErr w:type="spellEnd"/>
            <w:r w:rsidRPr="00A569EF">
              <w:rPr>
                <w:rFonts w:eastAsia="Georgia"/>
                <w:spacing w:val="13"/>
                <w:w w:val="115"/>
              </w:rPr>
              <w:t xml:space="preserve"> </w:t>
            </w:r>
            <w:r w:rsidRPr="00A569EF">
              <w:rPr>
                <w:rFonts w:eastAsia="Georgia"/>
                <w:w w:val="115"/>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4"/>
                <w:w w:val="110"/>
              </w:rPr>
              <w:t xml:space="preserve"> </w:t>
            </w:r>
            <w:r w:rsidRPr="00A569EF">
              <w:rPr>
                <w:rFonts w:eastAsia="Georgia"/>
                <w:b/>
                <w:w w:val="110"/>
              </w:rPr>
              <w:t>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50"/>
              </w:rPr>
              <w:t>11</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Barclays</w:t>
            </w:r>
            <w:r w:rsidRPr="00A569EF">
              <w:rPr>
                <w:rFonts w:eastAsia="Georgia"/>
                <w:spacing w:val="-8"/>
                <w:w w:val="115"/>
              </w:rPr>
              <w:t xml:space="preserve"> </w:t>
            </w:r>
            <w:r w:rsidRPr="00A569EF">
              <w:rPr>
                <w:rFonts w:eastAsia="Georgia"/>
                <w:w w:val="115"/>
              </w:rPr>
              <w:t>Bank</w:t>
            </w:r>
            <w:r w:rsidRPr="00A569EF">
              <w:rPr>
                <w:rFonts w:eastAsia="Georgia"/>
                <w:spacing w:val="-7"/>
                <w:w w:val="115"/>
              </w:rPr>
              <w:t xml:space="preserve"> </w:t>
            </w:r>
            <w:r w:rsidRPr="00A569EF">
              <w:rPr>
                <w:rFonts w:eastAsia="Georgia"/>
                <w:w w:val="115"/>
              </w:rPr>
              <w:t>(Tanzania)</w:t>
            </w:r>
            <w:r w:rsidRPr="00A569EF">
              <w:rPr>
                <w:rFonts w:eastAsia="Georgia"/>
                <w:spacing w:val="-8"/>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3"/>
                <w:w w:val="115"/>
              </w:rPr>
              <w:t xml:space="preserve"> </w:t>
            </w:r>
            <w:r w:rsidRPr="00A569EF">
              <w:rPr>
                <w:rFonts w:eastAsia="Georgia"/>
                <w:w w:val="115"/>
              </w:rPr>
              <w:t>O.</w:t>
            </w:r>
            <w:r w:rsidRPr="00A569EF">
              <w:rPr>
                <w:rFonts w:eastAsia="Georgia"/>
                <w:spacing w:val="-3"/>
                <w:w w:val="115"/>
              </w:rPr>
              <w:t xml:space="preserve"> </w:t>
            </w:r>
            <w:r w:rsidRPr="00A569EF">
              <w:rPr>
                <w:rFonts w:eastAsia="Georgia"/>
                <w:w w:val="115"/>
              </w:rPr>
              <w:t>Box</w:t>
            </w:r>
            <w:r w:rsidRPr="00A569EF">
              <w:rPr>
                <w:rFonts w:eastAsia="Georgia"/>
                <w:spacing w:val="-1"/>
                <w:w w:val="115"/>
              </w:rPr>
              <w:t xml:space="preserve"> </w:t>
            </w:r>
            <w:r w:rsidRPr="00A569EF">
              <w:rPr>
                <w:rFonts w:eastAsia="Georgia"/>
                <w:w w:val="115"/>
              </w:rPr>
              <w:t>5137,</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4863A4" w:rsidP="00BA05B1">
            <w:pPr>
              <w:widowControl w:val="0"/>
              <w:autoSpaceDE w:val="0"/>
              <w:autoSpaceDN w:val="0"/>
              <w:rPr>
                <w:rFonts w:eastAsia="Georgia"/>
              </w:rPr>
            </w:pPr>
            <w:hyperlink r:id="rId23">
              <w:r w:rsidR="00FD21C9" w:rsidRPr="00A569EF">
                <w:rPr>
                  <w:rFonts w:eastAsia="Georgia"/>
                  <w:color w:val="0000FF"/>
                  <w:spacing w:val="-1"/>
                  <w:w w:val="120"/>
                  <w:u w:val="single" w:color="0000FF"/>
                </w:rPr>
                <w:t>Tel:</w:t>
              </w:r>
              <w:r w:rsidR="00FD21C9" w:rsidRPr="00A569EF">
                <w:rPr>
                  <w:rFonts w:eastAsia="Georgia"/>
                  <w:color w:val="0000FF"/>
                  <w:spacing w:val="-8"/>
                  <w:w w:val="120"/>
                  <w:u w:val="single" w:color="0000FF"/>
                </w:rPr>
                <w:t xml:space="preserve"> </w:t>
              </w:r>
              <w:r w:rsidR="00FD21C9" w:rsidRPr="00A569EF">
                <w:rPr>
                  <w:rFonts w:eastAsia="Georgia"/>
                  <w:color w:val="0000FF"/>
                  <w:spacing w:val="-1"/>
                  <w:w w:val="120"/>
                  <w:u w:val="single" w:color="0000FF"/>
                </w:rPr>
                <w:t>+255</w:t>
              </w:r>
              <w:r w:rsidR="00FD21C9" w:rsidRPr="00A569EF">
                <w:rPr>
                  <w:rFonts w:eastAsia="Georgia"/>
                  <w:color w:val="0000FF"/>
                  <w:spacing w:val="-7"/>
                  <w:w w:val="120"/>
                  <w:u w:val="single" w:color="0000FF"/>
                </w:rPr>
                <w:t xml:space="preserve"> </w:t>
              </w:r>
              <w:r w:rsidR="00FD21C9" w:rsidRPr="00A569EF">
                <w:rPr>
                  <w:rFonts w:eastAsia="Georgia"/>
                  <w:color w:val="0000FF"/>
                  <w:spacing w:val="-1"/>
                  <w:w w:val="120"/>
                  <w:u w:val="single" w:color="0000FF"/>
                </w:rPr>
                <w:t>22</w:t>
              </w:r>
              <w:r w:rsidR="00FD21C9" w:rsidRPr="00A569EF">
                <w:rPr>
                  <w:rFonts w:eastAsia="Georgia"/>
                  <w:color w:val="0000FF"/>
                  <w:spacing w:val="-7"/>
                  <w:w w:val="120"/>
                  <w:u w:val="single" w:color="0000FF"/>
                </w:rPr>
                <w:t xml:space="preserve"> </w:t>
              </w:r>
              <w:r w:rsidR="00FD21C9" w:rsidRPr="00A569EF">
                <w:rPr>
                  <w:rFonts w:eastAsia="Georgia"/>
                  <w:color w:val="0000FF"/>
                  <w:w w:val="120"/>
                  <w:u w:val="single" w:color="0000FF"/>
                </w:rPr>
                <w:t>2129381</w:t>
              </w:r>
            </w:hyperlink>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7"/>
                <w:w w:val="120"/>
              </w:rPr>
              <w:t xml:space="preserve"> </w:t>
            </w:r>
            <w:r w:rsidRPr="00A569EF">
              <w:rPr>
                <w:rFonts w:eastAsia="Georgia"/>
                <w:w w:val="120"/>
              </w:rPr>
              <w:t>:+255</w:t>
            </w:r>
            <w:r w:rsidRPr="00A569EF">
              <w:rPr>
                <w:rFonts w:eastAsia="Georgia"/>
                <w:spacing w:val="-7"/>
                <w:w w:val="120"/>
              </w:rPr>
              <w:t xml:space="preserve"> </w:t>
            </w:r>
            <w:r w:rsidRPr="00A569EF">
              <w:rPr>
                <w:rFonts w:eastAsia="Georgia"/>
                <w:w w:val="120"/>
              </w:rPr>
              <w:t>22</w:t>
            </w:r>
            <w:r w:rsidRPr="00A569EF">
              <w:rPr>
                <w:rFonts w:eastAsia="Georgia"/>
                <w:spacing w:val="-8"/>
                <w:w w:val="120"/>
              </w:rPr>
              <w:t xml:space="preserve"> </w:t>
            </w:r>
            <w:r w:rsidRPr="00A569EF">
              <w:rPr>
                <w:rFonts w:eastAsia="Georgia"/>
                <w:w w:val="120"/>
              </w:rPr>
              <w:t>2129757</w:t>
            </w:r>
          </w:p>
          <w:p w:rsidR="00FD21C9" w:rsidRPr="00A569EF" w:rsidRDefault="004863A4" w:rsidP="00BA05B1">
            <w:pPr>
              <w:widowControl w:val="0"/>
              <w:autoSpaceDE w:val="0"/>
              <w:autoSpaceDN w:val="0"/>
              <w:rPr>
                <w:rFonts w:eastAsia="Georgia"/>
              </w:rPr>
            </w:pPr>
            <w:hyperlink r:id="rId24">
              <w:r w:rsidR="00FD21C9" w:rsidRPr="00A569EF">
                <w:rPr>
                  <w:rFonts w:eastAsia="Georgia"/>
                  <w:color w:val="0000FF"/>
                  <w:w w:val="115"/>
                  <w:u w:val="single" w:color="0000FF"/>
                </w:rPr>
                <w:t>www.africa.barclays.com</w:t>
              </w:r>
            </w:hyperlink>
          </w:p>
        </w:tc>
        <w:tc>
          <w:tcPr>
            <w:tcW w:w="1407" w:type="pct"/>
          </w:tcPr>
          <w:p w:rsidR="00FD21C9" w:rsidRPr="00A569EF" w:rsidRDefault="00FD21C9" w:rsidP="00BA05B1">
            <w:pPr>
              <w:widowControl w:val="0"/>
              <w:autoSpaceDE w:val="0"/>
              <w:autoSpaceDN w:val="0"/>
              <w:ind w:right="1518"/>
              <w:rPr>
                <w:rFonts w:eastAsia="Georgia"/>
                <w:b/>
              </w:rPr>
            </w:pPr>
            <w:r w:rsidRPr="00A569EF">
              <w:rPr>
                <w:rFonts w:eastAsia="Georgia"/>
                <w:w w:val="115"/>
              </w:rPr>
              <w:t>Barclays</w:t>
            </w:r>
            <w:r w:rsidRPr="00A569EF">
              <w:rPr>
                <w:rFonts w:eastAsia="Georgia"/>
                <w:spacing w:val="4"/>
                <w:w w:val="115"/>
              </w:rPr>
              <w:t xml:space="preserve"> </w:t>
            </w:r>
            <w:r w:rsidRPr="00A569EF">
              <w:rPr>
                <w:rFonts w:eastAsia="Georgia"/>
                <w:w w:val="115"/>
              </w:rPr>
              <w:t>House,</w:t>
            </w:r>
            <w:r w:rsidRPr="00A569EF">
              <w:rPr>
                <w:rFonts w:eastAsia="Georgia"/>
                <w:spacing w:val="-31"/>
                <w:w w:val="115"/>
              </w:rPr>
              <w:t xml:space="preserve"> </w:t>
            </w:r>
            <w:r w:rsidRPr="00A569EF">
              <w:rPr>
                <w:rFonts w:eastAsia="Georgia"/>
                <w:w w:val="115"/>
              </w:rPr>
              <w:t>Ohio</w:t>
            </w:r>
            <w:r w:rsidRPr="00A569EF">
              <w:rPr>
                <w:rFonts w:eastAsia="Georgia"/>
                <w:spacing w:val="4"/>
                <w:w w:val="115"/>
              </w:rPr>
              <w:t xml:space="preserve"> </w:t>
            </w:r>
            <w:r w:rsidRPr="00A569EF">
              <w:rPr>
                <w:rFonts w:eastAsia="Georgia"/>
                <w:w w:val="115"/>
              </w:rPr>
              <w:t>Street,</w:t>
            </w:r>
            <w:r w:rsidRPr="00A569EF">
              <w:rPr>
                <w:rFonts w:eastAsia="Georgia"/>
                <w:spacing w:val="1"/>
                <w:w w:val="115"/>
              </w:rPr>
              <w:t xml:space="preserve"> </w:t>
            </w:r>
            <w:r w:rsidRPr="00A569EF">
              <w:rPr>
                <w:rFonts w:eastAsia="Georgia"/>
                <w:b/>
                <w:w w:val="110"/>
              </w:rPr>
              <w:t>Dar es</w:t>
            </w:r>
            <w:r w:rsidRPr="00A569EF">
              <w:rPr>
                <w:rFonts w:eastAsia="Georgia"/>
                <w:b/>
                <w:spacing w:val="-1"/>
                <w:w w:val="110"/>
              </w:rPr>
              <w:t xml:space="preserve"> </w:t>
            </w:r>
            <w:r w:rsidRPr="00A569EF">
              <w:rPr>
                <w:rFonts w:eastAsia="Georgia"/>
                <w:b/>
                <w:w w:val="110"/>
              </w:rPr>
              <w:t>Salaam</w:t>
            </w: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0"/>
              </w:rPr>
              <w:t>12</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spacing w:val="-1"/>
                <w:w w:val="115"/>
              </w:rPr>
              <w:t>Citibank</w:t>
            </w:r>
            <w:r w:rsidRPr="00A569EF">
              <w:rPr>
                <w:rFonts w:eastAsia="Georgia"/>
                <w:spacing w:val="-7"/>
                <w:w w:val="115"/>
              </w:rPr>
              <w:t xml:space="preserve"> </w:t>
            </w:r>
            <w:r w:rsidRPr="00A569EF">
              <w:rPr>
                <w:rFonts w:eastAsia="Georgia"/>
                <w:spacing w:val="-1"/>
                <w:w w:val="115"/>
              </w:rPr>
              <w:t>(Tanzania)</w:t>
            </w:r>
            <w:r w:rsidRPr="00A569EF">
              <w:rPr>
                <w:rFonts w:eastAsia="Georgia"/>
                <w:spacing w:val="-6"/>
                <w:w w:val="115"/>
              </w:rPr>
              <w:t xml:space="preserve"> </w:t>
            </w:r>
            <w:r w:rsidRPr="00A569EF">
              <w:rPr>
                <w:rFonts w:eastAsia="Georgia"/>
                <w:spacing w:val="-1"/>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6"/>
                <w:w w:val="115"/>
              </w:rPr>
              <w:t xml:space="preserve"> </w:t>
            </w:r>
            <w:r w:rsidRPr="00A569EF">
              <w:rPr>
                <w:rFonts w:eastAsia="Georgia"/>
                <w:w w:val="115"/>
              </w:rPr>
              <w:t>O.</w:t>
            </w:r>
            <w:r w:rsidRPr="00A569EF">
              <w:rPr>
                <w:rFonts w:eastAsia="Georgia"/>
                <w:spacing w:val="-6"/>
                <w:w w:val="115"/>
              </w:rPr>
              <w:t xml:space="preserve"> </w:t>
            </w:r>
            <w:r w:rsidRPr="00A569EF">
              <w:rPr>
                <w:rFonts w:eastAsia="Georgia"/>
                <w:w w:val="115"/>
              </w:rPr>
              <w:t>Box</w:t>
            </w:r>
            <w:r w:rsidRPr="00A569EF">
              <w:rPr>
                <w:rFonts w:eastAsia="Georgia"/>
                <w:spacing w:val="-6"/>
                <w:w w:val="115"/>
              </w:rPr>
              <w:t xml:space="preserve"> </w:t>
            </w:r>
            <w:r w:rsidRPr="00A569EF">
              <w:rPr>
                <w:rFonts w:eastAsia="Georgia"/>
                <w:w w:val="115"/>
              </w:rPr>
              <w:t>71625,</w:t>
            </w:r>
          </w:p>
          <w:p w:rsidR="00FD21C9" w:rsidRPr="00A569EF" w:rsidRDefault="00FD21C9" w:rsidP="00BA05B1">
            <w:pPr>
              <w:widowControl w:val="0"/>
              <w:autoSpaceDE w:val="0"/>
              <w:autoSpaceDN w:val="0"/>
              <w:rPr>
                <w:rFonts w:eastAsia="Georgia"/>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2"/>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1"/>
                <w:w w:val="120"/>
              </w:rPr>
              <w:t xml:space="preserve"> </w:t>
            </w:r>
            <w:r w:rsidRPr="00A569EF">
              <w:rPr>
                <w:rFonts w:eastAsia="Georgia"/>
                <w:w w:val="120"/>
              </w:rPr>
              <w:t>+255</w:t>
            </w:r>
            <w:r w:rsidRPr="00A569EF">
              <w:rPr>
                <w:rFonts w:eastAsia="Georgia"/>
                <w:spacing w:val="-1"/>
                <w:w w:val="120"/>
              </w:rPr>
              <w:t xml:space="preserve"> </w:t>
            </w:r>
            <w:r w:rsidRPr="00A569EF">
              <w:rPr>
                <w:rFonts w:eastAsia="Georgia"/>
                <w:w w:val="120"/>
              </w:rPr>
              <w:t>22</w:t>
            </w:r>
            <w:r w:rsidRPr="00A569EF">
              <w:rPr>
                <w:rFonts w:eastAsia="Georgia"/>
                <w:spacing w:val="-1"/>
                <w:w w:val="120"/>
              </w:rPr>
              <w:t xml:space="preserve"> </w:t>
            </w:r>
            <w:r w:rsidRPr="00A569EF">
              <w:rPr>
                <w:rFonts w:eastAsia="Georgia"/>
                <w:w w:val="120"/>
              </w:rPr>
              <w:t>2117575,</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4"/>
                <w:w w:val="120"/>
              </w:rPr>
              <w:t xml:space="preserve"> </w:t>
            </w:r>
            <w:r w:rsidRPr="00A569EF">
              <w:rPr>
                <w:rFonts w:eastAsia="Georgia"/>
                <w:w w:val="120"/>
              </w:rPr>
              <w:t>+255</w:t>
            </w:r>
            <w:r w:rsidRPr="00A569EF">
              <w:rPr>
                <w:rFonts w:eastAsia="Georgia"/>
                <w:spacing w:val="-4"/>
                <w:w w:val="120"/>
              </w:rPr>
              <w:t xml:space="preserve"> </w:t>
            </w:r>
            <w:r w:rsidRPr="00A569EF">
              <w:rPr>
                <w:rFonts w:eastAsia="Georgia"/>
                <w:w w:val="120"/>
              </w:rPr>
              <w:t>22</w:t>
            </w:r>
            <w:r w:rsidRPr="00A569EF">
              <w:rPr>
                <w:rFonts w:eastAsia="Georgia"/>
                <w:spacing w:val="-4"/>
                <w:w w:val="120"/>
              </w:rPr>
              <w:t xml:space="preserve"> </w:t>
            </w:r>
            <w:r w:rsidRPr="00A569EF">
              <w:rPr>
                <w:rFonts w:eastAsia="Georgia"/>
                <w:w w:val="120"/>
              </w:rPr>
              <w:t>2113910</w:t>
            </w:r>
          </w:p>
          <w:p w:rsidR="00FD21C9" w:rsidRPr="00A569EF" w:rsidRDefault="004863A4" w:rsidP="00BA05B1">
            <w:pPr>
              <w:widowControl w:val="0"/>
              <w:autoSpaceDE w:val="0"/>
              <w:autoSpaceDN w:val="0"/>
              <w:rPr>
                <w:rFonts w:eastAsia="Georgia"/>
              </w:rPr>
            </w:pPr>
            <w:hyperlink r:id="rId25">
              <w:r w:rsidR="00FD21C9" w:rsidRPr="00A569EF">
                <w:rPr>
                  <w:rFonts w:eastAsia="Georgia"/>
                  <w:color w:val="0000FF"/>
                  <w:w w:val="115"/>
                  <w:u w:val="single" w:color="0000FF"/>
                </w:rPr>
                <w:t>www.citibank.co.tz</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5"/>
              </w:rPr>
              <w:t>Peugeot</w:t>
            </w:r>
            <w:r w:rsidRPr="00A569EF">
              <w:rPr>
                <w:rFonts w:eastAsia="Georgia"/>
                <w:spacing w:val="-1"/>
                <w:w w:val="115"/>
              </w:rPr>
              <w:t xml:space="preserve"> </w:t>
            </w:r>
            <w:r w:rsidRPr="00A569EF">
              <w:rPr>
                <w:rFonts w:eastAsia="Georgia"/>
                <w:w w:val="115"/>
              </w:rPr>
              <w:t>House, 36</w:t>
            </w:r>
            <w:r w:rsidRPr="00A569EF">
              <w:rPr>
                <w:rFonts w:eastAsia="Georgia"/>
                <w:spacing w:val="-1"/>
                <w:w w:val="115"/>
              </w:rPr>
              <w:t xml:space="preserve"> </w:t>
            </w:r>
            <w:proofErr w:type="spellStart"/>
            <w:r w:rsidRPr="00A569EF">
              <w:rPr>
                <w:rFonts w:eastAsia="Georgia"/>
                <w:w w:val="115"/>
              </w:rPr>
              <w:t>upanga</w:t>
            </w:r>
            <w:proofErr w:type="spellEnd"/>
            <w:r w:rsidRPr="00A569EF">
              <w:rPr>
                <w:rFonts w:eastAsia="Georgia"/>
                <w:w w:val="115"/>
              </w:rPr>
              <w:t xml:space="preserve"> Road.</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0"/>
              </w:rPr>
              <w:t>13</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Commercial</w:t>
            </w:r>
            <w:r w:rsidRPr="00A569EF">
              <w:rPr>
                <w:rFonts w:eastAsia="Georgia"/>
                <w:spacing w:val="-9"/>
                <w:w w:val="115"/>
              </w:rPr>
              <w:t xml:space="preserve"> </w:t>
            </w:r>
            <w:r w:rsidRPr="00A569EF">
              <w:rPr>
                <w:rFonts w:eastAsia="Georgia"/>
                <w:w w:val="115"/>
              </w:rPr>
              <w:t>Bank</w:t>
            </w:r>
            <w:r w:rsidRPr="00A569EF">
              <w:rPr>
                <w:rFonts w:eastAsia="Georgia"/>
                <w:spacing w:val="-8"/>
                <w:w w:val="115"/>
              </w:rPr>
              <w:t xml:space="preserve"> </w:t>
            </w:r>
            <w:r w:rsidRPr="00A569EF">
              <w:rPr>
                <w:rFonts w:eastAsia="Georgia"/>
                <w:w w:val="115"/>
              </w:rPr>
              <w:t>of</w:t>
            </w:r>
            <w:r w:rsidRPr="00A569EF">
              <w:rPr>
                <w:rFonts w:eastAsia="Georgia"/>
                <w:spacing w:val="-8"/>
                <w:w w:val="115"/>
              </w:rPr>
              <w:t xml:space="preserve"> </w:t>
            </w:r>
            <w:r w:rsidRPr="00A569EF">
              <w:rPr>
                <w:rFonts w:eastAsia="Georgia"/>
                <w:w w:val="115"/>
              </w:rPr>
              <w:t>Africa</w:t>
            </w:r>
            <w:r w:rsidRPr="00A569EF">
              <w:rPr>
                <w:rFonts w:eastAsia="Georgia"/>
                <w:spacing w:val="-8"/>
                <w:w w:val="115"/>
              </w:rPr>
              <w:t xml:space="preserve"> </w:t>
            </w:r>
            <w:r w:rsidRPr="00A569EF">
              <w:rPr>
                <w:rFonts w:eastAsia="Georgia"/>
                <w:w w:val="115"/>
              </w:rPr>
              <w:t>(Tanzania)</w:t>
            </w:r>
            <w:r w:rsidRPr="00A569EF">
              <w:rPr>
                <w:rFonts w:eastAsia="Georgia"/>
                <w:spacing w:val="-8"/>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3"/>
                <w:w w:val="110"/>
              </w:rPr>
              <w:t xml:space="preserve"> </w:t>
            </w:r>
            <w:r w:rsidRPr="00A569EF">
              <w:rPr>
                <w:rFonts w:eastAsia="Georgia"/>
                <w:w w:val="110"/>
              </w:rPr>
              <w:t>O.</w:t>
            </w:r>
            <w:r w:rsidRPr="00A569EF">
              <w:rPr>
                <w:rFonts w:eastAsia="Georgia"/>
                <w:spacing w:val="-2"/>
                <w:w w:val="110"/>
              </w:rPr>
              <w:t xml:space="preserve"> </w:t>
            </w:r>
            <w:r w:rsidRPr="00A569EF">
              <w:rPr>
                <w:rFonts w:eastAsia="Georgia"/>
                <w:w w:val="110"/>
              </w:rPr>
              <w:t>Box</w:t>
            </w:r>
            <w:r w:rsidRPr="00A569EF">
              <w:rPr>
                <w:rFonts w:eastAsia="Georgia"/>
                <w:spacing w:val="-1"/>
                <w:w w:val="110"/>
              </w:rPr>
              <w:t xml:space="preserve"> </w:t>
            </w:r>
            <w:r w:rsidRPr="00A569EF">
              <w:rPr>
                <w:rFonts w:eastAsia="Georgia"/>
                <w:w w:val="110"/>
              </w:rPr>
              <w:t>9640,</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5"/>
                <w:w w:val="120"/>
              </w:rPr>
              <w:t xml:space="preserve"> </w:t>
            </w:r>
            <w:r w:rsidRPr="00A569EF">
              <w:rPr>
                <w:rFonts w:eastAsia="Georgia"/>
                <w:w w:val="120"/>
              </w:rPr>
              <w:t>+255</w:t>
            </w:r>
            <w:r w:rsidRPr="00A569EF">
              <w:rPr>
                <w:rFonts w:eastAsia="Georgia"/>
                <w:spacing w:val="-4"/>
                <w:w w:val="120"/>
              </w:rPr>
              <w:t xml:space="preserve"> </w:t>
            </w:r>
            <w:r w:rsidRPr="00A569EF">
              <w:rPr>
                <w:rFonts w:eastAsia="Georgia"/>
                <w:w w:val="120"/>
              </w:rPr>
              <w:t>22</w:t>
            </w:r>
            <w:r w:rsidRPr="00A569EF">
              <w:rPr>
                <w:rFonts w:eastAsia="Georgia"/>
                <w:spacing w:val="-5"/>
                <w:w w:val="120"/>
              </w:rPr>
              <w:t xml:space="preserve"> </w:t>
            </w:r>
            <w:r w:rsidRPr="00A569EF">
              <w:rPr>
                <w:rFonts w:eastAsia="Georgia"/>
                <w:w w:val="120"/>
              </w:rPr>
              <w:t>2130113</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4"/>
                <w:w w:val="120"/>
              </w:rPr>
              <w:t xml:space="preserve"> </w:t>
            </w:r>
            <w:r w:rsidRPr="00A569EF">
              <w:rPr>
                <w:rFonts w:eastAsia="Georgia"/>
                <w:w w:val="120"/>
              </w:rPr>
              <w:t>:+255</w:t>
            </w:r>
            <w:r w:rsidRPr="00A569EF">
              <w:rPr>
                <w:rFonts w:eastAsia="Georgia"/>
                <w:spacing w:val="-4"/>
                <w:w w:val="120"/>
              </w:rPr>
              <w:t xml:space="preserve"> </w:t>
            </w:r>
            <w:r w:rsidRPr="00A569EF">
              <w:rPr>
                <w:rFonts w:eastAsia="Georgia"/>
                <w:w w:val="120"/>
              </w:rPr>
              <w:t>22</w:t>
            </w:r>
            <w:r w:rsidRPr="00A569EF">
              <w:rPr>
                <w:rFonts w:eastAsia="Georgia"/>
                <w:spacing w:val="-4"/>
                <w:w w:val="120"/>
              </w:rPr>
              <w:t xml:space="preserve"> </w:t>
            </w:r>
            <w:r w:rsidRPr="00A569EF">
              <w:rPr>
                <w:rFonts w:eastAsia="Georgia"/>
                <w:w w:val="120"/>
              </w:rPr>
              <w:t>2130116</w:t>
            </w:r>
          </w:p>
          <w:p w:rsidR="00FD21C9" w:rsidRPr="00A569EF" w:rsidRDefault="004863A4" w:rsidP="00BA05B1">
            <w:pPr>
              <w:widowControl w:val="0"/>
              <w:autoSpaceDE w:val="0"/>
              <w:autoSpaceDN w:val="0"/>
              <w:rPr>
                <w:rFonts w:eastAsia="Georgia"/>
              </w:rPr>
            </w:pPr>
            <w:hyperlink r:id="rId26">
              <w:r w:rsidR="00FD21C9" w:rsidRPr="00A569EF">
                <w:rPr>
                  <w:rFonts w:eastAsia="Georgia"/>
                  <w:color w:val="0000FF"/>
                  <w:w w:val="120"/>
                  <w:u w:val="single" w:color="0000FF"/>
                </w:rPr>
                <w:t>www.cba.co.tz</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Amani</w:t>
            </w:r>
            <w:proofErr w:type="spellEnd"/>
            <w:r w:rsidRPr="00A569EF">
              <w:rPr>
                <w:rFonts w:eastAsia="Georgia"/>
                <w:w w:val="115"/>
              </w:rPr>
              <w:t xml:space="preserve"> Place, Ohio 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0"/>
              </w:rPr>
              <w:t>14</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CRDB</w:t>
            </w:r>
            <w:r w:rsidRPr="00A569EF">
              <w:rPr>
                <w:rFonts w:eastAsia="Georgia"/>
                <w:spacing w:val="-4"/>
                <w:w w:val="115"/>
              </w:rPr>
              <w:t xml:space="preserve"> </w:t>
            </w:r>
            <w:r w:rsidRPr="00A569EF">
              <w:rPr>
                <w:rFonts w:eastAsia="Georgia"/>
                <w:w w:val="115"/>
              </w:rPr>
              <w:t>Bank</w:t>
            </w:r>
            <w:r w:rsidRPr="00A569EF">
              <w:rPr>
                <w:rFonts w:eastAsia="Georgia"/>
                <w:spacing w:val="-3"/>
                <w:w w:val="115"/>
              </w:rPr>
              <w:t xml:space="preserve"> </w:t>
            </w:r>
            <w:r w:rsidRPr="00A569EF">
              <w:rPr>
                <w:rFonts w:eastAsia="Georgia"/>
                <w:w w:val="115"/>
              </w:rPr>
              <w:t>Plc.</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2"/>
                <w:w w:val="110"/>
              </w:rPr>
              <w:t xml:space="preserve"> </w:t>
            </w:r>
            <w:r w:rsidRPr="00A569EF">
              <w:rPr>
                <w:rFonts w:eastAsia="Georgia"/>
                <w:w w:val="110"/>
              </w:rPr>
              <w:t>O.</w:t>
            </w:r>
            <w:r w:rsidRPr="00A569EF">
              <w:rPr>
                <w:rFonts w:eastAsia="Georgia"/>
                <w:spacing w:val="-1"/>
                <w:w w:val="110"/>
              </w:rPr>
              <w:t xml:space="preserve"> </w:t>
            </w:r>
            <w:r w:rsidRPr="00A569EF">
              <w:rPr>
                <w:rFonts w:eastAsia="Georgia"/>
                <w:w w:val="110"/>
              </w:rPr>
              <w:t>Box</w:t>
            </w:r>
            <w:r w:rsidRPr="00A569EF">
              <w:rPr>
                <w:rFonts w:eastAsia="Georgia"/>
                <w:spacing w:val="-1"/>
                <w:w w:val="110"/>
              </w:rPr>
              <w:t xml:space="preserve"> </w:t>
            </w:r>
            <w:r w:rsidRPr="00A569EF">
              <w:rPr>
                <w:rFonts w:eastAsia="Georgia"/>
                <w:w w:val="110"/>
              </w:rPr>
              <w:t>268,</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w:t>
            </w:r>
            <w:r w:rsidRPr="00A569EF">
              <w:rPr>
                <w:rFonts w:eastAsia="Georgia"/>
                <w:b/>
                <w:spacing w:val="1"/>
                <w:w w:val="110"/>
              </w:rPr>
              <w:t xml:space="preserve"> </w:t>
            </w:r>
            <w:r w:rsidRPr="00A569EF">
              <w:rPr>
                <w:rFonts w:eastAsia="Georgia"/>
                <w:b/>
                <w:w w:val="110"/>
              </w:rPr>
              <w:t>Salaam</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3"/>
                <w:w w:val="120"/>
              </w:rPr>
              <w:t xml:space="preserve"> </w:t>
            </w:r>
            <w:r w:rsidRPr="00A569EF">
              <w:rPr>
                <w:rFonts w:eastAsia="Georgia"/>
                <w:w w:val="120"/>
              </w:rPr>
              <w:t>+255</w:t>
            </w:r>
            <w:r w:rsidRPr="00A569EF">
              <w:rPr>
                <w:rFonts w:eastAsia="Georgia"/>
                <w:spacing w:val="-2"/>
                <w:w w:val="120"/>
              </w:rPr>
              <w:t xml:space="preserve"> </w:t>
            </w:r>
            <w:r w:rsidRPr="00A569EF">
              <w:rPr>
                <w:rFonts w:eastAsia="Georgia"/>
                <w:w w:val="120"/>
              </w:rPr>
              <w:t>22</w:t>
            </w:r>
            <w:r w:rsidRPr="00A569EF">
              <w:rPr>
                <w:rFonts w:eastAsia="Georgia"/>
                <w:spacing w:val="-3"/>
                <w:w w:val="120"/>
              </w:rPr>
              <w:t xml:space="preserve"> </w:t>
            </w:r>
            <w:r w:rsidRPr="00A569EF">
              <w:rPr>
                <w:rFonts w:eastAsia="Georgia"/>
                <w:w w:val="120"/>
              </w:rPr>
              <w:t>2117441-7</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1"/>
                <w:w w:val="120"/>
              </w:rPr>
              <w:t xml:space="preserve"> </w:t>
            </w:r>
            <w:r w:rsidRPr="00A569EF">
              <w:rPr>
                <w:rFonts w:eastAsia="Georgia"/>
                <w:w w:val="120"/>
              </w:rPr>
              <w:t>+255</w:t>
            </w:r>
            <w:r w:rsidRPr="00A569EF">
              <w:rPr>
                <w:rFonts w:eastAsia="Georgia"/>
                <w:spacing w:val="1"/>
                <w:w w:val="120"/>
              </w:rPr>
              <w:t xml:space="preserve"> </w:t>
            </w:r>
            <w:r w:rsidRPr="00A569EF">
              <w:rPr>
                <w:rFonts w:eastAsia="Georgia"/>
                <w:w w:val="120"/>
              </w:rPr>
              <w:t>22</w:t>
            </w:r>
            <w:r w:rsidRPr="00A569EF">
              <w:rPr>
                <w:rFonts w:eastAsia="Georgia"/>
                <w:spacing w:val="1"/>
                <w:w w:val="120"/>
              </w:rPr>
              <w:t xml:space="preserve"> </w:t>
            </w:r>
            <w:r w:rsidRPr="00A569EF">
              <w:rPr>
                <w:rFonts w:eastAsia="Georgia"/>
                <w:w w:val="120"/>
              </w:rPr>
              <w:t>2116714</w:t>
            </w:r>
          </w:p>
          <w:p w:rsidR="00FD21C9" w:rsidRPr="00A569EF" w:rsidRDefault="004863A4" w:rsidP="00BA05B1">
            <w:pPr>
              <w:widowControl w:val="0"/>
              <w:autoSpaceDE w:val="0"/>
              <w:autoSpaceDN w:val="0"/>
              <w:rPr>
                <w:rFonts w:eastAsia="Georgia"/>
              </w:rPr>
            </w:pPr>
            <w:hyperlink r:id="rId27">
              <w:r w:rsidR="00FD21C9" w:rsidRPr="00A569EF">
                <w:rPr>
                  <w:rFonts w:eastAsia="Georgia"/>
                  <w:color w:val="0000FF"/>
                  <w:w w:val="115"/>
                  <w:u w:val="single" w:color="0000FF"/>
                </w:rPr>
                <w:t>www.crdb.com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Azikiwe</w:t>
            </w:r>
            <w:proofErr w:type="spellEnd"/>
            <w:r w:rsidRPr="00A569EF">
              <w:rPr>
                <w:rFonts w:eastAsia="Georgia"/>
                <w:spacing w:val="6"/>
                <w:w w:val="115"/>
              </w:rPr>
              <w:t xml:space="preserve"> </w:t>
            </w:r>
            <w:r w:rsidRPr="00A569EF">
              <w:rPr>
                <w:rFonts w:eastAsia="Georgia"/>
                <w:w w:val="115"/>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5"/>
              </w:rPr>
              <w:lastRenderedPageBreak/>
              <w:t>15</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lastRenderedPageBreak/>
              <w:t>DCB</w:t>
            </w:r>
            <w:r w:rsidRPr="00A569EF">
              <w:rPr>
                <w:rFonts w:eastAsia="Georgia"/>
                <w:spacing w:val="-3"/>
                <w:w w:val="115"/>
              </w:rPr>
              <w:t xml:space="preserve"> </w:t>
            </w:r>
            <w:r w:rsidRPr="00A569EF">
              <w:rPr>
                <w:rFonts w:eastAsia="Georgia"/>
                <w:w w:val="115"/>
              </w:rPr>
              <w:t>Commercial</w:t>
            </w:r>
            <w:r w:rsidRPr="00A569EF">
              <w:rPr>
                <w:rFonts w:eastAsia="Georgia"/>
                <w:spacing w:val="-2"/>
                <w:w w:val="115"/>
              </w:rPr>
              <w:t xml:space="preserve"> </w:t>
            </w:r>
            <w:r w:rsidRPr="00A569EF">
              <w:rPr>
                <w:rFonts w:eastAsia="Georgia"/>
                <w:w w:val="115"/>
              </w:rPr>
              <w:t>Bank</w:t>
            </w:r>
            <w:r w:rsidRPr="00A569EF">
              <w:rPr>
                <w:rFonts w:eastAsia="Georgia"/>
                <w:spacing w:val="-2"/>
                <w:w w:val="115"/>
              </w:rPr>
              <w:t xml:space="preserve"> </w:t>
            </w:r>
            <w:proofErr w:type="spellStart"/>
            <w:r w:rsidRPr="00A569EF">
              <w:rPr>
                <w:rFonts w:eastAsia="Georgia"/>
                <w:w w:val="115"/>
              </w:rPr>
              <w:t>Plc</w:t>
            </w:r>
            <w:proofErr w:type="spellEnd"/>
          </w:p>
        </w:tc>
        <w:tc>
          <w:tcPr>
            <w:tcW w:w="1737" w:type="pct"/>
          </w:tcPr>
          <w:p w:rsidR="00FD21C9" w:rsidRPr="00A569EF" w:rsidRDefault="00FD21C9" w:rsidP="00BA05B1">
            <w:pPr>
              <w:widowControl w:val="0"/>
              <w:autoSpaceDE w:val="0"/>
              <w:autoSpaceDN w:val="0"/>
              <w:rPr>
                <w:rFonts w:eastAsia="Georgia"/>
              </w:rPr>
            </w:pPr>
            <w:r w:rsidRPr="00A569EF">
              <w:rPr>
                <w:rFonts w:eastAsia="Georgia"/>
                <w:spacing w:val="-1"/>
                <w:w w:val="115"/>
              </w:rPr>
              <w:lastRenderedPageBreak/>
              <w:t>P.</w:t>
            </w:r>
            <w:r w:rsidRPr="00A569EF">
              <w:rPr>
                <w:rFonts w:eastAsia="Georgia"/>
                <w:spacing w:val="-8"/>
                <w:w w:val="115"/>
              </w:rPr>
              <w:t xml:space="preserve"> </w:t>
            </w:r>
            <w:r w:rsidRPr="00A569EF">
              <w:rPr>
                <w:rFonts w:eastAsia="Georgia"/>
                <w:spacing w:val="-1"/>
                <w:w w:val="115"/>
              </w:rPr>
              <w:t>O.</w:t>
            </w:r>
            <w:r w:rsidRPr="00A569EF">
              <w:rPr>
                <w:rFonts w:eastAsia="Georgia"/>
                <w:spacing w:val="-7"/>
                <w:w w:val="115"/>
              </w:rPr>
              <w:t xml:space="preserve"> </w:t>
            </w:r>
            <w:r w:rsidRPr="00A569EF">
              <w:rPr>
                <w:rFonts w:eastAsia="Georgia"/>
                <w:spacing w:val="-1"/>
                <w:w w:val="115"/>
              </w:rPr>
              <w:t>Box</w:t>
            </w:r>
            <w:r w:rsidRPr="00A569EF">
              <w:rPr>
                <w:rFonts w:eastAsia="Georgia"/>
                <w:spacing w:val="-6"/>
                <w:w w:val="115"/>
              </w:rPr>
              <w:t xml:space="preserve"> </w:t>
            </w:r>
            <w:r w:rsidRPr="00A569EF">
              <w:rPr>
                <w:rFonts w:eastAsia="Georgia"/>
                <w:w w:val="115"/>
              </w:rPr>
              <w:t>19798,</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4"/>
                <w:w w:val="110"/>
              </w:rPr>
              <w:t xml:space="preserve"> </w:t>
            </w:r>
            <w:r w:rsidRPr="00A569EF">
              <w:rPr>
                <w:rFonts w:eastAsia="Georgia"/>
                <w:b/>
                <w:w w:val="110"/>
              </w:rPr>
              <w:t>es</w:t>
            </w:r>
            <w:r w:rsidRPr="00A569EF">
              <w:rPr>
                <w:rFonts w:eastAsia="Georgia"/>
                <w:b/>
                <w:spacing w:val="-3"/>
                <w:w w:val="110"/>
              </w:rPr>
              <w:t xml:space="preserve"> </w:t>
            </w:r>
            <w:r w:rsidRPr="00A569EF">
              <w:rPr>
                <w:rFonts w:eastAsia="Georgia"/>
                <w:b/>
                <w:w w:val="110"/>
              </w:rPr>
              <w:t>Salaam</w:t>
            </w:r>
          </w:p>
          <w:p w:rsidR="00FD21C9" w:rsidRPr="00A569EF" w:rsidRDefault="00FD21C9" w:rsidP="00BA05B1">
            <w:pPr>
              <w:widowControl w:val="0"/>
              <w:autoSpaceDE w:val="0"/>
              <w:autoSpaceDN w:val="0"/>
              <w:rPr>
                <w:rFonts w:eastAsia="Georgia"/>
              </w:rPr>
            </w:pPr>
            <w:r w:rsidRPr="00A569EF">
              <w:rPr>
                <w:rFonts w:eastAsia="Georgia"/>
                <w:spacing w:val="-11"/>
                <w:w w:val="107"/>
              </w:rPr>
              <w:lastRenderedPageBreak/>
              <w:t>T</w:t>
            </w:r>
            <w:r w:rsidRPr="00A569EF">
              <w:rPr>
                <w:rFonts w:eastAsia="Georgia"/>
                <w:w w:val="122"/>
              </w:rPr>
              <w:t>e</w:t>
            </w:r>
            <w:r w:rsidRPr="00A569EF">
              <w:rPr>
                <w:rFonts w:eastAsia="Georgia"/>
                <w:spacing w:val="-1"/>
                <w:w w:val="111"/>
              </w:rPr>
              <w:t>l</w:t>
            </w:r>
            <w:r w:rsidRPr="00A569EF">
              <w:rPr>
                <w:rFonts w:eastAsia="Georgia"/>
                <w:w w:val="107"/>
              </w:rPr>
              <w:t>:</w:t>
            </w:r>
            <w:r w:rsidRPr="00A569EF">
              <w:rPr>
                <w:rFonts w:eastAsia="Georgia"/>
                <w:spacing w:val="8"/>
              </w:rPr>
              <w:t xml:space="preserve"> </w:t>
            </w:r>
            <w:r w:rsidRPr="00A569EF">
              <w:rPr>
                <w:rFonts w:eastAsia="Georgia"/>
                <w:spacing w:val="-1"/>
                <w:w w:val="130"/>
              </w:rPr>
              <w:t>+</w:t>
            </w:r>
            <w:r w:rsidRPr="00A569EF">
              <w:rPr>
                <w:rFonts w:eastAsia="Georgia"/>
                <w:spacing w:val="-1"/>
                <w:w w:val="113"/>
              </w:rPr>
              <w:t>2</w:t>
            </w:r>
            <w:r w:rsidRPr="00A569EF">
              <w:rPr>
                <w:rFonts w:eastAsia="Georgia"/>
                <w:spacing w:val="-1"/>
                <w:w w:val="120"/>
              </w:rPr>
              <w:t>5</w:t>
            </w:r>
            <w:r w:rsidRPr="00A569EF">
              <w:rPr>
                <w:rFonts w:eastAsia="Georgia"/>
                <w:w w:val="120"/>
              </w:rPr>
              <w:t>5</w:t>
            </w:r>
            <w:r w:rsidRPr="00A569EF">
              <w:rPr>
                <w:rFonts w:eastAsia="Georgia"/>
                <w:spacing w:val="8"/>
              </w:rPr>
              <w:t xml:space="preserve"> </w:t>
            </w:r>
            <w:r w:rsidRPr="00A569EF">
              <w:rPr>
                <w:rFonts w:eastAsia="Georgia"/>
                <w:spacing w:val="-1"/>
                <w:w w:val="113"/>
              </w:rPr>
              <w:t>2</w:t>
            </w:r>
            <w:r w:rsidRPr="00A569EF">
              <w:rPr>
                <w:rFonts w:eastAsia="Georgia"/>
                <w:w w:val="113"/>
              </w:rPr>
              <w:t>2</w:t>
            </w:r>
            <w:r w:rsidRPr="00A569EF">
              <w:rPr>
                <w:rFonts w:eastAsia="Georgia"/>
                <w:spacing w:val="8"/>
              </w:rPr>
              <w:t xml:space="preserve"> </w:t>
            </w:r>
            <w:r w:rsidRPr="00A569EF">
              <w:rPr>
                <w:rFonts w:eastAsia="Georgia"/>
                <w:spacing w:val="-1"/>
                <w:w w:val="113"/>
              </w:rPr>
              <w:t>2</w:t>
            </w:r>
            <w:r w:rsidRPr="00A569EF">
              <w:rPr>
                <w:rFonts w:eastAsia="Georgia"/>
                <w:spacing w:val="-1"/>
                <w:w w:val="148"/>
              </w:rPr>
              <w:t>1</w:t>
            </w:r>
            <w:r w:rsidRPr="00A569EF">
              <w:rPr>
                <w:rFonts w:eastAsia="Georgia"/>
                <w:spacing w:val="-1"/>
                <w:w w:val="126"/>
              </w:rPr>
              <w:t>7</w:t>
            </w:r>
            <w:r w:rsidRPr="00A569EF">
              <w:rPr>
                <w:rFonts w:eastAsia="Georgia"/>
                <w:spacing w:val="-1"/>
                <w:w w:val="113"/>
              </w:rPr>
              <w:t>22</w:t>
            </w:r>
            <w:r w:rsidRPr="00A569EF">
              <w:rPr>
                <w:rFonts w:eastAsia="Georgia"/>
                <w:spacing w:val="-1"/>
                <w:w w:val="103"/>
              </w:rPr>
              <w:t>00</w:t>
            </w:r>
            <w:r w:rsidRPr="00A569EF">
              <w:rPr>
                <w:rFonts w:eastAsia="Georgia"/>
                <w:spacing w:val="-1"/>
                <w:w w:val="71"/>
              </w:rPr>
              <w:t>/</w:t>
            </w:r>
            <w:r w:rsidRPr="00A569EF">
              <w:rPr>
                <w:rFonts w:eastAsia="Georgia"/>
                <w:w w:val="148"/>
              </w:rPr>
              <w:t>1</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4"/>
                <w:w w:val="120"/>
              </w:rPr>
              <w:t xml:space="preserve"> </w:t>
            </w:r>
            <w:r w:rsidRPr="00A569EF">
              <w:rPr>
                <w:rFonts w:eastAsia="Georgia"/>
                <w:w w:val="120"/>
              </w:rPr>
              <w:t>+255</w:t>
            </w:r>
            <w:r w:rsidRPr="00A569EF">
              <w:rPr>
                <w:rFonts w:eastAsia="Georgia"/>
                <w:spacing w:val="-3"/>
                <w:w w:val="120"/>
              </w:rPr>
              <w:t xml:space="preserve"> </w:t>
            </w:r>
            <w:r w:rsidRPr="00A569EF">
              <w:rPr>
                <w:rFonts w:eastAsia="Georgia"/>
                <w:w w:val="120"/>
              </w:rPr>
              <w:t>22</w:t>
            </w:r>
            <w:r w:rsidRPr="00A569EF">
              <w:rPr>
                <w:rFonts w:eastAsia="Georgia"/>
                <w:spacing w:val="-4"/>
                <w:w w:val="120"/>
              </w:rPr>
              <w:t xml:space="preserve"> </w:t>
            </w:r>
            <w:r w:rsidRPr="00A569EF">
              <w:rPr>
                <w:rFonts w:eastAsia="Georgia"/>
                <w:w w:val="120"/>
              </w:rPr>
              <w:t>2172199</w:t>
            </w:r>
          </w:p>
          <w:p w:rsidR="00FD21C9" w:rsidRPr="00A569EF" w:rsidRDefault="004863A4" w:rsidP="00BA05B1">
            <w:pPr>
              <w:widowControl w:val="0"/>
              <w:autoSpaceDE w:val="0"/>
              <w:autoSpaceDN w:val="0"/>
              <w:rPr>
                <w:rFonts w:eastAsia="Georgia"/>
              </w:rPr>
            </w:pPr>
            <w:hyperlink r:id="rId28">
              <w:r w:rsidR="00FD21C9" w:rsidRPr="00A569EF">
                <w:rPr>
                  <w:rFonts w:eastAsia="Georgia"/>
                  <w:color w:val="0000FF"/>
                  <w:w w:val="115"/>
                  <w:u w:val="single" w:color="0000FF"/>
                </w:rPr>
                <w:t>www.dcb.co.tz</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lastRenderedPageBreak/>
              <w:t>Magomeni</w:t>
            </w:r>
            <w:proofErr w:type="spellEnd"/>
            <w:r w:rsidRPr="00A569EF">
              <w:rPr>
                <w:rFonts w:eastAsia="Georgia"/>
                <w:w w:val="115"/>
              </w:rPr>
              <w:t>,</w:t>
            </w:r>
            <w:r w:rsidRPr="00A569EF">
              <w:rPr>
                <w:rFonts w:eastAsia="Georgia"/>
                <w:spacing w:val="-8"/>
                <w:w w:val="115"/>
              </w:rPr>
              <w:t xml:space="preserve"> </w:t>
            </w:r>
            <w:proofErr w:type="spellStart"/>
            <w:r w:rsidRPr="00A569EF">
              <w:rPr>
                <w:rFonts w:eastAsia="Georgia"/>
                <w:w w:val="115"/>
              </w:rPr>
              <w:t>Morogoro</w:t>
            </w:r>
            <w:proofErr w:type="spellEnd"/>
            <w:r w:rsidRPr="00A569EF">
              <w:rPr>
                <w:rFonts w:eastAsia="Georgia"/>
                <w:spacing w:val="-7"/>
                <w:w w:val="115"/>
              </w:rPr>
              <w:t xml:space="preserve"> </w:t>
            </w:r>
            <w:r w:rsidRPr="00A569EF">
              <w:rPr>
                <w:rFonts w:eastAsia="Georgia"/>
                <w:w w:val="115"/>
              </w:rPr>
              <w:t>Road,</w:t>
            </w:r>
          </w:p>
          <w:p w:rsidR="00FD21C9" w:rsidRPr="00A569EF" w:rsidRDefault="00FD21C9" w:rsidP="00BA05B1">
            <w:pPr>
              <w:widowControl w:val="0"/>
              <w:autoSpaceDE w:val="0"/>
              <w:autoSpaceDN w:val="0"/>
              <w:rPr>
                <w:rFonts w:eastAsia="Georgia"/>
                <w:b/>
              </w:rPr>
            </w:pPr>
            <w:r w:rsidRPr="00A569EF">
              <w:rPr>
                <w:rFonts w:eastAsia="Georgia"/>
                <w:b/>
                <w:w w:val="110"/>
              </w:rPr>
              <w:lastRenderedPageBreak/>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0"/>
              </w:rPr>
              <w:t>16</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Diamond</w:t>
            </w:r>
            <w:r w:rsidRPr="00A569EF">
              <w:rPr>
                <w:rFonts w:eastAsia="Georgia"/>
                <w:spacing w:val="8"/>
                <w:w w:val="110"/>
              </w:rPr>
              <w:t xml:space="preserve"> </w:t>
            </w:r>
            <w:r w:rsidRPr="00A569EF">
              <w:rPr>
                <w:rFonts w:eastAsia="Georgia"/>
                <w:w w:val="110"/>
              </w:rPr>
              <w:t>Trust</w:t>
            </w:r>
            <w:r w:rsidRPr="00A569EF">
              <w:rPr>
                <w:rFonts w:eastAsia="Georgia"/>
                <w:spacing w:val="9"/>
                <w:w w:val="110"/>
              </w:rPr>
              <w:t xml:space="preserve"> </w:t>
            </w:r>
            <w:r w:rsidRPr="00A569EF">
              <w:rPr>
                <w:rFonts w:eastAsia="Georgia"/>
                <w:w w:val="110"/>
              </w:rPr>
              <w:t>Bank</w:t>
            </w:r>
            <w:r w:rsidRPr="00A569EF">
              <w:rPr>
                <w:rFonts w:eastAsia="Georgia"/>
                <w:spacing w:val="8"/>
                <w:w w:val="110"/>
              </w:rPr>
              <w:t xml:space="preserve"> </w:t>
            </w:r>
            <w:r w:rsidRPr="00A569EF">
              <w:rPr>
                <w:rFonts w:eastAsia="Georgia"/>
                <w:w w:val="110"/>
              </w:rPr>
              <w:t>(Tanzania)</w:t>
            </w:r>
            <w:r w:rsidRPr="00A569EF">
              <w:rPr>
                <w:rFonts w:eastAsia="Georgia"/>
                <w:spacing w:val="9"/>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 O. Box</w:t>
            </w:r>
            <w:r w:rsidRPr="00A569EF">
              <w:rPr>
                <w:rFonts w:eastAsia="Georgia"/>
                <w:spacing w:val="1"/>
                <w:w w:val="115"/>
              </w:rPr>
              <w:t xml:space="preserve"> </w:t>
            </w:r>
            <w:r w:rsidRPr="00A569EF">
              <w:rPr>
                <w:rFonts w:eastAsia="Georgia"/>
                <w:w w:val="115"/>
              </w:rPr>
              <w:t>115,</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spacing w:val="-2"/>
                <w:w w:val="120"/>
              </w:rPr>
              <w:t>Tel:</w:t>
            </w:r>
            <w:r w:rsidRPr="00A569EF">
              <w:rPr>
                <w:rFonts w:eastAsia="Georgia"/>
                <w:spacing w:val="-5"/>
                <w:w w:val="120"/>
              </w:rPr>
              <w:t xml:space="preserve"> </w:t>
            </w:r>
            <w:r w:rsidRPr="00A569EF">
              <w:rPr>
                <w:rFonts w:eastAsia="Georgia"/>
                <w:spacing w:val="-2"/>
                <w:w w:val="120"/>
              </w:rPr>
              <w:t>+255</w:t>
            </w:r>
            <w:r w:rsidRPr="00A569EF">
              <w:rPr>
                <w:rFonts w:eastAsia="Georgia"/>
                <w:spacing w:val="-7"/>
                <w:w w:val="120"/>
              </w:rPr>
              <w:t xml:space="preserve"> </w:t>
            </w:r>
            <w:r w:rsidRPr="00A569EF">
              <w:rPr>
                <w:rFonts w:eastAsia="Georgia"/>
                <w:spacing w:val="-1"/>
                <w:w w:val="120"/>
              </w:rPr>
              <w:t>22</w:t>
            </w:r>
            <w:r w:rsidRPr="00A569EF">
              <w:rPr>
                <w:rFonts w:eastAsia="Georgia"/>
                <w:spacing w:val="-6"/>
                <w:w w:val="120"/>
              </w:rPr>
              <w:t xml:space="preserve"> </w:t>
            </w:r>
            <w:r w:rsidRPr="00A569EF">
              <w:rPr>
                <w:rFonts w:eastAsia="Georgia"/>
                <w:spacing w:val="-1"/>
                <w:w w:val="120"/>
              </w:rPr>
              <w:t>2114888</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5"/>
                <w:w w:val="120"/>
              </w:rPr>
              <w:t xml:space="preserve"> </w:t>
            </w:r>
            <w:r w:rsidRPr="00A569EF">
              <w:rPr>
                <w:rFonts w:eastAsia="Georgia"/>
                <w:w w:val="120"/>
              </w:rPr>
              <w:t>+255</w:t>
            </w:r>
            <w:r w:rsidRPr="00A569EF">
              <w:rPr>
                <w:rFonts w:eastAsia="Georgia"/>
                <w:spacing w:val="-4"/>
                <w:w w:val="120"/>
              </w:rPr>
              <w:t xml:space="preserve"> </w:t>
            </w:r>
            <w:r w:rsidRPr="00A569EF">
              <w:rPr>
                <w:rFonts w:eastAsia="Georgia"/>
                <w:w w:val="120"/>
              </w:rPr>
              <w:t>22</w:t>
            </w:r>
            <w:r w:rsidRPr="00A569EF">
              <w:rPr>
                <w:rFonts w:eastAsia="Georgia"/>
                <w:spacing w:val="-4"/>
                <w:w w:val="120"/>
              </w:rPr>
              <w:t xml:space="preserve"> </w:t>
            </w:r>
            <w:r w:rsidRPr="00A569EF">
              <w:rPr>
                <w:rFonts w:eastAsia="Georgia"/>
                <w:w w:val="120"/>
              </w:rPr>
              <w:t>2114210</w:t>
            </w:r>
          </w:p>
          <w:p w:rsidR="00FD21C9" w:rsidRPr="00A569EF" w:rsidRDefault="004863A4" w:rsidP="00BA05B1">
            <w:pPr>
              <w:widowControl w:val="0"/>
              <w:autoSpaceDE w:val="0"/>
              <w:autoSpaceDN w:val="0"/>
              <w:rPr>
                <w:rFonts w:eastAsia="Georgia"/>
              </w:rPr>
            </w:pPr>
            <w:hyperlink r:id="rId29">
              <w:r w:rsidR="00FD21C9" w:rsidRPr="00A569EF">
                <w:rPr>
                  <w:rFonts w:eastAsia="Georgia"/>
                  <w:color w:val="0000FF"/>
                  <w:w w:val="115"/>
                  <w:u w:val="single" w:color="0000FF"/>
                </w:rPr>
                <w:t>www.dtbafrica.com</w:t>
              </w:r>
            </w:hyperlink>
          </w:p>
        </w:tc>
        <w:tc>
          <w:tcPr>
            <w:tcW w:w="1407" w:type="pct"/>
          </w:tcPr>
          <w:p w:rsidR="00FD21C9" w:rsidRPr="00A569EF" w:rsidRDefault="00FD21C9" w:rsidP="00BA05B1">
            <w:pPr>
              <w:widowControl w:val="0"/>
              <w:autoSpaceDE w:val="0"/>
              <w:autoSpaceDN w:val="0"/>
              <w:ind w:right="1251"/>
              <w:rPr>
                <w:rFonts w:eastAsia="Georgia"/>
              </w:rPr>
            </w:pPr>
            <w:r w:rsidRPr="00A569EF">
              <w:rPr>
                <w:rFonts w:eastAsia="Georgia"/>
                <w:spacing w:val="-1"/>
                <w:w w:val="115"/>
              </w:rPr>
              <w:t>Harbor</w:t>
            </w:r>
            <w:r w:rsidRPr="00A569EF">
              <w:rPr>
                <w:rFonts w:eastAsia="Georgia"/>
                <w:spacing w:val="-7"/>
                <w:w w:val="115"/>
              </w:rPr>
              <w:t xml:space="preserve"> </w:t>
            </w:r>
            <w:r w:rsidRPr="00A569EF">
              <w:rPr>
                <w:rFonts w:eastAsia="Georgia"/>
                <w:w w:val="115"/>
              </w:rPr>
              <w:t>View</w:t>
            </w:r>
            <w:r w:rsidRPr="00A569EF">
              <w:rPr>
                <w:rFonts w:eastAsia="Georgia"/>
                <w:spacing w:val="-6"/>
                <w:w w:val="115"/>
              </w:rPr>
              <w:t xml:space="preserve"> </w:t>
            </w:r>
            <w:r w:rsidRPr="00A569EF">
              <w:rPr>
                <w:rFonts w:eastAsia="Georgia"/>
                <w:w w:val="115"/>
              </w:rPr>
              <w:t>Towers</w:t>
            </w:r>
            <w:r w:rsidRPr="00A569EF">
              <w:rPr>
                <w:rFonts w:eastAsia="Georgia"/>
                <w:spacing w:val="-31"/>
                <w:w w:val="115"/>
              </w:rPr>
              <w:t xml:space="preserve"> </w:t>
            </w:r>
            <w:proofErr w:type="spellStart"/>
            <w:r w:rsidRPr="00A569EF">
              <w:rPr>
                <w:rFonts w:eastAsia="Georgia"/>
                <w:w w:val="115"/>
              </w:rPr>
              <w:t>Samora</w:t>
            </w:r>
            <w:proofErr w:type="spellEnd"/>
            <w:r w:rsidRPr="00A569EF">
              <w:rPr>
                <w:rFonts w:eastAsia="Georgia"/>
                <w:spacing w:val="3"/>
                <w:w w:val="115"/>
              </w:rPr>
              <w:t xml:space="preserve"> </w:t>
            </w:r>
            <w:r w:rsidRPr="00A569EF">
              <w:rPr>
                <w:rFonts w:eastAsia="Georgia"/>
                <w:w w:val="115"/>
              </w:rPr>
              <w:t>Avenue</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4"/>
                <w:w w:val="110"/>
              </w:rPr>
              <w:t xml:space="preserve"> </w:t>
            </w:r>
            <w:r w:rsidRPr="00A569EF">
              <w:rPr>
                <w:rFonts w:eastAsia="Georgia"/>
                <w:b/>
                <w:w w:val="110"/>
              </w:rPr>
              <w:t>Salaam</w:t>
            </w:r>
          </w:p>
        </w:tc>
      </w:tr>
      <w:tr w:rsidR="00FD21C9" w:rsidRPr="00A569EF" w:rsidTr="00BA05B1">
        <w:trPr>
          <w:trHeight w:val="299"/>
        </w:trPr>
        <w:tc>
          <w:tcPr>
            <w:tcW w:w="204" w:type="pct"/>
            <w:tcBorders>
              <w:bottom w:val="nil"/>
            </w:tcBorders>
          </w:tcPr>
          <w:p w:rsidR="00FD21C9" w:rsidRPr="00A569EF" w:rsidRDefault="00FD21C9" w:rsidP="00BA05B1">
            <w:pPr>
              <w:widowControl w:val="0"/>
              <w:autoSpaceDE w:val="0"/>
              <w:autoSpaceDN w:val="0"/>
              <w:rPr>
                <w:rFonts w:eastAsia="Georgia"/>
              </w:rPr>
            </w:pPr>
          </w:p>
        </w:tc>
        <w:tc>
          <w:tcPr>
            <w:tcW w:w="1653" w:type="pct"/>
            <w:tcBorders>
              <w:bottom w:val="nil"/>
            </w:tcBorders>
          </w:tcPr>
          <w:p w:rsidR="00FD21C9" w:rsidRPr="00A569EF" w:rsidRDefault="00FD21C9" w:rsidP="00BA05B1">
            <w:pPr>
              <w:widowControl w:val="0"/>
              <w:autoSpaceDE w:val="0"/>
              <w:autoSpaceDN w:val="0"/>
              <w:rPr>
                <w:rFonts w:eastAsia="Georgia"/>
              </w:rPr>
            </w:pPr>
          </w:p>
        </w:tc>
        <w:tc>
          <w:tcPr>
            <w:tcW w:w="1737" w:type="pct"/>
            <w:tcBorders>
              <w:bottom w:val="nil"/>
            </w:tcBorders>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7"/>
                <w:w w:val="110"/>
              </w:rPr>
              <w:t xml:space="preserve"> </w:t>
            </w:r>
            <w:r w:rsidRPr="00A569EF">
              <w:rPr>
                <w:rFonts w:eastAsia="Georgia"/>
                <w:w w:val="110"/>
              </w:rPr>
              <w:t>O.</w:t>
            </w:r>
            <w:r w:rsidRPr="00A569EF">
              <w:rPr>
                <w:rFonts w:eastAsia="Georgia"/>
                <w:spacing w:val="-7"/>
                <w:w w:val="110"/>
              </w:rPr>
              <w:t xml:space="preserve"> </w:t>
            </w:r>
            <w:r w:rsidRPr="00A569EF">
              <w:rPr>
                <w:rFonts w:eastAsia="Georgia"/>
                <w:w w:val="110"/>
              </w:rPr>
              <w:t>Box</w:t>
            </w:r>
            <w:r w:rsidRPr="00A569EF">
              <w:rPr>
                <w:rFonts w:eastAsia="Georgia"/>
                <w:spacing w:val="-6"/>
                <w:w w:val="110"/>
              </w:rPr>
              <w:t xml:space="preserve"> </w:t>
            </w:r>
            <w:r w:rsidRPr="00A569EF">
              <w:rPr>
                <w:rFonts w:eastAsia="Georgia"/>
                <w:w w:val="110"/>
              </w:rPr>
              <w:t>20500,</w:t>
            </w:r>
          </w:p>
          <w:p w:rsidR="00FD21C9" w:rsidRPr="00A569EF" w:rsidRDefault="00FD21C9" w:rsidP="00BA05B1">
            <w:pPr>
              <w:widowControl w:val="0"/>
              <w:autoSpaceDE w:val="0"/>
              <w:autoSpaceDN w:val="0"/>
              <w:rPr>
                <w:rFonts w:eastAsia="Georgia"/>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2"/>
                <w:w w:val="110"/>
              </w:rPr>
              <w:t xml:space="preserve"> </w:t>
            </w:r>
            <w:r w:rsidRPr="00A569EF">
              <w:rPr>
                <w:rFonts w:eastAsia="Georgia"/>
                <w:b/>
                <w:w w:val="110"/>
              </w:rPr>
              <w:t>Salaam</w:t>
            </w:r>
            <w:r w:rsidRPr="00A569EF">
              <w:rPr>
                <w:rFonts w:eastAsia="Georgia"/>
                <w:w w:val="110"/>
              </w:rPr>
              <w:t>,</w:t>
            </w:r>
          </w:p>
        </w:tc>
        <w:tc>
          <w:tcPr>
            <w:tcW w:w="1407" w:type="pct"/>
            <w:tcBorders>
              <w:bottom w:val="nil"/>
            </w:tcBorders>
          </w:tcPr>
          <w:p w:rsidR="00FD21C9" w:rsidRPr="00A569EF" w:rsidRDefault="00FD21C9" w:rsidP="00BA05B1">
            <w:pPr>
              <w:widowControl w:val="0"/>
              <w:autoSpaceDE w:val="0"/>
              <w:autoSpaceDN w:val="0"/>
              <w:rPr>
                <w:rFonts w:eastAsia="Georgia"/>
              </w:rPr>
            </w:pPr>
            <w:proofErr w:type="spellStart"/>
            <w:r w:rsidRPr="00A569EF">
              <w:rPr>
                <w:rFonts w:eastAsia="Georgia"/>
                <w:w w:val="115"/>
              </w:rPr>
              <w:t>Sokoine</w:t>
            </w:r>
            <w:proofErr w:type="spellEnd"/>
            <w:r w:rsidRPr="00A569EF">
              <w:rPr>
                <w:rFonts w:eastAsia="Georgia"/>
                <w:spacing w:val="-3"/>
                <w:w w:val="115"/>
              </w:rPr>
              <w:t xml:space="preserve"> </w:t>
            </w:r>
            <w:r w:rsidRPr="00A569EF">
              <w:rPr>
                <w:rFonts w:eastAsia="Georgia"/>
                <w:w w:val="115"/>
              </w:rPr>
              <w:t>Drive</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459"/>
        </w:trPr>
        <w:tc>
          <w:tcPr>
            <w:tcW w:w="204" w:type="pct"/>
            <w:tcBorders>
              <w:top w:val="nil"/>
            </w:tcBorders>
          </w:tcPr>
          <w:p w:rsidR="00FD21C9" w:rsidRPr="00A569EF" w:rsidRDefault="00FD21C9" w:rsidP="00BA05B1">
            <w:pPr>
              <w:widowControl w:val="0"/>
              <w:autoSpaceDE w:val="0"/>
              <w:autoSpaceDN w:val="0"/>
              <w:ind w:right="-15"/>
              <w:jc w:val="right"/>
              <w:rPr>
                <w:rFonts w:eastAsia="Georgia"/>
              </w:rPr>
            </w:pPr>
            <w:r w:rsidRPr="00A569EF">
              <w:rPr>
                <w:rFonts w:eastAsia="Georgia"/>
                <w:w w:val="135"/>
              </w:rPr>
              <w:t>17</w:t>
            </w:r>
          </w:p>
        </w:tc>
        <w:tc>
          <w:tcPr>
            <w:tcW w:w="1653" w:type="pct"/>
            <w:tcBorders>
              <w:top w:val="nil"/>
            </w:tcBorders>
          </w:tcPr>
          <w:p w:rsidR="00FD21C9" w:rsidRPr="00A569EF" w:rsidRDefault="00FD21C9" w:rsidP="00BA05B1">
            <w:pPr>
              <w:widowControl w:val="0"/>
              <w:autoSpaceDE w:val="0"/>
              <w:autoSpaceDN w:val="0"/>
              <w:rPr>
                <w:rFonts w:eastAsia="Georgia"/>
              </w:rPr>
            </w:pPr>
            <w:proofErr w:type="spellStart"/>
            <w:r w:rsidRPr="00A569EF">
              <w:rPr>
                <w:rFonts w:eastAsia="Georgia"/>
                <w:spacing w:val="-1"/>
                <w:w w:val="115"/>
              </w:rPr>
              <w:t>Ecobank</w:t>
            </w:r>
            <w:proofErr w:type="spellEnd"/>
            <w:r w:rsidRPr="00A569EF">
              <w:rPr>
                <w:rFonts w:eastAsia="Georgia"/>
                <w:spacing w:val="-6"/>
                <w:w w:val="115"/>
              </w:rPr>
              <w:t xml:space="preserve"> </w:t>
            </w:r>
            <w:r w:rsidRPr="00A569EF">
              <w:rPr>
                <w:rFonts w:eastAsia="Georgia"/>
                <w:spacing w:val="-1"/>
                <w:w w:val="115"/>
              </w:rPr>
              <w:t>(Tanzania)</w:t>
            </w:r>
            <w:r w:rsidRPr="00A569EF">
              <w:rPr>
                <w:rFonts w:eastAsia="Georgia"/>
                <w:spacing w:val="-6"/>
                <w:w w:val="115"/>
              </w:rPr>
              <w:t xml:space="preserve"> </w:t>
            </w:r>
            <w:r w:rsidRPr="00A569EF">
              <w:rPr>
                <w:rFonts w:eastAsia="Georgia"/>
                <w:spacing w:val="-1"/>
                <w:w w:val="115"/>
              </w:rPr>
              <w:t>Limited</w:t>
            </w:r>
          </w:p>
        </w:tc>
        <w:tc>
          <w:tcPr>
            <w:tcW w:w="1737" w:type="pct"/>
            <w:tcBorders>
              <w:top w:val="nil"/>
            </w:tcBorders>
          </w:tcPr>
          <w:p w:rsidR="00FD21C9" w:rsidRPr="00A569EF" w:rsidRDefault="00FD21C9" w:rsidP="00BA05B1">
            <w:pPr>
              <w:widowControl w:val="0"/>
              <w:autoSpaceDE w:val="0"/>
              <w:autoSpaceDN w:val="0"/>
              <w:rPr>
                <w:rFonts w:eastAsia="Georgia"/>
              </w:rPr>
            </w:pPr>
            <w:r w:rsidRPr="00A569EF">
              <w:rPr>
                <w:rFonts w:eastAsia="Georgia"/>
                <w:spacing w:val="-1"/>
                <w:w w:val="120"/>
              </w:rPr>
              <w:t>Tel:</w:t>
            </w:r>
            <w:r w:rsidRPr="00A569EF">
              <w:rPr>
                <w:rFonts w:eastAsia="Georgia"/>
                <w:spacing w:val="-7"/>
                <w:w w:val="120"/>
              </w:rPr>
              <w:t xml:space="preserve"> </w:t>
            </w:r>
            <w:r w:rsidRPr="00A569EF">
              <w:rPr>
                <w:rFonts w:eastAsia="Georgia"/>
                <w:spacing w:val="-1"/>
                <w:w w:val="120"/>
              </w:rPr>
              <w:t>+255</w:t>
            </w:r>
            <w:r w:rsidRPr="00A569EF">
              <w:rPr>
                <w:rFonts w:eastAsia="Georgia"/>
                <w:spacing w:val="-7"/>
                <w:w w:val="120"/>
              </w:rPr>
              <w:t xml:space="preserve"> </w:t>
            </w:r>
            <w:r w:rsidRPr="00A569EF">
              <w:rPr>
                <w:rFonts w:eastAsia="Georgia"/>
                <w:w w:val="120"/>
              </w:rPr>
              <w:t>22</w:t>
            </w:r>
            <w:r w:rsidRPr="00A569EF">
              <w:rPr>
                <w:rFonts w:eastAsia="Georgia"/>
                <w:spacing w:val="-7"/>
                <w:w w:val="120"/>
              </w:rPr>
              <w:t xml:space="preserve"> </w:t>
            </w:r>
            <w:r w:rsidRPr="00A569EF">
              <w:rPr>
                <w:rFonts w:eastAsia="Georgia"/>
                <w:w w:val="120"/>
              </w:rPr>
              <w:t>2137447</w:t>
            </w:r>
          </w:p>
          <w:p w:rsidR="00FD21C9" w:rsidRPr="00A569EF" w:rsidRDefault="00FD21C9" w:rsidP="00BA05B1">
            <w:pPr>
              <w:widowControl w:val="0"/>
              <w:autoSpaceDE w:val="0"/>
              <w:autoSpaceDN w:val="0"/>
              <w:rPr>
                <w:rFonts w:eastAsia="Georgia"/>
              </w:rPr>
            </w:pPr>
            <w:r w:rsidRPr="00A569EF">
              <w:rPr>
                <w:rFonts w:eastAsia="Georgia"/>
                <w:spacing w:val="-1"/>
                <w:w w:val="120"/>
              </w:rPr>
              <w:t>Fax:</w:t>
            </w:r>
            <w:r w:rsidRPr="00A569EF">
              <w:rPr>
                <w:rFonts w:eastAsia="Georgia"/>
                <w:spacing w:val="-6"/>
                <w:w w:val="120"/>
              </w:rPr>
              <w:t xml:space="preserve"> </w:t>
            </w:r>
            <w:r w:rsidRPr="00A569EF">
              <w:rPr>
                <w:rFonts w:eastAsia="Georgia"/>
                <w:spacing w:val="-1"/>
                <w:w w:val="120"/>
              </w:rPr>
              <w:t>+255</w:t>
            </w:r>
            <w:r w:rsidRPr="00A569EF">
              <w:rPr>
                <w:rFonts w:eastAsia="Georgia"/>
                <w:spacing w:val="-6"/>
                <w:w w:val="120"/>
              </w:rPr>
              <w:t xml:space="preserve"> </w:t>
            </w:r>
            <w:r w:rsidRPr="00A569EF">
              <w:rPr>
                <w:rFonts w:eastAsia="Georgia"/>
                <w:spacing w:val="-1"/>
                <w:w w:val="120"/>
              </w:rPr>
              <w:t>22</w:t>
            </w:r>
            <w:r w:rsidRPr="00A569EF">
              <w:rPr>
                <w:rFonts w:eastAsia="Georgia"/>
                <w:spacing w:val="-6"/>
                <w:w w:val="120"/>
              </w:rPr>
              <w:t xml:space="preserve"> </w:t>
            </w:r>
            <w:r w:rsidRPr="00A569EF">
              <w:rPr>
                <w:rFonts w:eastAsia="Georgia"/>
                <w:spacing w:val="-1"/>
                <w:w w:val="120"/>
              </w:rPr>
              <w:t>2137446</w:t>
            </w:r>
          </w:p>
          <w:p w:rsidR="00FD21C9" w:rsidRPr="00A569EF" w:rsidRDefault="004863A4" w:rsidP="00BA05B1">
            <w:pPr>
              <w:widowControl w:val="0"/>
              <w:autoSpaceDE w:val="0"/>
              <w:autoSpaceDN w:val="0"/>
              <w:rPr>
                <w:rFonts w:eastAsia="Georgia"/>
              </w:rPr>
            </w:pPr>
            <w:hyperlink r:id="rId30">
              <w:r w:rsidR="00FD21C9" w:rsidRPr="00A569EF">
                <w:rPr>
                  <w:rFonts w:eastAsia="Georgia"/>
                  <w:color w:val="0000FF"/>
                  <w:w w:val="115"/>
                  <w:u w:val="single" w:color="0000FF"/>
                </w:rPr>
                <w:t>www.ecobank.com</w:t>
              </w:r>
            </w:hyperlink>
          </w:p>
        </w:tc>
        <w:tc>
          <w:tcPr>
            <w:tcW w:w="1407" w:type="pct"/>
            <w:tcBorders>
              <w:top w:val="nil"/>
            </w:tcBorders>
          </w:tcPr>
          <w:p w:rsidR="00FD21C9" w:rsidRPr="00A569EF" w:rsidRDefault="00FD21C9" w:rsidP="00BA05B1">
            <w:pPr>
              <w:widowControl w:val="0"/>
              <w:autoSpaceDE w:val="0"/>
              <w:autoSpaceDN w:val="0"/>
              <w:rPr>
                <w:rFonts w:eastAsia="Georgia"/>
              </w:rPr>
            </w:pP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25"/>
              </w:rPr>
              <w:t>18</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Exim</w:t>
            </w:r>
            <w:r w:rsidRPr="00A569EF">
              <w:rPr>
                <w:rFonts w:eastAsia="Georgia"/>
                <w:spacing w:val="8"/>
                <w:w w:val="110"/>
              </w:rPr>
              <w:t xml:space="preserve"> </w:t>
            </w:r>
            <w:r w:rsidRPr="00A569EF">
              <w:rPr>
                <w:rFonts w:eastAsia="Georgia"/>
                <w:w w:val="110"/>
              </w:rPr>
              <w:t>Bank</w:t>
            </w:r>
            <w:r w:rsidRPr="00A569EF">
              <w:rPr>
                <w:rFonts w:eastAsia="Georgia"/>
                <w:spacing w:val="7"/>
                <w:w w:val="110"/>
              </w:rPr>
              <w:t xml:space="preserve"> </w:t>
            </w:r>
            <w:r w:rsidRPr="00A569EF">
              <w:rPr>
                <w:rFonts w:eastAsia="Georgia"/>
                <w:w w:val="110"/>
              </w:rPr>
              <w:t>(Tanzania)</w:t>
            </w:r>
            <w:r w:rsidRPr="00A569EF">
              <w:rPr>
                <w:rFonts w:eastAsia="Georgia"/>
                <w:spacing w:val="7"/>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2"/>
                <w:w w:val="115"/>
              </w:rPr>
              <w:t xml:space="preserve"> </w:t>
            </w:r>
            <w:r w:rsidRPr="00A569EF">
              <w:rPr>
                <w:rFonts w:eastAsia="Georgia"/>
                <w:w w:val="115"/>
              </w:rPr>
              <w:t>O.</w:t>
            </w:r>
            <w:r w:rsidRPr="00A569EF">
              <w:rPr>
                <w:rFonts w:eastAsia="Georgia"/>
                <w:spacing w:val="-1"/>
                <w:w w:val="115"/>
              </w:rPr>
              <w:t xml:space="preserve"> </w:t>
            </w:r>
            <w:r w:rsidRPr="00A569EF">
              <w:rPr>
                <w:rFonts w:eastAsia="Georgia"/>
                <w:w w:val="115"/>
              </w:rPr>
              <w:t>Box</w:t>
            </w:r>
            <w:r w:rsidRPr="00A569EF">
              <w:rPr>
                <w:rFonts w:eastAsia="Georgia"/>
                <w:spacing w:val="-1"/>
                <w:w w:val="115"/>
              </w:rPr>
              <w:t xml:space="preserve"> </w:t>
            </w:r>
            <w:r w:rsidRPr="00A569EF">
              <w:rPr>
                <w:rFonts w:eastAsia="Georgia"/>
                <w:w w:val="115"/>
              </w:rPr>
              <w:t>1431,</w:t>
            </w:r>
          </w:p>
          <w:p w:rsidR="00FD21C9" w:rsidRPr="00A569EF" w:rsidRDefault="00FD21C9" w:rsidP="00BA05B1">
            <w:pPr>
              <w:widowControl w:val="0"/>
              <w:autoSpaceDE w:val="0"/>
              <w:autoSpaceDN w:val="0"/>
              <w:rPr>
                <w:rFonts w:eastAsia="Georgia"/>
              </w:rPr>
            </w:pPr>
            <w:r w:rsidRPr="00A569EF">
              <w:rPr>
                <w:rFonts w:eastAsia="Georgia"/>
                <w:w w:val="110"/>
              </w:rPr>
              <w:t>Dar</w:t>
            </w:r>
            <w:r w:rsidRPr="00A569EF">
              <w:rPr>
                <w:rFonts w:eastAsia="Georgia"/>
                <w:spacing w:val="9"/>
                <w:w w:val="110"/>
              </w:rPr>
              <w:t xml:space="preserve"> </w:t>
            </w:r>
            <w:r w:rsidRPr="00A569EF">
              <w:rPr>
                <w:rFonts w:eastAsia="Georgia"/>
                <w:b/>
                <w:w w:val="110"/>
              </w:rPr>
              <w:t>es</w:t>
            </w:r>
            <w:r w:rsidRPr="00A569EF">
              <w:rPr>
                <w:rFonts w:eastAsia="Georgia"/>
                <w:b/>
                <w:spacing w:val="7"/>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5"/>
                <w:w w:val="115"/>
              </w:rPr>
              <w:t xml:space="preserve"> </w:t>
            </w:r>
            <w:r w:rsidRPr="00A569EF">
              <w:rPr>
                <w:rFonts w:eastAsia="Georgia"/>
                <w:w w:val="115"/>
              </w:rPr>
              <w:t>+255</w:t>
            </w:r>
            <w:r w:rsidRPr="00A569EF">
              <w:rPr>
                <w:rFonts w:eastAsia="Georgia"/>
                <w:spacing w:val="-4"/>
                <w:w w:val="115"/>
              </w:rPr>
              <w:t xml:space="preserve"> </w:t>
            </w:r>
            <w:r w:rsidRPr="00A569EF">
              <w:rPr>
                <w:rFonts w:eastAsia="Georgia"/>
                <w:w w:val="115"/>
              </w:rPr>
              <w:t>22</w:t>
            </w:r>
            <w:r w:rsidRPr="00A569EF">
              <w:rPr>
                <w:rFonts w:eastAsia="Georgia"/>
                <w:spacing w:val="-4"/>
                <w:w w:val="115"/>
              </w:rPr>
              <w:t xml:space="preserve"> </w:t>
            </w:r>
            <w:r w:rsidRPr="00A569EF">
              <w:rPr>
                <w:rFonts w:eastAsia="Georgia"/>
                <w:w w:val="115"/>
              </w:rPr>
              <w:t>2293400</w:t>
            </w:r>
          </w:p>
          <w:p w:rsidR="00FD21C9" w:rsidRPr="00A569EF" w:rsidRDefault="00FD21C9" w:rsidP="00BA05B1">
            <w:pPr>
              <w:widowControl w:val="0"/>
              <w:autoSpaceDE w:val="0"/>
              <w:autoSpaceDN w:val="0"/>
              <w:rPr>
                <w:rFonts w:eastAsia="Georgia"/>
              </w:rPr>
            </w:pPr>
            <w:r w:rsidRPr="00A569EF">
              <w:rPr>
                <w:rFonts w:eastAsia="Georgia"/>
                <w:w w:val="120"/>
              </w:rPr>
              <w:t>Fax: +255 22</w:t>
            </w:r>
            <w:r w:rsidRPr="00A569EF">
              <w:rPr>
                <w:rFonts w:eastAsia="Georgia"/>
                <w:spacing w:val="-2"/>
                <w:w w:val="120"/>
              </w:rPr>
              <w:t xml:space="preserve"> </w:t>
            </w:r>
            <w:r w:rsidRPr="00A569EF">
              <w:rPr>
                <w:rFonts w:eastAsia="Georgia"/>
                <w:w w:val="120"/>
              </w:rPr>
              <w:t>2119737</w:t>
            </w:r>
          </w:p>
          <w:p w:rsidR="00FD21C9" w:rsidRPr="00A569EF" w:rsidRDefault="004863A4" w:rsidP="00BA05B1">
            <w:pPr>
              <w:widowControl w:val="0"/>
              <w:autoSpaceDE w:val="0"/>
              <w:autoSpaceDN w:val="0"/>
              <w:rPr>
                <w:rFonts w:eastAsia="Georgia"/>
              </w:rPr>
            </w:pPr>
            <w:hyperlink r:id="rId31">
              <w:r w:rsidR="00FD21C9" w:rsidRPr="00A569EF">
                <w:rPr>
                  <w:rFonts w:eastAsia="Georgia"/>
                  <w:color w:val="0000FF"/>
                  <w:w w:val="115"/>
                  <w:u w:val="single" w:color="0000FF"/>
                </w:rPr>
                <w:t>www.eximbank-tz.org</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spacing w:val="-1"/>
                <w:w w:val="115"/>
              </w:rPr>
              <w:t>Exim</w:t>
            </w:r>
            <w:r w:rsidRPr="00A569EF">
              <w:rPr>
                <w:rFonts w:eastAsia="Georgia"/>
                <w:spacing w:val="-6"/>
                <w:w w:val="115"/>
              </w:rPr>
              <w:t xml:space="preserve"> </w:t>
            </w:r>
            <w:r w:rsidRPr="00A569EF">
              <w:rPr>
                <w:rFonts w:eastAsia="Georgia"/>
                <w:spacing w:val="-1"/>
                <w:w w:val="115"/>
              </w:rPr>
              <w:t>Tower,</w:t>
            </w:r>
            <w:r w:rsidRPr="00A569EF">
              <w:rPr>
                <w:rFonts w:eastAsia="Georgia"/>
                <w:spacing w:val="-6"/>
                <w:w w:val="115"/>
              </w:rPr>
              <w:t xml:space="preserve"> </w:t>
            </w:r>
            <w:r w:rsidRPr="00A569EF">
              <w:rPr>
                <w:rFonts w:eastAsia="Georgia"/>
                <w:spacing w:val="-1"/>
                <w:w w:val="115"/>
              </w:rPr>
              <w:t>Ghana</w:t>
            </w:r>
            <w:r w:rsidRPr="00A569EF">
              <w:rPr>
                <w:rFonts w:eastAsia="Georgia"/>
                <w:spacing w:val="-6"/>
                <w:w w:val="115"/>
              </w:rPr>
              <w:t xml:space="preserve"> </w:t>
            </w:r>
            <w:r w:rsidRPr="00A569EF">
              <w:rPr>
                <w:rFonts w:eastAsia="Georgia"/>
                <w:spacing w:val="-1"/>
                <w:w w:val="115"/>
              </w:rPr>
              <w:t>Avenue</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0"/>
              </w:rPr>
              <w:t>19</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spacing w:val="-1"/>
                <w:w w:val="115"/>
              </w:rPr>
              <w:t>Equity</w:t>
            </w:r>
            <w:r w:rsidRPr="00A569EF">
              <w:rPr>
                <w:rFonts w:eastAsia="Georgia"/>
                <w:spacing w:val="-6"/>
                <w:w w:val="115"/>
              </w:rPr>
              <w:t xml:space="preserve"> </w:t>
            </w:r>
            <w:r w:rsidRPr="00A569EF">
              <w:rPr>
                <w:rFonts w:eastAsia="Georgia"/>
                <w:spacing w:val="-1"/>
                <w:w w:val="115"/>
              </w:rPr>
              <w:t>bank</w:t>
            </w:r>
            <w:r w:rsidRPr="00A569EF">
              <w:rPr>
                <w:rFonts w:eastAsia="Georgia"/>
                <w:spacing w:val="-7"/>
                <w:w w:val="115"/>
              </w:rPr>
              <w:t xml:space="preserve"> </w:t>
            </w:r>
            <w:r w:rsidRPr="00A569EF">
              <w:rPr>
                <w:rFonts w:eastAsia="Georgia"/>
                <w:spacing w:val="-1"/>
                <w:w w:val="115"/>
              </w:rPr>
              <w:t>(Tanzania)</w:t>
            </w:r>
            <w:r w:rsidRPr="00A569EF">
              <w:rPr>
                <w:rFonts w:eastAsia="Georgia"/>
                <w:spacing w:val="-6"/>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1"/>
                <w:w w:val="115"/>
              </w:rPr>
              <w:t xml:space="preserve"> </w:t>
            </w:r>
            <w:r w:rsidRPr="00A569EF">
              <w:rPr>
                <w:rFonts w:eastAsia="Georgia"/>
                <w:w w:val="115"/>
              </w:rPr>
              <w:t>O.</w:t>
            </w:r>
            <w:r w:rsidRPr="00A569EF">
              <w:rPr>
                <w:rFonts w:eastAsia="Georgia"/>
                <w:spacing w:val="-1"/>
                <w:w w:val="115"/>
              </w:rPr>
              <w:t xml:space="preserve"> </w:t>
            </w:r>
            <w:r w:rsidRPr="00A569EF">
              <w:rPr>
                <w:rFonts w:eastAsia="Georgia"/>
                <w:w w:val="115"/>
              </w:rPr>
              <w:t>Box 110183,</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3"/>
                <w:w w:val="115"/>
              </w:rPr>
              <w:t xml:space="preserve"> </w:t>
            </w:r>
            <w:r w:rsidRPr="00A569EF">
              <w:rPr>
                <w:rFonts w:eastAsia="Georgia"/>
                <w:w w:val="115"/>
              </w:rPr>
              <w:t>+255</w:t>
            </w:r>
            <w:r w:rsidRPr="00A569EF">
              <w:rPr>
                <w:rFonts w:eastAsia="Georgia"/>
                <w:spacing w:val="-3"/>
                <w:w w:val="115"/>
              </w:rPr>
              <w:t xml:space="preserve"> </w:t>
            </w:r>
            <w:r w:rsidRPr="00A569EF">
              <w:rPr>
                <w:rFonts w:eastAsia="Georgia"/>
                <w:w w:val="115"/>
              </w:rPr>
              <w:t>78</w:t>
            </w:r>
            <w:r w:rsidRPr="00A569EF">
              <w:rPr>
                <w:rFonts w:eastAsia="Georgia"/>
                <w:spacing w:val="-3"/>
                <w:w w:val="115"/>
              </w:rPr>
              <w:t xml:space="preserve"> </w:t>
            </w:r>
            <w:r w:rsidRPr="00A569EF">
              <w:rPr>
                <w:rFonts w:eastAsia="Georgia"/>
                <w:w w:val="115"/>
              </w:rPr>
              <w:t>6985500</w:t>
            </w:r>
          </w:p>
          <w:p w:rsidR="00FD21C9" w:rsidRPr="00A569EF" w:rsidRDefault="00FD21C9" w:rsidP="00BA05B1">
            <w:pPr>
              <w:widowControl w:val="0"/>
              <w:autoSpaceDE w:val="0"/>
              <w:autoSpaceDN w:val="0"/>
              <w:rPr>
                <w:rFonts w:eastAsia="Georgia"/>
              </w:rPr>
            </w:pPr>
            <w:r w:rsidRPr="00A569EF">
              <w:rPr>
                <w:rFonts w:eastAsia="Georgia"/>
                <w:w w:val="115"/>
              </w:rPr>
              <w:t>+255</w:t>
            </w:r>
            <w:r w:rsidRPr="00A569EF">
              <w:rPr>
                <w:rFonts w:eastAsia="Georgia"/>
                <w:spacing w:val="5"/>
                <w:w w:val="115"/>
              </w:rPr>
              <w:t xml:space="preserve"> </w:t>
            </w:r>
            <w:r w:rsidRPr="00A569EF">
              <w:rPr>
                <w:rFonts w:eastAsia="Georgia"/>
                <w:w w:val="115"/>
              </w:rPr>
              <w:t>22</w:t>
            </w:r>
            <w:r w:rsidRPr="00A569EF">
              <w:rPr>
                <w:rFonts w:eastAsia="Georgia"/>
                <w:spacing w:val="6"/>
                <w:w w:val="115"/>
              </w:rPr>
              <w:t xml:space="preserve"> </w:t>
            </w:r>
            <w:r w:rsidRPr="00A569EF">
              <w:rPr>
                <w:rFonts w:eastAsia="Georgia"/>
                <w:w w:val="115"/>
              </w:rPr>
              <w:t>2865188</w:t>
            </w:r>
          </w:p>
          <w:p w:rsidR="00FD21C9" w:rsidRPr="00A569EF" w:rsidRDefault="004863A4" w:rsidP="00BA05B1">
            <w:pPr>
              <w:widowControl w:val="0"/>
              <w:autoSpaceDE w:val="0"/>
              <w:autoSpaceDN w:val="0"/>
              <w:rPr>
                <w:rFonts w:eastAsia="Georgia"/>
              </w:rPr>
            </w:pPr>
            <w:hyperlink r:id="rId32">
              <w:r w:rsidR="00FD21C9" w:rsidRPr="00A569EF">
                <w:rPr>
                  <w:rFonts w:eastAsia="Georgia"/>
                  <w:color w:val="0000FF"/>
                  <w:w w:val="115"/>
                  <w:u w:val="single" w:color="0000FF"/>
                </w:rPr>
                <w:t>www.equitybank.co.tz</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0"/>
              </w:rPr>
              <w:t>Third</w:t>
            </w:r>
            <w:r w:rsidRPr="00A569EF">
              <w:rPr>
                <w:rFonts w:eastAsia="Georgia"/>
                <w:spacing w:val="5"/>
                <w:w w:val="110"/>
              </w:rPr>
              <w:t xml:space="preserve"> </w:t>
            </w:r>
            <w:r w:rsidRPr="00A569EF">
              <w:rPr>
                <w:rFonts w:eastAsia="Georgia"/>
                <w:w w:val="110"/>
              </w:rPr>
              <w:t>floor,</w:t>
            </w:r>
            <w:r w:rsidRPr="00A569EF">
              <w:rPr>
                <w:rFonts w:eastAsia="Georgia"/>
                <w:spacing w:val="6"/>
                <w:w w:val="110"/>
              </w:rPr>
              <w:t xml:space="preserve"> </w:t>
            </w:r>
            <w:r w:rsidRPr="00A569EF">
              <w:rPr>
                <w:rFonts w:eastAsia="Georgia"/>
                <w:w w:val="110"/>
              </w:rPr>
              <w:t>Golden</w:t>
            </w:r>
            <w:r w:rsidRPr="00A569EF">
              <w:rPr>
                <w:rFonts w:eastAsia="Georgia"/>
                <w:spacing w:val="7"/>
                <w:w w:val="110"/>
              </w:rPr>
              <w:t xml:space="preserve"> </w:t>
            </w:r>
            <w:r w:rsidRPr="00A569EF">
              <w:rPr>
                <w:rFonts w:eastAsia="Georgia"/>
                <w:w w:val="110"/>
              </w:rPr>
              <w:t>Jubilee,</w:t>
            </w:r>
            <w:r w:rsidRPr="00A569EF">
              <w:rPr>
                <w:rFonts w:eastAsia="Georgia"/>
                <w:spacing w:val="6"/>
                <w:w w:val="110"/>
              </w:rPr>
              <w:t xml:space="preserve"> </w:t>
            </w:r>
            <w:r w:rsidRPr="00A569EF">
              <w:rPr>
                <w:rFonts w:eastAsia="Georgia"/>
                <w:w w:val="110"/>
              </w:rPr>
              <w:t>road</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0"/>
              </w:rPr>
              <w:t>20</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FBME</w:t>
            </w:r>
            <w:r w:rsidRPr="00A569EF">
              <w:rPr>
                <w:rFonts w:eastAsia="Georgia"/>
                <w:spacing w:val="10"/>
                <w:w w:val="110"/>
              </w:rPr>
              <w:t xml:space="preserve"> </w:t>
            </w:r>
            <w:r w:rsidRPr="00A569EF">
              <w:rPr>
                <w:rFonts w:eastAsia="Georgia"/>
                <w:w w:val="110"/>
              </w:rPr>
              <w:t>Bank</w:t>
            </w:r>
            <w:r w:rsidRPr="00A569EF">
              <w:rPr>
                <w:rFonts w:eastAsia="Georgia"/>
                <w:spacing w:val="9"/>
                <w:w w:val="110"/>
              </w:rPr>
              <w:t xml:space="preserve"> </w:t>
            </w:r>
            <w:r w:rsidRPr="00A569EF">
              <w:rPr>
                <w:rFonts w:eastAsia="Georgia"/>
                <w:w w:val="110"/>
              </w:rPr>
              <w:t>(Tanzania)</w:t>
            </w:r>
            <w:r w:rsidRPr="00A569EF">
              <w:rPr>
                <w:rFonts w:eastAsia="Georgia"/>
                <w:spacing w:val="9"/>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3"/>
                <w:w w:val="110"/>
              </w:rPr>
              <w:t xml:space="preserve"> </w:t>
            </w:r>
            <w:r w:rsidRPr="00A569EF">
              <w:rPr>
                <w:rFonts w:eastAsia="Georgia"/>
                <w:w w:val="110"/>
              </w:rPr>
              <w:t>O.</w:t>
            </w:r>
            <w:r w:rsidRPr="00A569EF">
              <w:rPr>
                <w:rFonts w:eastAsia="Georgia"/>
                <w:spacing w:val="-2"/>
                <w:w w:val="110"/>
              </w:rPr>
              <w:t xml:space="preserve"> </w:t>
            </w:r>
            <w:r w:rsidRPr="00A569EF">
              <w:rPr>
                <w:rFonts w:eastAsia="Georgia"/>
                <w:w w:val="110"/>
              </w:rPr>
              <w:t>Box</w:t>
            </w:r>
            <w:r w:rsidRPr="00A569EF">
              <w:rPr>
                <w:rFonts w:eastAsia="Georgia"/>
                <w:spacing w:val="-2"/>
                <w:w w:val="110"/>
              </w:rPr>
              <w:t xml:space="preserve"> </w:t>
            </w:r>
            <w:r w:rsidRPr="00A569EF">
              <w:rPr>
                <w:rFonts w:eastAsia="Georgia"/>
                <w:w w:val="110"/>
              </w:rPr>
              <w:t>8298,</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3"/>
                <w:w w:val="115"/>
              </w:rPr>
              <w:t xml:space="preserve"> </w:t>
            </w:r>
            <w:r w:rsidRPr="00A569EF">
              <w:rPr>
                <w:rFonts w:eastAsia="Georgia"/>
                <w:w w:val="115"/>
              </w:rPr>
              <w:t>+255</w:t>
            </w:r>
            <w:r w:rsidRPr="00A569EF">
              <w:rPr>
                <w:rFonts w:eastAsia="Georgia"/>
                <w:spacing w:val="-4"/>
                <w:w w:val="115"/>
              </w:rPr>
              <w:t xml:space="preserve"> </w:t>
            </w:r>
            <w:r w:rsidRPr="00A569EF">
              <w:rPr>
                <w:rFonts w:eastAsia="Georgia"/>
                <w:w w:val="115"/>
              </w:rPr>
              <w:t>22</w:t>
            </w:r>
            <w:r w:rsidRPr="00A569EF">
              <w:rPr>
                <w:rFonts w:eastAsia="Georgia"/>
                <w:spacing w:val="-4"/>
                <w:w w:val="115"/>
              </w:rPr>
              <w:t xml:space="preserve"> </w:t>
            </w:r>
            <w:r w:rsidRPr="00A569EF">
              <w:rPr>
                <w:rFonts w:eastAsia="Georgia"/>
                <w:w w:val="115"/>
              </w:rPr>
              <w:t>2126000</w:t>
            </w:r>
          </w:p>
          <w:p w:rsidR="00FD21C9" w:rsidRPr="00A569EF" w:rsidRDefault="00FD21C9" w:rsidP="00BA05B1">
            <w:pPr>
              <w:widowControl w:val="0"/>
              <w:autoSpaceDE w:val="0"/>
              <w:autoSpaceDN w:val="0"/>
              <w:rPr>
                <w:rFonts w:eastAsia="Georgia"/>
              </w:rPr>
            </w:pPr>
            <w:r w:rsidRPr="00A569EF">
              <w:rPr>
                <w:rFonts w:eastAsia="Georgia"/>
                <w:w w:val="115"/>
              </w:rPr>
              <w:t>Fax</w:t>
            </w:r>
            <w:r w:rsidRPr="00A569EF">
              <w:rPr>
                <w:rFonts w:eastAsia="Georgia"/>
                <w:spacing w:val="2"/>
                <w:w w:val="115"/>
              </w:rPr>
              <w:t xml:space="preserve"> </w:t>
            </w:r>
            <w:r w:rsidRPr="00A569EF">
              <w:rPr>
                <w:rFonts w:eastAsia="Georgia"/>
                <w:w w:val="115"/>
              </w:rPr>
              <w:t>+255</w:t>
            </w:r>
            <w:r w:rsidRPr="00A569EF">
              <w:rPr>
                <w:rFonts w:eastAsia="Georgia"/>
                <w:spacing w:val="1"/>
                <w:w w:val="115"/>
              </w:rPr>
              <w:t xml:space="preserve"> </w:t>
            </w:r>
            <w:r w:rsidRPr="00A569EF">
              <w:rPr>
                <w:rFonts w:eastAsia="Georgia"/>
                <w:w w:val="115"/>
              </w:rPr>
              <w:t>22</w:t>
            </w:r>
            <w:r w:rsidRPr="00A569EF">
              <w:rPr>
                <w:rFonts w:eastAsia="Georgia"/>
                <w:spacing w:val="1"/>
                <w:w w:val="115"/>
              </w:rPr>
              <w:t xml:space="preserve"> </w:t>
            </w:r>
            <w:r w:rsidRPr="00A569EF">
              <w:rPr>
                <w:rFonts w:eastAsia="Georgia"/>
                <w:w w:val="115"/>
              </w:rPr>
              <w:t>2126006</w:t>
            </w:r>
          </w:p>
          <w:p w:rsidR="00FD21C9" w:rsidRPr="00A569EF" w:rsidRDefault="004863A4" w:rsidP="00BA05B1">
            <w:pPr>
              <w:widowControl w:val="0"/>
              <w:autoSpaceDE w:val="0"/>
              <w:autoSpaceDN w:val="0"/>
              <w:rPr>
                <w:rFonts w:eastAsia="Georgia"/>
              </w:rPr>
            </w:pPr>
            <w:hyperlink r:id="rId33">
              <w:r w:rsidR="00FD21C9" w:rsidRPr="00A569EF">
                <w:rPr>
                  <w:rFonts w:eastAsia="Georgia"/>
                  <w:color w:val="0000FF"/>
                  <w:w w:val="115"/>
                  <w:u w:val="single" w:color="0000FF"/>
                </w:rPr>
                <w:t>www.fbme.com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0"/>
              </w:rPr>
              <w:t>Kinondoni</w:t>
            </w:r>
            <w:proofErr w:type="spellEnd"/>
            <w:r w:rsidRPr="00A569EF">
              <w:rPr>
                <w:rFonts w:eastAsia="Georgia"/>
                <w:spacing w:val="6"/>
                <w:w w:val="110"/>
              </w:rPr>
              <w:t xml:space="preserve"> </w:t>
            </w:r>
            <w:r w:rsidRPr="00A569EF">
              <w:rPr>
                <w:rFonts w:eastAsia="Georgia"/>
                <w:w w:val="110"/>
              </w:rPr>
              <w:t>road</w:t>
            </w:r>
          </w:p>
          <w:p w:rsidR="00FD21C9" w:rsidRPr="00A569EF" w:rsidRDefault="00FD21C9" w:rsidP="00BA05B1">
            <w:pPr>
              <w:widowControl w:val="0"/>
              <w:autoSpaceDE w:val="0"/>
              <w:autoSpaceDN w:val="0"/>
              <w:rPr>
                <w:rFonts w:eastAsia="Georgia"/>
                <w:b/>
              </w:rPr>
            </w:pPr>
            <w:r w:rsidRPr="00A569EF">
              <w:rPr>
                <w:rFonts w:eastAsia="Georgia"/>
                <w:b/>
                <w:w w:val="105"/>
              </w:rPr>
              <w:t>Dar</w:t>
            </w:r>
            <w:r w:rsidRPr="00A569EF">
              <w:rPr>
                <w:rFonts w:eastAsia="Georgia"/>
                <w:b/>
                <w:spacing w:val="15"/>
                <w:w w:val="105"/>
              </w:rPr>
              <w:t xml:space="preserve"> </w:t>
            </w:r>
            <w:r w:rsidRPr="00A569EF">
              <w:rPr>
                <w:rFonts w:eastAsia="Georgia"/>
                <w:b/>
                <w:w w:val="105"/>
              </w:rPr>
              <w:t>Es</w:t>
            </w:r>
            <w:r w:rsidRPr="00A569EF">
              <w:rPr>
                <w:rFonts w:eastAsia="Georgia"/>
                <w:b/>
                <w:spacing w:val="15"/>
                <w:w w:val="105"/>
              </w:rPr>
              <w:t xml:space="preserve"> </w:t>
            </w:r>
            <w:r w:rsidRPr="00A569EF">
              <w:rPr>
                <w:rFonts w:eastAsia="Georgia"/>
                <w:b/>
                <w:w w:val="105"/>
              </w:rPr>
              <w:t>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0"/>
              </w:rPr>
              <w:t>21</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spacing w:val="-1"/>
                <w:w w:val="115"/>
              </w:rPr>
              <w:t>First</w:t>
            </w:r>
            <w:r w:rsidRPr="00A569EF">
              <w:rPr>
                <w:rFonts w:eastAsia="Georgia"/>
                <w:spacing w:val="-6"/>
                <w:w w:val="115"/>
              </w:rPr>
              <w:t xml:space="preserve"> </w:t>
            </w:r>
            <w:r w:rsidRPr="00A569EF">
              <w:rPr>
                <w:rFonts w:eastAsia="Georgia"/>
                <w:spacing w:val="-1"/>
                <w:w w:val="115"/>
              </w:rPr>
              <w:t>National</w:t>
            </w:r>
            <w:r w:rsidRPr="00A569EF">
              <w:rPr>
                <w:rFonts w:eastAsia="Georgia"/>
                <w:spacing w:val="-6"/>
                <w:w w:val="115"/>
              </w:rPr>
              <w:t xml:space="preserve"> </w:t>
            </w:r>
            <w:r w:rsidRPr="00A569EF">
              <w:rPr>
                <w:rFonts w:eastAsia="Georgia"/>
                <w:w w:val="115"/>
              </w:rPr>
              <w:t>Bank</w:t>
            </w:r>
            <w:r w:rsidRPr="00A569EF">
              <w:rPr>
                <w:rFonts w:eastAsia="Georgia"/>
                <w:spacing w:val="-6"/>
                <w:w w:val="115"/>
              </w:rPr>
              <w:t xml:space="preserve"> </w:t>
            </w:r>
            <w:r w:rsidRPr="00A569EF">
              <w:rPr>
                <w:rFonts w:eastAsia="Georgia"/>
                <w:w w:val="115"/>
              </w:rPr>
              <w:t>(Tanzania)</w:t>
            </w:r>
            <w:r w:rsidRPr="00A569EF">
              <w:rPr>
                <w:rFonts w:eastAsia="Georgia"/>
                <w:spacing w:val="-6"/>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2"/>
                <w:w w:val="110"/>
              </w:rPr>
              <w:t xml:space="preserve"> </w:t>
            </w:r>
            <w:r w:rsidRPr="00A569EF">
              <w:rPr>
                <w:rFonts w:eastAsia="Georgia"/>
                <w:w w:val="110"/>
              </w:rPr>
              <w:t>O.</w:t>
            </w:r>
            <w:r w:rsidRPr="00A569EF">
              <w:rPr>
                <w:rFonts w:eastAsia="Georgia"/>
                <w:spacing w:val="-1"/>
                <w:w w:val="110"/>
              </w:rPr>
              <w:t xml:space="preserve"> </w:t>
            </w:r>
            <w:r w:rsidRPr="00A569EF">
              <w:rPr>
                <w:rFonts w:eastAsia="Georgia"/>
                <w:w w:val="110"/>
              </w:rPr>
              <w:t>Box 72290,</w:t>
            </w:r>
          </w:p>
          <w:p w:rsidR="00FD21C9" w:rsidRPr="00A569EF" w:rsidRDefault="00FD21C9" w:rsidP="00BA05B1">
            <w:pPr>
              <w:widowControl w:val="0"/>
              <w:autoSpaceDE w:val="0"/>
              <w:autoSpaceDN w:val="0"/>
              <w:rPr>
                <w:rFonts w:eastAsia="Georgia"/>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2"/>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spacing w:val="-11"/>
                <w:w w:val="107"/>
              </w:rPr>
              <w:t>T</w:t>
            </w:r>
            <w:r w:rsidRPr="00A569EF">
              <w:rPr>
                <w:rFonts w:eastAsia="Georgia"/>
                <w:spacing w:val="-2"/>
                <w:w w:val="122"/>
              </w:rPr>
              <w:t>e</w:t>
            </w:r>
            <w:r w:rsidRPr="00A569EF">
              <w:rPr>
                <w:rFonts w:eastAsia="Georgia"/>
                <w:w w:val="111"/>
              </w:rPr>
              <w:t>l</w:t>
            </w:r>
            <w:r w:rsidRPr="00A569EF">
              <w:rPr>
                <w:rFonts w:eastAsia="Georgia"/>
                <w:spacing w:val="10"/>
              </w:rPr>
              <w:t xml:space="preserve"> </w:t>
            </w:r>
            <w:r w:rsidRPr="00A569EF">
              <w:rPr>
                <w:rFonts w:eastAsia="Georgia"/>
                <w:spacing w:val="-1"/>
                <w:w w:val="130"/>
              </w:rPr>
              <w:t>+</w:t>
            </w:r>
            <w:r w:rsidRPr="00A569EF">
              <w:rPr>
                <w:rFonts w:eastAsia="Georgia"/>
                <w:spacing w:val="-1"/>
                <w:w w:val="113"/>
              </w:rPr>
              <w:t>2</w:t>
            </w:r>
            <w:r w:rsidRPr="00A569EF">
              <w:rPr>
                <w:rFonts w:eastAsia="Georgia"/>
                <w:spacing w:val="-1"/>
                <w:w w:val="120"/>
              </w:rPr>
              <w:t>5</w:t>
            </w:r>
            <w:r w:rsidRPr="00A569EF">
              <w:rPr>
                <w:rFonts w:eastAsia="Georgia"/>
                <w:w w:val="120"/>
              </w:rPr>
              <w:t>5</w:t>
            </w:r>
            <w:r w:rsidRPr="00A569EF">
              <w:rPr>
                <w:rFonts w:eastAsia="Georgia"/>
                <w:spacing w:val="8"/>
              </w:rPr>
              <w:t xml:space="preserve"> </w:t>
            </w:r>
            <w:r w:rsidRPr="00A569EF">
              <w:rPr>
                <w:rFonts w:eastAsia="Georgia"/>
                <w:spacing w:val="-1"/>
                <w:w w:val="126"/>
              </w:rPr>
              <w:t>7</w:t>
            </w:r>
            <w:r w:rsidRPr="00A569EF">
              <w:rPr>
                <w:rFonts w:eastAsia="Georgia"/>
                <w:spacing w:val="-1"/>
                <w:w w:val="112"/>
              </w:rPr>
              <w:t>6</w:t>
            </w:r>
            <w:r w:rsidRPr="00A569EF">
              <w:rPr>
                <w:rFonts w:eastAsia="Georgia"/>
                <w:w w:val="106"/>
              </w:rPr>
              <w:t>8</w:t>
            </w:r>
            <w:r w:rsidRPr="00A569EF">
              <w:rPr>
                <w:rFonts w:eastAsia="Georgia"/>
                <w:spacing w:val="8"/>
              </w:rPr>
              <w:t xml:space="preserve"> </w:t>
            </w:r>
            <w:r w:rsidRPr="00A569EF">
              <w:rPr>
                <w:rFonts w:eastAsia="Georgia"/>
                <w:spacing w:val="-1"/>
                <w:w w:val="112"/>
              </w:rPr>
              <w:t>9</w:t>
            </w:r>
            <w:r w:rsidRPr="00A569EF">
              <w:rPr>
                <w:rFonts w:eastAsia="Georgia"/>
                <w:spacing w:val="-1"/>
                <w:w w:val="106"/>
              </w:rPr>
              <w:t>8</w:t>
            </w:r>
            <w:r w:rsidRPr="00A569EF">
              <w:rPr>
                <w:rFonts w:eastAsia="Georgia"/>
                <w:spacing w:val="-1"/>
                <w:w w:val="112"/>
              </w:rPr>
              <w:t>9</w:t>
            </w:r>
            <w:r w:rsidRPr="00A569EF">
              <w:rPr>
                <w:rFonts w:eastAsia="Georgia"/>
                <w:spacing w:val="-1"/>
                <w:w w:val="103"/>
              </w:rPr>
              <w:t>000</w:t>
            </w:r>
            <w:r w:rsidRPr="00A569EF">
              <w:rPr>
                <w:rFonts w:eastAsia="Georgia"/>
                <w:spacing w:val="-1"/>
                <w:w w:val="71"/>
              </w:rPr>
              <w:t>/</w:t>
            </w:r>
            <w:r w:rsidRPr="00A569EF">
              <w:rPr>
                <w:rFonts w:eastAsia="Georgia"/>
                <w:spacing w:val="-1"/>
                <w:w w:val="112"/>
              </w:rPr>
              <w:t>4</w:t>
            </w:r>
            <w:r w:rsidRPr="00A569EF">
              <w:rPr>
                <w:rFonts w:eastAsia="Georgia"/>
                <w:w w:val="148"/>
              </w:rPr>
              <w:t>1</w:t>
            </w:r>
          </w:p>
          <w:p w:rsidR="00FD21C9" w:rsidRPr="00A569EF" w:rsidRDefault="00FD21C9" w:rsidP="00BA05B1">
            <w:pPr>
              <w:widowControl w:val="0"/>
              <w:autoSpaceDE w:val="0"/>
              <w:autoSpaceDN w:val="0"/>
              <w:rPr>
                <w:rFonts w:eastAsia="Georgia"/>
              </w:rPr>
            </w:pPr>
            <w:r w:rsidRPr="00A569EF">
              <w:rPr>
                <w:rFonts w:eastAsia="Georgia"/>
                <w:spacing w:val="-10"/>
                <w:w w:val="115"/>
              </w:rPr>
              <w:t>F</w:t>
            </w:r>
            <w:r w:rsidRPr="00A569EF">
              <w:rPr>
                <w:rFonts w:eastAsia="Georgia"/>
                <w:w w:val="118"/>
              </w:rPr>
              <w:t>a</w:t>
            </w:r>
            <w:r w:rsidRPr="00A569EF">
              <w:rPr>
                <w:rFonts w:eastAsia="Georgia"/>
                <w:w w:val="111"/>
              </w:rPr>
              <w:t>x</w:t>
            </w:r>
            <w:r w:rsidRPr="00A569EF">
              <w:rPr>
                <w:rFonts w:eastAsia="Georgia"/>
                <w:spacing w:val="9"/>
              </w:rPr>
              <w:t xml:space="preserve"> </w:t>
            </w:r>
            <w:r w:rsidRPr="00A569EF">
              <w:rPr>
                <w:rFonts w:eastAsia="Georgia"/>
                <w:spacing w:val="-1"/>
                <w:w w:val="130"/>
              </w:rPr>
              <w:t>+</w:t>
            </w:r>
            <w:r w:rsidRPr="00A569EF">
              <w:rPr>
                <w:rFonts w:eastAsia="Georgia"/>
                <w:spacing w:val="-1"/>
                <w:w w:val="113"/>
              </w:rPr>
              <w:t>2</w:t>
            </w:r>
            <w:r w:rsidRPr="00A569EF">
              <w:rPr>
                <w:rFonts w:eastAsia="Georgia"/>
                <w:spacing w:val="-1"/>
                <w:w w:val="120"/>
              </w:rPr>
              <w:t>5</w:t>
            </w:r>
            <w:r w:rsidRPr="00A569EF">
              <w:rPr>
                <w:rFonts w:eastAsia="Georgia"/>
                <w:w w:val="120"/>
              </w:rPr>
              <w:t>5</w:t>
            </w:r>
            <w:r w:rsidRPr="00A569EF">
              <w:rPr>
                <w:rFonts w:eastAsia="Georgia"/>
                <w:spacing w:val="8"/>
              </w:rPr>
              <w:t xml:space="preserve"> </w:t>
            </w:r>
            <w:r w:rsidRPr="00A569EF">
              <w:rPr>
                <w:rFonts w:eastAsia="Georgia"/>
                <w:spacing w:val="-1"/>
                <w:w w:val="126"/>
              </w:rPr>
              <w:t>7</w:t>
            </w:r>
            <w:r w:rsidRPr="00A569EF">
              <w:rPr>
                <w:rFonts w:eastAsia="Georgia"/>
                <w:spacing w:val="-1"/>
                <w:w w:val="112"/>
              </w:rPr>
              <w:t>6</w:t>
            </w:r>
            <w:r w:rsidRPr="00A569EF">
              <w:rPr>
                <w:rFonts w:eastAsia="Georgia"/>
                <w:w w:val="106"/>
              </w:rPr>
              <w:t>8</w:t>
            </w:r>
            <w:r w:rsidRPr="00A569EF">
              <w:rPr>
                <w:rFonts w:eastAsia="Georgia"/>
                <w:spacing w:val="8"/>
              </w:rPr>
              <w:t xml:space="preserve"> </w:t>
            </w:r>
            <w:r w:rsidRPr="00A569EF">
              <w:rPr>
                <w:rFonts w:eastAsia="Georgia"/>
                <w:spacing w:val="-1"/>
                <w:w w:val="112"/>
              </w:rPr>
              <w:t>9</w:t>
            </w:r>
            <w:r w:rsidRPr="00A569EF">
              <w:rPr>
                <w:rFonts w:eastAsia="Georgia"/>
                <w:spacing w:val="-1"/>
                <w:w w:val="106"/>
              </w:rPr>
              <w:t>8</w:t>
            </w:r>
            <w:r w:rsidRPr="00A569EF">
              <w:rPr>
                <w:rFonts w:eastAsia="Georgia"/>
                <w:spacing w:val="-1"/>
                <w:w w:val="112"/>
              </w:rPr>
              <w:t>9</w:t>
            </w:r>
            <w:r w:rsidRPr="00A569EF">
              <w:rPr>
                <w:rFonts w:eastAsia="Georgia"/>
                <w:spacing w:val="-1"/>
                <w:w w:val="103"/>
              </w:rPr>
              <w:t>0</w:t>
            </w:r>
            <w:r w:rsidRPr="00A569EF">
              <w:rPr>
                <w:rFonts w:eastAsia="Georgia"/>
                <w:spacing w:val="-1"/>
                <w:w w:val="148"/>
              </w:rPr>
              <w:t>1</w:t>
            </w:r>
            <w:r w:rsidRPr="00A569EF">
              <w:rPr>
                <w:rFonts w:eastAsia="Georgia"/>
                <w:spacing w:val="-1"/>
                <w:w w:val="103"/>
              </w:rPr>
              <w:t>0</w:t>
            </w:r>
            <w:r w:rsidRPr="00A569EF">
              <w:rPr>
                <w:rFonts w:eastAsia="Georgia"/>
                <w:spacing w:val="-1"/>
                <w:w w:val="71"/>
              </w:rPr>
              <w:t>/</w:t>
            </w:r>
            <w:r w:rsidRPr="00A569EF">
              <w:rPr>
                <w:rFonts w:eastAsia="Georgia"/>
                <w:spacing w:val="-1"/>
                <w:w w:val="112"/>
              </w:rPr>
              <w:t>4</w:t>
            </w:r>
            <w:r w:rsidRPr="00A569EF">
              <w:rPr>
                <w:rFonts w:eastAsia="Georgia"/>
                <w:w w:val="112"/>
              </w:rPr>
              <w:t>4</w:t>
            </w:r>
          </w:p>
          <w:p w:rsidR="00FD21C9" w:rsidRPr="00A569EF" w:rsidRDefault="004863A4" w:rsidP="00BA05B1">
            <w:pPr>
              <w:widowControl w:val="0"/>
              <w:autoSpaceDE w:val="0"/>
              <w:autoSpaceDN w:val="0"/>
              <w:rPr>
                <w:rFonts w:eastAsia="Georgia"/>
              </w:rPr>
            </w:pPr>
            <w:hyperlink r:id="rId34">
              <w:r w:rsidR="00FD21C9" w:rsidRPr="00A569EF">
                <w:rPr>
                  <w:rFonts w:eastAsia="Georgia"/>
                  <w:color w:val="0000FF"/>
                  <w:w w:val="115"/>
                  <w:u w:val="single" w:color="0000FF"/>
                </w:rPr>
                <w:t>www.fnbtanzania.co.tz</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0"/>
              </w:rPr>
              <w:t>2nd</w:t>
            </w:r>
            <w:r w:rsidRPr="00A569EF">
              <w:rPr>
                <w:rFonts w:eastAsia="Georgia"/>
                <w:spacing w:val="10"/>
                <w:w w:val="110"/>
              </w:rPr>
              <w:t xml:space="preserve"> </w:t>
            </w:r>
            <w:r w:rsidRPr="00A569EF">
              <w:rPr>
                <w:rFonts w:eastAsia="Georgia"/>
                <w:w w:val="110"/>
              </w:rPr>
              <w:t>Floor</w:t>
            </w:r>
            <w:r w:rsidRPr="00A569EF">
              <w:rPr>
                <w:rFonts w:eastAsia="Georgia"/>
                <w:spacing w:val="12"/>
                <w:w w:val="110"/>
              </w:rPr>
              <w:t xml:space="preserve"> </w:t>
            </w:r>
            <w:r w:rsidRPr="00A569EF">
              <w:rPr>
                <w:rFonts w:eastAsia="Georgia"/>
                <w:w w:val="105"/>
              </w:rPr>
              <w:t>–</w:t>
            </w:r>
            <w:r w:rsidRPr="00A569EF">
              <w:rPr>
                <w:rFonts w:eastAsia="Georgia"/>
                <w:spacing w:val="13"/>
                <w:w w:val="105"/>
              </w:rPr>
              <w:t xml:space="preserve"> </w:t>
            </w:r>
            <w:r w:rsidRPr="00A569EF">
              <w:rPr>
                <w:rFonts w:eastAsia="Georgia"/>
                <w:w w:val="110"/>
              </w:rPr>
              <w:t>FNB</w:t>
            </w:r>
            <w:r w:rsidRPr="00A569EF">
              <w:rPr>
                <w:rFonts w:eastAsia="Georgia"/>
                <w:spacing w:val="11"/>
                <w:w w:val="110"/>
              </w:rPr>
              <w:t xml:space="preserve"> </w:t>
            </w:r>
            <w:r w:rsidRPr="00A569EF">
              <w:rPr>
                <w:rFonts w:eastAsia="Georgia"/>
                <w:w w:val="110"/>
              </w:rPr>
              <w:t>House,</w:t>
            </w:r>
            <w:r w:rsidRPr="00A569EF">
              <w:rPr>
                <w:rFonts w:eastAsia="Georgia"/>
                <w:spacing w:val="11"/>
                <w:w w:val="110"/>
              </w:rPr>
              <w:t xml:space="preserve"> </w:t>
            </w:r>
            <w:r w:rsidRPr="00A569EF">
              <w:rPr>
                <w:rFonts w:eastAsia="Georgia"/>
                <w:w w:val="110"/>
              </w:rPr>
              <w:t>Ohio</w:t>
            </w:r>
            <w:r w:rsidRPr="00A569EF">
              <w:rPr>
                <w:rFonts w:eastAsia="Georgia"/>
                <w:spacing w:val="10"/>
                <w:w w:val="110"/>
              </w:rPr>
              <w:t xml:space="preserve"> </w:t>
            </w:r>
            <w:r w:rsidRPr="00A569EF">
              <w:rPr>
                <w:rFonts w:eastAsia="Georgia"/>
                <w:w w:val="110"/>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22</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roofErr w:type="spellStart"/>
            <w:r w:rsidRPr="00A569EF">
              <w:rPr>
                <w:rFonts w:eastAsia="Georgia"/>
                <w:w w:val="115"/>
              </w:rPr>
              <w:t>Habib</w:t>
            </w:r>
            <w:proofErr w:type="spellEnd"/>
            <w:r w:rsidRPr="00A569EF">
              <w:rPr>
                <w:rFonts w:eastAsia="Georgia"/>
                <w:spacing w:val="-8"/>
                <w:w w:val="115"/>
              </w:rPr>
              <w:t xml:space="preserve"> </w:t>
            </w:r>
            <w:r w:rsidRPr="00A569EF">
              <w:rPr>
                <w:rFonts w:eastAsia="Georgia"/>
                <w:w w:val="115"/>
              </w:rPr>
              <w:t>African</w:t>
            </w:r>
            <w:r w:rsidRPr="00A569EF">
              <w:rPr>
                <w:rFonts w:eastAsia="Georgia"/>
                <w:spacing w:val="-7"/>
                <w:w w:val="115"/>
              </w:rPr>
              <w:t xml:space="preserve"> </w:t>
            </w:r>
            <w:r w:rsidRPr="00A569EF">
              <w:rPr>
                <w:rFonts w:eastAsia="Georgia"/>
                <w:w w:val="115"/>
              </w:rPr>
              <w:t>Bank</w:t>
            </w:r>
            <w:r w:rsidRPr="00A569EF">
              <w:rPr>
                <w:rFonts w:eastAsia="Georgia"/>
                <w:spacing w:val="-8"/>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3"/>
                <w:w w:val="110"/>
              </w:rPr>
              <w:t xml:space="preserve"> </w:t>
            </w:r>
            <w:r w:rsidRPr="00A569EF">
              <w:rPr>
                <w:rFonts w:eastAsia="Georgia"/>
                <w:w w:val="110"/>
              </w:rPr>
              <w:t>O.</w:t>
            </w:r>
            <w:r w:rsidRPr="00A569EF">
              <w:rPr>
                <w:rFonts w:eastAsia="Georgia"/>
                <w:spacing w:val="-2"/>
                <w:w w:val="110"/>
              </w:rPr>
              <w:t xml:space="preserve"> </w:t>
            </w:r>
            <w:r w:rsidRPr="00A569EF">
              <w:rPr>
                <w:rFonts w:eastAsia="Georgia"/>
                <w:w w:val="110"/>
              </w:rPr>
              <w:t>Box</w:t>
            </w:r>
            <w:r w:rsidRPr="00A569EF">
              <w:rPr>
                <w:rFonts w:eastAsia="Georgia"/>
                <w:spacing w:val="-2"/>
                <w:w w:val="110"/>
              </w:rPr>
              <w:t xml:space="preserve"> </w:t>
            </w:r>
            <w:r w:rsidRPr="00A569EF">
              <w:rPr>
                <w:rFonts w:eastAsia="Georgia"/>
                <w:w w:val="110"/>
              </w:rPr>
              <w:t>70086,</w:t>
            </w:r>
          </w:p>
          <w:p w:rsidR="00FD21C9" w:rsidRPr="00A569EF" w:rsidRDefault="00FD21C9" w:rsidP="00BA05B1">
            <w:pPr>
              <w:widowControl w:val="0"/>
              <w:autoSpaceDE w:val="0"/>
              <w:autoSpaceDN w:val="0"/>
              <w:ind w:right="1831"/>
              <w:rPr>
                <w:rFonts w:eastAsia="Georgia"/>
              </w:rPr>
            </w:pPr>
            <w:r w:rsidRPr="00A569EF">
              <w:rPr>
                <w:rFonts w:eastAsia="Georgia"/>
                <w:b/>
                <w:w w:val="115"/>
              </w:rPr>
              <w:t>Dar es Salaam</w:t>
            </w:r>
            <w:r w:rsidRPr="00A569EF">
              <w:rPr>
                <w:rFonts w:eastAsia="Georgia"/>
                <w:w w:val="115"/>
              </w:rPr>
              <w:t>,</w:t>
            </w:r>
            <w:r w:rsidRPr="00A569EF">
              <w:rPr>
                <w:rFonts w:eastAsia="Georgia"/>
                <w:spacing w:val="1"/>
                <w:w w:val="115"/>
              </w:rPr>
              <w:t xml:space="preserve"> </w:t>
            </w:r>
            <w:hyperlink r:id="rId35">
              <w:r w:rsidRPr="00A569EF">
                <w:rPr>
                  <w:rFonts w:eastAsia="Georgia"/>
                  <w:color w:val="0000FF"/>
                  <w:w w:val="115"/>
                  <w:u w:val="single" w:color="0000FF"/>
                </w:rPr>
                <w:t>Tel:</w:t>
              </w:r>
              <w:r w:rsidRPr="00A569EF">
                <w:rPr>
                  <w:rFonts w:eastAsia="Georgia"/>
                  <w:color w:val="0000FF"/>
                  <w:spacing w:val="12"/>
                  <w:w w:val="115"/>
                  <w:u w:val="single" w:color="0000FF"/>
                </w:rPr>
                <w:t xml:space="preserve"> </w:t>
              </w:r>
              <w:r w:rsidRPr="00A569EF">
                <w:rPr>
                  <w:rFonts w:eastAsia="Georgia"/>
                  <w:color w:val="0000FF"/>
                  <w:w w:val="115"/>
                  <w:u w:val="single" w:color="0000FF"/>
                </w:rPr>
                <w:t>+255</w:t>
              </w:r>
              <w:r w:rsidRPr="00A569EF">
                <w:rPr>
                  <w:rFonts w:eastAsia="Georgia"/>
                  <w:color w:val="0000FF"/>
                  <w:spacing w:val="13"/>
                  <w:w w:val="115"/>
                  <w:u w:val="single" w:color="0000FF"/>
                </w:rPr>
                <w:t xml:space="preserve"> </w:t>
              </w:r>
              <w:r w:rsidRPr="00A569EF">
                <w:rPr>
                  <w:rFonts w:eastAsia="Georgia"/>
                  <w:color w:val="0000FF"/>
                  <w:w w:val="115"/>
                  <w:u w:val="single" w:color="0000FF"/>
                </w:rPr>
                <w:t>22</w:t>
              </w:r>
              <w:r w:rsidRPr="00A569EF">
                <w:rPr>
                  <w:rFonts w:eastAsia="Georgia"/>
                  <w:color w:val="0000FF"/>
                  <w:spacing w:val="13"/>
                  <w:w w:val="115"/>
                  <w:u w:val="single" w:color="0000FF"/>
                </w:rPr>
                <w:t xml:space="preserve"> </w:t>
              </w:r>
              <w:r w:rsidRPr="00A569EF">
                <w:rPr>
                  <w:rFonts w:eastAsia="Georgia"/>
                  <w:color w:val="0000FF"/>
                  <w:w w:val="115"/>
                  <w:u w:val="single" w:color="0000FF"/>
                </w:rPr>
                <w:t>211109</w:t>
              </w:r>
            </w:hyperlink>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2"/>
                <w:w w:val="120"/>
              </w:rPr>
              <w:t xml:space="preserve"> </w:t>
            </w:r>
            <w:r w:rsidRPr="00A569EF">
              <w:rPr>
                <w:rFonts w:eastAsia="Georgia"/>
                <w:w w:val="120"/>
              </w:rPr>
              <w:t>+255</w:t>
            </w:r>
            <w:r w:rsidRPr="00A569EF">
              <w:rPr>
                <w:rFonts w:eastAsia="Georgia"/>
                <w:spacing w:val="2"/>
                <w:w w:val="120"/>
              </w:rPr>
              <w:t xml:space="preserve"> </w:t>
            </w:r>
            <w:r w:rsidRPr="00A569EF">
              <w:rPr>
                <w:rFonts w:eastAsia="Georgia"/>
                <w:w w:val="120"/>
              </w:rPr>
              <w:t>22</w:t>
            </w:r>
            <w:r w:rsidRPr="00A569EF">
              <w:rPr>
                <w:rFonts w:eastAsia="Georgia"/>
                <w:spacing w:val="2"/>
                <w:w w:val="120"/>
              </w:rPr>
              <w:t xml:space="preserve"> </w:t>
            </w:r>
            <w:r w:rsidRPr="00A569EF">
              <w:rPr>
                <w:rFonts w:eastAsia="Georgia"/>
                <w:w w:val="120"/>
              </w:rPr>
              <w:t>2111014</w:t>
            </w:r>
          </w:p>
          <w:p w:rsidR="00FD21C9" w:rsidRPr="00A569EF" w:rsidRDefault="004863A4" w:rsidP="00BA05B1">
            <w:pPr>
              <w:widowControl w:val="0"/>
              <w:autoSpaceDE w:val="0"/>
              <w:autoSpaceDN w:val="0"/>
              <w:rPr>
                <w:rFonts w:eastAsia="Georgia"/>
              </w:rPr>
            </w:pPr>
            <w:hyperlink r:id="rId36">
              <w:r w:rsidR="00FD21C9" w:rsidRPr="00A569EF">
                <w:rPr>
                  <w:rFonts w:eastAsia="Georgia"/>
                  <w:color w:val="0000FF"/>
                  <w:w w:val="115"/>
                  <w:u w:val="single" w:color="0000FF"/>
                </w:rPr>
                <w:t>www.habib.com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0"/>
              </w:rPr>
              <w:t>Zanaki</w:t>
            </w:r>
            <w:proofErr w:type="spellEnd"/>
            <w:r w:rsidRPr="00A569EF">
              <w:rPr>
                <w:rFonts w:eastAsia="Georgia"/>
                <w:w w:val="110"/>
              </w:rPr>
              <w:t>/Indira</w:t>
            </w:r>
            <w:r w:rsidRPr="00A569EF">
              <w:rPr>
                <w:rFonts w:eastAsia="Georgia"/>
                <w:spacing w:val="14"/>
                <w:w w:val="110"/>
              </w:rPr>
              <w:t xml:space="preserve"> </w:t>
            </w:r>
            <w:r w:rsidRPr="00A569EF">
              <w:rPr>
                <w:rFonts w:eastAsia="Georgia"/>
                <w:w w:val="110"/>
              </w:rPr>
              <w:t>Gandhi</w:t>
            </w:r>
            <w:r w:rsidRPr="00A569EF">
              <w:rPr>
                <w:rFonts w:eastAsia="Georgia"/>
                <w:spacing w:val="14"/>
                <w:w w:val="110"/>
              </w:rPr>
              <w:t xml:space="preserve"> </w:t>
            </w:r>
            <w:r w:rsidRPr="00A569EF">
              <w:rPr>
                <w:rFonts w:eastAsia="Georgia"/>
                <w:w w:val="110"/>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23</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I</w:t>
            </w:r>
            <w:r w:rsidRPr="00A569EF">
              <w:rPr>
                <w:rFonts w:eastAsia="Georgia"/>
                <w:spacing w:val="9"/>
                <w:w w:val="110"/>
              </w:rPr>
              <w:t xml:space="preserve"> </w:t>
            </w:r>
            <w:r w:rsidRPr="00A569EF">
              <w:rPr>
                <w:rFonts w:eastAsia="Georgia"/>
                <w:w w:val="110"/>
              </w:rPr>
              <w:t>&amp;</w:t>
            </w:r>
            <w:r w:rsidRPr="00A569EF">
              <w:rPr>
                <w:rFonts w:eastAsia="Georgia"/>
                <w:spacing w:val="8"/>
                <w:w w:val="110"/>
              </w:rPr>
              <w:t xml:space="preserve"> </w:t>
            </w:r>
            <w:r w:rsidRPr="00A569EF">
              <w:rPr>
                <w:rFonts w:eastAsia="Georgia"/>
                <w:w w:val="110"/>
              </w:rPr>
              <w:t>M</w:t>
            </w:r>
            <w:r w:rsidRPr="00A569EF">
              <w:rPr>
                <w:rFonts w:eastAsia="Georgia"/>
                <w:spacing w:val="9"/>
                <w:w w:val="110"/>
              </w:rPr>
              <w:t xml:space="preserve"> </w:t>
            </w:r>
            <w:r w:rsidRPr="00A569EF">
              <w:rPr>
                <w:rFonts w:eastAsia="Georgia"/>
                <w:w w:val="110"/>
              </w:rPr>
              <w:t>Bank</w:t>
            </w:r>
            <w:r w:rsidRPr="00A569EF">
              <w:rPr>
                <w:rFonts w:eastAsia="Georgia"/>
                <w:spacing w:val="8"/>
                <w:w w:val="110"/>
              </w:rPr>
              <w:t xml:space="preserve"> </w:t>
            </w:r>
            <w:r w:rsidRPr="00A569EF">
              <w:rPr>
                <w:rFonts w:eastAsia="Georgia"/>
                <w:w w:val="110"/>
              </w:rPr>
              <w:t>(Tanzania)</w:t>
            </w:r>
            <w:r w:rsidRPr="00A569EF">
              <w:rPr>
                <w:rFonts w:eastAsia="Georgia"/>
                <w:spacing w:val="8"/>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7"/>
                <w:w w:val="115"/>
              </w:rPr>
              <w:t xml:space="preserve"> </w:t>
            </w:r>
            <w:r w:rsidRPr="00A569EF">
              <w:rPr>
                <w:rFonts w:eastAsia="Georgia"/>
                <w:w w:val="115"/>
              </w:rPr>
              <w:t>O.</w:t>
            </w:r>
            <w:r w:rsidRPr="00A569EF">
              <w:rPr>
                <w:rFonts w:eastAsia="Georgia"/>
                <w:spacing w:val="-7"/>
                <w:w w:val="115"/>
              </w:rPr>
              <w:t xml:space="preserve"> </w:t>
            </w:r>
            <w:r w:rsidRPr="00A569EF">
              <w:rPr>
                <w:rFonts w:eastAsia="Georgia"/>
                <w:w w:val="115"/>
              </w:rPr>
              <w:t>Box</w:t>
            </w:r>
            <w:r w:rsidRPr="00A569EF">
              <w:rPr>
                <w:rFonts w:eastAsia="Georgia"/>
                <w:spacing w:val="-6"/>
                <w:w w:val="115"/>
              </w:rPr>
              <w:t xml:space="preserve"> </w:t>
            </w:r>
            <w:r w:rsidRPr="00A569EF">
              <w:rPr>
                <w:rFonts w:eastAsia="Georgia"/>
                <w:w w:val="115"/>
              </w:rPr>
              <w:t>1509,</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2"/>
                <w:w w:val="120"/>
              </w:rPr>
              <w:t xml:space="preserve"> </w:t>
            </w:r>
            <w:r w:rsidRPr="00A569EF">
              <w:rPr>
                <w:rFonts w:eastAsia="Georgia"/>
                <w:w w:val="120"/>
              </w:rPr>
              <w:t>+255</w:t>
            </w:r>
            <w:r w:rsidRPr="00A569EF">
              <w:rPr>
                <w:rFonts w:eastAsia="Georgia"/>
                <w:spacing w:val="-4"/>
                <w:w w:val="120"/>
              </w:rPr>
              <w:t xml:space="preserve"> </w:t>
            </w:r>
            <w:r w:rsidRPr="00A569EF">
              <w:rPr>
                <w:rFonts w:eastAsia="Georgia"/>
                <w:w w:val="120"/>
              </w:rPr>
              <w:t>22</w:t>
            </w:r>
            <w:r w:rsidRPr="00A569EF">
              <w:rPr>
                <w:rFonts w:eastAsia="Georgia"/>
                <w:spacing w:val="-3"/>
                <w:w w:val="120"/>
              </w:rPr>
              <w:t xml:space="preserve"> </w:t>
            </w:r>
            <w:r w:rsidRPr="00A569EF">
              <w:rPr>
                <w:rFonts w:eastAsia="Georgia"/>
                <w:w w:val="120"/>
              </w:rPr>
              <w:t>2110212</w:t>
            </w:r>
          </w:p>
          <w:p w:rsidR="00FD21C9" w:rsidRPr="00A569EF" w:rsidRDefault="00FD21C9" w:rsidP="00BA05B1">
            <w:pPr>
              <w:widowControl w:val="0"/>
              <w:autoSpaceDE w:val="0"/>
              <w:autoSpaceDN w:val="0"/>
              <w:rPr>
                <w:rFonts w:eastAsia="Georgia"/>
              </w:rPr>
            </w:pPr>
            <w:r w:rsidRPr="00A569EF">
              <w:rPr>
                <w:rFonts w:eastAsia="Georgia"/>
                <w:spacing w:val="-1"/>
                <w:w w:val="120"/>
              </w:rPr>
              <w:t>Fax:+255</w:t>
            </w:r>
            <w:r w:rsidRPr="00A569EF">
              <w:rPr>
                <w:rFonts w:eastAsia="Georgia"/>
                <w:spacing w:val="-5"/>
                <w:w w:val="120"/>
              </w:rPr>
              <w:t xml:space="preserve"> </w:t>
            </w:r>
            <w:r w:rsidRPr="00A569EF">
              <w:rPr>
                <w:rFonts w:eastAsia="Georgia"/>
                <w:spacing w:val="-1"/>
                <w:w w:val="120"/>
              </w:rPr>
              <w:t>222118750</w:t>
            </w:r>
          </w:p>
          <w:p w:rsidR="00FD21C9" w:rsidRPr="00A569EF" w:rsidRDefault="004863A4" w:rsidP="00BA05B1">
            <w:pPr>
              <w:widowControl w:val="0"/>
              <w:autoSpaceDE w:val="0"/>
              <w:autoSpaceDN w:val="0"/>
              <w:rPr>
                <w:rFonts w:eastAsia="Georgia"/>
              </w:rPr>
            </w:pPr>
            <w:hyperlink r:id="rId37">
              <w:r w:rsidR="00FD21C9" w:rsidRPr="00A569EF">
                <w:rPr>
                  <w:rFonts w:eastAsia="Georgia"/>
                  <w:color w:val="0000FF"/>
                  <w:w w:val="115"/>
                  <w:u w:val="single" w:color="0000FF"/>
                </w:rPr>
                <w:t>www.imbank.com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Maktaba</w:t>
            </w:r>
            <w:proofErr w:type="spellEnd"/>
            <w:r w:rsidRPr="00A569EF">
              <w:rPr>
                <w:rFonts w:eastAsia="Georgia"/>
                <w:spacing w:val="13"/>
                <w:w w:val="115"/>
              </w:rPr>
              <w:t xml:space="preserve"> </w:t>
            </w:r>
            <w:r w:rsidRPr="00A569EF">
              <w:rPr>
                <w:rFonts w:eastAsia="Georgia"/>
                <w:w w:val="115"/>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4"/>
                <w:w w:val="110"/>
              </w:rPr>
              <w:t xml:space="preserve"> </w:t>
            </w:r>
            <w:r w:rsidRPr="00A569EF">
              <w:rPr>
                <w:rFonts w:eastAsia="Georgia"/>
                <w:b/>
                <w:w w:val="110"/>
              </w:rPr>
              <w:t>Salaam</w:t>
            </w: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24</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spacing w:val="-1"/>
                <w:w w:val="115"/>
              </w:rPr>
              <w:t>International</w:t>
            </w:r>
            <w:r w:rsidRPr="00A569EF">
              <w:rPr>
                <w:rFonts w:eastAsia="Georgia"/>
                <w:spacing w:val="-6"/>
                <w:w w:val="115"/>
              </w:rPr>
              <w:t xml:space="preserve"> </w:t>
            </w:r>
            <w:r w:rsidRPr="00A569EF">
              <w:rPr>
                <w:rFonts w:eastAsia="Georgia"/>
                <w:spacing w:val="-1"/>
                <w:w w:val="115"/>
              </w:rPr>
              <w:t>Commercial</w:t>
            </w:r>
            <w:r w:rsidRPr="00A569EF">
              <w:rPr>
                <w:rFonts w:eastAsia="Georgia"/>
                <w:spacing w:val="-5"/>
                <w:w w:val="115"/>
              </w:rPr>
              <w:t xml:space="preserve"> </w:t>
            </w:r>
            <w:r w:rsidRPr="00A569EF">
              <w:rPr>
                <w:rFonts w:eastAsia="Georgia"/>
                <w:spacing w:val="-1"/>
                <w:w w:val="115"/>
              </w:rPr>
              <w:t>Bank</w:t>
            </w:r>
            <w:r w:rsidRPr="00A569EF">
              <w:rPr>
                <w:rFonts w:eastAsia="Georgia"/>
                <w:spacing w:val="-6"/>
                <w:w w:val="115"/>
              </w:rPr>
              <w:t xml:space="preserve"> </w:t>
            </w:r>
            <w:r w:rsidRPr="00A569EF">
              <w:rPr>
                <w:rFonts w:eastAsia="Georgia"/>
                <w:spacing w:val="-1"/>
                <w:w w:val="115"/>
              </w:rPr>
              <w:t>(Tanzania)</w:t>
            </w:r>
            <w:r w:rsidRPr="00A569EF">
              <w:rPr>
                <w:rFonts w:eastAsia="Georgia"/>
                <w:spacing w:val="-5"/>
                <w:w w:val="115"/>
              </w:rPr>
              <w:t xml:space="preserve"> </w:t>
            </w:r>
            <w:r w:rsidRPr="00A569EF">
              <w:rPr>
                <w:rFonts w:eastAsia="Georgia"/>
                <w:w w:val="115"/>
              </w:rPr>
              <w:t>Limit</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 O.</w:t>
            </w:r>
            <w:r w:rsidRPr="00A569EF">
              <w:rPr>
                <w:rFonts w:eastAsia="Georgia"/>
                <w:spacing w:val="1"/>
                <w:w w:val="110"/>
              </w:rPr>
              <w:t xml:space="preserve"> </w:t>
            </w:r>
            <w:r w:rsidRPr="00A569EF">
              <w:rPr>
                <w:rFonts w:eastAsia="Georgia"/>
                <w:w w:val="110"/>
              </w:rPr>
              <w:t>Box</w:t>
            </w:r>
            <w:r w:rsidRPr="00A569EF">
              <w:rPr>
                <w:rFonts w:eastAsia="Georgia"/>
                <w:spacing w:val="2"/>
                <w:w w:val="110"/>
              </w:rPr>
              <w:t xml:space="preserve"> </w:t>
            </w:r>
            <w:r w:rsidRPr="00A569EF">
              <w:rPr>
                <w:rFonts w:eastAsia="Georgia"/>
                <w:w w:val="110"/>
              </w:rPr>
              <w:t>9363,</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4863A4" w:rsidP="00BA05B1">
            <w:pPr>
              <w:widowControl w:val="0"/>
              <w:autoSpaceDE w:val="0"/>
              <w:autoSpaceDN w:val="0"/>
              <w:rPr>
                <w:rFonts w:eastAsia="Georgia"/>
              </w:rPr>
            </w:pPr>
            <w:hyperlink r:id="rId38">
              <w:r w:rsidR="00FD21C9" w:rsidRPr="00A569EF">
                <w:rPr>
                  <w:rFonts w:eastAsia="Georgia"/>
                  <w:color w:val="0000FF"/>
                  <w:spacing w:val="-11"/>
                  <w:w w:val="107"/>
                  <w:u w:val="single" w:color="0000FF"/>
                </w:rPr>
                <w:t>T</w:t>
              </w:r>
              <w:r w:rsidR="00FD21C9" w:rsidRPr="00A569EF">
                <w:rPr>
                  <w:rFonts w:eastAsia="Georgia"/>
                  <w:color w:val="0000FF"/>
                  <w:w w:val="122"/>
                  <w:u w:val="single" w:color="0000FF"/>
                </w:rPr>
                <w:t>e</w:t>
              </w:r>
              <w:r w:rsidR="00FD21C9" w:rsidRPr="00A569EF">
                <w:rPr>
                  <w:rFonts w:eastAsia="Georgia"/>
                  <w:color w:val="0000FF"/>
                  <w:spacing w:val="-1"/>
                  <w:w w:val="111"/>
                  <w:u w:val="single" w:color="0000FF"/>
                </w:rPr>
                <w:t>l</w:t>
              </w:r>
              <w:r w:rsidR="00FD21C9" w:rsidRPr="00A569EF">
                <w:rPr>
                  <w:rFonts w:eastAsia="Georgia"/>
                  <w:color w:val="0000FF"/>
                  <w:w w:val="107"/>
                  <w:u w:val="single" w:color="0000FF"/>
                </w:rPr>
                <w:t>:</w:t>
              </w:r>
              <w:r w:rsidR="00FD21C9" w:rsidRPr="00A569EF">
                <w:rPr>
                  <w:rFonts w:eastAsia="Georgia"/>
                  <w:color w:val="0000FF"/>
                  <w:spacing w:val="8"/>
                  <w:u w:val="single" w:color="0000FF"/>
                </w:rPr>
                <w:t xml:space="preserve"> </w:t>
              </w:r>
              <w:r w:rsidR="00FD21C9" w:rsidRPr="00A569EF">
                <w:rPr>
                  <w:rFonts w:eastAsia="Georgia"/>
                  <w:color w:val="0000FF"/>
                  <w:spacing w:val="-1"/>
                  <w:w w:val="130"/>
                  <w:u w:val="single" w:color="0000FF"/>
                </w:rPr>
                <w:t>+</w:t>
              </w:r>
              <w:r w:rsidR="00FD21C9" w:rsidRPr="00A569EF">
                <w:rPr>
                  <w:rFonts w:eastAsia="Georgia"/>
                  <w:color w:val="0000FF"/>
                  <w:spacing w:val="-1"/>
                  <w:w w:val="113"/>
                  <w:u w:val="single" w:color="0000FF"/>
                </w:rPr>
                <w:t>2</w:t>
              </w:r>
              <w:r w:rsidR="00FD21C9" w:rsidRPr="00A569EF">
                <w:rPr>
                  <w:rFonts w:eastAsia="Georgia"/>
                  <w:color w:val="0000FF"/>
                  <w:spacing w:val="-1"/>
                  <w:w w:val="120"/>
                  <w:u w:val="single" w:color="0000FF"/>
                </w:rPr>
                <w:t>5</w:t>
              </w:r>
              <w:r w:rsidR="00FD21C9" w:rsidRPr="00A569EF">
                <w:rPr>
                  <w:rFonts w:eastAsia="Georgia"/>
                  <w:color w:val="0000FF"/>
                  <w:w w:val="120"/>
                  <w:u w:val="single" w:color="0000FF"/>
                </w:rPr>
                <w:t>5</w:t>
              </w:r>
              <w:r w:rsidR="00FD21C9" w:rsidRPr="00A569EF">
                <w:rPr>
                  <w:rFonts w:eastAsia="Georgia"/>
                  <w:color w:val="0000FF"/>
                  <w:spacing w:val="8"/>
                  <w:u w:val="single" w:color="0000FF"/>
                </w:rPr>
                <w:t xml:space="preserve"> </w:t>
              </w:r>
              <w:r w:rsidR="00FD21C9" w:rsidRPr="00A569EF">
                <w:rPr>
                  <w:rFonts w:eastAsia="Georgia"/>
                  <w:color w:val="0000FF"/>
                  <w:spacing w:val="-1"/>
                  <w:w w:val="113"/>
                  <w:u w:val="single" w:color="0000FF"/>
                </w:rPr>
                <w:t>2</w:t>
              </w:r>
              <w:r w:rsidR="00FD21C9" w:rsidRPr="00A569EF">
                <w:rPr>
                  <w:rFonts w:eastAsia="Georgia"/>
                  <w:color w:val="0000FF"/>
                  <w:w w:val="113"/>
                  <w:u w:val="single" w:color="0000FF"/>
                </w:rPr>
                <w:t>2</w:t>
              </w:r>
              <w:r w:rsidR="00FD21C9" w:rsidRPr="00A569EF">
                <w:rPr>
                  <w:rFonts w:eastAsia="Georgia"/>
                  <w:color w:val="0000FF"/>
                  <w:spacing w:val="8"/>
                  <w:u w:val="single" w:color="0000FF"/>
                </w:rPr>
                <w:t xml:space="preserve"> </w:t>
              </w:r>
              <w:r w:rsidR="00FD21C9" w:rsidRPr="00A569EF">
                <w:rPr>
                  <w:rFonts w:eastAsia="Georgia"/>
                  <w:color w:val="0000FF"/>
                  <w:spacing w:val="-1"/>
                  <w:w w:val="113"/>
                  <w:u w:val="single" w:color="0000FF"/>
                </w:rPr>
                <w:t>2</w:t>
              </w:r>
              <w:r w:rsidR="00FD21C9" w:rsidRPr="00A569EF">
                <w:rPr>
                  <w:rFonts w:eastAsia="Georgia"/>
                  <w:color w:val="0000FF"/>
                  <w:spacing w:val="-1"/>
                  <w:w w:val="148"/>
                  <w:u w:val="single" w:color="0000FF"/>
                </w:rPr>
                <w:t>1</w:t>
              </w:r>
              <w:r w:rsidR="00FD21C9" w:rsidRPr="00A569EF">
                <w:rPr>
                  <w:rFonts w:eastAsia="Georgia"/>
                  <w:color w:val="0000FF"/>
                  <w:spacing w:val="-1"/>
                  <w:w w:val="120"/>
                  <w:u w:val="single" w:color="0000FF"/>
                </w:rPr>
                <w:t>5</w:t>
              </w:r>
              <w:r w:rsidR="00FD21C9" w:rsidRPr="00A569EF">
                <w:rPr>
                  <w:rFonts w:eastAsia="Georgia"/>
                  <w:color w:val="0000FF"/>
                  <w:spacing w:val="-1"/>
                  <w:w w:val="103"/>
                  <w:u w:val="single" w:color="0000FF"/>
                </w:rPr>
                <w:t>0</w:t>
              </w:r>
              <w:r w:rsidR="00FD21C9" w:rsidRPr="00A569EF">
                <w:rPr>
                  <w:rFonts w:eastAsia="Georgia"/>
                  <w:color w:val="0000FF"/>
                  <w:spacing w:val="-1"/>
                  <w:w w:val="115"/>
                  <w:u w:val="single" w:color="0000FF"/>
                </w:rPr>
                <w:t>3</w:t>
              </w:r>
              <w:r w:rsidR="00FD21C9" w:rsidRPr="00A569EF">
                <w:rPr>
                  <w:rFonts w:eastAsia="Georgia"/>
                  <w:color w:val="0000FF"/>
                  <w:spacing w:val="-1"/>
                  <w:w w:val="112"/>
                  <w:u w:val="single" w:color="0000FF"/>
                </w:rPr>
                <w:t>6</w:t>
              </w:r>
              <w:r w:rsidR="00FD21C9" w:rsidRPr="00A569EF">
                <w:rPr>
                  <w:rFonts w:eastAsia="Georgia"/>
                  <w:color w:val="0000FF"/>
                  <w:spacing w:val="-1"/>
                  <w:w w:val="148"/>
                  <w:u w:val="single" w:color="0000FF"/>
                </w:rPr>
                <w:t>1</w:t>
              </w:r>
              <w:r w:rsidR="00FD21C9" w:rsidRPr="00A569EF">
                <w:rPr>
                  <w:rFonts w:eastAsia="Georgia"/>
                  <w:color w:val="0000FF"/>
                  <w:spacing w:val="-1"/>
                  <w:w w:val="71"/>
                  <w:u w:val="single" w:color="0000FF"/>
                </w:rPr>
                <w:t>/</w:t>
              </w:r>
              <w:r w:rsidR="00FD21C9" w:rsidRPr="00A569EF">
                <w:rPr>
                  <w:rFonts w:eastAsia="Georgia"/>
                  <w:color w:val="0000FF"/>
                  <w:w w:val="113"/>
                  <w:u w:val="single" w:color="0000FF"/>
                </w:rPr>
                <w:t>2</w:t>
              </w:r>
            </w:hyperlink>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1"/>
                <w:w w:val="120"/>
              </w:rPr>
              <w:t xml:space="preserve"> </w:t>
            </w:r>
            <w:r w:rsidRPr="00A569EF">
              <w:rPr>
                <w:rFonts w:eastAsia="Georgia"/>
                <w:w w:val="120"/>
              </w:rPr>
              <w:t>+255</w:t>
            </w:r>
            <w:r w:rsidRPr="00A569EF">
              <w:rPr>
                <w:rFonts w:eastAsia="Georgia"/>
                <w:spacing w:val="2"/>
                <w:w w:val="120"/>
              </w:rPr>
              <w:t xml:space="preserve"> </w:t>
            </w:r>
            <w:r w:rsidRPr="00A569EF">
              <w:rPr>
                <w:rFonts w:eastAsia="Georgia"/>
                <w:w w:val="120"/>
              </w:rPr>
              <w:t>22</w:t>
            </w:r>
            <w:r w:rsidRPr="00A569EF">
              <w:rPr>
                <w:rFonts w:eastAsia="Georgia"/>
                <w:spacing w:val="1"/>
                <w:w w:val="120"/>
              </w:rPr>
              <w:t xml:space="preserve"> </w:t>
            </w:r>
            <w:r w:rsidRPr="00A569EF">
              <w:rPr>
                <w:rFonts w:eastAsia="Georgia"/>
                <w:w w:val="120"/>
              </w:rPr>
              <w:t>2151591</w:t>
            </w:r>
          </w:p>
          <w:p w:rsidR="00FD21C9" w:rsidRPr="00A569EF" w:rsidRDefault="004863A4" w:rsidP="00BA05B1">
            <w:pPr>
              <w:widowControl w:val="0"/>
              <w:autoSpaceDE w:val="0"/>
              <w:autoSpaceDN w:val="0"/>
              <w:rPr>
                <w:rFonts w:eastAsia="Georgia"/>
              </w:rPr>
            </w:pPr>
            <w:hyperlink r:id="rId39">
              <w:r w:rsidR="00FD21C9" w:rsidRPr="00A569EF">
                <w:rPr>
                  <w:rFonts w:eastAsia="Georgia"/>
                  <w:color w:val="0000FF"/>
                  <w:w w:val="115"/>
                  <w:u w:val="single" w:color="0000FF"/>
                </w:rPr>
                <w:t>www.icbank.com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Vijana</w:t>
            </w:r>
            <w:proofErr w:type="spellEnd"/>
            <w:r w:rsidRPr="00A569EF">
              <w:rPr>
                <w:rFonts w:eastAsia="Georgia"/>
                <w:spacing w:val="-2"/>
                <w:w w:val="115"/>
              </w:rPr>
              <w:t xml:space="preserve"> </w:t>
            </w:r>
            <w:r w:rsidRPr="00A569EF">
              <w:rPr>
                <w:rFonts w:eastAsia="Georgia"/>
                <w:w w:val="115"/>
              </w:rPr>
              <w:t>House;</w:t>
            </w:r>
            <w:r w:rsidRPr="00A569EF">
              <w:rPr>
                <w:rFonts w:eastAsia="Georgia"/>
                <w:spacing w:val="30"/>
                <w:w w:val="115"/>
              </w:rPr>
              <w:t xml:space="preserve"> </w:t>
            </w:r>
            <w:r w:rsidRPr="00A569EF">
              <w:rPr>
                <w:rFonts w:eastAsia="Georgia"/>
                <w:w w:val="115"/>
              </w:rPr>
              <w:t>Fire</w:t>
            </w:r>
            <w:r w:rsidRPr="00A569EF">
              <w:rPr>
                <w:rFonts w:eastAsia="Georgia"/>
                <w:spacing w:val="-1"/>
                <w:w w:val="115"/>
              </w:rPr>
              <w:t xml:space="preserve"> </w:t>
            </w:r>
            <w:r w:rsidRPr="00A569EF">
              <w:rPr>
                <w:rFonts w:eastAsia="Georgia"/>
                <w:w w:val="115"/>
              </w:rPr>
              <w:t>station</w:t>
            </w:r>
            <w:r w:rsidRPr="00A569EF">
              <w:rPr>
                <w:rFonts w:eastAsia="Georgia"/>
                <w:spacing w:val="-3"/>
                <w:w w:val="115"/>
              </w:rPr>
              <w:t xml:space="preserve"> </w:t>
            </w:r>
            <w:r w:rsidRPr="00A569EF">
              <w:rPr>
                <w:rFonts w:eastAsia="Georgia"/>
                <w:w w:val="115"/>
              </w:rPr>
              <w: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297"/>
        </w:trPr>
        <w:tc>
          <w:tcPr>
            <w:tcW w:w="204" w:type="pct"/>
            <w:tcBorders>
              <w:bottom w:val="nil"/>
            </w:tcBorders>
          </w:tcPr>
          <w:p w:rsidR="00FD21C9" w:rsidRPr="00A569EF" w:rsidRDefault="00FD21C9" w:rsidP="00BA05B1">
            <w:pPr>
              <w:widowControl w:val="0"/>
              <w:autoSpaceDE w:val="0"/>
              <w:autoSpaceDN w:val="0"/>
              <w:rPr>
                <w:rFonts w:eastAsia="Georgia"/>
              </w:rPr>
            </w:pPr>
          </w:p>
        </w:tc>
        <w:tc>
          <w:tcPr>
            <w:tcW w:w="1653" w:type="pct"/>
            <w:tcBorders>
              <w:bottom w:val="nil"/>
            </w:tcBorders>
          </w:tcPr>
          <w:p w:rsidR="00FD21C9" w:rsidRPr="00A569EF" w:rsidRDefault="00FD21C9" w:rsidP="00BA05B1">
            <w:pPr>
              <w:widowControl w:val="0"/>
              <w:autoSpaceDE w:val="0"/>
              <w:autoSpaceDN w:val="0"/>
              <w:rPr>
                <w:rFonts w:eastAsia="Georgia"/>
              </w:rPr>
            </w:pPr>
          </w:p>
        </w:tc>
        <w:tc>
          <w:tcPr>
            <w:tcW w:w="1737" w:type="pct"/>
            <w:tcBorders>
              <w:bottom w:val="nil"/>
            </w:tcBorders>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4"/>
                <w:w w:val="110"/>
              </w:rPr>
              <w:t xml:space="preserve"> </w:t>
            </w:r>
            <w:r w:rsidRPr="00A569EF">
              <w:rPr>
                <w:rFonts w:eastAsia="Georgia"/>
                <w:w w:val="110"/>
              </w:rPr>
              <w:t>O.</w:t>
            </w:r>
            <w:r w:rsidRPr="00A569EF">
              <w:rPr>
                <w:rFonts w:eastAsia="Georgia"/>
                <w:spacing w:val="-3"/>
                <w:w w:val="110"/>
              </w:rPr>
              <w:t xml:space="preserve"> </w:t>
            </w:r>
            <w:r w:rsidRPr="00A569EF">
              <w:rPr>
                <w:rFonts w:eastAsia="Georgia"/>
                <w:w w:val="110"/>
              </w:rPr>
              <w:t>Box</w:t>
            </w:r>
            <w:r w:rsidRPr="00A569EF">
              <w:rPr>
                <w:rFonts w:eastAsia="Georgia"/>
                <w:spacing w:val="-2"/>
                <w:w w:val="110"/>
              </w:rPr>
              <w:t xml:space="preserve"> </w:t>
            </w:r>
            <w:r w:rsidRPr="00A569EF">
              <w:rPr>
                <w:rFonts w:eastAsia="Georgia"/>
                <w:w w:val="110"/>
              </w:rPr>
              <w:t>804,</w:t>
            </w:r>
          </w:p>
        </w:tc>
        <w:tc>
          <w:tcPr>
            <w:tcW w:w="1407" w:type="pct"/>
            <w:tcBorders>
              <w:bottom w:val="nil"/>
            </w:tcBorders>
          </w:tcPr>
          <w:p w:rsidR="00FD21C9" w:rsidRPr="00A569EF" w:rsidRDefault="00FD21C9" w:rsidP="00BA05B1">
            <w:pPr>
              <w:widowControl w:val="0"/>
              <w:autoSpaceDE w:val="0"/>
              <w:autoSpaceDN w:val="0"/>
              <w:ind w:right="777"/>
              <w:rPr>
                <w:rFonts w:eastAsia="Georgia"/>
              </w:rPr>
            </w:pPr>
            <w:proofErr w:type="spellStart"/>
            <w:r w:rsidRPr="00A569EF">
              <w:rPr>
                <w:rFonts w:eastAsia="Georgia"/>
                <w:w w:val="110"/>
              </w:rPr>
              <w:t>Harambee</w:t>
            </w:r>
            <w:proofErr w:type="spellEnd"/>
            <w:r w:rsidRPr="00A569EF">
              <w:rPr>
                <w:rFonts w:eastAsia="Georgia"/>
                <w:spacing w:val="20"/>
                <w:w w:val="110"/>
              </w:rPr>
              <w:t xml:space="preserve"> </w:t>
            </w:r>
            <w:r w:rsidRPr="00A569EF">
              <w:rPr>
                <w:rFonts w:eastAsia="Georgia"/>
                <w:w w:val="110"/>
              </w:rPr>
              <w:t>Plaza,</w:t>
            </w:r>
            <w:r w:rsidRPr="00A569EF">
              <w:rPr>
                <w:rFonts w:eastAsia="Georgia"/>
                <w:spacing w:val="21"/>
                <w:w w:val="110"/>
              </w:rPr>
              <w:t xml:space="preserve"> </w:t>
            </w:r>
            <w:r w:rsidRPr="00A569EF">
              <w:rPr>
                <w:rFonts w:eastAsia="Georgia"/>
                <w:w w:val="110"/>
              </w:rPr>
              <w:t>Ali</w:t>
            </w:r>
            <w:r w:rsidRPr="00A569EF">
              <w:rPr>
                <w:rFonts w:eastAsia="Georgia"/>
                <w:spacing w:val="21"/>
                <w:w w:val="110"/>
              </w:rPr>
              <w:t xml:space="preserve"> </w:t>
            </w:r>
            <w:r w:rsidRPr="00A569EF">
              <w:rPr>
                <w:rFonts w:eastAsia="Georgia"/>
                <w:w w:val="110"/>
              </w:rPr>
              <w:t>Hassan</w:t>
            </w:r>
            <w:r w:rsidRPr="00A569EF">
              <w:rPr>
                <w:rFonts w:eastAsia="Georgia"/>
                <w:spacing w:val="-29"/>
                <w:w w:val="110"/>
              </w:rPr>
              <w:t xml:space="preserve"> </w:t>
            </w:r>
            <w:proofErr w:type="spellStart"/>
            <w:r w:rsidRPr="00A569EF">
              <w:rPr>
                <w:rFonts w:eastAsia="Georgia"/>
                <w:w w:val="110"/>
              </w:rPr>
              <w:t>Mwinyi</w:t>
            </w:r>
            <w:proofErr w:type="spellEnd"/>
            <w:r w:rsidRPr="00A569EF">
              <w:rPr>
                <w:rFonts w:eastAsia="Georgia"/>
                <w:w w:val="110"/>
              </w:rPr>
              <w:t>/Kaunda</w:t>
            </w:r>
            <w:r w:rsidRPr="00A569EF">
              <w:rPr>
                <w:rFonts w:eastAsia="Georgia"/>
                <w:spacing w:val="5"/>
                <w:w w:val="110"/>
              </w:rPr>
              <w:t xml:space="preserve"> </w:t>
            </w:r>
            <w:r w:rsidRPr="00A569EF">
              <w:rPr>
                <w:rFonts w:eastAsia="Georgia"/>
                <w:w w:val="110"/>
              </w:rPr>
              <w:t>Drive</w:t>
            </w:r>
          </w:p>
        </w:tc>
      </w:tr>
      <w:tr w:rsidR="00FD21C9" w:rsidRPr="00A569EF" w:rsidTr="00BA05B1">
        <w:trPr>
          <w:trHeight w:val="311"/>
        </w:trPr>
        <w:tc>
          <w:tcPr>
            <w:tcW w:w="204" w:type="pct"/>
            <w:tcBorders>
              <w:top w:val="nil"/>
              <w:bottom w:val="nil"/>
            </w:tcBorders>
          </w:tcPr>
          <w:p w:rsidR="00FD21C9" w:rsidRPr="00A569EF" w:rsidRDefault="00FD21C9" w:rsidP="00BA05B1">
            <w:pPr>
              <w:widowControl w:val="0"/>
              <w:autoSpaceDE w:val="0"/>
              <w:autoSpaceDN w:val="0"/>
              <w:ind w:right="-15"/>
              <w:jc w:val="right"/>
              <w:rPr>
                <w:rFonts w:eastAsia="Georgia"/>
              </w:rPr>
            </w:pPr>
            <w:r w:rsidRPr="00A569EF">
              <w:rPr>
                <w:rFonts w:eastAsia="Georgia"/>
                <w:w w:val="115"/>
              </w:rPr>
              <w:t>25</w:t>
            </w:r>
          </w:p>
        </w:tc>
        <w:tc>
          <w:tcPr>
            <w:tcW w:w="1653" w:type="pct"/>
            <w:tcBorders>
              <w:top w:val="nil"/>
              <w:bottom w:val="nil"/>
            </w:tcBorders>
          </w:tcPr>
          <w:p w:rsidR="00FD21C9" w:rsidRPr="00A569EF" w:rsidRDefault="00FD21C9" w:rsidP="00BA05B1">
            <w:pPr>
              <w:widowControl w:val="0"/>
              <w:autoSpaceDE w:val="0"/>
              <w:autoSpaceDN w:val="0"/>
              <w:rPr>
                <w:rFonts w:eastAsia="Georgia"/>
              </w:rPr>
            </w:pPr>
            <w:r w:rsidRPr="00A569EF">
              <w:rPr>
                <w:rFonts w:eastAsia="Georgia"/>
                <w:spacing w:val="-1"/>
                <w:w w:val="115"/>
              </w:rPr>
              <w:t>KCB</w:t>
            </w:r>
            <w:r w:rsidRPr="00A569EF">
              <w:rPr>
                <w:rFonts w:eastAsia="Georgia"/>
                <w:spacing w:val="-6"/>
                <w:w w:val="115"/>
              </w:rPr>
              <w:t xml:space="preserve"> </w:t>
            </w:r>
            <w:r w:rsidRPr="00A569EF">
              <w:rPr>
                <w:rFonts w:eastAsia="Georgia"/>
                <w:spacing w:val="-1"/>
                <w:w w:val="115"/>
              </w:rPr>
              <w:t>Bank</w:t>
            </w:r>
            <w:r w:rsidRPr="00A569EF">
              <w:rPr>
                <w:rFonts w:eastAsia="Georgia"/>
                <w:spacing w:val="-6"/>
                <w:w w:val="115"/>
              </w:rPr>
              <w:t xml:space="preserve"> </w:t>
            </w:r>
            <w:r w:rsidRPr="00A569EF">
              <w:rPr>
                <w:rFonts w:eastAsia="Georgia"/>
                <w:spacing w:val="-1"/>
                <w:w w:val="115"/>
              </w:rPr>
              <w:t>(Tanzania)</w:t>
            </w:r>
            <w:r w:rsidRPr="00A569EF">
              <w:rPr>
                <w:rFonts w:eastAsia="Georgia"/>
                <w:spacing w:val="-6"/>
                <w:w w:val="115"/>
              </w:rPr>
              <w:t xml:space="preserve"> </w:t>
            </w:r>
            <w:r w:rsidRPr="00A569EF">
              <w:rPr>
                <w:rFonts w:eastAsia="Georgia"/>
                <w:spacing w:val="-1"/>
                <w:w w:val="115"/>
              </w:rPr>
              <w:t>Limited</w:t>
            </w:r>
          </w:p>
        </w:tc>
        <w:tc>
          <w:tcPr>
            <w:tcW w:w="1737" w:type="pct"/>
            <w:tcBorders>
              <w:top w:val="nil"/>
              <w:bottom w:val="nil"/>
            </w:tcBorders>
          </w:tcPr>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2"/>
                <w:w w:val="115"/>
              </w:rPr>
              <w:t xml:space="preserve"> </w:t>
            </w:r>
            <w:r w:rsidRPr="00A569EF">
              <w:rPr>
                <w:rFonts w:eastAsia="Georgia"/>
                <w:w w:val="115"/>
              </w:rPr>
              <w:t>+255</w:t>
            </w:r>
            <w:r w:rsidRPr="00A569EF">
              <w:rPr>
                <w:rFonts w:eastAsia="Georgia"/>
                <w:spacing w:val="-4"/>
                <w:w w:val="115"/>
              </w:rPr>
              <w:t xml:space="preserve"> </w:t>
            </w:r>
            <w:r w:rsidRPr="00A569EF">
              <w:rPr>
                <w:rFonts w:eastAsia="Georgia"/>
                <w:w w:val="115"/>
              </w:rPr>
              <w:t>22</w:t>
            </w:r>
            <w:r w:rsidRPr="00A569EF">
              <w:rPr>
                <w:rFonts w:eastAsia="Georgia"/>
                <w:spacing w:val="-4"/>
                <w:w w:val="115"/>
              </w:rPr>
              <w:t xml:space="preserve"> </w:t>
            </w:r>
            <w:r w:rsidRPr="00A569EF">
              <w:rPr>
                <w:rFonts w:eastAsia="Georgia"/>
                <w:w w:val="115"/>
              </w:rPr>
              <w:t>2664388</w:t>
            </w:r>
          </w:p>
        </w:tc>
        <w:tc>
          <w:tcPr>
            <w:tcW w:w="1407" w:type="pct"/>
            <w:tcBorders>
              <w:top w:val="nil"/>
              <w:bottom w:val="nil"/>
            </w:tcBorders>
          </w:tcPr>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156"/>
        </w:trPr>
        <w:tc>
          <w:tcPr>
            <w:tcW w:w="204" w:type="pct"/>
            <w:tcBorders>
              <w:top w:val="nil"/>
              <w:bottom w:val="nil"/>
            </w:tcBorders>
          </w:tcPr>
          <w:p w:rsidR="00FD21C9" w:rsidRPr="00A569EF" w:rsidRDefault="00FD21C9" w:rsidP="00BA05B1">
            <w:pPr>
              <w:widowControl w:val="0"/>
              <w:autoSpaceDE w:val="0"/>
              <w:autoSpaceDN w:val="0"/>
              <w:rPr>
                <w:rFonts w:eastAsia="Georgia"/>
              </w:rPr>
            </w:pPr>
          </w:p>
        </w:tc>
        <w:tc>
          <w:tcPr>
            <w:tcW w:w="1653" w:type="pct"/>
            <w:tcBorders>
              <w:top w:val="nil"/>
              <w:bottom w:val="nil"/>
            </w:tcBorders>
          </w:tcPr>
          <w:p w:rsidR="00FD21C9" w:rsidRPr="00A569EF" w:rsidRDefault="00FD21C9" w:rsidP="00BA05B1">
            <w:pPr>
              <w:widowControl w:val="0"/>
              <w:autoSpaceDE w:val="0"/>
              <w:autoSpaceDN w:val="0"/>
              <w:rPr>
                <w:rFonts w:eastAsia="Georgia"/>
              </w:rPr>
            </w:pPr>
          </w:p>
        </w:tc>
        <w:tc>
          <w:tcPr>
            <w:tcW w:w="1737" w:type="pct"/>
            <w:tcBorders>
              <w:top w:val="nil"/>
              <w:bottom w:val="nil"/>
            </w:tcBorders>
          </w:tcPr>
          <w:p w:rsidR="00FD21C9" w:rsidRPr="00A569EF" w:rsidRDefault="00FD21C9" w:rsidP="00BA05B1">
            <w:pPr>
              <w:widowControl w:val="0"/>
              <w:autoSpaceDE w:val="0"/>
              <w:autoSpaceDN w:val="0"/>
              <w:rPr>
                <w:rFonts w:eastAsia="Georgia"/>
              </w:rPr>
            </w:pPr>
            <w:r w:rsidRPr="00A569EF">
              <w:rPr>
                <w:rFonts w:eastAsia="Georgia"/>
                <w:w w:val="120"/>
              </w:rPr>
              <w:t>Fax: +255</w:t>
            </w:r>
            <w:r w:rsidRPr="00A569EF">
              <w:rPr>
                <w:rFonts w:eastAsia="Georgia"/>
                <w:spacing w:val="1"/>
                <w:w w:val="120"/>
              </w:rPr>
              <w:t xml:space="preserve"> </w:t>
            </w:r>
            <w:r w:rsidRPr="00A569EF">
              <w:rPr>
                <w:rFonts w:eastAsia="Georgia"/>
                <w:w w:val="120"/>
              </w:rPr>
              <w:t>22</w:t>
            </w:r>
            <w:r w:rsidRPr="00A569EF">
              <w:rPr>
                <w:rFonts w:eastAsia="Georgia"/>
                <w:spacing w:val="1"/>
                <w:w w:val="120"/>
              </w:rPr>
              <w:t xml:space="preserve"> </w:t>
            </w:r>
            <w:r w:rsidRPr="00A569EF">
              <w:rPr>
                <w:rFonts w:eastAsia="Georgia"/>
                <w:w w:val="120"/>
              </w:rPr>
              <w:t>2115391</w:t>
            </w:r>
          </w:p>
        </w:tc>
        <w:tc>
          <w:tcPr>
            <w:tcW w:w="1407" w:type="pct"/>
            <w:tcBorders>
              <w:top w:val="nil"/>
              <w:bottom w:val="nil"/>
            </w:tcBorders>
          </w:tcPr>
          <w:p w:rsidR="00FD21C9" w:rsidRPr="00A569EF" w:rsidRDefault="00FD21C9" w:rsidP="00BA05B1">
            <w:pPr>
              <w:widowControl w:val="0"/>
              <w:autoSpaceDE w:val="0"/>
              <w:autoSpaceDN w:val="0"/>
              <w:rPr>
                <w:rFonts w:eastAsia="Georgia"/>
              </w:rPr>
            </w:pPr>
          </w:p>
        </w:tc>
      </w:tr>
      <w:tr w:rsidR="00FD21C9" w:rsidRPr="00A569EF" w:rsidTr="00BA05B1">
        <w:trPr>
          <w:trHeight w:val="147"/>
        </w:trPr>
        <w:tc>
          <w:tcPr>
            <w:tcW w:w="204" w:type="pct"/>
            <w:tcBorders>
              <w:top w:val="nil"/>
            </w:tcBorders>
          </w:tcPr>
          <w:p w:rsidR="00FD21C9" w:rsidRPr="00A569EF" w:rsidRDefault="00FD21C9" w:rsidP="00BA05B1">
            <w:pPr>
              <w:widowControl w:val="0"/>
              <w:autoSpaceDE w:val="0"/>
              <w:autoSpaceDN w:val="0"/>
              <w:rPr>
                <w:rFonts w:eastAsia="Georgia"/>
              </w:rPr>
            </w:pPr>
          </w:p>
        </w:tc>
        <w:tc>
          <w:tcPr>
            <w:tcW w:w="1653" w:type="pct"/>
            <w:tcBorders>
              <w:top w:val="nil"/>
            </w:tcBorders>
          </w:tcPr>
          <w:p w:rsidR="00FD21C9" w:rsidRPr="00A569EF" w:rsidRDefault="00FD21C9" w:rsidP="00BA05B1">
            <w:pPr>
              <w:widowControl w:val="0"/>
              <w:autoSpaceDE w:val="0"/>
              <w:autoSpaceDN w:val="0"/>
              <w:rPr>
                <w:rFonts w:eastAsia="Georgia"/>
              </w:rPr>
            </w:pPr>
          </w:p>
        </w:tc>
        <w:tc>
          <w:tcPr>
            <w:tcW w:w="1737" w:type="pct"/>
            <w:tcBorders>
              <w:top w:val="nil"/>
            </w:tcBorders>
          </w:tcPr>
          <w:p w:rsidR="00FD21C9" w:rsidRPr="00A569EF" w:rsidRDefault="004863A4" w:rsidP="00BA05B1">
            <w:pPr>
              <w:widowControl w:val="0"/>
              <w:autoSpaceDE w:val="0"/>
              <w:autoSpaceDN w:val="0"/>
              <w:rPr>
                <w:rFonts w:eastAsia="Georgia"/>
              </w:rPr>
            </w:pPr>
            <w:hyperlink r:id="rId40">
              <w:r w:rsidR="00FD21C9" w:rsidRPr="00A569EF">
                <w:rPr>
                  <w:rFonts w:eastAsia="Georgia"/>
                  <w:color w:val="0000FF"/>
                  <w:w w:val="115"/>
                  <w:u w:val="single" w:color="0000FF"/>
                </w:rPr>
                <w:t>www.kcb.co.ke</w:t>
              </w:r>
            </w:hyperlink>
          </w:p>
        </w:tc>
        <w:tc>
          <w:tcPr>
            <w:tcW w:w="1407" w:type="pct"/>
            <w:tcBorders>
              <w:top w:val="nil"/>
            </w:tcBorders>
          </w:tcPr>
          <w:p w:rsidR="00FD21C9" w:rsidRPr="00A569EF" w:rsidRDefault="00FD21C9" w:rsidP="00BA05B1">
            <w:pPr>
              <w:widowControl w:val="0"/>
              <w:autoSpaceDE w:val="0"/>
              <w:autoSpaceDN w:val="0"/>
              <w:rPr>
                <w:rFonts w:eastAsia="Georgia"/>
              </w:rPr>
            </w:pP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26</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roofErr w:type="spellStart"/>
            <w:r w:rsidRPr="00A569EF">
              <w:rPr>
                <w:rFonts w:eastAsia="Georgia"/>
                <w:w w:val="115"/>
              </w:rPr>
              <w:t>Mkombozi</w:t>
            </w:r>
            <w:proofErr w:type="spellEnd"/>
            <w:r w:rsidRPr="00A569EF">
              <w:rPr>
                <w:rFonts w:eastAsia="Georgia"/>
                <w:spacing w:val="-7"/>
                <w:w w:val="115"/>
              </w:rPr>
              <w:t xml:space="preserve"> </w:t>
            </w:r>
            <w:r w:rsidRPr="00A569EF">
              <w:rPr>
                <w:rFonts w:eastAsia="Georgia"/>
                <w:w w:val="115"/>
              </w:rPr>
              <w:t>Commercial</w:t>
            </w:r>
            <w:r w:rsidRPr="00A569EF">
              <w:rPr>
                <w:rFonts w:eastAsia="Georgia"/>
                <w:spacing w:val="-6"/>
                <w:w w:val="115"/>
              </w:rPr>
              <w:t xml:space="preserve"> </w:t>
            </w:r>
            <w:r w:rsidRPr="00A569EF">
              <w:rPr>
                <w:rFonts w:eastAsia="Georgia"/>
                <w:w w:val="115"/>
              </w:rPr>
              <w:t>Bank</w:t>
            </w:r>
            <w:r w:rsidRPr="00A569EF">
              <w:rPr>
                <w:rFonts w:eastAsia="Georgia"/>
                <w:spacing w:val="-6"/>
                <w:w w:val="115"/>
              </w:rPr>
              <w:t xml:space="preserve"> </w:t>
            </w:r>
            <w:proofErr w:type="spellStart"/>
            <w:r w:rsidRPr="00A569EF">
              <w:rPr>
                <w:rFonts w:eastAsia="Georgia"/>
                <w:w w:val="115"/>
              </w:rPr>
              <w:t>Plc</w:t>
            </w:r>
            <w:proofErr w:type="spellEnd"/>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2"/>
                <w:w w:val="110"/>
              </w:rPr>
              <w:t xml:space="preserve"> </w:t>
            </w:r>
            <w:r w:rsidRPr="00A569EF">
              <w:rPr>
                <w:rFonts w:eastAsia="Georgia"/>
                <w:w w:val="110"/>
              </w:rPr>
              <w:t>O.</w:t>
            </w:r>
            <w:r w:rsidRPr="00A569EF">
              <w:rPr>
                <w:rFonts w:eastAsia="Georgia"/>
                <w:spacing w:val="-2"/>
                <w:w w:val="110"/>
              </w:rPr>
              <w:t xml:space="preserve"> </w:t>
            </w:r>
            <w:r w:rsidRPr="00A569EF">
              <w:rPr>
                <w:rFonts w:eastAsia="Georgia"/>
                <w:w w:val="110"/>
              </w:rPr>
              <w:t>Box</w:t>
            </w:r>
            <w:r w:rsidRPr="00A569EF">
              <w:rPr>
                <w:rFonts w:eastAsia="Georgia"/>
                <w:spacing w:val="-1"/>
                <w:w w:val="110"/>
              </w:rPr>
              <w:t xml:space="preserve"> </w:t>
            </w:r>
            <w:r w:rsidRPr="00A569EF">
              <w:rPr>
                <w:rFonts w:eastAsia="Georgia"/>
                <w:w w:val="110"/>
              </w:rPr>
              <w:t>38448,</w:t>
            </w:r>
          </w:p>
          <w:p w:rsidR="00FD21C9" w:rsidRPr="00A569EF" w:rsidRDefault="00FD21C9" w:rsidP="00BA05B1">
            <w:pPr>
              <w:widowControl w:val="0"/>
              <w:autoSpaceDE w:val="0"/>
              <w:autoSpaceDN w:val="0"/>
              <w:ind w:right="2083"/>
              <w:rPr>
                <w:rFonts w:eastAsia="Georgia"/>
              </w:rPr>
            </w:pPr>
            <w:r w:rsidRPr="00A569EF">
              <w:rPr>
                <w:rFonts w:eastAsia="Georgia"/>
                <w:b/>
                <w:w w:val="110"/>
              </w:rPr>
              <w:t>Dar es Salaam</w:t>
            </w:r>
            <w:r w:rsidRPr="00A569EF">
              <w:rPr>
                <w:rFonts w:eastAsia="Georgia"/>
                <w:w w:val="110"/>
              </w:rPr>
              <w:t>,</w:t>
            </w:r>
            <w:r w:rsidRPr="00A569EF">
              <w:rPr>
                <w:rFonts w:eastAsia="Georgia"/>
                <w:spacing w:val="-30"/>
                <w:w w:val="110"/>
              </w:rPr>
              <w:t xml:space="preserve"> </w:t>
            </w:r>
            <w:r w:rsidRPr="00A569EF">
              <w:rPr>
                <w:rFonts w:eastAsia="Georgia"/>
                <w:spacing w:val="-11"/>
                <w:w w:val="107"/>
              </w:rPr>
              <w:t>T</w:t>
            </w:r>
            <w:r w:rsidRPr="00A569EF">
              <w:rPr>
                <w:rFonts w:eastAsia="Georgia"/>
                <w:spacing w:val="-2"/>
                <w:w w:val="122"/>
              </w:rPr>
              <w:t>e</w:t>
            </w:r>
            <w:r w:rsidRPr="00A569EF">
              <w:rPr>
                <w:rFonts w:eastAsia="Georgia"/>
                <w:spacing w:val="-1"/>
                <w:w w:val="111"/>
              </w:rPr>
              <w:t>l</w:t>
            </w:r>
            <w:r w:rsidRPr="00A569EF">
              <w:rPr>
                <w:rFonts w:eastAsia="Georgia"/>
                <w:w w:val="107"/>
              </w:rPr>
              <w:t>:</w:t>
            </w:r>
            <w:r w:rsidRPr="00A569EF">
              <w:rPr>
                <w:rFonts w:eastAsia="Georgia"/>
                <w:spacing w:val="10"/>
              </w:rPr>
              <w:t xml:space="preserve"> </w:t>
            </w:r>
            <w:r w:rsidRPr="00A569EF">
              <w:rPr>
                <w:rFonts w:eastAsia="Georgia"/>
                <w:spacing w:val="-1"/>
                <w:w w:val="113"/>
              </w:rPr>
              <w:t>2</w:t>
            </w:r>
            <w:r w:rsidRPr="00A569EF">
              <w:rPr>
                <w:rFonts w:eastAsia="Georgia"/>
                <w:spacing w:val="-1"/>
                <w:w w:val="148"/>
              </w:rPr>
              <w:t>1</w:t>
            </w:r>
            <w:r w:rsidRPr="00A569EF">
              <w:rPr>
                <w:rFonts w:eastAsia="Georgia"/>
                <w:spacing w:val="-3"/>
                <w:w w:val="115"/>
              </w:rPr>
              <w:t>3</w:t>
            </w:r>
            <w:r w:rsidRPr="00A569EF">
              <w:rPr>
                <w:rFonts w:eastAsia="Georgia"/>
                <w:spacing w:val="-1"/>
                <w:w w:val="126"/>
              </w:rPr>
              <w:t>7</w:t>
            </w:r>
            <w:r w:rsidRPr="00A569EF">
              <w:rPr>
                <w:rFonts w:eastAsia="Georgia"/>
                <w:spacing w:val="-1"/>
                <w:w w:val="106"/>
              </w:rPr>
              <w:t>8</w:t>
            </w:r>
            <w:r w:rsidRPr="00A569EF">
              <w:rPr>
                <w:rFonts w:eastAsia="Georgia"/>
                <w:spacing w:val="-1"/>
                <w:w w:val="103"/>
              </w:rPr>
              <w:t>0</w:t>
            </w:r>
            <w:r w:rsidRPr="00A569EF">
              <w:rPr>
                <w:rFonts w:eastAsia="Georgia"/>
                <w:spacing w:val="-1"/>
                <w:w w:val="112"/>
              </w:rPr>
              <w:t>6</w:t>
            </w:r>
            <w:r w:rsidRPr="00A569EF">
              <w:rPr>
                <w:rFonts w:eastAsia="Georgia"/>
                <w:spacing w:val="1"/>
                <w:w w:val="71"/>
              </w:rPr>
              <w:t>/</w:t>
            </w:r>
            <w:r w:rsidRPr="00A569EF">
              <w:rPr>
                <w:rFonts w:eastAsia="Georgia"/>
                <w:w w:val="126"/>
              </w:rPr>
              <w:t>7</w:t>
            </w:r>
          </w:p>
          <w:p w:rsidR="00FD21C9" w:rsidRPr="00A569EF" w:rsidRDefault="00FD21C9" w:rsidP="00BA05B1">
            <w:pPr>
              <w:widowControl w:val="0"/>
              <w:autoSpaceDE w:val="0"/>
              <w:autoSpaceDN w:val="0"/>
              <w:rPr>
                <w:rFonts w:eastAsia="Georgia"/>
              </w:rPr>
            </w:pPr>
            <w:r w:rsidRPr="00A569EF">
              <w:rPr>
                <w:rFonts w:eastAsia="Georgia"/>
                <w:w w:val="115"/>
              </w:rPr>
              <w:t>Fax:</w:t>
            </w:r>
            <w:r w:rsidRPr="00A569EF">
              <w:rPr>
                <w:rFonts w:eastAsia="Georgia"/>
                <w:spacing w:val="4"/>
                <w:w w:val="115"/>
              </w:rPr>
              <w:t xml:space="preserve"> </w:t>
            </w:r>
            <w:r w:rsidRPr="00A569EF">
              <w:rPr>
                <w:rFonts w:eastAsia="Georgia"/>
                <w:w w:val="115"/>
              </w:rPr>
              <w:t>+255</w:t>
            </w:r>
            <w:r w:rsidRPr="00A569EF">
              <w:rPr>
                <w:rFonts w:eastAsia="Georgia"/>
                <w:spacing w:val="4"/>
                <w:w w:val="115"/>
              </w:rPr>
              <w:t xml:space="preserve"> </w:t>
            </w:r>
            <w:r w:rsidRPr="00A569EF">
              <w:rPr>
                <w:rFonts w:eastAsia="Georgia"/>
                <w:w w:val="115"/>
              </w:rPr>
              <w:t>22</w:t>
            </w:r>
            <w:r w:rsidRPr="00A569EF">
              <w:rPr>
                <w:rFonts w:eastAsia="Georgia"/>
                <w:spacing w:val="5"/>
                <w:w w:val="115"/>
              </w:rPr>
              <w:t xml:space="preserve"> </w:t>
            </w:r>
            <w:r w:rsidRPr="00A569EF">
              <w:rPr>
                <w:rFonts w:eastAsia="Georgia"/>
                <w:w w:val="115"/>
              </w:rPr>
              <w:t>2137802</w:t>
            </w:r>
          </w:p>
          <w:p w:rsidR="00FD21C9" w:rsidRPr="00A569EF" w:rsidRDefault="004863A4" w:rsidP="00BA05B1">
            <w:pPr>
              <w:widowControl w:val="0"/>
              <w:autoSpaceDE w:val="0"/>
              <w:autoSpaceDN w:val="0"/>
              <w:rPr>
                <w:rFonts w:eastAsia="Georgia"/>
              </w:rPr>
            </w:pPr>
            <w:hyperlink r:id="rId41">
              <w:r w:rsidR="00FD21C9" w:rsidRPr="00A569EF">
                <w:rPr>
                  <w:rFonts w:eastAsia="Georgia"/>
                  <w:color w:val="0000FF"/>
                  <w:w w:val="115"/>
                  <w:u w:val="single" w:color="0000FF"/>
                </w:rPr>
                <w:t>www.mkombozibank.com</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5"/>
              </w:rPr>
              <w:t>St.</w:t>
            </w:r>
            <w:r w:rsidRPr="00A569EF">
              <w:rPr>
                <w:rFonts w:eastAsia="Georgia"/>
                <w:spacing w:val="-1"/>
                <w:w w:val="115"/>
              </w:rPr>
              <w:t xml:space="preserve"> </w:t>
            </w:r>
            <w:r w:rsidRPr="00A569EF">
              <w:rPr>
                <w:rFonts w:eastAsia="Georgia"/>
                <w:w w:val="115"/>
              </w:rPr>
              <w:t>Joseph Cathedral,</w:t>
            </w:r>
            <w:r w:rsidRPr="00A569EF">
              <w:rPr>
                <w:rFonts w:eastAsia="Georgia"/>
                <w:spacing w:val="-1"/>
                <w:w w:val="115"/>
              </w:rPr>
              <w:t xml:space="preserve"> </w:t>
            </w:r>
            <w:r w:rsidRPr="00A569EF">
              <w:rPr>
                <w:rFonts w:eastAsia="Georgia"/>
                <w:w w:val="115"/>
              </w:rPr>
              <w:t>Mansfield</w:t>
            </w:r>
            <w:r w:rsidRPr="00A569EF">
              <w:rPr>
                <w:rFonts w:eastAsia="Georgia"/>
                <w:spacing w:val="-1"/>
                <w:w w:val="115"/>
              </w:rPr>
              <w:t xml:space="preserve"> </w:t>
            </w:r>
            <w:r w:rsidRPr="00A569EF">
              <w:rPr>
                <w:rFonts w:eastAsia="Georgia"/>
                <w:w w:val="115"/>
              </w:rPr>
              <w:t>Street;</w:t>
            </w:r>
          </w:p>
          <w:p w:rsidR="00FD21C9" w:rsidRPr="00A569EF" w:rsidRDefault="00FD21C9" w:rsidP="00BA05B1">
            <w:pPr>
              <w:widowControl w:val="0"/>
              <w:autoSpaceDE w:val="0"/>
              <w:autoSpaceDN w:val="0"/>
              <w:rPr>
                <w:rFonts w:eastAsia="Georgia"/>
                <w:b/>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20"/>
              </w:rPr>
              <w:t>27</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National</w:t>
            </w:r>
            <w:r w:rsidRPr="00A569EF">
              <w:rPr>
                <w:rFonts w:eastAsia="Georgia"/>
                <w:spacing w:val="-4"/>
                <w:w w:val="115"/>
              </w:rPr>
              <w:t xml:space="preserve"> </w:t>
            </w:r>
            <w:r w:rsidRPr="00A569EF">
              <w:rPr>
                <w:rFonts w:eastAsia="Georgia"/>
                <w:w w:val="115"/>
              </w:rPr>
              <w:t>Microfinance</w:t>
            </w:r>
            <w:r w:rsidRPr="00A569EF">
              <w:rPr>
                <w:rFonts w:eastAsia="Georgia"/>
                <w:spacing w:val="-3"/>
                <w:w w:val="115"/>
              </w:rPr>
              <w:t xml:space="preserve"> </w:t>
            </w:r>
            <w:r w:rsidRPr="00A569EF">
              <w:rPr>
                <w:rFonts w:eastAsia="Georgia"/>
                <w:w w:val="115"/>
              </w:rPr>
              <w:t>Bank</w:t>
            </w:r>
            <w:r w:rsidRPr="00A569EF">
              <w:rPr>
                <w:rFonts w:eastAsia="Georgia"/>
                <w:spacing w:val="-3"/>
                <w:w w:val="115"/>
              </w:rPr>
              <w:t xml:space="preserve"> </w:t>
            </w:r>
            <w:proofErr w:type="spellStart"/>
            <w:r w:rsidRPr="00A569EF">
              <w:rPr>
                <w:rFonts w:eastAsia="Georgia"/>
                <w:w w:val="115"/>
              </w:rPr>
              <w:t>Plc</w:t>
            </w:r>
            <w:proofErr w:type="spellEnd"/>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6"/>
                <w:w w:val="115"/>
              </w:rPr>
              <w:t xml:space="preserve"> </w:t>
            </w:r>
            <w:r w:rsidRPr="00A569EF">
              <w:rPr>
                <w:rFonts w:eastAsia="Georgia"/>
                <w:w w:val="115"/>
              </w:rPr>
              <w:t>O.</w:t>
            </w:r>
            <w:r w:rsidRPr="00A569EF">
              <w:rPr>
                <w:rFonts w:eastAsia="Georgia"/>
                <w:spacing w:val="-6"/>
                <w:w w:val="115"/>
              </w:rPr>
              <w:t xml:space="preserve"> </w:t>
            </w:r>
            <w:r w:rsidRPr="00A569EF">
              <w:rPr>
                <w:rFonts w:eastAsia="Georgia"/>
                <w:w w:val="115"/>
              </w:rPr>
              <w:t>Box</w:t>
            </w:r>
            <w:r w:rsidRPr="00A569EF">
              <w:rPr>
                <w:rFonts w:eastAsia="Georgia"/>
                <w:spacing w:val="-5"/>
                <w:w w:val="115"/>
              </w:rPr>
              <w:t xml:space="preserve"> </w:t>
            </w:r>
            <w:r w:rsidRPr="00A569EF">
              <w:rPr>
                <w:rFonts w:eastAsia="Georgia"/>
                <w:w w:val="115"/>
              </w:rPr>
              <w:t>9213,</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2"/>
                <w:w w:val="115"/>
              </w:rPr>
              <w:t xml:space="preserve"> </w:t>
            </w:r>
            <w:r w:rsidRPr="00A569EF">
              <w:rPr>
                <w:rFonts w:eastAsia="Georgia"/>
                <w:w w:val="115"/>
              </w:rPr>
              <w:t>+255</w:t>
            </w:r>
            <w:r w:rsidRPr="00A569EF">
              <w:rPr>
                <w:rFonts w:eastAsia="Georgia"/>
                <w:spacing w:val="2"/>
                <w:w w:val="115"/>
              </w:rPr>
              <w:t xml:space="preserve"> </w:t>
            </w:r>
            <w:r w:rsidRPr="00A569EF">
              <w:rPr>
                <w:rFonts w:eastAsia="Georgia"/>
                <w:w w:val="115"/>
              </w:rPr>
              <w:t>22</w:t>
            </w:r>
            <w:r w:rsidRPr="00A569EF">
              <w:rPr>
                <w:rFonts w:eastAsia="Georgia"/>
                <w:spacing w:val="3"/>
                <w:w w:val="115"/>
              </w:rPr>
              <w:t xml:space="preserve"> </w:t>
            </w:r>
            <w:r w:rsidRPr="00A569EF">
              <w:rPr>
                <w:rFonts w:eastAsia="Georgia"/>
                <w:w w:val="115"/>
              </w:rPr>
              <w:t>2161000,</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2"/>
                <w:w w:val="120"/>
              </w:rPr>
              <w:t xml:space="preserve"> </w:t>
            </w:r>
            <w:r w:rsidRPr="00A569EF">
              <w:rPr>
                <w:rFonts w:eastAsia="Georgia"/>
                <w:w w:val="120"/>
              </w:rPr>
              <w:t>+255</w:t>
            </w:r>
            <w:r w:rsidRPr="00A569EF">
              <w:rPr>
                <w:rFonts w:eastAsia="Georgia"/>
                <w:spacing w:val="-2"/>
                <w:w w:val="120"/>
              </w:rPr>
              <w:t xml:space="preserve"> </w:t>
            </w:r>
            <w:r w:rsidRPr="00A569EF">
              <w:rPr>
                <w:rFonts w:eastAsia="Georgia"/>
                <w:w w:val="120"/>
              </w:rPr>
              <w:t>22</w:t>
            </w:r>
            <w:r w:rsidRPr="00A569EF">
              <w:rPr>
                <w:rFonts w:eastAsia="Georgia"/>
                <w:spacing w:val="-1"/>
                <w:w w:val="120"/>
              </w:rPr>
              <w:t xml:space="preserve"> </w:t>
            </w:r>
            <w:r w:rsidRPr="00A569EF">
              <w:rPr>
                <w:rFonts w:eastAsia="Georgia"/>
                <w:w w:val="120"/>
              </w:rPr>
              <w:t>2161361</w:t>
            </w:r>
          </w:p>
          <w:p w:rsidR="00FD21C9" w:rsidRPr="00A569EF" w:rsidRDefault="004863A4" w:rsidP="00BA05B1">
            <w:pPr>
              <w:widowControl w:val="0"/>
              <w:autoSpaceDE w:val="0"/>
              <w:autoSpaceDN w:val="0"/>
              <w:rPr>
                <w:rFonts w:eastAsia="Georgia"/>
              </w:rPr>
            </w:pPr>
            <w:hyperlink r:id="rId42">
              <w:r w:rsidR="00FD21C9" w:rsidRPr="00A569EF">
                <w:rPr>
                  <w:rFonts w:eastAsia="Georgia"/>
                  <w:color w:val="0000FF"/>
                  <w:w w:val="115"/>
                  <w:u w:val="single" w:color="0000FF"/>
                </w:rPr>
                <w:t>www.nmbtz.com</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0"/>
              </w:rPr>
              <w:t>NMB</w:t>
            </w:r>
            <w:r w:rsidRPr="00A569EF">
              <w:rPr>
                <w:rFonts w:eastAsia="Georgia"/>
                <w:spacing w:val="10"/>
                <w:w w:val="110"/>
              </w:rPr>
              <w:t xml:space="preserve"> </w:t>
            </w:r>
            <w:r w:rsidRPr="00A569EF">
              <w:rPr>
                <w:rFonts w:eastAsia="Georgia"/>
                <w:w w:val="110"/>
              </w:rPr>
              <w:t>House,</w:t>
            </w:r>
            <w:r w:rsidRPr="00A569EF">
              <w:rPr>
                <w:rFonts w:eastAsia="Georgia"/>
                <w:spacing w:val="10"/>
                <w:w w:val="110"/>
              </w:rPr>
              <w:t xml:space="preserve"> </w:t>
            </w:r>
            <w:proofErr w:type="spellStart"/>
            <w:r w:rsidRPr="00A569EF">
              <w:rPr>
                <w:rFonts w:eastAsia="Georgia"/>
                <w:w w:val="110"/>
              </w:rPr>
              <w:t>Jamhuri</w:t>
            </w:r>
            <w:proofErr w:type="spellEnd"/>
            <w:r w:rsidRPr="00A569EF">
              <w:rPr>
                <w:rFonts w:eastAsia="Georgia"/>
                <w:w w:val="110"/>
              </w:rPr>
              <w:t>/</w:t>
            </w:r>
            <w:proofErr w:type="spellStart"/>
            <w:r w:rsidRPr="00A569EF">
              <w:rPr>
                <w:rFonts w:eastAsia="Georgia"/>
                <w:w w:val="110"/>
              </w:rPr>
              <w:t>Azikiwe</w:t>
            </w:r>
            <w:proofErr w:type="spellEnd"/>
            <w:r w:rsidRPr="00A569EF">
              <w:rPr>
                <w:rFonts w:eastAsia="Georgia"/>
                <w:spacing w:val="11"/>
                <w:w w:val="110"/>
              </w:rPr>
              <w:t xml:space="preserve"> </w:t>
            </w:r>
            <w:r w:rsidRPr="00A569EF">
              <w:rPr>
                <w:rFonts w:eastAsia="Georgia"/>
                <w:w w:val="110"/>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0"/>
              </w:rPr>
              <w:t>28</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NBC</w:t>
            </w:r>
            <w:r w:rsidRPr="00A569EF">
              <w:rPr>
                <w:rFonts w:eastAsia="Georgia"/>
                <w:spacing w:val="-3"/>
                <w:w w:val="115"/>
              </w:rPr>
              <w:t xml:space="preserve"> </w:t>
            </w:r>
            <w:r w:rsidRPr="00A569EF">
              <w:rPr>
                <w:rFonts w:eastAsia="Georgia"/>
                <w:w w:val="115"/>
              </w:rPr>
              <w:t>Bank</w:t>
            </w:r>
            <w:r w:rsidRPr="00A569EF">
              <w:rPr>
                <w:rFonts w:eastAsia="Georgia"/>
                <w:spacing w:val="-3"/>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7"/>
                <w:w w:val="115"/>
              </w:rPr>
              <w:t xml:space="preserve"> </w:t>
            </w:r>
            <w:r w:rsidRPr="00A569EF">
              <w:rPr>
                <w:rFonts w:eastAsia="Georgia"/>
                <w:w w:val="115"/>
              </w:rPr>
              <w:t>O.</w:t>
            </w:r>
            <w:r w:rsidRPr="00A569EF">
              <w:rPr>
                <w:rFonts w:eastAsia="Georgia"/>
                <w:spacing w:val="-7"/>
                <w:w w:val="115"/>
              </w:rPr>
              <w:t xml:space="preserve"> </w:t>
            </w:r>
            <w:r w:rsidRPr="00A569EF">
              <w:rPr>
                <w:rFonts w:eastAsia="Georgia"/>
                <w:w w:val="115"/>
              </w:rPr>
              <w:t>Box</w:t>
            </w:r>
            <w:r w:rsidRPr="00A569EF">
              <w:rPr>
                <w:rFonts w:eastAsia="Georgia"/>
                <w:spacing w:val="-7"/>
                <w:w w:val="115"/>
              </w:rPr>
              <w:t xml:space="preserve"> </w:t>
            </w:r>
            <w:r w:rsidRPr="00A569EF">
              <w:rPr>
                <w:rFonts w:eastAsia="Georgia"/>
                <w:w w:val="115"/>
              </w:rPr>
              <w:t>1863,</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3"/>
                <w:w w:val="120"/>
              </w:rPr>
              <w:t xml:space="preserve"> </w:t>
            </w:r>
            <w:r w:rsidRPr="00A569EF">
              <w:rPr>
                <w:rFonts w:eastAsia="Georgia"/>
                <w:w w:val="120"/>
              </w:rPr>
              <w:t>+255</w:t>
            </w:r>
            <w:r w:rsidRPr="00A569EF">
              <w:rPr>
                <w:rFonts w:eastAsia="Georgia"/>
                <w:spacing w:val="-3"/>
                <w:w w:val="120"/>
              </w:rPr>
              <w:t xml:space="preserve"> </w:t>
            </w:r>
            <w:r w:rsidRPr="00A569EF">
              <w:rPr>
                <w:rFonts w:eastAsia="Georgia"/>
                <w:w w:val="120"/>
              </w:rPr>
              <w:t>22</w:t>
            </w:r>
            <w:r w:rsidRPr="00A569EF">
              <w:rPr>
                <w:rFonts w:eastAsia="Georgia"/>
                <w:spacing w:val="-3"/>
                <w:w w:val="120"/>
              </w:rPr>
              <w:t xml:space="preserve"> </w:t>
            </w:r>
            <w:r w:rsidRPr="00A569EF">
              <w:rPr>
                <w:rFonts w:eastAsia="Georgia"/>
                <w:w w:val="120"/>
              </w:rPr>
              <w:t>2113914</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9"/>
                <w:w w:val="120"/>
              </w:rPr>
              <w:t xml:space="preserve"> </w:t>
            </w:r>
            <w:r w:rsidRPr="00A569EF">
              <w:rPr>
                <w:rFonts w:eastAsia="Georgia"/>
                <w:w w:val="120"/>
              </w:rPr>
              <w:t>+255</w:t>
            </w:r>
            <w:r w:rsidRPr="00A569EF">
              <w:rPr>
                <w:rFonts w:eastAsia="Georgia"/>
                <w:spacing w:val="-8"/>
                <w:w w:val="120"/>
              </w:rPr>
              <w:t xml:space="preserve"> </w:t>
            </w:r>
            <w:r w:rsidRPr="00A569EF">
              <w:rPr>
                <w:rFonts w:eastAsia="Georgia"/>
                <w:w w:val="120"/>
              </w:rPr>
              <w:t>22</w:t>
            </w:r>
            <w:r w:rsidRPr="00A569EF">
              <w:rPr>
                <w:rFonts w:eastAsia="Georgia"/>
                <w:spacing w:val="-8"/>
                <w:w w:val="120"/>
              </w:rPr>
              <w:t xml:space="preserve"> </w:t>
            </w:r>
            <w:r w:rsidRPr="00A569EF">
              <w:rPr>
                <w:rFonts w:eastAsia="Georgia"/>
                <w:w w:val="120"/>
              </w:rPr>
              <w:t>2112887</w:t>
            </w:r>
          </w:p>
          <w:p w:rsidR="00FD21C9" w:rsidRPr="00A569EF" w:rsidRDefault="004863A4" w:rsidP="00BA05B1">
            <w:pPr>
              <w:widowControl w:val="0"/>
              <w:autoSpaceDE w:val="0"/>
              <w:autoSpaceDN w:val="0"/>
              <w:rPr>
                <w:rFonts w:eastAsia="Georgia"/>
              </w:rPr>
            </w:pPr>
            <w:hyperlink r:id="rId43">
              <w:r w:rsidR="00FD21C9" w:rsidRPr="00A569EF">
                <w:rPr>
                  <w:rFonts w:eastAsia="Georgia"/>
                  <w:color w:val="0000FF"/>
                  <w:w w:val="115"/>
                  <w:u w:val="single" w:color="0000FF"/>
                </w:rPr>
                <w:t>www.nbcltd@nbctz.com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Sokoine</w:t>
            </w:r>
            <w:proofErr w:type="spellEnd"/>
            <w:r w:rsidRPr="00A569EF">
              <w:rPr>
                <w:rFonts w:eastAsia="Georgia"/>
                <w:spacing w:val="-3"/>
                <w:w w:val="115"/>
              </w:rPr>
              <w:t xml:space="preserve"> </w:t>
            </w:r>
            <w:r w:rsidRPr="00A569EF">
              <w:rPr>
                <w:rFonts w:eastAsia="Georgia"/>
                <w:w w:val="115"/>
              </w:rPr>
              <w:t>Drive</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29</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NIC</w:t>
            </w:r>
            <w:r w:rsidRPr="00A569EF">
              <w:rPr>
                <w:rFonts w:eastAsia="Georgia"/>
                <w:spacing w:val="10"/>
                <w:w w:val="110"/>
              </w:rPr>
              <w:t xml:space="preserve"> </w:t>
            </w:r>
            <w:r w:rsidRPr="00A569EF">
              <w:rPr>
                <w:rFonts w:eastAsia="Georgia"/>
                <w:w w:val="110"/>
              </w:rPr>
              <w:t>Bank</w:t>
            </w:r>
            <w:r w:rsidRPr="00A569EF">
              <w:rPr>
                <w:rFonts w:eastAsia="Georgia"/>
                <w:spacing w:val="9"/>
                <w:w w:val="110"/>
              </w:rPr>
              <w:t xml:space="preserve"> </w:t>
            </w:r>
            <w:r w:rsidRPr="00A569EF">
              <w:rPr>
                <w:rFonts w:eastAsia="Georgia"/>
                <w:w w:val="110"/>
              </w:rPr>
              <w:t>(Tanzania)</w:t>
            </w:r>
            <w:r w:rsidRPr="00A569EF">
              <w:rPr>
                <w:rFonts w:eastAsia="Georgia"/>
                <w:spacing w:val="9"/>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6"/>
                <w:w w:val="110"/>
              </w:rPr>
              <w:t xml:space="preserve"> </w:t>
            </w:r>
            <w:r w:rsidRPr="00A569EF">
              <w:rPr>
                <w:rFonts w:eastAsia="Georgia"/>
                <w:w w:val="110"/>
              </w:rPr>
              <w:t>O.</w:t>
            </w:r>
            <w:r w:rsidRPr="00A569EF">
              <w:rPr>
                <w:rFonts w:eastAsia="Georgia"/>
                <w:spacing w:val="-5"/>
                <w:w w:val="110"/>
              </w:rPr>
              <w:t xml:space="preserve"> </w:t>
            </w:r>
            <w:r w:rsidRPr="00A569EF">
              <w:rPr>
                <w:rFonts w:eastAsia="Georgia"/>
                <w:w w:val="110"/>
              </w:rPr>
              <w:t>Box</w:t>
            </w:r>
            <w:r w:rsidRPr="00A569EF">
              <w:rPr>
                <w:rFonts w:eastAsia="Georgia"/>
                <w:spacing w:val="-4"/>
                <w:w w:val="110"/>
              </w:rPr>
              <w:t xml:space="preserve"> </w:t>
            </w:r>
            <w:r w:rsidRPr="00A569EF">
              <w:rPr>
                <w:rFonts w:eastAsia="Georgia"/>
                <w:w w:val="110"/>
              </w:rPr>
              <w:t>20268,</w:t>
            </w:r>
          </w:p>
          <w:p w:rsidR="00FD21C9" w:rsidRPr="00A569EF" w:rsidRDefault="00FD21C9" w:rsidP="00BA05B1">
            <w:pPr>
              <w:widowControl w:val="0"/>
              <w:autoSpaceDE w:val="0"/>
              <w:autoSpaceDN w:val="0"/>
              <w:rPr>
                <w:rFonts w:eastAsia="Georgia"/>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2"/>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7"/>
                <w:w w:val="120"/>
              </w:rPr>
              <w:t xml:space="preserve"> </w:t>
            </w:r>
            <w:r w:rsidRPr="00A569EF">
              <w:rPr>
                <w:rFonts w:eastAsia="Georgia"/>
                <w:w w:val="120"/>
              </w:rPr>
              <w:t>+255</w:t>
            </w:r>
            <w:r w:rsidRPr="00A569EF">
              <w:rPr>
                <w:rFonts w:eastAsia="Georgia"/>
                <w:spacing w:val="-6"/>
                <w:w w:val="120"/>
              </w:rPr>
              <w:t xml:space="preserve"> </w:t>
            </w:r>
            <w:r w:rsidRPr="00A569EF">
              <w:rPr>
                <w:rFonts w:eastAsia="Georgia"/>
                <w:w w:val="120"/>
              </w:rPr>
              <w:t>22</w:t>
            </w:r>
            <w:r w:rsidRPr="00A569EF">
              <w:rPr>
                <w:rFonts w:eastAsia="Georgia"/>
                <w:spacing w:val="-6"/>
                <w:w w:val="120"/>
              </w:rPr>
              <w:t xml:space="preserve"> </w:t>
            </w:r>
            <w:r w:rsidRPr="00A569EF">
              <w:rPr>
                <w:rFonts w:eastAsia="Georgia"/>
                <w:w w:val="120"/>
              </w:rPr>
              <w:t>2118625</w:t>
            </w:r>
          </w:p>
          <w:p w:rsidR="00FD21C9" w:rsidRPr="00A569EF" w:rsidRDefault="00FD21C9" w:rsidP="00BA05B1">
            <w:pPr>
              <w:widowControl w:val="0"/>
              <w:autoSpaceDE w:val="0"/>
              <w:autoSpaceDN w:val="0"/>
              <w:rPr>
                <w:rFonts w:eastAsia="Georgia"/>
              </w:rPr>
            </w:pPr>
            <w:r w:rsidRPr="00A569EF">
              <w:rPr>
                <w:rFonts w:eastAsia="Georgia"/>
                <w:w w:val="120"/>
              </w:rPr>
              <w:t>Fax:+25522</w:t>
            </w:r>
            <w:r w:rsidRPr="00A569EF">
              <w:rPr>
                <w:rFonts w:eastAsia="Georgia"/>
                <w:spacing w:val="-9"/>
                <w:w w:val="120"/>
              </w:rPr>
              <w:t xml:space="preserve"> </w:t>
            </w:r>
            <w:r w:rsidRPr="00A569EF">
              <w:rPr>
                <w:rFonts w:eastAsia="Georgia"/>
                <w:w w:val="120"/>
              </w:rPr>
              <w:t>2116733</w:t>
            </w:r>
          </w:p>
          <w:p w:rsidR="00FD21C9" w:rsidRPr="00A569EF" w:rsidRDefault="004863A4" w:rsidP="00BA05B1">
            <w:pPr>
              <w:widowControl w:val="0"/>
              <w:autoSpaceDE w:val="0"/>
              <w:autoSpaceDN w:val="0"/>
              <w:rPr>
                <w:rFonts w:eastAsia="Georgia"/>
              </w:rPr>
            </w:pPr>
            <w:hyperlink r:id="rId44">
              <w:r w:rsidR="00FD21C9" w:rsidRPr="00A569EF">
                <w:rPr>
                  <w:rFonts w:eastAsia="Georgia"/>
                  <w:color w:val="0000FF"/>
                  <w:w w:val="115"/>
                  <w:u w:val="single" w:color="0000FF"/>
                </w:rPr>
                <w:t>www.sfltz.com</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5"/>
              </w:rPr>
              <w:t>Harbor</w:t>
            </w:r>
            <w:r w:rsidRPr="00A569EF">
              <w:rPr>
                <w:rFonts w:eastAsia="Georgia"/>
                <w:spacing w:val="-6"/>
                <w:w w:val="115"/>
              </w:rPr>
              <w:t xml:space="preserve"> </w:t>
            </w:r>
            <w:r w:rsidRPr="00A569EF">
              <w:rPr>
                <w:rFonts w:eastAsia="Georgia"/>
                <w:w w:val="115"/>
              </w:rPr>
              <w:t>View</w:t>
            </w:r>
            <w:r w:rsidRPr="00A569EF">
              <w:rPr>
                <w:rFonts w:eastAsia="Georgia"/>
                <w:spacing w:val="-5"/>
                <w:w w:val="115"/>
              </w:rPr>
              <w:t xml:space="preserve"> </w:t>
            </w:r>
            <w:r w:rsidRPr="00A569EF">
              <w:rPr>
                <w:rFonts w:eastAsia="Georgia"/>
                <w:w w:val="115"/>
              </w:rPr>
              <w:t>Towers,</w:t>
            </w:r>
          </w:p>
          <w:p w:rsidR="00FD21C9" w:rsidRPr="00A569EF" w:rsidRDefault="00FD21C9" w:rsidP="00BA05B1">
            <w:pPr>
              <w:widowControl w:val="0"/>
              <w:autoSpaceDE w:val="0"/>
              <w:autoSpaceDN w:val="0"/>
              <w:rPr>
                <w:rFonts w:eastAsia="Georgia"/>
              </w:rPr>
            </w:pPr>
            <w:proofErr w:type="spellStart"/>
            <w:r w:rsidRPr="00A569EF">
              <w:rPr>
                <w:rFonts w:eastAsia="Georgia"/>
                <w:spacing w:val="-1"/>
                <w:w w:val="115"/>
              </w:rPr>
              <w:t>Samora</w:t>
            </w:r>
            <w:proofErr w:type="spellEnd"/>
            <w:r w:rsidRPr="00A569EF">
              <w:rPr>
                <w:rFonts w:eastAsia="Georgia"/>
                <w:spacing w:val="-3"/>
                <w:w w:val="115"/>
              </w:rPr>
              <w:t xml:space="preserve"> </w:t>
            </w:r>
            <w:r w:rsidRPr="00A569EF">
              <w:rPr>
                <w:rFonts w:eastAsia="Georgia"/>
                <w:w w:val="115"/>
              </w:rPr>
              <w:t>Avenue</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4"/>
                <w:w w:val="110"/>
              </w:rPr>
              <w:t xml:space="preserve"> </w:t>
            </w:r>
            <w:r w:rsidRPr="00A569EF">
              <w:rPr>
                <w:rFonts w:eastAsia="Georgia"/>
                <w:b/>
                <w:w w:val="110"/>
              </w:rPr>
              <w:t>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0"/>
              </w:rPr>
              <w:t>30</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Peoples’</w:t>
            </w:r>
            <w:r w:rsidRPr="00A569EF">
              <w:rPr>
                <w:rFonts w:eastAsia="Georgia"/>
                <w:spacing w:val="-2"/>
                <w:w w:val="115"/>
              </w:rPr>
              <w:t xml:space="preserve"> </w:t>
            </w:r>
            <w:r w:rsidRPr="00A569EF">
              <w:rPr>
                <w:rFonts w:eastAsia="Georgia"/>
                <w:w w:val="115"/>
              </w:rPr>
              <w:t>Bank</w:t>
            </w:r>
            <w:r w:rsidRPr="00A569EF">
              <w:rPr>
                <w:rFonts w:eastAsia="Georgia"/>
                <w:spacing w:val="-3"/>
                <w:w w:val="115"/>
              </w:rPr>
              <w:t xml:space="preserve"> </w:t>
            </w:r>
            <w:r w:rsidRPr="00A569EF">
              <w:rPr>
                <w:rFonts w:eastAsia="Georgia"/>
                <w:w w:val="115"/>
              </w:rPr>
              <w:t>of</w:t>
            </w:r>
            <w:r w:rsidRPr="00A569EF">
              <w:rPr>
                <w:rFonts w:eastAsia="Georgia"/>
                <w:spacing w:val="-2"/>
                <w:w w:val="115"/>
              </w:rPr>
              <w:t xml:space="preserve"> </w:t>
            </w:r>
            <w:r w:rsidRPr="00A569EF">
              <w:rPr>
                <w:rFonts w:eastAsia="Georgia"/>
                <w:w w:val="115"/>
              </w:rPr>
              <w:t>Zanzibar</w:t>
            </w:r>
            <w:r w:rsidRPr="00A569EF">
              <w:rPr>
                <w:rFonts w:eastAsia="Georgia"/>
                <w:spacing w:val="-1"/>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 O.</w:t>
            </w:r>
            <w:r w:rsidRPr="00A569EF">
              <w:rPr>
                <w:rFonts w:eastAsia="Georgia"/>
                <w:spacing w:val="1"/>
                <w:w w:val="115"/>
              </w:rPr>
              <w:t xml:space="preserve"> </w:t>
            </w:r>
            <w:r w:rsidRPr="00A569EF">
              <w:rPr>
                <w:rFonts w:eastAsia="Georgia"/>
                <w:w w:val="115"/>
              </w:rPr>
              <w:t>Box</w:t>
            </w:r>
            <w:r w:rsidRPr="00A569EF">
              <w:rPr>
                <w:rFonts w:eastAsia="Georgia"/>
                <w:spacing w:val="2"/>
                <w:w w:val="115"/>
              </w:rPr>
              <w:t xml:space="preserve"> </w:t>
            </w:r>
            <w:r w:rsidRPr="00A569EF">
              <w:rPr>
                <w:rFonts w:eastAsia="Georgia"/>
                <w:w w:val="115"/>
              </w:rPr>
              <w:t>1173,</w:t>
            </w:r>
          </w:p>
          <w:p w:rsidR="00FD21C9" w:rsidRPr="00A569EF" w:rsidRDefault="00FD21C9" w:rsidP="00BA05B1">
            <w:pPr>
              <w:widowControl w:val="0"/>
              <w:autoSpaceDE w:val="0"/>
              <w:autoSpaceDN w:val="0"/>
              <w:rPr>
                <w:rFonts w:eastAsia="Georgia"/>
                <w:b/>
              </w:rPr>
            </w:pPr>
            <w:r w:rsidRPr="00A569EF">
              <w:rPr>
                <w:rFonts w:eastAsia="Georgia"/>
                <w:b/>
                <w:w w:val="105"/>
              </w:rPr>
              <w:t>Zanzibar,</w:t>
            </w:r>
          </w:p>
          <w:p w:rsidR="00FD21C9" w:rsidRPr="00A569EF" w:rsidRDefault="00FD21C9" w:rsidP="00BA05B1">
            <w:pPr>
              <w:widowControl w:val="0"/>
              <w:autoSpaceDE w:val="0"/>
              <w:autoSpaceDN w:val="0"/>
              <w:rPr>
                <w:rFonts w:eastAsia="Georgia"/>
              </w:rPr>
            </w:pPr>
            <w:r w:rsidRPr="00A569EF">
              <w:rPr>
                <w:rFonts w:eastAsia="Georgia"/>
                <w:spacing w:val="-1"/>
                <w:w w:val="120"/>
              </w:rPr>
              <w:t>Tel:</w:t>
            </w:r>
            <w:r w:rsidRPr="00A569EF">
              <w:rPr>
                <w:rFonts w:eastAsia="Georgia"/>
                <w:spacing w:val="-6"/>
                <w:w w:val="120"/>
              </w:rPr>
              <w:t xml:space="preserve"> </w:t>
            </w:r>
            <w:r w:rsidRPr="00A569EF">
              <w:rPr>
                <w:rFonts w:eastAsia="Georgia"/>
                <w:spacing w:val="-1"/>
                <w:w w:val="120"/>
              </w:rPr>
              <w:t>+255</w:t>
            </w:r>
            <w:r w:rsidRPr="00A569EF">
              <w:rPr>
                <w:rFonts w:eastAsia="Georgia"/>
                <w:spacing w:val="-6"/>
                <w:w w:val="120"/>
              </w:rPr>
              <w:t xml:space="preserve"> </w:t>
            </w:r>
            <w:r w:rsidRPr="00A569EF">
              <w:rPr>
                <w:rFonts w:eastAsia="Georgia"/>
                <w:spacing w:val="-1"/>
                <w:w w:val="120"/>
              </w:rPr>
              <w:t>24</w:t>
            </w:r>
            <w:r w:rsidRPr="00A569EF">
              <w:rPr>
                <w:rFonts w:eastAsia="Georgia"/>
                <w:spacing w:val="-5"/>
                <w:w w:val="120"/>
              </w:rPr>
              <w:t xml:space="preserve"> </w:t>
            </w:r>
            <w:r w:rsidRPr="00A569EF">
              <w:rPr>
                <w:rFonts w:eastAsia="Georgia"/>
                <w:spacing w:val="-1"/>
                <w:w w:val="120"/>
              </w:rPr>
              <w:t>2231118-20</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1"/>
                <w:w w:val="120"/>
              </w:rPr>
              <w:t xml:space="preserve"> </w:t>
            </w:r>
            <w:r w:rsidRPr="00A569EF">
              <w:rPr>
                <w:rFonts w:eastAsia="Georgia"/>
                <w:w w:val="120"/>
              </w:rPr>
              <w:t>+255 24 2231121</w:t>
            </w:r>
          </w:p>
          <w:p w:rsidR="00FD21C9" w:rsidRPr="00A569EF" w:rsidRDefault="004863A4" w:rsidP="00BA05B1">
            <w:pPr>
              <w:widowControl w:val="0"/>
              <w:autoSpaceDE w:val="0"/>
              <w:autoSpaceDN w:val="0"/>
              <w:rPr>
                <w:rFonts w:eastAsia="Georgia"/>
              </w:rPr>
            </w:pPr>
            <w:hyperlink r:id="rId45">
              <w:r w:rsidR="00FD21C9" w:rsidRPr="00A569EF">
                <w:rPr>
                  <w:rFonts w:eastAsia="Georgia"/>
                  <w:color w:val="0000FF"/>
                  <w:w w:val="115"/>
                  <w:u w:val="single" w:color="0000FF"/>
                </w:rPr>
                <w:t>www.pbzltd.com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Darajani</w:t>
            </w:r>
            <w:proofErr w:type="spellEnd"/>
            <w:r w:rsidRPr="00A569EF">
              <w:rPr>
                <w:rFonts w:eastAsia="Georgia"/>
                <w:w w:val="115"/>
              </w:rPr>
              <w:t>,</w:t>
            </w:r>
          </w:p>
          <w:p w:rsidR="00FD21C9" w:rsidRPr="00A569EF" w:rsidRDefault="00FD21C9" w:rsidP="00BA05B1">
            <w:pPr>
              <w:widowControl w:val="0"/>
              <w:autoSpaceDE w:val="0"/>
              <w:autoSpaceDN w:val="0"/>
              <w:rPr>
                <w:rFonts w:eastAsia="Georgia"/>
                <w:b/>
              </w:rPr>
            </w:pPr>
            <w:r w:rsidRPr="00A569EF">
              <w:rPr>
                <w:rFonts w:eastAsia="Georgia"/>
                <w:b/>
                <w:w w:val="105"/>
              </w:rPr>
              <w:t>Zanzibar</w:t>
            </w:r>
          </w:p>
        </w:tc>
      </w:tr>
      <w:tr w:rsidR="00FD21C9" w:rsidRPr="00A569EF" w:rsidTr="00BA05B1">
        <w:trPr>
          <w:trHeight w:val="757"/>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30"/>
              </w:rPr>
              <w:t>31</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roofErr w:type="spellStart"/>
            <w:r w:rsidRPr="00A569EF">
              <w:rPr>
                <w:rFonts w:eastAsia="Georgia"/>
                <w:spacing w:val="-1"/>
                <w:w w:val="115"/>
              </w:rPr>
              <w:t>Stanbic</w:t>
            </w:r>
            <w:proofErr w:type="spellEnd"/>
            <w:r w:rsidRPr="00A569EF">
              <w:rPr>
                <w:rFonts w:eastAsia="Georgia"/>
                <w:spacing w:val="-7"/>
                <w:w w:val="115"/>
              </w:rPr>
              <w:t xml:space="preserve"> </w:t>
            </w:r>
            <w:r w:rsidRPr="00A569EF">
              <w:rPr>
                <w:rFonts w:eastAsia="Georgia"/>
                <w:w w:val="115"/>
              </w:rPr>
              <w:t>Bank</w:t>
            </w:r>
            <w:r w:rsidRPr="00A569EF">
              <w:rPr>
                <w:rFonts w:eastAsia="Georgia"/>
                <w:spacing w:val="-7"/>
                <w:w w:val="115"/>
              </w:rPr>
              <w:t xml:space="preserve"> </w:t>
            </w:r>
            <w:r w:rsidRPr="00A569EF">
              <w:rPr>
                <w:rFonts w:eastAsia="Georgia"/>
                <w:w w:val="115"/>
              </w:rPr>
              <w:t>(Tanzania)</w:t>
            </w:r>
            <w:r w:rsidRPr="00A569EF">
              <w:rPr>
                <w:rFonts w:eastAsia="Georgia"/>
                <w:spacing w:val="-8"/>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spacing w:val="-1"/>
                <w:w w:val="115"/>
              </w:rPr>
              <w:t>P.</w:t>
            </w:r>
            <w:r w:rsidRPr="00A569EF">
              <w:rPr>
                <w:rFonts w:eastAsia="Georgia"/>
                <w:spacing w:val="-6"/>
                <w:w w:val="115"/>
              </w:rPr>
              <w:t xml:space="preserve"> </w:t>
            </w:r>
            <w:r w:rsidRPr="00A569EF">
              <w:rPr>
                <w:rFonts w:eastAsia="Georgia"/>
                <w:spacing w:val="-1"/>
                <w:w w:val="115"/>
              </w:rPr>
              <w:t>O.</w:t>
            </w:r>
            <w:r w:rsidRPr="00A569EF">
              <w:rPr>
                <w:rFonts w:eastAsia="Georgia"/>
                <w:spacing w:val="-6"/>
                <w:w w:val="115"/>
              </w:rPr>
              <w:t xml:space="preserve"> </w:t>
            </w:r>
            <w:r w:rsidRPr="00A569EF">
              <w:rPr>
                <w:rFonts w:eastAsia="Georgia"/>
                <w:spacing w:val="-1"/>
                <w:w w:val="115"/>
              </w:rPr>
              <w:t>Box</w:t>
            </w:r>
            <w:r w:rsidRPr="00A569EF">
              <w:rPr>
                <w:rFonts w:eastAsia="Georgia"/>
                <w:spacing w:val="-6"/>
                <w:w w:val="115"/>
              </w:rPr>
              <w:t xml:space="preserve"> </w:t>
            </w:r>
            <w:r w:rsidRPr="00A569EF">
              <w:rPr>
                <w:rFonts w:eastAsia="Georgia"/>
                <w:spacing w:val="-1"/>
                <w:w w:val="115"/>
              </w:rPr>
              <w:t>72647,</w:t>
            </w:r>
          </w:p>
          <w:p w:rsidR="00FD21C9" w:rsidRPr="00A569EF" w:rsidRDefault="00FD21C9" w:rsidP="00BA05B1">
            <w:pPr>
              <w:widowControl w:val="0"/>
              <w:autoSpaceDE w:val="0"/>
              <w:autoSpaceDN w:val="0"/>
              <w:rPr>
                <w:rFonts w:eastAsia="Georgia"/>
              </w:rPr>
            </w:pPr>
            <w:r w:rsidRPr="00A569EF">
              <w:rPr>
                <w:rFonts w:eastAsia="Georgia"/>
                <w:b/>
                <w:w w:val="110"/>
              </w:rPr>
              <w:t>Dar</w:t>
            </w:r>
            <w:r w:rsidRPr="00A569EF">
              <w:rPr>
                <w:rFonts w:eastAsia="Georgia"/>
                <w:b/>
                <w:spacing w:val="-3"/>
                <w:w w:val="110"/>
              </w:rPr>
              <w:t xml:space="preserve"> </w:t>
            </w:r>
            <w:r w:rsidRPr="00A569EF">
              <w:rPr>
                <w:rFonts w:eastAsia="Georgia"/>
                <w:b/>
                <w:w w:val="110"/>
              </w:rPr>
              <w:t>es</w:t>
            </w:r>
            <w:r w:rsidRPr="00A569EF">
              <w:rPr>
                <w:rFonts w:eastAsia="Georgia"/>
                <w:b/>
                <w:spacing w:val="-2"/>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5"/>
                <w:w w:val="115"/>
              </w:rPr>
              <w:t xml:space="preserve"> </w:t>
            </w:r>
            <w:r w:rsidRPr="00A569EF">
              <w:rPr>
                <w:rFonts w:eastAsia="Georgia"/>
                <w:w w:val="115"/>
              </w:rPr>
              <w:t>+255</w:t>
            </w:r>
            <w:r w:rsidRPr="00A569EF">
              <w:rPr>
                <w:rFonts w:eastAsia="Georgia"/>
                <w:spacing w:val="-5"/>
                <w:w w:val="115"/>
              </w:rPr>
              <w:t xml:space="preserve"> </w:t>
            </w:r>
            <w:r w:rsidRPr="00A569EF">
              <w:rPr>
                <w:rFonts w:eastAsia="Georgia"/>
                <w:w w:val="115"/>
              </w:rPr>
              <w:t>22</w:t>
            </w:r>
            <w:r w:rsidRPr="00A569EF">
              <w:rPr>
                <w:rFonts w:eastAsia="Georgia"/>
                <w:spacing w:val="-6"/>
                <w:w w:val="115"/>
              </w:rPr>
              <w:t xml:space="preserve"> </w:t>
            </w:r>
            <w:r w:rsidRPr="00A569EF">
              <w:rPr>
                <w:rFonts w:eastAsia="Georgia"/>
                <w:w w:val="115"/>
              </w:rPr>
              <w:t>2666430</w:t>
            </w:r>
          </w:p>
          <w:p w:rsidR="00FD21C9" w:rsidRPr="00A569EF" w:rsidRDefault="00FD21C9" w:rsidP="00BA05B1">
            <w:pPr>
              <w:widowControl w:val="0"/>
              <w:autoSpaceDE w:val="0"/>
              <w:autoSpaceDN w:val="0"/>
              <w:rPr>
                <w:rFonts w:eastAsia="Georgia"/>
              </w:rPr>
            </w:pPr>
            <w:r w:rsidRPr="00A569EF">
              <w:rPr>
                <w:rFonts w:eastAsia="Georgia"/>
                <w:w w:val="115"/>
              </w:rPr>
              <w:t>Fax:</w:t>
            </w:r>
            <w:r w:rsidRPr="00A569EF">
              <w:rPr>
                <w:rFonts w:eastAsia="Georgia"/>
                <w:spacing w:val="2"/>
                <w:w w:val="115"/>
              </w:rPr>
              <w:t xml:space="preserve"> </w:t>
            </w:r>
            <w:r w:rsidRPr="00A569EF">
              <w:rPr>
                <w:rFonts w:eastAsia="Georgia"/>
                <w:w w:val="115"/>
              </w:rPr>
              <w:t>+255</w:t>
            </w:r>
            <w:r w:rsidRPr="00A569EF">
              <w:rPr>
                <w:rFonts w:eastAsia="Georgia"/>
                <w:spacing w:val="3"/>
                <w:w w:val="115"/>
              </w:rPr>
              <w:t xml:space="preserve"> </w:t>
            </w:r>
            <w:r w:rsidRPr="00A569EF">
              <w:rPr>
                <w:rFonts w:eastAsia="Georgia"/>
                <w:w w:val="115"/>
              </w:rPr>
              <w:t>22</w:t>
            </w:r>
            <w:r w:rsidRPr="00A569EF">
              <w:rPr>
                <w:rFonts w:eastAsia="Georgia"/>
                <w:spacing w:val="3"/>
                <w:w w:val="115"/>
              </w:rPr>
              <w:t xml:space="preserve"> </w:t>
            </w:r>
            <w:r w:rsidRPr="00A569EF">
              <w:rPr>
                <w:rFonts w:eastAsia="Georgia"/>
                <w:w w:val="115"/>
              </w:rPr>
              <w:t>2666301</w:t>
            </w:r>
          </w:p>
          <w:p w:rsidR="00FD21C9" w:rsidRPr="00A569EF" w:rsidRDefault="004863A4" w:rsidP="00BA05B1">
            <w:pPr>
              <w:widowControl w:val="0"/>
              <w:autoSpaceDE w:val="0"/>
              <w:autoSpaceDN w:val="0"/>
              <w:rPr>
                <w:rFonts w:eastAsia="Georgia"/>
              </w:rPr>
            </w:pPr>
            <w:hyperlink r:id="rId46">
              <w:r w:rsidR="00FD21C9" w:rsidRPr="00A569EF">
                <w:rPr>
                  <w:rFonts w:eastAsia="Georgia"/>
                  <w:color w:val="0000FF"/>
                  <w:w w:val="115"/>
                  <w:u w:val="single" w:color="0000FF"/>
                </w:rPr>
                <w:t>www.stanbicbank.co.tz</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0"/>
              </w:rPr>
              <w:t>Ali</w:t>
            </w:r>
            <w:r w:rsidRPr="00A569EF">
              <w:rPr>
                <w:rFonts w:eastAsia="Georgia"/>
                <w:spacing w:val="2"/>
                <w:w w:val="110"/>
              </w:rPr>
              <w:t xml:space="preserve"> </w:t>
            </w:r>
            <w:r w:rsidRPr="00A569EF">
              <w:rPr>
                <w:rFonts w:eastAsia="Georgia"/>
                <w:w w:val="110"/>
              </w:rPr>
              <w:t>Hassan</w:t>
            </w:r>
            <w:r w:rsidRPr="00A569EF">
              <w:rPr>
                <w:rFonts w:eastAsia="Georgia"/>
                <w:spacing w:val="3"/>
                <w:w w:val="110"/>
              </w:rPr>
              <w:t xml:space="preserve"> </w:t>
            </w:r>
            <w:proofErr w:type="spellStart"/>
            <w:r w:rsidRPr="00A569EF">
              <w:rPr>
                <w:rFonts w:eastAsia="Georgia"/>
                <w:w w:val="110"/>
              </w:rPr>
              <w:t>Mwinyi</w:t>
            </w:r>
            <w:proofErr w:type="spellEnd"/>
            <w:r w:rsidRPr="00A569EF">
              <w:rPr>
                <w:rFonts w:eastAsia="Georgia"/>
                <w:w w:val="110"/>
              </w:rPr>
              <w:t>/</w:t>
            </w:r>
            <w:proofErr w:type="spellStart"/>
            <w:r w:rsidRPr="00A569EF">
              <w:rPr>
                <w:rFonts w:eastAsia="Georgia"/>
                <w:w w:val="110"/>
              </w:rPr>
              <w:t>Kinondoni</w:t>
            </w:r>
            <w:proofErr w:type="spellEnd"/>
            <w:r w:rsidRPr="00A569EF">
              <w:rPr>
                <w:rFonts w:eastAsia="Georgia"/>
                <w:spacing w:val="3"/>
                <w:w w:val="110"/>
              </w:rPr>
              <w:t xml:space="preserve"> </w:t>
            </w:r>
            <w:r w:rsidRPr="00A569EF">
              <w:rPr>
                <w:rFonts w:eastAsia="Georgia"/>
                <w:w w:val="110"/>
              </w:rPr>
              <w:t>Road</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6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32</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5"/>
              </w:rPr>
              <w:t>Standard</w:t>
            </w:r>
            <w:r w:rsidRPr="00A569EF">
              <w:rPr>
                <w:rFonts w:eastAsia="Georgia"/>
                <w:spacing w:val="-6"/>
                <w:w w:val="115"/>
              </w:rPr>
              <w:t xml:space="preserve"> </w:t>
            </w:r>
            <w:r w:rsidRPr="00A569EF">
              <w:rPr>
                <w:rFonts w:eastAsia="Georgia"/>
                <w:w w:val="115"/>
              </w:rPr>
              <w:t>Chartered</w:t>
            </w:r>
            <w:r w:rsidRPr="00A569EF">
              <w:rPr>
                <w:rFonts w:eastAsia="Georgia"/>
                <w:spacing w:val="-5"/>
                <w:w w:val="115"/>
              </w:rPr>
              <w:t xml:space="preserve"> </w:t>
            </w:r>
            <w:r w:rsidRPr="00A569EF">
              <w:rPr>
                <w:rFonts w:eastAsia="Georgia"/>
                <w:w w:val="115"/>
              </w:rPr>
              <w:t>Bank</w:t>
            </w:r>
            <w:r w:rsidRPr="00A569EF">
              <w:rPr>
                <w:rFonts w:eastAsia="Georgia"/>
                <w:spacing w:val="-5"/>
                <w:w w:val="115"/>
              </w:rPr>
              <w:t xml:space="preserve"> </w:t>
            </w:r>
            <w:r w:rsidRPr="00A569EF">
              <w:rPr>
                <w:rFonts w:eastAsia="Georgia"/>
                <w:w w:val="115"/>
              </w:rPr>
              <w:t>(Tanzania)</w:t>
            </w:r>
            <w:r w:rsidRPr="00A569EF">
              <w:rPr>
                <w:rFonts w:eastAsia="Georgia"/>
                <w:spacing w:val="-6"/>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5"/>
              </w:rPr>
              <w:t>P.</w:t>
            </w:r>
            <w:r w:rsidRPr="00A569EF">
              <w:rPr>
                <w:rFonts w:eastAsia="Georgia"/>
                <w:spacing w:val="-4"/>
                <w:w w:val="115"/>
              </w:rPr>
              <w:t xml:space="preserve"> </w:t>
            </w:r>
            <w:r w:rsidRPr="00A569EF">
              <w:rPr>
                <w:rFonts w:eastAsia="Georgia"/>
                <w:w w:val="115"/>
              </w:rPr>
              <w:t>O.</w:t>
            </w:r>
            <w:r w:rsidRPr="00A569EF">
              <w:rPr>
                <w:rFonts w:eastAsia="Georgia"/>
                <w:spacing w:val="-3"/>
                <w:w w:val="115"/>
              </w:rPr>
              <w:t xml:space="preserve"> </w:t>
            </w:r>
            <w:r w:rsidRPr="00A569EF">
              <w:rPr>
                <w:rFonts w:eastAsia="Georgia"/>
                <w:w w:val="115"/>
              </w:rPr>
              <w:t>Box</w:t>
            </w:r>
            <w:r w:rsidRPr="00A569EF">
              <w:rPr>
                <w:rFonts w:eastAsia="Georgia"/>
                <w:spacing w:val="-3"/>
                <w:w w:val="115"/>
              </w:rPr>
              <w:t xml:space="preserve"> </w:t>
            </w:r>
            <w:r w:rsidRPr="00A569EF">
              <w:rPr>
                <w:rFonts w:eastAsia="Georgia"/>
                <w:w w:val="115"/>
              </w:rPr>
              <w:t>9011,</w:t>
            </w:r>
          </w:p>
          <w:p w:rsidR="00FD21C9" w:rsidRPr="00A569EF" w:rsidRDefault="00FD21C9" w:rsidP="00BA05B1">
            <w:pPr>
              <w:widowControl w:val="0"/>
              <w:autoSpaceDE w:val="0"/>
              <w:autoSpaceDN w:val="0"/>
              <w:rPr>
                <w:rFonts w:eastAsia="Georgia"/>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20"/>
              </w:rPr>
              <w:t>Tel:</w:t>
            </w:r>
            <w:r w:rsidRPr="00A569EF">
              <w:rPr>
                <w:rFonts w:eastAsia="Georgia"/>
                <w:spacing w:val="-6"/>
                <w:w w:val="120"/>
              </w:rPr>
              <w:t xml:space="preserve"> </w:t>
            </w:r>
            <w:r w:rsidRPr="00A569EF">
              <w:rPr>
                <w:rFonts w:eastAsia="Georgia"/>
                <w:w w:val="120"/>
              </w:rPr>
              <w:t>+255</w:t>
            </w:r>
            <w:r w:rsidRPr="00A569EF">
              <w:rPr>
                <w:rFonts w:eastAsia="Georgia"/>
                <w:spacing w:val="-6"/>
                <w:w w:val="120"/>
              </w:rPr>
              <w:t xml:space="preserve"> </w:t>
            </w:r>
            <w:r w:rsidRPr="00A569EF">
              <w:rPr>
                <w:rFonts w:eastAsia="Georgia"/>
                <w:w w:val="120"/>
              </w:rPr>
              <w:t>222113785</w:t>
            </w:r>
          </w:p>
          <w:p w:rsidR="00FD21C9" w:rsidRPr="00A569EF" w:rsidRDefault="00FD21C9" w:rsidP="00BA05B1">
            <w:pPr>
              <w:widowControl w:val="0"/>
              <w:autoSpaceDE w:val="0"/>
              <w:autoSpaceDN w:val="0"/>
              <w:rPr>
                <w:rFonts w:eastAsia="Georgia"/>
              </w:rPr>
            </w:pPr>
            <w:r w:rsidRPr="00A569EF">
              <w:rPr>
                <w:rFonts w:eastAsia="Georgia"/>
                <w:w w:val="120"/>
              </w:rPr>
              <w:t>Fax:</w:t>
            </w:r>
            <w:r w:rsidRPr="00A569EF">
              <w:rPr>
                <w:rFonts w:eastAsia="Georgia"/>
                <w:spacing w:val="-3"/>
                <w:w w:val="120"/>
              </w:rPr>
              <w:t xml:space="preserve"> </w:t>
            </w:r>
            <w:r w:rsidRPr="00A569EF">
              <w:rPr>
                <w:rFonts w:eastAsia="Georgia"/>
                <w:w w:val="120"/>
              </w:rPr>
              <w:t>+255</w:t>
            </w:r>
            <w:r w:rsidRPr="00A569EF">
              <w:rPr>
                <w:rFonts w:eastAsia="Georgia"/>
                <w:spacing w:val="-3"/>
                <w:w w:val="120"/>
              </w:rPr>
              <w:t xml:space="preserve"> </w:t>
            </w:r>
            <w:r w:rsidRPr="00A569EF">
              <w:rPr>
                <w:rFonts w:eastAsia="Georgia"/>
                <w:w w:val="120"/>
              </w:rPr>
              <w:t>22</w:t>
            </w:r>
            <w:r w:rsidRPr="00A569EF">
              <w:rPr>
                <w:rFonts w:eastAsia="Georgia"/>
                <w:spacing w:val="-2"/>
                <w:w w:val="120"/>
              </w:rPr>
              <w:t xml:space="preserve"> </w:t>
            </w:r>
            <w:r w:rsidRPr="00A569EF">
              <w:rPr>
                <w:rFonts w:eastAsia="Georgia"/>
                <w:w w:val="120"/>
              </w:rPr>
              <w:t>2113770</w:t>
            </w:r>
          </w:p>
          <w:p w:rsidR="00FD21C9" w:rsidRPr="00A569EF" w:rsidRDefault="004863A4" w:rsidP="00BA05B1">
            <w:pPr>
              <w:widowControl w:val="0"/>
              <w:autoSpaceDE w:val="0"/>
              <w:autoSpaceDN w:val="0"/>
              <w:rPr>
                <w:rFonts w:eastAsia="Georgia"/>
              </w:rPr>
            </w:pPr>
            <w:hyperlink r:id="rId47">
              <w:r w:rsidR="00FD21C9" w:rsidRPr="00A569EF">
                <w:rPr>
                  <w:rFonts w:eastAsia="Georgia"/>
                  <w:color w:val="0000FF"/>
                  <w:w w:val="115"/>
                  <w:u w:val="single" w:color="0000FF"/>
                </w:rPr>
                <w:t>www.standardchartered.com</w:t>
              </w:r>
            </w:hyperlink>
          </w:p>
        </w:tc>
        <w:tc>
          <w:tcPr>
            <w:tcW w:w="1407" w:type="pct"/>
          </w:tcPr>
          <w:p w:rsidR="00FD21C9" w:rsidRPr="00A569EF" w:rsidRDefault="00FD21C9" w:rsidP="00BA05B1">
            <w:pPr>
              <w:widowControl w:val="0"/>
              <w:autoSpaceDE w:val="0"/>
              <w:autoSpaceDN w:val="0"/>
              <w:rPr>
                <w:rFonts w:eastAsia="Georgia"/>
              </w:rPr>
            </w:pPr>
            <w:r w:rsidRPr="00A569EF">
              <w:rPr>
                <w:rFonts w:eastAsia="Georgia"/>
                <w:w w:val="115"/>
              </w:rPr>
              <w:t>Garden</w:t>
            </w:r>
            <w:r w:rsidRPr="00A569EF">
              <w:rPr>
                <w:rFonts w:eastAsia="Georgia"/>
                <w:spacing w:val="-4"/>
                <w:w w:val="115"/>
              </w:rPr>
              <w:t xml:space="preserve"> </w:t>
            </w:r>
            <w:r w:rsidRPr="00A569EF">
              <w:rPr>
                <w:rFonts w:eastAsia="Georgia"/>
                <w:w w:val="115"/>
              </w:rPr>
              <w:t>Avenue/</w:t>
            </w:r>
            <w:proofErr w:type="spellStart"/>
            <w:r w:rsidRPr="00A569EF">
              <w:rPr>
                <w:rFonts w:eastAsia="Georgia"/>
                <w:w w:val="115"/>
              </w:rPr>
              <w:t>Shaaban</w:t>
            </w:r>
            <w:proofErr w:type="spellEnd"/>
            <w:r w:rsidRPr="00A569EF">
              <w:rPr>
                <w:rFonts w:eastAsia="Georgia"/>
                <w:spacing w:val="-4"/>
                <w:w w:val="115"/>
              </w:rPr>
              <w:t xml:space="preserve"> </w:t>
            </w:r>
            <w:r w:rsidRPr="00A569EF">
              <w:rPr>
                <w:rFonts w:eastAsia="Georgia"/>
                <w:w w:val="115"/>
              </w:rPr>
              <w:t>Robert</w:t>
            </w:r>
            <w:r w:rsidRPr="00A569EF">
              <w:rPr>
                <w:rFonts w:eastAsia="Georgia"/>
                <w:spacing w:val="-4"/>
                <w:w w:val="115"/>
              </w:rPr>
              <w:t xml:space="preserve"> </w:t>
            </w:r>
            <w:r w:rsidRPr="00A569EF">
              <w:rPr>
                <w:rFonts w:eastAsia="Georgia"/>
                <w:w w:val="115"/>
              </w:rPr>
              <w:t>Street</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758"/>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33</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spacing w:val="-1"/>
                <w:w w:val="115"/>
              </w:rPr>
              <w:t>United</w:t>
            </w:r>
            <w:r w:rsidRPr="00A569EF">
              <w:rPr>
                <w:rFonts w:eastAsia="Georgia"/>
                <w:spacing w:val="-7"/>
                <w:w w:val="115"/>
              </w:rPr>
              <w:t xml:space="preserve"> </w:t>
            </w:r>
            <w:r w:rsidRPr="00A569EF">
              <w:rPr>
                <w:rFonts w:eastAsia="Georgia"/>
                <w:spacing w:val="-1"/>
                <w:w w:val="115"/>
              </w:rPr>
              <w:t>Bank</w:t>
            </w:r>
            <w:r w:rsidRPr="00A569EF">
              <w:rPr>
                <w:rFonts w:eastAsia="Georgia"/>
                <w:spacing w:val="-7"/>
                <w:w w:val="115"/>
              </w:rPr>
              <w:t xml:space="preserve"> </w:t>
            </w:r>
            <w:r w:rsidRPr="00A569EF">
              <w:rPr>
                <w:rFonts w:eastAsia="Georgia"/>
                <w:w w:val="115"/>
              </w:rPr>
              <w:t>for</w:t>
            </w:r>
            <w:r w:rsidRPr="00A569EF">
              <w:rPr>
                <w:rFonts w:eastAsia="Georgia"/>
                <w:spacing w:val="-6"/>
                <w:w w:val="115"/>
              </w:rPr>
              <w:t xml:space="preserve"> </w:t>
            </w:r>
            <w:r w:rsidRPr="00A569EF">
              <w:rPr>
                <w:rFonts w:eastAsia="Georgia"/>
                <w:w w:val="115"/>
              </w:rPr>
              <w:t>Africa</w:t>
            </w:r>
            <w:r w:rsidRPr="00A569EF">
              <w:rPr>
                <w:rFonts w:eastAsia="Georgia"/>
                <w:spacing w:val="-6"/>
                <w:w w:val="115"/>
              </w:rPr>
              <w:t xml:space="preserve"> </w:t>
            </w:r>
            <w:r w:rsidRPr="00A569EF">
              <w:rPr>
                <w:rFonts w:eastAsia="Georgia"/>
                <w:w w:val="115"/>
              </w:rPr>
              <w:t>(Tanzania)</w:t>
            </w:r>
            <w:r w:rsidRPr="00A569EF">
              <w:rPr>
                <w:rFonts w:eastAsia="Georgia"/>
                <w:spacing w:val="-7"/>
                <w:w w:val="115"/>
              </w:rPr>
              <w:t xml:space="preserve"> </w:t>
            </w:r>
            <w:r w:rsidRPr="00A569EF">
              <w:rPr>
                <w:rFonts w:eastAsia="Georgia"/>
                <w:w w:val="115"/>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w:t>
            </w:r>
            <w:r w:rsidRPr="00A569EF">
              <w:rPr>
                <w:rFonts w:eastAsia="Georgia"/>
                <w:spacing w:val="1"/>
                <w:w w:val="110"/>
              </w:rPr>
              <w:t xml:space="preserve"> </w:t>
            </w:r>
            <w:r w:rsidRPr="00A569EF">
              <w:rPr>
                <w:rFonts w:eastAsia="Georgia"/>
                <w:w w:val="110"/>
              </w:rPr>
              <w:t>O.</w:t>
            </w:r>
            <w:r w:rsidRPr="00A569EF">
              <w:rPr>
                <w:rFonts w:eastAsia="Georgia"/>
                <w:spacing w:val="2"/>
                <w:w w:val="110"/>
              </w:rPr>
              <w:t xml:space="preserve"> </w:t>
            </w:r>
            <w:r w:rsidRPr="00A569EF">
              <w:rPr>
                <w:rFonts w:eastAsia="Georgia"/>
                <w:w w:val="110"/>
              </w:rPr>
              <w:t>Box</w:t>
            </w:r>
            <w:r w:rsidRPr="00A569EF">
              <w:rPr>
                <w:rFonts w:eastAsia="Georgia"/>
                <w:spacing w:val="3"/>
                <w:w w:val="110"/>
              </w:rPr>
              <w:t xml:space="preserve"> </w:t>
            </w:r>
            <w:r w:rsidRPr="00A569EF">
              <w:rPr>
                <w:rFonts w:eastAsia="Georgia"/>
                <w:w w:val="110"/>
              </w:rPr>
              <w:t>80514,</w:t>
            </w:r>
          </w:p>
          <w:p w:rsidR="00FD21C9" w:rsidRPr="00A569EF" w:rsidRDefault="00FD21C9" w:rsidP="00BA05B1">
            <w:pPr>
              <w:widowControl w:val="0"/>
              <w:autoSpaceDE w:val="0"/>
              <w:autoSpaceDN w:val="0"/>
              <w:rPr>
                <w:rFonts w:eastAsia="Georgia"/>
              </w:rPr>
            </w:pPr>
            <w:r w:rsidRPr="00A569EF">
              <w:rPr>
                <w:rFonts w:eastAsia="Georgia"/>
                <w:b/>
                <w:w w:val="110"/>
              </w:rPr>
              <w:t>Dar</w:t>
            </w:r>
            <w:r w:rsidRPr="00A569EF">
              <w:rPr>
                <w:rFonts w:eastAsia="Georgia"/>
                <w:b/>
                <w:spacing w:val="-5"/>
                <w:w w:val="110"/>
              </w:rPr>
              <w:t xml:space="preserve"> </w:t>
            </w:r>
            <w:r w:rsidRPr="00A569EF">
              <w:rPr>
                <w:rFonts w:eastAsia="Georgia"/>
                <w:b/>
                <w:w w:val="110"/>
              </w:rPr>
              <w:t>es</w:t>
            </w:r>
            <w:r w:rsidRPr="00A569EF">
              <w:rPr>
                <w:rFonts w:eastAsia="Georgia"/>
                <w:b/>
                <w:spacing w:val="-3"/>
                <w:w w:val="110"/>
              </w:rPr>
              <w:t xml:space="preserve"> </w:t>
            </w:r>
            <w:r w:rsidRPr="00A569EF">
              <w:rPr>
                <w:rFonts w:eastAsia="Georgia"/>
                <w:b/>
                <w:w w:val="110"/>
              </w:rPr>
              <w:t>Salaam</w:t>
            </w:r>
            <w:r w:rsidRPr="00A569EF">
              <w:rPr>
                <w:rFonts w:eastAsia="Georgia"/>
                <w:w w:val="110"/>
              </w:rPr>
              <w:t>;</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4"/>
                <w:w w:val="115"/>
              </w:rPr>
              <w:t xml:space="preserve"> </w:t>
            </w:r>
            <w:r w:rsidRPr="00A569EF">
              <w:rPr>
                <w:rFonts w:eastAsia="Georgia"/>
                <w:w w:val="115"/>
              </w:rPr>
              <w:t>+255</w:t>
            </w:r>
            <w:r w:rsidRPr="00A569EF">
              <w:rPr>
                <w:rFonts w:eastAsia="Georgia"/>
                <w:spacing w:val="-4"/>
                <w:w w:val="115"/>
              </w:rPr>
              <w:t xml:space="preserve"> </w:t>
            </w:r>
            <w:r w:rsidRPr="00A569EF">
              <w:rPr>
                <w:rFonts w:eastAsia="Georgia"/>
                <w:w w:val="115"/>
              </w:rPr>
              <w:t>22</w:t>
            </w:r>
            <w:r w:rsidRPr="00A569EF">
              <w:rPr>
                <w:rFonts w:eastAsia="Georgia"/>
                <w:spacing w:val="-4"/>
                <w:w w:val="115"/>
              </w:rPr>
              <w:t xml:space="preserve"> </w:t>
            </w:r>
            <w:r w:rsidRPr="00A569EF">
              <w:rPr>
                <w:rFonts w:eastAsia="Georgia"/>
                <w:w w:val="115"/>
              </w:rPr>
              <w:t>2763452/3</w:t>
            </w:r>
          </w:p>
          <w:p w:rsidR="00FD21C9" w:rsidRPr="00A569EF" w:rsidRDefault="00FD21C9" w:rsidP="00BA05B1">
            <w:pPr>
              <w:widowControl w:val="0"/>
              <w:autoSpaceDE w:val="0"/>
              <w:autoSpaceDN w:val="0"/>
              <w:rPr>
                <w:rFonts w:eastAsia="Georgia"/>
              </w:rPr>
            </w:pPr>
            <w:r w:rsidRPr="00A569EF">
              <w:rPr>
                <w:rFonts w:eastAsia="Georgia"/>
                <w:w w:val="115"/>
              </w:rPr>
              <w:t>Fax:+255</w:t>
            </w:r>
            <w:r w:rsidRPr="00A569EF">
              <w:rPr>
                <w:rFonts w:eastAsia="Georgia"/>
                <w:spacing w:val="-2"/>
                <w:w w:val="115"/>
              </w:rPr>
              <w:t xml:space="preserve"> </w:t>
            </w:r>
            <w:r w:rsidRPr="00A569EF">
              <w:rPr>
                <w:rFonts w:eastAsia="Georgia"/>
                <w:w w:val="115"/>
              </w:rPr>
              <w:t>22</w:t>
            </w:r>
            <w:r w:rsidRPr="00A569EF">
              <w:rPr>
                <w:rFonts w:eastAsia="Georgia"/>
                <w:spacing w:val="-1"/>
                <w:w w:val="115"/>
              </w:rPr>
              <w:t xml:space="preserve"> </w:t>
            </w:r>
            <w:r w:rsidRPr="00A569EF">
              <w:rPr>
                <w:rFonts w:eastAsia="Georgia"/>
                <w:w w:val="115"/>
              </w:rPr>
              <w:t>2863454</w:t>
            </w:r>
          </w:p>
          <w:p w:rsidR="00FD21C9" w:rsidRPr="00A569EF" w:rsidRDefault="004863A4" w:rsidP="00BA05B1">
            <w:pPr>
              <w:widowControl w:val="0"/>
              <w:autoSpaceDE w:val="0"/>
              <w:autoSpaceDN w:val="0"/>
              <w:rPr>
                <w:rFonts w:eastAsia="Georgia"/>
              </w:rPr>
            </w:pPr>
            <w:hyperlink r:id="rId48">
              <w:r w:rsidR="00FD21C9" w:rsidRPr="00A569EF">
                <w:rPr>
                  <w:rFonts w:eastAsia="Georgia"/>
                  <w:color w:val="0000FF"/>
                  <w:w w:val="115"/>
                  <w:u w:val="single" w:color="0000FF"/>
                </w:rPr>
                <w:t>www.ubagroup.com</w:t>
              </w:r>
            </w:hyperlink>
          </w:p>
        </w:tc>
        <w:tc>
          <w:tcPr>
            <w:tcW w:w="1407" w:type="pct"/>
          </w:tcPr>
          <w:p w:rsidR="00FD21C9" w:rsidRPr="00A569EF" w:rsidRDefault="00FD21C9" w:rsidP="00BA05B1">
            <w:pPr>
              <w:widowControl w:val="0"/>
              <w:autoSpaceDE w:val="0"/>
              <w:autoSpaceDN w:val="0"/>
              <w:rPr>
                <w:rFonts w:eastAsia="Georgia"/>
              </w:rPr>
            </w:pPr>
            <w:proofErr w:type="spellStart"/>
            <w:r w:rsidRPr="00A569EF">
              <w:rPr>
                <w:rFonts w:eastAsia="Georgia"/>
                <w:w w:val="115"/>
              </w:rPr>
              <w:t>Nyerere</w:t>
            </w:r>
            <w:proofErr w:type="spellEnd"/>
            <w:r w:rsidRPr="00A569EF">
              <w:rPr>
                <w:rFonts w:eastAsia="Georgia"/>
                <w:spacing w:val="5"/>
                <w:w w:val="115"/>
              </w:rPr>
              <w:t xml:space="preserve"> </w:t>
            </w:r>
            <w:r w:rsidRPr="00A569EF">
              <w:rPr>
                <w:rFonts w:eastAsia="Georgia"/>
                <w:w w:val="115"/>
              </w:rPr>
              <w:t>Road</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 Salaam</w:t>
            </w:r>
          </w:p>
        </w:tc>
      </w:tr>
      <w:tr w:rsidR="00FD21C9" w:rsidRPr="00A569EF" w:rsidTr="00BA05B1">
        <w:trPr>
          <w:trHeight w:val="450"/>
        </w:trPr>
        <w:tc>
          <w:tcPr>
            <w:tcW w:w="204"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ind w:right="-15"/>
              <w:jc w:val="right"/>
              <w:rPr>
                <w:rFonts w:eastAsia="Georgia"/>
              </w:rPr>
            </w:pPr>
            <w:r w:rsidRPr="00A569EF">
              <w:rPr>
                <w:rFonts w:eastAsia="Georgia"/>
                <w:w w:val="115"/>
              </w:rPr>
              <w:t>34</w:t>
            </w:r>
          </w:p>
        </w:tc>
        <w:tc>
          <w:tcPr>
            <w:tcW w:w="1653" w:type="pct"/>
          </w:tcPr>
          <w:p w:rsidR="00FD21C9" w:rsidRPr="00A569EF" w:rsidRDefault="00FD21C9" w:rsidP="00BA05B1">
            <w:pPr>
              <w:widowControl w:val="0"/>
              <w:autoSpaceDE w:val="0"/>
              <w:autoSpaceDN w:val="0"/>
              <w:rPr>
                <w:rFonts w:eastAsia="Georgia"/>
              </w:rPr>
            </w:pPr>
          </w:p>
          <w:p w:rsidR="00FD21C9" w:rsidRPr="00A569EF" w:rsidRDefault="00FD21C9" w:rsidP="00BA05B1">
            <w:pPr>
              <w:widowControl w:val="0"/>
              <w:autoSpaceDE w:val="0"/>
              <w:autoSpaceDN w:val="0"/>
              <w:rPr>
                <w:rFonts w:eastAsia="Georgia"/>
              </w:rPr>
            </w:pPr>
            <w:r w:rsidRPr="00A569EF">
              <w:rPr>
                <w:rFonts w:eastAsia="Georgia"/>
                <w:w w:val="110"/>
              </w:rPr>
              <w:t>UBL</w:t>
            </w:r>
            <w:r w:rsidRPr="00A569EF">
              <w:rPr>
                <w:rFonts w:eastAsia="Georgia"/>
                <w:spacing w:val="9"/>
                <w:w w:val="110"/>
              </w:rPr>
              <w:t xml:space="preserve"> </w:t>
            </w:r>
            <w:r w:rsidRPr="00A569EF">
              <w:rPr>
                <w:rFonts w:eastAsia="Georgia"/>
                <w:w w:val="110"/>
              </w:rPr>
              <w:t>Bank</w:t>
            </w:r>
            <w:r w:rsidRPr="00A569EF">
              <w:rPr>
                <w:rFonts w:eastAsia="Georgia"/>
                <w:spacing w:val="8"/>
                <w:w w:val="110"/>
              </w:rPr>
              <w:t xml:space="preserve"> </w:t>
            </w:r>
            <w:r w:rsidRPr="00A569EF">
              <w:rPr>
                <w:rFonts w:eastAsia="Georgia"/>
                <w:w w:val="110"/>
              </w:rPr>
              <w:t>(Tanzania)</w:t>
            </w:r>
            <w:r w:rsidRPr="00A569EF">
              <w:rPr>
                <w:rFonts w:eastAsia="Georgia"/>
                <w:spacing w:val="8"/>
                <w:w w:val="110"/>
              </w:rPr>
              <w:t xml:space="preserve"> </w:t>
            </w:r>
            <w:r w:rsidRPr="00A569EF">
              <w:rPr>
                <w:rFonts w:eastAsia="Georgia"/>
                <w:w w:val="110"/>
              </w:rPr>
              <w:t>Limited</w:t>
            </w:r>
          </w:p>
        </w:tc>
        <w:tc>
          <w:tcPr>
            <w:tcW w:w="1737" w:type="pct"/>
          </w:tcPr>
          <w:p w:rsidR="00FD21C9" w:rsidRPr="00A569EF" w:rsidRDefault="00FD21C9" w:rsidP="00BA05B1">
            <w:pPr>
              <w:widowControl w:val="0"/>
              <w:autoSpaceDE w:val="0"/>
              <w:autoSpaceDN w:val="0"/>
              <w:rPr>
                <w:rFonts w:eastAsia="Georgia"/>
              </w:rPr>
            </w:pPr>
            <w:r w:rsidRPr="00A569EF">
              <w:rPr>
                <w:rFonts w:eastAsia="Georgia"/>
                <w:w w:val="110"/>
              </w:rPr>
              <w:t>P. O.</w:t>
            </w:r>
            <w:r w:rsidRPr="00A569EF">
              <w:rPr>
                <w:rFonts w:eastAsia="Georgia"/>
                <w:spacing w:val="1"/>
                <w:w w:val="110"/>
              </w:rPr>
              <w:t xml:space="preserve"> </w:t>
            </w:r>
            <w:r w:rsidRPr="00A569EF">
              <w:rPr>
                <w:rFonts w:eastAsia="Georgia"/>
                <w:w w:val="110"/>
              </w:rPr>
              <w:t>Box</w:t>
            </w:r>
            <w:r w:rsidRPr="00A569EF">
              <w:rPr>
                <w:rFonts w:eastAsia="Georgia"/>
                <w:spacing w:val="2"/>
                <w:w w:val="110"/>
              </w:rPr>
              <w:t xml:space="preserve"> </w:t>
            </w:r>
            <w:r w:rsidRPr="00A569EF">
              <w:rPr>
                <w:rFonts w:eastAsia="Georgia"/>
                <w:w w:val="110"/>
              </w:rPr>
              <w:t>5887,</w:t>
            </w:r>
          </w:p>
          <w:p w:rsidR="00FD21C9" w:rsidRPr="00A569EF" w:rsidRDefault="00FD21C9" w:rsidP="00BA05B1">
            <w:pPr>
              <w:widowControl w:val="0"/>
              <w:autoSpaceDE w:val="0"/>
              <w:autoSpaceDN w:val="0"/>
              <w:rPr>
                <w:rFonts w:eastAsia="Georgia"/>
                <w:b/>
              </w:rPr>
            </w:pPr>
            <w:r w:rsidRPr="00A569EF">
              <w:rPr>
                <w:rFonts w:eastAsia="Georgia"/>
                <w:b/>
                <w:w w:val="110"/>
              </w:rPr>
              <w:t>Dar</w:t>
            </w:r>
            <w:r w:rsidRPr="00A569EF">
              <w:rPr>
                <w:rFonts w:eastAsia="Georgia"/>
                <w:b/>
                <w:spacing w:val="-1"/>
                <w:w w:val="110"/>
              </w:rPr>
              <w:t xml:space="preserve"> </w:t>
            </w:r>
            <w:r w:rsidRPr="00A569EF">
              <w:rPr>
                <w:rFonts w:eastAsia="Georgia"/>
                <w:b/>
                <w:w w:val="110"/>
              </w:rPr>
              <w:t>es</w:t>
            </w:r>
            <w:r w:rsidRPr="00A569EF">
              <w:rPr>
                <w:rFonts w:eastAsia="Georgia"/>
                <w:b/>
                <w:spacing w:val="1"/>
                <w:w w:val="110"/>
              </w:rPr>
              <w:t xml:space="preserve"> </w:t>
            </w:r>
            <w:r w:rsidRPr="00A569EF">
              <w:rPr>
                <w:rFonts w:eastAsia="Georgia"/>
                <w:b/>
                <w:w w:val="110"/>
              </w:rPr>
              <w:t>Salaam</w:t>
            </w:r>
          </w:p>
          <w:p w:rsidR="00FD21C9" w:rsidRPr="00A569EF" w:rsidRDefault="00FD21C9" w:rsidP="00BA05B1">
            <w:pPr>
              <w:widowControl w:val="0"/>
              <w:autoSpaceDE w:val="0"/>
              <w:autoSpaceDN w:val="0"/>
              <w:rPr>
                <w:rFonts w:eastAsia="Georgia"/>
              </w:rPr>
            </w:pPr>
            <w:r w:rsidRPr="00A569EF">
              <w:rPr>
                <w:rFonts w:eastAsia="Georgia"/>
                <w:w w:val="115"/>
              </w:rPr>
              <w:t>Tel:</w:t>
            </w:r>
            <w:r w:rsidRPr="00A569EF">
              <w:rPr>
                <w:rFonts w:eastAsia="Georgia"/>
                <w:spacing w:val="1"/>
                <w:w w:val="115"/>
              </w:rPr>
              <w:t xml:space="preserve"> </w:t>
            </w:r>
            <w:r w:rsidRPr="00A569EF">
              <w:rPr>
                <w:rFonts w:eastAsia="Georgia"/>
                <w:w w:val="115"/>
              </w:rPr>
              <w:t>+255</w:t>
            </w:r>
            <w:r w:rsidRPr="00A569EF">
              <w:rPr>
                <w:rFonts w:eastAsia="Georgia"/>
                <w:spacing w:val="1"/>
                <w:w w:val="115"/>
              </w:rPr>
              <w:t xml:space="preserve"> </w:t>
            </w:r>
            <w:r w:rsidRPr="00A569EF">
              <w:rPr>
                <w:rFonts w:eastAsia="Georgia"/>
                <w:w w:val="115"/>
              </w:rPr>
              <w:t>22</w:t>
            </w:r>
            <w:r w:rsidRPr="00A569EF">
              <w:rPr>
                <w:rFonts w:eastAsia="Georgia"/>
                <w:spacing w:val="2"/>
                <w:w w:val="115"/>
              </w:rPr>
              <w:t xml:space="preserve"> </w:t>
            </w:r>
            <w:r w:rsidRPr="00A569EF">
              <w:rPr>
                <w:rFonts w:eastAsia="Georgia"/>
                <w:w w:val="115"/>
              </w:rPr>
              <w:t>5510</w:t>
            </w:r>
            <w:r w:rsidRPr="00A569EF">
              <w:rPr>
                <w:rFonts w:eastAsia="Georgia"/>
                <w:spacing w:val="1"/>
                <w:w w:val="115"/>
              </w:rPr>
              <w:t xml:space="preserve"> </w:t>
            </w:r>
            <w:r w:rsidRPr="00A569EF">
              <w:rPr>
                <w:rFonts w:eastAsia="Georgia"/>
                <w:w w:val="115"/>
              </w:rPr>
              <w:t>200</w:t>
            </w:r>
          </w:p>
        </w:tc>
        <w:tc>
          <w:tcPr>
            <w:tcW w:w="1407" w:type="pct"/>
          </w:tcPr>
          <w:p w:rsidR="00FD21C9" w:rsidRPr="00A569EF" w:rsidRDefault="00FD21C9" w:rsidP="00BA05B1">
            <w:pPr>
              <w:widowControl w:val="0"/>
              <w:autoSpaceDE w:val="0"/>
              <w:autoSpaceDN w:val="0"/>
              <w:rPr>
                <w:rFonts w:eastAsia="Georgia"/>
              </w:rPr>
            </w:pPr>
            <w:r w:rsidRPr="00A569EF">
              <w:rPr>
                <w:rFonts w:eastAsia="Georgia"/>
                <w:w w:val="110"/>
              </w:rPr>
              <w:t>26</w:t>
            </w:r>
            <w:r w:rsidRPr="00A569EF">
              <w:rPr>
                <w:rFonts w:eastAsia="Georgia"/>
                <w:spacing w:val="3"/>
                <w:w w:val="110"/>
              </w:rPr>
              <w:t xml:space="preserve"> </w:t>
            </w:r>
            <w:proofErr w:type="spellStart"/>
            <w:r w:rsidRPr="00A569EF">
              <w:rPr>
                <w:rFonts w:eastAsia="Georgia"/>
                <w:w w:val="110"/>
              </w:rPr>
              <w:t>Mkwepu</w:t>
            </w:r>
            <w:proofErr w:type="spellEnd"/>
            <w:r w:rsidRPr="00A569EF">
              <w:rPr>
                <w:rFonts w:eastAsia="Georgia"/>
                <w:w w:val="110"/>
              </w:rPr>
              <w:t>/</w:t>
            </w:r>
          </w:p>
          <w:p w:rsidR="00FD21C9" w:rsidRPr="00A569EF" w:rsidRDefault="00FD21C9" w:rsidP="00BA05B1">
            <w:pPr>
              <w:widowControl w:val="0"/>
              <w:autoSpaceDE w:val="0"/>
              <w:autoSpaceDN w:val="0"/>
              <w:rPr>
                <w:rFonts w:eastAsia="Georgia"/>
              </w:rPr>
            </w:pPr>
            <w:proofErr w:type="spellStart"/>
            <w:r w:rsidRPr="00A569EF">
              <w:rPr>
                <w:rFonts w:eastAsia="Georgia"/>
                <w:w w:val="115"/>
              </w:rPr>
              <w:t>Kaluta</w:t>
            </w:r>
            <w:proofErr w:type="spellEnd"/>
            <w:r w:rsidRPr="00A569EF">
              <w:rPr>
                <w:rFonts w:eastAsia="Georgia"/>
                <w:spacing w:val="7"/>
                <w:w w:val="115"/>
              </w:rPr>
              <w:t xml:space="preserve"> </w:t>
            </w:r>
            <w:r w:rsidRPr="00A569EF">
              <w:rPr>
                <w:rFonts w:eastAsia="Georgia"/>
                <w:w w:val="115"/>
              </w:rPr>
              <w:t>Street</w:t>
            </w:r>
          </w:p>
          <w:p w:rsidR="00FD21C9" w:rsidRPr="00A569EF" w:rsidRDefault="00FD21C9" w:rsidP="00BA05B1">
            <w:pPr>
              <w:widowControl w:val="0"/>
              <w:autoSpaceDE w:val="0"/>
              <w:autoSpaceDN w:val="0"/>
              <w:rPr>
                <w:rFonts w:eastAsia="Georgia"/>
                <w:b/>
              </w:rPr>
            </w:pPr>
            <w:r w:rsidRPr="00A569EF">
              <w:rPr>
                <w:rFonts w:eastAsia="Georgia"/>
                <w:b/>
                <w:w w:val="110"/>
              </w:rPr>
              <w:t>Dar es</w:t>
            </w:r>
            <w:r w:rsidRPr="00A569EF">
              <w:rPr>
                <w:rFonts w:eastAsia="Georgia"/>
                <w:b/>
                <w:spacing w:val="1"/>
                <w:w w:val="110"/>
              </w:rPr>
              <w:t xml:space="preserve"> </w:t>
            </w:r>
            <w:r w:rsidRPr="00A569EF">
              <w:rPr>
                <w:rFonts w:eastAsia="Georgia"/>
                <w:b/>
                <w:w w:val="110"/>
              </w:rPr>
              <w:t>salaam</w:t>
            </w:r>
          </w:p>
        </w:tc>
      </w:tr>
    </w:tbl>
    <w:p w:rsidR="00FD21C9" w:rsidRPr="00A569EF" w:rsidRDefault="00FD21C9" w:rsidP="00A569EF">
      <w:pPr>
        <w:widowControl w:val="0"/>
        <w:autoSpaceDE w:val="0"/>
        <w:autoSpaceDN w:val="0"/>
        <w:spacing w:line="480" w:lineRule="auto"/>
        <w:rPr>
          <w:rFonts w:eastAsia="Georgia"/>
        </w:rPr>
      </w:pPr>
    </w:p>
    <w:p w:rsidR="00FD21C9" w:rsidRPr="00A569EF" w:rsidRDefault="00FD21C9" w:rsidP="00A569EF">
      <w:pPr>
        <w:spacing w:line="480" w:lineRule="auto"/>
        <w:jc w:val="both"/>
      </w:pPr>
    </w:p>
    <w:sectPr w:rsidR="00FD21C9" w:rsidRPr="00A569EF" w:rsidSect="00A569EF">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CB0" w:rsidRDefault="00641CB0">
      <w:r>
        <w:separator/>
      </w:r>
    </w:p>
  </w:endnote>
  <w:endnote w:type="continuationSeparator" w:id="0">
    <w:p w:rsidR="00641CB0" w:rsidRDefault="0064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A4" w:rsidRDefault="004863A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CB0" w:rsidRDefault="00641CB0">
      <w:r>
        <w:separator/>
      </w:r>
    </w:p>
  </w:footnote>
  <w:footnote w:type="continuationSeparator" w:id="0">
    <w:p w:rsidR="00641CB0" w:rsidRDefault="00641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367398"/>
      <w:docPartObj>
        <w:docPartGallery w:val="Page Numbers (Top of Page)"/>
        <w:docPartUnique/>
      </w:docPartObj>
    </w:sdtPr>
    <w:sdtEndPr>
      <w:rPr>
        <w:noProof/>
      </w:rPr>
    </w:sdtEndPr>
    <w:sdtContent>
      <w:p w:rsidR="004863A4" w:rsidRDefault="004863A4">
        <w:pPr>
          <w:pStyle w:val="Header"/>
          <w:jc w:val="center"/>
        </w:pPr>
        <w:r>
          <w:fldChar w:fldCharType="begin"/>
        </w:r>
        <w:r>
          <w:instrText xml:space="preserve"> PAGE   \* MERGEFORMAT </w:instrText>
        </w:r>
        <w:r>
          <w:fldChar w:fldCharType="separate"/>
        </w:r>
        <w:r w:rsidR="00787D8F">
          <w:rPr>
            <w:noProof/>
          </w:rPr>
          <w:t>52</w:t>
        </w:r>
        <w:r>
          <w:rPr>
            <w:noProof/>
          </w:rPr>
          <w:fldChar w:fldCharType="end"/>
        </w:r>
      </w:p>
    </w:sdtContent>
  </w:sdt>
  <w:p w:rsidR="004863A4" w:rsidRDefault="00486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181"/>
    <w:multiLevelType w:val="multilevel"/>
    <w:tmpl w:val="85AEDB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AAE34F7"/>
    <w:multiLevelType w:val="hybridMultilevel"/>
    <w:tmpl w:val="7F927472"/>
    <w:lvl w:ilvl="0" w:tplc="97BC8894">
      <w:start w:val="1"/>
      <w:numFmt w:val="lowerRoman"/>
      <w:lvlText w:val="%1."/>
      <w:lvlJc w:val="righ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D73E2"/>
    <w:multiLevelType w:val="multilevel"/>
    <w:tmpl w:val="C76864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D550279"/>
    <w:multiLevelType w:val="multilevel"/>
    <w:tmpl w:val="035C1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6A40EA7"/>
    <w:multiLevelType w:val="multilevel"/>
    <w:tmpl w:val="B5425794"/>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9B40BB0"/>
    <w:multiLevelType w:val="multilevel"/>
    <w:tmpl w:val="36EC8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D978B1"/>
    <w:multiLevelType w:val="multilevel"/>
    <w:tmpl w:val="D4567FCA"/>
    <w:lvl w:ilvl="0">
      <w:start w:val="2"/>
      <w:numFmt w:val="decimal"/>
      <w:lvlText w:val="%1"/>
      <w:lvlJc w:val="left"/>
      <w:pPr>
        <w:ind w:left="480" w:hanging="480"/>
      </w:pPr>
      <w:rPr>
        <w:rFonts w:ascii="Times New Roman" w:hAnsi="Times New Roman" w:cs="Times New Roman" w:hint="default"/>
        <w:b/>
        <w:color w:val="auto"/>
        <w:sz w:val="24"/>
      </w:rPr>
    </w:lvl>
    <w:lvl w:ilvl="1">
      <w:start w:val="2"/>
      <w:numFmt w:val="decimal"/>
      <w:lvlText w:val="%1.%2"/>
      <w:lvlJc w:val="left"/>
      <w:pPr>
        <w:ind w:left="480" w:hanging="480"/>
      </w:pPr>
      <w:rPr>
        <w:rFonts w:ascii="Times New Roman" w:hAnsi="Times New Roman" w:cs="Times New Roman" w:hint="default"/>
        <w:b/>
        <w:color w:val="auto"/>
        <w:sz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720" w:hanging="720"/>
      </w:pPr>
      <w:rPr>
        <w:rFonts w:ascii="Times New Roman" w:hAnsi="Times New Roman" w:cs="Times New Roman" w:hint="default"/>
        <w:b/>
        <w:color w:val="auto"/>
        <w:sz w:val="24"/>
      </w:rPr>
    </w:lvl>
    <w:lvl w:ilvl="4">
      <w:start w:val="1"/>
      <w:numFmt w:val="decimal"/>
      <w:lvlText w:val="%1.%2.%3.%4.%5"/>
      <w:lvlJc w:val="left"/>
      <w:pPr>
        <w:ind w:left="1080" w:hanging="1080"/>
      </w:pPr>
      <w:rPr>
        <w:rFonts w:ascii="Times New Roman" w:hAnsi="Times New Roman" w:cs="Times New Roman" w:hint="default"/>
        <w:b/>
        <w:color w:val="auto"/>
        <w:sz w:val="24"/>
      </w:rPr>
    </w:lvl>
    <w:lvl w:ilvl="5">
      <w:start w:val="1"/>
      <w:numFmt w:val="decimal"/>
      <w:lvlText w:val="%1.%2.%3.%4.%5.%6"/>
      <w:lvlJc w:val="left"/>
      <w:pPr>
        <w:ind w:left="1080" w:hanging="1080"/>
      </w:pPr>
      <w:rPr>
        <w:rFonts w:ascii="Times New Roman" w:hAnsi="Times New Roman" w:cs="Times New Roman" w:hint="default"/>
        <w:b/>
        <w:color w:val="auto"/>
        <w:sz w:val="24"/>
      </w:rPr>
    </w:lvl>
    <w:lvl w:ilvl="6">
      <w:start w:val="1"/>
      <w:numFmt w:val="decimal"/>
      <w:lvlText w:val="%1.%2.%3.%4.%5.%6.%7"/>
      <w:lvlJc w:val="left"/>
      <w:pPr>
        <w:ind w:left="1440" w:hanging="1440"/>
      </w:pPr>
      <w:rPr>
        <w:rFonts w:ascii="Times New Roman" w:hAnsi="Times New Roman" w:cs="Times New Roman" w:hint="default"/>
        <w:b/>
        <w:color w:val="auto"/>
        <w:sz w:val="24"/>
      </w:rPr>
    </w:lvl>
    <w:lvl w:ilvl="7">
      <w:start w:val="1"/>
      <w:numFmt w:val="decimal"/>
      <w:lvlText w:val="%1.%2.%3.%4.%5.%6.%7.%8"/>
      <w:lvlJc w:val="left"/>
      <w:pPr>
        <w:ind w:left="1440" w:hanging="1440"/>
      </w:pPr>
      <w:rPr>
        <w:rFonts w:ascii="Times New Roman" w:hAnsi="Times New Roman" w:cs="Times New Roman" w:hint="default"/>
        <w:b/>
        <w:color w:val="auto"/>
        <w:sz w:val="24"/>
      </w:rPr>
    </w:lvl>
    <w:lvl w:ilvl="8">
      <w:start w:val="1"/>
      <w:numFmt w:val="decimal"/>
      <w:lvlText w:val="%1.%2.%3.%4.%5.%6.%7.%8.%9"/>
      <w:lvlJc w:val="left"/>
      <w:pPr>
        <w:ind w:left="1800" w:hanging="1800"/>
      </w:pPr>
      <w:rPr>
        <w:rFonts w:ascii="Times New Roman" w:hAnsi="Times New Roman" w:cs="Times New Roman" w:hint="default"/>
        <w:b/>
        <w:color w:val="auto"/>
        <w:sz w:val="24"/>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04"/>
    <w:rsid w:val="0004775F"/>
    <w:rsid w:val="00054F79"/>
    <w:rsid w:val="00080CD5"/>
    <w:rsid w:val="000A335D"/>
    <w:rsid w:val="000A49FE"/>
    <w:rsid w:val="000C3284"/>
    <w:rsid w:val="000D45B1"/>
    <w:rsid w:val="00115E71"/>
    <w:rsid w:val="0011754C"/>
    <w:rsid w:val="00141E52"/>
    <w:rsid w:val="0014357C"/>
    <w:rsid w:val="00167F88"/>
    <w:rsid w:val="0017791E"/>
    <w:rsid w:val="00186889"/>
    <w:rsid w:val="001A3741"/>
    <w:rsid w:val="001A47E3"/>
    <w:rsid w:val="001A7E51"/>
    <w:rsid w:val="001B4147"/>
    <w:rsid w:val="001C3015"/>
    <w:rsid w:val="001D1DDF"/>
    <w:rsid w:val="001F3DF0"/>
    <w:rsid w:val="00250C55"/>
    <w:rsid w:val="00251928"/>
    <w:rsid w:val="002654F2"/>
    <w:rsid w:val="00271852"/>
    <w:rsid w:val="002722CF"/>
    <w:rsid w:val="00284927"/>
    <w:rsid w:val="002D6542"/>
    <w:rsid w:val="00321705"/>
    <w:rsid w:val="0034254D"/>
    <w:rsid w:val="003563B3"/>
    <w:rsid w:val="0036405B"/>
    <w:rsid w:val="003859DA"/>
    <w:rsid w:val="003B679C"/>
    <w:rsid w:val="003D240E"/>
    <w:rsid w:val="00401CE1"/>
    <w:rsid w:val="0040390D"/>
    <w:rsid w:val="00406D2E"/>
    <w:rsid w:val="00416D36"/>
    <w:rsid w:val="004419C4"/>
    <w:rsid w:val="004456D0"/>
    <w:rsid w:val="00446499"/>
    <w:rsid w:val="00453213"/>
    <w:rsid w:val="004567D3"/>
    <w:rsid w:val="0046735A"/>
    <w:rsid w:val="00473505"/>
    <w:rsid w:val="00477D00"/>
    <w:rsid w:val="004863A4"/>
    <w:rsid w:val="00492830"/>
    <w:rsid w:val="004E083C"/>
    <w:rsid w:val="004F3549"/>
    <w:rsid w:val="004F7628"/>
    <w:rsid w:val="005162FA"/>
    <w:rsid w:val="00520F9A"/>
    <w:rsid w:val="005219D6"/>
    <w:rsid w:val="005462EF"/>
    <w:rsid w:val="00590FE6"/>
    <w:rsid w:val="005C020F"/>
    <w:rsid w:val="005D073D"/>
    <w:rsid w:val="00600F01"/>
    <w:rsid w:val="00622478"/>
    <w:rsid w:val="0063745A"/>
    <w:rsid w:val="00641CB0"/>
    <w:rsid w:val="00676DA0"/>
    <w:rsid w:val="006A76FB"/>
    <w:rsid w:val="006E57BE"/>
    <w:rsid w:val="006F2E48"/>
    <w:rsid w:val="0072235C"/>
    <w:rsid w:val="00735A82"/>
    <w:rsid w:val="00747110"/>
    <w:rsid w:val="007723DA"/>
    <w:rsid w:val="00787D8F"/>
    <w:rsid w:val="007B611D"/>
    <w:rsid w:val="007C59CC"/>
    <w:rsid w:val="0082636A"/>
    <w:rsid w:val="00873BEA"/>
    <w:rsid w:val="0088088E"/>
    <w:rsid w:val="00881A04"/>
    <w:rsid w:val="008D3D23"/>
    <w:rsid w:val="008D4F00"/>
    <w:rsid w:val="009269FF"/>
    <w:rsid w:val="00931371"/>
    <w:rsid w:val="00946B01"/>
    <w:rsid w:val="009516D6"/>
    <w:rsid w:val="00951BA3"/>
    <w:rsid w:val="00967A1E"/>
    <w:rsid w:val="00993640"/>
    <w:rsid w:val="009A3DA2"/>
    <w:rsid w:val="009B3904"/>
    <w:rsid w:val="009D3B6B"/>
    <w:rsid w:val="009E50CA"/>
    <w:rsid w:val="009F77B1"/>
    <w:rsid w:val="00A054E0"/>
    <w:rsid w:val="00A06692"/>
    <w:rsid w:val="00A3726E"/>
    <w:rsid w:val="00A569EF"/>
    <w:rsid w:val="00A84E83"/>
    <w:rsid w:val="00A87320"/>
    <w:rsid w:val="00AA7535"/>
    <w:rsid w:val="00AB775B"/>
    <w:rsid w:val="00AC1468"/>
    <w:rsid w:val="00B32F00"/>
    <w:rsid w:val="00B67992"/>
    <w:rsid w:val="00B8088D"/>
    <w:rsid w:val="00BA05B1"/>
    <w:rsid w:val="00BA44C0"/>
    <w:rsid w:val="00BA4524"/>
    <w:rsid w:val="00BB6AED"/>
    <w:rsid w:val="00BD20EE"/>
    <w:rsid w:val="00BD4BF7"/>
    <w:rsid w:val="00BE1389"/>
    <w:rsid w:val="00C467CA"/>
    <w:rsid w:val="00C60F15"/>
    <w:rsid w:val="00C6195A"/>
    <w:rsid w:val="00C64399"/>
    <w:rsid w:val="00C70B5F"/>
    <w:rsid w:val="00C71E99"/>
    <w:rsid w:val="00C879A1"/>
    <w:rsid w:val="00C87D24"/>
    <w:rsid w:val="00CF1399"/>
    <w:rsid w:val="00D37449"/>
    <w:rsid w:val="00D56A27"/>
    <w:rsid w:val="00D7463A"/>
    <w:rsid w:val="00DB7D02"/>
    <w:rsid w:val="00DF765F"/>
    <w:rsid w:val="00E12C6B"/>
    <w:rsid w:val="00E146F6"/>
    <w:rsid w:val="00E32A73"/>
    <w:rsid w:val="00E4189C"/>
    <w:rsid w:val="00E53D44"/>
    <w:rsid w:val="00E663A7"/>
    <w:rsid w:val="00EC1115"/>
    <w:rsid w:val="00EF1EA6"/>
    <w:rsid w:val="00F01B25"/>
    <w:rsid w:val="00F15CF7"/>
    <w:rsid w:val="00F22035"/>
    <w:rsid w:val="00F314F8"/>
    <w:rsid w:val="00F33EB4"/>
    <w:rsid w:val="00F40495"/>
    <w:rsid w:val="00F72E0A"/>
    <w:rsid w:val="00F93827"/>
    <w:rsid w:val="00F952CC"/>
    <w:rsid w:val="00FA0A75"/>
    <w:rsid w:val="00FA24D1"/>
    <w:rsid w:val="00FB1CBE"/>
    <w:rsid w:val="00FB60A0"/>
    <w:rsid w:val="00FC1536"/>
    <w:rsid w:val="00FC6EEE"/>
    <w:rsid w:val="00FD21C9"/>
    <w:rsid w:val="00FE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3"/>
    <w:qFormat/>
    <w:rsid w:val="006A76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F7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C59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C59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3904"/>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unhideWhenUsed/>
    <w:qFormat/>
    <w:rsid w:val="004E083C"/>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4E083C"/>
  </w:style>
  <w:style w:type="paragraph" w:styleId="Header">
    <w:name w:val="header"/>
    <w:basedOn w:val="Normal"/>
    <w:link w:val="HeaderChar"/>
    <w:uiPriority w:val="99"/>
    <w:unhideWhenUsed/>
    <w:rsid w:val="004E083C"/>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4E083C"/>
    <w:rPr>
      <w:rFonts w:ascii="Times New Roman" w:eastAsia="Times New Roman" w:hAnsi="Times New Roman" w:cs="Times New Roman"/>
    </w:rPr>
  </w:style>
  <w:style w:type="paragraph" w:styleId="Footer">
    <w:name w:val="footer"/>
    <w:basedOn w:val="Normal"/>
    <w:link w:val="FooterChar"/>
    <w:uiPriority w:val="99"/>
    <w:unhideWhenUsed/>
    <w:rsid w:val="004E083C"/>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4E083C"/>
    <w:rPr>
      <w:rFonts w:ascii="Times New Roman" w:eastAsia="Times New Roman" w:hAnsi="Times New Roman" w:cs="Times New Roman"/>
    </w:rPr>
  </w:style>
  <w:style w:type="table" w:styleId="TableGrid">
    <w:name w:val="Table Grid"/>
    <w:basedOn w:val="TableNormal"/>
    <w:uiPriority w:val="59"/>
    <w:rsid w:val="00141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C59C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C59CC"/>
    <w:rPr>
      <w:rFonts w:ascii="Cambria" w:eastAsia="Times New Roman" w:hAnsi="Cambria" w:cs="Times New Roman"/>
      <w:b/>
      <w:bCs/>
      <w:sz w:val="26"/>
      <w:szCs w:val="26"/>
    </w:rPr>
  </w:style>
  <w:style w:type="paragraph" w:styleId="NormalWeb">
    <w:name w:val="Normal (Web)"/>
    <w:basedOn w:val="Normal"/>
    <w:uiPriority w:val="99"/>
    <w:semiHidden/>
    <w:unhideWhenUsed/>
    <w:rsid w:val="00FA24D1"/>
    <w:pPr>
      <w:spacing w:before="100" w:beforeAutospacing="1" w:after="100" w:afterAutospacing="1"/>
    </w:pPr>
  </w:style>
  <w:style w:type="paragraph" w:styleId="BalloonText">
    <w:name w:val="Balloon Text"/>
    <w:basedOn w:val="Normal"/>
    <w:link w:val="BalloonTextChar"/>
    <w:uiPriority w:val="99"/>
    <w:semiHidden/>
    <w:unhideWhenUsed/>
    <w:rsid w:val="00167F88"/>
    <w:rPr>
      <w:rFonts w:ascii="Tahoma" w:hAnsi="Tahoma" w:cs="Tahoma"/>
      <w:sz w:val="16"/>
      <w:szCs w:val="16"/>
    </w:rPr>
  </w:style>
  <w:style w:type="character" w:customStyle="1" w:styleId="BalloonTextChar">
    <w:name w:val="Balloon Text Char"/>
    <w:basedOn w:val="DefaultParagraphFont"/>
    <w:link w:val="BalloonText"/>
    <w:uiPriority w:val="99"/>
    <w:semiHidden/>
    <w:rsid w:val="00167F88"/>
    <w:rPr>
      <w:rFonts w:ascii="Tahoma" w:eastAsia="Times New Roman" w:hAnsi="Tahoma" w:cs="Tahoma"/>
      <w:sz w:val="16"/>
      <w:szCs w:val="16"/>
    </w:rPr>
  </w:style>
  <w:style w:type="numbering" w:customStyle="1" w:styleId="NoList1">
    <w:name w:val="No List1"/>
    <w:next w:val="NoList"/>
    <w:uiPriority w:val="99"/>
    <w:semiHidden/>
    <w:unhideWhenUsed/>
    <w:rsid w:val="00FD21C9"/>
  </w:style>
  <w:style w:type="paragraph" w:customStyle="1" w:styleId="TableParagraph">
    <w:name w:val="Table Paragraph"/>
    <w:basedOn w:val="Normal"/>
    <w:uiPriority w:val="1"/>
    <w:qFormat/>
    <w:rsid w:val="00FD21C9"/>
    <w:pPr>
      <w:widowControl w:val="0"/>
      <w:autoSpaceDE w:val="0"/>
      <w:autoSpaceDN w:val="0"/>
    </w:pPr>
    <w:rPr>
      <w:rFonts w:ascii="Georgia" w:eastAsia="Georgia" w:hAnsi="Georgia" w:cs="Georgia"/>
      <w:sz w:val="22"/>
      <w:szCs w:val="22"/>
    </w:rPr>
  </w:style>
  <w:style w:type="character" w:styleId="Strong">
    <w:name w:val="Strong"/>
    <w:basedOn w:val="DefaultParagraphFont"/>
    <w:uiPriority w:val="22"/>
    <w:qFormat/>
    <w:rsid w:val="004419C4"/>
    <w:rPr>
      <w:b/>
      <w:bCs/>
    </w:rPr>
  </w:style>
  <w:style w:type="character" w:customStyle="1" w:styleId="Heading1Char">
    <w:name w:val="Heading 1 Char"/>
    <w:basedOn w:val="DefaultParagraphFont"/>
    <w:link w:val="Heading1"/>
    <w:uiPriority w:val="9"/>
    <w:rsid w:val="009F77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01CE1"/>
    <w:pPr>
      <w:spacing w:line="276" w:lineRule="auto"/>
      <w:outlineLvl w:val="9"/>
    </w:pPr>
    <w:rPr>
      <w:lang w:eastAsia="ja-JP"/>
    </w:rPr>
  </w:style>
  <w:style w:type="paragraph" w:styleId="TOC1">
    <w:name w:val="toc 1"/>
    <w:basedOn w:val="Normal"/>
    <w:next w:val="Normal"/>
    <w:autoRedefine/>
    <w:uiPriority w:val="39"/>
    <w:unhideWhenUsed/>
    <w:rsid w:val="000C3284"/>
    <w:pPr>
      <w:tabs>
        <w:tab w:val="right" w:leader="dot" w:pos="8342"/>
      </w:tabs>
      <w:spacing w:after="100"/>
    </w:pPr>
    <w:rPr>
      <w:b/>
      <w:noProof/>
    </w:rPr>
  </w:style>
  <w:style w:type="paragraph" w:styleId="TOC2">
    <w:name w:val="toc 2"/>
    <w:basedOn w:val="Normal"/>
    <w:next w:val="Normal"/>
    <w:autoRedefine/>
    <w:uiPriority w:val="39"/>
    <w:unhideWhenUsed/>
    <w:rsid w:val="00401CE1"/>
    <w:pPr>
      <w:spacing w:after="100"/>
      <w:ind w:left="240"/>
    </w:pPr>
  </w:style>
  <w:style w:type="paragraph" w:styleId="TOC3">
    <w:name w:val="toc 3"/>
    <w:basedOn w:val="Normal"/>
    <w:next w:val="Normal"/>
    <w:autoRedefine/>
    <w:uiPriority w:val="39"/>
    <w:unhideWhenUsed/>
    <w:rsid w:val="00401CE1"/>
    <w:pPr>
      <w:spacing w:after="100"/>
      <w:ind w:left="480"/>
    </w:pPr>
  </w:style>
  <w:style w:type="character" w:styleId="Hyperlink">
    <w:name w:val="Hyperlink"/>
    <w:basedOn w:val="DefaultParagraphFont"/>
    <w:uiPriority w:val="99"/>
    <w:unhideWhenUsed/>
    <w:rsid w:val="00401CE1"/>
    <w:rPr>
      <w:color w:val="0000FF" w:themeColor="hyperlink"/>
      <w:u w:val="single"/>
    </w:rPr>
  </w:style>
  <w:style w:type="paragraph" w:styleId="TableofFigures">
    <w:name w:val="table of figures"/>
    <w:basedOn w:val="Normal"/>
    <w:next w:val="Normal"/>
    <w:uiPriority w:val="99"/>
    <w:unhideWhenUsed/>
    <w:rsid w:val="00881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3"/>
    <w:qFormat/>
    <w:rsid w:val="006A76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F7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C59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C59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3904"/>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unhideWhenUsed/>
    <w:qFormat/>
    <w:rsid w:val="004E083C"/>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4E083C"/>
  </w:style>
  <w:style w:type="paragraph" w:styleId="Header">
    <w:name w:val="header"/>
    <w:basedOn w:val="Normal"/>
    <w:link w:val="HeaderChar"/>
    <w:uiPriority w:val="99"/>
    <w:unhideWhenUsed/>
    <w:rsid w:val="004E083C"/>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4E083C"/>
    <w:rPr>
      <w:rFonts w:ascii="Times New Roman" w:eastAsia="Times New Roman" w:hAnsi="Times New Roman" w:cs="Times New Roman"/>
    </w:rPr>
  </w:style>
  <w:style w:type="paragraph" w:styleId="Footer">
    <w:name w:val="footer"/>
    <w:basedOn w:val="Normal"/>
    <w:link w:val="FooterChar"/>
    <w:uiPriority w:val="99"/>
    <w:unhideWhenUsed/>
    <w:rsid w:val="004E083C"/>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4E083C"/>
    <w:rPr>
      <w:rFonts w:ascii="Times New Roman" w:eastAsia="Times New Roman" w:hAnsi="Times New Roman" w:cs="Times New Roman"/>
    </w:rPr>
  </w:style>
  <w:style w:type="table" w:styleId="TableGrid">
    <w:name w:val="Table Grid"/>
    <w:basedOn w:val="TableNormal"/>
    <w:uiPriority w:val="59"/>
    <w:rsid w:val="00141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C59C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C59CC"/>
    <w:rPr>
      <w:rFonts w:ascii="Cambria" w:eastAsia="Times New Roman" w:hAnsi="Cambria" w:cs="Times New Roman"/>
      <w:b/>
      <w:bCs/>
      <w:sz w:val="26"/>
      <w:szCs w:val="26"/>
    </w:rPr>
  </w:style>
  <w:style w:type="paragraph" w:styleId="NormalWeb">
    <w:name w:val="Normal (Web)"/>
    <w:basedOn w:val="Normal"/>
    <w:uiPriority w:val="99"/>
    <w:semiHidden/>
    <w:unhideWhenUsed/>
    <w:rsid w:val="00FA24D1"/>
    <w:pPr>
      <w:spacing w:before="100" w:beforeAutospacing="1" w:after="100" w:afterAutospacing="1"/>
    </w:pPr>
  </w:style>
  <w:style w:type="paragraph" w:styleId="BalloonText">
    <w:name w:val="Balloon Text"/>
    <w:basedOn w:val="Normal"/>
    <w:link w:val="BalloonTextChar"/>
    <w:uiPriority w:val="99"/>
    <w:semiHidden/>
    <w:unhideWhenUsed/>
    <w:rsid w:val="00167F88"/>
    <w:rPr>
      <w:rFonts w:ascii="Tahoma" w:hAnsi="Tahoma" w:cs="Tahoma"/>
      <w:sz w:val="16"/>
      <w:szCs w:val="16"/>
    </w:rPr>
  </w:style>
  <w:style w:type="character" w:customStyle="1" w:styleId="BalloonTextChar">
    <w:name w:val="Balloon Text Char"/>
    <w:basedOn w:val="DefaultParagraphFont"/>
    <w:link w:val="BalloonText"/>
    <w:uiPriority w:val="99"/>
    <w:semiHidden/>
    <w:rsid w:val="00167F88"/>
    <w:rPr>
      <w:rFonts w:ascii="Tahoma" w:eastAsia="Times New Roman" w:hAnsi="Tahoma" w:cs="Tahoma"/>
      <w:sz w:val="16"/>
      <w:szCs w:val="16"/>
    </w:rPr>
  </w:style>
  <w:style w:type="numbering" w:customStyle="1" w:styleId="NoList1">
    <w:name w:val="No List1"/>
    <w:next w:val="NoList"/>
    <w:uiPriority w:val="99"/>
    <w:semiHidden/>
    <w:unhideWhenUsed/>
    <w:rsid w:val="00FD21C9"/>
  </w:style>
  <w:style w:type="paragraph" w:customStyle="1" w:styleId="TableParagraph">
    <w:name w:val="Table Paragraph"/>
    <w:basedOn w:val="Normal"/>
    <w:uiPriority w:val="1"/>
    <w:qFormat/>
    <w:rsid w:val="00FD21C9"/>
    <w:pPr>
      <w:widowControl w:val="0"/>
      <w:autoSpaceDE w:val="0"/>
      <w:autoSpaceDN w:val="0"/>
    </w:pPr>
    <w:rPr>
      <w:rFonts w:ascii="Georgia" w:eastAsia="Georgia" w:hAnsi="Georgia" w:cs="Georgia"/>
      <w:sz w:val="22"/>
      <w:szCs w:val="22"/>
    </w:rPr>
  </w:style>
  <w:style w:type="character" w:styleId="Strong">
    <w:name w:val="Strong"/>
    <w:basedOn w:val="DefaultParagraphFont"/>
    <w:uiPriority w:val="22"/>
    <w:qFormat/>
    <w:rsid w:val="004419C4"/>
    <w:rPr>
      <w:b/>
      <w:bCs/>
    </w:rPr>
  </w:style>
  <w:style w:type="character" w:customStyle="1" w:styleId="Heading1Char">
    <w:name w:val="Heading 1 Char"/>
    <w:basedOn w:val="DefaultParagraphFont"/>
    <w:link w:val="Heading1"/>
    <w:uiPriority w:val="9"/>
    <w:rsid w:val="009F77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01CE1"/>
    <w:pPr>
      <w:spacing w:line="276" w:lineRule="auto"/>
      <w:outlineLvl w:val="9"/>
    </w:pPr>
    <w:rPr>
      <w:lang w:eastAsia="ja-JP"/>
    </w:rPr>
  </w:style>
  <w:style w:type="paragraph" w:styleId="TOC1">
    <w:name w:val="toc 1"/>
    <w:basedOn w:val="Normal"/>
    <w:next w:val="Normal"/>
    <w:autoRedefine/>
    <w:uiPriority w:val="39"/>
    <w:unhideWhenUsed/>
    <w:rsid w:val="000C3284"/>
    <w:pPr>
      <w:tabs>
        <w:tab w:val="right" w:leader="dot" w:pos="8342"/>
      </w:tabs>
      <w:spacing w:after="100"/>
    </w:pPr>
    <w:rPr>
      <w:b/>
      <w:noProof/>
    </w:rPr>
  </w:style>
  <w:style w:type="paragraph" w:styleId="TOC2">
    <w:name w:val="toc 2"/>
    <w:basedOn w:val="Normal"/>
    <w:next w:val="Normal"/>
    <w:autoRedefine/>
    <w:uiPriority w:val="39"/>
    <w:unhideWhenUsed/>
    <w:rsid w:val="00401CE1"/>
    <w:pPr>
      <w:spacing w:after="100"/>
      <w:ind w:left="240"/>
    </w:pPr>
  </w:style>
  <w:style w:type="paragraph" w:styleId="TOC3">
    <w:name w:val="toc 3"/>
    <w:basedOn w:val="Normal"/>
    <w:next w:val="Normal"/>
    <w:autoRedefine/>
    <w:uiPriority w:val="39"/>
    <w:unhideWhenUsed/>
    <w:rsid w:val="00401CE1"/>
    <w:pPr>
      <w:spacing w:after="100"/>
      <w:ind w:left="480"/>
    </w:pPr>
  </w:style>
  <w:style w:type="character" w:styleId="Hyperlink">
    <w:name w:val="Hyperlink"/>
    <w:basedOn w:val="DefaultParagraphFont"/>
    <w:uiPriority w:val="99"/>
    <w:unhideWhenUsed/>
    <w:rsid w:val="00401CE1"/>
    <w:rPr>
      <w:color w:val="0000FF" w:themeColor="hyperlink"/>
      <w:u w:val="single"/>
    </w:rPr>
  </w:style>
  <w:style w:type="paragraph" w:styleId="TableofFigures">
    <w:name w:val="table of figures"/>
    <w:basedOn w:val="Normal"/>
    <w:next w:val="Normal"/>
    <w:uiPriority w:val="99"/>
    <w:unhideWhenUsed/>
    <w:rsid w:val="0088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269">
      <w:bodyDiv w:val="1"/>
      <w:marLeft w:val="0"/>
      <w:marRight w:val="0"/>
      <w:marTop w:val="0"/>
      <w:marBottom w:val="0"/>
      <w:divBdr>
        <w:top w:val="none" w:sz="0" w:space="0" w:color="auto"/>
        <w:left w:val="none" w:sz="0" w:space="0" w:color="auto"/>
        <w:bottom w:val="none" w:sz="0" w:space="0" w:color="auto"/>
        <w:right w:val="none" w:sz="0" w:space="0" w:color="auto"/>
      </w:divBdr>
    </w:div>
    <w:div w:id="65416626">
      <w:bodyDiv w:val="1"/>
      <w:marLeft w:val="0"/>
      <w:marRight w:val="0"/>
      <w:marTop w:val="0"/>
      <w:marBottom w:val="0"/>
      <w:divBdr>
        <w:top w:val="none" w:sz="0" w:space="0" w:color="auto"/>
        <w:left w:val="none" w:sz="0" w:space="0" w:color="auto"/>
        <w:bottom w:val="none" w:sz="0" w:space="0" w:color="auto"/>
        <w:right w:val="none" w:sz="0" w:space="0" w:color="auto"/>
      </w:divBdr>
    </w:div>
    <w:div w:id="223496155">
      <w:bodyDiv w:val="1"/>
      <w:marLeft w:val="0"/>
      <w:marRight w:val="0"/>
      <w:marTop w:val="0"/>
      <w:marBottom w:val="0"/>
      <w:divBdr>
        <w:top w:val="none" w:sz="0" w:space="0" w:color="auto"/>
        <w:left w:val="none" w:sz="0" w:space="0" w:color="auto"/>
        <w:bottom w:val="none" w:sz="0" w:space="0" w:color="auto"/>
        <w:right w:val="none" w:sz="0" w:space="0" w:color="auto"/>
      </w:divBdr>
    </w:div>
    <w:div w:id="322048270">
      <w:bodyDiv w:val="1"/>
      <w:marLeft w:val="0"/>
      <w:marRight w:val="0"/>
      <w:marTop w:val="0"/>
      <w:marBottom w:val="0"/>
      <w:divBdr>
        <w:top w:val="none" w:sz="0" w:space="0" w:color="auto"/>
        <w:left w:val="none" w:sz="0" w:space="0" w:color="auto"/>
        <w:bottom w:val="none" w:sz="0" w:space="0" w:color="auto"/>
        <w:right w:val="none" w:sz="0" w:space="0" w:color="auto"/>
      </w:divBdr>
    </w:div>
    <w:div w:id="417214695">
      <w:bodyDiv w:val="1"/>
      <w:marLeft w:val="0"/>
      <w:marRight w:val="0"/>
      <w:marTop w:val="0"/>
      <w:marBottom w:val="0"/>
      <w:divBdr>
        <w:top w:val="none" w:sz="0" w:space="0" w:color="auto"/>
        <w:left w:val="none" w:sz="0" w:space="0" w:color="auto"/>
        <w:bottom w:val="none" w:sz="0" w:space="0" w:color="auto"/>
        <w:right w:val="none" w:sz="0" w:space="0" w:color="auto"/>
      </w:divBdr>
    </w:div>
    <w:div w:id="499783789">
      <w:bodyDiv w:val="1"/>
      <w:marLeft w:val="0"/>
      <w:marRight w:val="0"/>
      <w:marTop w:val="0"/>
      <w:marBottom w:val="0"/>
      <w:divBdr>
        <w:top w:val="none" w:sz="0" w:space="0" w:color="auto"/>
        <w:left w:val="none" w:sz="0" w:space="0" w:color="auto"/>
        <w:bottom w:val="none" w:sz="0" w:space="0" w:color="auto"/>
        <w:right w:val="none" w:sz="0" w:space="0" w:color="auto"/>
      </w:divBdr>
    </w:div>
    <w:div w:id="602298576">
      <w:bodyDiv w:val="1"/>
      <w:marLeft w:val="0"/>
      <w:marRight w:val="0"/>
      <w:marTop w:val="0"/>
      <w:marBottom w:val="0"/>
      <w:divBdr>
        <w:top w:val="none" w:sz="0" w:space="0" w:color="auto"/>
        <w:left w:val="none" w:sz="0" w:space="0" w:color="auto"/>
        <w:bottom w:val="none" w:sz="0" w:space="0" w:color="auto"/>
        <w:right w:val="none" w:sz="0" w:space="0" w:color="auto"/>
      </w:divBdr>
    </w:div>
    <w:div w:id="836656757">
      <w:bodyDiv w:val="1"/>
      <w:marLeft w:val="0"/>
      <w:marRight w:val="0"/>
      <w:marTop w:val="0"/>
      <w:marBottom w:val="0"/>
      <w:divBdr>
        <w:top w:val="none" w:sz="0" w:space="0" w:color="auto"/>
        <w:left w:val="none" w:sz="0" w:space="0" w:color="auto"/>
        <w:bottom w:val="none" w:sz="0" w:space="0" w:color="auto"/>
        <w:right w:val="none" w:sz="0" w:space="0" w:color="auto"/>
      </w:divBdr>
    </w:div>
    <w:div w:id="861741628">
      <w:bodyDiv w:val="1"/>
      <w:marLeft w:val="0"/>
      <w:marRight w:val="0"/>
      <w:marTop w:val="0"/>
      <w:marBottom w:val="0"/>
      <w:divBdr>
        <w:top w:val="none" w:sz="0" w:space="0" w:color="auto"/>
        <w:left w:val="none" w:sz="0" w:space="0" w:color="auto"/>
        <w:bottom w:val="none" w:sz="0" w:space="0" w:color="auto"/>
        <w:right w:val="none" w:sz="0" w:space="0" w:color="auto"/>
      </w:divBdr>
    </w:div>
    <w:div w:id="862742311">
      <w:bodyDiv w:val="1"/>
      <w:marLeft w:val="0"/>
      <w:marRight w:val="0"/>
      <w:marTop w:val="0"/>
      <w:marBottom w:val="0"/>
      <w:divBdr>
        <w:top w:val="none" w:sz="0" w:space="0" w:color="auto"/>
        <w:left w:val="none" w:sz="0" w:space="0" w:color="auto"/>
        <w:bottom w:val="none" w:sz="0" w:space="0" w:color="auto"/>
        <w:right w:val="none" w:sz="0" w:space="0" w:color="auto"/>
      </w:divBdr>
    </w:div>
    <w:div w:id="1270503485">
      <w:bodyDiv w:val="1"/>
      <w:marLeft w:val="0"/>
      <w:marRight w:val="0"/>
      <w:marTop w:val="0"/>
      <w:marBottom w:val="0"/>
      <w:divBdr>
        <w:top w:val="none" w:sz="0" w:space="0" w:color="auto"/>
        <w:left w:val="none" w:sz="0" w:space="0" w:color="auto"/>
        <w:bottom w:val="none" w:sz="0" w:space="0" w:color="auto"/>
        <w:right w:val="none" w:sz="0" w:space="0" w:color="auto"/>
      </w:divBdr>
    </w:div>
    <w:div w:id="1487362334">
      <w:bodyDiv w:val="1"/>
      <w:marLeft w:val="0"/>
      <w:marRight w:val="0"/>
      <w:marTop w:val="0"/>
      <w:marBottom w:val="0"/>
      <w:divBdr>
        <w:top w:val="none" w:sz="0" w:space="0" w:color="auto"/>
        <w:left w:val="none" w:sz="0" w:space="0" w:color="auto"/>
        <w:bottom w:val="none" w:sz="0" w:space="0" w:color="auto"/>
        <w:right w:val="none" w:sz="0" w:space="0" w:color="auto"/>
      </w:divBdr>
    </w:div>
    <w:div w:id="1793670176">
      <w:bodyDiv w:val="1"/>
      <w:marLeft w:val="0"/>
      <w:marRight w:val="0"/>
      <w:marTop w:val="0"/>
      <w:marBottom w:val="0"/>
      <w:divBdr>
        <w:top w:val="none" w:sz="0" w:space="0" w:color="auto"/>
        <w:left w:val="none" w:sz="0" w:space="0" w:color="auto"/>
        <w:bottom w:val="none" w:sz="0" w:space="0" w:color="auto"/>
        <w:right w:val="none" w:sz="0" w:space="0" w:color="auto"/>
      </w:divBdr>
    </w:div>
    <w:div w:id="1804688884">
      <w:bodyDiv w:val="1"/>
      <w:marLeft w:val="0"/>
      <w:marRight w:val="0"/>
      <w:marTop w:val="0"/>
      <w:marBottom w:val="0"/>
      <w:divBdr>
        <w:top w:val="none" w:sz="0" w:space="0" w:color="auto"/>
        <w:left w:val="none" w:sz="0" w:space="0" w:color="auto"/>
        <w:bottom w:val="none" w:sz="0" w:space="0" w:color="auto"/>
        <w:right w:val="none" w:sz="0" w:space="0" w:color="auto"/>
      </w:divBdr>
    </w:div>
    <w:div w:id="1870987527">
      <w:bodyDiv w:val="1"/>
      <w:marLeft w:val="0"/>
      <w:marRight w:val="0"/>
      <w:marTop w:val="0"/>
      <w:marBottom w:val="0"/>
      <w:divBdr>
        <w:top w:val="none" w:sz="0" w:space="0" w:color="auto"/>
        <w:left w:val="none" w:sz="0" w:space="0" w:color="auto"/>
        <w:bottom w:val="none" w:sz="0" w:space="0" w:color="auto"/>
        <w:right w:val="none" w:sz="0" w:space="0" w:color="auto"/>
      </w:divBdr>
    </w:div>
    <w:div w:id="2031567002">
      <w:bodyDiv w:val="1"/>
      <w:marLeft w:val="0"/>
      <w:marRight w:val="0"/>
      <w:marTop w:val="0"/>
      <w:marBottom w:val="0"/>
      <w:divBdr>
        <w:top w:val="none" w:sz="0" w:space="0" w:color="auto"/>
        <w:left w:val="none" w:sz="0" w:space="0" w:color="auto"/>
        <w:bottom w:val="none" w:sz="0" w:space="0" w:color="auto"/>
        <w:right w:val="none" w:sz="0" w:space="0" w:color="auto"/>
      </w:divBdr>
    </w:div>
    <w:div w:id="2140831102">
      <w:bodyDiv w:val="1"/>
      <w:marLeft w:val="0"/>
      <w:marRight w:val="0"/>
      <w:marTop w:val="0"/>
      <w:marBottom w:val="0"/>
      <w:divBdr>
        <w:top w:val="none" w:sz="0" w:space="0" w:color="auto"/>
        <w:left w:val="none" w:sz="0" w:space="0" w:color="auto"/>
        <w:bottom w:val="none" w:sz="0" w:space="0" w:color="auto"/>
        <w:right w:val="none" w:sz="0" w:space="0" w:color="auto"/>
      </w:divBdr>
    </w:div>
    <w:div w:id="21467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vansbanktanzania.com/" TargetMode="External"/><Relationship Id="rId18" Type="http://schemas.openxmlformats.org/officeDocument/2006/relationships/hyperlink" Target="http://www.bankm.co.tz/" TargetMode="External"/><Relationship Id="rId26" Type="http://schemas.openxmlformats.org/officeDocument/2006/relationships/hyperlink" Target="http://www.cba.co.tz/" TargetMode="External"/><Relationship Id="rId39" Type="http://schemas.openxmlformats.org/officeDocument/2006/relationships/hyperlink" Target="http://www.icbank.com/" TargetMode="External"/><Relationship Id="rId3" Type="http://schemas.openxmlformats.org/officeDocument/2006/relationships/styles" Target="styles.xml"/><Relationship Id="rId21" Type="http://schemas.openxmlformats.org/officeDocument/2006/relationships/hyperlink" Target="http://www.bankofbaroda.com/" TargetMode="External"/><Relationship Id="rId34" Type="http://schemas.openxmlformats.org/officeDocument/2006/relationships/hyperlink" Target="http://www.fnbtanzania.co.tz/" TargetMode="External"/><Relationship Id="rId42" Type="http://schemas.openxmlformats.org/officeDocument/2006/relationships/hyperlink" Target="http://www.nmbtz.com/" TargetMode="External"/><Relationship Id="rId47" Type="http://schemas.openxmlformats.org/officeDocument/2006/relationships/hyperlink" Target="http://www.standardchartered.co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ccessbank.co.tz/" TargetMode="External"/><Relationship Id="rId17" Type="http://schemas.openxmlformats.org/officeDocument/2006/relationships/hyperlink" Target="http://www.azaniabank.co.tz/" TargetMode="External"/><Relationship Id="rId25" Type="http://schemas.openxmlformats.org/officeDocument/2006/relationships/hyperlink" Target="http://www.citibank.co.tz/" TargetMode="External"/><Relationship Id="rId33" Type="http://schemas.openxmlformats.org/officeDocument/2006/relationships/hyperlink" Target="http://www.fbme.com/" TargetMode="External"/><Relationship Id="rId38" Type="http://schemas.openxmlformats.org/officeDocument/2006/relationships/hyperlink" Target="file:///C:\tel\+255" TargetMode="External"/><Relationship Id="rId46" Type="http://schemas.openxmlformats.org/officeDocument/2006/relationships/hyperlink" Target="http://www.stanbicbank.co.tz/" TargetMode="External"/><Relationship Id="rId2" Type="http://schemas.openxmlformats.org/officeDocument/2006/relationships/numbering" Target="numbering.xml"/><Relationship Id="rId16" Type="http://schemas.openxmlformats.org/officeDocument/2006/relationships/hyperlink" Target="http://www.amanabank.co.tz/" TargetMode="External"/><Relationship Id="rId20" Type="http://schemas.openxmlformats.org/officeDocument/2006/relationships/hyperlink" Target="file:///C:\tel\+255" TargetMode="External"/><Relationship Id="rId29" Type="http://schemas.openxmlformats.org/officeDocument/2006/relationships/hyperlink" Target="http://www.dtbafrica.com/" TargetMode="External"/><Relationship Id="rId41" Type="http://schemas.openxmlformats.org/officeDocument/2006/relationships/hyperlink" Target="http://www.mkomboziban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frica.barclays.com/" TargetMode="External"/><Relationship Id="rId32" Type="http://schemas.openxmlformats.org/officeDocument/2006/relationships/hyperlink" Target="http://www.equitybank.co.tz/" TargetMode="External"/><Relationship Id="rId37" Type="http://schemas.openxmlformats.org/officeDocument/2006/relationships/hyperlink" Target="http://www.imbank.com/" TargetMode="External"/><Relationship Id="rId40" Type="http://schemas.openxmlformats.org/officeDocument/2006/relationships/hyperlink" Target="http://www.kcb.co.ke/" TargetMode="External"/><Relationship Id="rId45" Type="http://schemas.openxmlformats.org/officeDocument/2006/relationships/hyperlink" Target="http://www.pbzltd.com/" TargetMode="External"/><Relationship Id="rId5" Type="http://schemas.openxmlformats.org/officeDocument/2006/relationships/settings" Target="settings.xml"/><Relationship Id="rId15" Type="http://schemas.openxmlformats.org/officeDocument/2006/relationships/hyperlink" Target="http://www.acbtz.com/" TargetMode="External"/><Relationship Id="rId23" Type="http://schemas.openxmlformats.org/officeDocument/2006/relationships/hyperlink" Target="file:///C:\tel\+255" TargetMode="External"/><Relationship Id="rId28" Type="http://schemas.openxmlformats.org/officeDocument/2006/relationships/hyperlink" Target="http://www.dcb.co.tz/" TargetMode="External"/><Relationship Id="rId36" Type="http://schemas.openxmlformats.org/officeDocument/2006/relationships/hyperlink" Target="http://www.habib.com/"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oatanzania.com/" TargetMode="External"/><Relationship Id="rId31" Type="http://schemas.openxmlformats.org/officeDocument/2006/relationships/hyperlink" Target="http://www.eximbank-tz.org/" TargetMode="External"/><Relationship Id="rId44" Type="http://schemas.openxmlformats.org/officeDocument/2006/relationships/hyperlink" Target="http://www.sfltz.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ancabc.co.tz/" TargetMode="External"/><Relationship Id="rId22" Type="http://schemas.openxmlformats.org/officeDocument/2006/relationships/hyperlink" Target="http://www.boitanzania.co.tz/" TargetMode="External"/><Relationship Id="rId27" Type="http://schemas.openxmlformats.org/officeDocument/2006/relationships/hyperlink" Target="http://www.crdb.com/" TargetMode="External"/><Relationship Id="rId30" Type="http://schemas.openxmlformats.org/officeDocument/2006/relationships/hyperlink" Target="http://www.ecobank.com/" TargetMode="External"/><Relationship Id="rId35" Type="http://schemas.openxmlformats.org/officeDocument/2006/relationships/hyperlink" Target="file:///C:\tel\+255" TargetMode="External"/><Relationship Id="rId43" Type="http://schemas.openxmlformats.org/officeDocument/2006/relationships/hyperlink" Target="mailto:www.nbcltd@nbctz.com" TargetMode="External"/><Relationship Id="rId48" Type="http://schemas.openxmlformats.org/officeDocument/2006/relationships/hyperlink" Target="http://www.ubagroup.co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E5EC-F119-48A6-8D2D-AC50D90E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83</Pages>
  <Words>17517</Words>
  <Characters>99853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2023-09-09T12:16:00Z</cp:lastPrinted>
  <dcterms:created xsi:type="dcterms:W3CDTF">2024-03-20T01:39:00Z</dcterms:created>
  <dcterms:modified xsi:type="dcterms:W3CDTF">2024-03-20T15:37:00Z</dcterms:modified>
</cp:coreProperties>
</file>