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9645B" w14:textId="4B073D30" w:rsidR="00395BFA" w:rsidRPr="00E544B7" w:rsidRDefault="00395BFA" w:rsidP="00E544B7">
      <w:pPr>
        <w:spacing w:line="480" w:lineRule="auto"/>
        <w:jc w:val="center"/>
        <w:rPr>
          <w:rFonts w:ascii="Times New Roman" w:hAnsi="Times New Roman"/>
          <w:b/>
          <w:sz w:val="24"/>
          <w:szCs w:val="24"/>
        </w:rPr>
      </w:pPr>
      <w:r w:rsidRPr="00E544B7">
        <w:rPr>
          <w:rFonts w:ascii="Times New Roman" w:hAnsi="Times New Roman"/>
          <w:b/>
          <w:sz w:val="24"/>
          <w:szCs w:val="24"/>
        </w:rPr>
        <w:t xml:space="preserve">ASSESSING FACTORS FOR </w:t>
      </w:r>
      <w:r w:rsidR="00A31B2F" w:rsidRPr="00E544B7">
        <w:rPr>
          <w:rFonts w:ascii="Times New Roman" w:hAnsi="Times New Roman"/>
          <w:b/>
          <w:sz w:val="24"/>
          <w:szCs w:val="24"/>
        </w:rPr>
        <w:t xml:space="preserve">EFFECTIVE </w:t>
      </w:r>
      <w:r w:rsidR="00072961" w:rsidRPr="00E544B7">
        <w:rPr>
          <w:rFonts w:ascii="Times New Roman" w:hAnsi="Times New Roman"/>
          <w:b/>
          <w:sz w:val="24"/>
          <w:szCs w:val="24"/>
        </w:rPr>
        <w:t>PARTI</w:t>
      </w:r>
      <w:r w:rsidR="002B1646" w:rsidRPr="00E544B7">
        <w:rPr>
          <w:rFonts w:ascii="Times New Roman" w:hAnsi="Times New Roman"/>
          <w:b/>
          <w:sz w:val="24"/>
          <w:szCs w:val="24"/>
        </w:rPr>
        <w:t>CIPATION OF STAKEHOLDERS IN NGO’S</w:t>
      </w:r>
      <w:r w:rsidRPr="00E544B7">
        <w:rPr>
          <w:rFonts w:ascii="Times New Roman" w:hAnsi="Times New Roman"/>
          <w:b/>
          <w:sz w:val="24"/>
          <w:szCs w:val="24"/>
        </w:rPr>
        <w:t xml:space="preserve"> </w:t>
      </w:r>
      <w:r w:rsidR="00A31B2F" w:rsidRPr="00E544B7">
        <w:rPr>
          <w:rFonts w:ascii="Times New Roman" w:hAnsi="Times New Roman"/>
          <w:b/>
          <w:sz w:val="24"/>
          <w:szCs w:val="24"/>
        </w:rPr>
        <w:t xml:space="preserve">YOUTH-LEAD </w:t>
      </w:r>
      <w:r w:rsidRPr="00E544B7">
        <w:rPr>
          <w:rFonts w:ascii="Times New Roman" w:hAnsi="Times New Roman"/>
          <w:b/>
          <w:sz w:val="24"/>
          <w:szCs w:val="24"/>
        </w:rPr>
        <w:t xml:space="preserve">PROJECT </w:t>
      </w:r>
      <w:r w:rsidR="00E31054" w:rsidRPr="00E544B7">
        <w:rPr>
          <w:rFonts w:ascii="Times New Roman" w:hAnsi="Times New Roman"/>
          <w:b/>
          <w:sz w:val="24"/>
          <w:szCs w:val="24"/>
        </w:rPr>
        <w:t>MONITORING AND EVALUATION</w:t>
      </w:r>
      <w:r w:rsidRPr="00E544B7">
        <w:rPr>
          <w:rFonts w:ascii="Times New Roman" w:hAnsi="Times New Roman"/>
          <w:b/>
          <w:sz w:val="24"/>
          <w:szCs w:val="24"/>
        </w:rPr>
        <w:t xml:space="preserve"> IN DODOMA CITY COUNCIL</w:t>
      </w:r>
    </w:p>
    <w:p w14:paraId="558BBE17" w14:textId="77777777" w:rsidR="00395BFA" w:rsidRPr="00E544B7" w:rsidRDefault="00395BFA" w:rsidP="00E544B7">
      <w:pPr>
        <w:spacing w:line="480" w:lineRule="auto"/>
        <w:jc w:val="center"/>
        <w:rPr>
          <w:rFonts w:ascii="Times New Roman" w:hAnsi="Times New Roman"/>
          <w:sz w:val="24"/>
          <w:szCs w:val="24"/>
        </w:rPr>
      </w:pPr>
    </w:p>
    <w:p w14:paraId="6D0859AF" w14:textId="77777777" w:rsidR="00395BFA" w:rsidRPr="00E544B7" w:rsidRDefault="00395BFA" w:rsidP="00E544B7">
      <w:pPr>
        <w:spacing w:line="480" w:lineRule="auto"/>
        <w:jc w:val="center"/>
        <w:rPr>
          <w:rFonts w:ascii="Times New Roman" w:hAnsi="Times New Roman"/>
          <w:sz w:val="24"/>
          <w:szCs w:val="24"/>
        </w:rPr>
      </w:pPr>
    </w:p>
    <w:p w14:paraId="74658CE7" w14:textId="77777777" w:rsidR="00395BFA" w:rsidRPr="00E544B7" w:rsidRDefault="00395BFA" w:rsidP="00E544B7">
      <w:pPr>
        <w:spacing w:line="480" w:lineRule="auto"/>
        <w:jc w:val="center"/>
        <w:rPr>
          <w:rFonts w:ascii="Times New Roman" w:hAnsi="Times New Roman"/>
          <w:sz w:val="24"/>
          <w:szCs w:val="24"/>
        </w:rPr>
      </w:pPr>
    </w:p>
    <w:p w14:paraId="76DB5D58" w14:textId="77777777" w:rsidR="00395BFA" w:rsidRPr="00E544B7" w:rsidRDefault="00395BFA" w:rsidP="00E544B7">
      <w:pPr>
        <w:spacing w:line="480" w:lineRule="auto"/>
        <w:jc w:val="center"/>
        <w:rPr>
          <w:rFonts w:ascii="Times New Roman" w:hAnsi="Times New Roman"/>
          <w:sz w:val="24"/>
          <w:szCs w:val="24"/>
        </w:rPr>
      </w:pPr>
    </w:p>
    <w:p w14:paraId="5898FAAB" w14:textId="77777777" w:rsidR="00395BFA" w:rsidRPr="00E544B7" w:rsidRDefault="00395BFA" w:rsidP="00E544B7">
      <w:pPr>
        <w:spacing w:line="480" w:lineRule="auto"/>
        <w:jc w:val="center"/>
        <w:rPr>
          <w:rFonts w:ascii="Times New Roman" w:hAnsi="Times New Roman"/>
          <w:sz w:val="24"/>
          <w:szCs w:val="24"/>
        </w:rPr>
      </w:pPr>
    </w:p>
    <w:p w14:paraId="7FD55C24" w14:textId="77777777" w:rsidR="00395BFA" w:rsidRDefault="00395BFA" w:rsidP="00E544B7">
      <w:pPr>
        <w:spacing w:line="480" w:lineRule="auto"/>
        <w:jc w:val="center"/>
        <w:rPr>
          <w:rFonts w:ascii="Times New Roman" w:hAnsi="Times New Roman"/>
          <w:sz w:val="24"/>
          <w:szCs w:val="24"/>
        </w:rPr>
      </w:pPr>
    </w:p>
    <w:p w14:paraId="0A4933B1" w14:textId="77777777" w:rsidR="00E544B7" w:rsidRPr="00E544B7" w:rsidRDefault="00E544B7" w:rsidP="00E544B7">
      <w:pPr>
        <w:spacing w:line="480" w:lineRule="auto"/>
        <w:jc w:val="center"/>
        <w:rPr>
          <w:rFonts w:ascii="Times New Roman" w:hAnsi="Times New Roman"/>
          <w:sz w:val="24"/>
          <w:szCs w:val="24"/>
        </w:rPr>
      </w:pPr>
    </w:p>
    <w:p w14:paraId="373CD21B" w14:textId="77777777" w:rsidR="00395BFA" w:rsidRPr="00E544B7" w:rsidRDefault="00E31054" w:rsidP="00E544B7">
      <w:pPr>
        <w:spacing w:line="480" w:lineRule="auto"/>
        <w:jc w:val="center"/>
        <w:rPr>
          <w:rFonts w:ascii="Times New Roman" w:hAnsi="Times New Roman"/>
          <w:b/>
          <w:sz w:val="24"/>
          <w:szCs w:val="24"/>
        </w:rPr>
      </w:pPr>
      <w:r w:rsidRPr="00E544B7">
        <w:rPr>
          <w:rFonts w:ascii="Times New Roman" w:hAnsi="Times New Roman"/>
          <w:b/>
          <w:sz w:val="24"/>
          <w:szCs w:val="24"/>
        </w:rPr>
        <w:t>EMMANUEL WILLIAM YOHANA</w:t>
      </w:r>
    </w:p>
    <w:p w14:paraId="3355278E" w14:textId="77777777" w:rsidR="00395BFA" w:rsidRPr="00E544B7" w:rsidRDefault="00395BFA" w:rsidP="00E544B7">
      <w:pPr>
        <w:spacing w:line="480" w:lineRule="auto"/>
        <w:jc w:val="center"/>
        <w:rPr>
          <w:rFonts w:ascii="Times New Roman" w:hAnsi="Times New Roman"/>
          <w:sz w:val="24"/>
          <w:szCs w:val="24"/>
        </w:rPr>
      </w:pPr>
    </w:p>
    <w:p w14:paraId="64DB52F1" w14:textId="77777777" w:rsidR="00395BFA" w:rsidRPr="00E544B7" w:rsidRDefault="00395BFA" w:rsidP="00E544B7">
      <w:pPr>
        <w:spacing w:line="480" w:lineRule="auto"/>
        <w:rPr>
          <w:rFonts w:ascii="Times New Roman" w:hAnsi="Times New Roman"/>
          <w:sz w:val="24"/>
          <w:szCs w:val="24"/>
        </w:rPr>
      </w:pPr>
    </w:p>
    <w:p w14:paraId="4D09D805" w14:textId="77777777" w:rsidR="00395BFA" w:rsidRPr="00E544B7" w:rsidRDefault="00395BFA" w:rsidP="00E544B7">
      <w:pPr>
        <w:spacing w:line="480" w:lineRule="auto"/>
        <w:jc w:val="center"/>
        <w:rPr>
          <w:rFonts w:ascii="Times New Roman" w:hAnsi="Times New Roman"/>
          <w:sz w:val="24"/>
          <w:szCs w:val="24"/>
        </w:rPr>
      </w:pPr>
    </w:p>
    <w:p w14:paraId="0DB103F2" w14:textId="77777777" w:rsidR="00395BFA" w:rsidRDefault="00395BFA" w:rsidP="00E544B7">
      <w:pPr>
        <w:spacing w:line="480" w:lineRule="auto"/>
        <w:rPr>
          <w:rFonts w:ascii="Times New Roman" w:hAnsi="Times New Roman"/>
          <w:sz w:val="24"/>
          <w:szCs w:val="24"/>
        </w:rPr>
      </w:pPr>
    </w:p>
    <w:p w14:paraId="3550C20D" w14:textId="77777777" w:rsidR="00E544B7" w:rsidRDefault="00E544B7" w:rsidP="00E544B7">
      <w:pPr>
        <w:spacing w:line="480" w:lineRule="auto"/>
        <w:rPr>
          <w:rFonts w:ascii="Times New Roman" w:hAnsi="Times New Roman"/>
          <w:sz w:val="24"/>
          <w:szCs w:val="24"/>
        </w:rPr>
      </w:pPr>
    </w:p>
    <w:p w14:paraId="763141C3" w14:textId="77777777" w:rsidR="00E544B7" w:rsidRPr="00AD60B7" w:rsidRDefault="00E544B7" w:rsidP="00E544B7">
      <w:pPr>
        <w:spacing w:line="480" w:lineRule="auto"/>
        <w:rPr>
          <w:rFonts w:ascii="Times New Roman" w:hAnsi="Times New Roman"/>
          <w:sz w:val="16"/>
          <w:szCs w:val="24"/>
        </w:rPr>
      </w:pPr>
    </w:p>
    <w:p w14:paraId="6772CAEF" w14:textId="77777777" w:rsidR="00E544B7" w:rsidRPr="00E544B7" w:rsidRDefault="00E544B7" w:rsidP="00E544B7">
      <w:pPr>
        <w:spacing w:line="480" w:lineRule="auto"/>
        <w:rPr>
          <w:rFonts w:ascii="Times New Roman" w:hAnsi="Times New Roman"/>
          <w:sz w:val="24"/>
          <w:szCs w:val="24"/>
        </w:rPr>
      </w:pPr>
    </w:p>
    <w:p w14:paraId="6FE6BFC9" w14:textId="288C91C7" w:rsidR="00395BFA" w:rsidRPr="00E544B7" w:rsidRDefault="00395BFA" w:rsidP="00AD60B7">
      <w:pPr>
        <w:spacing w:line="480" w:lineRule="auto"/>
        <w:jc w:val="center"/>
        <w:rPr>
          <w:rFonts w:ascii="Times New Roman" w:hAnsi="Times New Roman"/>
          <w:b/>
          <w:sz w:val="24"/>
          <w:szCs w:val="24"/>
        </w:rPr>
      </w:pPr>
      <w:r w:rsidRPr="00E544B7">
        <w:rPr>
          <w:rFonts w:ascii="Times New Roman" w:hAnsi="Times New Roman"/>
          <w:b/>
          <w:sz w:val="24"/>
          <w:szCs w:val="24"/>
        </w:rPr>
        <w:t xml:space="preserve">A DISSERTATION SUBMITTED IN </w:t>
      </w:r>
      <w:r w:rsidR="00C21307" w:rsidRPr="00E544B7">
        <w:rPr>
          <w:rFonts w:ascii="Times New Roman" w:hAnsi="Times New Roman"/>
          <w:b/>
          <w:sz w:val="24"/>
          <w:szCs w:val="24"/>
        </w:rPr>
        <w:t>PARTIAL FULFILLMENT</w:t>
      </w:r>
      <w:r w:rsidRPr="00E544B7">
        <w:rPr>
          <w:rFonts w:ascii="Times New Roman" w:hAnsi="Times New Roman"/>
          <w:b/>
          <w:sz w:val="24"/>
          <w:szCs w:val="24"/>
        </w:rPr>
        <w:t xml:space="preserve"> OF THE REQUIREMENTS FOR THE DEGREE OF MASTER</w:t>
      </w:r>
      <w:r w:rsidR="00C60EDD" w:rsidRPr="00E544B7">
        <w:rPr>
          <w:rFonts w:ascii="Times New Roman" w:hAnsi="Times New Roman"/>
          <w:b/>
          <w:sz w:val="24"/>
          <w:szCs w:val="24"/>
        </w:rPr>
        <w:t>S</w:t>
      </w:r>
      <w:r w:rsidRPr="00E544B7">
        <w:rPr>
          <w:rFonts w:ascii="Times New Roman" w:hAnsi="Times New Roman"/>
          <w:b/>
          <w:sz w:val="24"/>
          <w:szCs w:val="24"/>
        </w:rPr>
        <w:t xml:space="preserve"> OF ARTS IN MONITORING AND EVALUATION </w:t>
      </w:r>
    </w:p>
    <w:p w14:paraId="02587EC7" w14:textId="19409926" w:rsidR="00395BFA" w:rsidRPr="00E544B7" w:rsidRDefault="00395BFA" w:rsidP="00E544B7">
      <w:pPr>
        <w:spacing w:line="480" w:lineRule="auto"/>
        <w:jc w:val="center"/>
        <w:rPr>
          <w:rFonts w:ascii="Times New Roman" w:hAnsi="Times New Roman"/>
          <w:b/>
          <w:sz w:val="24"/>
          <w:szCs w:val="24"/>
        </w:rPr>
      </w:pPr>
      <w:r w:rsidRPr="00E544B7">
        <w:rPr>
          <w:rFonts w:ascii="Times New Roman" w:hAnsi="Times New Roman"/>
          <w:b/>
          <w:sz w:val="24"/>
          <w:szCs w:val="24"/>
        </w:rPr>
        <w:t>DEPARTMENT OF ECONOMICS</w:t>
      </w:r>
      <w:r w:rsidR="00AD60B7">
        <w:rPr>
          <w:rFonts w:ascii="Times New Roman" w:hAnsi="Times New Roman"/>
          <w:b/>
          <w:sz w:val="24"/>
          <w:szCs w:val="24"/>
        </w:rPr>
        <w:t xml:space="preserve"> AND COMMUNITY ECONOMIC DEVELOPMENT</w:t>
      </w:r>
    </w:p>
    <w:p w14:paraId="18045C68" w14:textId="77777777" w:rsidR="00395BFA" w:rsidRPr="00E544B7" w:rsidRDefault="00395BFA" w:rsidP="00E544B7">
      <w:pPr>
        <w:spacing w:line="480" w:lineRule="auto"/>
        <w:jc w:val="center"/>
        <w:rPr>
          <w:rFonts w:ascii="Times New Roman" w:hAnsi="Times New Roman"/>
          <w:b/>
          <w:sz w:val="24"/>
          <w:szCs w:val="24"/>
        </w:rPr>
      </w:pPr>
      <w:r w:rsidRPr="00E544B7">
        <w:rPr>
          <w:rFonts w:ascii="Times New Roman" w:hAnsi="Times New Roman"/>
          <w:b/>
          <w:sz w:val="24"/>
          <w:szCs w:val="24"/>
        </w:rPr>
        <w:t xml:space="preserve">OF THE OPEN UNIVERSITY OF TANZANIA </w:t>
      </w:r>
    </w:p>
    <w:p w14:paraId="7A59B987" w14:textId="651B4E4E" w:rsidR="00395BFA" w:rsidRPr="00E544B7" w:rsidRDefault="00E544B7" w:rsidP="00E544B7">
      <w:pPr>
        <w:spacing w:line="480" w:lineRule="auto"/>
        <w:jc w:val="center"/>
        <w:rPr>
          <w:rFonts w:ascii="Times New Roman" w:hAnsi="Times New Roman"/>
          <w:b/>
          <w:sz w:val="24"/>
          <w:szCs w:val="24"/>
        </w:rPr>
      </w:pPr>
      <w:r>
        <w:rPr>
          <w:rFonts w:ascii="Times New Roman" w:hAnsi="Times New Roman"/>
          <w:b/>
          <w:sz w:val="24"/>
          <w:szCs w:val="24"/>
        </w:rPr>
        <w:t>2022</w:t>
      </w:r>
    </w:p>
    <w:p w14:paraId="5F2F6647" w14:textId="77777777" w:rsidR="00191A8D" w:rsidRPr="00E544B7" w:rsidRDefault="00191A8D" w:rsidP="00E544B7">
      <w:pPr>
        <w:pStyle w:val="Heading1"/>
        <w:spacing w:before="0" w:after="240" w:line="480" w:lineRule="auto"/>
        <w:rPr>
          <w:rFonts w:ascii="Times New Roman" w:hAnsi="Times New Roman"/>
          <w:color w:val="auto"/>
          <w:sz w:val="24"/>
          <w:szCs w:val="24"/>
        </w:rPr>
      </w:pPr>
      <w:bookmarkStart w:id="0" w:name="_Toc78823543"/>
      <w:bookmarkStart w:id="1" w:name="_Toc78372499"/>
      <w:bookmarkStart w:id="2" w:name="_Toc78457623"/>
      <w:r w:rsidRPr="00E544B7">
        <w:rPr>
          <w:rFonts w:ascii="Times New Roman" w:hAnsi="Times New Roman"/>
          <w:color w:val="auto"/>
          <w:sz w:val="24"/>
          <w:szCs w:val="24"/>
        </w:rPr>
        <w:lastRenderedPageBreak/>
        <w:t>CERTIFICATION</w:t>
      </w:r>
    </w:p>
    <w:bookmarkEnd w:id="0"/>
    <w:bookmarkEnd w:id="1"/>
    <w:bookmarkEnd w:id="2"/>
    <w:p w14:paraId="164BFA71" w14:textId="77777777" w:rsidR="00624E34" w:rsidRPr="00624E34" w:rsidRDefault="00624E34" w:rsidP="00624E34">
      <w:pPr>
        <w:rPr>
          <w:sz w:val="8"/>
          <w:lang w:bidi="en-US"/>
        </w:rPr>
      </w:pPr>
    </w:p>
    <w:p w14:paraId="3EC7E93F" w14:textId="568C4073" w:rsidR="00624E34" w:rsidRPr="00624E34" w:rsidRDefault="00624E34" w:rsidP="00624E34">
      <w:pPr>
        <w:spacing w:line="480" w:lineRule="auto"/>
        <w:rPr>
          <w:rFonts w:ascii="Times New Roman" w:hAnsi="Times New Roman"/>
          <w:b/>
          <w:sz w:val="24"/>
          <w:szCs w:val="24"/>
        </w:rPr>
      </w:pPr>
      <w:r w:rsidRPr="00494FA8">
        <w:rPr>
          <w:rFonts w:ascii="Times New Roman" w:hAnsi="Times New Roman"/>
        </w:rPr>
        <w:t xml:space="preserve">The undersigned certifies that she has read and hereby recommends for acceptance by the Open University of Tanzania a dissertation entitled: </w:t>
      </w:r>
      <w:r w:rsidRPr="00494FA8">
        <w:rPr>
          <w:rFonts w:ascii="Times New Roman" w:hAnsi="Times New Roman"/>
          <w:b/>
          <w:i/>
        </w:rPr>
        <w:t>“</w:t>
      </w:r>
      <w:r>
        <w:rPr>
          <w:rFonts w:ascii="Times New Roman" w:hAnsi="Times New Roman"/>
          <w:b/>
          <w:i/>
          <w:sz w:val="24"/>
          <w:szCs w:val="24"/>
        </w:rPr>
        <w:t>Assessing Factors for Effective Participation of Stakeholders i</w:t>
      </w:r>
      <w:r w:rsidRPr="00624E34">
        <w:rPr>
          <w:rFonts w:ascii="Times New Roman" w:hAnsi="Times New Roman"/>
          <w:b/>
          <w:i/>
          <w:sz w:val="24"/>
          <w:szCs w:val="24"/>
        </w:rPr>
        <w:t>n Ngo’s</w:t>
      </w:r>
      <w:r>
        <w:rPr>
          <w:rFonts w:ascii="Times New Roman" w:hAnsi="Times New Roman"/>
          <w:b/>
          <w:i/>
          <w:sz w:val="24"/>
          <w:szCs w:val="24"/>
        </w:rPr>
        <w:t xml:space="preserve"> Youth-Lead Project Monitoring and Evaluation i</w:t>
      </w:r>
      <w:r w:rsidRPr="00624E34">
        <w:rPr>
          <w:rFonts w:ascii="Times New Roman" w:hAnsi="Times New Roman"/>
          <w:b/>
          <w:i/>
          <w:sz w:val="24"/>
          <w:szCs w:val="24"/>
        </w:rPr>
        <w:t>n Dodoma City Council</w:t>
      </w:r>
      <w:r w:rsidRPr="00494FA8">
        <w:rPr>
          <w:rFonts w:ascii="Times New Roman" w:hAnsi="Times New Roman"/>
          <w:b/>
          <w:i/>
        </w:rPr>
        <w:t>”.</w:t>
      </w:r>
      <w:r w:rsidRPr="00494FA8">
        <w:rPr>
          <w:rFonts w:ascii="Times New Roman" w:hAnsi="Times New Roman"/>
        </w:rPr>
        <w:t xml:space="preserve"> In partial </w:t>
      </w:r>
      <w:proofErr w:type="spellStart"/>
      <w:r w:rsidRPr="00494FA8">
        <w:rPr>
          <w:rFonts w:ascii="Times New Roman" w:hAnsi="Times New Roman"/>
        </w:rPr>
        <w:t>fulfilment</w:t>
      </w:r>
      <w:proofErr w:type="spellEnd"/>
      <w:r w:rsidRPr="00494FA8">
        <w:rPr>
          <w:rFonts w:ascii="Times New Roman" w:hAnsi="Times New Roman"/>
        </w:rPr>
        <w:t xml:space="preserve"> of the requirements for the Degree of Master </w:t>
      </w:r>
      <w:r w:rsidRPr="00494FA8">
        <w:rPr>
          <w:rFonts w:ascii="Times New Roman" w:hAnsi="Times New Roman"/>
          <w:bCs/>
        </w:rPr>
        <w:t xml:space="preserve">of </w:t>
      </w:r>
      <w:r w:rsidRPr="00255D89">
        <w:rPr>
          <w:rFonts w:ascii="Times New Roman" w:hAnsi="Times New Roman"/>
          <w:sz w:val="24"/>
          <w:szCs w:val="24"/>
        </w:rPr>
        <w:t>Arts in Monitoring and Evaluation of the Open University of Tanzania</w:t>
      </w:r>
    </w:p>
    <w:p w14:paraId="4763ED9F" w14:textId="77777777" w:rsidR="00395BFA" w:rsidRPr="00E544B7" w:rsidRDefault="00395BFA" w:rsidP="00E544B7">
      <w:pPr>
        <w:spacing w:after="240" w:line="480" w:lineRule="auto"/>
        <w:rPr>
          <w:rFonts w:ascii="Times New Roman" w:hAnsi="Times New Roman"/>
          <w:sz w:val="24"/>
          <w:szCs w:val="24"/>
        </w:rPr>
      </w:pPr>
    </w:p>
    <w:p w14:paraId="5F9FCDA4" w14:textId="77777777" w:rsidR="00395BFA" w:rsidRPr="00E544B7" w:rsidRDefault="00395BFA" w:rsidP="00E544B7">
      <w:pPr>
        <w:spacing w:line="480" w:lineRule="auto"/>
        <w:rPr>
          <w:rFonts w:ascii="Times New Roman" w:hAnsi="Times New Roman"/>
          <w:sz w:val="24"/>
          <w:szCs w:val="24"/>
        </w:rPr>
      </w:pPr>
    </w:p>
    <w:p w14:paraId="0CA80F84" w14:textId="0462BFF5" w:rsidR="00395BFA" w:rsidRPr="00E544B7" w:rsidRDefault="00395BFA" w:rsidP="00E544B7">
      <w:pPr>
        <w:spacing w:line="480" w:lineRule="auto"/>
        <w:jc w:val="center"/>
        <w:rPr>
          <w:rFonts w:ascii="Times New Roman" w:hAnsi="Times New Roman"/>
          <w:sz w:val="24"/>
          <w:szCs w:val="24"/>
        </w:rPr>
      </w:pPr>
      <w:r w:rsidRPr="00E544B7">
        <w:rPr>
          <w:rFonts w:ascii="Times New Roman" w:hAnsi="Times New Roman"/>
          <w:sz w:val="24"/>
          <w:szCs w:val="24"/>
        </w:rPr>
        <w:t>……………</w:t>
      </w:r>
      <w:r w:rsidR="00F13999">
        <w:rPr>
          <w:rFonts w:ascii="Times New Roman" w:hAnsi="Times New Roman"/>
          <w:sz w:val="24"/>
          <w:szCs w:val="24"/>
        </w:rPr>
        <w:t>…..</w:t>
      </w:r>
      <w:r w:rsidRPr="00E544B7">
        <w:rPr>
          <w:rFonts w:ascii="Times New Roman" w:hAnsi="Times New Roman"/>
          <w:sz w:val="24"/>
          <w:szCs w:val="24"/>
        </w:rPr>
        <w:t>……….…………</w:t>
      </w:r>
    </w:p>
    <w:p w14:paraId="2667DFAB" w14:textId="5AEFA745" w:rsidR="00191A8D" w:rsidRPr="00E544B7" w:rsidRDefault="00191A8D" w:rsidP="00E544B7">
      <w:pPr>
        <w:spacing w:line="480" w:lineRule="auto"/>
        <w:jc w:val="center"/>
        <w:rPr>
          <w:rFonts w:ascii="Times New Roman" w:hAnsi="Times New Roman"/>
          <w:sz w:val="24"/>
          <w:szCs w:val="24"/>
        </w:rPr>
      </w:pPr>
      <w:r w:rsidRPr="00E544B7">
        <w:rPr>
          <w:rFonts w:ascii="Times New Roman" w:hAnsi="Times New Roman"/>
          <w:sz w:val="24"/>
          <w:szCs w:val="24"/>
        </w:rPr>
        <w:t xml:space="preserve">Dr. </w:t>
      </w:r>
      <w:proofErr w:type="spellStart"/>
      <w:r w:rsidRPr="00E544B7">
        <w:rPr>
          <w:rFonts w:ascii="Times New Roman" w:hAnsi="Times New Roman"/>
          <w:sz w:val="24"/>
          <w:szCs w:val="24"/>
        </w:rPr>
        <w:t>Felician</w:t>
      </w:r>
      <w:proofErr w:type="spellEnd"/>
      <w:r w:rsidRPr="00E544B7">
        <w:rPr>
          <w:rFonts w:ascii="Times New Roman" w:hAnsi="Times New Roman"/>
          <w:sz w:val="24"/>
          <w:szCs w:val="24"/>
        </w:rPr>
        <w:t xml:space="preserve"> </w:t>
      </w:r>
      <w:proofErr w:type="spellStart"/>
      <w:r w:rsidRPr="00E544B7">
        <w:rPr>
          <w:rFonts w:ascii="Times New Roman" w:hAnsi="Times New Roman"/>
          <w:sz w:val="24"/>
          <w:szCs w:val="24"/>
        </w:rPr>
        <w:t>Mutasa</w:t>
      </w:r>
      <w:proofErr w:type="spellEnd"/>
      <w:r w:rsidRPr="00E544B7">
        <w:rPr>
          <w:rFonts w:ascii="Times New Roman" w:hAnsi="Times New Roman"/>
          <w:sz w:val="24"/>
          <w:szCs w:val="24"/>
        </w:rPr>
        <w:t xml:space="preserve"> </w:t>
      </w:r>
    </w:p>
    <w:p w14:paraId="79FC7D1B" w14:textId="77777777" w:rsidR="00191A8D" w:rsidRPr="00E544B7" w:rsidRDefault="00191A8D" w:rsidP="00E544B7">
      <w:pPr>
        <w:spacing w:line="480" w:lineRule="auto"/>
        <w:jc w:val="center"/>
        <w:rPr>
          <w:rFonts w:ascii="Times New Roman" w:hAnsi="Times New Roman"/>
          <w:sz w:val="24"/>
          <w:szCs w:val="24"/>
        </w:rPr>
      </w:pPr>
      <w:r w:rsidRPr="00E544B7">
        <w:rPr>
          <w:rFonts w:ascii="Times New Roman" w:hAnsi="Times New Roman"/>
          <w:sz w:val="24"/>
          <w:szCs w:val="24"/>
        </w:rPr>
        <w:t>(Supervisor)</w:t>
      </w:r>
    </w:p>
    <w:p w14:paraId="66587AC7" w14:textId="77777777" w:rsidR="00395BFA" w:rsidRPr="00E544B7" w:rsidRDefault="00395BFA" w:rsidP="00E544B7">
      <w:pPr>
        <w:spacing w:line="480" w:lineRule="auto"/>
        <w:jc w:val="center"/>
        <w:rPr>
          <w:rFonts w:ascii="Times New Roman" w:hAnsi="Times New Roman"/>
          <w:sz w:val="24"/>
          <w:szCs w:val="24"/>
        </w:rPr>
      </w:pPr>
    </w:p>
    <w:p w14:paraId="07167CD0" w14:textId="77777777" w:rsidR="00191A8D" w:rsidRPr="00F13999" w:rsidRDefault="00191A8D" w:rsidP="00F13999">
      <w:pPr>
        <w:spacing w:line="480" w:lineRule="auto"/>
        <w:rPr>
          <w:rFonts w:ascii="Times New Roman" w:hAnsi="Times New Roman"/>
          <w:sz w:val="4"/>
          <w:szCs w:val="24"/>
        </w:rPr>
      </w:pPr>
    </w:p>
    <w:p w14:paraId="04BEFC6D" w14:textId="787FB28A" w:rsidR="00395BFA" w:rsidRPr="00E544B7" w:rsidRDefault="00395BFA" w:rsidP="00E544B7">
      <w:pPr>
        <w:spacing w:line="480" w:lineRule="auto"/>
        <w:jc w:val="center"/>
        <w:rPr>
          <w:rFonts w:ascii="Times New Roman" w:hAnsi="Times New Roman"/>
          <w:sz w:val="24"/>
          <w:szCs w:val="24"/>
        </w:rPr>
      </w:pPr>
      <w:r w:rsidRPr="00E544B7">
        <w:rPr>
          <w:rFonts w:ascii="Times New Roman" w:hAnsi="Times New Roman"/>
          <w:sz w:val="24"/>
          <w:szCs w:val="24"/>
        </w:rPr>
        <w:t>……………</w:t>
      </w:r>
      <w:r w:rsidR="00F13999">
        <w:rPr>
          <w:rFonts w:ascii="Times New Roman" w:hAnsi="Times New Roman"/>
          <w:sz w:val="24"/>
          <w:szCs w:val="24"/>
        </w:rPr>
        <w:t>……….</w:t>
      </w:r>
      <w:r w:rsidRPr="00E544B7">
        <w:rPr>
          <w:rFonts w:ascii="Times New Roman" w:hAnsi="Times New Roman"/>
          <w:sz w:val="24"/>
          <w:szCs w:val="24"/>
        </w:rPr>
        <w:t>……………</w:t>
      </w:r>
    </w:p>
    <w:p w14:paraId="2DE6924D" w14:textId="77777777" w:rsidR="00395BFA" w:rsidRPr="00E544B7" w:rsidRDefault="00191A8D" w:rsidP="00E544B7">
      <w:pPr>
        <w:spacing w:line="480" w:lineRule="auto"/>
        <w:jc w:val="center"/>
        <w:rPr>
          <w:rFonts w:ascii="Times New Roman" w:hAnsi="Times New Roman"/>
          <w:sz w:val="24"/>
          <w:szCs w:val="24"/>
        </w:rPr>
      </w:pPr>
      <w:r w:rsidRPr="00E544B7">
        <w:rPr>
          <w:rFonts w:ascii="Times New Roman" w:hAnsi="Times New Roman"/>
          <w:sz w:val="24"/>
          <w:szCs w:val="24"/>
        </w:rPr>
        <w:t>Date</w:t>
      </w:r>
    </w:p>
    <w:p w14:paraId="0187705D" w14:textId="77777777" w:rsidR="00395BFA" w:rsidRPr="00E544B7" w:rsidRDefault="00395BFA" w:rsidP="00E544B7">
      <w:pPr>
        <w:spacing w:line="480" w:lineRule="auto"/>
        <w:jc w:val="center"/>
        <w:rPr>
          <w:rFonts w:ascii="Times New Roman" w:hAnsi="Times New Roman"/>
          <w:sz w:val="24"/>
          <w:szCs w:val="24"/>
        </w:rPr>
      </w:pPr>
    </w:p>
    <w:p w14:paraId="43EE51D6" w14:textId="77777777" w:rsidR="00395BFA" w:rsidRPr="00E544B7" w:rsidRDefault="00395BFA" w:rsidP="00E544B7">
      <w:pPr>
        <w:spacing w:line="480" w:lineRule="auto"/>
        <w:jc w:val="center"/>
        <w:rPr>
          <w:rFonts w:ascii="Times New Roman" w:hAnsi="Times New Roman"/>
          <w:sz w:val="24"/>
          <w:szCs w:val="24"/>
        </w:rPr>
      </w:pPr>
    </w:p>
    <w:p w14:paraId="28C66579" w14:textId="77777777" w:rsidR="00395BFA" w:rsidRPr="00E544B7" w:rsidRDefault="00395BFA" w:rsidP="00E544B7">
      <w:pPr>
        <w:spacing w:line="480" w:lineRule="auto"/>
        <w:jc w:val="center"/>
        <w:rPr>
          <w:rFonts w:ascii="Times New Roman" w:hAnsi="Times New Roman"/>
          <w:sz w:val="24"/>
          <w:szCs w:val="24"/>
        </w:rPr>
      </w:pPr>
    </w:p>
    <w:p w14:paraId="5E2F9305" w14:textId="77777777" w:rsidR="00395BFA" w:rsidRPr="00E544B7" w:rsidRDefault="00395BFA" w:rsidP="00E544B7">
      <w:pPr>
        <w:spacing w:line="480" w:lineRule="auto"/>
        <w:rPr>
          <w:rFonts w:ascii="Times New Roman" w:hAnsi="Times New Roman"/>
          <w:sz w:val="24"/>
          <w:szCs w:val="24"/>
        </w:rPr>
      </w:pPr>
    </w:p>
    <w:p w14:paraId="62280C44" w14:textId="77777777" w:rsidR="00395BFA" w:rsidRPr="00E544B7" w:rsidRDefault="00E7669C" w:rsidP="00E544B7">
      <w:pPr>
        <w:pStyle w:val="Heading1"/>
        <w:spacing w:after="240" w:line="480" w:lineRule="auto"/>
        <w:rPr>
          <w:rFonts w:ascii="Times New Roman" w:hAnsi="Times New Roman"/>
          <w:color w:val="auto"/>
          <w:sz w:val="24"/>
          <w:szCs w:val="24"/>
        </w:rPr>
      </w:pPr>
      <w:bookmarkStart w:id="3" w:name="_Toc78372500"/>
      <w:bookmarkStart w:id="4" w:name="_Toc78457624"/>
      <w:bookmarkStart w:id="5" w:name="_Toc78823545"/>
      <w:r w:rsidRPr="00E544B7">
        <w:rPr>
          <w:rFonts w:ascii="Times New Roman" w:hAnsi="Times New Roman"/>
          <w:color w:val="auto"/>
          <w:sz w:val="24"/>
          <w:szCs w:val="24"/>
        </w:rPr>
        <w:lastRenderedPageBreak/>
        <w:t>COPYRIGHT</w:t>
      </w:r>
      <w:bookmarkEnd w:id="3"/>
      <w:bookmarkEnd w:id="4"/>
      <w:bookmarkEnd w:id="5"/>
      <w:r w:rsidR="0081264F" w:rsidRPr="00E544B7">
        <w:rPr>
          <w:rFonts w:ascii="Times New Roman" w:hAnsi="Times New Roman"/>
          <w:color w:val="auto"/>
          <w:sz w:val="24"/>
          <w:szCs w:val="24"/>
        </w:rPr>
        <w:fldChar w:fldCharType="begin"/>
      </w:r>
      <w:r w:rsidR="00395BFA" w:rsidRPr="00E544B7">
        <w:rPr>
          <w:rFonts w:ascii="Times New Roman" w:hAnsi="Times New Roman"/>
          <w:color w:val="auto"/>
          <w:sz w:val="24"/>
          <w:szCs w:val="24"/>
        </w:rPr>
        <w:instrText xml:space="preserve"> TC "</w:instrText>
      </w:r>
      <w:bookmarkStart w:id="6" w:name="_Toc78369620"/>
      <w:bookmarkStart w:id="7" w:name="_Toc116280698"/>
      <w:r w:rsidR="00395BFA" w:rsidRPr="00E544B7">
        <w:rPr>
          <w:rFonts w:ascii="Times New Roman" w:hAnsi="Times New Roman"/>
          <w:color w:val="auto"/>
          <w:sz w:val="24"/>
          <w:szCs w:val="24"/>
        </w:rPr>
        <w:instrText>COPYRIGHT</w:instrText>
      </w:r>
      <w:bookmarkEnd w:id="6"/>
      <w:bookmarkEnd w:id="7"/>
      <w:r w:rsidR="00395BFA" w:rsidRPr="00E544B7">
        <w:rPr>
          <w:rFonts w:ascii="Times New Roman" w:hAnsi="Times New Roman"/>
          <w:color w:val="auto"/>
          <w:sz w:val="24"/>
          <w:szCs w:val="24"/>
        </w:rPr>
        <w:instrText xml:space="preserve">" \f C \l "1" </w:instrText>
      </w:r>
      <w:r w:rsidR="0081264F" w:rsidRPr="00E544B7">
        <w:rPr>
          <w:rFonts w:ascii="Times New Roman" w:hAnsi="Times New Roman"/>
          <w:color w:val="auto"/>
          <w:sz w:val="24"/>
          <w:szCs w:val="24"/>
        </w:rPr>
        <w:fldChar w:fldCharType="end"/>
      </w:r>
    </w:p>
    <w:p w14:paraId="356B8AA9" w14:textId="77777777" w:rsidR="00395BFA" w:rsidRPr="00E544B7" w:rsidRDefault="00761399" w:rsidP="00E544B7">
      <w:pPr>
        <w:spacing w:after="240" w:line="480" w:lineRule="auto"/>
        <w:rPr>
          <w:rFonts w:ascii="Times New Roman" w:hAnsi="Times New Roman"/>
          <w:sz w:val="24"/>
          <w:szCs w:val="24"/>
        </w:rPr>
      </w:pPr>
      <w:r w:rsidRPr="00E544B7">
        <w:rPr>
          <w:rFonts w:ascii="Times New Roman" w:hAnsi="Times New Roman"/>
          <w:sz w:val="24"/>
          <w:szCs w:val="24"/>
        </w:rPr>
        <w:t xml:space="preserve">It is hereby proclaimed that No part of this dissertation work </w:t>
      </w:r>
      <w:r w:rsidR="00F77836" w:rsidRPr="00E544B7">
        <w:rPr>
          <w:rFonts w:ascii="Times New Roman" w:hAnsi="Times New Roman"/>
          <w:sz w:val="24"/>
          <w:szCs w:val="24"/>
        </w:rPr>
        <w:t>to be</w:t>
      </w:r>
      <w:r w:rsidRPr="00E544B7">
        <w:rPr>
          <w:rFonts w:ascii="Times New Roman" w:hAnsi="Times New Roman"/>
          <w:sz w:val="24"/>
          <w:szCs w:val="24"/>
        </w:rPr>
        <w:t xml:space="preserve"> copied, transmitted or reproduced in any form with</w:t>
      </w:r>
      <w:r w:rsidR="007A19ED" w:rsidRPr="00E544B7">
        <w:rPr>
          <w:rFonts w:ascii="Times New Roman" w:hAnsi="Times New Roman"/>
          <w:sz w:val="24"/>
          <w:szCs w:val="24"/>
        </w:rPr>
        <w:t xml:space="preserve"> no prior permission of the author or the Open University of Tanzania on behalf of the author. </w:t>
      </w:r>
    </w:p>
    <w:p w14:paraId="79B335D4" w14:textId="77777777" w:rsidR="00395BFA" w:rsidRPr="00E544B7" w:rsidRDefault="00395BFA" w:rsidP="00E544B7">
      <w:pPr>
        <w:spacing w:line="480" w:lineRule="auto"/>
        <w:rPr>
          <w:rFonts w:ascii="Times New Roman" w:hAnsi="Times New Roman"/>
          <w:sz w:val="24"/>
          <w:szCs w:val="24"/>
        </w:rPr>
      </w:pPr>
    </w:p>
    <w:p w14:paraId="6B250E4F" w14:textId="77777777" w:rsidR="00395BFA" w:rsidRPr="00E544B7" w:rsidRDefault="00395BFA" w:rsidP="00E544B7">
      <w:pPr>
        <w:spacing w:line="480" w:lineRule="auto"/>
        <w:rPr>
          <w:rFonts w:ascii="Times New Roman" w:hAnsi="Times New Roman"/>
          <w:sz w:val="24"/>
          <w:szCs w:val="24"/>
        </w:rPr>
      </w:pPr>
    </w:p>
    <w:p w14:paraId="07A2D621" w14:textId="77777777" w:rsidR="00395BFA" w:rsidRPr="00E544B7" w:rsidRDefault="00395BFA" w:rsidP="00E544B7">
      <w:pPr>
        <w:spacing w:line="480" w:lineRule="auto"/>
        <w:rPr>
          <w:rFonts w:ascii="Times New Roman" w:hAnsi="Times New Roman"/>
          <w:sz w:val="24"/>
          <w:szCs w:val="24"/>
        </w:rPr>
      </w:pPr>
    </w:p>
    <w:p w14:paraId="0CFD52FC" w14:textId="77777777" w:rsidR="00395BFA" w:rsidRPr="00E544B7" w:rsidRDefault="00395BFA" w:rsidP="00E544B7">
      <w:pPr>
        <w:spacing w:line="480" w:lineRule="auto"/>
        <w:rPr>
          <w:rFonts w:ascii="Times New Roman" w:hAnsi="Times New Roman"/>
          <w:sz w:val="24"/>
          <w:szCs w:val="24"/>
        </w:rPr>
      </w:pPr>
    </w:p>
    <w:p w14:paraId="6D653A5A" w14:textId="77777777" w:rsidR="00395BFA" w:rsidRPr="00E544B7" w:rsidRDefault="00395BFA" w:rsidP="00E544B7">
      <w:pPr>
        <w:spacing w:line="480" w:lineRule="auto"/>
        <w:rPr>
          <w:rFonts w:ascii="Times New Roman" w:hAnsi="Times New Roman"/>
          <w:sz w:val="24"/>
          <w:szCs w:val="24"/>
        </w:rPr>
      </w:pPr>
    </w:p>
    <w:p w14:paraId="5F7C805C" w14:textId="77777777" w:rsidR="00395BFA" w:rsidRPr="00E544B7" w:rsidRDefault="00395BFA" w:rsidP="00E544B7">
      <w:pPr>
        <w:spacing w:line="480" w:lineRule="auto"/>
        <w:rPr>
          <w:rFonts w:ascii="Times New Roman" w:hAnsi="Times New Roman"/>
          <w:sz w:val="24"/>
          <w:szCs w:val="24"/>
        </w:rPr>
      </w:pPr>
    </w:p>
    <w:p w14:paraId="46553864" w14:textId="77777777" w:rsidR="00395BFA" w:rsidRPr="00E544B7" w:rsidRDefault="00395BFA" w:rsidP="00E544B7">
      <w:pPr>
        <w:spacing w:line="480" w:lineRule="auto"/>
        <w:rPr>
          <w:rFonts w:ascii="Times New Roman" w:hAnsi="Times New Roman"/>
          <w:sz w:val="24"/>
          <w:szCs w:val="24"/>
        </w:rPr>
      </w:pPr>
    </w:p>
    <w:p w14:paraId="4E612E8B" w14:textId="77777777" w:rsidR="00395BFA" w:rsidRPr="00E544B7" w:rsidRDefault="00395BFA" w:rsidP="00E544B7">
      <w:pPr>
        <w:spacing w:line="480" w:lineRule="auto"/>
        <w:rPr>
          <w:rFonts w:ascii="Times New Roman" w:hAnsi="Times New Roman"/>
          <w:sz w:val="24"/>
          <w:szCs w:val="24"/>
        </w:rPr>
      </w:pPr>
    </w:p>
    <w:p w14:paraId="014358A7" w14:textId="77777777" w:rsidR="00395BFA" w:rsidRPr="00E544B7" w:rsidRDefault="00395BFA" w:rsidP="00E544B7">
      <w:pPr>
        <w:spacing w:line="480" w:lineRule="auto"/>
        <w:rPr>
          <w:rFonts w:ascii="Times New Roman" w:hAnsi="Times New Roman"/>
          <w:sz w:val="24"/>
          <w:szCs w:val="24"/>
        </w:rPr>
      </w:pPr>
    </w:p>
    <w:p w14:paraId="0FAC9D18" w14:textId="77777777" w:rsidR="00395BFA" w:rsidRPr="00E544B7" w:rsidRDefault="00395BFA" w:rsidP="00E544B7">
      <w:pPr>
        <w:spacing w:line="480" w:lineRule="auto"/>
        <w:rPr>
          <w:rFonts w:ascii="Times New Roman" w:hAnsi="Times New Roman"/>
          <w:sz w:val="24"/>
          <w:szCs w:val="24"/>
        </w:rPr>
      </w:pPr>
    </w:p>
    <w:p w14:paraId="6C134B74" w14:textId="77777777" w:rsidR="00395BFA" w:rsidRPr="00E544B7" w:rsidRDefault="00395BFA" w:rsidP="00E544B7">
      <w:pPr>
        <w:spacing w:line="480" w:lineRule="auto"/>
        <w:rPr>
          <w:rFonts w:ascii="Times New Roman" w:hAnsi="Times New Roman"/>
          <w:sz w:val="24"/>
          <w:szCs w:val="24"/>
        </w:rPr>
      </w:pPr>
    </w:p>
    <w:p w14:paraId="3B428D26" w14:textId="77777777" w:rsidR="00395BFA" w:rsidRPr="00E544B7" w:rsidRDefault="00395BFA" w:rsidP="00E544B7">
      <w:pPr>
        <w:spacing w:line="480" w:lineRule="auto"/>
        <w:rPr>
          <w:rFonts w:ascii="Times New Roman" w:hAnsi="Times New Roman"/>
          <w:sz w:val="24"/>
          <w:szCs w:val="24"/>
        </w:rPr>
      </w:pPr>
    </w:p>
    <w:p w14:paraId="032DD189" w14:textId="77777777" w:rsidR="00395BFA" w:rsidRPr="00E544B7" w:rsidRDefault="00395BFA" w:rsidP="00E544B7">
      <w:pPr>
        <w:spacing w:line="480" w:lineRule="auto"/>
        <w:rPr>
          <w:rFonts w:ascii="Times New Roman" w:hAnsi="Times New Roman"/>
          <w:sz w:val="24"/>
          <w:szCs w:val="24"/>
        </w:rPr>
      </w:pPr>
    </w:p>
    <w:p w14:paraId="0FCC295F" w14:textId="77777777" w:rsidR="00761399" w:rsidRPr="00E544B7" w:rsidRDefault="00761399" w:rsidP="00E544B7">
      <w:pPr>
        <w:spacing w:line="480" w:lineRule="auto"/>
        <w:rPr>
          <w:rFonts w:ascii="Times New Roman" w:hAnsi="Times New Roman"/>
          <w:sz w:val="24"/>
          <w:szCs w:val="24"/>
        </w:rPr>
      </w:pPr>
    </w:p>
    <w:p w14:paraId="265BE89F" w14:textId="77777777" w:rsidR="00761399" w:rsidRPr="00E544B7" w:rsidRDefault="00761399" w:rsidP="00E544B7">
      <w:pPr>
        <w:spacing w:line="480" w:lineRule="auto"/>
        <w:rPr>
          <w:rFonts w:ascii="Times New Roman" w:hAnsi="Times New Roman"/>
          <w:sz w:val="24"/>
          <w:szCs w:val="24"/>
        </w:rPr>
      </w:pPr>
    </w:p>
    <w:p w14:paraId="2EF7F4B4" w14:textId="77777777" w:rsidR="00395BFA" w:rsidRPr="00E544B7" w:rsidRDefault="00395BFA" w:rsidP="00E544B7">
      <w:pPr>
        <w:spacing w:line="480" w:lineRule="auto"/>
        <w:rPr>
          <w:rFonts w:ascii="Times New Roman" w:hAnsi="Times New Roman"/>
          <w:b/>
          <w:sz w:val="24"/>
          <w:szCs w:val="24"/>
        </w:rPr>
      </w:pPr>
    </w:p>
    <w:p w14:paraId="2A0F283B" w14:textId="77777777" w:rsidR="00F13999" w:rsidRDefault="00F13999">
      <w:pPr>
        <w:spacing w:after="200" w:line="276" w:lineRule="auto"/>
        <w:jc w:val="left"/>
        <w:rPr>
          <w:rFonts w:ascii="Times New Roman" w:eastAsia="Times New Roman" w:hAnsi="Times New Roman"/>
          <w:b/>
          <w:bCs/>
          <w:sz w:val="24"/>
          <w:szCs w:val="24"/>
          <w:lang w:bidi="en-US"/>
        </w:rPr>
      </w:pPr>
      <w:bookmarkStart w:id="8" w:name="_Toc78372501"/>
      <w:bookmarkStart w:id="9" w:name="_Toc78457625"/>
      <w:bookmarkStart w:id="10" w:name="_Toc78823546"/>
      <w:r>
        <w:rPr>
          <w:rFonts w:ascii="Times New Roman" w:hAnsi="Times New Roman"/>
          <w:sz w:val="24"/>
          <w:szCs w:val="24"/>
        </w:rPr>
        <w:br w:type="page"/>
      </w:r>
    </w:p>
    <w:p w14:paraId="7973682A" w14:textId="42111787" w:rsidR="00395BFA" w:rsidRPr="00E544B7" w:rsidRDefault="00395BFA" w:rsidP="00E544B7">
      <w:pPr>
        <w:pStyle w:val="Heading1"/>
        <w:spacing w:line="480" w:lineRule="auto"/>
        <w:rPr>
          <w:rFonts w:ascii="Times New Roman" w:hAnsi="Times New Roman"/>
          <w:color w:val="auto"/>
          <w:sz w:val="24"/>
          <w:szCs w:val="24"/>
        </w:rPr>
      </w:pPr>
      <w:r w:rsidRPr="00E544B7">
        <w:rPr>
          <w:rFonts w:ascii="Times New Roman" w:hAnsi="Times New Roman"/>
          <w:color w:val="auto"/>
          <w:sz w:val="24"/>
          <w:szCs w:val="24"/>
        </w:rPr>
        <w:lastRenderedPageBreak/>
        <w:t>DECLARATION</w:t>
      </w:r>
      <w:bookmarkEnd w:id="8"/>
      <w:bookmarkEnd w:id="9"/>
      <w:bookmarkEnd w:id="10"/>
      <w:r w:rsidR="00E44FBF">
        <w:rPr>
          <w:rFonts w:ascii="Times New Roman" w:hAnsi="Times New Roman"/>
          <w:color w:val="auto"/>
          <w:sz w:val="24"/>
          <w:szCs w:val="24"/>
        </w:rPr>
        <w:fldChar w:fldCharType="begin"/>
      </w:r>
      <w:r w:rsidR="00E44FBF">
        <w:instrText xml:space="preserve"> TC "</w:instrText>
      </w:r>
      <w:bookmarkStart w:id="11" w:name="_Toc116280699"/>
      <w:r w:rsidR="00E44FBF" w:rsidRPr="008E66C7">
        <w:rPr>
          <w:rFonts w:ascii="Times New Roman" w:hAnsi="Times New Roman"/>
          <w:color w:val="auto"/>
          <w:sz w:val="24"/>
          <w:szCs w:val="24"/>
        </w:rPr>
        <w:instrText>DECLARATION</w:instrText>
      </w:r>
      <w:bookmarkEnd w:id="11"/>
      <w:r w:rsidR="00E44FBF">
        <w:instrText xml:space="preserve">" \f C \l "1" </w:instrText>
      </w:r>
      <w:r w:rsidR="00E44FBF">
        <w:rPr>
          <w:rFonts w:ascii="Times New Roman" w:hAnsi="Times New Roman"/>
          <w:color w:val="auto"/>
          <w:sz w:val="24"/>
          <w:szCs w:val="24"/>
        </w:rPr>
        <w:fldChar w:fldCharType="end"/>
      </w:r>
    </w:p>
    <w:p w14:paraId="5B701E19" w14:textId="76CBD25B" w:rsidR="00395BFA" w:rsidRPr="00E544B7" w:rsidRDefault="00395BFA" w:rsidP="00E544B7">
      <w:pPr>
        <w:spacing w:line="480" w:lineRule="auto"/>
        <w:rPr>
          <w:rFonts w:ascii="Times New Roman" w:hAnsi="Times New Roman"/>
          <w:sz w:val="24"/>
          <w:szCs w:val="24"/>
        </w:rPr>
      </w:pPr>
      <w:r w:rsidRPr="00E544B7">
        <w:rPr>
          <w:rFonts w:ascii="Times New Roman" w:hAnsi="Times New Roman"/>
          <w:sz w:val="24"/>
          <w:szCs w:val="24"/>
        </w:rPr>
        <w:t xml:space="preserve">I, </w:t>
      </w:r>
      <w:r w:rsidRPr="00E544B7">
        <w:rPr>
          <w:rFonts w:ascii="Times New Roman" w:hAnsi="Times New Roman"/>
          <w:b/>
          <w:sz w:val="24"/>
          <w:szCs w:val="24"/>
        </w:rPr>
        <w:t xml:space="preserve">Emmanuel </w:t>
      </w:r>
      <w:r w:rsidR="00F13999" w:rsidRPr="00E544B7">
        <w:rPr>
          <w:rFonts w:ascii="Times New Roman" w:hAnsi="Times New Roman"/>
          <w:b/>
          <w:sz w:val="24"/>
          <w:szCs w:val="24"/>
        </w:rPr>
        <w:t xml:space="preserve">William </w:t>
      </w:r>
      <w:proofErr w:type="spellStart"/>
      <w:r w:rsidRPr="00E544B7">
        <w:rPr>
          <w:rFonts w:ascii="Times New Roman" w:hAnsi="Times New Roman"/>
          <w:b/>
          <w:sz w:val="24"/>
          <w:szCs w:val="24"/>
        </w:rPr>
        <w:t>Yohana</w:t>
      </w:r>
      <w:proofErr w:type="spellEnd"/>
      <w:r w:rsidRPr="00E544B7">
        <w:rPr>
          <w:rFonts w:ascii="Times New Roman" w:hAnsi="Times New Roman"/>
          <w:sz w:val="24"/>
          <w:szCs w:val="24"/>
        </w:rPr>
        <w:t xml:space="preserve"> </w:t>
      </w:r>
      <w:r w:rsidR="007A12B7" w:rsidRPr="00E41B94">
        <w:rPr>
          <w:rFonts w:ascii="Times New Roman" w:hAnsi="Times New Roman"/>
        </w:rPr>
        <w:t xml:space="preserve">declare that, the work presented in this dissertation is original. It has never been presented to any other University or Institution. Where other people’s works have been used, references have been provided. It is in this regard that I declare this work as originally mine. It is hereby presented </w:t>
      </w:r>
      <w:r w:rsidR="007A12B7">
        <w:rPr>
          <w:rFonts w:ascii="Times New Roman" w:hAnsi="Times New Roman"/>
        </w:rPr>
        <w:t>i</w:t>
      </w:r>
      <w:r w:rsidR="007A12B7" w:rsidRPr="00494FA8">
        <w:rPr>
          <w:rFonts w:ascii="Times New Roman" w:hAnsi="Times New Roman"/>
        </w:rPr>
        <w:t xml:space="preserve">n partial </w:t>
      </w:r>
      <w:proofErr w:type="spellStart"/>
      <w:r w:rsidR="007A12B7" w:rsidRPr="00494FA8">
        <w:rPr>
          <w:rFonts w:ascii="Times New Roman" w:hAnsi="Times New Roman"/>
        </w:rPr>
        <w:t>fulfilment</w:t>
      </w:r>
      <w:proofErr w:type="spellEnd"/>
      <w:r w:rsidR="007A12B7" w:rsidRPr="00494FA8">
        <w:rPr>
          <w:rFonts w:ascii="Times New Roman" w:hAnsi="Times New Roman"/>
        </w:rPr>
        <w:t xml:space="preserve"> of the requirements for the Degree of Master </w:t>
      </w:r>
      <w:r w:rsidR="007A12B7" w:rsidRPr="00494FA8">
        <w:rPr>
          <w:rFonts w:ascii="Times New Roman" w:hAnsi="Times New Roman"/>
          <w:bCs/>
        </w:rPr>
        <w:t xml:space="preserve">of </w:t>
      </w:r>
      <w:r w:rsidR="007A12B7" w:rsidRPr="00255D89">
        <w:rPr>
          <w:rFonts w:ascii="Times New Roman" w:hAnsi="Times New Roman"/>
          <w:sz w:val="24"/>
          <w:szCs w:val="24"/>
        </w:rPr>
        <w:t>Arts in Monitoring and Evaluation of the Open University of Tanzania</w:t>
      </w:r>
      <w:r w:rsidR="007A12B7">
        <w:rPr>
          <w:rFonts w:ascii="Times New Roman" w:hAnsi="Times New Roman"/>
          <w:sz w:val="24"/>
          <w:szCs w:val="24"/>
        </w:rPr>
        <w:t>.</w:t>
      </w:r>
    </w:p>
    <w:p w14:paraId="773F953F" w14:textId="77777777" w:rsidR="00395BFA" w:rsidRPr="00E544B7" w:rsidRDefault="00395BFA" w:rsidP="00E544B7">
      <w:pPr>
        <w:spacing w:line="480" w:lineRule="auto"/>
        <w:rPr>
          <w:rFonts w:ascii="Times New Roman" w:hAnsi="Times New Roman"/>
          <w:sz w:val="24"/>
          <w:szCs w:val="24"/>
        </w:rPr>
      </w:pPr>
    </w:p>
    <w:p w14:paraId="5D4D8EDE" w14:textId="66B9B7A7" w:rsidR="00395BFA" w:rsidRPr="00E544B7" w:rsidRDefault="009F0EC1" w:rsidP="00E544B7">
      <w:pPr>
        <w:spacing w:line="480" w:lineRule="auto"/>
        <w:rPr>
          <w:rFonts w:ascii="Times New Roman" w:hAnsi="Times New Roman"/>
          <w:sz w:val="24"/>
          <w:szCs w:val="24"/>
        </w:rPr>
      </w:pPr>
      <w:r w:rsidRPr="00E544B7">
        <w:rPr>
          <w:rFonts w:ascii="Times New Roman" w:hAnsi="Times New Roman"/>
          <w:noProof/>
          <w:sz w:val="24"/>
          <w:szCs w:val="24"/>
        </w:rPr>
        <w:drawing>
          <wp:anchor distT="0" distB="0" distL="114300" distR="114300" simplePos="0" relativeHeight="251661824" behindDoc="1" locked="0" layoutInCell="1" allowOverlap="1" wp14:anchorId="7E55BA89" wp14:editId="6CE81EC9">
            <wp:simplePos x="0" y="0"/>
            <wp:positionH relativeFrom="column">
              <wp:posOffset>2122171</wp:posOffset>
            </wp:positionH>
            <wp:positionV relativeFrom="paragraph">
              <wp:posOffset>306705</wp:posOffset>
            </wp:positionV>
            <wp:extent cx="1123950" cy="5238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15151"/>
                    <a:stretch/>
                  </pic:blipFill>
                  <pic:spPr bwMode="auto">
                    <a:xfrm>
                      <a:off x="0" y="0"/>
                      <a:ext cx="1123950"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6EB398" w14:textId="6961C46F" w:rsidR="00395BFA" w:rsidRPr="00E544B7" w:rsidRDefault="009F0EC1" w:rsidP="00E544B7">
      <w:pPr>
        <w:tabs>
          <w:tab w:val="center" w:pos="4277"/>
        </w:tabs>
        <w:spacing w:line="480" w:lineRule="auto"/>
        <w:rPr>
          <w:rFonts w:ascii="Times New Roman" w:hAnsi="Times New Roman"/>
          <w:sz w:val="24"/>
          <w:szCs w:val="24"/>
        </w:rPr>
      </w:pPr>
      <w:r w:rsidRPr="00E544B7">
        <w:rPr>
          <w:rFonts w:ascii="Times New Roman" w:hAnsi="Times New Roman"/>
          <w:sz w:val="24"/>
          <w:szCs w:val="24"/>
        </w:rPr>
        <w:tab/>
      </w:r>
    </w:p>
    <w:p w14:paraId="48EC72A2" w14:textId="30341CAB" w:rsidR="00395BFA" w:rsidRPr="00E544B7" w:rsidRDefault="00395BFA" w:rsidP="00E544B7">
      <w:pPr>
        <w:spacing w:line="480" w:lineRule="auto"/>
        <w:jc w:val="center"/>
        <w:rPr>
          <w:rFonts w:ascii="Times New Roman" w:hAnsi="Times New Roman"/>
          <w:sz w:val="24"/>
          <w:szCs w:val="24"/>
        </w:rPr>
      </w:pPr>
      <w:r w:rsidRPr="00E544B7">
        <w:rPr>
          <w:rFonts w:ascii="Times New Roman" w:hAnsi="Times New Roman"/>
          <w:sz w:val="24"/>
          <w:szCs w:val="24"/>
        </w:rPr>
        <w:t>.......................</w:t>
      </w:r>
      <w:r w:rsidR="00F13999">
        <w:rPr>
          <w:rFonts w:ascii="Times New Roman" w:hAnsi="Times New Roman"/>
          <w:sz w:val="24"/>
          <w:szCs w:val="24"/>
        </w:rPr>
        <w:t>..............</w:t>
      </w:r>
      <w:r w:rsidRPr="00E544B7">
        <w:rPr>
          <w:rFonts w:ascii="Times New Roman" w:hAnsi="Times New Roman"/>
          <w:sz w:val="24"/>
          <w:szCs w:val="24"/>
        </w:rPr>
        <w:t>...........</w:t>
      </w:r>
    </w:p>
    <w:p w14:paraId="31F69555" w14:textId="77777777" w:rsidR="00395BFA" w:rsidRPr="00E544B7" w:rsidRDefault="00395BFA" w:rsidP="00E544B7">
      <w:pPr>
        <w:spacing w:line="480" w:lineRule="auto"/>
        <w:jc w:val="center"/>
        <w:rPr>
          <w:rFonts w:ascii="Times New Roman" w:hAnsi="Times New Roman"/>
          <w:sz w:val="24"/>
          <w:szCs w:val="24"/>
        </w:rPr>
      </w:pPr>
      <w:r w:rsidRPr="00E544B7">
        <w:rPr>
          <w:rFonts w:ascii="Times New Roman" w:hAnsi="Times New Roman"/>
          <w:sz w:val="24"/>
          <w:szCs w:val="24"/>
        </w:rPr>
        <w:t>Signature</w:t>
      </w:r>
    </w:p>
    <w:p w14:paraId="5BCBA79B" w14:textId="77777777" w:rsidR="00395BFA" w:rsidRPr="00E544B7" w:rsidRDefault="00395BFA" w:rsidP="00E544B7">
      <w:pPr>
        <w:spacing w:line="480" w:lineRule="auto"/>
        <w:jc w:val="center"/>
        <w:rPr>
          <w:rFonts w:ascii="Times New Roman" w:hAnsi="Times New Roman"/>
          <w:sz w:val="24"/>
          <w:szCs w:val="24"/>
        </w:rPr>
      </w:pPr>
    </w:p>
    <w:p w14:paraId="5C8FB5D9" w14:textId="77777777" w:rsidR="00395BFA" w:rsidRPr="00E544B7" w:rsidRDefault="00395BFA" w:rsidP="00E544B7">
      <w:pPr>
        <w:spacing w:line="480" w:lineRule="auto"/>
        <w:jc w:val="center"/>
        <w:rPr>
          <w:rFonts w:ascii="Times New Roman" w:hAnsi="Times New Roman"/>
          <w:sz w:val="24"/>
          <w:szCs w:val="24"/>
        </w:rPr>
      </w:pPr>
    </w:p>
    <w:p w14:paraId="1040369A" w14:textId="789CBE0E" w:rsidR="00395BFA" w:rsidRPr="00E544B7" w:rsidRDefault="00395BFA" w:rsidP="00E544B7">
      <w:pPr>
        <w:spacing w:line="480" w:lineRule="auto"/>
        <w:jc w:val="center"/>
        <w:rPr>
          <w:rFonts w:ascii="Times New Roman" w:hAnsi="Times New Roman"/>
          <w:sz w:val="24"/>
          <w:szCs w:val="24"/>
        </w:rPr>
      </w:pPr>
      <w:r w:rsidRPr="00E544B7">
        <w:rPr>
          <w:rFonts w:ascii="Times New Roman" w:hAnsi="Times New Roman"/>
          <w:sz w:val="24"/>
          <w:szCs w:val="24"/>
        </w:rPr>
        <w:t>……………</w:t>
      </w:r>
      <w:r w:rsidR="00F13999">
        <w:rPr>
          <w:rFonts w:ascii="Times New Roman" w:hAnsi="Times New Roman"/>
          <w:sz w:val="24"/>
          <w:szCs w:val="24"/>
        </w:rPr>
        <w:t>……………..</w:t>
      </w:r>
      <w:r w:rsidRPr="00E544B7">
        <w:rPr>
          <w:rFonts w:ascii="Times New Roman" w:hAnsi="Times New Roman"/>
          <w:sz w:val="24"/>
          <w:szCs w:val="24"/>
        </w:rPr>
        <w:t>……….</w:t>
      </w:r>
    </w:p>
    <w:p w14:paraId="0A7B7396" w14:textId="77777777" w:rsidR="00395BFA" w:rsidRPr="00E544B7" w:rsidRDefault="00395BFA" w:rsidP="00E544B7">
      <w:pPr>
        <w:spacing w:line="480" w:lineRule="auto"/>
        <w:jc w:val="center"/>
        <w:rPr>
          <w:rFonts w:ascii="Times New Roman" w:hAnsi="Times New Roman"/>
          <w:sz w:val="24"/>
          <w:szCs w:val="24"/>
        </w:rPr>
      </w:pPr>
      <w:r w:rsidRPr="00E544B7">
        <w:rPr>
          <w:rFonts w:ascii="Times New Roman" w:hAnsi="Times New Roman"/>
          <w:sz w:val="24"/>
          <w:szCs w:val="24"/>
        </w:rPr>
        <w:t>Date</w:t>
      </w:r>
    </w:p>
    <w:p w14:paraId="3D0DF977" w14:textId="77777777" w:rsidR="00395BFA" w:rsidRPr="00E544B7" w:rsidRDefault="00395BFA" w:rsidP="00E544B7">
      <w:pPr>
        <w:spacing w:line="480" w:lineRule="auto"/>
        <w:rPr>
          <w:rFonts w:ascii="Times New Roman" w:hAnsi="Times New Roman"/>
          <w:sz w:val="24"/>
          <w:szCs w:val="24"/>
        </w:rPr>
      </w:pPr>
    </w:p>
    <w:p w14:paraId="5C281801" w14:textId="77777777" w:rsidR="00395BFA" w:rsidRPr="00E544B7" w:rsidRDefault="00395BFA" w:rsidP="00E544B7">
      <w:pPr>
        <w:spacing w:line="480" w:lineRule="auto"/>
        <w:rPr>
          <w:rFonts w:ascii="Times New Roman" w:hAnsi="Times New Roman"/>
          <w:sz w:val="24"/>
          <w:szCs w:val="24"/>
        </w:rPr>
      </w:pPr>
    </w:p>
    <w:p w14:paraId="092DCD09" w14:textId="77777777" w:rsidR="00395BFA" w:rsidRPr="00E544B7" w:rsidRDefault="00395BFA" w:rsidP="00E544B7">
      <w:pPr>
        <w:spacing w:line="480" w:lineRule="auto"/>
        <w:rPr>
          <w:rFonts w:ascii="Times New Roman" w:hAnsi="Times New Roman"/>
          <w:sz w:val="24"/>
          <w:szCs w:val="24"/>
        </w:rPr>
      </w:pPr>
    </w:p>
    <w:p w14:paraId="3D1F909C" w14:textId="77777777" w:rsidR="00C20135" w:rsidRPr="00E544B7" w:rsidRDefault="00C20135" w:rsidP="00E544B7">
      <w:pPr>
        <w:spacing w:line="480" w:lineRule="auto"/>
        <w:rPr>
          <w:rFonts w:ascii="Times New Roman" w:hAnsi="Times New Roman"/>
          <w:sz w:val="24"/>
          <w:szCs w:val="24"/>
        </w:rPr>
      </w:pPr>
    </w:p>
    <w:p w14:paraId="1FB9F02B" w14:textId="77777777" w:rsidR="00F13999" w:rsidRDefault="00F13999">
      <w:pPr>
        <w:spacing w:after="200" w:line="276" w:lineRule="auto"/>
        <w:jc w:val="left"/>
        <w:rPr>
          <w:rFonts w:ascii="Times New Roman" w:eastAsia="Times New Roman" w:hAnsi="Times New Roman"/>
          <w:b/>
          <w:bCs/>
          <w:sz w:val="24"/>
          <w:szCs w:val="24"/>
          <w:lang w:bidi="en-US"/>
        </w:rPr>
      </w:pPr>
      <w:bookmarkStart w:id="12" w:name="_Toc78372502"/>
      <w:bookmarkStart w:id="13" w:name="_Toc78457626"/>
      <w:bookmarkStart w:id="14" w:name="_Toc78823547"/>
      <w:r>
        <w:rPr>
          <w:rFonts w:ascii="Times New Roman" w:hAnsi="Times New Roman"/>
          <w:sz w:val="24"/>
          <w:szCs w:val="24"/>
        </w:rPr>
        <w:br w:type="page"/>
      </w:r>
    </w:p>
    <w:p w14:paraId="7EFB8F4E" w14:textId="4477CFFD" w:rsidR="00395BFA" w:rsidRPr="00E544B7" w:rsidRDefault="00395BFA" w:rsidP="00E544B7">
      <w:pPr>
        <w:pStyle w:val="Heading1"/>
        <w:spacing w:line="480" w:lineRule="auto"/>
        <w:rPr>
          <w:rFonts w:ascii="Times New Roman" w:hAnsi="Times New Roman"/>
          <w:color w:val="auto"/>
          <w:sz w:val="24"/>
          <w:szCs w:val="24"/>
        </w:rPr>
      </w:pPr>
      <w:r w:rsidRPr="00E544B7">
        <w:rPr>
          <w:rFonts w:ascii="Times New Roman" w:hAnsi="Times New Roman"/>
          <w:color w:val="auto"/>
          <w:sz w:val="24"/>
          <w:szCs w:val="24"/>
        </w:rPr>
        <w:lastRenderedPageBreak/>
        <w:t>DEDICATION</w:t>
      </w:r>
      <w:bookmarkEnd w:id="12"/>
      <w:bookmarkEnd w:id="13"/>
      <w:bookmarkEnd w:id="14"/>
      <w:r w:rsidR="00E44FBF">
        <w:rPr>
          <w:rFonts w:ascii="Times New Roman" w:hAnsi="Times New Roman"/>
          <w:color w:val="auto"/>
          <w:sz w:val="24"/>
          <w:szCs w:val="24"/>
        </w:rPr>
        <w:fldChar w:fldCharType="begin"/>
      </w:r>
      <w:r w:rsidR="00E44FBF">
        <w:instrText xml:space="preserve"> TC "</w:instrText>
      </w:r>
      <w:bookmarkStart w:id="15" w:name="_Toc116280700"/>
      <w:r w:rsidR="00E44FBF" w:rsidRPr="00E47827">
        <w:rPr>
          <w:rFonts w:ascii="Times New Roman" w:hAnsi="Times New Roman"/>
          <w:color w:val="auto"/>
          <w:sz w:val="24"/>
          <w:szCs w:val="24"/>
        </w:rPr>
        <w:instrText>DEDICATION</w:instrText>
      </w:r>
      <w:bookmarkEnd w:id="15"/>
      <w:r w:rsidR="00E44FBF">
        <w:instrText xml:space="preserve">" \f C \l "1" </w:instrText>
      </w:r>
      <w:r w:rsidR="00E44FBF">
        <w:rPr>
          <w:rFonts w:ascii="Times New Roman" w:hAnsi="Times New Roman"/>
          <w:color w:val="auto"/>
          <w:sz w:val="24"/>
          <w:szCs w:val="24"/>
        </w:rPr>
        <w:fldChar w:fldCharType="end"/>
      </w:r>
    </w:p>
    <w:p w14:paraId="13B58CFD" w14:textId="77777777" w:rsidR="00DD50ED" w:rsidRPr="00E544B7" w:rsidRDefault="00C20135" w:rsidP="00E544B7">
      <w:pPr>
        <w:spacing w:line="480" w:lineRule="auto"/>
        <w:rPr>
          <w:rFonts w:ascii="Times New Roman" w:hAnsi="Times New Roman"/>
          <w:sz w:val="24"/>
          <w:szCs w:val="24"/>
        </w:rPr>
      </w:pPr>
      <w:r w:rsidRPr="00E544B7">
        <w:rPr>
          <w:rFonts w:ascii="Times New Roman" w:hAnsi="Times New Roman"/>
          <w:sz w:val="24"/>
          <w:szCs w:val="24"/>
        </w:rPr>
        <w:t xml:space="preserve"> This work is highly dedicated </w:t>
      </w:r>
      <w:r w:rsidR="00DD50ED" w:rsidRPr="00E544B7">
        <w:rPr>
          <w:rFonts w:ascii="Times New Roman" w:hAnsi="Times New Roman"/>
          <w:sz w:val="24"/>
          <w:szCs w:val="24"/>
        </w:rPr>
        <w:t>to my lovely wife (</w:t>
      </w:r>
      <w:proofErr w:type="spellStart"/>
      <w:r w:rsidR="00DD50ED" w:rsidRPr="00E544B7">
        <w:rPr>
          <w:rFonts w:ascii="Times New Roman" w:hAnsi="Times New Roman"/>
          <w:sz w:val="24"/>
          <w:szCs w:val="24"/>
        </w:rPr>
        <w:t>Odether</w:t>
      </w:r>
      <w:proofErr w:type="spellEnd"/>
      <w:r w:rsidR="00DD50ED" w:rsidRPr="00E544B7">
        <w:rPr>
          <w:rFonts w:ascii="Times New Roman" w:hAnsi="Times New Roman"/>
          <w:sz w:val="24"/>
          <w:szCs w:val="24"/>
        </w:rPr>
        <w:t xml:space="preserve"> </w:t>
      </w:r>
      <w:proofErr w:type="spellStart"/>
      <w:r w:rsidR="00DD50ED" w:rsidRPr="00E544B7">
        <w:rPr>
          <w:rFonts w:ascii="Times New Roman" w:hAnsi="Times New Roman"/>
          <w:sz w:val="24"/>
          <w:szCs w:val="24"/>
        </w:rPr>
        <w:t>Elizeus</w:t>
      </w:r>
      <w:proofErr w:type="spellEnd"/>
      <w:r w:rsidR="00DD50ED" w:rsidRPr="00E544B7">
        <w:rPr>
          <w:rFonts w:ascii="Times New Roman" w:hAnsi="Times New Roman"/>
          <w:sz w:val="24"/>
          <w:szCs w:val="24"/>
        </w:rPr>
        <w:t xml:space="preserve"> </w:t>
      </w:r>
      <w:proofErr w:type="spellStart"/>
      <w:r w:rsidR="00DD50ED" w:rsidRPr="00E544B7">
        <w:rPr>
          <w:rFonts w:ascii="Times New Roman" w:hAnsi="Times New Roman"/>
          <w:sz w:val="24"/>
          <w:szCs w:val="24"/>
        </w:rPr>
        <w:t>Kanyabuhura</w:t>
      </w:r>
      <w:proofErr w:type="spellEnd"/>
      <w:r w:rsidR="00DD50ED" w:rsidRPr="00E544B7">
        <w:rPr>
          <w:rFonts w:ascii="Times New Roman" w:hAnsi="Times New Roman"/>
          <w:sz w:val="24"/>
          <w:szCs w:val="24"/>
        </w:rPr>
        <w:t>)</w:t>
      </w:r>
      <w:r w:rsidR="00D852D3" w:rsidRPr="00E544B7">
        <w:rPr>
          <w:rFonts w:ascii="Times New Roman" w:hAnsi="Times New Roman"/>
          <w:sz w:val="24"/>
          <w:szCs w:val="24"/>
        </w:rPr>
        <w:t xml:space="preserve">, and My beautiful children, the Tipple ‘E’ (Erick Emmanuel, </w:t>
      </w:r>
      <w:proofErr w:type="spellStart"/>
      <w:r w:rsidR="00D852D3" w:rsidRPr="00E544B7">
        <w:rPr>
          <w:rFonts w:ascii="Times New Roman" w:hAnsi="Times New Roman"/>
          <w:sz w:val="24"/>
          <w:szCs w:val="24"/>
        </w:rPr>
        <w:t>Evance</w:t>
      </w:r>
      <w:proofErr w:type="spellEnd"/>
      <w:r w:rsidR="00D852D3" w:rsidRPr="00E544B7">
        <w:rPr>
          <w:rFonts w:ascii="Times New Roman" w:hAnsi="Times New Roman"/>
          <w:sz w:val="24"/>
          <w:szCs w:val="24"/>
        </w:rPr>
        <w:t xml:space="preserve"> Emmanuel and </w:t>
      </w:r>
      <w:proofErr w:type="spellStart"/>
      <w:r w:rsidR="00D852D3" w:rsidRPr="00E544B7">
        <w:rPr>
          <w:rFonts w:ascii="Times New Roman" w:hAnsi="Times New Roman"/>
          <w:sz w:val="24"/>
          <w:szCs w:val="24"/>
        </w:rPr>
        <w:t>Elnathan</w:t>
      </w:r>
      <w:proofErr w:type="spellEnd"/>
      <w:r w:rsidR="00D852D3" w:rsidRPr="00E544B7">
        <w:rPr>
          <w:rFonts w:ascii="Times New Roman" w:hAnsi="Times New Roman"/>
          <w:sz w:val="24"/>
          <w:szCs w:val="24"/>
        </w:rPr>
        <w:t xml:space="preserve"> Emmanuel) </w:t>
      </w:r>
      <w:r w:rsidRPr="00E544B7">
        <w:rPr>
          <w:rFonts w:ascii="Times New Roman" w:hAnsi="Times New Roman"/>
          <w:sz w:val="24"/>
          <w:szCs w:val="24"/>
        </w:rPr>
        <w:t>considering their</w:t>
      </w:r>
      <w:r w:rsidR="00D852D3" w:rsidRPr="00E544B7">
        <w:rPr>
          <w:rFonts w:ascii="Times New Roman" w:hAnsi="Times New Roman"/>
          <w:sz w:val="24"/>
          <w:szCs w:val="24"/>
        </w:rPr>
        <w:t xml:space="preserve"> valuable</w:t>
      </w:r>
      <w:r w:rsidRPr="00E544B7">
        <w:rPr>
          <w:rFonts w:ascii="Times New Roman" w:hAnsi="Times New Roman"/>
          <w:sz w:val="24"/>
          <w:szCs w:val="24"/>
        </w:rPr>
        <w:t xml:space="preserve"> contribution, help, </w:t>
      </w:r>
      <w:r w:rsidR="00EE40D6" w:rsidRPr="00E544B7">
        <w:rPr>
          <w:rFonts w:ascii="Times New Roman" w:hAnsi="Times New Roman"/>
          <w:sz w:val="24"/>
          <w:szCs w:val="24"/>
        </w:rPr>
        <w:t>heartening, motivation</w:t>
      </w:r>
      <w:r w:rsidR="00D852D3" w:rsidRPr="00E544B7">
        <w:rPr>
          <w:rFonts w:ascii="Times New Roman" w:hAnsi="Times New Roman"/>
          <w:sz w:val="24"/>
          <w:szCs w:val="24"/>
        </w:rPr>
        <w:t xml:space="preserve"> and inspirations </w:t>
      </w:r>
      <w:r w:rsidRPr="00E544B7">
        <w:rPr>
          <w:rFonts w:ascii="Times New Roman" w:hAnsi="Times New Roman"/>
          <w:sz w:val="24"/>
          <w:szCs w:val="24"/>
        </w:rPr>
        <w:t>during</w:t>
      </w:r>
      <w:r w:rsidR="00D852D3" w:rsidRPr="00E544B7">
        <w:rPr>
          <w:rFonts w:ascii="Times New Roman" w:hAnsi="Times New Roman"/>
          <w:sz w:val="24"/>
          <w:szCs w:val="24"/>
        </w:rPr>
        <w:t xml:space="preserve"> the period of my studies and especially during research period. They really played a big role in making this study possible.</w:t>
      </w:r>
    </w:p>
    <w:p w14:paraId="36EE7DE2" w14:textId="77777777" w:rsidR="00395BFA" w:rsidRPr="00E544B7" w:rsidRDefault="00395BFA" w:rsidP="00E544B7">
      <w:pPr>
        <w:spacing w:line="480" w:lineRule="auto"/>
        <w:rPr>
          <w:rFonts w:ascii="Times New Roman" w:hAnsi="Times New Roman"/>
          <w:sz w:val="24"/>
          <w:szCs w:val="24"/>
        </w:rPr>
      </w:pPr>
    </w:p>
    <w:p w14:paraId="766014E0" w14:textId="77777777" w:rsidR="00395BFA" w:rsidRPr="00E544B7" w:rsidRDefault="00395BFA" w:rsidP="00E544B7">
      <w:pPr>
        <w:spacing w:line="480" w:lineRule="auto"/>
        <w:rPr>
          <w:rFonts w:ascii="Times New Roman" w:hAnsi="Times New Roman"/>
          <w:sz w:val="24"/>
          <w:szCs w:val="24"/>
        </w:rPr>
      </w:pPr>
    </w:p>
    <w:p w14:paraId="5F0DC40B" w14:textId="77777777" w:rsidR="00395BFA" w:rsidRPr="00E544B7" w:rsidRDefault="00395BFA" w:rsidP="00E544B7">
      <w:pPr>
        <w:spacing w:line="480" w:lineRule="auto"/>
        <w:rPr>
          <w:rFonts w:ascii="Times New Roman" w:hAnsi="Times New Roman"/>
          <w:sz w:val="24"/>
          <w:szCs w:val="24"/>
        </w:rPr>
      </w:pPr>
    </w:p>
    <w:p w14:paraId="2E26BEC7" w14:textId="77777777" w:rsidR="00395BFA" w:rsidRPr="00E544B7" w:rsidRDefault="00395BFA" w:rsidP="00E544B7">
      <w:pPr>
        <w:spacing w:line="480" w:lineRule="auto"/>
        <w:rPr>
          <w:rFonts w:ascii="Times New Roman" w:hAnsi="Times New Roman"/>
          <w:sz w:val="24"/>
          <w:szCs w:val="24"/>
        </w:rPr>
      </w:pPr>
    </w:p>
    <w:p w14:paraId="1F719789" w14:textId="77777777" w:rsidR="00395BFA" w:rsidRPr="00E544B7" w:rsidRDefault="00395BFA" w:rsidP="00E544B7">
      <w:pPr>
        <w:spacing w:line="480" w:lineRule="auto"/>
        <w:rPr>
          <w:rFonts w:ascii="Times New Roman" w:hAnsi="Times New Roman"/>
          <w:sz w:val="24"/>
          <w:szCs w:val="24"/>
        </w:rPr>
      </w:pPr>
    </w:p>
    <w:p w14:paraId="63CF21EF" w14:textId="77777777" w:rsidR="00395BFA" w:rsidRPr="00E544B7" w:rsidRDefault="00395BFA" w:rsidP="00E544B7">
      <w:pPr>
        <w:spacing w:line="480" w:lineRule="auto"/>
        <w:rPr>
          <w:rFonts w:ascii="Times New Roman" w:hAnsi="Times New Roman"/>
          <w:sz w:val="24"/>
          <w:szCs w:val="24"/>
        </w:rPr>
      </w:pPr>
    </w:p>
    <w:p w14:paraId="1C55AC63" w14:textId="77777777" w:rsidR="00395BFA" w:rsidRPr="00E544B7" w:rsidRDefault="00395BFA" w:rsidP="00E544B7">
      <w:pPr>
        <w:spacing w:line="480" w:lineRule="auto"/>
        <w:rPr>
          <w:rFonts w:ascii="Times New Roman" w:hAnsi="Times New Roman"/>
          <w:sz w:val="24"/>
          <w:szCs w:val="24"/>
        </w:rPr>
      </w:pPr>
    </w:p>
    <w:p w14:paraId="1DC30E49" w14:textId="77777777" w:rsidR="00395BFA" w:rsidRPr="00E544B7" w:rsidRDefault="00395BFA" w:rsidP="00E544B7">
      <w:pPr>
        <w:spacing w:line="480" w:lineRule="auto"/>
        <w:rPr>
          <w:rFonts w:ascii="Times New Roman" w:hAnsi="Times New Roman"/>
          <w:sz w:val="24"/>
          <w:szCs w:val="24"/>
        </w:rPr>
      </w:pPr>
    </w:p>
    <w:p w14:paraId="5F07C276" w14:textId="77777777" w:rsidR="00395BFA" w:rsidRPr="00E544B7" w:rsidRDefault="00395BFA" w:rsidP="00E544B7">
      <w:pPr>
        <w:spacing w:line="480" w:lineRule="auto"/>
        <w:rPr>
          <w:rFonts w:ascii="Times New Roman" w:hAnsi="Times New Roman"/>
          <w:sz w:val="24"/>
          <w:szCs w:val="24"/>
        </w:rPr>
      </w:pPr>
    </w:p>
    <w:p w14:paraId="47BC0EB2" w14:textId="77777777" w:rsidR="00395BFA" w:rsidRPr="00E544B7" w:rsidRDefault="00395BFA" w:rsidP="00E544B7">
      <w:pPr>
        <w:spacing w:line="480" w:lineRule="auto"/>
        <w:rPr>
          <w:rFonts w:ascii="Times New Roman" w:hAnsi="Times New Roman"/>
          <w:sz w:val="24"/>
          <w:szCs w:val="24"/>
        </w:rPr>
      </w:pPr>
    </w:p>
    <w:p w14:paraId="148C96BD" w14:textId="77777777" w:rsidR="00395BFA" w:rsidRPr="00E544B7" w:rsidRDefault="00395BFA" w:rsidP="00E544B7">
      <w:pPr>
        <w:spacing w:line="480" w:lineRule="auto"/>
        <w:rPr>
          <w:rFonts w:ascii="Times New Roman" w:hAnsi="Times New Roman"/>
          <w:sz w:val="24"/>
          <w:szCs w:val="24"/>
        </w:rPr>
      </w:pPr>
    </w:p>
    <w:p w14:paraId="707F7C7E" w14:textId="77777777" w:rsidR="00395BFA" w:rsidRPr="00E544B7" w:rsidRDefault="00395BFA" w:rsidP="00E544B7">
      <w:pPr>
        <w:spacing w:line="480" w:lineRule="auto"/>
        <w:rPr>
          <w:rFonts w:ascii="Times New Roman" w:hAnsi="Times New Roman"/>
          <w:sz w:val="24"/>
          <w:szCs w:val="24"/>
        </w:rPr>
      </w:pPr>
    </w:p>
    <w:p w14:paraId="65D7D193" w14:textId="77777777" w:rsidR="00395BFA" w:rsidRPr="00E544B7" w:rsidRDefault="00395BFA" w:rsidP="00E544B7">
      <w:pPr>
        <w:spacing w:line="480" w:lineRule="auto"/>
        <w:rPr>
          <w:rFonts w:ascii="Times New Roman" w:hAnsi="Times New Roman"/>
          <w:sz w:val="24"/>
          <w:szCs w:val="24"/>
        </w:rPr>
      </w:pPr>
    </w:p>
    <w:p w14:paraId="238FF282" w14:textId="77777777" w:rsidR="00395BFA" w:rsidRPr="00E544B7" w:rsidRDefault="00395BFA" w:rsidP="00E544B7">
      <w:pPr>
        <w:spacing w:line="480" w:lineRule="auto"/>
        <w:rPr>
          <w:rFonts w:ascii="Times New Roman" w:hAnsi="Times New Roman"/>
          <w:sz w:val="24"/>
          <w:szCs w:val="24"/>
        </w:rPr>
      </w:pPr>
    </w:p>
    <w:p w14:paraId="6457339A" w14:textId="77777777" w:rsidR="00395BFA" w:rsidRPr="00E544B7" w:rsidRDefault="00395BFA" w:rsidP="00E544B7">
      <w:pPr>
        <w:spacing w:line="480" w:lineRule="auto"/>
        <w:rPr>
          <w:rFonts w:ascii="Times New Roman" w:hAnsi="Times New Roman"/>
          <w:sz w:val="24"/>
          <w:szCs w:val="24"/>
        </w:rPr>
      </w:pPr>
    </w:p>
    <w:p w14:paraId="006374A4" w14:textId="359635DA" w:rsidR="00395BFA" w:rsidRPr="00E544B7" w:rsidRDefault="00395BFA" w:rsidP="00E544B7">
      <w:pPr>
        <w:pStyle w:val="Heading1"/>
        <w:spacing w:line="480" w:lineRule="auto"/>
        <w:rPr>
          <w:rFonts w:ascii="Times New Roman" w:hAnsi="Times New Roman"/>
          <w:color w:val="auto"/>
          <w:sz w:val="24"/>
          <w:szCs w:val="24"/>
        </w:rPr>
      </w:pPr>
      <w:bookmarkStart w:id="16" w:name="_Toc78372503"/>
      <w:bookmarkStart w:id="17" w:name="_Toc78457627"/>
      <w:bookmarkStart w:id="18" w:name="_Toc78823548"/>
      <w:r w:rsidRPr="00E544B7">
        <w:rPr>
          <w:rFonts w:ascii="Times New Roman" w:hAnsi="Times New Roman"/>
          <w:color w:val="auto"/>
          <w:sz w:val="24"/>
          <w:szCs w:val="24"/>
        </w:rPr>
        <w:lastRenderedPageBreak/>
        <w:t>ACKNOWLEDGEMENT</w:t>
      </w:r>
      <w:bookmarkEnd w:id="16"/>
      <w:bookmarkEnd w:id="17"/>
      <w:bookmarkEnd w:id="18"/>
      <w:r w:rsidR="00E44FBF">
        <w:rPr>
          <w:rFonts w:ascii="Times New Roman" w:hAnsi="Times New Roman"/>
          <w:color w:val="auto"/>
          <w:sz w:val="24"/>
          <w:szCs w:val="24"/>
        </w:rPr>
        <w:fldChar w:fldCharType="begin"/>
      </w:r>
      <w:r w:rsidR="00E44FBF">
        <w:instrText xml:space="preserve"> TC "</w:instrText>
      </w:r>
      <w:bookmarkStart w:id="19" w:name="_Toc116280701"/>
      <w:r w:rsidR="00E44FBF" w:rsidRPr="00794F56">
        <w:rPr>
          <w:rFonts w:ascii="Times New Roman" w:hAnsi="Times New Roman"/>
          <w:color w:val="auto"/>
          <w:sz w:val="24"/>
          <w:szCs w:val="24"/>
        </w:rPr>
        <w:instrText>ACKNOWLEDGEMENT</w:instrText>
      </w:r>
      <w:bookmarkEnd w:id="19"/>
      <w:r w:rsidR="00E44FBF">
        <w:instrText xml:space="preserve">" \f C \l "1" </w:instrText>
      </w:r>
      <w:r w:rsidR="00E44FBF">
        <w:rPr>
          <w:rFonts w:ascii="Times New Roman" w:hAnsi="Times New Roman"/>
          <w:color w:val="auto"/>
          <w:sz w:val="24"/>
          <w:szCs w:val="24"/>
        </w:rPr>
        <w:fldChar w:fldCharType="end"/>
      </w:r>
    </w:p>
    <w:p w14:paraId="027E54F4" w14:textId="77777777" w:rsidR="00395BFA" w:rsidRPr="00E544B7" w:rsidRDefault="00E13964" w:rsidP="00E544B7">
      <w:pPr>
        <w:spacing w:line="480" w:lineRule="auto"/>
        <w:rPr>
          <w:rFonts w:ascii="Times New Roman" w:hAnsi="Times New Roman"/>
          <w:sz w:val="24"/>
          <w:szCs w:val="24"/>
        </w:rPr>
      </w:pPr>
      <w:r w:rsidRPr="00E544B7">
        <w:rPr>
          <w:rFonts w:ascii="Times New Roman" w:hAnsi="Times New Roman"/>
          <w:sz w:val="24"/>
          <w:szCs w:val="24"/>
        </w:rPr>
        <w:t>First</w:t>
      </w:r>
      <w:r w:rsidR="008312DC" w:rsidRPr="00E544B7">
        <w:rPr>
          <w:rFonts w:ascii="Times New Roman" w:hAnsi="Times New Roman"/>
          <w:sz w:val="24"/>
          <w:szCs w:val="24"/>
        </w:rPr>
        <w:t xml:space="preserve"> and fore</w:t>
      </w:r>
      <w:r w:rsidR="00395BFA" w:rsidRPr="00E544B7">
        <w:rPr>
          <w:rFonts w:ascii="Times New Roman" w:hAnsi="Times New Roman"/>
          <w:sz w:val="24"/>
          <w:szCs w:val="24"/>
        </w:rPr>
        <w:t>most</w:t>
      </w:r>
      <w:r w:rsidR="00AF7F0C" w:rsidRPr="00E544B7">
        <w:rPr>
          <w:rFonts w:ascii="Times New Roman" w:hAnsi="Times New Roman"/>
          <w:sz w:val="24"/>
          <w:szCs w:val="24"/>
        </w:rPr>
        <w:t xml:space="preserve"> I thank</w:t>
      </w:r>
      <w:r w:rsidR="008312DC" w:rsidRPr="00E544B7">
        <w:rPr>
          <w:rFonts w:ascii="Times New Roman" w:hAnsi="Times New Roman"/>
          <w:sz w:val="24"/>
          <w:szCs w:val="24"/>
        </w:rPr>
        <w:t xml:space="preserve"> </w:t>
      </w:r>
      <w:r w:rsidR="00395BFA" w:rsidRPr="00E544B7">
        <w:rPr>
          <w:rFonts w:ascii="Times New Roman" w:hAnsi="Times New Roman"/>
          <w:sz w:val="24"/>
          <w:szCs w:val="24"/>
        </w:rPr>
        <w:t xml:space="preserve">God for the blessings </w:t>
      </w:r>
      <w:r w:rsidR="00AF7F0C" w:rsidRPr="00E544B7">
        <w:rPr>
          <w:rFonts w:ascii="Times New Roman" w:hAnsi="Times New Roman"/>
          <w:sz w:val="24"/>
          <w:szCs w:val="24"/>
        </w:rPr>
        <w:t>of life</w:t>
      </w:r>
      <w:r w:rsidR="00395BFA" w:rsidRPr="00E544B7">
        <w:rPr>
          <w:rFonts w:ascii="Times New Roman" w:hAnsi="Times New Roman"/>
          <w:sz w:val="24"/>
          <w:szCs w:val="24"/>
        </w:rPr>
        <w:t xml:space="preserve"> for me and my entire family during my studies at the Open University of Tanzania. My special thanks go to my supervisor Dr. </w:t>
      </w:r>
      <w:proofErr w:type="spellStart"/>
      <w:r w:rsidR="00395BFA" w:rsidRPr="00E544B7">
        <w:rPr>
          <w:rFonts w:ascii="Times New Roman" w:hAnsi="Times New Roman"/>
          <w:sz w:val="24"/>
          <w:szCs w:val="24"/>
        </w:rPr>
        <w:t>Felician</w:t>
      </w:r>
      <w:proofErr w:type="spellEnd"/>
      <w:r w:rsidR="00395BFA" w:rsidRPr="00E544B7">
        <w:rPr>
          <w:rFonts w:ascii="Times New Roman" w:hAnsi="Times New Roman"/>
          <w:sz w:val="24"/>
          <w:szCs w:val="24"/>
        </w:rPr>
        <w:t xml:space="preserve"> </w:t>
      </w:r>
      <w:proofErr w:type="spellStart"/>
      <w:r w:rsidR="00395BFA" w:rsidRPr="00E544B7">
        <w:rPr>
          <w:rFonts w:ascii="Times New Roman" w:hAnsi="Times New Roman"/>
          <w:sz w:val="24"/>
          <w:szCs w:val="24"/>
        </w:rPr>
        <w:t>Mutasa</w:t>
      </w:r>
      <w:proofErr w:type="spellEnd"/>
      <w:r w:rsidR="00395BFA" w:rsidRPr="00E544B7">
        <w:rPr>
          <w:rFonts w:ascii="Times New Roman" w:hAnsi="Times New Roman"/>
          <w:sz w:val="24"/>
          <w:szCs w:val="24"/>
        </w:rPr>
        <w:t xml:space="preserve"> for his support and guidance provided to me which helped me in writing this proposal. I also thank my supervisor for the patience and understanding throughout this work. I pay gratitude to my lovely wife, </w:t>
      </w:r>
      <w:proofErr w:type="spellStart"/>
      <w:r w:rsidR="00395BFA" w:rsidRPr="00E544B7">
        <w:rPr>
          <w:rFonts w:ascii="Times New Roman" w:hAnsi="Times New Roman"/>
          <w:sz w:val="24"/>
          <w:szCs w:val="24"/>
        </w:rPr>
        <w:t>Odether</w:t>
      </w:r>
      <w:proofErr w:type="spellEnd"/>
      <w:r w:rsidR="00395BFA" w:rsidRPr="00E544B7">
        <w:rPr>
          <w:rFonts w:ascii="Times New Roman" w:hAnsi="Times New Roman"/>
          <w:sz w:val="24"/>
          <w:szCs w:val="24"/>
        </w:rPr>
        <w:t xml:space="preserve"> </w:t>
      </w:r>
      <w:proofErr w:type="spellStart"/>
      <w:r w:rsidR="00395BFA" w:rsidRPr="00E544B7">
        <w:rPr>
          <w:rFonts w:ascii="Times New Roman" w:hAnsi="Times New Roman"/>
          <w:sz w:val="24"/>
          <w:szCs w:val="24"/>
        </w:rPr>
        <w:t>Elizeus</w:t>
      </w:r>
      <w:proofErr w:type="spellEnd"/>
      <w:r w:rsidR="00395BFA" w:rsidRPr="00E544B7">
        <w:rPr>
          <w:rFonts w:ascii="Times New Roman" w:hAnsi="Times New Roman"/>
          <w:sz w:val="24"/>
          <w:szCs w:val="24"/>
        </w:rPr>
        <w:t xml:space="preserve"> </w:t>
      </w:r>
      <w:proofErr w:type="spellStart"/>
      <w:r w:rsidR="00395BFA" w:rsidRPr="00E544B7">
        <w:rPr>
          <w:rFonts w:ascii="Times New Roman" w:hAnsi="Times New Roman"/>
          <w:sz w:val="24"/>
          <w:szCs w:val="24"/>
        </w:rPr>
        <w:t>Kanyabuhura</w:t>
      </w:r>
      <w:proofErr w:type="spellEnd"/>
      <w:r w:rsidR="00395BFA" w:rsidRPr="00E544B7">
        <w:rPr>
          <w:rFonts w:ascii="Times New Roman" w:hAnsi="Times New Roman"/>
          <w:sz w:val="24"/>
          <w:szCs w:val="24"/>
        </w:rPr>
        <w:t xml:space="preserve"> for standing with me and encouraging me during the difficult times for the whole period of my studies. </w:t>
      </w:r>
    </w:p>
    <w:p w14:paraId="438DCFE9" w14:textId="77777777" w:rsidR="00395BFA" w:rsidRPr="00E544B7" w:rsidRDefault="00395BFA" w:rsidP="00E544B7">
      <w:pPr>
        <w:spacing w:line="480" w:lineRule="auto"/>
        <w:rPr>
          <w:rFonts w:ascii="Times New Roman" w:hAnsi="Times New Roman"/>
          <w:sz w:val="24"/>
          <w:szCs w:val="24"/>
        </w:rPr>
      </w:pPr>
    </w:p>
    <w:p w14:paraId="326DF97F" w14:textId="77777777" w:rsidR="00395BFA" w:rsidRPr="00E544B7" w:rsidRDefault="00395BFA" w:rsidP="00E544B7">
      <w:pPr>
        <w:spacing w:line="480" w:lineRule="auto"/>
        <w:rPr>
          <w:rFonts w:ascii="Times New Roman" w:hAnsi="Times New Roman"/>
          <w:sz w:val="24"/>
          <w:szCs w:val="24"/>
        </w:rPr>
      </w:pPr>
      <w:r w:rsidRPr="00E544B7">
        <w:rPr>
          <w:rFonts w:ascii="Times New Roman" w:hAnsi="Times New Roman"/>
          <w:sz w:val="24"/>
          <w:szCs w:val="24"/>
        </w:rPr>
        <w:t xml:space="preserve">Also my sincere thanks should go Ms. </w:t>
      </w:r>
      <w:proofErr w:type="spellStart"/>
      <w:r w:rsidRPr="00E544B7">
        <w:rPr>
          <w:rFonts w:ascii="Times New Roman" w:hAnsi="Times New Roman"/>
          <w:sz w:val="24"/>
          <w:szCs w:val="24"/>
        </w:rPr>
        <w:t>Justa</w:t>
      </w:r>
      <w:proofErr w:type="spellEnd"/>
      <w:r w:rsidRPr="00E544B7">
        <w:rPr>
          <w:rFonts w:ascii="Times New Roman" w:hAnsi="Times New Roman"/>
          <w:sz w:val="24"/>
          <w:szCs w:val="24"/>
        </w:rPr>
        <w:t xml:space="preserve"> </w:t>
      </w:r>
      <w:proofErr w:type="spellStart"/>
      <w:r w:rsidRPr="00E544B7">
        <w:rPr>
          <w:rFonts w:ascii="Times New Roman" w:hAnsi="Times New Roman"/>
          <w:sz w:val="24"/>
          <w:szCs w:val="24"/>
        </w:rPr>
        <w:t>Mwaituka</w:t>
      </w:r>
      <w:proofErr w:type="spellEnd"/>
      <w:r w:rsidRPr="00E544B7">
        <w:rPr>
          <w:rFonts w:ascii="Times New Roman" w:hAnsi="Times New Roman"/>
          <w:sz w:val="24"/>
          <w:szCs w:val="24"/>
        </w:rPr>
        <w:t xml:space="preserve">, the Executive Director for </w:t>
      </w:r>
      <w:proofErr w:type="spellStart"/>
      <w:r w:rsidRPr="00E544B7">
        <w:rPr>
          <w:rFonts w:ascii="Times New Roman" w:hAnsi="Times New Roman"/>
          <w:sz w:val="24"/>
          <w:szCs w:val="24"/>
        </w:rPr>
        <w:t>Kiota</w:t>
      </w:r>
      <w:proofErr w:type="spellEnd"/>
      <w:r w:rsidRPr="00E544B7">
        <w:rPr>
          <w:rFonts w:ascii="Times New Roman" w:hAnsi="Times New Roman"/>
          <w:sz w:val="24"/>
          <w:szCs w:val="24"/>
        </w:rPr>
        <w:t xml:space="preserve"> Women Health and Development Organization (KIWOHEDE) for her support in terms of time, finance, and guidance she paid to me as my boss during the whole period of my studies at the Open University of Tanzania. With her, are my fellow staffs for their support and cooperation during this time of studying while working, I still remember how patient to me were you during this period of my studies at the Open University of Tanzania.</w:t>
      </w:r>
    </w:p>
    <w:p w14:paraId="40094B36" w14:textId="77777777" w:rsidR="00395BFA" w:rsidRPr="00E544B7" w:rsidRDefault="00395BFA" w:rsidP="00E544B7">
      <w:pPr>
        <w:spacing w:line="480" w:lineRule="auto"/>
        <w:rPr>
          <w:rFonts w:ascii="Times New Roman" w:hAnsi="Times New Roman"/>
          <w:sz w:val="24"/>
          <w:szCs w:val="24"/>
        </w:rPr>
      </w:pPr>
    </w:p>
    <w:p w14:paraId="3F973ACC" w14:textId="77777777" w:rsidR="00395BFA" w:rsidRPr="00E544B7" w:rsidRDefault="00395BFA" w:rsidP="00E544B7">
      <w:pPr>
        <w:spacing w:line="480" w:lineRule="auto"/>
        <w:rPr>
          <w:rFonts w:ascii="Times New Roman" w:hAnsi="Times New Roman"/>
          <w:sz w:val="24"/>
          <w:szCs w:val="24"/>
        </w:rPr>
      </w:pPr>
    </w:p>
    <w:p w14:paraId="27B77855" w14:textId="77777777" w:rsidR="00E13964" w:rsidRPr="00E544B7" w:rsidRDefault="00E13964" w:rsidP="00E544B7">
      <w:pPr>
        <w:spacing w:line="480" w:lineRule="auto"/>
        <w:rPr>
          <w:rFonts w:ascii="Times New Roman" w:hAnsi="Times New Roman"/>
          <w:sz w:val="24"/>
          <w:szCs w:val="24"/>
        </w:rPr>
      </w:pPr>
    </w:p>
    <w:p w14:paraId="44900EA6" w14:textId="77777777" w:rsidR="00E13964" w:rsidRPr="00E544B7" w:rsidRDefault="00E13964" w:rsidP="00E544B7">
      <w:pPr>
        <w:spacing w:line="480" w:lineRule="auto"/>
        <w:rPr>
          <w:rFonts w:ascii="Times New Roman" w:hAnsi="Times New Roman"/>
          <w:sz w:val="24"/>
          <w:szCs w:val="24"/>
        </w:rPr>
      </w:pPr>
    </w:p>
    <w:p w14:paraId="0CC6972C" w14:textId="77777777" w:rsidR="00F13999" w:rsidRDefault="00F13999">
      <w:pPr>
        <w:spacing w:after="200" w:line="276" w:lineRule="auto"/>
        <w:jc w:val="left"/>
        <w:rPr>
          <w:rFonts w:ascii="Times New Roman" w:eastAsia="Times New Roman" w:hAnsi="Times New Roman"/>
          <w:b/>
          <w:bCs/>
          <w:sz w:val="24"/>
          <w:szCs w:val="24"/>
          <w:lang w:bidi="en-US"/>
        </w:rPr>
      </w:pPr>
      <w:bookmarkStart w:id="20" w:name="_Toc78372504"/>
      <w:bookmarkStart w:id="21" w:name="_Toc78457628"/>
      <w:bookmarkStart w:id="22" w:name="_Toc78823549"/>
      <w:r>
        <w:rPr>
          <w:rFonts w:ascii="Times New Roman" w:hAnsi="Times New Roman"/>
          <w:sz w:val="24"/>
          <w:szCs w:val="24"/>
        </w:rPr>
        <w:br w:type="page"/>
      </w:r>
    </w:p>
    <w:p w14:paraId="658ED1DD" w14:textId="73FEA9C0" w:rsidR="00395BFA" w:rsidRPr="00E544B7" w:rsidRDefault="00395BFA" w:rsidP="00E544B7">
      <w:pPr>
        <w:pStyle w:val="Heading1"/>
        <w:spacing w:line="480" w:lineRule="auto"/>
        <w:rPr>
          <w:rFonts w:ascii="Times New Roman" w:hAnsi="Times New Roman"/>
          <w:color w:val="auto"/>
          <w:sz w:val="24"/>
          <w:szCs w:val="24"/>
        </w:rPr>
      </w:pPr>
      <w:r w:rsidRPr="00E544B7">
        <w:rPr>
          <w:rFonts w:ascii="Times New Roman" w:hAnsi="Times New Roman"/>
          <w:color w:val="auto"/>
          <w:sz w:val="24"/>
          <w:szCs w:val="24"/>
        </w:rPr>
        <w:lastRenderedPageBreak/>
        <w:t>ABSTRACT</w:t>
      </w:r>
      <w:bookmarkEnd w:id="20"/>
      <w:bookmarkEnd w:id="21"/>
      <w:bookmarkEnd w:id="22"/>
      <w:r w:rsidR="00E44FBF">
        <w:rPr>
          <w:rFonts w:ascii="Times New Roman" w:hAnsi="Times New Roman"/>
          <w:color w:val="auto"/>
          <w:sz w:val="24"/>
          <w:szCs w:val="24"/>
        </w:rPr>
        <w:fldChar w:fldCharType="begin"/>
      </w:r>
      <w:r w:rsidR="00E44FBF">
        <w:instrText xml:space="preserve"> TC "</w:instrText>
      </w:r>
      <w:bookmarkStart w:id="23" w:name="_Toc116280702"/>
      <w:r w:rsidR="00E44FBF" w:rsidRPr="009C4014">
        <w:rPr>
          <w:rFonts w:ascii="Times New Roman" w:hAnsi="Times New Roman"/>
          <w:color w:val="auto"/>
          <w:sz w:val="24"/>
          <w:szCs w:val="24"/>
        </w:rPr>
        <w:instrText>ABSTRACT</w:instrText>
      </w:r>
      <w:bookmarkEnd w:id="23"/>
      <w:r w:rsidR="00E44FBF">
        <w:instrText xml:space="preserve">" \f C \l "1" </w:instrText>
      </w:r>
      <w:r w:rsidR="00E44FBF">
        <w:rPr>
          <w:rFonts w:ascii="Times New Roman" w:hAnsi="Times New Roman"/>
          <w:color w:val="auto"/>
          <w:sz w:val="24"/>
          <w:szCs w:val="24"/>
        </w:rPr>
        <w:fldChar w:fldCharType="end"/>
      </w:r>
    </w:p>
    <w:p w14:paraId="358A2B49" w14:textId="1E8A58F2" w:rsidR="00FD09B3" w:rsidRDefault="00395BFA" w:rsidP="00E544B7">
      <w:pPr>
        <w:spacing w:line="480" w:lineRule="auto"/>
        <w:rPr>
          <w:rFonts w:ascii="Times New Roman" w:hAnsi="Times New Roman"/>
          <w:sz w:val="24"/>
          <w:szCs w:val="24"/>
        </w:rPr>
      </w:pPr>
      <w:r w:rsidRPr="00E544B7">
        <w:rPr>
          <w:rFonts w:ascii="Times New Roman" w:hAnsi="Times New Roman"/>
          <w:sz w:val="24"/>
          <w:szCs w:val="24"/>
        </w:rPr>
        <w:t xml:space="preserve">This study was about </w:t>
      </w:r>
      <w:r w:rsidR="00A31B2F" w:rsidRPr="00E544B7">
        <w:rPr>
          <w:rFonts w:ascii="Times New Roman" w:hAnsi="Times New Roman"/>
          <w:sz w:val="24"/>
          <w:szCs w:val="24"/>
        </w:rPr>
        <w:t>Assessing Factors for</w:t>
      </w:r>
      <w:r w:rsidR="00A31B2F" w:rsidRPr="00E544B7">
        <w:rPr>
          <w:rFonts w:ascii="Times New Roman" w:hAnsi="Times New Roman"/>
          <w:b/>
          <w:sz w:val="24"/>
          <w:szCs w:val="24"/>
        </w:rPr>
        <w:t xml:space="preserve"> </w:t>
      </w:r>
      <w:r w:rsidR="00A31B2F" w:rsidRPr="00E544B7">
        <w:rPr>
          <w:rFonts w:ascii="Times New Roman" w:hAnsi="Times New Roman"/>
          <w:sz w:val="24"/>
          <w:szCs w:val="24"/>
        </w:rPr>
        <w:t>Effective Participation of Stakeholders in NGO’s Youth –lead Project Monitoring an Evaluation in Dodoma City Council</w:t>
      </w:r>
      <w:r w:rsidRPr="00E544B7">
        <w:rPr>
          <w:rFonts w:ascii="Times New Roman" w:hAnsi="Times New Roman"/>
          <w:sz w:val="24"/>
          <w:szCs w:val="24"/>
        </w:rPr>
        <w:t xml:space="preserve">. </w:t>
      </w:r>
      <w:r w:rsidR="00C67590" w:rsidRPr="00E544B7">
        <w:rPr>
          <w:rFonts w:ascii="Times New Roman" w:hAnsi="Times New Roman"/>
          <w:sz w:val="24"/>
          <w:szCs w:val="24"/>
        </w:rPr>
        <w:t>A</w:t>
      </w:r>
      <w:r w:rsidRPr="00E544B7">
        <w:rPr>
          <w:rFonts w:ascii="Times New Roman" w:hAnsi="Times New Roman"/>
          <w:sz w:val="24"/>
          <w:szCs w:val="24"/>
        </w:rPr>
        <w:t xml:space="preserve"> descriptive design </w:t>
      </w:r>
      <w:r w:rsidR="00C67590" w:rsidRPr="00E544B7">
        <w:rPr>
          <w:rFonts w:ascii="Times New Roman" w:hAnsi="Times New Roman"/>
          <w:sz w:val="24"/>
          <w:szCs w:val="24"/>
        </w:rPr>
        <w:t xml:space="preserve">was used by the researcher </w:t>
      </w:r>
      <w:r w:rsidRPr="00E544B7">
        <w:rPr>
          <w:rFonts w:ascii="Times New Roman" w:hAnsi="Times New Roman"/>
          <w:sz w:val="24"/>
          <w:szCs w:val="24"/>
        </w:rPr>
        <w:t xml:space="preserve">where primary and secondary data were collected from 8 NGOs with sample size of 245 and processed using Statistical Package for </w:t>
      </w:r>
      <w:r w:rsidR="003C2B28" w:rsidRPr="00E544B7">
        <w:rPr>
          <w:rFonts w:ascii="Times New Roman" w:hAnsi="Times New Roman"/>
          <w:sz w:val="24"/>
          <w:szCs w:val="24"/>
        </w:rPr>
        <w:t>Social Science (SPSS) version 20</w:t>
      </w:r>
      <w:r w:rsidRPr="00E544B7">
        <w:rPr>
          <w:rFonts w:ascii="Times New Roman" w:hAnsi="Times New Roman"/>
          <w:sz w:val="24"/>
          <w:szCs w:val="24"/>
        </w:rPr>
        <w:t xml:space="preserve">. It was found that despite of few youth reported of being participated in planning and implementation of the youth lead project M&amp;E, they were rarely participated. Involvement of various stakeholders in program M&amp;E, improves its quality and help address local needs. It was also found that, donors are involved in some stages; community was involved in very few stages; government was involved in some stages; while youths were involved in some stages of M&amp;E system of the youth-lead projects. Lack of awareness among stakeholders, Budget constraints Intangible impacts of the youth lead project and Organization initial planning procedures had statistical significance influence to </w:t>
      </w:r>
      <w:r w:rsidR="005D67CF" w:rsidRPr="00E544B7">
        <w:rPr>
          <w:rFonts w:ascii="Times New Roman" w:hAnsi="Times New Roman"/>
          <w:sz w:val="24"/>
          <w:szCs w:val="24"/>
        </w:rPr>
        <w:t>effective</w:t>
      </w:r>
      <w:r w:rsidRPr="00E544B7">
        <w:rPr>
          <w:rFonts w:ascii="Times New Roman" w:hAnsi="Times New Roman"/>
          <w:sz w:val="24"/>
          <w:szCs w:val="24"/>
        </w:rPr>
        <w:t xml:space="preserve"> participation of stakeholders in youth lead project M&amp;E. It was recommended that; there should be additional financial resources towards participatory M&amp;E activities, staff and stakeholders capacity building in M&amp;E skills and knowledge and involves stakeholders from the initial to final planning procedures. </w:t>
      </w:r>
    </w:p>
    <w:p w14:paraId="3C82F143" w14:textId="77777777" w:rsidR="00F13999" w:rsidRPr="00F13999" w:rsidRDefault="00F13999" w:rsidP="00E544B7">
      <w:pPr>
        <w:spacing w:line="480" w:lineRule="auto"/>
        <w:rPr>
          <w:rFonts w:ascii="Times New Roman" w:hAnsi="Times New Roman"/>
          <w:sz w:val="18"/>
          <w:szCs w:val="24"/>
        </w:rPr>
      </w:pPr>
    </w:p>
    <w:p w14:paraId="198E7043" w14:textId="5038C9B3" w:rsidR="00FD09B3" w:rsidRDefault="00F13999" w:rsidP="00F13999">
      <w:pPr>
        <w:spacing w:line="480" w:lineRule="auto"/>
        <w:ind w:left="1276" w:hanging="1276"/>
        <w:jc w:val="left"/>
        <w:rPr>
          <w:rFonts w:ascii="Times New Roman" w:hAnsi="Times New Roman"/>
          <w:sz w:val="24"/>
          <w:szCs w:val="24"/>
        </w:rPr>
      </w:pPr>
      <w:r>
        <w:rPr>
          <w:rFonts w:ascii="Times New Roman" w:hAnsi="Times New Roman"/>
          <w:b/>
          <w:sz w:val="24"/>
          <w:szCs w:val="24"/>
        </w:rPr>
        <w:t xml:space="preserve">Keywords: </w:t>
      </w:r>
      <w:r w:rsidR="00FD09B3" w:rsidRPr="00F13999">
        <w:rPr>
          <w:rFonts w:ascii="Times New Roman" w:hAnsi="Times New Roman"/>
          <w:sz w:val="24"/>
          <w:szCs w:val="24"/>
        </w:rPr>
        <w:t>Monitoring; Evaluation;</w:t>
      </w:r>
      <w:r w:rsidRPr="00F13999">
        <w:rPr>
          <w:rFonts w:ascii="Times New Roman" w:hAnsi="Times New Roman"/>
          <w:sz w:val="24"/>
          <w:szCs w:val="24"/>
        </w:rPr>
        <w:t xml:space="preserve"> Participation; Projects; </w:t>
      </w:r>
      <w:r w:rsidR="00EF4978" w:rsidRPr="00F13999">
        <w:rPr>
          <w:rFonts w:ascii="Times New Roman" w:hAnsi="Times New Roman"/>
          <w:sz w:val="24"/>
          <w:szCs w:val="24"/>
        </w:rPr>
        <w:t>NGOs</w:t>
      </w:r>
      <w:r w:rsidR="00641D3C" w:rsidRPr="00F13999">
        <w:rPr>
          <w:rFonts w:ascii="Times New Roman" w:hAnsi="Times New Roman"/>
          <w:sz w:val="24"/>
          <w:szCs w:val="24"/>
        </w:rPr>
        <w:t xml:space="preserve">; </w:t>
      </w:r>
      <w:r w:rsidRPr="00F13999">
        <w:rPr>
          <w:rFonts w:ascii="Times New Roman" w:hAnsi="Times New Roman"/>
          <w:sz w:val="24"/>
          <w:szCs w:val="24"/>
        </w:rPr>
        <w:t>S</w:t>
      </w:r>
      <w:r w:rsidR="00641D3C" w:rsidRPr="00F13999">
        <w:rPr>
          <w:rFonts w:ascii="Times New Roman" w:hAnsi="Times New Roman"/>
          <w:sz w:val="24"/>
          <w:szCs w:val="24"/>
        </w:rPr>
        <w:t>takeholders</w:t>
      </w:r>
    </w:p>
    <w:p w14:paraId="0BC31813" w14:textId="77777777" w:rsidR="00E44FBF" w:rsidRDefault="00E44FBF" w:rsidP="00F13999">
      <w:pPr>
        <w:spacing w:line="480" w:lineRule="auto"/>
        <w:ind w:left="1276" w:hanging="1276"/>
        <w:jc w:val="left"/>
        <w:rPr>
          <w:rFonts w:ascii="Times New Roman" w:hAnsi="Times New Roman"/>
          <w:b/>
          <w:sz w:val="24"/>
          <w:szCs w:val="24"/>
        </w:rPr>
      </w:pPr>
    </w:p>
    <w:p w14:paraId="567F44FA" w14:textId="77777777" w:rsidR="00E44FBF" w:rsidRDefault="00E44FBF" w:rsidP="00F13999">
      <w:pPr>
        <w:spacing w:line="480" w:lineRule="auto"/>
        <w:ind w:left="1276" w:hanging="1276"/>
        <w:jc w:val="left"/>
        <w:rPr>
          <w:rFonts w:ascii="Times New Roman" w:hAnsi="Times New Roman"/>
          <w:b/>
          <w:sz w:val="24"/>
          <w:szCs w:val="24"/>
        </w:rPr>
      </w:pPr>
    </w:p>
    <w:p w14:paraId="6B860DE0" w14:textId="77777777" w:rsidR="00E44FBF" w:rsidRPr="00F13999" w:rsidRDefault="00E44FBF" w:rsidP="00F13999">
      <w:pPr>
        <w:spacing w:line="480" w:lineRule="auto"/>
        <w:ind w:left="1276" w:hanging="1276"/>
        <w:jc w:val="left"/>
        <w:rPr>
          <w:rFonts w:ascii="Times New Roman" w:hAnsi="Times New Roman"/>
          <w:b/>
          <w:sz w:val="24"/>
          <w:szCs w:val="24"/>
        </w:rPr>
      </w:pPr>
    </w:p>
    <w:p w14:paraId="705DEEC3" w14:textId="743EF4DC" w:rsidR="00F30CEF" w:rsidRPr="00E544B7" w:rsidRDefault="00395BFA" w:rsidP="00F30CEF">
      <w:pPr>
        <w:pStyle w:val="Heading1"/>
        <w:spacing w:line="480" w:lineRule="auto"/>
        <w:rPr>
          <w:rFonts w:ascii="Times New Roman" w:hAnsi="Times New Roman"/>
          <w:sz w:val="24"/>
          <w:szCs w:val="24"/>
        </w:rPr>
      </w:pPr>
      <w:bookmarkStart w:id="24" w:name="_Toc78823550"/>
      <w:r w:rsidRPr="00E544B7">
        <w:rPr>
          <w:rFonts w:ascii="Times New Roman" w:hAnsi="Times New Roman"/>
          <w:color w:val="auto"/>
          <w:sz w:val="24"/>
          <w:szCs w:val="24"/>
        </w:rPr>
        <w:lastRenderedPageBreak/>
        <w:t>TABLE OF CONTENT</w:t>
      </w:r>
      <w:bookmarkEnd w:id="24"/>
    </w:p>
    <w:p w14:paraId="0429375A" w14:textId="7D117F9C" w:rsidR="00F01FAE" w:rsidRPr="00304B58" w:rsidRDefault="00084E47" w:rsidP="00763204">
      <w:pPr>
        <w:pStyle w:val="TOC1"/>
        <w:tabs>
          <w:tab w:val="left" w:pos="851"/>
          <w:tab w:val="right" w:leader="dot" w:pos="8211"/>
        </w:tabs>
        <w:spacing w:before="0" w:after="0" w:line="480" w:lineRule="auto"/>
        <w:ind w:left="993" w:hanging="993"/>
        <w:rPr>
          <w:rFonts w:ascii="Times New Roman" w:hAnsi="Times New Roman" w:cs="Times New Roman"/>
          <w:caps w:val="0"/>
          <w:noProof/>
          <w:sz w:val="24"/>
          <w:szCs w:val="24"/>
        </w:rPr>
      </w:pPr>
      <w:r w:rsidRPr="00AC260F">
        <w:rPr>
          <w:rFonts w:ascii="Times New Roman" w:hAnsi="Times New Roman" w:cs="Times New Roman"/>
          <w:b w:val="0"/>
          <w:sz w:val="24"/>
          <w:szCs w:val="24"/>
        </w:rPr>
        <w:fldChar w:fldCharType="begin"/>
      </w:r>
      <w:r w:rsidRPr="00AC260F">
        <w:rPr>
          <w:rFonts w:ascii="Times New Roman" w:hAnsi="Times New Roman" w:cs="Times New Roman"/>
          <w:b w:val="0"/>
          <w:sz w:val="24"/>
          <w:szCs w:val="24"/>
        </w:rPr>
        <w:instrText xml:space="preserve"> TOC \f </w:instrText>
      </w:r>
      <w:r w:rsidRPr="00AC260F">
        <w:rPr>
          <w:rFonts w:ascii="Times New Roman" w:hAnsi="Times New Roman" w:cs="Times New Roman"/>
          <w:b w:val="0"/>
          <w:sz w:val="24"/>
          <w:szCs w:val="24"/>
        </w:rPr>
        <w:fldChar w:fldCharType="separate"/>
      </w:r>
      <w:r w:rsidR="00304B58" w:rsidRPr="00304B58">
        <w:rPr>
          <w:rFonts w:ascii="Times New Roman" w:hAnsi="Times New Roman" w:cs="Times New Roman"/>
          <w:caps w:val="0"/>
          <w:noProof/>
          <w:sz w:val="24"/>
          <w:szCs w:val="24"/>
          <w:lang w:bidi="en-US"/>
        </w:rPr>
        <w:t>CERTIFICATION</w:t>
      </w:r>
      <w:r w:rsidR="00AC260F" w:rsidRPr="00304B58">
        <w:rPr>
          <w:rFonts w:ascii="Times New Roman" w:hAnsi="Times New Roman" w:cs="Times New Roman"/>
          <w:caps w:val="0"/>
          <w:noProof/>
          <w:sz w:val="24"/>
          <w:szCs w:val="24"/>
        </w:rPr>
        <w:tab/>
      </w:r>
      <w:r w:rsidR="009B5E5B">
        <w:rPr>
          <w:rFonts w:ascii="Times New Roman" w:hAnsi="Times New Roman" w:cs="Times New Roman"/>
          <w:caps w:val="0"/>
          <w:noProof/>
          <w:sz w:val="24"/>
          <w:szCs w:val="24"/>
        </w:rPr>
        <w:t>ii</w:t>
      </w:r>
    </w:p>
    <w:p w14:paraId="3814FBFD" w14:textId="77777777" w:rsidR="00304B58" w:rsidRPr="00304B58" w:rsidRDefault="00304B58" w:rsidP="00304B58">
      <w:pPr>
        <w:pStyle w:val="TOC1"/>
        <w:tabs>
          <w:tab w:val="left" w:pos="851"/>
          <w:tab w:val="right" w:leader="dot" w:pos="8211"/>
        </w:tabs>
        <w:spacing w:before="0" w:after="0" w:line="480" w:lineRule="auto"/>
        <w:ind w:left="993" w:hanging="993"/>
        <w:rPr>
          <w:rFonts w:ascii="Times New Roman" w:eastAsiaTheme="minorEastAsia" w:hAnsi="Times New Roman" w:cs="Times New Roman"/>
          <w:bCs w:val="0"/>
          <w:caps w:val="0"/>
          <w:noProof/>
          <w:sz w:val="24"/>
          <w:szCs w:val="24"/>
        </w:rPr>
      </w:pPr>
      <w:r w:rsidRPr="00304B58">
        <w:rPr>
          <w:rFonts w:ascii="Times New Roman" w:hAnsi="Times New Roman" w:cs="Times New Roman"/>
          <w:caps w:val="0"/>
          <w:noProof/>
          <w:sz w:val="24"/>
          <w:szCs w:val="24"/>
          <w:lang w:bidi="en-US"/>
        </w:rPr>
        <w:t>COPYRIGHT</w:t>
      </w:r>
      <w:r w:rsidRPr="00304B58">
        <w:rPr>
          <w:rFonts w:ascii="Times New Roman" w:hAnsi="Times New Roman" w:cs="Times New Roman"/>
          <w:caps w:val="0"/>
          <w:noProof/>
          <w:sz w:val="24"/>
          <w:szCs w:val="24"/>
        </w:rPr>
        <w:tab/>
      </w:r>
      <w:r w:rsidRPr="00304B58">
        <w:rPr>
          <w:rFonts w:ascii="Times New Roman" w:hAnsi="Times New Roman" w:cs="Times New Roman"/>
          <w:caps w:val="0"/>
          <w:noProof/>
          <w:sz w:val="24"/>
          <w:szCs w:val="24"/>
        </w:rPr>
        <w:fldChar w:fldCharType="begin"/>
      </w:r>
      <w:r w:rsidRPr="00304B58">
        <w:rPr>
          <w:rFonts w:ascii="Times New Roman" w:hAnsi="Times New Roman" w:cs="Times New Roman"/>
          <w:caps w:val="0"/>
          <w:noProof/>
          <w:sz w:val="24"/>
          <w:szCs w:val="24"/>
        </w:rPr>
        <w:instrText xml:space="preserve"> PAGEREF _Toc116280698 \h </w:instrText>
      </w:r>
      <w:r w:rsidRPr="00304B58">
        <w:rPr>
          <w:rFonts w:ascii="Times New Roman" w:hAnsi="Times New Roman" w:cs="Times New Roman"/>
          <w:caps w:val="0"/>
          <w:noProof/>
          <w:sz w:val="24"/>
          <w:szCs w:val="24"/>
        </w:rPr>
      </w:r>
      <w:r w:rsidRPr="00304B58">
        <w:rPr>
          <w:rFonts w:ascii="Times New Roman" w:hAnsi="Times New Roman" w:cs="Times New Roman"/>
          <w:caps w:val="0"/>
          <w:noProof/>
          <w:sz w:val="24"/>
          <w:szCs w:val="24"/>
        </w:rPr>
        <w:fldChar w:fldCharType="separate"/>
      </w:r>
      <w:r w:rsidR="007976E0">
        <w:rPr>
          <w:rFonts w:ascii="Times New Roman" w:hAnsi="Times New Roman" w:cs="Times New Roman"/>
          <w:caps w:val="0"/>
          <w:noProof/>
          <w:sz w:val="24"/>
          <w:szCs w:val="24"/>
        </w:rPr>
        <w:t>iii</w:t>
      </w:r>
      <w:r w:rsidRPr="00304B58">
        <w:rPr>
          <w:rFonts w:ascii="Times New Roman" w:hAnsi="Times New Roman" w:cs="Times New Roman"/>
          <w:caps w:val="0"/>
          <w:noProof/>
          <w:sz w:val="24"/>
          <w:szCs w:val="24"/>
        </w:rPr>
        <w:fldChar w:fldCharType="end"/>
      </w:r>
    </w:p>
    <w:p w14:paraId="3C3D33CA" w14:textId="5081F9BF" w:rsidR="00F01FAE" w:rsidRPr="00304B58" w:rsidRDefault="000D5920"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Cs w:val="0"/>
          <w:caps w:val="0"/>
          <w:noProof/>
          <w:sz w:val="24"/>
          <w:szCs w:val="24"/>
        </w:rPr>
      </w:pPr>
      <w:r w:rsidRPr="00304B58">
        <w:rPr>
          <w:rFonts w:ascii="Times New Roman" w:hAnsi="Times New Roman" w:cs="Times New Roman"/>
          <w:caps w:val="0"/>
          <w:noProof/>
          <w:sz w:val="24"/>
          <w:szCs w:val="24"/>
          <w:lang w:bidi="en-US"/>
        </w:rPr>
        <w:t>DECLARATION</w:t>
      </w:r>
      <w:r w:rsidR="00AC260F" w:rsidRPr="00304B58">
        <w:rPr>
          <w:rFonts w:ascii="Times New Roman" w:hAnsi="Times New Roman" w:cs="Times New Roman"/>
          <w:caps w:val="0"/>
          <w:noProof/>
          <w:sz w:val="24"/>
          <w:szCs w:val="24"/>
        </w:rPr>
        <w:tab/>
      </w:r>
      <w:r w:rsidR="00F01FAE" w:rsidRPr="00304B58">
        <w:rPr>
          <w:rFonts w:ascii="Times New Roman" w:hAnsi="Times New Roman" w:cs="Times New Roman"/>
          <w:caps w:val="0"/>
          <w:noProof/>
          <w:sz w:val="24"/>
          <w:szCs w:val="24"/>
        </w:rPr>
        <w:fldChar w:fldCharType="begin"/>
      </w:r>
      <w:r w:rsidR="00F01FAE" w:rsidRPr="00304B58">
        <w:rPr>
          <w:rFonts w:ascii="Times New Roman" w:hAnsi="Times New Roman" w:cs="Times New Roman"/>
          <w:caps w:val="0"/>
          <w:noProof/>
          <w:sz w:val="24"/>
          <w:szCs w:val="24"/>
        </w:rPr>
        <w:instrText xml:space="preserve"> PAGEREF _Toc116280699 \h </w:instrText>
      </w:r>
      <w:r w:rsidR="00F01FAE" w:rsidRPr="00304B58">
        <w:rPr>
          <w:rFonts w:ascii="Times New Roman" w:hAnsi="Times New Roman" w:cs="Times New Roman"/>
          <w:caps w:val="0"/>
          <w:noProof/>
          <w:sz w:val="24"/>
          <w:szCs w:val="24"/>
        </w:rPr>
      </w:r>
      <w:r w:rsidR="00F01FAE" w:rsidRPr="00304B58">
        <w:rPr>
          <w:rFonts w:ascii="Times New Roman" w:hAnsi="Times New Roman" w:cs="Times New Roman"/>
          <w:caps w:val="0"/>
          <w:noProof/>
          <w:sz w:val="24"/>
          <w:szCs w:val="24"/>
        </w:rPr>
        <w:fldChar w:fldCharType="separate"/>
      </w:r>
      <w:r w:rsidR="007976E0">
        <w:rPr>
          <w:rFonts w:ascii="Times New Roman" w:hAnsi="Times New Roman" w:cs="Times New Roman"/>
          <w:caps w:val="0"/>
          <w:noProof/>
          <w:sz w:val="24"/>
          <w:szCs w:val="24"/>
        </w:rPr>
        <w:t>iv</w:t>
      </w:r>
      <w:r w:rsidR="00F01FAE" w:rsidRPr="00304B58">
        <w:rPr>
          <w:rFonts w:ascii="Times New Roman" w:hAnsi="Times New Roman" w:cs="Times New Roman"/>
          <w:caps w:val="0"/>
          <w:noProof/>
          <w:sz w:val="24"/>
          <w:szCs w:val="24"/>
        </w:rPr>
        <w:fldChar w:fldCharType="end"/>
      </w:r>
    </w:p>
    <w:p w14:paraId="12F899C9" w14:textId="0134D31C" w:rsidR="00F01FAE" w:rsidRPr="00304B58" w:rsidRDefault="000D5920"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Cs w:val="0"/>
          <w:caps w:val="0"/>
          <w:noProof/>
          <w:sz w:val="24"/>
          <w:szCs w:val="24"/>
        </w:rPr>
      </w:pPr>
      <w:r w:rsidRPr="00304B58">
        <w:rPr>
          <w:rFonts w:ascii="Times New Roman" w:hAnsi="Times New Roman" w:cs="Times New Roman"/>
          <w:caps w:val="0"/>
          <w:noProof/>
          <w:sz w:val="24"/>
          <w:szCs w:val="24"/>
          <w:lang w:bidi="en-US"/>
        </w:rPr>
        <w:t>DEDICATION</w:t>
      </w:r>
      <w:r w:rsidR="00AC260F" w:rsidRPr="00304B58">
        <w:rPr>
          <w:rFonts w:ascii="Times New Roman" w:hAnsi="Times New Roman" w:cs="Times New Roman"/>
          <w:caps w:val="0"/>
          <w:noProof/>
          <w:sz w:val="24"/>
          <w:szCs w:val="24"/>
        </w:rPr>
        <w:tab/>
      </w:r>
      <w:r w:rsidR="00F01FAE" w:rsidRPr="00304B58">
        <w:rPr>
          <w:rFonts w:ascii="Times New Roman" w:hAnsi="Times New Roman" w:cs="Times New Roman"/>
          <w:caps w:val="0"/>
          <w:noProof/>
          <w:sz w:val="24"/>
          <w:szCs w:val="24"/>
        </w:rPr>
        <w:fldChar w:fldCharType="begin"/>
      </w:r>
      <w:r w:rsidR="00F01FAE" w:rsidRPr="00304B58">
        <w:rPr>
          <w:rFonts w:ascii="Times New Roman" w:hAnsi="Times New Roman" w:cs="Times New Roman"/>
          <w:caps w:val="0"/>
          <w:noProof/>
          <w:sz w:val="24"/>
          <w:szCs w:val="24"/>
        </w:rPr>
        <w:instrText xml:space="preserve"> PAGEREF _Toc116280700 \h </w:instrText>
      </w:r>
      <w:r w:rsidR="00F01FAE" w:rsidRPr="00304B58">
        <w:rPr>
          <w:rFonts w:ascii="Times New Roman" w:hAnsi="Times New Roman" w:cs="Times New Roman"/>
          <w:caps w:val="0"/>
          <w:noProof/>
          <w:sz w:val="24"/>
          <w:szCs w:val="24"/>
        </w:rPr>
      </w:r>
      <w:r w:rsidR="00F01FAE" w:rsidRPr="00304B58">
        <w:rPr>
          <w:rFonts w:ascii="Times New Roman" w:hAnsi="Times New Roman" w:cs="Times New Roman"/>
          <w:caps w:val="0"/>
          <w:noProof/>
          <w:sz w:val="24"/>
          <w:szCs w:val="24"/>
        </w:rPr>
        <w:fldChar w:fldCharType="separate"/>
      </w:r>
      <w:r w:rsidR="007976E0">
        <w:rPr>
          <w:rFonts w:ascii="Times New Roman" w:hAnsi="Times New Roman" w:cs="Times New Roman"/>
          <w:caps w:val="0"/>
          <w:noProof/>
          <w:sz w:val="24"/>
          <w:szCs w:val="24"/>
        </w:rPr>
        <w:t>v</w:t>
      </w:r>
      <w:r w:rsidR="00F01FAE" w:rsidRPr="00304B58">
        <w:rPr>
          <w:rFonts w:ascii="Times New Roman" w:hAnsi="Times New Roman" w:cs="Times New Roman"/>
          <w:caps w:val="0"/>
          <w:noProof/>
          <w:sz w:val="24"/>
          <w:szCs w:val="24"/>
        </w:rPr>
        <w:fldChar w:fldCharType="end"/>
      </w:r>
    </w:p>
    <w:p w14:paraId="66307FD8" w14:textId="77FD75C7" w:rsidR="00F01FAE" w:rsidRPr="00304B58" w:rsidRDefault="000D5920"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Cs w:val="0"/>
          <w:caps w:val="0"/>
          <w:noProof/>
          <w:sz w:val="24"/>
          <w:szCs w:val="24"/>
        </w:rPr>
      </w:pPr>
      <w:r w:rsidRPr="00304B58">
        <w:rPr>
          <w:rFonts w:ascii="Times New Roman" w:hAnsi="Times New Roman" w:cs="Times New Roman"/>
          <w:caps w:val="0"/>
          <w:noProof/>
          <w:sz w:val="24"/>
          <w:szCs w:val="24"/>
          <w:lang w:bidi="en-US"/>
        </w:rPr>
        <w:t>ACKNOWLEDGEMENT</w:t>
      </w:r>
      <w:r w:rsidR="00AC260F" w:rsidRPr="00304B58">
        <w:rPr>
          <w:rFonts w:ascii="Times New Roman" w:hAnsi="Times New Roman" w:cs="Times New Roman"/>
          <w:caps w:val="0"/>
          <w:noProof/>
          <w:sz w:val="24"/>
          <w:szCs w:val="24"/>
        </w:rPr>
        <w:tab/>
      </w:r>
      <w:r w:rsidR="00F01FAE" w:rsidRPr="00304B58">
        <w:rPr>
          <w:rFonts w:ascii="Times New Roman" w:hAnsi="Times New Roman" w:cs="Times New Roman"/>
          <w:caps w:val="0"/>
          <w:noProof/>
          <w:sz w:val="24"/>
          <w:szCs w:val="24"/>
        </w:rPr>
        <w:fldChar w:fldCharType="begin"/>
      </w:r>
      <w:r w:rsidR="00F01FAE" w:rsidRPr="00304B58">
        <w:rPr>
          <w:rFonts w:ascii="Times New Roman" w:hAnsi="Times New Roman" w:cs="Times New Roman"/>
          <w:caps w:val="0"/>
          <w:noProof/>
          <w:sz w:val="24"/>
          <w:szCs w:val="24"/>
        </w:rPr>
        <w:instrText xml:space="preserve"> PAGEREF _Toc116280701 \h </w:instrText>
      </w:r>
      <w:r w:rsidR="00F01FAE" w:rsidRPr="00304B58">
        <w:rPr>
          <w:rFonts w:ascii="Times New Roman" w:hAnsi="Times New Roman" w:cs="Times New Roman"/>
          <w:caps w:val="0"/>
          <w:noProof/>
          <w:sz w:val="24"/>
          <w:szCs w:val="24"/>
        </w:rPr>
      </w:r>
      <w:r w:rsidR="00F01FAE" w:rsidRPr="00304B58">
        <w:rPr>
          <w:rFonts w:ascii="Times New Roman" w:hAnsi="Times New Roman" w:cs="Times New Roman"/>
          <w:caps w:val="0"/>
          <w:noProof/>
          <w:sz w:val="24"/>
          <w:szCs w:val="24"/>
        </w:rPr>
        <w:fldChar w:fldCharType="separate"/>
      </w:r>
      <w:r w:rsidR="007976E0">
        <w:rPr>
          <w:rFonts w:ascii="Times New Roman" w:hAnsi="Times New Roman" w:cs="Times New Roman"/>
          <w:caps w:val="0"/>
          <w:noProof/>
          <w:sz w:val="24"/>
          <w:szCs w:val="24"/>
        </w:rPr>
        <w:t>vi</w:t>
      </w:r>
      <w:r w:rsidR="00F01FAE" w:rsidRPr="00304B58">
        <w:rPr>
          <w:rFonts w:ascii="Times New Roman" w:hAnsi="Times New Roman" w:cs="Times New Roman"/>
          <w:caps w:val="0"/>
          <w:noProof/>
          <w:sz w:val="24"/>
          <w:szCs w:val="24"/>
        </w:rPr>
        <w:fldChar w:fldCharType="end"/>
      </w:r>
    </w:p>
    <w:p w14:paraId="6DA57AC6" w14:textId="76553938" w:rsidR="00F01FAE" w:rsidRPr="00304B58" w:rsidRDefault="000D5920"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Cs w:val="0"/>
          <w:caps w:val="0"/>
          <w:noProof/>
          <w:sz w:val="24"/>
          <w:szCs w:val="24"/>
        </w:rPr>
      </w:pPr>
      <w:r w:rsidRPr="00304B58">
        <w:rPr>
          <w:rFonts w:ascii="Times New Roman" w:hAnsi="Times New Roman" w:cs="Times New Roman"/>
          <w:caps w:val="0"/>
          <w:noProof/>
          <w:sz w:val="24"/>
          <w:szCs w:val="24"/>
          <w:lang w:bidi="en-US"/>
        </w:rPr>
        <w:t>ABSTRACT</w:t>
      </w:r>
      <w:r w:rsidR="00AC260F" w:rsidRPr="00304B58">
        <w:rPr>
          <w:rFonts w:ascii="Times New Roman" w:hAnsi="Times New Roman" w:cs="Times New Roman"/>
          <w:caps w:val="0"/>
          <w:noProof/>
          <w:sz w:val="24"/>
          <w:szCs w:val="24"/>
        </w:rPr>
        <w:tab/>
      </w:r>
      <w:r w:rsidR="00F01FAE" w:rsidRPr="00304B58">
        <w:rPr>
          <w:rFonts w:ascii="Times New Roman" w:hAnsi="Times New Roman" w:cs="Times New Roman"/>
          <w:caps w:val="0"/>
          <w:noProof/>
          <w:sz w:val="24"/>
          <w:szCs w:val="24"/>
        </w:rPr>
        <w:fldChar w:fldCharType="begin"/>
      </w:r>
      <w:r w:rsidR="00F01FAE" w:rsidRPr="00304B58">
        <w:rPr>
          <w:rFonts w:ascii="Times New Roman" w:hAnsi="Times New Roman" w:cs="Times New Roman"/>
          <w:caps w:val="0"/>
          <w:noProof/>
          <w:sz w:val="24"/>
          <w:szCs w:val="24"/>
        </w:rPr>
        <w:instrText xml:space="preserve"> PAGEREF _Toc116280702 \h </w:instrText>
      </w:r>
      <w:r w:rsidR="00F01FAE" w:rsidRPr="00304B58">
        <w:rPr>
          <w:rFonts w:ascii="Times New Roman" w:hAnsi="Times New Roman" w:cs="Times New Roman"/>
          <w:caps w:val="0"/>
          <w:noProof/>
          <w:sz w:val="24"/>
          <w:szCs w:val="24"/>
        </w:rPr>
      </w:r>
      <w:r w:rsidR="00F01FAE" w:rsidRPr="00304B58">
        <w:rPr>
          <w:rFonts w:ascii="Times New Roman" w:hAnsi="Times New Roman" w:cs="Times New Roman"/>
          <w:caps w:val="0"/>
          <w:noProof/>
          <w:sz w:val="24"/>
          <w:szCs w:val="24"/>
        </w:rPr>
        <w:fldChar w:fldCharType="separate"/>
      </w:r>
      <w:r w:rsidR="007976E0">
        <w:rPr>
          <w:rFonts w:ascii="Times New Roman" w:hAnsi="Times New Roman" w:cs="Times New Roman"/>
          <w:caps w:val="0"/>
          <w:noProof/>
          <w:sz w:val="24"/>
          <w:szCs w:val="24"/>
        </w:rPr>
        <w:t>vii</w:t>
      </w:r>
      <w:r w:rsidR="00F01FAE" w:rsidRPr="00304B58">
        <w:rPr>
          <w:rFonts w:ascii="Times New Roman" w:hAnsi="Times New Roman" w:cs="Times New Roman"/>
          <w:caps w:val="0"/>
          <w:noProof/>
          <w:sz w:val="24"/>
          <w:szCs w:val="24"/>
        </w:rPr>
        <w:fldChar w:fldCharType="end"/>
      </w:r>
    </w:p>
    <w:p w14:paraId="0064010F" w14:textId="5B1B7D94" w:rsidR="00F01FAE" w:rsidRPr="00304B58" w:rsidRDefault="000D5920"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Cs w:val="0"/>
          <w:caps w:val="0"/>
          <w:noProof/>
          <w:sz w:val="24"/>
          <w:szCs w:val="24"/>
        </w:rPr>
      </w:pPr>
      <w:r w:rsidRPr="00304B58">
        <w:rPr>
          <w:rFonts w:ascii="Times New Roman" w:hAnsi="Times New Roman" w:cs="Times New Roman"/>
          <w:caps w:val="0"/>
          <w:noProof/>
          <w:sz w:val="24"/>
          <w:szCs w:val="24"/>
          <w:lang w:bidi="en-US"/>
        </w:rPr>
        <w:t>LIST OF TABLES</w:t>
      </w:r>
      <w:r w:rsidR="00AC260F" w:rsidRPr="00304B58">
        <w:rPr>
          <w:rFonts w:ascii="Times New Roman" w:hAnsi="Times New Roman" w:cs="Times New Roman"/>
          <w:caps w:val="0"/>
          <w:noProof/>
          <w:sz w:val="24"/>
          <w:szCs w:val="24"/>
        </w:rPr>
        <w:tab/>
      </w:r>
      <w:r w:rsidR="00F01FAE" w:rsidRPr="00304B58">
        <w:rPr>
          <w:rFonts w:ascii="Times New Roman" w:hAnsi="Times New Roman" w:cs="Times New Roman"/>
          <w:caps w:val="0"/>
          <w:noProof/>
          <w:sz w:val="24"/>
          <w:szCs w:val="24"/>
        </w:rPr>
        <w:fldChar w:fldCharType="begin"/>
      </w:r>
      <w:r w:rsidR="00F01FAE" w:rsidRPr="00304B58">
        <w:rPr>
          <w:rFonts w:ascii="Times New Roman" w:hAnsi="Times New Roman" w:cs="Times New Roman"/>
          <w:caps w:val="0"/>
          <w:noProof/>
          <w:sz w:val="24"/>
          <w:szCs w:val="24"/>
        </w:rPr>
        <w:instrText xml:space="preserve"> PAGEREF _Toc116280703 \h </w:instrText>
      </w:r>
      <w:r w:rsidR="00F01FAE" w:rsidRPr="00304B58">
        <w:rPr>
          <w:rFonts w:ascii="Times New Roman" w:hAnsi="Times New Roman" w:cs="Times New Roman"/>
          <w:caps w:val="0"/>
          <w:noProof/>
          <w:sz w:val="24"/>
          <w:szCs w:val="24"/>
        </w:rPr>
      </w:r>
      <w:r w:rsidR="00F01FAE" w:rsidRPr="00304B58">
        <w:rPr>
          <w:rFonts w:ascii="Times New Roman" w:hAnsi="Times New Roman" w:cs="Times New Roman"/>
          <w:caps w:val="0"/>
          <w:noProof/>
          <w:sz w:val="24"/>
          <w:szCs w:val="24"/>
        </w:rPr>
        <w:fldChar w:fldCharType="separate"/>
      </w:r>
      <w:r w:rsidR="007976E0">
        <w:rPr>
          <w:rFonts w:ascii="Times New Roman" w:hAnsi="Times New Roman" w:cs="Times New Roman"/>
          <w:caps w:val="0"/>
          <w:noProof/>
          <w:sz w:val="24"/>
          <w:szCs w:val="24"/>
        </w:rPr>
        <w:t>xiii</w:t>
      </w:r>
      <w:r w:rsidR="00F01FAE" w:rsidRPr="00304B58">
        <w:rPr>
          <w:rFonts w:ascii="Times New Roman" w:hAnsi="Times New Roman" w:cs="Times New Roman"/>
          <w:caps w:val="0"/>
          <w:noProof/>
          <w:sz w:val="24"/>
          <w:szCs w:val="24"/>
        </w:rPr>
        <w:fldChar w:fldCharType="end"/>
      </w:r>
    </w:p>
    <w:p w14:paraId="17894AFC" w14:textId="5AE51A03" w:rsidR="00F01FAE" w:rsidRPr="00304B58" w:rsidRDefault="000D5920"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Cs w:val="0"/>
          <w:caps w:val="0"/>
          <w:noProof/>
          <w:sz w:val="24"/>
          <w:szCs w:val="24"/>
        </w:rPr>
      </w:pPr>
      <w:r w:rsidRPr="00304B58">
        <w:rPr>
          <w:rFonts w:ascii="Times New Roman" w:hAnsi="Times New Roman" w:cs="Times New Roman"/>
          <w:caps w:val="0"/>
          <w:noProof/>
          <w:sz w:val="24"/>
          <w:szCs w:val="24"/>
          <w:lang w:bidi="en-US"/>
        </w:rPr>
        <w:t>LIST OF ABBREVIATIONS</w:t>
      </w:r>
      <w:r w:rsidR="00AC260F" w:rsidRPr="00304B58">
        <w:rPr>
          <w:rFonts w:ascii="Times New Roman" w:hAnsi="Times New Roman" w:cs="Times New Roman"/>
          <w:caps w:val="0"/>
          <w:noProof/>
          <w:sz w:val="24"/>
          <w:szCs w:val="24"/>
        </w:rPr>
        <w:tab/>
      </w:r>
      <w:r w:rsidR="00F01FAE" w:rsidRPr="00304B58">
        <w:rPr>
          <w:rFonts w:ascii="Times New Roman" w:hAnsi="Times New Roman" w:cs="Times New Roman"/>
          <w:caps w:val="0"/>
          <w:noProof/>
          <w:sz w:val="24"/>
          <w:szCs w:val="24"/>
        </w:rPr>
        <w:fldChar w:fldCharType="begin"/>
      </w:r>
      <w:r w:rsidR="00F01FAE" w:rsidRPr="00304B58">
        <w:rPr>
          <w:rFonts w:ascii="Times New Roman" w:hAnsi="Times New Roman" w:cs="Times New Roman"/>
          <w:caps w:val="0"/>
          <w:noProof/>
          <w:sz w:val="24"/>
          <w:szCs w:val="24"/>
        </w:rPr>
        <w:instrText xml:space="preserve"> PAGEREF _Toc116280704 \h </w:instrText>
      </w:r>
      <w:r w:rsidR="00F01FAE" w:rsidRPr="00304B58">
        <w:rPr>
          <w:rFonts w:ascii="Times New Roman" w:hAnsi="Times New Roman" w:cs="Times New Roman"/>
          <w:caps w:val="0"/>
          <w:noProof/>
          <w:sz w:val="24"/>
          <w:szCs w:val="24"/>
        </w:rPr>
      </w:r>
      <w:r w:rsidR="00F01FAE" w:rsidRPr="00304B58">
        <w:rPr>
          <w:rFonts w:ascii="Times New Roman" w:hAnsi="Times New Roman" w:cs="Times New Roman"/>
          <w:caps w:val="0"/>
          <w:noProof/>
          <w:sz w:val="24"/>
          <w:szCs w:val="24"/>
        </w:rPr>
        <w:fldChar w:fldCharType="separate"/>
      </w:r>
      <w:r w:rsidR="007976E0">
        <w:rPr>
          <w:rFonts w:ascii="Times New Roman" w:hAnsi="Times New Roman" w:cs="Times New Roman"/>
          <w:caps w:val="0"/>
          <w:noProof/>
          <w:sz w:val="24"/>
          <w:szCs w:val="24"/>
        </w:rPr>
        <w:t>xiii</w:t>
      </w:r>
      <w:r w:rsidR="00F01FAE" w:rsidRPr="00304B58">
        <w:rPr>
          <w:rFonts w:ascii="Times New Roman" w:hAnsi="Times New Roman" w:cs="Times New Roman"/>
          <w:caps w:val="0"/>
          <w:noProof/>
          <w:sz w:val="24"/>
          <w:szCs w:val="24"/>
        </w:rPr>
        <w:fldChar w:fldCharType="end"/>
      </w:r>
    </w:p>
    <w:p w14:paraId="090E514F" w14:textId="26F9D3F8" w:rsidR="00F01FAE" w:rsidRPr="000D5920" w:rsidRDefault="000D5920"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Cs w:val="0"/>
          <w:caps w:val="0"/>
          <w:noProof/>
          <w:sz w:val="24"/>
          <w:szCs w:val="24"/>
        </w:rPr>
      </w:pPr>
      <w:r w:rsidRPr="000D5920">
        <w:rPr>
          <w:rFonts w:ascii="Times New Roman" w:hAnsi="Times New Roman" w:cs="Times New Roman"/>
          <w:caps w:val="0"/>
          <w:noProof/>
          <w:sz w:val="24"/>
          <w:szCs w:val="24"/>
          <w:lang w:bidi="en-US"/>
        </w:rPr>
        <w:t>CHAPTER ONE</w:t>
      </w:r>
      <w:r w:rsidRPr="000D5920">
        <w:rPr>
          <w:rFonts w:ascii="Times New Roman" w:hAnsi="Times New Roman" w:cs="Times New Roman"/>
          <w:caps w:val="0"/>
          <w:noProof/>
          <w:sz w:val="24"/>
          <w:szCs w:val="24"/>
        </w:rPr>
        <w:tab/>
      </w:r>
      <w:r w:rsidR="00F01FAE" w:rsidRPr="000D5920">
        <w:rPr>
          <w:rFonts w:ascii="Times New Roman" w:hAnsi="Times New Roman" w:cs="Times New Roman"/>
          <w:noProof/>
          <w:sz w:val="24"/>
          <w:szCs w:val="24"/>
        </w:rPr>
        <w:fldChar w:fldCharType="begin"/>
      </w:r>
      <w:r w:rsidR="00F01FAE" w:rsidRPr="000D5920">
        <w:rPr>
          <w:rFonts w:ascii="Times New Roman" w:hAnsi="Times New Roman" w:cs="Times New Roman"/>
          <w:noProof/>
          <w:sz w:val="24"/>
          <w:szCs w:val="24"/>
        </w:rPr>
        <w:instrText xml:space="preserve"> PAGEREF _Toc116280705 \h </w:instrText>
      </w:r>
      <w:r w:rsidR="00F01FAE" w:rsidRPr="000D5920">
        <w:rPr>
          <w:rFonts w:ascii="Times New Roman" w:hAnsi="Times New Roman" w:cs="Times New Roman"/>
          <w:noProof/>
          <w:sz w:val="24"/>
          <w:szCs w:val="24"/>
        </w:rPr>
      </w:r>
      <w:r w:rsidR="00F01FAE" w:rsidRPr="000D5920">
        <w:rPr>
          <w:rFonts w:ascii="Times New Roman" w:hAnsi="Times New Roman" w:cs="Times New Roman"/>
          <w:noProof/>
          <w:sz w:val="24"/>
          <w:szCs w:val="24"/>
        </w:rPr>
        <w:fldChar w:fldCharType="separate"/>
      </w:r>
      <w:r w:rsidR="007976E0">
        <w:rPr>
          <w:rFonts w:ascii="Times New Roman" w:hAnsi="Times New Roman" w:cs="Times New Roman"/>
          <w:noProof/>
          <w:sz w:val="24"/>
          <w:szCs w:val="24"/>
        </w:rPr>
        <w:t>1</w:t>
      </w:r>
      <w:r w:rsidR="00F01FAE" w:rsidRPr="000D5920">
        <w:rPr>
          <w:rFonts w:ascii="Times New Roman" w:hAnsi="Times New Roman" w:cs="Times New Roman"/>
          <w:noProof/>
          <w:sz w:val="24"/>
          <w:szCs w:val="24"/>
        </w:rPr>
        <w:fldChar w:fldCharType="end"/>
      </w:r>
    </w:p>
    <w:p w14:paraId="0552088B" w14:textId="52AF1B6F" w:rsidR="00F01FAE" w:rsidRPr="00AC260F" w:rsidRDefault="000D5920"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sidRPr="000D5920">
        <w:rPr>
          <w:rFonts w:ascii="Times New Roman" w:hAnsi="Times New Roman" w:cs="Times New Roman"/>
          <w:caps w:val="0"/>
          <w:noProof/>
          <w:sz w:val="24"/>
          <w:szCs w:val="24"/>
          <w:lang w:bidi="en-US"/>
        </w:rPr>
        <w:t>INTRODUCTION</w:t>
      </w:r>
      <w:r w:rsidRPr="000D5920">
        <w:rPr>
          <w:rFonts w:ascii="Times New Roman" w:hAnsi="Times New Roman" w:cs="Times New Roman"/>
          <w:caps w:val="0"/>
          <w:noProof/>
          <w:sz w:val="24"/>
          <w:szCs w:val="24"/>
        </w:rPr>
        <w:tab/>
      </w:r>
      <w:r w:rsidR="00F01FAE" w:rsidRPr="000D5920">
        <w:rPr>
          <w:rFonts w:ascii="Times New Roman" w:hAnsi="Times New Roman" w:cs="Times New Roman"/>
          <w:noProof/>
          <w:sz w:val="24"/>
          <w:szCs w:val="24"/>
        </w:rPr>
        <w:fldChar w:fldCharType="begin"/>
      </w:r>
      <w:r w:rsidR="00F01FAE" w:rsidRPr="000D5920">
        <w:rPr>
          <w:rFonts w:ascii="Times New Roman" w:hAnsi="Times New Roman" w:cs="Times New Roman"/>
          <w:noProof/>
          <w:sz w:val="24"/>
          <w:szCs w:val="24"/>
        </w:rPr>
        <w:instrText xml:space="preserve"> PAGEREF _Toc116280706 \h </w:instrText>
      </w:r>
      <w:r w:rsidR="00F01FAE" w:rsidRPr="000D5920">
        <w:rPr>
          <w:rFonts w:ascii="Times New Roman" w:hAnsi="Times New Roman" w:cs="Times New Roman"/>
          <w:noProof/>
          <w:sz w:val="24"/>
          <w:szCs w:val="24"/>
        </w:rPr>
      </w:r>
      <w:r w:rsidR="00F01FAE" w:rsidRPr="000D5920">
        <w:rPr>
          <w:rFonts w:ascii="Times New Roman" w:hAnsi="Times New Roman" w:cs="Times New Roman"/>
          <w:noProof/>
          <w:sz w:val="24"/>
          <w:szCs w:val="24"/>
        </w:rPr>
        <w:fldChar w:fldCharType="separate"/>
      </w:r>
      <w:r w:rsidR="007976E0">
        <w:rPr>
          <w:rFonts w:ascii="Times New Roman" w:hAnsi="Times New Roman" w:cs="Times New Roman"/>
          <w:noProof/>
          <w:sz w:val="24"/>
          <w:szCs w:val="24"/>
        </w:rPr>
        <w:t>1</w:t>
      </w:r>
      <w:r w:rsidR="00F01FAE" w:rsidRPr="000D5920">
        <w:rPr>
          <w:rFonts w:ascii="Times New Roman" w:hAnsi="Times New Roman" w:cs="Times New Roman"/>
          <w:noProof/>
          <w:sz w:val="24"/>
          <w:szCs w:val="24"/>
        </w:rPr>
        <w:fldChar w:fldCharType="end"/>
      </w:r>
    </w:p>
    <w:p w14:paraId="371E750D" w14:textId="3DFE45AE" w:rsidR="00F01FAE" w:rsidRPr="00AC260F" w:rsidRDefault="000D5920"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Pr>
          <w:rFonts w:ascii="Times New Roman" w:hAnsi="Times New Roman" w:cs="Times New Roman"/>
          <w:b w:val="0"/>
          <w:caps w:val="0"/>
          <w:noProof/>
          <w:sz w:val="24"/>
          <w:szCs w:val="24"/>
        </w:rPr>
        <w:t xml:space="preserve">1.1 </w:t>
      </w:r>
      <w:r w:rsidR="004850F6">
        <w:rPr>
          <w:rFonts w:ascii="Times New Roman" w:hAnsi="Times New Roman" w:cs="Times New Roman"/>
          <w:b w:val="0"/>
          <w:caps w:val="0"/>
          <w:noProof/>
          <w:sz w:val="24"/>
          <w:szCs w:val="24"/>
        </w:rPr>
        <w:tab/>
      </w:r>
      <w:r>
        <w:rPr>
          <w:rFonts w:ascii="Times New Roman" w:hAnsi="Times New Roman" w:cs="Times New Roman"/>
          <w:b w:val="0"/>
          <w:caps w:val="0"/>
          <w:noProof/>
          <w:sz w:val="24"/>
          <w:szCs w:val="24"/>
        </w:rPr>
        <w:t>Background of t</w:t>
      </w:r>
      <w:r w:rsidR="00AC260F" w:rsidRPr="00AC260F">
        <w:rPr>
          <w:rFonts w:ascii="Times New Roman" w:hAnsi="Times New Roman" w:cs="Times New Roman"/>
          <w:b w:val="0"/>
          <w:caps w:val="0"/>
          <w:noProof/>
          <w:sz w:val="24"/>
          <w:szCs w:val="24"/>
        </w:rPr>
        <w:t>he Problem</w:t>
      </w:r>
      <w:r w:rsidR="00AC260F"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_Toc116280707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1</w:t>
      </w:r>
      <w:r w:rsidR="00F01FAE" w:rsidRPr="00AC260F">
        <w:rPr>
          <w:rFonts w:ascii="Times New Roman" w:hAnsi="Times New Roman" w:cs="Times New Roman"/>
          <w:b w:val="0"/>
          <w:noProof/>
          <w:sz w:val="24"/>
          <w:szCs w:val="24"/>
        </w:rPr>
        <w:fldChar w:fldCharType="end"/>
      </w:r>
    </w:p>
    <w:p w14:paraId="267D345E" w14:textId="5EC3FE0C" w:rsidR="00F01FAE" w:rsidRPr="00AC260F" w:rsidRDefault="000D5920"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Pr>
          <w:rFonts w:ascii="Times New Roman" w:hAnsi="Times New Roman" w:cs="Times New Roman"/>
          <w:b w:val="0"/>
          <w:caps w:val="0"/>
          <w:noProof/>
          <w:sz w:val="24"/>
          <w:szCs w:val="24"/>
        </w:rPr>
        <w:t xml:space="preserve">1.2 </w:t>
      </w:r>
      <w:r w:rsidR="004850F6">
        <w:rPr>
          <w:rFonts w:ascii="Times New Roman" w:hAnsi="Times New Roman" w:cs="Times New Roman"/>
          <w:b w:val="0"/>
          <w:caps w:val="0"/>
          <w:noProof/>
          <w:sz w:val="24"/>
          <w:szCs w:val="24"/>
        </w:rPr>
        <w:tab/>
      </w:r>
      <w:r>
        <w:rPr>
          <w:rFonts w:ascii="Times New Roman" w:hAnsi="Times New Roman" w:cs="Times New Roman"/>
          <w:b w:val="0"/>
          <w:caps w:val="0"/>
          <w:noProof/>
          <w:sz w:val="24"/>
          <w:szCs w:val="24"/>
        </w:rPr>
        <w:t>Statement of t</w:t>
      </w:r>
      <w:r w:rsidR="00AC260F" w:rsidRPr="00AC260F">
        <w:rPr>
          <w:rFonts w:ascii="Times New Roman" w:hAnsi="Times New Roman" w:cs="Times New Roman"/>
          <w:b w:val="0"/>
          <w:caps w:val="0"/>
          <w:noProof/>
          <w:sz w:val="24"/>
          <w:szCs w:val="24"/>
        </w:rPr>
        <w:t>he Problem</w:t>
      </w:r>
      <w:r w:rsidR="00AC260F"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_Toc116280708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4</w:t>
      </w:r>
      <w:r w:rsidR="00F01FAE" w:rsidRPr="00AC260F">
        <w:rPr>
          <w:rFonts w:ascii="Times New Roman" w:hAnsi="Times New Roman" w:cs="Times New Roman"/>
          <w:b w:val="0"/>
          <w:noProof/>
          <w:sz w:val="24"/>
          <w:szCs w:val="24"/>
        </w:rPr>
        <w:fldChar w:fldCharType="end"/>
      </w:r>
    </w:p>
    <w:p w14:paraId="2C4ED27E" w14:textId="1FF60A66" w:rsidR="00F01FAE" w:rsidRPr="00AC260F" w:rsidRDefault="00AC260F"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sidRPr="00AC260F">
        <w:rPr>
          <w:rFonts w:ascii="Times New Roman" w:hAnsi="Times New Roman" w:cs="Times New Roman"/>
          <w:b w:val="0"/>
          <w:caps w:val="0"/>
          <w:noProof/>
          <w:sz w:val="24"/>
          <w:szCs w:val="24"/>
        </w:rPr>
        <w:t xml:space="preserve">1.3 </w:t>
      </w:r>
      <w:r w:rsidR="004850F6">
        <w:rPr>
          <w:rFonts w:ascii="Times New Roman" w:hAnsi="Times New Roman" w:cs="Times New Roman"/>
          <w:b w:val="0"/>
          <w:caps w:val="0"/>
          <w:noProof/>
          <w:sz w:val="24"/>
          <w:szCs w:val="24"/>
        </w:rPr>
        <w:tab/>
      </w:r>
      <w:r w:rsidRPr="00AC260F">
        <w:rPr>
          <w:rFonts w:ascii="Times New Roman" w:hAnsi="Times New Roman" w:cs="Times New Roman"/>
          <w:b w:val="0"/>
          <w:caps w:val="0"/>
          <w:noProof/>
          <w:sz w:val="24"/>
          <w:szCs w:val="24"/>
        </w:rPr>
        <w:t>Objectives</w:t>
      </w:r>
      <w:r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_Toc116280709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6</w:t>
      </w:r>
      <w:r w:rsidR="00F01FAE" w:rsidRPr="00AC260F">
        <w:rPr>
          <w:rFonts w:ascii="Times New Roman" w:hAnsi="Times New Roman" w:cs="Times New Roman"/>
          <w:b w:val="0"/>
          <w:noProof/>
          <w:sz w:val="24"/>
          <w:szCs w:val="24"/>
        </w:rPr>
        <w:fldChar w:fldCharType="end"/>
      </w:r>
    </w:p>
    <w:p w14:paraId="66EDE52B" w14:textId="3CF99E15" w:rsidR="00F01FAE" w:rsidRPr="00AC260F" w:rsidRDefault="00AC260F"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sidRPr="00AC260F">
        <w:rPr>
          <w:rFonts w:ascii="Times New Roman" w:hAnsi="Times New Roman" w:cs="Times New Roman"/>
          <w:b w:val="0"/>
          <w:caps w:val="0"/>
          <w:noProof/>
          <w:sz w:val="24"/>
          <w:szCs w:val="24"/>
        </w:rPr>
        <w:t xml:space="preserve">1.3.1 </w:t>
      </w:r>
      <w:r w:rsidR="004850F6">
        <w:rPr>
          <w:rFonts w:ascii="Times New Roman" w:hAnsi="Times New Roman" w:cs="Times New Roman"/>
          <w:b w:val="0"/>
          <w:caps w:val="0"/>
          <w:noProof/>
          <w:sz w:val="24"/>
          <w:szCs w:val="24"/>
        </w:rPr>
        <w:tab/>
      </w:r>
      <w:r w:rsidRPr="00AC260F">
        <w:rPr>
          <w:rFonts w:ascii="Times New Roman" w:hAnsi="Times New Roman" w:cs="Times New Roman"/>
          <w:b w:val="0"/>
          <w:caps w:val="0"/>
          <w:noProof/>
          <w:sz w:val="24"/>
          <w:szCs w:val="24"/>
        </w:rPr>
        <w:t>Main Objective</w:t>
      </w:r>
      <w:r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_Toc116280710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6</w:t>
      </w:r>
      <w:r w:rsidR="00F01FAE" w:rsidRPr="00AC260F">
        <w:rPr>
          <w:rFonts w:ascii="Times New Roman" w:hAnsi="Times New Roman" w:cs="Times New Roman"/>
          <w:b w:val="0"/>
          <w:noProof/>
          <w:sz w:val="24"/>
          <w:szCs w:val="24"/>
        </w:rPr>
        <w:fldChar w:fldCharType="end"/>
      </w:r>
    </w:p>
    <w:p w14:paraId="4F7D81B4" w14:textId="4F3259DA" w:rsidR="00F01FAE" w:rsidRPr="00AC260F" w:rsidRDefault="00AC260F"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sidRPr="00AC260F">
        <w:rPr>
          <w:rFonts w:ascii="Times New Roman" w:hAnsi="Times New Roman" w:cs="Times New Roman"/>
          <w:b w:val="0"/>
          <w:caps w:val="0"/>
          <w:noProof/>
          <w:sz w:val="24"/>
          <w:szCs w:val="24"/>
        </w:rPr>
        <w:t xml:space="preserve">1.3.2 </w:t>
      </w:r>
      <w:r w:rsidR="004850F6">
        <w:rPr>
          <w:rFonts w:ascii="Times New Roman" w:hAnsi="Times New Roman" w:cs="Times New Roman"/>
          <w:b w:val="0"/>
          <w:caps w:val="0"/>
          <w:noProof/>
          <w:sz w:val="24"/>
          <w:szCs w:val="24"/>
        </w:rPr>
        <w:tab/>
      </w:r>
      <w:r w:rsidRPr="00AC260F">
        <w:rPr>
          <w:rFonts w:ascii="Times New Roman" w:hAnsi="Times New Roman" w:cs="Times New Roman"/>
          <w:b w:val="0"/>
          <w:caps w:val="0"/>
          <w:noProof/>
          <w:sz w:val="24"/>
          <w:szCs w:val="24"/>
        </w:rPr>
        <w:t>Specific Objective</w:t>
      </w:r>
      <w:r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_Toc116280711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6</w:t>
      </w:r>
      <w:r w:rsidR="00F01FAE" w:rsidRPr="00AC260F">
        <w:rPr>
          <w:rFonts w:ascii="Times New Roman" w:hAnsi="Times New Roman" w:cs="Times New Roman"/>
          <w:b w:val="0"/>
          <w:noProof/>
          <w:sz w:val="24"/>
          <w:szCs w:val="24"/>
        </w:rPr>
        <w:fldChar w:fldCharType="end"/>
      </w:r>
    </w:p>
    <w:p w14:paraId="1CE5C37D" w14:textId="59ADF24F" w:rsidR="00F01FAE" w:rsidRPr="00AC260F" w:rsidRDefault="00AC260F"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sidRPr="00AC260F">
        <w:rPr>
          <w:rFonts w:ascii="Times New Roman" w:hAnsi="Times New Roman" w:cs="Times New Roman"/>
          <w:b w:val="0"/>
          <w:caps w:val="0"/>
          <w:noProof/>
          <w:sz w:val="24"/>
          <w:szCs w:val="24"/>
        </w:rPr>
        <w:t xml:space="preserve">1.3.3 </w:t>
      </w:r>
      <w:r w:rsidR="004850F6">
        <w:rPr>
          <w:rFonts w:ascii="Times New Roman" w:hAnsi="Times New Roman" w:cs="Times New Roman"/>
          <w:b w:val="0"/>
          <w:caps w:val="0"/>
          <w:noProof/>
          <w:sz w:val="24"/>
          <w:szCs w:val="24"/>
        </w:rPr>
        <w:tab/>
      </w:r>
      <w:r w:rsidRPr="00AC260F">
        <w:rPr>
          <w:rFonts w:ascii="Times New Roman" w:hAnsi="Times New Roman" w:cs="Times New Roman"/>
          <w:b w:val="0"/>
          <w:caps w:val="0"/>
          <w:noProof/>
          <w:sz w:val="24"/>
          <w:szCs w:val="24"/>
        </w:rPr>
        <w:t>Specific Question</w:t>
      </w:r>
      <w:r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_Toc116280712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7</w:t>
      </w:r>
      <w:r w:rsidR="00F01FAE" w:rsidRPr="00AC260F">
        <w:rPr>
          <w:rFonts w:ascii="Times New Roman" w:hAnsi="Times New Roman" w:cs="Times New Roman"/>
          <w:b w:val="0"/>
          <w:noProof/>
          <w:sz w:val="24"/>
          <w:szCs w:val="24"/>
        </w:rPr>
        <w:fldChar w:fldCharType="end"/>
      </w:r>
    </w:p>
    <w:p w14:paraId="358957DF" w14:textId="0135B30B" w:rsidR="00F01FAE" w:rsidRPr="00AC260F" w:rsidRDefault="000D5920"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Pr>
          <w:rFonts w:ascii="Times New Roman" w:hAnsi="Times New Roman" w:cs="Times New Roman"/>
          <w:b w:val="0"/>
          <w:caps w:val="0"/>
          <w:noProof/>
          <w:sz w:val="24"/>
          <w:szCs w:val="24"/>
        </w:rPr>
        <w:t xml:space="preserve">1.4 </w:t>
      </w:r>
      <w:r w:rsidR="004850F6">
        <w:rPr>
          <w:rFonts w:ascii="Times New Roman" w:hAnsi="Times New Roman" w:cs="Times New Roman"/>
          <w:b w:val="0"/>
          <w:caps w:val="0"/>
          <w:noProof/>
          <w:sz w:val="24"/>
          <w:szCs w:val="24"/>
        </w:rPr>
        <w:tab/>
      </w:r>
      <w:r>
        <w:rPr>
          <w:rFonts w:ascii="Times New Roman" w:hAnsi="Times New Roman" w:cs="Times New Roman"/>
          <w:b w:val="0"/>
          <w:caps w:val="0"/>
          <w:noProof/>
          <w:sz w:val="24"/>
          <w:szCs w:val="24"/>
        </w:rPr>
        <w:t>Significance of t</w:t>
      </w:r>
      <w:r w:rsidR="00AC260F" w:rsidRPr="00AC260F">
        <w:rPr>
          <w:rFonts w:ascii="Times New Roman" w:hAnsi="Times New Roman" w:cs="Times New Roman"/>
          <w:b w:val="0"/>
          <w:caps w:val="0"/>
          <w:noProof/>
          <w:sz w:val="24"/>
          <w:szCs w:val="24"/>
        </w:rPr>
        <w:t>he Study</w:t>
      </w:r>
      <w:r w:rsidR="00AC260F"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_Toc116280713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7</w:t>
      </w:r>
      <w:r w:rsidR="00F01FAE" w:rsidRPr="00AC260F">
        <w:rPr>
          <w:rFonts w:ascii="Times New Roman" w:hAnsi="Times New Roman" w:cs="Times New Roman"/>
          <w:b w:val="0"/>
          <w:noProof/>
          <w:sz w:val="24"/>
          <w:szCs w:val="24"/>
        </w:rPr>
        <w:fldChar w:fldCharType="end"/>
      </w:r>
    </w:p>
    <w:p w14:paraId="70FCC819" w14:textId="04226785" w:rsidR="00F01FAE" w:rsidRPr="00AC260F" w:rsidRDefault="000D5920"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Pr>
          <w:rFonts w:ascii="Times New Roman" w:hAnsi="Times New Roman" w:cs="Times New Roman"/>
          <w:b w:val="0"/>
          <w:caps w:val="0"/>
          <w:noProof/>
          <w:sz w:val="24"/>
          <w:szCs w:val="24"/>
        </w:rPr>
        <w:t xml:space="preserve">1.5 </w:t>
      </w:r>
      <w:r w:rsidR="004850F6">
        <w:rPr>
          <w:rFonts w:ascii="Times New Roman" w:hAnsi="Times New Roman" w:cs="Times New Roman"/>
          <w:b w:val="0"/>
          <w:caps w:val="0"/>
          <w:noProof/>
          <w:sz w:val="24"/>
          <w:szCs w:val="24"/>
        </w:rPr>
        <w:tab/>
      </w:r>
      <w:r>
        <w:rPr>
          <w:rFonts w:ascii="Times New Roman" w:hAnsi="Times New Roman" w:cs="Times New Roman"/>
          <w:b w:val="0"/>
          <w:caps w:val="0"/>
          <w:noProof/>
          <w:sz w:val="24"/>
          <w:szCs w:val="24"/>
        </w:rPr>
        <w:t>Delimitation and Scope of t</w:t>
      </w:r>
      <w:r w:rsidR="00AC260F" w:rsidRPr="00AC260F">
        <w:rPr>
          <w:rFonts w:ascii="Times New Roman" w:hAnsi="Times New Roman" w:cs="Times New Roman"/>
          <w:b w:val="0"/>
          <w:caps w:val="0"/>
          <w:noProof/>
          <w:sz w:val="24"/>
          <w:szCs w:val="24"/>
        </w:rPr>
        <w:t>he Study</w:t>
      </w:r>
      <w:r w:rsidR="00AC260F"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_Toc116280714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8</w:t>
      </w:r>
      <w:r w:rsidR="00F01FAE" w:rsidRPr="00AC260F">
        <w:rPr>
          <w:rFonts w:ascii="Times New Roman" w:hAnsi="Times New Roman" w:cs="Times New Roman"/>
          <w:b w:val="0"/>
          <w:noProof/>
          <w:sz w:val="24"/>
          <w:szCs w:val="24"/>
        </w:rPr>
        <w:fldChar w:fldCharType="end"/>
      </w:r>
    </w:p>
    <w:p w14:paraId="2C9548DD" w14:textId="36EA0779" w:rsidR="00F01FAE" w:rsidRPr="00AC260F" w:rsidRDefault="000D5920"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Pr>
          <w:rFonts w:ascii="Times New Roman" w:hAnsi="Times New Roman" w:cs="Times New Roman"/>
          <w:b w:val="0"/>
          <w:caps w:val="0"/>
          <w:noProof/>
          <w:sz w:val="24"/>
          <w:szCs w:val="24"/>
        </w:rPr>
        <w:t xml:space="preserve">1.6 </w:t>
      </w:r>
      <w:r w:rsidR="004850F6">
        <w:rPr>
          <w:rFonts w:ascii="Times New Roman" w:hAnsi="Times New Roman" w:cs="Times New Roman"/>
          <w:b w:val="0"/>
          <w:caps w:val="0"/>
          <w:noProof/>
          <w:sz w:val="24"/>
          <w:szCs w:val="24"/>
        </w:rPr>
        <w:tab/>
      </w:r>
      <w:r>
        <w:rPr>
          <w:rFonts w:ascii="Times New Roman" w:hAnsi="Times New Roman" w:cs="Times New Roman"/>
          <w:b w:val="0"/>
          <w:caps w:val="0"/>
          <w:noProof/>
          <w:sz w:val="24"/>
          <w:szCs w:val="24"/>
        </w:rPr>
        <w:t>Limitation of t</w:t>
      </w:r>
      <w:r w:rsidR="00AC260F" w:rsidRPr="00AC260F">
        <w:rPr>
          <w:rFonts w:ascii="Times New Roman" w:hAnsi="Times New Roman" w:cs="Times New Roman"/>
          <w:b w:val="0"/>
          <w:caps w:val="0"/>
          <w:noProof/>
          <w:sz w:val="24"/>
          <w:szCs w:val="24"/>
        </w:rPr>
        <w:t>he Study</w:t>
      </w:r>
      <w:r w:rsidR="00AC260F"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_Toc116280715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8</w:t>
      </w:r>
      <w:r w:rsidR="00F01FAE" w:rsidRPr="00AC260F">
        <w:rPr>
          <w:rFonts w:ascii="Times New Roman" w:hAnsi="Times New Roman" w:cs="Times New Roman"/>
          <w:b w:val="0"/>
          <w:noProof/>
          <w:sz w:val="24"/>
          <w:szCs w:val="24"/>
        </w:rPr>
        <w:fldChar w:fldCharType="end"/>
      </w:r>
    </w:p>
    <w:p w14:paraId="761921C5" w14:textId="01C08820" w:rsidR="00F01FAE" w:rsidRPr="000D5920" w:rsidRDefault="000D5920"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Cs w:val="0"/>
          <w:caps w:val="0"/>
          <w:noProof/>
          <w:sz w:val="24"/>
          <w:szCs w:val="24"/>
        </w:rPr>
      </w:pPr>
      <w:r w:rsidRPr="000D5920">
        <w:rPr>
          <w:rFonts w:ascii="Times New Roman" w:hAnsi="Times New Roman" w:cs="Times New Roman"/>
          <w:caps w:val="0"/>
          <w:noProof/>
          <w:sz w:val="24"/>
          <w:szCs w:val="24"/>
          <w:lang w:bidi="en-US"/>
        </w:rPr>
        <w:t>CHAPTER TWO</w:t>
      </w:r>
      <w:r w:rsidRPr="000D5920">
        <w:rPr>
          <w:rFonts w:ascii="Times New Roman" w:hAnsi="Times New Roman" w:cs="Times New Roman"/>
          <w:caps w:val="0"/>
          <w:noProof/>
          <w:sz w:val="24"/>
          <w:szCs w:val="24"/>
        </w:rPr>
        <w:tab/>
      </w:r>
      <w:r w:rsidR="00F01FAE" w:rsidRPr="000D5920">
        <w:rPr>
          <w:rFonts w:ascii="Times New Roman" w:hAnsi="Times New Roman" w:cs="Times New Roman"/>
          <w:noProof/>
          <w:sz w:val="24"/>
          <w:szCs w:val="24"/>
        </w:rPr>
        <w:fldChar w:fldCharType="begin"/>
      </w:r>
      <w:r w:rsidR="00F01FAE" w:rsidRPr="000D5920">
        <w:rPr>
          <w:rFonts w:ascii="Times New Roman" w:hAnsi="Times New Roman" w:cs="Times New Roman"/>
          <w:noProof/>
          <w:sz w:val="24"/>
          <w:szCs w:val="24"/>
        </w:rPr>
        <w:instrText xml:space="preserve"> PAGEREF _Toc116280716 \h </w:instrText>
      </w:r>
      <w:r w:rsidR="00F01FAE" w:rsidRPr="000D5920">
        <w:rPr>
          <w:rFonts w:ascii="Times New Roman" w:hAnsi="Times New Roman" w:cs="Times New Roman"/>
          <w:noProof/>
          <w:sz w:val="24"/>
          <w:szCs w:val="24"/>
        </w:rPr>
      </w:r>
      <w:r w:rsidR="00F01FAE" w:rsidRPr="000D5920">
        <w:rPr>
          <w:rFonts w:ascii="Times New Roman" w:hAnsi="Times New Roman" w:cs="Times New Roman"/>
          <w:noProof/>
          <w:sz w:val="24"/>
          <w:szCs w:val="24"/>
        </w:rPr>
        <w:fldChar w:fldCharType="separate"/>
      </w:r>
      <w:r w:rsidR="007976E0">
        <w:rPr>
          <w:rFonts w:ascii="Times New Roman" w:hAnsi="Times New Roman" w:cs="Times New Roman"/>
          <w:noProof/>
          <w:sz w:val="24"/>
          <w:szCs w:val="24"/>
        </w:rPr>
        <w:t>9</w:t>
      </w:r>
      <w:r w:rsidR="00F01FAE" w:rsidRPr="000D5920">
        <w:rPr>
          <w:rFonts w:ascii="Times New Roman" w:hAnsi="Times New Roman" w:cs="Times New Roman"/>
          <w:noProof/>
          <w:sz w:val="24"/>
          <w:szCs w:val="24"/>
        </w:rPr>
        <w:fldChar w:fldCharType="end"/>
      </w:r>
    </w:p>
    <w:p w14:paraId="3D317A74" w14:textId="0D47F783" w:rsidR="00F01FAE" w:rsidRPr="000D5920" w:rsidRDefault="000D5920"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Cs w:val="0"/>
          <w:caps w:val="0"/>
          <w:noProof/>
          <w:sz w:val="24"/>
          <w:szCs w:val="24"/>
        </w:rPr>
      </w:pPr>
      <w:r w:rsidRPr="000D5920">
        <w:rPr>
          <w:rFonts w:ascii="Times New Roman" w:hAnsi="Times New Roman" w:cs="Times New Roman"/>
          <w:caps w:val="0"/>
          <w:noProof/>
          <w:sz w:val="24"/>
          <w:szCs w:val="24"/>
          <w:lang w:bidi="en-US"/>
        </w:rPr>
        <w:t>LITERATURE REVIEW</w:t>
      </w:r>
      <w:r w:rsidRPr="000D5920">
        <w:rPr>
          <w:rFonts w:ascii="Times New Roman" w:hAnsi="Times New Roman" w:cs="Times New Roman"/>
          <w:caps w:val="0"/>
          <w:noProof/>
          <w:sz w:val="24"/>
          <w:szCs w:val="24"/>
        </w:rPr>
        <w:tab/>
      </w:r>
      <w:r w:rsidR="00F01FAE" w:rsidRPr="000D5920">
        <w:rPr>
          <w:rFonts w:ascii="Times New Roman" w:hAnsi="Times New Roman" w:cs="Times New Roman"/>
          <w:noProof/>
          <w:sz w:val="24"/>
          <w:szCs w:val="24"/>
        </w:rPr>
        <w:fldChar w:fldCharType="begin"/>
      </w:r>
      <w:r w:rsidR="00F01FAE" w:rsidRPr="000D5920">
        <w:rPr>
          <w:rFonts w:ascii="Times New Roman" w:hAnsi="Times New Roman" w:cs="Times New Roman"/>
          <w:noProof/>
          <w:sz w:val="24"/>
          <w:szCs w:val="24"/>
        </w:rPr>
        <w:instrText xml:space="preserve"> PAGEREF _Toc116280717 \h </w:instrText>
      </w:r>
      <w:r w:rsidR="00F01FAE" w:rsidRPr="000D5920">
        <w:rPr>
          <w:rFonts w:ascii="Times New Roman" w:hAnsi="Times New Roman" w:cs="Times New Roman"/>
          <w:noProof/>
          <w:sz w:val="24"/>
          <w:szCs w:val="24"/>
        </w:rPr>
      </w:r>
      <w:r w:rsidR="00F01FAE" w:rsidRPr="000D5920">
        <w:rPr>
          <w:rFonts w:ascii="Times New Roman" w:hAnsi="Times New Roman" w:cs="Times New Roman"/>
          <w:noProof/>
          <w:sz w:val="24"/>
          <w:szCs w:val="24"/>
        </w:rPr>
        <w:fldChar w:fldCharType="separate"/>
      </w:r>
      <w:r w:rsidR="007976E0">
        <w:rPr>
          <w:rFonts w:ascii="Times New Roman" w:hAnsi="Times New Roman" w:cs="Times New Roman"/>
          <w:noProof/>
          <w:sz w:val="24"/>
          <w:szCs w:val="24"/>
        </w:rPr>
        <w:t>9</w:t>
      </w:r>
      <w:r w:rsidR="00F01FAE" w:rsidRPr="000D5920">
        <w:rPr>
          <w:rFonts w:ascii="Times New Roman" w:hAnsi="Times New Roman" w:cs="Times New Roman"/>
          <w:noProof/>
          <w:sz w:val="24"/>
          <w:szCs w:val="24"/>
        </w:rPr>
        <w:fldChar w:fldCharType="end"/>
      </w:r>
    </w:p>
    <w:p w14:paraId="2E337F98" w14:textId="4B2D8E1A" w:rsidR="00F01FAE" w:rsidRPr="00AC260F" w:rsidRDefault="000D5920"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Pr>
          <w:rFonts w:ascii="Times New Roman" w:hAnsi="Times New Roman" w:cs="Times New Roman"/>
          <w:b w:val="0"/>
          <w:caps w:val="0"/>
          <w:noProof/>
          <w:sz w:val="24"/>
          <w:szCs w:val="24"/>
        </w:rPr>
        <w:t xml:space="preserve">2.1 </w:t>
      </w:r>
      <w:r w:rsidR="004850F6">
        <w:rPr>
          <w:rFonts w:ascii="Times New Roman" w:hAnsi="Times New Roman" w:cs="Times New Roman"/>
          <w:b w:val="0"/>
          <w:caps w:val="0"/>
          <w:noProof/>
          <w:sz w:val="24"/>
          <w:szCs w:val="24"/>
        </w:rPr>
        <w:tab/>
      </w:r>
      <w:r>
        <w:rPr>
          <w:rFonts w:ascii="Times New Roman" w:hAnsi="Times New Roman" w:cs="Times New Roman"/>
          <w:b w:val="0"/>
          <w:caps w:val="0"/>
          <w:noProof/>
          <w:sz w:val="24"/>
          <w:szCs w:val="24"/>
        </w:rPr>
        <w:t>Definitions o</w:t>
      </w:r>
      <w:r w:rsidR="00AC260F" w:rsidRPr="00AC260F">
        <w:rPr>
          <w:rFonts w:ascii="Times New Roman" w:hAnsi="Times New Roman" w:cs="Times New Roman"/>
          <w:b w:val="0"/>
          <w:caps w:val="0"/>
          <w:noProof/>
          <w:sz w:val="24"/>
          <w:szCs w:val="24"/>
        </w:rPr>
        <w:t>f Key Terms</w:t>
      </w:r>
      <w:r w:rsidR="00AC260F"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_Toc116280718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9</w:t>
      </w:r>
      <w:r w:rsidR="00F01FAE" w:rsidRPr="00AC260F">
        <w:rPr>
          <w:rFonts w:ascii="Times New Roman" w:hAnsi="Times New Roman" w:cs="Times New Roman"/>
          <w:b w:val="0"/>
          <w:noProof/>
          <w:sz w:val="24"/>
          <w:szCs w:val="24"/>
        </w:rPr>
        <w:fldChar w:fldCharType="end"/>
      </w:r>
    </w:p>
    <w:p w14:paraId="08B2C0B1" w14:textId="2DB15536" w:rsidR="00F01FAE" w:rsidRPr="00AC260F" w:rsidRDefault="00AC260F"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sidRPr="00AC260F">
        <w:rPr>
          <w:rFonts w:ascii="Times New Roman" w:hAnsi="Times New Roman" w:cs="Times New Roman"/>
          <w:b w:val="0"/>
          <w:caps w:val="0"/>
          <w:noProof/>
          <w:sz w:val="24"/>
          <w:szCs w:val="24"/>
        </w:rPr>
        <w:t xml:space="preserve">2.1.1 </w:t>
      </w:r>
      <w:r w:rsidR="004850F6">
        <w:rPr>
          <w:rFonts w:ascii="Times New Roman" w:hAnsi="Times New Roman" w:cs="Times New Roman"/>
          <w:b w:val="0"/>
          <w:caps w:val="0"/>
          <w:noProof/>
          <w:sz w:val="24"/>
          <w:szCs w:val="24"/>
        </w:rPr>
        <w:tab/>
      </w:r>
      <w:r w:rsidRPr="00AC260F">
        <w:rPr>
          <w:rFonts w:ascii="Times New Roman" w:hAnsi="Times New Roman" w:cs="Times New Roman"/>
          <w:b w:val="0"/>
          <w:caps w:val="0"/>
          <w:noProof/>
          <w:sz w:val="24"/>
          <w:szCs w:val="24"/>
        </w:rPr>
        <w:t>Monitoring</w:t>
      </w:r>
      <w:r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_Toc116280719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9</w:t>
      </w:r>
      <w:r w:rsidR="00F01FAE" w:rsidRPr="00AC260F">
        <w:rPr>
          <w:rFonts w:ascii="Times New Roman" w:hAnsi="Times New Roman" w:cs="Times New Roman"/>
          <w:b w:val="0"/>
          <w:noProof/>
          <w:sz w:val="24"/>
          <w:szCs w:val="24"/>
        </w:rPr>
        <w:fldChar w:fldCharType="end"/>
      </w:r>
    </w:p>
    <w:p w14:paraId="4C96EAF1" w14:textId="071EC353" w:rsidR="00F01FAE" w:rsidRPr="00AC260F" w:rsidRDefault="00AC260F"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sidRPr="00AC260F">
        <w:rPr>
          <w:rFonts w:ascii="Times New Roman" w:hAnsi="Times New Roman" w:cs="Times New Roman"/>
          <w:b w:val="0"/>
          <w:caps w:val="0"/>
          <w:noProof/>
          <w:sz w:val="24"/>
          <w:szCs w:val="24"/>
        </w:rPr>
        <w:lastRenderedPageBreak/>
        <w:t xml:space="preserve">2.1.2 </w:t>
      </w:r>
      <w:r w:rsidR="004850F6">
        <w:rPr>
          <w:rFonts w:ascii="Times New Roman" w:hAnsi="Times New Roman" w:cs="Times New Roman"/>
          <w:b w:val="0"/>
          <w:caps w:val="0"/>
          <w:noProof/>
          <w:sz w:val="24"/>
          <w:szCs w:val="24"/>
        </w:rPr>
        <w:tab/>
      </w:r>
      <w:r w:rsidRPr="00AC260F">
        <w:rPr>
          <w:rFonts w:ascii="Times New Roman" w:hAnsi="Times New Roman" w:cs="Times New Roman"/>
          <w:b w:val="0"/>
          <w:caps w:val="0"/>
          <w:noProof/>
          <w:sz w:val="24"/>
          <w:szCs w:val="24"/>
        </w:rPr>
        <w:t>Evaluation</w:t>
      </w:r>
      <w:r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_Toc116280720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9</w:t>
      </w:r>
      <w:r w:rsidR="00F01FAE" w:rsidRPr="00AC260F">
        <w:rPr>
          <w:rFonts w:ascii="Times New Roman" w:hAnsi="Times New Roman" w:cs="Times New Roman"/>
          <w:b w:val="0"/>
          <w:noProof/>
          <w:sz w:val="24"/>
          <w:szCs w:val="24"/>
        </w:rPr>
        <w:fldChar w:fldCharType="end"/>
      </w:r>
    </w:p>
    <w:p w14:paraId="54BFF292" w14:textId="4237FE4D" w:rsidR="00F01FAE" w:rsidRPr="00AC260F" w:rsidRDefault="00AC260F"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sidRPr="00AC260F">
        <w:rPr>
          <w:rFonts w:ascii="Times New Roman" w:hAnsi="Times New Roman" w:cs="Times New Roman"/>
          <w:b w:val="0"/>
          <w:caps w:val="0"/>
          <w:noProof/>
          <w:sz w:val="24"/>
          <w:szCs w:val="24"/>
        </w:rPr>
        <w:t xml:space="preserve">2.1.3 </w:t>
      </w:r>
      <w:r w:rsidR="004850F6">
        <w:rPr>
          <w:rFonts w:ascii="Times New Roman" w:hAnsi="Times New Roman" w:cs="Times New Roman"/>
          <w:b w:val="0"/>
          <w:caps w:val="0"/>
          <w:noProof/>
          <w:sz w:val="24"/>
          <w:szCs w:val="24"/>
        </w:rPr>
        <w:tab/>
      </w:r>
      <w:r w:rsidRPr="00AC260F">
        <w:rPr>
          <w:rFonts w:ascii="Times New Roman" w:hAnsi="Times New Roman" w:cs="Times New Roman"/>
          <w:b w:val="0"/>
          <w:caps w:val="0"/>
          <w:noProof/>
          <w:sz w:val="24"/>
          <w:szCs w:val="24"/>
        </w:rPr>
        <w:t>Non- Government Organizations (Ngos)</w:t>
      </w:r>
      <w:r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_Toc116280721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10</w:t>
      </w:r>
      <w:r w:rsidR="00F01FAE" w:rsidRPr="00AC260F">
        <w:rPr>
          <w:rFonts w:ascii="Times New Roman" w:hAnsi="Times New Roman" w:cs="Times New Roman"/>
          <w:b w:val="0"/>
          <w:noProof/>
          <w:sz w:val="24"/>
          <w:szCs w:val="24"/>
        </w:rPr>
        <w:fldChar w:fldCharType="end"/>
      </w:r>
    </w:p>
    <w:p w14:paraId="62C9AEC4" w14:textId="79239DD2" w:rsidR="00F01FAE" w:rsidRPr="00AC260F" w:rsidRDefault="00AC260F"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sidRPr="00AC260F">
        <w:rPr>
          <w:rFonts w:ascii="Times New Roman" w:hAnsi="Times New Roman" w:cs="Times New Roman"/>
          <w:b w:val="0"/>
          <w:caps w:val="0"/>
          <w:noProof/>
          <w:sz w:val="24"/>
          <w:szCs w:val="24"/>
        </w:rPr>
        <w:t xml:space="preserve">2.1.4 </w:t>
      </w:r>
      <w:r w:rsidR="004850F6">
        <w:rPr>
          <w:rFonts w:ascii="Times New Roman" w:hAnsi="Times New Roman" w:cs="Times New Roman"/>
          <w:b w:val="0"/>
          <w:caps w:val="0"/>
          <w:noProof/>
          <w:sz w:val="24"/>
          <w:szCs w:val="24"/>
        </w:rPr>
        <w:tab/>
      </w:r>
      <w:r w:rsidRPr="00AC260F">
        <w:rPr>
          <w:rFonts w:ascii="Times New Roman" w:hAnsi="Times New Roman" w:cs="Times New Roman"/>
          <w:b w:val="0"/>
          <w:caps w:val="0"/>
          <w:noProof/>
          <w:sz w:val="24"/>
          <w:szCs w:val="24"/>
        </w:rPr>
        <w:t>Stakeholders</w:t>
      </w:r>
      <w:r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_Toc116280722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10</w:t>
      </w:r>
      <w:r w:rsidR="00F01FAE" w:rsidRPr="00AC260F">
        <w:rPr>
          <w:rFonts w:ascii="Times New Roman" w:hAnsi="Times New Roman" w:cs="Times New Roman"/>
          <w:b w:val="0"/>
          <w:noProof/>
          <w:sz w:val="24"/>
          <w:szCs w:val="24"/>
        </w:rPr>
        <w:fldChar w:fldCharType="end"/>
      </w:r>
    </w:p>
    <w:p w14:paraId="6E428C56" w14:textId="666A76ED" w:rsidR="00F01FAE" w:rsidRPr="00AC260F" w:rsidRDefault="00AC260F"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sidRPr="00AC260F">
        <w:rPr>
          <w:rFonts w:ascii="Times New Roman" w:hAnsi="Times New Roman" w:cs="Times New Roman"/>
          <w:b w:val="0"/>
          <w:caps w:val="0"/>
          <w:noProof/>
          <w:sz w:val="24"/>
          <w:szCs w:val="24"/>
        </w:rPr>
        <w:t xml:space="preserve">2.1.5 </w:t>
      </w:r>
      <w:r w:rsidR="004850F6">
        <w:rPr>
          <w:rFonts w:ascii="Times New Roman" w:hAnsi="Times New Roman" w:cs="Times New Roman"/>
          <w:b w:val="0"/>
          <w:caps w:val="0"/>
          <w:noProof/>
          <w:sz w:val="24"/>
          <w:szCs w:val="24"/>
        </w:rPr>
        <w:tab/>
      </w:r>
      <w:r w:rsidRPr="00AC260F">
        <w:rPr>
          <w:rFonts w:ascii="Times New Roman" w:hAnsi="Times New Roman" w:cs="Times New Roman"/>
          <w:b w:val="0"/>
          <w:caps w:val="0"/>
          <w:noProof/>
          <w:sz w:val="24"/>
          <w:szCs w:val="24"/>
        </w:rPr>
        <w:t>Stakeholders Participation</w:t>
      </w:r>
      <w:r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_Toc116280723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10</w:t>
      </w:r>
      <w:r w:rsidR="00F01FAE" w:rsidRPr="00AC260F">
        <w:rPr>
          <w:rFonts w:ascii="Times New Roman" w:hAnsi="Times New Roman" w:cs="Times New Roman"/>
          <w:b w:val="0"/>
          <w:noProof/>
          <w:sz w:val="24"/>
          <w:szCs w:val="24"/>
        </w:rPr>
        <w:fldChar w:fldCharType="end"/>
      </w:r>
    </w:p>
    <w:p w14:paraId="0A0EB81B" w14:textId="1D6142AF" w:rsidR="00F01FAE" w:rsidRPr="00AC260F" w:rsidRDefault="00AC260F"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sidRPr="00AC260F">
        <w:rPr>
          <w:rFonts w:ascii="Times New Roman" w:hAnsi="Times New Roman" w:cs="Times New Roman"/>
          <w:b w:val="0"/>
          <w:caps w:val="0"/>
          <w:noProof/>
          <w:sz w:val="24"/>
          <w:szCs w:val="24"/>
        </w:rPr>
        <w:t xml:space="preserve">2.2 </w:t>
      </w:r>
      <w:r w:rsidR="004850F6">
        <w:rPr>
          <w:rFonts w:ascii="Times New Roman" w:hAnsi="Times New Roman" w:cs="Times New Roman"/>
          <w:b w:val="0"/>
          <w:caps w:val="0"/>
          <w:noProof/>
          <w:sz w:val="24"/>
          <w:szCs w:val="24"/>
        </w:rPr>
        <w:tab/>
      </w:r>
      <w:r w:rsidRPr="00AC260F">
        <w:rPr>
          <w:rFonts w:ascii="Times New Roman" w:hAnsi="Times New Roman" w:cs="Times New Roman"/>
          <w:b w:val="0"/>
          <w:caps w:val="0"/>
          <w:noProof/>
          <w:sz w:val="24"/>
          <w:szCs w:val="24"/>
        </w:rPr>
        <w:t>Theoretical Literature Review</w:t>
      </w:r>
      <w:r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_Toc116280724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10</w:t>
      </w:r>
      <w:r w:rsidR="00F01FAE" w:rsidRPr="00AC260F">
        <w:rPr>
          <w:rFonts w:ascii="Times New Roman" w:hAnsi="Times New Roman" w:cs="Times New Roman"/>
          <w:b w:val="0"/>
          <w:noProof/>
          <w:sz w:val="24"/>
          <w:szCs w:val="24"/>
        </w:rPr>
        <w:fldChar w:fldCharType="end"/>
      </w:r>
    </w:p>
    <w:p w14:paraId="71B996D5" w14:textId="3747EC39" w:rsidR="00F01FAE" w:rsidRPr="00AC260F" w:rsidRDefault="000D5920"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Pr>
          <w:rFonts w:ascii="Times New Roman" w:hAnsi="Times New Roman" w:cs="Times New Roman"/>
          <w:b w:val="0"/>
          <w:caps w:val="0"/>
          <w:noProof/>
          <w:sz w:val="24"/>
          <w:szCs w:val="24"/>
        </w:rPr>
        <w:t xml:space="preserve">2.2.1 </w:t>
      </w:r>
      <w:r w:rsidR="004850F6">
        <w:rPr>
          <w:rFonts w:ascii="Times New Roman" w:hAnsi="Times New Roman" w:cs="Times New Roman"/>
          <w:b w:val="0"/>
          <w:caps w:val="0"/>
          <w:noProof/>
          <w:sz w:val="24"/>
          <w:szCs w:val="24"/>
        </w:rPr>
        <w:tab/>
      </w:r>
      <w:r>
        <w:rPr>
          <w:rFonts w:ascii="Times New Roman" w:hAnsi="Times New Roman" w:cs="Times New Roman"/>
          <w:b w:val="0"/>
          <w:caps w:val="0"/>
          <w:noProof/>
          <w:sz w:val="24"/>
          <w:szCs w:val="24"/>
        </w:rPr>
        <w:t>Theory o</w:t>
      </w:r>
      <w:r w:rsidR="00AC260F" w:rsidRPr="00AC260F">
        <w:rPr>
          <w:rFonts w:ascii="Times New Roman" w:hAnsi="Times New Roman" w:cs="Times New Roman"/>
          <w:b w:val="0"/>
          <w:caps w:val="0"/>
          <w:noProof/>
          <w:sz w:val="24"/>
          <w:szCs w:val="24"/>
        </w:rPr>
        <w:t>f Change</w:t>
      </w:r>
      <w:r w:rsidR="00AC260F"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_Toc116280725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11</w:t>
      </w:r>
      <w:r w:rsidR="00F01FAE" w:rsidRPr="00AC260F">
        <w:rPr>
          <w:rFonts w:ascii="Times New Roman" w:hAnsi="Times New Roman" w:cs="Times New Roman"/>
          <w:b w:val="0"/>
          <w:noProof/>
          <w:sz w:val="24"/>
          <w:szCs w:val="24"/>
        </w:rPr>
        <w:fldChar w:fldCharType="end"/>
      </w:r>
    </w:p>
    <w:p w14:paraId="77DC5DF7" w14:textId="5D3E0678" w:rsidR="00F01FAE" w:rsidRPr="00AC260F" w:rsidRDefault="000D5920"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Pr>
          <w:rFonts w:ascii="Times New Roman" w:hAnsi="Times New Roman" w:cs="Times New Roman"/>
          <w:b w:val="0"/>
          <w:caps w:val="0"/>
          <w:noProof/>
          <w:sz w:val="24"/>
          <w:szCs w:val="24"/>
        </w:rPr>
        <w:t xml:space="preserve">2.2.2 </w:t>
      </w:r>
      <w:r w:rsidR="004850F6">
        <w:rPr>
          <w:rFonts w:ascii="Times New Roman" w:hAnsi="Times New Roman" w:cs="Times New Roman"/>
          <w:b w:val="0"/>
          <w:caps w:val="0"/>
          <w:noProof/>
          <w:sz w:val="24"/>
          <w:szCs w:val="24"/>
        </w:rPr>
        <w:tab/>
      </w:r>
      <w:r>
        <w:rPr>
          <w:rFonts w:ascii="Times New Roman" w:hAnsi="Times New Roman" w:cs="Times New Roman"/>
          <w:b w:val="0"/>
          <w:caps w:val="0"/>
          <w:noProof/>
          <w:sz w:val="24"/>
          <w:szCs w:val="24"/>
        </w:rPr>
        <w:t>Theory o</w:t>
      </w:r>
      <w:r w:rsidR="00AC260F" w:rsidRPr="00AC260F">
        <w:rPr>
          <w:rFonts w:ascii="Times New Roman" w:hAnsi="Times New Roman" w:cs="Times New Roman"/>
          <w:b w:val="0"/>
          <w:caps w:val="0"/>
          <w:noProof/>
          <w:sz w:val="24"/>
          <w:szCs w:val="24"/>
        </w:rPr>
        <w:t>f Logical Model</w:t>
      </w:r>
      <w:r w:rsidR="00AC260F"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_Toc116280726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12</w:t>
      </w:r>
      <w:r w:rsidR="00F01FAE" w:rsidRPr="00AC260F">
        <w:rPr>
          <w:rFonts w:ascii="Times New Roman" w:hAnsi="Times New Roman" w:cs="Times New Roman"/>
          <w:b w:val="0"/>
          <w:noProof/>
          <w:sz w:val="24"/>
          <w:szCs w:val="24"/>
        </w:rPr>
        <w:fldChar w:fldCharType="end"/>
      </w:r>
    </w:p>
    <w:p w14:paraId="5C0DBED8" w14:textId="2F8B198A" w:rsidR="00F01FAE" w:rsidRPr="00AC260F" w:rsidRDefault="000D5920"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Pr>
          <w:rFonts w:ascii="Times New Roman" w:hAnsi="Times New Roman" w:cs="Times New Roman"/>
          <w:b w:val="0"/>
          <w:caps w:val="0"/>
          <w:noProof/>
          <w:sz w:val="24"/>
          <w:szCs w:val="24"/>
        </w:rPr>
        <w:t xml:space="preserve">2.3 </w:t>
      </w:r>
      <w:r w:rsidR="004850F6">
        <w:rPr>
          <w:rFonts w:ascii="Times New Roman" w:hAnsi="Times New Roman" w:cs="Times New Roman"/>
          <w:b w:val="0"/>
          <w:caps w:val="0"/>
          <w:noProof/>
          <w:sz w:val="24"/>
          <w:szCs w:val="24"/>
        </w:rPr>
        <w:tab/>
      </w:r>
      <w:r>
        <w:rPr>
          <w:rFonts w:ascii="Times New Roman" w:hAnsi="Times New Roman" w:cs="Times New Roman"/>
          <w:b w:val="0"/>
          <w:caps w:val="0"/>
          <w:noProof/>
          <w:sz w:val="24"/>
          <w:szCs w:val="24"/>
        </w:rPr>
        <w:t>Principles of Monitoring a</w:t>
      </w:r>
      <w:r w:rsidR="00AC260F" w:rsidRPr="00AC260F">
        <w:rPr>
          <w:rFonts w:ascii="Times New Roman" w:hAnsi="Times New Roman" w:cs="Times New Roman"/>
          <w:b w:val="0"/>
          <w:caps w:val="0"/>
          <w:noProof/>
          <w:sz w:val="24"/>
          <w:szCs w:val="24"/>
        </w:rPr>
        <w:t>nd Evaluation</w:t>
      </w:r>
      <w:r w:rsidR="00AC260F"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_Toc116280727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13</w:t>
      </w:r>
      <w:r w:rsidR="00F01FAE" w:rsidRPr="00AC260F">
        <w:rPr>
          <w:rFonts w:ascii="Times New Roman" w:hAnsi="Times New Roman" w:cs="Times New Roman"/>
          <w:b w:val="0"/>
          <w:noProof/>
          <w:sz w:val="24"/>
          <w:szCs w:val="24"/>
        </w:rPr>
        <w:fldChar w:fldCharType="end"/>
      </w:r>
    </w:p>
    <w:p w14:paraId="165F56E3" w14:textId="065F84D9" w:rsidR="00F01FAE" w:rsidRPr="00AC260F" w:rsidRDefault="000D5920"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Pr>
          <w:rFonts w:ascii="Times New Roman" w:hAnsi="Times New Roman" w:cs="Times New Roman"/>
          <w:b w:val="0"/>
          <w:caps w:val="0"/>
          <w:noProof/>
          <w:sz w:val="24"/>
          <w:szCs w:val="24"/>
        </w:rPr>
        <w:t xml:space="preserve">2.3.1 </w:t>
      </w:r>
      <w:r w:rsidR="004850F6">
        <w:rPr>
          <w:rFonts w:ascii="Times New Roman" w:hAnsi="Times New Roman" w:cs="Times New Roman"/>
          <w:b w:val="0"/>
          <w:caps w:val="0"/>
          <w:noProof/>
          <w:sz w:val="24"/>
          <w:szCs w:val="24"/>
        </w:rPr>
        <w:tab/>
      </w:r>
      <w:r>
        <w:rPr>
          <w:rFonts w:ascii="Times New Roman" w:hAnsi="Times New Roman" w:cs="Times New Roman"/>
          <w:b w:val="0"/>
          <w:caps w:val="0"/>
          <w:noProof/>
          <w:sz w:val="24"/>
          <w:szCs w:val="24"/>
        </w:rPr>
        <w:t>M&amp;E i</w:t>
      </w:r>
      <w:r w:rsidR="00AC260F" w:rsidRPr="00AC260F">
        <w:rPr>
          <w:rFonts w:ascii="Times New Roman" w:hAnsi="Times New Roman" w:cs="Times New Roman"/>
          <w:b w:val="0"/>
          <w:caps w:val="0"/>
          <w:noProof/>
          <w:sz w:val="24"/>
          <w:szCs w:val="24"/>
        </w:rPr>
        <w:t>s Everybody’s’ Job</w:t>
      </w:r>
      <w:r w:rsidR="00AC260F"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_Toc116280728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13</w:t>
      </w:r>
      <w:r w:rsidR="00F01FAE" w:rsidRPr="00AC260F">
        <w:rPr>
          <w:rFonts w:ascii="Times New Roman" w:hAnsi="Times New Roman" w:cs="Times New Roman"/>
          <w:b w:val="0"/>
          <w:noProof/>
          <w:sz w:val="24"/>
          <w:szCs w:val="24"/>
        </w:rPr>
        <w:fldChar w:fldCharType="end"/>
      </w:r>
    </w:p>
    <w:p w14:paraId="629503F3" w14:textId="197837C6" w:rsidR="00F01FAE" w:rsidRPr="00AC260F" w:rsidRDefault="000D5920"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Pr>
          <w:rFonts w:ascii="Times New Roman" w:hAnsi="Times New Roman" w:cs="Times New Roman"/>
          <w:b w:val="0"/>
          <w:caps w:val="0"/>
          <w:noProof/>
          <w:sz w:val="24"/>
          <w:szCs w:val="24"/>
        </w:rPr>
        <w:t xml:space="preserve">2.3.2 </w:t>
      </w:r>
      <w:r w:rsidR="004850F6">
        <w:rPr>
          <w:rFonts w:ascii="Times New Roman" w:hAnsi="Times New Roman" w:cs="Times New Roman"/>
          <w:b w:val="0"/>
          <w:caps w:val="0"/>
          <w:noProof/>
          <w:sz w:val="24"/>
          <w:szCs w:val="24"/>
        </w:rPr>
        <w:tab/>
      </w:r>
      <w:r>
        <w:rPr>
          <w:rFonts w:ascii="Times New Roman" w:hAnsi="Times New Roman" w:cs="Times New Roman"/>
          <w:b w:val="0"/>
          <w:caps w:val="0"/>
          <w:noProof/>
          <w:sz w:val="24"/>
          <w:szCs w:val="24"/>
        </w:rPr>
        <w:t>Cost Effectiveness of t</w:t>
      </w:r>
      <w:r w:rsidR="00AC260F" w:rsidRPr="00AC260F">
        <w:rPr>
          <w:rFonts w:ascii="Times New Roman" w:hAnsi="Times New Roman" w:cs="Times New Roman"/>
          <w:b w:val="0"/>
          <w:caps w:val="0"/>
          <w:noProof/>
          <w:sz w:val="24"/>
          <w:szCs w:val="24"/>
        </w:rPr>
        <w:t>he Activity</w:t>
      </w:r>
      <w:r w:rsidR="00AC260F"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_Toc116280729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13</w:t>
      </w:r>
      <w:r w:rsidR="00F01FAE" w:rsidRPr="00AC260F">
        <w:rPr>
          <w:rFonts w:ascii="Times New Roman" w:hAnsi="Times New Roman" w:cs="Times New Roman"/>
          <w:b w:val="0"/>
          <w:noProof/>
          <w:sz w:val="24"/>
          <w:szCs w:val="24"/>
        </w:rPr>
        <w:fldChar w:fldCharType="end"/>
      </w:r>
    </w:p>
    <w:p w14:paraId="09C5780B" w14:textId="34007096" w:rsidR="00F01FAE" w:rsidRPr="00AC260F" w:rsidRDefault="00AC260F"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sidRPr="00AC260F">
        <w:rPr>
          <w:rFonts w:ascii="Times New Roman" w:hAnsi="Times New Roman" w:cs="Times New Roman"/>
          <w:b w:val="0"/>
          <w:caps w:val="0"/>
          <w:noProof/>
          <w:sz w:val="24"/>
          <w:szCs w:val="24"/>
        </w:rPr>
        <w:t xml:space="preserve">2.3.3 </w:t>
      </w:r>
      <w:r w:rsidR="004850F6">
        <w:rPr>
          <w:rFonts w:ascii="Times New Roman" w:hAnsi="Times New Roman" w:cs="Times New Roman"/>
          <w:b w:val="0"/>
          <w:caps w:val="0"/>
          <w:noProof/>
          <w:sz w:val="24"/>
          <w:szCs w:val="24"/>
        </w:rPr>
        <w:tab/>
      </w:r>
      <w:r w:rsidRPr="00AC260F">
        <w:rPr>
          <w:rFonts w:ascii="Times New Roman" w:hAnsi="Times New Roman" w:cs="Times New Roman"/>
          <w:b w:val="0"/>
          <w:caps w:val="0"/>
          <w:noProof/>
          <w:sz w:val="24"/>
          <w:szCs w:val="24"/>
        </w:rPr>
        <w:t>Stakeholders Participations</w:t>
      </w:r>
      <w:r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_Toc116280730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13</w:t>
      </w:r>
      <w:r w:rsidR="00F01FAE" w:rsidRPr="00AC260F">
        <w:rPr>
          <w:rFonts w:ascii="Times New Roman" w:hAnsi="Times New Roman" w:cs="Times New Roman"/>
          <w:b w:val="0"/>
          <w:noProof/>
          <w:sz w:val="24"/>
          <w:szCs w:val="24"/>
        </w:rPr>
        <w:fldChar w:fldCharType="end"/>
      </w:r>
    </w:p>
    <w:p w14:paraId="779AEDA6" w14:textId="0FEBF32D" w:rsidR="00F01FAE" w:rsidRPr="00AC260F" w:rsidRDefault="000D5920"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Pr>
          <w:rFonts w:ascii="Times New Roman" w:hAnsi="Times New Roman" w:cs="Times New Roman"/>
          <w:b w:val="0"/>
          <w:caps w:val="0"/>
          <w:noProof/>
          <w:sz w:val="24"/>
          <w:szCs w:val="24"/>
        </w:rPr>
        <w:t xml:space="preserve">2.4 </w:t>
      </w:r>
      <w:r w:rsidR="004850F6">
        <w:rPr>
          <w:rFonts w:ascii="Times New Roman" w:hAnsi="Times New Roman" w:cs="Times New Roman"/>
          <w:b w:val="0"/>
          <w:caps w:val="0"/>
          <w:noProof/>
          <w:sz w:val="24"/>
          <w:szCs w:val="24"/>
        </w:rPr>
        <w:tab/>
      </w:r>
      <w:r>
        <w:rPr>
          <w:rFonts w:ascii="Times New Roman" w:hAnsi="Times New Roman" w:cs="Times New Roman"/>
          <w:b w:val="0"/>
          <w:caps w:val="0"/>
          <w:noProof/>
          <w:sz w:val="24"/>
          <w:szCs w:val="24"/>
        </w:rPr>
        <w:t>Stakeholders Participation in M&amp;E and Performance o</w:t>
      </w:r>
      <w:r w:rsidR="00AC260F" w:rsidRPr="00AC260F">
        <w:rPr>
          <w:rFonts w:ascii="Times New Roman" w:hAnsi="Times New Roman" w:cs="Times New Roman"/>
          <w:b w:val="0"/>
          <w:caps w:val="0"/>
          <w:noProof/>
          <w:sz w:val="24"/>
          <w:szCs w:val="24"/>
        </w:rPr>
        <w:t>f Ngos Programs</w:t>
      </w:r>
      <w:r w:rsidR="00AC260F"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_Toc116280731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14</w:t>
      </w:r>
      <w:r w:rsidR="00F01FAE" w:rsidRPr="00AC260F">
        <w:rPr>
          <w:rFonts w:ascii="Times New Roman" w:hAnsi="Times New Roman" w:cs="Times New Roman"/>
          <w:b w:val="0"/>
          <w:noProof/>
          <w:sz w:val="24"/>
          <w:szCs w:val="24"/>
        </w:rPr>
        <w:fldChar w:fldCharType="end"/>
      </w:r>
    </w:p>
    <w:p w14:paraId="0D9BE73A" w14:textId="69DCC02A" w:rsidR="00F01FAE" w:rsidRPr="00AC260F" w:rsidRDefault="000D5920"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Pr>
          <w:rFonts w:ascii="Times New Roman" w:hAnsi="Times New Roman" w:cs="Times New Roman"/>
          <w:b w:val="0"/>
          <w:caps w:val="0"/>
          <w:noProof/>
          <w:sz w:val="24"/>
          <w:szCs w:val="24"/>
        </w:rPr>
        <w:t xml:space="preserve">2.4.1 </w:t>
      </w:r>
      <w:r w:rsidR="004850F6">
        <w:rPr>
          <w:rFonts w:ascii="Times New Roman" w:hAnsi="Times New Roman" w:cs="Times New Roman"/>
          <w:b w:val="0"/>
          <w:caps w:val="0"/>
          <w:noProof/>
          <w:sz w:val="24"/>
          <w:szCs w:val="24"/>
        </w:rPr>
        <w:tab/>
      </w:r>
      <w:r>
        <w:rPr>
          <w:rFonts w:ascii="Times New Roman" w:hAnsi="Times New Roman" w:cs="Times New Roman"/>
          <w:b w:val="0"/>
          <w:caps w:val="0"/>
          <w:noProof/>
          <w:sz w:val="24"/>
          <w:szCs w:val="24"/>
        </w:rPr>
        <w:t>Importance of Stakeholders Involvement i</w:t>
      </w:r>
      <w:r w:rsidR="00AC260F" w:rsidRPr="00AC260F">
        <w:rPr>
          <w:rFonts w:ascii="Times New Roman" w:hAnsi="Times New Roman" w:cs="Times New Roman"/>
          <w:b w:val="0"/>
          <w:caps w:val="0"/>
          <w:noProof/>
          <w:sz w:val="24"/>
          <w:szCs w:val="24"/>
        </w:rPr>
        <w:t>n M&amp;E</w:t>
      </w:r>
      <w:r w:rsidR="00AC260F"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_Toc116280732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14</w:t>
      </w:r>
      <w:r w:rsidR="00F01FAE" w:rsidRPr="00AC260F">
        <w:rPr>
          <w:rFonts w:ascii="Times New Roman" w:hAnsi="Times New Roman" w:cs="Times New Roman"/>
          <w:b w:val="0"/>
          <w:noProof/>
          <w:sz w:val="24"/>
          <w:szCs w:val="24"/>
        </w:rPr>
        <w:fldChar w:fldCharType="end"/>
      </w:r>
    </w:p>
    <w:p w14:paraId="31026188" w14:textId="54C4FBA6" w:rsidR="00F01FAE" w:rsidRPr="00AC260F" w:rsidRDefault="00AC260F"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sidRPr="00AC260F">
        <w:rPr>
          <w:rFonts w:ascii="Times New Roman" w:hAnsi="Times New Roman" w:cs="Times New Roman"/>
          <w:b w:val="0"/>
          <w:caps w:val="0"/>
          <w:noProof/>
          <w:sz w:val="24"/>
          <w:szCs w:val="24"/>
        </w:rPr>
        <w:t xml:space="preserve">2.5 </w:t>
      </w:r>
      <w:r w:rsidR="004850F6">
        <w:rPr>
          <w:rFonts w:ascii="Times New Roman" w:hAnsi="Times New Roman" w:cs="Times New Roman"/>
          <w:b w:val="0"/>
          <w:caps w:val="0"/>
          <w:noProof/>
          <w:sz w:val="24"/>
          <w:szCs w:val="24"/>
        </w:rPr>
        <w:tab/>
      </w:r>
      <w:r w:rsidRPr="00AC260F">
        <w:rPr>
          <w:rFonts w:ascii="Times New Roman" w:hAnsi="Times New Roman" w:cs="Times New Roman"/>
          <w:b w:val="0"/>
          <w:caps w:val="0"/>
          <w:noProof/>
          <w:sz w:val="24"/>
          <w:szCs w:val="24"/>
        </w:rPr>
        <w:t>Empirical Studies</w:t>
      </w:r>
      <w:r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_Toc116280733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15</w:t>
      </w:r>
      <w:r w:rsidR="00F01FAE" w:rsidRPr="00AC260F">
        <w:rPr>
          <w:rFonts w:ascii="Times New Roman" w:hAnsi="Times New Roman" w:cs="Times New Roman"/>
          <w:b w:val="0"/>
          <w:noProof/>
          <w:sz w:val="24"/>
          <w:szCs w:val="24"/>
        </w:rPr>
        <w:fldChar w:fldCharType="end"/>
      </w:r>
    </w:p>
    <w:p w14:paraId="4364607E" w14:textId="23F6FAD4" w:rsidR="00F01FAE" w:rsidRPr="00AC260F" w:rsidRDefault="00AC260F"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sidRPr="00AC260F">
        <w:rPr>
          <w:rFonts w:ascii="Times New Roman" w:hAnsi="Times New Roman" w:cs="Times New Roman"/>
          <w:b w:val="0"/>
          <w:caps w:val="0"/>
          <w:noProof/>
          <w:sz w:val="24"/>
          <w:szCs w:val="24"/>
        </w:rPr>
        <w:t xml:space="preserve">2.6 </w:t>
      </w:r>
      <w:r w:rsidR="004850F6">
        <w:rPr>
          <w:rFonts w:ascii="Times New Roman" w:hAnsi="Times New Roman" w:cs="Times New Roman"/>
          <w:b w:val="0"/>
          <w:caps w:val="0"/>
          <w:noProof/>
          <w:sz w:val="24"/>
          <w:szCs w:val="24"/>
        </w:rPr>
        <w:tab/>
      </w:r>
      <w:r w:rsidRPr="00AC260F">
        <w:rPr>
          <w:rFonts w:ascii="Times New Roman" w:hAnsi="Times New Roman" w:cs="Times New Roman"/>
          <w:b w:val="0"/>
          <w:caps w:val="0"/>
          <w:noProof/>
          <w:sz w:val="24"/>
          <w:szCs w:val="24"/>
        </w:rPr>
        <w:t>Research Gap</w:t>
      </w:r>
      <w:r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_Toc116280734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19</w:t>
      </w:r>
      <w:r w:rsidR="00F01FAE" w:rsidRPr="00AC260F">
        <w:rPr>
          <w:rFonts w:ascii="Times New Roman" w:hAnsi="Times New Roman" w:cs="Times New Roman"/>
          <w:b w:val="0"/>
          <w:noProof/>
          <w:sz w:val="24"/>
          <w:szCs w:val="24"/>
        </w:rPr>
        <w:fldChar w:fldCharType="end"/>
      </w:r>
    </w:p>
    <w:p w14:paraId="7CD6A38D" w14:textId="55016397" w:rsidR="00F01FAE" w:rsidRPr="00AC260F" w:rsidRDefault="00AC260F"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sidRPr="00AC260F">
        <w:rPr>
          <w:rFonts w:ascii="Times New Roman" w:hAnsi="Times New Roman" w:cs="Times New Roman"/>
          <w:b w:val="0"/>
          <w:caps w:val="0"/>
          <w:noProof/>
          <w:sz w:val="24"/>
          <w:szCs w:val="24"/>
        </w:rPr>
        <w:t xml:space="preserve">2.7 </w:t>
      </w:r>
      <w:r w:rsidR="004850F6">
        <w:rPr>
          <w:rFonts w:ascii="Times New Roman" w:hAnsi="Times New Roman" w:cs="Times New Roman"/>
          <w:b w:val="0"/>
          <w:caps w:val="0"/>
          <w:noProof/>
          <w:sz w:val="24"/>
          <w:szCs w:val="24"/>
        </w:rPr>
        <w:tab/>
      </w:r>
      <w:r w:rsidRPr="00AC260F">
        <w:rPr>
          <w:rFonts w:ascii="Times New Roman" w:hAnsi="Times New Roman" w:cs="Times New Roman"/>
          <w:b w:val="0"/>
          <w:caps w:val="0"/>
          <w:noProof/>
          <w:sz w:val="24"/>
          <w:szCs w:val="24"/>
        </w:rPr>
        <w:t>Conceptual Framework</w:t>
      </w:r>
      <w:r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_Toc116280735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19</w:t>
      </w:r>
      <w:r w:rsidR="00F01FAE" w:rsidRPr="00AC260F">
        <w:rPr>
          <w:rFonts w:ascii="Times New Roman" w:hAnsi="Times New Roman" w:cs="Times New Roman"/>
          <w:b w:val="0"/>
          <w:noProof/>
          <w:sz w:val="24"/>
          <w:szCs w:val="24"/>
        </w:rPr>
        <w:fldChar w:fldCharType="end"/>
      </w:r>
    </w:p>
    <w:p w14:paraId="514D59FF" w14:textId="31568A1F" w:rsidR="00F01FAE" w:rsidRPr="00AC260F" w:rsidRDefault="000D5920"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Pr>
          <w:rFonts w:ascii="Times New Roman" w:hAnsi="Times New Roman" w:cs="Times New Roman"/>
          <w:b w:val="0"/>
          <w:caps w:val="0"/>
          <w:noProof/>
          <w:sz w:val="24"/>
          <w:szCs w:val="24"/>
        </w:rPr>
        <w:t xml:space="preserve">2.7.1 </w:t>
      </w:r>
      <w:r w:rsidR="004850F6">
        <w:rPr>
          <w:rFonts w:ascii="Times New Roman" w:hAnsi="Times New Roman" w:cs="Times New Roman"/>
          <w:b w:val="0"/>
          <w:caps w:val="0"/>
          <w:noProof/>
          <w:sz w:val="24"/>
          <w:szCs w:val="24"/>
        </w:rPr>
        <w:tab/>
      </w:r>
      <w:r>
        <w:rPr>
          <w:rFonts w:ascii="Times New Roman" w:hAnsi="Times New Roman" w:cs="Times New Roman"/>
          <w:b w:val="0"/>
          <w:caps w:val="0"/>
          <w:noProof/>
          <w:sz w:val="24"/>
          <w:szCs w:val="24"/>
        </w:rPr>
        <w:t>Variables a</w:t>
      </w:r>
      <w:r w:rsidR="00AC260F" w:rsidRPr="00AC260F">
        <w:rPr>
          <w:rFonts w:ascii="Times New Roman" w:hAnsi="Times New Roman" w:cs="Times New Roman"/>
          <w:b w:val="0"/>
          <w:caps w:val="0"/>
          <w:noProof/>
          <w:sz w:val="24"/>
          <w:szCs w:val="24"/>
        </w:rPr>
        <w:t>nd Measurement Procedures</w:t>
      </w:r>
      <w:r w:rsidR="00AC260F"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_Toc116280736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20</w:t>
      </w:r>
      <w:r w:rsidR="00F01FAE" w:rsidRPr="00AC260F">
        <w:rPr>
          <w:rFonts w:ascii="Times New Roman" w:hAnsi="Times New Roman" w:cs="Times New Roman"/>
          <w:b w:val="0"/>
          <w:noProof/>
          <w:sz w:val="24"/>
          <w:szCs w:val="24"/>
        </w:rPr>
        <w:fldChar w:fldCharType="end"/>
      </w:r>
    </w:p>
    <w:p w14:paraId="1F827C8E" w14:textId="4D90897B" w:rsidR="00F01FAE" w:rsidRPr="000D5920" w:rsidRDefault="000D5920"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Cs w:val="0"/>
          <w:caps w:val="0"/>
          <w:noProof/>
          <w:sz w:val="24"/>
          <w:szCs w:val="24"/>
        </w:rPr>
      </w:pPr>
      <w:r w:rsidRPr="000D5920">
        <w:rPr>
          <w:rFonts w:ascii="Times New Roman" w:hAnsi="Times New Roman" w:cs="Times New Roman"/>
          <w:caps w:val="0"/>
          <w:noProof/>
          <w:sz w:val="24"/>
          <w:szCs w:val="24"/>
          <w:lang w:bidi="en-US"/>
        </w:rPr>
        <w:t>CHAPTER THREE</w:t>
      </w:r>
      <w:r w:rsidRPr="000D5920">
        <w:rPr>
          <w:rFonts w:ascii="Times New Roman" w:hAnsi="Times New Roman" w:cs="Times New Roman"/>
          <w:caps w:val="0"/>
          <w:noProof/>
          <w:sz w:val="24"/>
          <w:szCs w:val="24"/>
        </w:rPr>
        <w:tab/>
      </w:r>
      <w:r w:rsidR="00F01FAE" w:rsidRPr="000D5920">
        <w:rPr>
          <w:rFonts w:ascii="Times New Roman" w:hAnsi="Times New Roman" w:cs="Times New Roman"/>
          <w:noProof/>
          <w:sz w:val="24"/>
          <w:szCs w:val="24"/>
        </w:rPr>
        <w:fldChar w:fldCharType="begin"/>
      </w:r>
      <w:r w:rsidR="00F01FAE" w:rsidRPr="000D5920">
        <w:rPr>
          <w:rFonts w:ascii="Times New Roman" w:hAnsi="Times New Roman" w:cs="Times New Roman"/>
          <w:noProof/>
          <w:sz w:val="24"/>
          <w:szCs w:val="24"/>
        </w:rPr>
        <w:instrText xml:space="preserve"> PAGEREF _Toc116280737 \h </w:instrText>
      </w:r>
      <w:r w:rsidR="00F01FAE" w:rsidRPr="000D5920">
        <w:rPr>
          <w:rFonts w:ascii="Times New Roman" w:hAnsi="Times New Roman" w:cs="Times New Roman"/>
          <w:noProof/>
          <w:sz w:val="24"/>
          <w:szCs w:val="24"/>
        </w:rPr>
      </w:r>
      <w:r w:rsidR="00F01FAE" w:rsidRPr="000D5920">
        <w:rPr>
          <w:rFonts w:ascii="Times New Roman" w:hAnsi="Times New Roman" w:cs="Times New Roman"/>
          <w:noProof/>
          <w:sz w:val="24"/>
          <w:szCs w:val="24"/>
        </w:rPr>
        <w:fldChar w:fldCharType="separate"/>
      </w:r>
      <w:r w:rsidR="007976E0">
        <w:rPr>
          <w:rFonts w:ascii="Times New Roman" w:hAnsi="Times New Roman" w:cs="Times New Roman"/>
          <w:noProof/>
          <w:sz w:val="24"/>
          <w:szCs w:val="24"/>
        </w:rPr>
        <w:t>21</w:t>
      </w:r>
      <w:r w:rsidR="00F01FAE" w:rsidRPr="000D5920">
        <w:rPr>
          <w:rFonts w:ascii="Times New Roman" w:hAnsi="Times New Roman" w:cs="Times New Roman"/>
          <w:noProof/>
          <w:sz w:val="24"/>
          <w:szCs w:val="24"/>
        </w:rPr>
        <w:fldChar w:fldCharType="end"/>
      </w:r>
    </w:p>
    <w:p w14:paraId="6BF12328" w14:textId="21727AEC" w:rsidR="00F01FAE" w:rsidRPr="000D5920" w:rsidRDefault="000D5920"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Cs w:val="0"/>
          <w:caps w:val="0"/>
          <w:noProof/>
          <w:sz w:val="24"/>
          <w:szCs w:val="24"/>
        </w:rPr>
      </w:pPr>
      <w:r w:rsidRPr="000D5920">
        <w:rPr>
          <w:rFonts w:ascii="Times New Roman" w:hAnsi="Times New Roman" w:cs="Times New Roman"/>
          <w:caps w:val="0"/>
          <w:noProof/>
          <w:sz w:val="24"/>
          <w:szCs w:val="24"/>
          <w:lang w:bidi="en-US"/>
        </w:rPr>
        <w:t>RESEARCH METHODOLOGY</w:t>
      </w:r>
      <w:r w:rsidRPr="000D5920">
        <w:rPr>
          <w:rFonts w:ascii="Times New Roman" w:hAnsi="Times New Roman" w:cs="Times New Roman"/>
          <w:caps w:val="0"/>
          <w:noProof/>
          <w:sz w:val="24"/>
          <w:szCs w:val="24"/>
        </w:rPr>
        <w:tab/>
      </w:r>
      <w:r w:rsidR="00F01FAE" w:rsidRPr="000D5920">
        <w:rPr>
          <w:rFonts w:ascii="Times New Roman" w:hAnsi="Times New Roman" w:cs="Times New Roman"/>
          <w:noProof/>
          <w:sz w:val="24"/>
          <w:szCs w:val="24"/>
        </w:rPr>
        <w:fldChar w:fldCharType="begin"/>
      </w:r>
      <w:r w:rsidR="00F01FAE" w:rsidRPr="000D5920">
        <w:rPr>
          <w:rFonts w:ascii="Times New Roman" w:hAnsi="Times New Roman" w:cs="Times New Roman"/>
          <w:noProof/>
          <w:sz w:val="24"/>
          <w:szCs w:val="24"/>
        </w:rPr>
        <w:instrText xml:space="preserve"> PAGEREF _Toc116280738 \h </w:instrText>
      </w:r>
      <w:r w:rsidR="00F01FAE" w:rsidRPr="000D5920">
        <w:rPr>
          <w:rFonts w:ascii="Times New Roman" w:hAnsi="Times New Roman" w:cs="Times New Roman"/>
          <w:noProof/>
          <w:sz w:val="24"/>
          <w:szCs w:val="24"/>
        </w:rPr>
      </w:r>
      <w:r w:rsidR="00F01FAE" w:rsidRPr="000D5920">
        <w:rPr>
          <w:rFonts w:ascii="Times New Roman" w:hAnsi="Times New Roman" w:cs="Times New Roman"/>
          <w:noProof/>
          <w:sz w:val="24"/>
          <w:szCs w:val="24"/>
        </w:rPr>
        <w:fldChar w:fldCharType="separate"/>
      </w:r>
      <w:r w:rsidR="007976E0">
        <w:rPr>
          <w:rFonts w:ascii="Times New Roman" w:hAnsi="Times New Roman" w:cs="Times New Roman"/>
          <w:noProof/>
          <w:sz w:val="24"/>
          <w:szCs w:val="24"/>
        </w:rPr>
        <w:t>21</w:t>
      </w:r>
      <w:r w:rsidR="00F01FAE" w:rsidRPr="000D5920">
        <w:rPr>
          <w:rFonts w:ascii="Times New Roman" w:hAnsi="Times New Roman" w:cs="Times New Roman"/>
          <w:noProof/>
          <w:sz w:val="24"/>
          <w:szCs w:val="24"/>
        </w:rPr>
        <w:fldChar w:fldCharType="end"/>
      </w:r>
    </w:p>
    <w:p w14:paraId="1CDEB1FD" w14:textId="5FFDA12D" w:rsidR="00F01FAE" w:rsidRPr="00AC260F" w:rsidRDefault="00AC260F"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sidRPr="00AC260F">
        <w:rPr>
          <w:rFonts w:ascii="Times New Roman" w:hAnsi="Times New Roman" w:cs="Times New Roman"/>
          <w:b w:val="0"/>
          <w:caps w:val="0"/>
          <w:noProof/>
          <w:sz w:val="24"/>
          <w:szCs w:val="24"/>
        </w:rPr>
        <w:t xml:space="preserve">3.1 </w:t>
      </w:r>
      <w:r w:rsidR="004850F6">
        <w:rPr>
          <w:rFonts w:ascii="Times New Roman" w:hAnsi="Times New Roman" w:cs="Times New Roman"/>
          <w:b w:val="0"/>
          <w:caps w:val="0"/>
          <w:noProof/>
          <w:sz w:val="24"/>
          <w:szCs w:val="24"/>
        </w:rPr>
        <w:tab/>
      </w:r>
      <w:r w:rsidRPr="00AC260F">
        <w:rPr>
          <w:rFonts w:ascii="Times New Roman" w:hAnsi="Times New Roman" w:cs="Times New Roman"/>
          <w:b w:val="0"/>
          <w:caps w:val="0"/>
          <w:noProof/>
          <w:sz w:val="24"/>
          <w:szCs w:val="24"/>
        </w:rPr>
        <w:t>Chapter Overview</w:t>
      </w:r>
      <w:r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_Toc116280739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21</w:t>
      </w:r>
      <w:r w:rsidR="00F01FAE" w:rsidRPr="00AC260F">
        <w:rPr>
          <w:rFonts w:ascii="Times New Roman" w:hAnsi="Times New Roman" w:cs="Times New Roman"/>
          <w:b w:val="0"/>
          <w:noProof/>
          <w:sz w:val="24"/>
          <w:szCs w:val="24"/>
        </w:rPr>
        <w:fldChar w:fldCharType="end"/>
      </w:r>
    </w:p>
    <w:p w14:paraId="265F0583" w14:textId="201D13FD" w:rsidR="00F01FAE" w:rsidRPr="00AC260F" w:rsidRDefault="00AC260F"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sidRPr="00AC260F">
        <w:rPr>
          <w:rFonts w:ascii="Times New Roman" w:hAnsi="Times New Roman" w:cs="Times New Roman"/>
          <w:b w:val="0"/>
          <w:caps w:val="0"/>
          <w:noProof/>
          <w:sz w:val="24"/>
          <w:szCs w:val="24"/>
        </w:rPr>
        <w:t xml:space="preserve">3.2 </w:t>
      </w:r>
      <w:r w:rsidR="004850F6">
        <w:rPr>
          <w:rFonts w:ascii="Times New Roman" w:hAnsi="Times New Roman" w:cs="Times New Roman"/>
          <w:b w:val="0"/>
          <w:caps w:val="0"/>
          <w:noProof/>
          <w:sz w:val="24"/>
          <w:szCs w:val="24"/>
        </w:rPr>
        <w:tab/>
      </w:r>
      <w:r w:rsidRPr="00AC260F">
        <w:rPr>
          <w:rFonts w:ascii="Times New Roman" w:hAnsi="Times New Roman" w:cs="Times New Roman"/>
          <w:b w:val="0"/>
          <w:caps w:val="0"/>
          <w:noProof/>
          <w:sz w:val="24"/>
          <w:szCs w:val="24"/>
        </w:rPr>
        <w:t>Research Philosophy</w:t>
      </w:r>
      <w:r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_Toc116280740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21</w:t>
      </w:r>
      <w:r w:rsidR="00F01FAE" w:rsidRPr="00AC260F">
        <w:rPr>
          <w:rFonts w:ascii="Times New Roman" w:hAnsi="Times New Roman" w:cs="Times New Roman"/>
          <w:b w:val="0"/>
          <w:noProof/>
          <w:sz w:val="24"/>
          <w:szCs w:val="24"/>
        </w:rPr>
        <w:fldChar w:fldCharType="end"/>
      </w:r>
    </w:p>
    <w:p w14:paraId="26633AD3" w14:textId="1694A62E" w:rsidR="00F01FAE" w:rsidRPr="00AC260F" w:rsidRDefault="00AC260F"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sidRPr="00AC260F">
        <w:rPr>
          <w:rFonts w:ascii="Times New Roman" w:hAnsi="Times New Roman" w:cs="Times New Roman"/>
          <w:b w:val="0"/>
          <w:caps w:val="0"/>
          <w:noProof/>
          <w:sz w:val="24"/>
          <w:szCs w:val="24"/>
        </w:rPr>
        <w:t xml:space="preserve">3.3 </w:t>
      </w:r>
      <w:r w:rsidR="004850F6">
        <w:rPr>
          <w:rFonts w:ascii="Times New Roman" w:hAnsi="Times New Roman" w:cs="Times New Roman"/>
          <w:b w:val="0"/>
          <w:caps w:val="0"/>
          <w:noProof/>
          <w:sz w:val="24"/>
          <w:szCs w:val="24"/>
        </w:rPr>
        <w:tab/>
      </w:r>
      <w:r w:rsidRPr="00AC260F">
        <w:rPr>
          <w:rFonts w:ascii="Times New Roman" w:hAnsi="Times New Roman" w:cs="Times New Roman"/>
          <w:b w:val="0"/>
          <w:caps w:val="0"/>
          <w:noProof/>
          <w:sz w:val="24"/>
          <w:szCs w:val="24"/>
        </w:rPr>
        <w:t>Research Design</w:t>
      </w:r>
      <w:r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_Toc116280741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22</w:t>
      </w:r>
      <w:r w:rsidR="00F01FAE" w:rsidRPr="00AC260F">
        <w:rPr>
          <w:rFonts w:ascii="Times New Roman" w:hAnsi="Times New Roman" w:cs="Times New Roman"/>
          <w:b w:val="0"/>
          <w:noProof/>
          <w:sz w:val="24"/>
          <w:szCs w:val="24"/>
        </w:rPr>
        <w:fldChar w:fldCharType="end"/>
      </w:r>
    </w:p>
    <w:p w14:paraId="47D46806" w14:textId="5FB8014F" w:rsidR="00F01FAE" w:rsidRPr="00AC260F" w:rsidRDefault="000D5920"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Pr>
          <w:rFonts w:ascii="Times New Roman" w:hAnsi="Times New Roman" w:cs="Times New Roman"/>
          <w:b w:val="0"/>
          <w:caps w:val="0"/>
          <w:noProof/>
          <w:sz w:val="24"/>
          <w:szCs w:val="24"/>
        </w:rPr>
        <w:t xml:space="preserve">3.4 </w:t>
      </w:r>
      <w:r w:rsidR="004850F6">
        <w:rPr>
          <w:rFonts w:ascii="Times New Roman" w:hAnsi="Times New Roman" w:cs="Times New Roman"/>
          <w:b w:val="0"/>
          <w:caps w:val="0"/>
          <w:noProof/>
          <w:sz w:val="24"/>
          <w:szCs w:val="24"/>
        </w:rPr>
        <w:tab/>
      </w:r>
      <w:r>
        <w:rPr>
          <w:rFonts w:ascii="Times New Roman" w:hAnsi="Times New Roman" w:cs="Times New Roman"/>
          <w:b w:val="0"/>
          <w:caps w:val="0"/>
          <w:noProof/>
          <w:sz w:val="24"/>
          <w:szCs w:val="24"/>
        </w:rPr>
        <w:t>Population of t</w:t>
      </w:r>
      <w:r w:rsidR="00AC260F" w:rsidRPr="00AC260F">
        <w:rPr>
          <w:rFonts w:ascii="Times New Roman" w:hAnsi="Times New Roman" w:cs="Times New Roman"/>
          <w:b w:val="0"/>
          <w:caps w:val="0"/>
          <w:noProof/>
          <w:sz w:val="24"/>
          <w:szCs w:val="24"/>
        </w:rPr>
        <w:t>he Study</w:t>
      </w:r>
      <w:r w:rsidR="00AC260F"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_Toc116280742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22</w:t>
      </w:r>
      <w:r w:rsidR="00F01FAE" w:rsidRPr="00AC260F">
        <w:rPr>
          <w:rFonts w:ascii="Times New Roman" w:hAnsi="Times New Roman" w:cs="Times New Roman"/>
          <w:b w:val="0"/>
          <w:noProof/>
          <w:sz w:val="24"/>
          <w:szCs w:val="24"/>
        </w:rPr>
        <w:fldChar w:fldCharType="end"/>
      </w:r>
    </w:p>
    <w:p w14:paraId="3AA790F0" w14:textId="3117224B" w:rsidR="00F01FAE" w:rsidRPr="00AC260F" w:rsidRDefault="000D5920"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Pr>
          <w:rFonts w:ascii="Times New Roman" w:hAnsi="Times New Roman" w:cs="Times New Roman"/>
          <w:b w:val="0"/>
          <w:caps w:val="0"/>
          <w:noProof/>
          <w:sz w:val="24"/>
          <w:szCs w:val="24"/>
        </w:rPr>
        <w:t xml:space="preserve">3.5 </w:t>
      </w:r>
      <w:r w:rsidR="004850F6">
        <w:rPr>
          <w:rFonts w:ascii="Times New Roman" w:hAnsi="Times New Roman" w:cs="Times New Roman"/>
          <w:b w:val="0"/>
          <w:caps w:val="0"/>
          <w:noProof/>
          <w:sz w:val="24"/>
          <w:szCs w:val="24"/>
        </w:rPr>
        <w:tab/>
      </w:r>
      <w:r>
        <w:rPr>
          <w:rFonts w:ascii="Times New Roman" w:hAnsi="Times New Roman" w:cs="Times New Roman"/>
          <w:b w:val="0"/>
          <w:caps w:val="0"/>
          <w:noProof/>
          <w:sz w:val="24"/>
          <w:szCs w:val="24"/>
        </w:rPr>
        <w:t>Sample a</w:t>
      </w:r>
      <w:r w:rsidR="00AC260F" w:rsidRPr="00AC260F">
        <w:rPr>
          <w:rFonts w:ascii="Times New Roman" w:hAnsi="Times New Roman" w:cs="Times New Roman"/>
          <w:b w:val="0"/>
          <w:caps w:val="0"/>
          <w:noProof/>
          <w:sz w:val="24"/>
          <w:szCs w:val="24"/>
        </w:rPr>
        <w:t>nd Sampling Technique</w:t>
      </w:r>
      <w:r w:rsidR="00AC260F"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_Toc116280743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23</w:t>
      </w:r>
      <w:r w:rsidR="00F01FAE" w:rsidRPr="00AC260F">
        <w:rPr>
          <w:rFonts w:ascii="Times New Roman" w:hAnsi="Times New Roman" w:cs="Times New Roman"/>
          <w:b w:val="0"/>
          <w:noProof/>
          <w:sz w:val="24"/>
          <w:szCs w:val="24"/>
        </w:rPr>
        <w:fldChar w:fldCharType="end"/>
      </w:r>
    </w:p>
    <w:p w14:paraId="49700A19" w14:textId="5F8B74FB" w:rsidR="00F01FAE" w:rsidRPr="00AC260F" w:rsidRDefault="00AC260F"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sidRPr="00AC260F">
        <w:rPr>
          <w:rFonts w:ascii="Times New Roman" w:hAnsi="Times New Roman" w:cs="Times New Roman"/>
          <w:b w:val="0"/>
          <w:caps w:val="0"/>
          <w:noProof/>
          <w:sz w:val="24"/>
          <w:szCs w:val="24"/>
        </w:rPr>
        <w:lastRenderedPageBreak/>
        <w:t xml:space="preserve">3.5.1 </w:t>
      </w:r>
      <w:r w:rsidR="004850F6">
        <w:rPr>
          <w:rFonts w:ascii="Times New Roman" w:hAnsi="Times New Roman" w:cs="Times New Roman"/>
          <w:b w:val="0"/>
          <w:caps w:val="0"/>
          <w:noProof/>
          <w:sz w:val="24"/>
          <w:szCs w:val="24"/>
        </w:rPr>
        <w:tab/>
      </w:r>
      <w:r w:rsidRPr="00AC260F">
        <w:rPr>
          <w:rFonts w:ascii="Times New Roman" w:hAnsi="Times New Roman" w:cs="Times New Roman"/>
          <w:b w:val="0"/>
          <w:caps w:val="0"/>
          <w:noProof/>
          <w:sz w:val="24"/>
          <w:szCs w:val="24"/>
        </w:rPr>
        <w:t>Sample</w:t>
      </w:r>
      <w:r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_Toc116280744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23</w:t>
      </w:r>
      <w:r w:rsidR="00F01FAE" w:rsidRPr="00AC260F">
        <w:rPr>
          <w:rFonts w:ascii="Times New Roman" w:hAnsi="Times New Roman" w:cs="Times New Roman"/>
          <w:b w:val="0"/>
          <w:noProof/>
          <w:sz w:val="24"/>
          <w:szCs w:val="24"/>
        </w:rPr>
        <w:fldChar w:fldCharType="end"/>
      </w:r>
    </w:p>
    <w:p w14:paraId="6A4042C9" w14:textId="0413A3F1" w:rsidR="00F01FAE" w:rsidRPr="00AC260F" w:rsidRDefault="00AC260F"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sidRPr="00AC260F">
        <w:rPr>
          <w:rFonts w:ascii="Times New Roman" w:hAnsi="Times New Roman" w:cs="Times New Roman"/>
          <w:b w:val="0"/>
          <w:caps w:val="0"/>
          <w:noProof/>
          <w:sz w:val="24"/>
          <w:szCs w:val="24"/>
        </w:rPr>
        <w:t xml:space="preserve">3.5.2 </w:t>
      </w:r>
      <w:r w:rsidR="004850F6">
        <w:rPr>
          <w:rFonts w:ascii="Times New Roman" w:hAnsi="Times New Roman" w:cs="Times New Roman"/>
          <w:b w:val="0"/>
          <w:caps w:val="0"/>
          <w:noProof/>
          <w:sz w:val="24"/>
          <w:szCs w:val="24"/>
        </w:rPr>
        <w:tab/>
      </w:r>
      <w:r w:rsidRPr="00AC260F">
        <w:rPr>
          <w:rFonts w:ascii="Times New Roman" w:hAnsi="Times New Roman" w:cs="Times New Roman"/>
          <w:b w:val="0"/>
          <w:caps w:val="0"/>
          <w:noProof/>
          <w:sz w:val="24"/>
          <w:szCs w:val="24"/>
        </w:rPr>
        <w:t>Sampling Technique</w:t>
      </w:r>
      <w:r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_Toc116280745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23</w:t>
      </w:r>
      <w:r w:rsidR="00F01FAE" w:rsidRPr="00AC260F">
        <w:rPr>
          <w:rFonts w:ascii="Times New Roman" w:hAnsi="Times New Roman" w:cs="Times New Roman"/>
          <w:b w:val="0"/>
          <w:noProof/>
          <w:sz w:val="24"/>
          <w:szCs w:val="24"/>
        </w:rPr>
        <w:fldChar w:fldCharType="end"/>
      </w:r>
    </w:p>
    <w:p w14:paraId="3E4F13D4" w14:textId="00851777" w:rsidR="00F01FAE" w:rsidRPr="00AC260F" w:rsidRDefault="00AC260F"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sidRPr="00AC260F">
        <w:rPr>
          <w:rFonts w:ascii="Times New Roman" w:hAnsi="Times New Roman" w:cs="Times New Roman"/>
          <w:b w:val="0"/>
          <w:caps w:val="0"/>
          <w:noProof/>
          <w:sz w:val="24"/>
          <w:szCs w:val="24"/>
        </w:rPr>
        <w:t xml:space="preserve">3.5.3 </w:t>
      </w:r>
      <w:r w:rsidR="004850F6">
        <w:rPr>
          <w:rFonts w:ascii="Times New Roman" w:hAnsi="Times New Roman" w:cs="Times New Roman"/>
          <w:b w:val="0"/>
          <w:caps w:val="0"/>
          <w:noProof/>
          <w:sz w:val="24"/>
          <w:szCs w:val="24"/>
        </w:rPr>
        <w:tab/>
      </w:r>
      <w:r w:rsidRPr="00AC260F">
        <w:rPr>
          <w:rFonts w:ascii="Times New Roman" w:hAnsi="Times New Roman" w:cs="Times New Roman"/>
          <w:b w:val="0"/>
          <w:caps w:val="0"/>
          <w:noProof/>
          <w:sz w:val="24"/>
          <w:szCs w:val="24"/>
        </w:rPr>
        <w:t>Sampling Design</w:t>
      </w:r>
      <w:r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_Toc116280746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24</w:t>
      </w:r>
      <w:r w:rsidR="00F01FAE" w:rsidRPr="00AC260F">
        <w:rPr>
          <w:rFonts w:ascii="Times New Roman" w:hAnsi="Times New Roman" w:cs="Times New Roman"/>
          <w:b w:val="0"/>
          <w:noProof/>
          <w:sz w:val="24"/>
          <w:szCs w:val="24"/>
        </w:rPr>
        <w:fldChar w:fldCharType="end"/>
      </w:r>
    </w:p>
    <w:p w14:paraId="7AB87AB0" w14:textId="0CE1EB94" w:rsidR="00F01FAE" w:rsidRPr="00AC260F" w:rsidRDefault="00AC260F"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sidRPr="00AC260F">
        <w:rPr>
          <w:rFonts w:ascii="Times New Roman" w:hAnsi="Times New Roman" w:cs="Times New Roman"/>
          <w:b w:val="0"/>
          <w:caps w:val="0"/>
          <w:noProof/>
          <w:sz w:val="24"/>
          <w:szCs w:val="24"/>
        </w:rPr>
        <w:t xml:space="preserve">3.5.4 </w:t>
      </w:r>
      <w:r w:rsidR="004850F6">
        <w:rPr>
          <w:rFonts w:ascii="Times New Roman" w:hAnsi="Times New Roman" w:cs="Times New Roman"/>
          <w:b w:val="0"/>
          <w:caps w:val="0"/>
          <w:noProof/>
          <w:sz w:val="24"/>
          <w:szCs w:val="24"/>
        </w:rPr>
        <w:tab/>
      </w:r>
      <w:r w:rsidRPr="00AC260F">
        <w:rPr>
          <w:rFonts w:ascii="Times New Roman" w:hAnsi="Times New Roman" w:cs="Times New Roman"/>
          <w:b w:val="0"/>
          <w:caps w:val="0"/>
          <w:noProof/>
          <w:sz w:val="24"/>
          <w:szCs w:val="24"/>
        </w:rPr>
        <w:t>Sample Size</w:t>
      </w:r>
      <w:r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_Toc116280747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24</w:t>
      </w:r>
      <w:r w:rsidR="00F01FAE" w:rsidRPr="00AC260F">
        <w:rPr>
          <w:rFonts w:ascii="Times New Roman" w:hAnsi="Times New Roman" w:cs="Times New Roman"/>
          <w:b w:val="0"/>
          <w:noProof/>
          <w:sz w:val="24"/>
          <w:szCs w:val="24"/>
        </w:rPr>
        <w:fldChar w:fldCharType="end"/>
      </w:r>
    </w:p>
    <w:p w14:paraId="1247A781" w14:textId="52173AD9" w:rsidR="00F01FAE" w:rsidRPr="00AC260F" w:rsidRDefault="00AC260F"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sidRPr="00AC260F">
        <w:rPr>
          <w:rFonts w:ascii="Times New Roman" w:hAnsi="Times New Roman" w:cs="Times New Roman"/>
          <w:b w:val="0"/>
          <w:caps w:val="0"/>
          <w:noProof/>
          <w:sz w:val="24"/>
          <w:szCs w:val="24"/>
        </w:rPr>
        <w:t xml:space="preserve">3.5.5 </w:t>
      </w:r>
      <w:r w:rsidR="004850F6">
        <w:rPr>
          <w:rFonts w:ascii="Times New Roman" w:hAnsi="Times New Roman" w:cs="Times New Roman"/>
          <w:b w:val="0"/>
          <w:caps w:val="0"/>
          <w:noProof/>
          <w:sz w:val="24"/>
          <w:szCs w:val="24"/>
        </w:rPr>
        <w:tab/>
      </w:r>
      <w:r w:rsidRPr="00AC260F">
        <w:rPr>
          <w:rFonts w:ascii="Times New Roman" w:hAnsi="Times New Roman" w:cs="Times New Roman"/>
          <w:b w:val="0"/>
          <w:caps w:val="0"/>
          <w:noProof/>
          <w:sz w:val="24"/>
          <w:szCs w:val="24"/>
        </w:rPr>
        <w:t>Sampling Frame</w:t>
      </w:r>
      <w:r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_Toc116280748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26</w:t>
      </w:r>
      <w:r w:rsidR="00F01FAE" w:rsidRPr="00AC260F">
        <w:rPr>
          <w:rFonts w:ascii="Times New Roman" w:hAnsi="Times New Roman" w:cs="Times New Roman"/>
          <w:b w:val="0"/>
          <w:noProof/>
          <w:sz w:val="24"/>
          <w:szCs w:val="24"/>
        </w:rPr>
        <w:fldChar w:fldCharType="end"/>
      </w:r>
    </w:p>
    <w:p w14:paraId="61F1B330" w14:textId="60397102" w:rsidR="00F01FAE" w:rsidRPr="00AC260F" w:rsidRDefault="000D5920"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Pr>
          <w:rFonts w:ascii="Times New Roman" w:hAnsi="Times New Roman" w:cs="Times New Roman"/>
          <w:b w:val="0"/>
          <w:caps w:val="0"/>
          <w:noProof/>
          <w:sz w:val="24"/>
          <w:szCs w:val="24"/>
        </w:rPr>
        <w:t xml:space="preserve">3.5 </w:t>
      </w:r>
      <w:r w:rsidR="004850F6">
        <w:rPr>
          <w:rFonts w:ascii="Times New Roman" w:hAnsi="Times New Roman" w:cs="Times New Roman"/>
          <w:b w:val="0"/>
          <w:caps w:val="0"/>
          <w:noProof/>
          <w:sz w:val="24"/>
          <w:szCs w:val="24"/>
        </w:rPr>
        <w:tab/>
      </w:r>
      <w:r>
        <w:rPr>
          <w:rFonts w:ascii="Times New Roman" w:hAnsi="Times New Roman" w:cs="Times New Roman"/>
          <w:b w:val="0"/>
          <w:caps w:val="0"/>
          <w:noProof/>
          <w:sz w:val="24"/>
          <w:szCs w:val="24"/>
        </w:rPr>
        <w:t>Area of t</w:t>
      </w:r>
      <w:r w:rsidR="00AC260F" w:rsidRPr="00AC260F">
        <w:rPr>
          <w:rFonts w:ascii="Times New Roman" w:hAnsi="Times New Roman" w:cs="Times New Roman"/>
          <w:b w:val="0"/>
          <w:caps w:val="0"/>
          <w:noProof/>
          <w:sz w:val="24"/>
          <w:szCs w:val="24"/>
        </w:rPr>
        <w:t>he Research</w:t>
      </w:r>
      <w:r w:rsidR="00AC260F"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_Toc116280749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26</w:t>
      </w:r>
      <w:r w:rsidR="00F01FAE" w:rsidRPr="00AC260F">
        <w:rPr>
          <w:rFonts w:ascii="Times New Roman" w:hAnsi="Times New Roman" w:cs="Times New Roman"/>
          <w:b w:val="0"/>
          <w:noProof/>
          <w:sz w:val="24"/>
          <w:szCs w:val="24"/>
        </w:rPr>
        <w:fldChar w:fldCharType="end"/>
      </w:r>
    </w:p>
    <w:p w14:paraId="1074228A" w14:textId="16B1379D" w:rsidR="00F01FAE" w:rsidRPr="00AC260F" w:rsidRDefault="00AC260F"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sidRPr="00AC260F">
        <w:rPr>
          <w:rFonts w:ascii="Times New Roman" w:hAnsi="Times New Roman" w:cs="Times New Roman"/>
          <w:b w:val="0"/>
          <w:caps w:val="0"/>
          <w:noProof/>
          <w:sz w:val="24"/>
          <w:szCs w:val="24"/>
          <w:lang w:val="en-GB"/>
        </w:rPr>
        <w:t xml:space="preserve">3.6 </w:t>
      </w:r>
      <w:r w:rsidR="004850F6">
        <w:rPr>
          <w:rFonts w:ascii="Times New Roman" w:hAnsi="Times New Roman" w:cs="Times New Roman"/>
          <w:b w:val="0"/>
          <w:caps w:val="0"/>
          <w:noProof/>
          <w:sz w:val="24"/>
          <w:szCs w:val="24"/>
          <w:lang w:val="en-GB"/>
        </w:rPr>
        <w:tab/>
      </w:r>
      <w:r w:rsidRPr="00AC260F">
        <w:rPr>
          <w:rFonts w:ascii="Times New Roman" w:hAnsi="Times New Roman" w:cs="Times New Roman"/>
          <w:b w:val="0"/>
          <w:caps w:val="0"/>
          <w:noProof/>
          <w:sz w:val="24"/>
          <w:szCs w:val="24"/>
          <w:lang w:val="en-GB"/>
        </w:rPr>
        <w:t xml:space="preserve">Data </w:t>
      </w:r>
      <w:r w:rsidRPr="00AC260F">
        <w:rPr>
          <w:rFonts w:ascii="Times New Roman" w:hAnsi="Times New Roman" w:cs="Times New Roman"/>
          <w:b w:val="0"/>
          <w:caps w:val="0"/>
          <w:noProof/>
          <w:sz w:val="24"/>
          <w:szCs w:val="24"/>
        </w:rPr>
        <w:t>Collection</w:t>
      </w:r>
      <w:r w:rsidRPr="00AC260F">
        <w:rPr>
          <w:rFonts w:ascii="Times New Roman" w:hAnsi="Times New Roman" w:cs="Times New Roman"/>
          <w:b w:val="0"/>
          <w:caps w:val="0"/>
          <w:noProof/>
          <w:sz w:val="24"/>
          <w:szCs w:val="24"/>
          <w:lang w:val="en-GB"/>
        </w:rPr>
        <w:t xml:space="preserve"> Methods</w:t>
      </w:r>
      <w:r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_Toc116280750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26</w:t>
      </w:r>
      <w:r w:rsidR="00F01FAE" w:rsidRPr="00AC260F">
        <w:rPr>
          <w:rFonts w:ascii="Times New Roman" w:hAnsi="Times New Roman" w:cs="Times New Roman"/>
          <w:b w:val="0"/>
          <w:noProof/>
          <w:sz w:val="24"/>
          <w:szCs w:val="24"/>
        </w:rPr>
        <w:fldChar w:fldCharType="end"/>
      </w:r>
    </w:p>
    <w:p w14:paraId="525DC366" w14:textId="27AF4C5E" w:rsidR="00F01FAE" w:rsidRPr="00AC260F" w:rsidRDefault="00AC260F"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sidRPr="00AC260F">
        <w:rPr>
          <w:rFonts w:ascii="Times New Roman" w:hAnsi="Times New Roman" w:cs="Times New Roman"/>
          <w:b w:val="0"/>
          <w:caps w:val="0"/>
          <w:noProof/>
          <w:sz w:val="24"/>
          <w:szCs w:val="24"/>
          <w:lang w:val="en-GB"/>
        </w:rPr>
        <w:t xml:space="preserve">3.7.1 </w:t>
      </w:r>
      <w:r w:rsidR="004850F6">
        <w:rPr>
          <w:rFonts w:ascii="Times New Roman" w:hAnsi="Times New Roman" w:cs="Times New Roman"/>
          <w:b w:val="0"/>
          <w:caps w:val="0"/>
          <w:noProof/>
          <w:sz w:val="24"/>
          <w:szCs w:val="24"/>
          <w:lang w:val="en-GB"/>
        </w:rPr>
        <w:tab/>
      </w:r>
      <w:r w:rsidRPr="00AC260F">
        <w:rPr>
          <w:rFonts w:ascii="Times New Roman" w:hAnsi="Times New Roman" w:cs="Times New Roman"/>
          <w:b w:val="0"/>
          <w:caps w:val="0"/>
          <w:noProof/>
          <w:sz w:val="24"/>
          <w:szCs w:val="24"/>
        </w:rPr>
        <w:t>Interview</w:t>
      </w:r>
      <w:r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_Toc116280751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27</w:t>
      </w:r>
      <w:r w:rsidR="00F01FAE" w:rsidRPr="00AC260F">
        <w:rPr>
          <w:rFonts w:ascii="Times New Roman" w:hAnsi="Times New Roman" w:cs="Times New Roman"/>
          <w:b w:val="0"/>
          <w:noProof/>
          <w:sz w:val="24"/>
          <w:szCs w:val="24"/>
        </w:rPr>
        <w:fldChar w:fldCharType="end"/>
      </w:r>
    </w:p>
    <w:p w14:paraId="721E13E4" w14:textId="0B116CD2" w:rsidR="00F01FAE" w:rsidRPr="00AC260F" w:rsidRDefault="00AC260F"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sidRPr="00AC260F">
        <w:rPr>
          <w:rFonts w:ascii="Times New Roman" w:hAnsi="Times New Roman" w:cs="Times New Roman"/>
          <w:b w:val="0"/>
          <w:caps w:val="0"/>
          <w:noProof/>
          <w:sz w:val="24"/>
          <w:szCs w:val="24"/>
        </w:rPr>
        <w:t xml:space="preserve">3.7.2 </w:t>
      </w:r>
      <w:r w:rsidR="004850F6">
        <w:rPr>
          <w:rFonts w:ascii="Times New Roman" w:hAnsi="Times New Roman" w:cs="Times New Roman"/>
          <w:b w:val="0"/>
          <w:caps w:val="0"/>
          <w:noProof/>
          <w:sz w:val="24"/>
          <w:szCs w:val="24"/>
        </w:rPr>
        <w:tab/>
      </w:r>
      <w:r w:rsidRPr="00AC260F">
        <w:rPr>
          <w:rFonts w:ascii="Times New Roman" w:hAnsi="Times New Roman" w:cs="Times New Roman"/>
          <w:b w:val="0"/>
          <w:caps w:val="0"/>
          <w:noProof/>
          <w:sz w:val="24"/>
          <w:szCs w:val="24"/>
        </w:rPr>
        <w:t>Questionnaire</w:t>
      </w:r>
      <w:r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_Toc116280752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27</w:t>
      </w:r>
      <w:r w:rsidR="00F01FAE" w:rsidRPr="00AC260F">
        <w:rPr>
          <w:rFonts w:ascii="Times New Roman" w:hAnsi="Times New Roman" w:cs="Times New Roman"/>
          <w:b w:val="0"/>
          <w:noProof/>
          <w:sz w:val="24"/>
          <w:szCs w:val="24"/>
        </w:rPr>
        <w:fldChar w:fldCharType="end"/>
      </w:r>
    </w:p>
    <w:p w14:paraId="06EE0AFE" w14:textId="36887062" w:rsidR="00F01FAE" w:rsidRPr="00AC260F" w:rsidRDefault="00AC260F"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sidRPr="00AC260F">
        <w:rPr>
          <w:rFonts w:ascii="Times New Roman" w:hAnsi="Times New Roman" w:cs="Times New Roman"/>
          <w:b w:val="0"/>
          <w:caps w:val="0"/>
          <w:noProof/>
          <w:sz w:val="24"/>
          <w:szCs w:val="24"/>
        </w:rPr>
        <w:t xml:space="preserve">3.7.3 </w:t>
      </w:r>
      <w:r w:rsidR="004850F6">
        <w:rPr>
          <w:rFonts w:ascii="Times New Roman" w:hAnsi="Times New Roman" w:cs="Times New Roman"/>
          <w:b w:val="0"/>
          <w:caps w:val="0"/>
          <w:noProof/>
          <w:sz w:val="24"/>
          <w:szCs w:val="24"/>
        </w:rPr>
        <w:tab/>
      </w:r>
      <w:r w:rsidRPr="00AC260F">
        <w:rPr>
          <w:rFonts w:ascii="Times New Roman" w:hAnsi="Times New Roman" w:cs="Times New Roman"/>
          <w:b w:val="0"/>
          <w:caps w:val="0"/>
          <w:noProof/>
          <w:sz w:val="24"/>
          <w:szCs w:val="24"/>
        </w:rPr>
        <w:t>Focused Group Discussion</w:t>
      </w:r>
      <w:r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_Toc116280753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28</w:t>
      </w:r>
      <w:r w:rsidR="00F01FAE" w:rsidRPr="00AC260F">
        <w:rPr>
          <w:rFonts w:ascii="Times New Roman" w:hAnsi="Times New Roman" w:cs="Times New Roman"/>
          <w:b w:val="0"/>
          <w:noProof/>
          <w:sz w:val="24"/>
          <w:szCs w:val="24"/>
        </w:rPr>
        <w:fldChar w:fldCharType="end"/>
      </w:r>
    </w:p>
    <w:p w14:paraId="75285ACF" w14:textId="2B4C2D01" w:rsidR="00F01FAE" w:rsidRPr="00AC260F" w:rsidRDefault="000D5920"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Pr>
          <w:rFonts w:ascii="Times New Roman" w:hAnsi="Times New Roman" w:cs="Times New Roman"/>
          <w:b w:val="0"/>
          <w:caps w:val="0"/>
          <w:noProof/>
          <w:sz w:val="24"/>
          <w:szCs w:val="24"/>
        </w:rPr>
        <w:t xml:space="preserve">3.8 </w:t>
      </w:r>
      <w:r w:rsidR="004850F6">
        <w:rPr>
          <w:rFonts w:ascii="Times New Roman" w:hAnsi="Times New Roman" w:cs="Times New Roman"/>
          <w:b w:val="0"/>
          <w:caps w:val="0"/>
          <w:noProof/>
          <w:sz w:val="24"/>
          <w:szCs w:val="24"/>
        </w:rPr>
        <w:tab/>
      </w:r>
      <w:r>
        <w:rPr>
          <w:rFonts w:ascii="Times New Roman" w:hAnsi="Times New Roman" w:cs="Times New Roman"/>
          <w:b w:val="0"/>
          <w:caps w:val="0"/>
          <w:noProof/>
          <w:sz w:val="24"/>
          <w:szCs w:val="24"/>
        </w:rPr>
        <w:t>Data Processing a</w:t>
      </w:r>
      <w:r w:rsidR="00AC260F" w:rsidRPr="00AC260F">
        <w:rPr>
          <w:rFonts w:ascii="Times New Roman" w:hAnsi="Times New Roman" w:cs="Times New Roman"/>
          <w:b w:val="0"/>
          <w:caps w:val="0"/>
          <w:noProof/>
          <w:sz w:val="24"/>
          <w:szCs w:val="24"/>
        </w:rPr>
        <w:t>nd Analysis</w:t>
      </w:r>
      <w:r w:rsidR="00AC260F"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_Toc116280754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28</w:t>
      </w:r>
      <w:r w:rsidR="00F01FAE" w:rsidRPr="00AC260F">
        <w:rPr>
          <w:rFonts w:ascii="Times New Roman" w:hAnsi="Times New Roman" w:cs="Times New Roman"/>
          <w:b w:val="0"/>
          <w:noProof/>
          <w:sz w:val="24"/>
          <w:szCs w:val="24"/>
        </w:rPr>
        <w:fldChar w:fldCharType="end"/>
      </w:r>
    </w:p>
    <w:p w14:paraId="28309B4E" w14:textId="24674B31" w:rsidR="00F01FAE" w:rsidRPr="00AC260F" w:rsidRDefault="00AC260F"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sidRPr="00AC260F">
        <w:rPr>
          <w:rFonts w:ascii="Times New Roman" w:hAnsi="Times New Roman" w:cs="Times New Roman"/>
          <w:b w:val="0"/>
          <w:caps w:val="0"/>
          <w:noProof/>
          <w:sz w:val="24"/>
          <w:szCs w:val="24"/>
        </w:rPr>
        <w:t xml:space="preserve">3.8.1 </w:t>
      </w:r>
      <w:r w:rsidR="004850F6">
        <w:rPr>
          <w:rFonts w:ascii="Times New Roman" w:hAnsi="Times New Roman" w:cs="Times New Roman"/>
          <w:b w:val="0"/>
          <w:caps w:val="0"/>
          <w:noProof/>
          <w:sz w:val="24"/>
          <w:szCs w:val="24"/>
        </w:rPr>
        <w:tab/>
      </w:r>
      <w:r w:rsidRPr="00AC260F">
        <w:rPr>
          <w:rFonts w:ascii="Times New Roman" w:hAnsi="Times New Roman" w:cs="Times New Roman"/>
          <w:b w:val="0"/>
          <w:caps w:val="0"/>
          <w:noProof/>
          <w:sz w:val="24"/>
          <w:szCs w:val="24"/>
        </w:rPr>
        <w:t>The Regression Equation</w:t>
      </w:r>
      <w:r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_Toc116280755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28</w:t>
      </w:r>
      <w:r w:rsidR="00F01FAE" w:rsidRPr="00AC260F">
        <w:rPr>
          <w:rFonts w:ascii="Times New Roman" w:hAnsi="Times New Roman" w:cs="Times New Roman"/>
          <w:b w:val="0"/>
          <w:noProof/>
          <w:sz w:val="24"/>
          <w:szCs w:val="24"/>
        </w:rPr>
        <w:fldChar w:fldCharType="end"/>
      </w:r>
    </w:p>
    <w:p w14:paraId="6BC2CC96" w14:textId="29BC69C0" w:rsidR="00F01FAE" w:rsidRPr="00AC260F" w:rsidRDefault="000D5920"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Pr>
          <w:rFonts w:ascii="Times New Roman" w:hAnsi="Times New Roman" w:cs="Times New Roman"/>
          <w:b w:val="0"/>
          <w:caps w:val="0"/>
          <w:noProof/>
          <w:sz w:val="24"/>
          <w:szCs w:val="24"/>
        </w:rPr>
        <w:t xml:space="preserve">3.9 </w:t>
      </w:r>
      <w:r w:rsidR="004850F6">
        <w:rPr>
          <w:rFonts w:ascii="Times New Roman" w:hAnsi="Times New Roman" w:cs="Times New Roman"/>
          <w:b w:val="0"/>
          <w:caps w:val="0"/>
          <w:noProof/>
          <w:sz w:val="24"/>
          <w:szCs w:val="24"/>
        </w:rPr>
        <w:tab/>
      </w:r>
      <w:r>
        <w:rPr>
          <w:rFonts w:ascii="Times New Roman" w:hAnsi="Times New Roman" w:cs="Times New Roman"/>
          <w:b w:val="0"/>
          <w:caps w:val="0"/>
          <w:noProof/>
          <w:sz w:val="24"/>
          <w:szCs w:val="24"/>
        </w:rPr>
        <w:t>Reliability a</w:t>
      </w:r>
      <w:r w:rsidR="00AC260F" w:rsidRPr="00AC260F">
        <w:rPr>
          <w:rFonts w:ascii="Times New Roman" w:hAnsi="Times New Roman" w:cs="Times New Roman"/>
          <w:b w:val="0"/>
          <w:caps w:val="0"/>
          <w:noProof/>
          <w:sz w:val="24"/>
          <w:szCs w:val="24"/>
        </w:rPr>
        <w:t>nd Validity</w:t>
      </w:r>
      <w:r w:rsidR="00AC260F"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_Toc116280756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29</w:t>
      </w:r>
      <w:r w:rsidR="00F01FAE" w:rsidRPr="00AC260F">
        <w:rPr>
          <w:rFonts w:ascii="Times New Roman" w:hAnsi="Times New Roman" w:cs="Times New Roman"/>
          <w:b w:val="0"/>
          <w:noProof/>
          <w:sz w:val="24"/>
          <w:szCs w:val="24"/>
        </w:rPr>
        <w:fldChar w:fldCharType="end"/>
      </w:r>
    </w:p>
    <w:p w14:paraId="2B2F7ABF" w14:textId="3C31A126" w:rsidR="00F01FAE" w:rsidRPr="00AC260F" w:rsidRDefault="00AC260F"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sidRPr="00AC260F">
        <w:rPr>
          <w:rFonts w:ascii="Times New Roman" w:hAnsi="Times New Roman" w:cs="Times New Roman"/>
          <w:b w:val="0"/>
          <w:caps w:val="0"/>
          <w:noProof/>
          <w:sz w:val="24"/>
          <w:szCs w:val="24"/>
        </w:rPr>
        <w:t xml:space="preserve">3.9.1 </w:t>
      </w:r>
      <w:r w:rsidR="004850F6">
        <w:rPr>
          <w:rFonts w:ascii="Times New Roman" w:hAnsi="Times New Roman" w:cs="Times New Roman"/>
          <w:b w:val="0"/>
          <w:caps w:val="0"/>
          <w:noProof/>
          <w:sz w:val="24"/>
          <w:szCs w:val="24"/>
        </w:rPr>
        <w:tab/>
      </w:r>
      <w:r w:rsidRPr="00AC260F">
        <w:rPr>
          <w:rFonts w:ascii="Times New Roman" w:hAnsi="Times New Roman" w:cs="Times New Roman"/>
          <w:b w:val="0"/>
          <w:caps w:val="0"/>
          <w:noProof/>
          <w:sz w:val="24"/>
          <w:szCs w:val="24"/>
        </w:rPr>
        <w:t>Reliability</w:t>
      </w:r>
      <w:r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_Toc116280757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29</w:t>
      </w:r>
      <w:r w:rsidR="00F01FAE" w:rsidRPr="00AC260F">
        <w:rPr>
          <w:rFonts w:ascii="Times New Roman" w:hAnsi="Times New Roman" w:cs="Times New Roman"/>
          <w:b w:val="0"/>
          <w:noProof/>
          <w:sz w:val="24"/>
          <w:szCs w:val="24"/>
        </w:rPr>
        <w:fldChar w:fldCharType="end"/>
      </w:r>
    </w:p>
    <w:p w14:paraId="5784CC93" w14:textId="570003B3" w:rsidR="00F01FAE" w:rsidRPr="00AC260F" w:rsidRDefault="00AC260F"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sidRPr="00AC260F">
        <w:rPr>
          <w:rFonts w:ascii="Times New Roman" w:hAnsi="Times New Roman" w:cs="Times New Roman"/>
          <w:b w:val="0"/>
          <w:caps w:val="0"/>
          <w:noProof/>
          <w:sz w:val="24"/>
          <w:szCs w:val="24"/>
        </w:rPr>
        <w:t xml:space="preserve">3.10.2 </w:t>
      </w:r>
      <w:r w:rsidR="004850F6">
        <w:rPr>
          <w:rFonts w:ascii="Times New Roman" w:hAnsi="Times New Roman" w:cs="Times New Roman"/>
          <w:b w:val="0"/>
          <w:caps w:val="0"/>
          <w:noProof/>
          <w:sz w:val="24"/>
          <w:szCs w:val="24"/>
        </w:rPr>
        <w:tab/>
      </w:r>
      <w:r w:rsidRPr="00AC260F">
        <w:rPr>
          <w:rFonts w:ascii="Times New Roman" w:hAnsi="Times New Roman" w:cs="Times New Roman"/>
          <w:b w:val="0"/>
          <w:caps w:val="0"/>
          <w:noProof/>
          <w:sz w:val="24"/>
          <w:szCs w:val="24"/>
        </w:rPr>
        <w:t>Validity</w:t>
      </w:r>
      <w:r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_Toc116280758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30</w:t>
      </w:r>
      <w:r w:rsidR="00F01FAE" w:rsidRPr="00AC260F">
        <w:rPr>
          <w:rFonts w:ascii="Times New Roman" w:hAnsi="Times New Roman" w:cs="Times New Roman"/>
          <w:b w:val="0"/>
          <w:noProof/>
          <w:sz w:val="24"/>
          <w:szCs w:val="24"/>
        </w:rPr>
        <w:fldChar w:fldCharType="end"/>
      </w:r>
    </w:p>
    <w:p w14:paraId="1CA8FF6B" w14:textId="369ABC26" w:rsidR="00F01FAE" w:rsidRPr="00AC260F" w:rsidRDefault="00AC260F"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sidRPr="00AC260F">
        <w:rPr>
          <w:rFonts w:ascii="Times New Roman" w:hAnsi="Times New Roman" w:cs="Times New Roman"/>
          <w:b w:val="0"/>
          <w:caps w:val="0"/>
          <w:noProof/>
          <w:sz w:val="24"/>
          <w:szCs w:val="24"/>
        </w:rPr>
        <w:t xml:space="preserve">3.10 </w:t>
      </w:r>
      <w:r w:rsidR="004850F6">
        <w:rPr>
          <w:rFonts w:ascii="Times New Roman" w:hAnsi="Times New Roman" w:cs="Times New Roman"/>
          <w:b w:val="0"/>
          <w:caps w:val="0"/>
          <w:noProof/>
          <w:sz w:val="24"/>
          <w:szCs w:val="24"/>
        </w:rPr>
        <w:tab/>
      </w:r>
      <w:r w:rsidRPr="00AC260F">
        <w:rPr>
          <w:rFonts w:ascii="Times New Roman" w:hAnsi="Times New Roman" w:cs="Times New Roman"/>
          <w:b w:val="0"/>
          <w:caps w:val="0"/>
          <w:noProof/>
          <w:sz w:val="24"/>
          <w:szCs w:val="24"/>
        </w:rPr>
        <w:t>Ethical Consideration</w:t>
      </w:r>
      <w:r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_Toc116280759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31</w:t>
      </w:r>
      <w:r w:rsidR="00F01FAE" w:rsidRPr="00AC260F">
        <w:rPr>
          <w:rFonts w:ascii="Times New Roman" w:hAnsi="Times New Roman" w:cs="Times New Roman"/>
          <w:b w:val="0"/>
          <w:noProof/>
          <w:sz w:val="24"/>
          <w:szCs w:val="24"/>
        </w:rPr>
        <w:fldChar w:fldCharType="end"/>
      </w:r>
    </w:p>
    <w:p w14:paraId="1A5B6173" w14:textId="6930DAA3" w:rsidR="00F01FAE" w:rsidRPr="00AC260F" w:rsidRDefault="00AC260F"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sidRPr="00AC260F">
        <w:rPr>
          <w:rFonts w:ascii="Times New Roman" w:hAnsi="Times New Roman" w:cs="Times New Roman"/>
          <w:b w:val="0"/>
          <w:caps w:val="0"/>
          <w:noProof/>
          <w:sz w:val="24"/>
          <w:szCs w:val="24"/>
        </w:rPr>
        <w:t xml:space="preserve">3.11 </w:t>
      </w:r>
      <w:r w:rsidR="004850F6">
        <w:rPr>
          <w:rFonts w:ascii="Times New Roman" w:hAnsi="Times New Roman" w:cs="Times New Roman"/>
          <w:b w:val="0"/>
          <w:caps w:val="0"/>
          <w:noProof/>
          <w:sz w:val="24"/>
          <w:szCs w:val="24"/>
        </w:rPr>
        <w:tab/>
      </w:r>
      <w:r w:rsidRPr="00AC260F">
        <w:rPr>
          <w:rFonts w:ascii="Times New Roman" w:hAnsi="Times New Roman" w:cs="Times New Roman"/>
          <w:b w:val="0"/>
          <w:caps w:val="0"/>
          <w:noProof/>
          <w:sz w:val="24"/>
          <w:szCs w:val="24"/>
        </w:rPr>
        <w:t>Chapter Summary</w:t>
      </w:r>
      <w:r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_Toc116280760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32</w:t>
      </w:r>
      <w:r w:rsidR="00F01FAE" w:rsidRPr="00AC260F">
        <w:rPr>
          <w:rFonts w:ascii="Times New Roman" w:hAnsi="Times New Roman" w:cs="Times New Roman"/>
          <w:b w:val="0"/>
          <w:noProof/>
          <w:sz w:val="24"/>
          <w:szCs w:val="24"/>
        </w:rPr>
        <w:fldChar w:fldCharType="end"/>
      </w:r>
    </w:p>
    <w:p w14:paraId="3EB62762" w14:textId="65D8D9BE" w:rsidR="00F01FAE" w:rsidRPr="000D5920" w:rsidRDefault="000D5920"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Cs w:val="0"/>
          <w:caps w:val="0"/>
          <w:noProof/>
          <w:sz w:val="24"/>
          <w:szCs w:val="24"/>
        </w:rPr>
      </w:pPr>
      <w:r w:rsidRPr="000D5920">
        <w:rPr>
          <w:rFonts w:ascii="Times New Roman" w:hAnsi="Times New Roman" w:cs="Times New Roman"/>
          <w:caps w:val="0"/>
          <w:noProof/>
          <w:sz w:val="24"/>
          <w:szCs w:val="24"/>
          <w:lang w:bidi="en-US"/>
        </w:rPr>
        <w:t>CHAPTER FOUR</w:t>
      </w:r>
      <w:r w:rsidRPr="000D5920">
        <w:rPr>
          <w:rFonts w:ascii="Times New Roman" w:hAnsi="Times New Roman" w:cs="Times New Roman"/>
          <w:caps w:val="0"/>
          <w:noProof/>
          <w:sz w:val="24"/>
          <w:szCs w:val="24"/>
        </w:rPr>
        <w:tab/>
      </w:r>
      <w:r w:rsidR="00F01FAE" w:rsidRPr="000D5920">
        <w:rPr>
          <w:rFonts w:ascii="Times New Roman" w:hAnsi="Times New Roman" w:cs="Times New Roman"/>
          <w:noProof/>
          <w:sz w:val="24"/>
          <w:szCs w:val="24"/>
        </w:rPr>
        <w:fldChar w:fldCharType="begin"/>
      </w:r>
      <w:r w:rsidR="00F01FAE" w:rsidRPr="000D5920">
        <w:rPr>
          <w:rFonts w:ascii="Times New Roman" w:hAnsi="Times New Roman" w:cs="Times New Roman"/>
          <w:noProof/>
          <w:sz w:val="24"/>
          <w:szCs w:val="24"/>
        </w:rPr>
        <w:instrText xml:space="preserve"> PAGEREF _Toc116280761 \h </w:instrText>
      </w:r>
      <w:r w:rsidR="00F01FAE" w:rsidRPr="000D5920">
        <w:rPr>
          <w:rFonts w:ascii="Times New Roman" w:hAnsi="Times New Roman" w:cs="Times New Roman"/>
          <w:noProof/>
          <w:sz w:val="24"/>
          <w:szCs w:val="24"/>
        </w:rPr>
      </w:r>
      <w:r w:rsidR="00F01FAE" w:rsidRPr="000D5920">
        <w:rPr>
          <w:rFonts w:ascii="Times New Roman" w:hAnsi="Times New Roman" w:cs="Times New Roman"/>
          <w:noProof/>
          <w:sz w:val="24"/>
          <w:szCs w:val="24"/>
        </w:rPr>
        <w:fldChar w:fldCharType="separate"/>
      </w:r>
      <w:r w:rsidR="007976E0">
        <w:rPr>
          <w:rFonts w:ascii="Times New Roman" w:hAnsi="Times New Roman" w:cs="Times New Roman"/>
          <w:noProof/>
          <w:sz w:val="24"/>
          <w:szCs w:val="24"/>
        </w:rPr>
        <w:t>33</w:t>
      </w:r>
      <w:r w:rsidR="00F01FAE" w:rsidRPr="000D5920">
        <w:rPr>
          <w:rFonts w:ascii="Times New Roman" w:hAnsi="Times New Roman" w:cs="Times New Roman"/>
          <w:noProof/>
          <w:sz w:val="24"/>
          <w:szCs w:val="24"/>
        </w:rPr>
        <w:fldChar w:fldCharType="end"/>
      </w:r>
    </w:p>
    <w:p w14:paraId="6D11B3B0" w14:textId="3E1396B3" w:rsidR="00F01FAE" w:rsidRPr="000D5920" w:rsidRDefault="000D5920"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Cs w:val="0"/>
          <w:caps w:val="0"/>
          <w:noProof/>
          <w:sz w:val="24"/>
          <w:szCs w:val="24"/>
        </w:rPr>
      </w:pPr>
      <w:r w:rsidRPr="000D5920">
        <w:rPr>
          <w:rFonts w:ascii="Times New Roman" w:hAnsi="Times New Roman" w:cs="Times New Roman"/>
          <w:caps w:val="0"/>
          <w:noProof/>
          <w:sz w:val="24"/>
          <w:szCs w:val="24"/>
          <w:lang w:bidi="en-US"/>
        </w:rPr>
        <w:t>PRESENTATION OF FINDINGS AND DISCUSION</w:t>
      </w:r>
      <w:r w:rsidRPr="000D5920">
        <w:rPr>
          <w:rFonts w:ascii="Times New Roman" w:hAnsi="Times New Roman" w:cs="Times New Roman"/>
          <w:caps w:val="0"/>
          <w:noProof/>
          <w:sz w:val="24"/>
          <w:szCs w:val="24"/>
        </w:rPr>
        <w:tab/>
      </w:r>
      <w:r w:rsidR="00F01FAE" w:rsidRPr="000D5920">
        <w:rPr>
          <w:rFonts w:ascii="Times New Roman" w:hAnsi="Times New Roman" w:cs="Times New Roman"/>
          <w:noProof/>
          <w:sz w:val="24"/>
          <w:szCs w:val="24"/>
        </w:rPr>
        <w:fldChar w:fldCharType="begin"/>
      </w:r>
      <w:r w:rsidR="00F01FAE" w:rsidRPr="000D5920">
        <w:rPr>
          <w:rFonts w:ascii="Times New Roman" w:hAnsi="Times New Roman" w:cs="Times New Roman"/>
          <w:noProof/>
          <w:sz w:val="24"/>
          <w:szCs w:val="24"/>
        </w:rPr>
        <w:instrText xml:space="preserve"> PAGEREF _Toc116280762 \h </w:instrText>
      </w:r>
      <w:r w:rsidR="00F01FAE" w:rsidRPr="000D5920">
        <w:rPr>
          <w:rFonts w:ascii="Times New Roman" w:hAnsi="Times New Roman" w:cs="Times New Roman"/>
          <w:noProof/>
          <w:sz w:val="24"/>
          <w:szCs w:val="24"/>
        </w:rPr>
      </w:r>
      <w:r w:rsidR="00F01FAE" w:rsidRPr="000D5920">
        <w:rPr>
          <w:rFonts w:ascii="Times New Roman" w:hAnsi="Times New Roman" w:cs="Times New Roman"/>
          <w:noProof/>
          <w:sz w:val="24"/>
          <w:szCs w:val="24"/>
        </w:rPr>
        <w:fldChar w:fldCharType="separate"/>
      </w:r>
      <w:r w:rsidR="007976E0">
        <w:rPr>
          <w:rFonts w:ascii="Times New Roman" w:hAnsi="Times New Roman" w:cs="Times New Roman"/>
          <w:noProof/>
          <w:sz w:val="24"/>
          <w:szCs w:val="24"/>
        </w:rPr>
        <w:t>33</w:t>
      </w:r>
      <w:r w:rsidR="00F01FAE" w:rsidRPr="000D5920">
        <w:rPr>
          <w:rFonts w:ascii="Times New Roman" w:hAnsi="Times New Roman" w:cs="Times New Roman"/>
          <w:noProof/>
          <w:sz w:val="24"/>
          <w:szCs w:val="24"/>
        </w:rPr>
        <w:fldChar w:fldCharType="end"/>
      </w:r>
    </w:p>
    <w:p w14:paraId="5B276604" w14:textId="1240A171" w:rsidR="00F01FAE" w:rsidRPr="00AC260F" w:rsidRDefault="00AC260F"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sidRPr="00AC260F">
        <w:rPr>
          <w:rFonts w:ascii="Times New Roman" w:hAnsi="Times New Roman" w:cs="Times New Roman"/>
          <w:b w:val="0"/>
          <w:caps w:val="0"/>
          <w:noProof/>
          <w:sz w:val="24"/>
          <w:szCs w:val="24"/>
        </w:rPr>
        <w:t xml:space="preserve">4.1 </w:t>
      </w:r>
      <w:r w:rsidR="004850F6">
        <w:rPr>
          <w:rFonts w:ascii="Times New Roman" w:hAnsi="Times New Roman" w:cs="Times New Roman"/>
          <w:b w:val="0"/>
          <w:caps w:val="0"/>
          <w:noProof/>
          <w:sz w:val="24"/>
          <w:szCs w:val="24"/>
        </w:rPr>
        <w:tab/>
      </w:r>
      <w:r w:rsidRPr="00AC260F">
        <w:rPr>
          <w:rFonts w:ascii="Times New Roman" w:hAnsi="Times New Roman" w:cs="Times New Roman"/>
          <w:b w:val="0"/>
          <w:caps w:val="0"/>
          <w:noProof/>
          <w:sz w:val="24"/>
          <w:szCs w:val="24"/>
        </w:rPr>
        <w:t>Chapter Overview</w:t>
      </w:r>
      <w:r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_Toc116280763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33</w:t>
      </w:r>
      <w:r w:rsidR="00F01FAE" w:rsidRPr="00AC260F">
        <w:rPr>
          <w:rFonts w:ascii="Times New Roman" w:hAnsi="Times New Roman" w:cs="Times New Roman"/>
          <w:b w:val="0"/>
          <w:noProof/>
          <w:sz w:val="24"/>
          <w:szCs w:val="24"/>
        </w:rPr>
        <w:fldChar w:fldCharType="end"/>
      </w:r>
    </w:p>
    <w:p w14:paraId="118183B1" w14:textId="547E3A0D" w:rsidR="00F01FAE" w:rsidRPr="00AC260F" w:rsidRDefault="00AC260F"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sidRPr="00AC260F">
        <w:rPr>
          <w:rFonts w:ascii="Times New Roman" w:hAnsi="Times New Roman" w:cs="Times New Roman"/>
          <w:b w:val="0"/>
          <w:caps w:val="0"/>
          <w:noProof/>
          <w:sz w:val="24"/>
          <w:szCs w:val="24"/>
        </w:rPr>
        <w:t xml:space="preserve">4.2 </w:t>
      </w:r>
      <w:r w:rsidR="004850F6">
        <w:rPr>
          <w:rFonts w:ascii="Times New Roman" w:hAnsi="Times New Roman" w:cs="Times New Roman"/>
          <w:b w:val="0"/>
          <w:caps w:val="0"/>
          <w:noProof/>
          <w:sz w:val="24"/>
          <w:szCs w:val="24"/>
        </w:rPr>
        <w:tab/>
      </w:r>
      <w:r w:rsidRPr="00AC260F">
        <w:rPr>
          <w:rFonts w:ascii="Times New Roman" w:hAnsi="Times New Roman" w:cs="Times New Roman"/>
          <w:b w:val="0"/>
          <w:caps w:val="0"/>
          <w:noProof/>
          <w:sz w:val="24"/>
          <w:szCs w:val="24"/>
        </w:rPr>
        <w:t>Demographic C</w:t>
      </w:r>
      <w:r w:rsidR="000D5920">
        <w:rPr>
          <w:rFonts w:ascii="Times New Roman" w:hAnsi="Times New Roman" w:cs="Times New Roman"/>
          <w:b w:val="0"/>
          <w:caps w:val="0"/>
          <w:noProof/>
          <w:sz w:val="24"/>
          <w:szCs w:val="24"/>
        </w:rPr>
        <w:t>haracteristics o</w:t>
      </w:r>
      <w:r w:rsidRPr="00AC260F">
        <w:rPr>
          <w:rFonts w:ascii="Times New Roman" w:hAnsi="Times New Roman" w:cs="Times New Roman"/>
          <w:b w:val="0"/>
          <w:caps w:val="0"/>
          <w:noProof/>
          <w:sz w:val="24"/>
          <w:szCs w:val="24"/>
        </w:rPr>
        <w:t>f Respondents</w:t>
      </w:r>
      <w:r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_Toc116280764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33</w:t>
      </w:r>
      <w:r w:rsidR="00F01FAE" w:rsidRPr="00AC260F">
        <w:rPr>
          <w:rFonts w:ascii="Times New Roman" w:hAnsi="Times New Roman" w:cs="Times New Roman"/>
          <w:b w:val="0"/>
          <w:noProof/>
          <w:sz w:val="24"/>
          <w:szCs w:val="24"/>
        </w:rPr>
        <w:fldChar w:fldCharType="end"/>
      </w:r>
    </w:p>
    <w:p w14:paraId="30A5E7C8" w14:textId="0985E1F0" w:rsidR="00F01FAE" w:rsidRPr="00AC260F" w:rsidRDefault="000D5920"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Pr>
          <w:rFonts w:ascii="Times New Roman" w:hAnsi="Times New Roman" w:cs="Times New Roman"/>
          <w:b w:val="0"/>
          <w:caps w:val="0"/>
          <w:noProof/>
          <w:sz w:val="24"/>
          <w:szCs w:val="24"/>
        </w:rPr>
        <w:t xml:space="preserve">4.2.1 </w:t>
      </w:r>
      <w:r w:rsidR="004850F6">
        <w:rPr>
          <w:rFonts w:ascii="Times New Roman" w:hAnsi="Times New Roman" w:cs="Times New Roman"/>
          <w:b w:val="0"/>
          <w:caps w:val="0"/>
          <w:noProof/>
          <w:sz w:val="24"/>
          <w:szCs w:val="24"/>
        </w:rPr>
        <w:tab/>
      </w:r>
      <w:r>
        <w:rPr>
          <w:rFonts w:ascii="Times New Roman" w:hAnsi="Times New Roman" w:cs="Times New Roman"/>
          <w:b w:val="0"/>
          <w:caps w:val="0"/>
          <w:noProof/>
          <w:sz w:val="24"/>
          <w:szCs w:val="24"/>
        </w:rPr>
        <w:t>Gender of t</w:t>
      </w:r>
      <w:r w:rsidR="00AC260F" w:rsidRPr="00AC260F">
        <w:rPr>
          <w:rFonts w:ascii="Times New Roman" w:hAnsi="Times New Roman" w:cs="Times New Roman"/>
          <w:b w:val="0"/>
          <w:caps w:val="0"/>
          <w:noProof/>
          <w:sz w:val="24"/>
          <w:szCs w:val="24"/>
        </w:rPr>
        <w:t>he Respondents</w:t>
      </w:r>
      <w:r w:rsidR="00AC260F"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_Toc116280765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33</w:t>
      </w:r>
      <w:r w:rsidR="00F01FAE" w:rsidRPr="00AC260F">
        <w:rPr>
          <w:rFonts w:ascii="Times New Roman" w:hAnsi="Times New Roman" w:cs="Times New Roman"/>
          <w:b w:val="0"/>
          <w:noProof/>
          <w:sz w:val="24"/>
          <w:szCs w:val="24"/>
        </w:rPr>
        <w:fldChar w:fldCharType="end"/>
      </w:r>
    </w:p>
    <w:p w14:paraId="67B9AC42" w14:textId="70396629" w:rsidR="00F01FAE" w:rsidRPr="00AC260F" w:rsidRDefault="000D5920"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Pr>
          <w:rFonts w:ascii="Times New Roman" w:hAnsi="Times New Roman" w:cs="Times New Roman"/>
          <w:b w:val="0"/>
          <w:caps w:val="0"/>
          <w:noProof/>
          <w:sz w:val="24"/>
          <w:szCs w:val="24"/>
        </w:rPr>
        <w:t xml:space="preserve">4.1.2 </w:t>
      </w:r>
      <w:r w:rsidR="004850F6">
        <w:rPr>
          <w:rFonts w:ascii="Times New Roman" w:hAnsi="Times New Roman" w:cs="Times New Roman"/>
          <w:b w:val="0"/>
          <w:caps w:val="0"/>
          <w:noProof/>
          <w:sz w:val="24"/>
          <w:szCs w:val="24"/>
        </w:rPr>
        <w:tab/>
      </w:r>
      <w:r>
        <w:rPr>
          <w:rFonts w:ascii="Times New Roman" w:hAnsi="Times New Roman" w:cs="Times New Roman"/>
          <w:b w:val="0"/>
          <w:caps w:val="0"/>
          <w:noProof/>
          <w:sz w:val="24"/>
          <w:szCs w:val="24"/>
        </w:rPr>
        <w:t>Age of t</w:t>
      </w:r>
      <w:r w:rsidR="00AC260F" w:rsidRPr="00AC260F">
        <w:rPr>
          <w:rFonts w:ascii="Times New Roman" w:hAnsi="Times New Roman" w:cs="Times New Roman"/>
          <w:b w:val="0"/>
          <w:caps w:val="0"/>
          <w:noProof/>
          <w:sz w:val="24"/>
          <w:szCs w:val="24"/>
        </w:rPr>
        <w:t>he Respondents</w:t>
      </w:r>
      <w:r w:rsidR="00AC260F"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_Toc116280766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34</w:t>
      </w:r>
      <w:r w:rsidR="00F01FAE" w:rsidRPr="00AC260F">
        <w:rPr>
          <w:rFonts w:ascii="Times New Roman" w:hAnsi="Times New Roman" w:cs="Times New Roman"/>
          <w:b w:val="0"/>
          <w:noProof/>
          <w:sz w:val="24"/>
          <w:szCs w:val="24"/>
        </w:rPr>
        <w:fldChar w:fldCharType="end"/>
      </w:r>
    </w:p>
    <w:p w14:paraId="5912608D" w14:textId="65113904" w:rsidR="00F01FAE" w:rsidRPr="00AC260F" w:rsidRDefault="000D5920"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Pr>
          <w:rFonts w:ascii="Times New Roman" w:hAnsi="Times New Roman" w:cs="Times New Roman"/>
          <w:b w:val="0"/>
          <w:caps w:val="0"/>
          <w:noProof/>
          <w:sz w:val="24"/>
          <w:szCs w:val="24"/>
        </w:rPr>
        <w:t xml:space="preserve">4.1.3 </w:t>
      </w:r>
      <w:r w:rsidR="004850F6">
        <w:rPr>
          <w:rFonts w:ascii="Times New Roman" w:hAnsi="Times New Roman" w:cs="Times New Roman"/>
          <w:b w:val="0"/>
          <w:caps w:val="0"/>
          <w:noProof/>
          <w:sz w:val="24"/>
          <w:szCs w:val="24"/>
        </w:rPr>
        <w:tab/>
      </w:r>
      <w:r>
        <w:rPr>
          <w:rFonts w:ascii="Times New Roman" w:hAnsi="Times New Roman" w:cs="Times New Roman"/>
          <w:b w:val="0"/>
          <w:caps w:val="0"/>
          <w:noProof/>
          <w:sz w:val="24"/>
          <w:szCs w:val="24"/>
        </w:rPr>
        <w:t>Education Level of t</w:t>
      </w:r>
      <w:r w:rsidR="00AC260F" w:rsidRPr="00AC260F">
        <w:rPr>
          <w:rFonts w:ascii="Times New Roman" w:hAnsi="Times New Roman" w:cs="Times New Roman"/>
          <w:b w:val="0"/>
          <w:caps w:val="0"/>
          <w:noProof/>
          <w:sz w:val="24"/>
          <w:szCs w:val="24"/>
        </w:rPr>
        <w:t>he Respondents</w:t>
      </w:r>
      <w:r w:rsidR="00AC260F"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_Toc116280767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35</w:t>
      </w:r>
      <w:r w:rsidR="00F01FAE" w:rsidRPr="00AC260F">
        <w:rPr>
          <w:rFonts w:ascii="Times New Roman" w:hAnsi="Times New Roman" w:cs="Times New Roman"/>
          <w:b w:val="0"/>
          <w:noProof/>
          <w:sz w:val="24"/>
          <w:szCs w:val="24"/>
        </w:rPr>
        <w:fldChar w:fldCharType="end"/>
      </w:r>
    </w:p>
    <w:p w14:paraId="310EF5BD" w14:textId="60C52D89" w:rsidR="00F01FAE" w:rsidRPr="00AC260F" w:rsidRDefault="000D5920"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Pr>
          <w:rFonts w:ascii="Times New Roman" w:hAnsi="Times New Roman" w:cs="Times New Roman"/>
          <w:b w:val="0"/>
          <w:caps w:val="0"/>
          <w:noProof/>
          <w:sz w:val="24"/>
          <w:szCs w:val="24"/>
        </w:rPr>
        <w:lastRenderedPageBreak/>
        <w:t xml:space="preserve">4.1.4 </w:t>
      </w:r>
      <w:r w:rsidR="004850F6">
        <w:rPr>
          <w:rFonts w:ascii="Times New Roman" w:hAnsi="Times New Roman" w:cs="Times New Roman"/>
          <w:b w:val="0"/>
          <w:caps w:val="0"/>
          <w:noProof/>
          <w:sz w:val="24"/>
          <w:szCs w:val="24"/>
        </w:rPr>
        <w:tab/>
      </w:r>
      <w:r>
        <w:rPr>
          <w:rFonts w:ascii="Times New Roman" w:hAnsi="Times New Roman" w:cs="Times New Roman"/>
          <w:b w:val="0"/>
          <w:caps w:val="0"/>
          <w:noProof/>
          <w:sz w:val="24"/>
          <w:szCs w:val="24"/>
        </w:rPr>
        <w:t>Experience i</w:t>
      </w:r>
      <w:r w:rsidR="00AC260F" w:rsidRPr="00AC260F">
        <w:rPr>
          <w:rFonts w:ascii="Times New Roman" w:hAnsi="Times New Roman" w:cs="Times New Roman"/>
          <w:b w:val="0"/>
          <w:caps w:val="0"/>
          <w:noProof/>
          <w:sz w:val="24"/>
          <w:szCs w:val="24"/>
        </w:rPr>
        <w:t>n M&amp;E</w:t>
      </w:r>
      <w:r w:rsidR="00AC260F"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_Toc116280768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36</w:t>
      </w:r>
      <w:r w:rsidR="00F01FAE" w:rsidRPr="00AC260F">
        <w:rPr>
          <w:rFonts w:ascii="Times New Roman" w:hAnsi="Times New Roman" w:cs="Times New Roman"/>
          <w:b w:val="0"/>
          <w:noProof/>
          <w:sz w:val="24"/>
          <w:szCs w:val="24"/>
        </w:rPr>
        <w:fldChar w:fldCharType="end"/>
      </w:r>
    </w:p>
    <w:p w14:paraId="25F61872" w14:textId="0770CDDE" w:rsidR="00F01FAE" w:rsidRPr="00AC260F" w:rsidRDefault="00800902"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Pr>
          <w:rFonts w:ascii="Times New Roman" w:hAnsi="Times New Roman" w:cs="Times New Roman"/>
          <w:b w:val="0"/>
          <w:caps w:val="0"/>
          <w:noProof/>
          <w:sz w:val="24"/>
          <w:szCs w:val="24"/>
        </w:rPr>
        <w:t xml:space="preserve">4.1.5 </w:t>
      </w:r>
      <w:r w:rsidR="004850F6">
        <w:rPr>
          <w:rFonts w:ascii="Times New Roman" w:hAnsi="Times New Roman" w:cs="Times New Roman"/>
          <w:b w:val="0"/>
          <w:caps w:val="0"/>
          <w:noProof/>
          <w:sz w:val="24"/>
          <w:szCs w:val="24"/>
        </w:rPr>
        <w:tab/>
      </w:r>
      <w:r>
        <w:rPr>
          <w:rFonts w:ascii="Times New Roman" w:hAnsi="Times New Roman" w:cs="Times New Roman"/>
          <w:b w:val="0"/>
          <w:caps w:val="0"/>
          <w:noProof/>
          <w:sz w:val="24"/>
          <w:szCs w:val="24"/>
        </w:rPr>
        <w:t>Training o</w:t>
      </w:r>
      <w:r w:rsidR="00AC260F" w:rsidRPr="00AC260F">
        <w:rPr>
          <w:rFonts w:ascii="Times New Roman" w:hAnsi="Times New Roman" w:cs="Times New Roman"/>
          <w:b w:val="0"/>
          <w:caps w:val="0"/>
          <w:noProof/>
          <w:sz w:val="24"/>
          <w:szCs w:val="24"/>
        </w:rPr>
        <w:t>n M&amp;E</w:t>
      </w:r>
      <w:r w:rsidR="00AC260F"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_Toc116280769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36</w:t>
      </w:r>
      <w:r w:rsidR="00F01FAE" w:rsidRPr="00AC260F">
        <w:rPr>
          <w:rFonts w:ascii="Times New Roman" w:hAnsi="Times New Roman" w:cs="Times New Roman"/>
          <w:b w:val="0"/>
          <w:noProof/>
          <w:sz w:val="24"/>
          <w:szCs w:val="24"/>
        </w:rPr>
        <w:fldChar w:fldCharType="end"/>
      </w:r>
    </w:p>
    <w:p w14:paraId="6D149D83" w14:textId="0D96831C" w:rsidR="00F01FAE" w:rsidRPr="00AC260F" w:rsidRDefault="00800902"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Pr>
          <w:rFonts w:ascii="Times New Roman" w:hAnsi="Times New Roman" w:cs="Times New Roman"/>
          <w:b w:val="0"/>
          <w:caps w:val="0"/>
          <w:noProof/>
          <w:sz w:val="24"/>
          <w:szCs w:val="24"/>
        </w:rPr>
        <w:t xml:space="preserve">4.1.6 </w:t>
      </w:r>
      <w:r w:rsidR="004850F6">
        <w:rPr>
          <w:rFonts w:ascii="Times New Roman" w:hAnsi="Times New Roman" w:cs="Times New Roman"/>
          <w:b w:val="0"/>
          <w:caps w:val="0"/>
          <w:noProof/>
          <w:sz w:val="24"/>
          <w:szCs w:val="24"/>
        </w:rPr>
        <w:tab/>
      </w:r>
      <w:r>
        <w:rPr>
          <w:rFonts w:ascii="Times New Roman" w:hAnsi="Times New Roman" w:cs="Times New Roman"/>
          <w:b w:val="0"/>
          <w:caps w:val="0"/>
          <w:noProof/>
          <w:sz w:val="24"/>
          <w:szCs w:val="24"/>
        </w:rPr>
        <w:t>Influence of Staff Knowledge and Skills on Adaptation o</w:t>
      </w:r>
      <w:r w:rsidR="00AC260F" w:rsidRPr="00AC260F">
        <w:rPr>
          <w:rFonts w:ascii="Times New Roman" w:hAnsi="Times New Roman" w:cs="Times New Roman"/>
          <w:b w:val="0"/>
          <w:caps w:val="0"/>
          <w:noProof/>
          <w:sz w:val="24"/>
          <w:szCs w:val="24"/>
        </w:rPr>
        <w:t>f M&amp;E</w:t>
      </w:r>
      <w:r w:rsidR="00AC260F"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_Toc116280770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37</w:t>
      </w:r>
      <w:r w:rsidR="00F01FAE" w:rsidRPr="00AC260F">
        <w:rPr>
          <w:rFonts w:ascii="Times New Roman" w:hAnsi="Times New Roman" w:cs="Times New Roman"/>
          <w:b w:val="0"/>
          <w:noProof/>
          <w:sz w:val="24"/>
          <w:szCs w:val="24"/>
        </w:rPr>
        <w:fldChar w:fldCharType="end"/>
      </w:r>
    </w:p>
    <w:p w14:paraId="4AEB8B19" w14:textId="62308B42" w:rsidR="00F01FAE" w:rsidRPr="00AC260F" w:rsidRDefault="00800902"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Pr>
          <w:rFonts w:ascii="Times New Roman" w:hAnsi="Times New Roman" w:cs="Times New Roman"/>
          <w:b w:val="0"/>
          <w:caps w:val="0"/>
          <w:noProof/>
          <w:sz w:val="24"/>
          <w:szCs w:val="24"/>
        </w:rPr>
        <w:t xml:space="preserve">2.1.7 </w:t>
      </w:r>
      <w:r w:rsidR="004850F6">
        <w:rPr>
          <w:rFonts w:ascii="Times New Roman" w:hAnsi="Times New Roman" w:cs="Times New Roman"/>
          <w:b w:val="0"/>
          <w:caps w:val="0"/>
          <w:noProof/>
          <w:sz w:val="24"/>
          <w:szCs w:val="24"/>
        </w:rPr>
        <w:tab/>
      </w:r>
      <w:r>
        <w:rPr>
          <w:rFonts w:ascii="Times New Roman" w:hAnsi="Times New Roman" w:cs="Times New Roman"/>
          <w:b w:val="0"/>
          <w:caps w:val="0"/>
          <w:noProof/>
          <w:sz w:val="24"/>
          <w:szCs w:val="24"/>
        </w:rPr>
        <w:t>Competency of Staff t</w:t>
      </w:r>
      <w:r w:rsidR="00AC260F" w:rsidRPr="00AC260F">
        <w:rPr>
          <w:rFonts w:ascii="Times New Roman" w:hAnsi="Times New Roman" w:cs="Times New Roman"/>
          <w:b w:val="0"/>
          <w:caps w:val="0"/>
          <w:noProof/>
          <w:sz w:val="24"/>
          <w:szCs w:val="24"/>
        </w:rPr>
        <w:t>o Carry Out Participatory M&amp;E</w:t>
      </w:r>
      <w:r w:rsidR="00AC260F"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_Toc116280771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38</w:t>
      </w:r>
      <w:r w:rsidR="00F01FAE" w:rsidRPr="00AC260F">
        <w:rPr>
          <w:rFonts w:ascii="Times New Roman" w:hAnsi="Times New Roman" w:cs="Times New Roman"/>
          <w:b w:val="0"/>
          <w:noProof/>
          <w:sz w:val="24"/>
          <w:szCs w:val="24"/>
        </w:rPr>
        <w:fldChar w:fldCharType="end"/>
      </w:r>
    </w:p>
    <w:p w14:paraId="4944161F" w14:textId="7B5B44C1" w:rsidR="00F01FAE" w:rsidRPr="00AC260F" w:rsidRDefault="00800902"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Pr>
          <w:rFonts w:ascii="Times New Roman" w:hAnsi="Times New Roman" w:cs="Times New Roman"/>
          <w:b w:val="0"/>
          <w:caps w:val="0"/>
          <w:noProof/>
          <w:sz w:val="24"/>
          <w:szCs w:val="24"/>
        </w:rPr>
        <w:t xml:space="preserve">4.1.8. </w:t>
      </w:r>
      <w:r w:rsidR="004850F6">
        <w:rPr>
          <w:rFonts w:ascii="Times New Roman" w:hAnsi="Times New Roman" w:cs="Times New Roman"/>
          <w:b w:val="0"/>
          <w:caps w:val="0"/>
          <w:noProof/>
          <w:sz w:val="24"/>
          <w:szCs w:val="24"/>
        </w:rPr>
        <w:tab/>
      </w:r>
      <w:r>
        <w:rPr>
          <w:rFonts w:ascii="Times New Roman" w:hAnsi="Times New Roman" w:cs="Times New Roman"/>
          <w:b w:val="0"/>
          <w:caps w:val="0"/>
          <w:noProof/>
          <w:sz w:val="24"/>
          <w:szCs w:val="24"/>
        </w:rPr>
        <w:t>Usefulness of Youth Lead Project t</w:t>
      </w:r>
      <w:r w:rsidR="00AC260F" w:rsidRPr="00AC260F">
        <w:rPr>
          <w:rFonts w:ascii="Times New Roman" w:hAnsi="Times New Roman" w:cs="Times New Roman"/>
          <w:b w:val="0"/>
          <w:caps w:val="0"/>
          <w:noProof/>
          <w:sz w:val="24"/>
          <w:szCs w:val="24"/>
        </w:rPr>
        <w:t>o Youth</w:t>
      </w:r>
      <w:r w:rsidR="00AC260F"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_Toc116280772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39</w:t>
      </w:r>
      <w:r w:rsidR="00F01FAE" w:rsidRPr="00AC260F">
        <w:rPr>
          <w:rFonts w:ascii="Times New Roman" w:hAnsi="Times New Roman" w:cs="Times New Roman"/>
          <w:b w:val="0"/>
          <w:noProof/>
          <w:sz w:val="24"/>
          <w:szCs w:val="24"/>
        </w:rPr>
        <w:fldChar w:fldCharType="end"/>
      </w:r>
    </w:p>
    <w:p w14:paraId="54118D82" w14:textId="7769A1E3" w:rsidR="00F01FAE" w:rsidRPr="00AC260F" w:rsidRDefault="00800902"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Pr>
          <w:rFonts w:ascii="Times New Roman" w:hAnsi="Times New Roman" w:cs="Times New Roman"/>
          <w:b w:val="0"/>
          <w:caps w:val="0"/>
          <w:noProof/>
          <w:sz w:val="24"/>
          <w:szCs w:val="24"/>
        </w:rPr>
        <w:t xml:space="preserve">4.1.9 </w:t>
      </w:r>
      <w:r w:rsidR="004850F6">
        <w:rPr>
          <w:rFonts w:ascii="Times New Roman" w:hAnsi="Times New Roman" w:cs="Times New Roman"/>
          <w:b w:val="0"/>
          <w:caps w:val="0"/>
          <w:noProof/>
          <w:sz w:val="24"/>
          <w:szCs w:val="24"/>
        </w:rPr>
        <w:tab/>
      </w:r>
      <w:r>
        <w:rPr>
          <w:rFonts w:ascii="Times New Roman" w:hAnsi="Times New Roman" w:cs="Times New Roman"/>
          <w:b w:val="0"/>
          <w:caps w:val="0"/>
          <w:noProof/>
          <w:sz w:val="24"/>
          <w:szCs w:val="24"/>
        </w:rPr>
        <w:t>Participation of Youth in the Planning or Implementation o</w:t>
      </w:r>
      <w:r w:rsidR="00AC260F" w:rsidRPr="00AC260F">
        <w:rPr>
          <w:rFonts w:ascii="Times New Roman" w:hAnsi="Times New Roman" w:cs="Times New Roman"/>
          <w:b w:val="0"/>
          <w:caps w:val="0"/>
          <w:noProof/>
          <w:sz w:val="24"/>
          <w:szCs w:val="24"/>
        </w:rPr>
        <w:t>f Projects</w:t>
      </w:r>
      <w:r w:rsidR="00AC260F"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_Toc116280773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40</w:t>
      </w:r>
      <w:r w:rsidR="00F01FAE" w:rsidRPr="00AC260F">
        <w:rPr>
          <w:rFonts w:ascii="Times New Roman" w:hAnsi="Times New Roman" w:cs="Times New Roman"/>
          <w:b w:val="0"/>
          <w:noProof/>
          <w:sz w:val="24"/>
          <w:szCs w:val="24"/>
        </w:rPr>
        <w:fldChar w:fldCharType="end"/>
      </w:r>
    </w:p>
    <w:p w14:paraId="406EA3CC" w14:textId="2A747262" w:rsidR="00F01FAE" w:rsidRPr="00AC260F" w:rsidRDefault="00800902"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Pr>
          <w:rFonts w:ascii="Times New Roman" w:hAnsi="Times New Roman" w:cs="Times New Roman"/>
          <w:b w:val="0"/>
          <w:caps w:val="0"/>
          <w:noProof/>
          <w:sz w:val="24"/>
          <w:szCs w:val="24"/>
        </w:rPr>
        <w:t xml:space="preserve">4.1.10 </w:t>
      </w:r>
      <w:r w:rsidR="004850F6">
        <w:rPr>
          <w:rFonts w:ascii="Times New Roman" w:hAnsi="Times New Roman" w:cs="Times New Roman"/>
          <w:b w:val="0"/>
          <w:caps w:val="0"/>
          <w:noProof/>
          <w:sz w:val="24"/>
          <w:szCs w:val="24"/>
        </w:rPr>
        <w:tab/>
      </w:r>
      <w:r>
        <w:rPr>
          <w:rFonts w:ascii="Times New Roman" w:hAnsi="Times New Roman" w:cs="Times New Roman"/>
          <w:b w:val="0"/>
          <w:caps w:val="0"/>
          <w:noProof/>
          <w:sz w:val="24"/>
          <w:szCs w:val="24"/>
        </w:rPr>
        <w:t>Area o</w:t>
      </w:r>
      <w:r w:rsidR="00AC260F" w:rsidRPr="00AC260F">
        <w:rPr>
          <w:rFonts w:ascii="Times New Roman" w:hAnsi="Times New Roman" w:cs="Times New Roman"/>
          <w:b w:val="0"/>
          <w:caps w:val="0"/>
          <w:noProof/>
          <w:sz w:val="24"/>
          <w:szCs w:val="24"/>
        </w:rPr>
        <w:t>f Youth’s Participation</w:t>
      </w:r>
      <w:r w:rsidR="00AC260F"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_Toc116280774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43</w:t>
      </w:r>
      <w:r w:rsidR="00F01FAE" w:rsidRPr="00AC260F">
        <w:rPr>
          <w:rFonts w:ascii="Times New Roman" w:hAnsi="Times New Roman" w:cs="Times New Roman"/>
          <w:b w:val="0"/>
          <w:noProof/>
          <w:sz w:val="24"/>
          <w:szCs w:val="24"/>
        </w:rPr>
        <w:fldChar w:fldCharType="end"/>
      </w:r>
    </w:p>
    <w:p w14:paraId="6F8E8E57" w14:textId="5054E940" w:rsidR="00F01FAE" w:rsidRPr="00AC260F" w:rsidRDefault="00800902"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Pr>
          <w:rFonts w:ascii="Times New Roman" w:hAnsi="Times New Roman" w:cs="Times New Roman"/>
          <w:b w:val="0"/>
          <w:caps w:val="0"/>
          <w:noProof/>
          <w:sz w:val="24"/>
          <w:szCs w:val="24"/>
        </w:rPr>
        <w:t xml:space="preserve">4.2 </w:t>
      </w:r>
      <w:r w:rsidR="004850F6">
        <w:rPr>
          <w:rFonts w:ascii="Times New Roman" w:hAnsi="Times New Roman" w:cs="Times New Roman"/>
          <w:b w:val="0"/>
          <w:caps w:val="0"/>
          <w:noProof/>
          <w:sz w:val="24"/>
          <w:szCs w:val="24"/>
        </w:rPr>
        <w:tab/>
      </w:r>
      <w:r>
        <w:rPr>
          <w:rFonts w:ascii="Times New Roman" w:hAnsi="Times New Roman" w:cs="Times New Roman"/>
          <w:b w:val="0"/>
          <w:caps w:val="0"/>
          <w:noProof/>
          <w:sz w:val="24"/>
          <w:szCs w:val="24"/>
        </w:rPr>
        <w:t>Factors f</w:t>
      </w:r>
      <w:r w:rsidR="00AC260F" w:rsidRPr="00AC260F">
        <w:rPr>
          <w:rFonts w:ascii="Times New Roman" w:hAnsi="Times New Roman" w:cs="Times New Roman"/>
          <w:b w:val="0"/>
          <w:caps w:val="0"/>
          <w:noProof/>
          <w:sz w:val="24"/>
          <w:szCs w:val="24"/>
        </w:rPr>
        <w:t>or Effective P</w:t>
      </w:r>
      <w:r>
        <w:rPr>
          <w:rFonts w:ascii="Times New Roman" w:hAnsi="Times New Roman" w:cs="Times New Roman"/>
          <w:b w:val="0"/>
          <w:caps w:val="0"/>
          <w:noProof/>
          <w:sz w:val="24"/>
          <w:szCs w:val="24"/>
        </w:rPr>
        <w:t>articipation of Stakeholders’ in Project Monitoring and Evaluation i</w:t>
      </w:r>
      <w:r w:rsidR="00AC260F" w:rsidRPr="00AC260F">
        <w:rPr>
          <w:rFonts w:ascii="Times New Roman" w:hAnsi="Times New Roman" w:cs="Times New Roman"/>
          <w:b w:val="0"/>
          <w:caps w:val="0"/>
          <w:noProof/>
          <w:sz w:val="24"/>
          <w:szCs w:val="24"/>
        </w:rPr>
        <w:t>n Insuring Project Success</w:t>
      </w:r>
      <w:r w:rsidR="00AC260F"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_Toc116280775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46</w:t>
      </w:r>
      <w:r w:rsidR="00F01FAE" w:rsidRPr="00AC260F">
        <w:rPr>
          <w:rFonts w:ascii="Times New Roman" w:hAnsi="Times New Roman" w:cs="Times New Roman"/>
          <w:b w:val="0"/>
          <w:noProof/>
          <w:sz w:val="24"/>
          <w:szCs w:val="24"/>
        </w:rPr>
        <w:fldChar w:fldCharType="end"/>
      </w:r>
    </w:p>
    <w:p w14:paraId="4AF79983" w14:textId="6485194F" w:rsidR="00F01FAE" w:rsidRPr="00AC260F" w:rsidRDefault="00800902"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Pr>
          <w:rFonts w:ascii="Times New Roman" w:hAnsi="Times New Roman" w:cs="Times New Roman"/>
          <w:b w:val="0"/>
          <w:caps w:val="0"/>
          <w:noProof/>
          <w:sz w:val="24"/>
          <w:szCs w:val="24"/>
        </w:rPr>
        <w:t xml:space="preserve">4.3. </w:t>
      </w:r>
      <w:r w:rsidR="004850F6">
        <w:rPr>
          <w:rFonts w:ascii="Times New Roman" w:hAnsi="Times New Roman" w:cs="Times New Roman"/>
          <w:b w:val="0"/>
          <w:caps w:val="0"/>
          <w:noProof/>
          <w:sz w:val="24"/>
          <w:szCs w:val="24"/>
        </w:rPr>
        <w:tab/>
      </w:r>
      <w:r>
        <w:rPr>
          <w:rFonts w:ascii="Times New Roman" w:hAnsi="Times New Roman" w:cs="Times New Roman"/>
          <w:b w:val="0"/>
          <w:caps w:val="0"/>
          <w:noProof/>
          <w:sz w:val="24"/>
          <w:szCs w:val="24"/>
        </w:rPr>
        <w:t>Regulative and Cognitive Measures to Enhance Effective Engagement of Ngo’s Stakeholders i</w:t>
      </w:r>
      <w:r w:rsidR="00AC260F" w:rsidRPr="00AC260F">
        <w:rPr>
          <w:rFonts w:ascii="Times New Roman" w:hAnsi="Times New Roman" w:cs="Times New Roman"/>
          <w:b w:val="0"/>
          <w:caps w:val="0"/>
          <w:noProof/>
          <w:sz w:val="24"/>
          <w:szCs w:val="24"/>
        </w:rPr>
        <w:t>n Undertaking M&amp;E</w:t>
      </w:r>
      <w:r w:rsidR="00AC260F"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_Toc116280776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51</w:t>
      </w:r>
      <w:r w:rsidR="00F01FAE" w:rsidRPr="00AC260F">
        <w:rPr>
          <w:rFonts w:ascii="Times New Roman" w:hAnsi="Times New Roman" w:cs="Times New Roman"/>
          <w:b w:val="0"/>
          <w:noProof/>
          <w:sz w:val="24"/>
          <w:szCs w:val="24"/>
        </w:rPr>
        <w:fldChar w:fldCharType="end"/>
      </w:r>
    </w:p>
    <w:p w14:paraId="17C924D0" w14:textId="6128DC77" w:rsidR="00F01FAE" w:rsidRPr="00AC260F" w:rsidRDefault="00AC260F"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sidRPr="00AC260F">
        <w:rPr>
          <w:rFonts w:ascii="Times New Roman" w:hAnsi="Times New Roman" w:cs="Times New Roman"/>
          <w:b w:val="0"/>
          <w:caps w:val="0"/>
          <w:noProof/>
          <w:sz w:val="24"/>
          <w:szCs w:val="24"/>
        </w:rPr>
        <w:t>4.3.1</w:t>
      </w:r>
      <w:r w:rsidR="00800902">
        <w:rPr>
          <w:rFonts w:ascii="Times New Roman" w:hAnsi="Times New Roman" w:cs="Times New Roman"/>
          <w:b w:val="0"/>
          <w:caps w:val="0"/>
          <w:noProof/>
          <w:sz w:val="24"/>
          <w:szCs w:val="24"/>
        </w:rPr>
        <w:t xml:space="preserve"> </w:t>
      </w:r>
      <w:r w:rsidR="004850F6">
        <w:rPr>
          <w:rFonts w:ascii="Times New Roman" w:hAnsi="Times New Roman" w:cs="Times New Roman"/>
          <w:b w:val="0"/>
          <w:caps w:val="0"/>
          <w:noProof/>
          <w:sz w:val="24"/>
          <w:szCs w:val="24"/>
        </w:rPr>
        <w:tab/>
      </w:r>
      <w:r w:rsidR="00800902">
        <w:rPr>
          <w:rFonts w:ascii="Times New Roman" w:hAnsi="Times New Roman" w:cs="Times New Roman"/>
          <w:b w:val="0"/>
          <w:caps w:val="0"/>
          <w:noProof/>
          <w:sz w:val="24"/>
          <w:szCs w:val="24"/>
        </w:rPr>
        <w:t>Improve Funding And Resources o</w:t>
      </w:r>
      <w:r w:rsidRPr="00AC260F">
        <w:rPr>
          <w:rFonts w:ascii="Times New Roman" w:hAnsi="Times New Roman" w:cs="Times New Roman"/>
          <w:b w:val="0"/>
          <w:caps w:val="0"/>
          <w:noProof/>
          <w:sz w:val="24"/>
          <w:szCs w:val="24"/>
        </w:rPr>
        <w:t>n M&amp;E;</w:t>
      </w:r>
      <w:r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_Toc116280777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51</w:t>
      </w:r>
      <w:r w:rsidR="00F01FAE" w:rsidRPr="00AC260F">
        <w:rPr>
          <w:rFonts w:ascii="Times New Roman" w:hAnsi="Times New Roman" w:cs="Times New Roman"/>
          <w:b w:val="0"/>
          <w:noProof/>
          <w:sz w:val="24"/>
          <w:szCs w:val="24"/>
        </w:rPr>
        <w:fldChar w:fldCharType="end"/>
      </w:r>
    </w:p>
    <w:p w14:paraId="1A95FA75" w14:textId="779EA93A" w:rsidR="00F01FAE" w:rsidRPr="00AC260F" w:rsidRDefault="00AC260F"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sidRPr="00AC260F">
        <w:rPr>
          <w:rFonts w:ascii="Times New Roman" w:hAnsi="Times New Roman" w:cs="Times New Roman"/>
          <w:b w:val="0"/>
          <w:caps w:val="0"/>
          <w:noProof/>
          <w:sz w:val="24"/>
          <w:szCs w:val="24"/>
        </w:rPr>
        <w:t xml:space="preserve">4.3.2 </w:t>
      </w:r>
      <w:r w:rsidR="004850F6">
        <w:rPr>
          <w:rFonts w:ascii="Times New Roman" w:hAnsi="Times New Roman" w:cs="Times New Roman"/>
          <w:b w:val="0"/>
          <w:caps w:val="0"/>
          <w:noProof/>
          <w:sz w:val="24"/>
          <w:szCs w:val="24"/>
        </w:rPr>
        <w:tab/>
      </w:r>
      <w:r w:rsidRPr="00AC260F">
        <w:rPr>
          <w:rFonts w:ascii="Times New Roman" w:hAnsi="Times New Roman" w:cs="Times New Roman"/>
          <w:b w:val="0"/>
          <w:caps w:val="0"/>
          <w:noProof/>
          <w:sz w:val="24"/>
          <w:szCs w:val="24"/>
        </w:rPr>
        <w:t>Enhance M&amp;E Capacity Building</w:t>
      </w:r>
      <w:r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_Toc116280778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52</w:t>
      </w:r>
      <w:r w:rsidR="00F01FAE" w:rsidRPr="00AC260F">
        <w:rPr>
          <w:rFonts w:ascii="Times New Roman" w:hAnsi="Times New Roman" w:cs="Times New Roman"/>
          <w:b w:val="0"/>
          <w:noProof/>
          <w:sz w:val="24"/>
          <w:szCs w:val="24"/>
        </w:rPr>
        <w:fldChar w:fldCharType="end"/>
      </w:r>
    </w:p>
    <w:p w14:paraId="06B62B81" w14:textId="1CCF1AC5" w:rsidR="00F01FAE" w:rsidRPr="00AC260F" w:rsidRDefault="00AC260F"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sidRPr="00AC260F">
        <w:rPr>
          <w:rFonts w:ascii="Times New Roman" w:hAnsi="Times New Roman" w:cs="Times New Roman"/>
          <w:b w:val="0"/>
          <w:caps w:val="0"/>
          <w:noProof/>
          <w:sz w:val="24"/>
          <w:szCs w:val="24"/>
        </w:rPr>
        <w:t xml:space="preserve">4.3.3 </w:t>
      </w:r>
      <w:r w:rsidR="004850F6">
        <w:rPr>
          <w:rFonts w:ascii="Times New Roman" w:hAnsi="Times New Roman" w:cs="Times New Roman"/>
          <w:b w:val="0"/>
          <w:caps w:val="0"/>
          <w:noProof/>
          <w:sz w:val="24"/>
          <w:szCs w:val="24"/>
        </w:rPr>
        <w:tab/>
      </w:r>
      <w:r w:rsidRPr="00AC260F">
        <w:rPr>
          <w:rFonts w:ascii="Times New Roman" w:hAnsi="Times New Roman" w:cs="Times New Roman"/>
          <w:b w:val="0"/>
          <w:caps w:val="0"/>
          <w:noProof/>
          <w:sz w:val="24"/>
          <w:szCs w:val="24"/>
        </w:rPr>
        <w:t>Stakeholders’ Participation Guidelines;</w:t>
      </w:r>
      <w:r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_Toc116280779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52</w:t>
      </w:r>
      <w:r w:rsidR="00F01FAE" w:rsidRPr="00AC260F">
        <w:rPr>
          <w:rFonts w:ascii="Times New Roman" w:hAnsi="Times New Roman" w:cs="Times New Roman"/>
          <w:b w:val="0"/>
          <w:noProof/>
          <w:sz w:val="24"/>
          <w:szCs w:val="24"/>
        </w:rPr>
        <w:fldChar w:fldCharType="end"/>
      </w:r>
    </w:p>
    <w:p w14:paraId="15AFB4E7" w14:textId="1839E049" w:rsidR="00F01FAE" w:rsidRPr="00800902" w:rsidRDefault="00800902"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Cs w:val="0"/>
          <w:caps w:val="0"/>
          <w:noProof/>
          <w:sz w:val="24"/>
          <w:szCs w:val="24"/>
        </w:rPr>
      </w:pPr>
      <w:r w:rsidRPr="00800902">
        <w:rPr>
          <w:rFonts w:ascii="Times New Roman" w:hAnsi="Times New Roman" w:cs="Times New Roman"/>
          <w:caps w:val="0"/>
          <w:noProof/>
          <w:sz w:val="24"/>
          <w:szCs w:val="24"/>
          <w:lang w:bidi="en-US"/>
        </w:rPr>
        <w:t>CHAPTER FIVE</w:t>
      </w:r>
      <w:r w:rsidRPr="00800902">
        <w:rPr>
          <w:rFonts w:ascii="Times New Roman" w:hAnsi="Times New Roman" w:cs="Times New Roman"/>
          <w:caps w:val="0"/>
          <w:noProof/>
          <w:sz w:val="24"/>
          <w:szCs w:val="24"/>
        </w:rPr>
        <w:tab/>
      </w:r>
      <w:r w:rsidR="00F01FAE" w:rsidRPr="00800902">
        <w:rPr>
          <w:rFonts w:ascii="Times New Roman" w:hAnsi="Times New Roman" w:cs="Times New Roman"/>
          <w:noProof/>
          <w:sz w:val="24"/>
          <w:szCs w:val="24"/>
        </w:rPr>
        <w:fldChar w:fldCharType="begin"/>
      </w:r>
      <w:r w:rsidR="00F01FAE" w:rsidRPr="00800902">
        <w:rPr>
          <w:rFonts w:ascii="Times New Roman" w:hAnsi="Times New Roman" w:cs="Times New Roman"/>
          <w:noProof/>
          <w:sz w:val="24"/>
          <w:szCs w:val="24"/>
        </w:rPr>
        <w:instrText xml:space="preserve"> PAGEREF _Toc116280780 \h </w:instrText>
      </w:r>
      <w:r w:rsidR="00F01FAE" w:rsidRPr="00800902">
        <w:rPr>
          <w:rFonts w:ascii="Times New Roman" w:hAnsi="Times New Roman" w:cs="Times New Roman"/>
          <w:noProof/>
          <w:sz w:val="24"/>
          <w:szCs w:val="24"/>
        </w:rPr>
      </w:r>
      <w:r w:rsidR="00F01FAE" w:rsidRPr="00800902">
        <w:rPr>
          <w:rFonts w:ascii="Times New Roman" w:hAnsi="Times New Roman" w:cs="Times New Roman"/>
          <w:noProof/>
          <w:sz w:val="24"/>
          <w:szCs w:val="24"/>
        </w:rPr>
        <w:fldChar w:fldCharType="separate"/>
      </w:r>
      <w:r w:rsidR="007976E0">
        <w:rPr>
          <w:rFonts w:ascii="Times New Roman" w:hAnsi="Times New Roman" w:cs="Times New Roman"/>
          <w:noProof/>
          <w:sz w:val="24"/>
          <w:szCs w:val="24"/>
        </w:rPr>
        <w:t>54</w:t>
      </w:r>
      <w:r w:rsidR="00F01FAE" w:rsidRPr="00800902">
        <w:rPr>
          <w:rFonts w:ascii="Times New Roman" w:hAnsi="Times New Roman" w:cs="Times New Roman"/>
          <w:noProof/>
          <w:sz w:val="24"/>
          <w:szCs w:val="24"/>
        </w:rPr>
        <w:fldChar w:fldCharType="end"/>
      </w:r>
    </w:p>
    <w:p w14:paraId="10BBCEDF" w14:textId="6FBBE5AE" w:rsidR="00F01FAE" w:rsidRPr="00800902" w:rsidRDefault="00800902"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Cs w:val="0"/>
          <w:caps w:val="0"/>
          <w:noProof/>
          <w:sz w:val="24"/>
          <w:szCs w:val="24"/>
        </w:rPr>
      </w:pPr>
      <w:r w:rsidRPr="00800902">
        <w:rPr>
          <w:rFonts w:ascii="Times New Roman" w:hAnsi="Times New Roman" w:cs="Times New Roman"/>
          <w:caps w:val="0"/>
          <w:noProof/>
          <w:sz w:val="24"/>
          <w:szCs w:val="24"/>
          <w:lang w:bidi="en-US"/>
        </w:rPr>
        <w:t>CONCLUSION AND RECOMMENDATION</w:t>
      </w:r>
      <w:r w:rsidRPr="00800902">
        <w:rPr>
          <w:rFonts w:ascii="Times New Roman" w:hAnsi="Times New Roman" w:cs="Times New Roman"/>
          <w:caps w:val="0"/>
          <w:noProof/>
          <w:sz w:val="24"/>
          <w:szCs w:val="24"/>
        </w:rPr>
        <w:tab/>
      </w:r>
      <w:r w:rsidR="00F01FAE" w:rsidRPr="00800902">
        <w:rPr>
          <w:rFonts w:ascii="Times New Roman" w:hAnsi="Times New Roman" w:cs="Times New Roman"/>
          <w:noProof/>
          <w:sz w:val="24"/>
          <w:szCs w:val="24"/>
        </w:rPr>
        <w:fldChar w:fldCharType="begin"/>
      </w:r>
      <w:r w:rsidR="00F01FAE" w:rsidRPr="00800902">
        <w:rPr>
          <w:rFonts w:ascii="Times New Roman" w:hAnsi="Times New Roman" w:cs="Times New Roman"/>
          <w:noProof/>
          <w:sz w:val="24"/>
          <w:szCs w:val="24"/>
        </w:rPr>
        <w:instrText xml:space="preserve"> PAGEREF _Toc116280781 \h </w:instrText>
      </w:r>
      <w:r w:rsidR="00F01FAE" w:rsidRPr="00800902">
        <w:rPr>
          <w:rFonts w:ascii="Times New Roman" w:hAnsi="Times New Roman" w:cs="Times New Roman"/>
          <w:noProof/>
          <w:sz w:val="24"/>
          <w:szCs w:val="24"/>
        </w:rPr>
      </w:r>
      <w:r w:rsidR="00F01FAE" w:rsidRPr="00800902">
        <w:rPr>
          <w:rFonts w:ascii="Times New Roman" w:hAnsi="Times New Roman" w:cs="Times New Roman"/>
          <w:noProof/>
          <w:sz w:val="24"/>
          <w:szCs w:val="24"/>
        </w:rPr>
        <w:fldChar w:fldCharType="separate"/>
      </w:r>
      <w:r w:rsidR="007976E0">
        <w:rPr>
          <w:rFonts w:ascii="Times New Roman" w:hAnsi="Times New Roman" w:cs="Times New Roman"/>
          <w:noProof/>
          <w:sz w:val="24"/>
          <w:szCs w:val="24"/>
        </w:rPr>
        <w:t>54</w:t>
      </w:r>
      <w:r w:rsidR="00F01FAE" w:rsidRPr="00800902">
        <w:rPr>
          <w:rFonts w:ascii="Times New Roman" w:hAnsi="Times New Roman" w:cs="Times New Roman"/>
          <w:noProof/>
          <w:sz w:val="24"/>
          <w:szCs w:val="24"/>
        </w:rPr>
        <w:fldChar w:fldCharType="end"/>
      </w:r>
    </w:p>
    <w:p w14:paraId="0FFC0965" w14:textId="5042C56B" w:rsidR="00F01FAE" w:rsidRPr="00AC260F" w:rsidRDefault="00AC260F"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sidRPr="00AC260F">
        <w:rPr>
          <w:rFonts w:ascii="Times New Roman" w:hAnsi="Times New Roman" w:cs="Times New Roman"/>
          <w:b w:val="0"/>
          <w:caps w:val="0"/>
          <w:noProof/>
          <w:sz w:val="24"/>
          <w:szCs w:val="24"/>
        </w:rPr>
        <w:t xml:space="preserve">5.1 </w:t>
      </w:r>
      <w:r w:rsidR="004850F6">
        <w:rPr>
          <w:rFonts w:ascii="Times New Roman" w:hAnsi="Times New Roman" w:cs="Times New Roman"/>
          <w:b w:val="0"/>
          <w:caps w:val="0"/>
          <w:noProof/>
          <w:sz w:val="24"/>
          <w:szCs w:val="24"/>
        </w:rPr>
        <w:tab/>
      </w:r>
      <w:r w:rsidRPr="00AC260F">
        <w:rPr>
          <w:rFonts w:ascii="Times New Roman" w:hAnsi="Times New Roman" w:cs="Times New Roman"/>
          <w:b w:val="0"/>
          <w:caps w:val="0"/>
          <w:noProof/>
          <w:sz w:val="24"/>
          <w:szCs w:val="24"/>
        </w:rPr>
        <w:t>Conclusion</w:t>
      </w:r>
      <w:r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_Toc116280782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54</w:t>
      </w:r>
      <w:r w:rsidR="00F01FAE" w:rsidRPr="00AC260F">
        <w:rPr>
          <w:rFonts w:ascii="Times New Roman" w:hAnsi="Times New Roman" w:cs="Times New Roman"/>
          <w:b w:val="0"/>
          <w:noProof/>
          <w:sz w:val="24"/>
          <w:szCs w:val="24"/>
        </w:rPr>
        <w:fldChar w:fldCharType="end"/>
      </w:r>
    </w:p>
    <w:p w14:paraId="53012D00" w14:textId="2C9C6926" w:rsidR="00F01FAE" w:rsidRPr="00AC260F" w:rsidRDefault="00AC260F"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sidRPr="00AC260F">
        <w:rPr>
          <w:rFonts w:ascii="Times New Roman" w:hAnsi="Times New Roman" w:cs="Times New Roman"/>
          <w:b w:val="0"/>
          <w:caps w:val="0"/>
          <w:noProof/>
          <w:sz w:val="24"/>
          <w:szCs w:val="24"/>
        </w:rPr>
        <w:t xml:space="preserve">5.2 </w:t>
      </w:r>
      <w:r w:rsidR="004850F6">
        <w:rPr>
          <w:rFonts w:ascii="Times New Roman" w:hAnsi="Times New Roman" w:cs="Times New Roman"/>
          <w:b w:val="0"/>
          <w:caps w:val="0"/>
          <w:noProof/>
          <w:sz w:val="24"/>
          <w:szCs w:val="24"/>
        </w:rPr>
        <w:tab/>
      </w:r>
      <w:r w:rsidRPr="00AC260F">
        <w:rPr>
          <w:rFonts w:ascii="Times New Roman" w:hAnsi="Times New Roman" w:cs="Times New Roman"/>
          <w:b w:val="0"/>
          <w:caps w:val="0"/>
          <w:noProof/>
          <w:sz w:val="24"/>
          <w:szCs w:val="24"/>
        </w:rPr>
        <w:t>Recommendation</w:t>
      </w:r>
      <w:r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_Toc116280783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56</w:t>
      </w:r>
      <w:r w:rsidR="00F01FAE" w:rsidRPr="00AC260F">
        <w:rPr>
          <w:rFonts w:ascii="Times New Roman" w:hAnsi="Times New Roman" w:cs="Times New Roman"/>
          <w:b w:val="0"/>
          <w:noProof/>
          <w:sz w:val="24"/>
          <w:szCs w:val="24"/>
        </w:rPr>
        <w:fldChar w:fldCharType="end"/>
      </w:r>
    </w:p>
    <w:p w14:paraId="6F283383" w14:textId="077A9107" w:rsidR="00F01FAE" w:rsidRPr="00AC260F" w:rsidRDefault="00800902"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Pr>
          <w:rFonts w:ascii="Times New Roman" w:hAnsi="Times New Roman" w:cs="Times New Roman"/>
          <w:b w:val="0"/>
          <w:caps w:val="0"/>
          <w:noProof/>
          <w:sz w:val="24"/>
          <w:szCs w:val="24"/>
        </w:rPr>
        <w:t xml:space="preserve">5.2.1 </w:t>
      </w:r>
      <w:r w:rsidR="004850F6">
        <w:rPr>
          <w:rFonts w:ascii="Times New Roman" w:hAnsi="Times New Roman" w:cs="Times New Roman"/>
          <w:b w:val="0"/>
          <w:caps w:val="0"/>
          <w:noProof/>
          <w:sz w:val="24"/>
          <w:szCs w:val="24"/>
        </w:rPr>
        <w:tab/>
      </w:r>
      <w:r>
        <w:rPr>
          <w:rFonts w:ascii="Times New Roman" w:hAnsi="Times New Roman" w:cs="Times New Roman"/>
          <w:b w:val="0"/>
          <w:caps w:val="0"/>
          <w:noProof/>
          <w:sz w:val="24"/>
          <w:szCs w:val="24"/>
        </w:rPr>
        <w:t>Improve Funding and Resources o</w:t>
      </w:r>
      <w:r w:rsidR="00AC260F" w:rsidRPr="00AC260F">
        <w:rPr>
          <w:rFonts w:ascii="Times New Roman" w:hAnsi="Times New Roman" w:cs="Times New Roman"/>
          <w:b w:val="0"/>
          <w:caps w:val="0"/>
          <w:noProof/>
          <w:sz w:val="24"/>
          <w:szCs w:val="24"/>
        </w:rPr>
        <w:t>n M&amp;E</w:t>
      </w:r>
      <w:r w:rsidR="00AC260F"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_Toc116280784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56</w:t>
      </w:r>
      <w:r w:rsidR="00F01FAE" w:rsidRPr="00AC260F">
        <w:rPr>
          <w:rFonts w:ascii="Times New Roman" w:hAnsi="Times New Roman" w:cs="Times New Roman"/>
          <w:b w:val="0"/>
          <w:noProof/>
          <w:sz w:val="24"/>
          <w:szCs w:val="24"/>
        </w:rPr>
        <w:fldChar w:fldCharType="end"/>
      </w:r>
    </w:p>
    <w:p w14:paraId="744D129C" w14:textId="041A7231" w:rsidR="00F01FAE" w:rsidRPr="00AC260F" w:rsidRDefault="00AC260F"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sidRPr="00AC260F">
        <w:rPr>
          <w:rFonts w:ascii="Times New Roman" w:hAnsi="Times New Roman" w:cs="Times New Roman"/>
          <w:b w:val="0"/>
          <w:caps w:val="0"/>
          <w:noProof/>
          <w:sz w:val="24"/>
          <w:szCs w:val="24"/>
        </w:rPr>
        <w:t xml:space="preserve">5.2.2 </w:t>
      </w:r>
      <w:r w:rsidR="004850F6">
        <w:rPr>
          <w:rFonts w:ascii="Times New Roman" w:hAnsi="Times New Roman" w:cs="Times New Roman"/>
          <w:b w:val="0"/>
          <w:caps w:val="0"/>
          <w:noProof/>
          <w:sz w:val="24"/>
          <w:szCs w:val="24"/>
        </w:rPr>
        <w:tab/>
      </w:r>
      <w:r w:rsidRPr="00AC260F">
        <w:rPr>
          <w:rFonts w:ascii="Times New Roman" w:hAnsi="Times New Roman" w:cs="Times New Roman"/>
          <w:b w:val="0"/>
          <w:caps w:val="0"/>
          <w:noProof/>
          <w:sz w:val="24"/>
          <w:szCs w:val="24"/>
        </w:rPr>
        <w:t>Enhance M&amp;E Capacity Building;</w:t>
      </w:r>
      <w:r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_Toc116280785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56</w:t>
      </w:r>
      <w:r w:rsidR="00F01FAE" w:rsidRPr="00AC260F">
        <w:rPr>
          <w:rFonts w:ascii="Times New Roman" w:hAnsi="Times New Roman" w:cs="Times New Roman"/>
          <w:b w:val="0"/>
          <w:noProof/>
          <w:sz w:val="24"/>
          <w:szCs w:val="24"/>
        </w:rPr>
        <w:fldChar w:fldCharType="end"/>
      </w:r>
    </w:p>
    <w:p w14:paraId="4BCFEBC6" w14:textId="059B8192" w:rsidR="00F01FAE" w:rsidRPr="00AC260F" w:rsidRDefault="00AC260F"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 w:val="0"/>
          <w:bCs w:val="0"/>
          <w:caps w:val="0"/>
          <w:noProof/>
          <w:sz w:val="24"/>
          <w:szCs w:val="24"/>
        </w:rPr>
      </w:pPr>
      <w:r w:rsidRPr="00AC260F">
        <w:rPr>
          <w:rFonts w:ascii="Times New Roman" w:hAnsi="Times New Roman" w:cs="Times New Roman"/>
          <w:b w:val="0"/>
          <w:caps w:val="0"/>
          <w:noProof/>
          <w:sz w:val="24"/>
          <w:szCs w:val="24"/>
        </w:rPr>
        <w:t xml:space="preserve">5.2.3 </w:t>
      </w:r>
      <w:r w:rsidR="004850F6">
        <w:rPr>
          <w:rFonts w:ascii="Times New Roman" w:hAnsi="Times New Roman" w:cs="Times New Roman"/>
          <w:b w:val="0"/>
          <w:caps w:val="0"/>
          <w:noProof/>
          <w:sz w:val="24"/>
          <w:szCs w:val="24"/>
        </w:rPr>
        <w:tab/>
      </w:r>
      <w:r w:rsidRPr="00AC260F">
        <w:rPr>
          <w:rFonts w:ascii="Times New Roman" w:hAnsi="Times New Roman" w:cs="Times New Roman"/>
          <w:b w:val="0"/>
          <w:caps w:val="0"/>
          <w:noProof/>
          <w:sz w:val="24"/>
          <w:szCs w:val="24"/>
        </w:rPr>
        <w:t>Stakeholders’ Participation Guidelines</w:t>
      </w:r>
      <w:r w:rsidRPr="00AC260F">
        <w:rPr>
          <w:rFonts w:ascii="Times New Roman" w:hAnsi="Times New Roman" w:cs="Times New Roman"/>
          <w:b w:val="0"/>
          <w:caps w:val="0"/>
          <w:noProof/>
          <w:sz w:val="24"/>
          <w:szCs w:val="24"/>
        </w:rPr>
        <w:tab/>
      </w:r>
      <w:r w:rsidR="00F01FAE" w:rsidRPr="00AC260F">
        <w:rPr>
          <w:rFonts w:ascii="Times New Roman" w:hAnsi="Times New Roman" w:cs="Times New Roman"/>
          <w:b w:val="0"/>
          <w:noProof/>
          <w:sz w:val="24"/>
          <w:szCs w:val="24"/>
        </w:rPr>
        <w:fldChar w:fldCharType="begin"/>
      </w:r>
      <w:r w:rsidR="00F01FAE" w:rsidRPr="00AC260F">
        <w:rPr>
          <w:rFonts w:ascii="Times New Roman" w:hAnsi="Times New Roman" w:cs="Times New Roman"/>
          <w:b w:val="0"/>
          <w:noProof/>
          <w:sz w:val="24"/>
          <w:szCs w:val="24"/>
        </w:rPr>
        <w:instrText xml:space="preserve"> PAGEREF _Toc116280786 \h </w:instrText>
      </w:r>
      <w:r w:rsidR="00F01FAE" w:rsidRPr="00AC260F">
        <w:rPr>
          <w:rFonts w:ascii="Times New Roman" w:hAnsi="Times New Roman" w:cs="Times New Roman"/>
          <w:b w:val="0"/>
          <w:noProof/>
          <w:sz w:val="24"/>
          <w:szCs w:val="24"/>
        </w:rPr>
      </w:r>
      <w:r w:rsidR="00F01FAE" w:rsidRPr="00AC260F">
        <w:rPr>
          <w:rFonts w:ascii="Times New Roman" w:hAnsi="Times New Roman" w:cs="Times New Roman"/>
          <w:b w:val="0"/>
          <w:noProof/>
          <w:sz w:val="24"/>
          <w:szCs w:val="24"/>
        </w:rPr>
        <w:fldChar w:fldCharType="separate"/>
      </w:r>
      <w:r w:rsidR="007976E0">
        <w:rPr>
          <w:rFonts w:ascii="Times New Roman" w:hAnsi="Times New Roman" w:cs="Times New Roman"/>
          <w:b w:val="0"/>
          <w:noProof/>
          <w:sz w:val="24"/>
          <w:szCs w:val="24"/>
        </w:rPr>
        <w:t>57</w:t>
      </w:r>
      <w:r w:rsidR="00F01FAE" w:rsidRPr="00AC260F">
        <w:rPr>
          <w:rFonts w:ascii="Times New Roman" w:hAnsi="Times New Roman" w:cs="Times New Roman"/>
          <w:b w:val="0"/>
          <w:noProof/>
          <w:sz w:val="24"/>
          <w:szCs w:val="24"/>
        </w:rPr>
        <w:fldChar w:fldCharType="end"/>
      </w:r>
    </w:p>
    <w:p w14:paraId="0294E393" w14:textId="7AF259C1" w:rsidR="00F01FAE" w:rsidRPr="00800902" w:rsidRDefault="00800902"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Cs w:val="0"/>
          <w:caps w:val="0"/>
          <w:noProof/>
          <w:sz w:val="24"/>
          <w:szCs w:val="24"/>
        </w:rPr>
      </w:pPr>
      <w:r w:rsidRPr="00800902">
        <w:rPr>
          <w:rFonts w:ascii="Times New Roman" w:hAnsi="Times New Roman" w:cs="Times New Roman"/>
          <w:caps w:val="0"/>
          <w:noProof/>
          <w:sz w:val="24"/>
          <w:szCs w:val="24"/>
          <w:lang w:bidi="en-US"/>
        </w:rPr>
        <w:t>REFERENCES</w:t>
      </w:r>
      <w:r w:rsidRPr="00800902">
        <w:rPr>
          <w:rFonts w:ascii="Times New Roman" w:hAnsi="Times New Roman" w:cs="Times New Roman"/>
          <w:caps w:val="0"/>
          <w:noProof/>
          <w:sz w:val="24"/>
          <w:szCs w:val="24"/>
        </w:rPr>
        <w:tab/>
      </w:r>
      <w:r w:rsidR="00F01FAE" w:rsidRPr="00800902">
        <w:rPr>
          <w:rFonts w:ascii="Times New Roman" w:hAnsi="Times New Roman" w:cs="Times New Roman"/>
          <w:noProof/>
          <w:sz w:val="24"/>
          <w:szCs w:val="24"/>
        </w:rPr>
        <w:fldChar w:fldCharType="begin"/>
      </w:r>
      <w:r w:rsidR="00F01FAE" w:rsidRPr="00800902">
        <w:rPr>
          <w:rFonts w:ascii="Times New Roman" w:hAnsi="Times New Roman" w:cs="Times New Roman"/>
          <w:noProof/>
          <w:sz w:val="24"/>
          <w:szCs w:val="24"/>
        </w:rPr>
        <w:instrText xml:space="preserve"> PAGEREF _Toc116280787 \h </w:instrText>
      </w:r>
      <w:r w:rsidR="00F01FAE" w:rsidRPr="00800902">
        <w:rPr>
          <w:rFonts w:ascii="Times New Roman" w:hAnsi="Times New Roman" w:cs="Times New Roman"/>
          <w:noProof/>
          <w:sz w:val="24"/>
          <w:szCs w:val="24"/>
        </w:rPr>
      </w:r>
      <w:r w:rsidR="00F01FAE" w:rsidRPr="00800902">
        <w:rPr>
          <w:rFonts w:ascii="Times New Roman" w:hAnsi="Times New Roman" w:cs="Times New Roman"/>
          <w:noProof/>
          <w:sz w:val="24"/>
          <w:szCs w:val="24"/>
        </w:rPr>
        <w:fldChar w:fldCharType="separate"/>
      </w:r>
      <w:r w:rsidR="007976E0">
        <w:rPr>
          <w:rFonts w:ascii="Times New Roman" w:hAnsi="Times New Roman" w:cs="Times New Roman"/>
          <w:noProof/>
          <w:sz w:val="24"/>
          <w:szCs w:val="24"/>
        </w:rPr>
        <w:t>58</w:t>
      </w:r>
      <w:r w:rsidR="00F01FAE" w:rsidRPr="00800902">
        <w:rPr>
          <w:rFonts w:ascii="Times New Roman" w:hAnsi="Times New Roman" w:cs="Times New Roman"/>
          <w:noProof/>
          <w:sz w:val="24"/>
          <w:szCs w:val="24"/>
        </w:rPr>
        <w:fldChar w:fldCharType="end"/>
      </w:r>
    </w:p>
    <w:p w14:paraId="24EB2D4F" w14:textId="326A9247" w:rsidR="00F01FAE" w:rsidRPr="00800902" w:rsidRDefault="00800902" w:rsidP="00763204">
      <w:pPr>
        <w:pStyle w:val="TOC1"/>
        <w:tabs>
          <w:tab w:val="left" w:pos="851"/>
          <w:tab w:val="right" w:leader="dot" w:pos="8211"/>
        </w:tabs>
        <w:spacing w:before="0" w:after="0" w:line="480" w:lineRule="auto"/>
        <w:ind w:left="993" w:hanging="993"/>
        <w:rPr>
          <w:rFonts w:ascii="Times New Roman" w:eastAsiaTheme="minorEastAsia" w:hAnsi="Times New Roman" w:cs="Times New Roman"/>
          <w:bCs w:val="0"/>
          <w:caps w:val="0"/>
          <w:noProof/>
          <w:sz w:val="24"/>
          <w:szCs w:val="24"/>
        </w:rPr>
      </w:pPr>
      <w:r w:rsidRPr="00800902">
        <w:rPr>
          <w:rFonts w:ascii="Times New Roman" w:hAnsi="Times New Roman" w:cs="Times New Roman"/>
          <w:caps w:val="0"/>
          <w:noProof/>
          <w:sz w:val="24"/>
          <w:szCs w:val="24"/>
        </w:rPr>
        <w:t>APPENDICES</w:t>
      </w:r>
      <w:r w:rsidRPr="00800902">
        <w:rPr>
          <w:rFonts w:ascii="Times New Roman" w:hAnsi="Times New Roman" w:cs="Times New Roman"/>
          <w:caps w:val="0"/>
          <w:noProof/>
          <w:sz w:val="24"/>
          <w:szCs w:val="24"/>
        </w:rPr>
        <w:tab/>
      </w:r>
      <w:r w:rsidR="00F01FAE" w:rsidRPr="00800902">
        <w:rPr>
          <w:rFonts w:ascii="Times New Roman" w:hAnsi="Times New Roman" w:cs="Times New Roman"/>
          <w:noProof/>
          <w:sz w:val="24"/>
          <w:szCs w:val="24"/>
        </w:rPr>
        <w:fldChar w:fldCharType="begin"/>
      </w:r>
      <w:r w:rsidR="00F01FAE" w:rsidRPr="00800902">
        <w:rPr>
          <w:rFonts w:ascii="Times New Roman" w:hAnsi="Times New Roman" w:cs="Times New Roman"/>
          <w:noProof/>
          <w:sz w:val="24"/>
          <w:szCs w:val="24"/>
        </w:rPr>
        <w:instrText xml:space="preserve"> PAGEREF _Toc116280788 \h </w:instrText>
      </w:r>
      <w:r w:rsidR="00F01FAE" w:rsidRPr="00800902">
        <w:rPr>
          <w:rFonts w:ascii="Times New Roman" w:hAnsi="Times New Roman" w:cs="Times New Roman"/>
          <w:noProof/>
          <w:sz w:val="24"/>
          <w:szCs w:val="24"/>
        </w:rPr>
      </w:r>
      <w:r w:rsidR="00F01FAE" w:rsidRPr="00800902">
        <w:rPr>
          <w:rFonts w:ascii="Times New Roman" w:hAnsi="Times New Roman" w:cs="Times New Roman"/>
          <w:noProof/>
          <w:sz w:val="24"/>
          <w:szCs w:val="24"/>
        </w:rPr>
        <w:fldChar w:fldCharType="separate"/>
      </w:r>
      <w:r w:rsidR="007976E0">
        <w:rPr>
          <w:rFonts w:ascii="Times New Roman" w:hAnsi="Times New Roman" w:cs="Times New Roman"/>
          <w:noProof/>
          <w:sz w:val="24"/>
          <w:szCs w:val="24"/>
        </w:rPr>
        <w:t>62</w:t>
      </w:r>
      <w:r w:rsidR="00F01FAE" w:rsidRPr="00800902">
        <w:rPr>
          <w:rFonts w:ascii="Times New Roman" w:hAnsi="Times New Roman" w:cs="Times New Roman"/>
          <w:noProof/>
          <w:sz w:val="24"/>
          <w:szCs w:val="24"/>
        </w:rPr>
        <w:fldChar w:fldCharType="end"/>
      </w:r>
    </w:p>
    <w:p w14:paraId="3218A0EF" w14:textId="70943CB2" w:rsidR="00395BFA" w:rsidRPr="00E544B7" w:rsidRDefault="00084E47" w:rsidP="00763204">
      <w:pPr>
        <w:tabs>
          <w:tab w:val="left" w:pos="851"/>
        </w:tabs>
        <w:spacing w:line="480" w:lineRule="auto"/>
        <w:ind w:left="993" w:hanging="993"/>
        <w:rPr>
          <w:rFonts w:ascii="Times New Roman" w:hAnsi="Times New Roman"/>
          <w:sz w:val="24"/>
          <w:szCs w:val="24"/>
        </w:rPr>
      </w:pPr>
      <w:r w:rsidRPr="00AC260F">
        <w:rPr>
          <w:rFonts w:ascii="Times New Roman" w:hAnsi="Times New Roman"/>
          <w:sz w:val="24"/>
          <w:szCs w:val="24"/>
        </w:rPr>
        <w:fldChar w:fldCharType="end"/>
      </w:r>
    </w:p>
    <w:p w14:paraId="41C52C50" w14:textId="77777777" w:rsidR="00C05593" w:rsidRDefault="00395BFA" w:rsidP="00E544B7">
      <w:pPr>
        <w:pStyle w:val="Heading1"/>
        <w:spacing w:line="480" w:lineRule="auto"/>
        <w:rPr>
          <w:rFonts w:ascii="Times New Roman" w:hAnsi="Times New Roman"/>
          <w:color w:val="auto"/>
          <w:sz w:val="24"/>
          <w:szCs w:val="24"/>
        </w:rPr>
      </w:pPr>
      <w:bookmarkStart w:id="25" w:name="_Toc78372505"/>
      <w:bookmarkStart w:id="26" w:name="_Toc78823551"/>
      <w:r w:rsidRPr="00E544B7">
        <w:rPr>
          <w:rFonts w:ascii="Times New Roman" w:hAnsi="Times New Roman"/>
          <w:color w:val="auto"/>
          <w:sz w:val="24"/>
          <w:szCs w:val="24"/>
        </w:rPr>
        <w:lastRenderedPageBreak/>
        <w:t>LIST OF TABLES</w:t>
      </w:r>
      <w:bookmarkEnd w:id="25"/>
      <w:bookmarkEnd w:id="26"/>
    </w:p>
    <w:p w14:paraId="771A8F28" w14:textId="77777777" w:rsidR="00AC260F" w:rsidRPr="00D56018" w:rsidRDefault="00AC260F" w:rsidP="00897912">
      <w:pPr>
        <w:pStyle w:val="TableofFigures"/>
        <w:tabs>
          <w:tab w:val="right" w:leader="dot" w:pos="8211"/>
        </w:tabs>
        <w:spacing w:line="480" w:lineRule="auto"/>
        <w:ind w:left="1276" w:hanging="1276"/>
        <w:jc w:val="center"/>
        <w:rPr>
          <w:rFonts w:ascii="Times New Roman" w:eastAsiaTheme="minorEastAsia" w:hAnsi="Times New Roman"/>
          <w:noProof/>
        </w:rPr>
      </w:pPr>
      <w:r w:rsidRPr="00D56018">
        <w:rPr>
          <w:rFonts w:ascii="Times New Roman" w:hAnsi="Times New Roman"/>
          <w:sz w:val="24"/>
          <w:szCs w:val="24"/>
        </w:rPr>
        <w:fldChar w:fldCharType="begin"/>
      </w:r>
      <w:r w:rsidRPr="00D56018">
        <w:rPr>
          <w:rFonts w:ascii="Times New Roman" w:hAnsi="Times New Roman"/>
          <w:sz w:val="24"/>
          <w:szCs w:val="24"/>
        </w:rPr>
        <w:instrText xml:space="preserve"> TOC \f T \c "Figure" </w:instrText>
      </w:r>
      <w:r w:rsidRPr="00D56018">
        <w:rPr>
          <w:rFonts w:ascii="Times New Roman" w:hAnsi="Times New Roman"/>
          <w:sz w:val="24"/>
          <w:szCs w:val="24"/>
        </w:rPr>
        <w:fldChar w:fldCharType="separate"/>
      </w:r>
      <w:r w:rsidRPr="00D56018">
        <w:rPr>
          <w:rFonts w:ascii="Times New Roman" w:hAnsi="Times New Roman"/>
          <w:noProof/>
        </w:rPr>
        <w:t>Table 3.1 Categories of Respondents</w:t>
      </w:r>
      <w:r w:rsidRPr="00D56018">
        <w:rPr>
          <w:rFonts w:ascii="Times New Roman" w:hAnsi="Times New Roman"/>
          <w:noProof/>
        </w:rPr>
        <w:tab/>
      </w:r>
      <w:r w:rsidRPr="00D56018">
        <w:rPr>
          <w:rFonts w:ascii="Times New Roman" w:hAnsi="Times New Roman"/>
          <w:noProof/>
        </w:rPr>
        <w:fldChar w:fldCharType="begin"/>
      </w:r>
      <w:r w:rsidRPr="00D56018">
        <w:rPr>
          <w:rFonts w:ascii="Times New Roman" w:hAnsi="Times New Roman"/>
          <w:noProof/>
        </w:rPr>
        <w:instrText xml:space="preserve"> PAGEREF _Toc116280834 \h </w:instrText>
      </w:r>
      <w:r w:rsidRPr="00D56018">
        <w:rPr>
          <w:rFonts w:ascii="Times New Roman" w:hAnsi="Times New Roman"/>
          <w:noProof/>
        </w:rPr>
      </w:r>
      <w:r w:rsidRPr="00D56018">
        <w:rPr>
          <w:rFonts w:ascii="Times New Roman" w:hAnsi="Times New Roman"/>
          <w:noProof/>
        </w:rPr>
        <w:fldChar w:fldCharType="separate"/>
      </w:r>
      <w:r w:rsidR="007976E0">
        <w:rPr>
          <w:rFonts w:ascii="Times New Roman" w:hAnsi="Times New Roman"/>
          <w:noProof/>
        </w:rPr>
        <w:t>26</w:t>
      </w:r>
      <w:r w:rsidRPr="00D56018">
        <w:rPr>
          <w:rFonts w:ascii="Times New Roman" w:hAnsi="Times New Roman"/>
          <w:noProof/>
        </w:rPr>
        <w:fldChar w:fldCharType="end"/>
      </w:r>
    </w:p>
    <w:p w14:paraId="50F2F974" w14:textId="77777777" w:rsidR="00AC260F" w:rsidRPr="00D56018" w:rsidRDefault="00AC260F" w:rsidP="00897912">
      <w:pPr>
        <w:pStyle w:val="TableofFigures"/>
        <w:tabs>
          <w:tab w:val="right" w:leader="dot" w:pos="8211"/>
        </w:tabs>
        <w:spacing w:line="480" w:lineRule="auto"/>
        <w:ind w:left="1276" w:hanging="1276"/>
        <w:jc w:val="center"/>
        <w:rPr>
          <w:rFonts w:ascii="Times New Roman" w:eastAsiaTheme="minorEastAsia" w:hAnsi="Times New Roman"/>
          <w:noProof/>
        </w:rPr>
      </w:pPr>
      <w:r w:rsidRPr="00D56018">
        <w:rPr>
          <w:rFonts w:ascii="Times New Roman" w:hAnsi="Times New Roman"/>
          <w:noProof/>
        </w:rPr>
        <w:t>Table 3.2: Reliability Statistics</w:t>
      </w:r>
      <w:r w:rsidRPr="00D56018">
        <w:rPr>
          <w:rFonts w:ascii="Times New Roman" w:hAnsi="Times New Roman"/>
          <w:noProof/>
        </w:rPr>
        <w:tab/>
      </w:r>
      <w:r w:rsidRPr="00D56018">
        <w:rPr>
          <w:rFonts w:ascii="Times New Roman" w:hAnsi="Times New Roman"/>
          <w:noProof/>
        </w:rPr>
        <w:fldChar w:fldCharType="begin"/>
      </w:r>
      <w:r w:rsidRPr="00D56018">
        <w:rPr>
          <w:rFonts w:ascii="Times New Roman" w:hAnsi="Times New Roman"/>
          <w:noProof/>
        </w:rPr>
        <w:instrText xml:space="preserve"> PAGEREF _Toc116280835 \h </w:instrText>
      </w:r>
      <w:r w:rsidRPr="00D56018">
        <w:rPr>
          <w:rFonts w:ascii="Times New Roman" w:hAnsi="Times New Roman"/>
          <w:noProof/>
        </w:rPr>
      </w:r>
      <w:r w:rsidRPr="00D56018">
        <w:rPr>
          <w:rFonts w:ascii="Times New Roman" w:hAnsi="Times New Roman"/>
          <w:noProof/>
        </w:rPr>
        <w:fldChar w:fldCharType="separate"/>
      </w:r>
      <w:r w:rsidR="007976E0">
        <w:rPr>
          <w:rFonts w:ascii="Times New Roman" w:hAnsi="Times New Roman"/>
          <w:noProof/>
        </w:rPr>
        <w:t>30</w:t>
      </w:r>
      <w:r w:rsidRPr="00D56018">
        <w:rPr>
          <w:rFonts w:ascii="Times New Roman" w:hAnsi="Times New Roman"/>
          <w:noProof/>
        </w:rPr>
        <w:fldChar w:fldCharType="end"/>
      </w:r>
    </w:p>
    <w:p w14:paraId="1458A931" w14:textId="77777777" w:rsidR="00AC260F" w:rsidRPr="00D56018" w:rsidRDefault="00AC260F" w:rsidP="00897912">
      <w:pPr>
        <w:pStyle w:val="TableofFigures"/>
        <w:tabs>
          <w:tab w:val="right" w:leader="dot" w:pos="8211"/>
        </w:tabs>
        <w:spacing w:line="480" w:lineRule="auto"/>
        <w:ind w:left="1276" w:hanging="1276"/>
        <w:jc w:val="center"/>
        <w:rPr>
          <w:rFonts w:ascii="Times New Roman" w:eastAsiaTheme="minorEastAsia" w:hAnsi="Times New Roman"/>
          <w:noProof/>
        </w:rPr>
      </w:pPr>
      <w:r w:rsidRPr="00D56018">
        <w:rPr>
          <w:rFonts w:ascii="Times New Roman" w:hAnsi="Times New Roman"/>
          <w:noProof/>
        </w:rPr>
        <w:t>Table 3.3: ANOVA Table</w:t>
      </w:r>
      <w:r w:rsidRPr="00D56018">
        <w:rPr>
          <w:rFonts w:ascii="Times New Roman" w:hAnsi="Times New Roman"/>
          <w:noProof/>
        </w:rPr>
        <w:tab/>
      </w:r>
      <w:r w:rsidRPr="00D56018">
        <w:rPr>
          <w:rFonts w:ascii="Times New Roman" w:hAnsi="Times New Roman"/>
          <w:noProof/>
        </w:rPr>
        <w:fldChar w:fldCharType="begin"/>
      </w:r>
      <w:r w:rsidRPr="00D56018">
        <w:rPr>
          <w:rFonts w:ascii="Times New Roman" w:hAnsi="Times New Roman"/>
          <w:noProof/>
        </w:rPr>
        <w:instrText xml:space="preserve"> PAGEREF _Toc116280836 \h </w:instrText>
      </w:r>
      <w:r w:rsidRPr="00D56018">
        <w:rPr>
          <w:rFonts w:ascii="Times New Roman" w:hAnsi="Times New Roman"/>
          <w:noProof/>
        </w:rPr>
      </w:r>
      <w:r w:rsidRPr="00D56018">
        <w:rPr>
          <w:rFonts w:ascii="Times New Roman" w:hAnsi="Times New Roman"/>
          <w:noProof/>
        </w:rPr>
        <w:fldChar w:fldCharType="separate"/>
      </w:r>
      <w:r w:rsidR="007976E0">
        <w:rPr>
          <w:rFonts w:ascii="Times New Roman" w:hAnsi="Times New Roman"/>
          <w:noProof/>
        </w:rPr>
        <w:t>30</w:t>
      </w:r>
      <w:r w:rsidRPr="00D56018">
        <w:rPr>
          <w:rFonts w:ascii="Times New Roman" w:hAnsi="Times New Roman"/>
          <w:noProof/>
        </w:rPr>
        <w:fldChar w:fldCharType="end"/>
      </w:r>
    </w:p>
    <w:p w14:paraId="285F6C4F" w14:textId="77777777" w:rsidR="00AC260F" w:rsidRPr="00D56018" w:rsidRDefault="00AC260F" w:rsidP="00897912">
      <w:pPr>
        <w:pStyle w:val="TableofFigures"/>
        <w:tabs>
          <w:tab w:val="right" w:leader="dot" w:pos="8211"/>
        </w:tabs>
        <w:spacing w:line="480" w:lineRule="auto"/>
        <w:ind w:left="1276" w:hanging="1276"/>
        <w:jc w:val="center"/>
        <w:rPr>
          <w:rFonts w:ascii="Times New Roman" w:eastAsiaTheme="minorEastAsia" w:hAnsi="Times New Roman"/>
          <w:noProof/>
        </w:rPr>
      </w:pPr>
      <w:r w:rsidRPr="00D56018">
        <w:rPr>
          <w:rFonts w:ascii="Times New Roman" w:hAnsi="Times New Roman"/>
          <w:noProof/>
        </w:rPr>
        <w:t>Table 3.4: KMO and Bartlett's Test</w:t>
      </w:r>
      <w:r w:rsidRPr="00D56018">
        <w:rPr>
          <w:rFonts w:ascii="Times New Roman" w:hAnsi="Times New Roman"/>
          <w:noProof/>
        </w:rPr>
        <w:tab/>
      </w:r>
      <w:r w:rsidRPr="00D56018">
        <w:rPr>
          <w:rFonts w:ascii="Times New Roman" w:hAnsi="Times New Roman"/>
          <w:noProof/>
        </w:rPr>
        <w:fldChar w:fldCharType="begin"/>
      </w:r>
      <w:r w:rsidRPr="00D56018">
        <w:rPr>
          <w:rFonts w:ascii="Times New Roman" w:hAnsi="Times New Roman"/>
          <w:noProof/>
        </w:rPr>
        <w:instrText xml:space="preserve"> PAGEREF _Toc116280837 \h </w:instrText>
      </w:r>
      <w:r w:rsidRPr="00D56018">
        <w:rPr>
          <w:rFonts w:ascii="Times New Roman" w:hAnsi="Times New Roman"/>
          <w:noProof/>
        </w:rPr>
      </w:r>
      <w:r w:rsidRPr="00D56018">
        <w:rPr>
          <w:rFonts w:ascii="Times New Roman" w:hAnsi="Times New Roman"/>
          <w:noProof/>
        </w:rPr>
        <w:fldChar w:fldCharType="separate"/>
      </w:r>
      <w:r w:rsidR="007976E0">
        <w:rPr>
          <w:rFonts w:ascii="Times New Roman" w:hAnsi="Times New Roman"/>
          <w:noProof/>
        </w:rPr>
        <w:t>30</w:t>
      </w:r>
      <w:r w:rsidRPr="00D56018">
        <w:rPr>
          <w:rFonts w:ascii="Times New Roman" w:hAnsi="Times New Roman"/>
          <w:noProof/>
        </w:rPr>
        <w:fldChar w:fldCharType="end"/>
      </w:r>
    </w:p>
    <w:p w14:paraId="6FCACC51" w14:textId="77777777" w:rsidR="00AC260F" w:rsidRPr="00D56018" w:rsidRDefault="00AC260F" w:rsidP="00897912">
      <w:pPr>
        <w:pStyle w:val="TableofFigures"/>
        <w:tabs>
          <w:tab w:val="right" w:leader="dot" w:pos="8211"/>
        </w:tabs>
        <w:spacing w:line="480" w:lineRule="auto"/>
        <w:ind w:left="1276" w:hanging="1276"/>
        <w:jc w:val="center"/>
        <w:rPr>
          <w:rFonts w:ascii="Times New Roman" w:eastAsiaTheme="minorEastAsia" w:hAnsi="Times New Roman"/>
          <w:noProof/>
        </w:rPr>
      </w:pPr>
      <w:r w:rsidRPr="00D56018">
        <w:rPr>
          <w:rFonts w:ascii="Times New Roman" w:hAnsi="Times New Roman"/>
          <w:noProof/>
        </w:rPr>
        <w:t>Table 3.5: Total Variance Explained</w:t>
      </w:r>
      <w:r w:rsidRPr="00D56018">
        <w:rPr>
          <w:rFonts w:ascii="Times New Roman" w:hAnsi="Times New Roman"/>
          <w:noProof/>
        </w:rPr>
        <w:tab/>
      </w:r>
      <w:r w:rsidRPr="00D56018">
        <w:rPr>
          <w:rFonts w:ascii="Times New Roman" w:hAnsi="Times New Roman"/>
          <w:noProof/>
        </w:rPr>
        <w:fldChar w:fldCharType="begin"/>
      </w:r>
      <w:r w:rsidRPr="00D56018">
        <w:rPr>
          <w:rFonts w:ascii="Times New Roman" w:hAnsi="Times New Roman"/>
          <w:noProof/>
        </w:rPr>
        <w:instrText xml:space="preserve"> PAGEREF _Toc116280838 \h </w:instrText>
      </w:r>
      <w:r w:rsidRPr="00D56018">
        <w:rPr>
          <w:rFonts w:ascii="Times New Roman" w:hAnsi="Times New Roman"/>
          <w:noProof/>
        </w:rPr>
      </w:r>
      <w:r w:rsidRPr="00D56018">
        <w:rPr>
          <w:rFonts w:ascii="Times New Roman" w:hAnsi="Times New Roman"/>
          <w:noProof/>
        </w:rPr>
        <w:fldChar w:fldCharType="separate"/>
      </w:r>
      <w:r w:rsidR="007976E0">
        <w:rPr>
          <w:rFonts w:ascii="Times New Roman" w:hAnsi="Times New Roman"/>
          <w:noProof/>
        </w:rPr>
        <w:t>31</w:t>
      </w:r>
      <w:r w:rsidRPr="00D56018">
        <w:rPr>
          <w:rFonts w:ascii="Times New Roman" w:hAnsi="Times New Roman"/>
          <w:noProof/>
        </w:rPr>
        <w:fldChar w:fldCharType="end"/>
      </w:r>
    </w:p>
    <w:p w14:paraId="520D336A" w14:textId="77777777" w:rsidR="00AC260F" w:rsidRPr="00D56018" w:rsidRDefault="00AC260F" w:rsidP="00897912">
      <w:pPr>
        <w:pStyle w:val="TableofFigures"/>
        <w:tabs>
          <w:tab w:val="right" w:leader="dot" w:pos="8211"/>
        </w:tabs>
        <w:spacing w:line="480" w:lineRule="auto"/>
        <w:ind w:left="1276" w:hanging="1276"/>
        <w:jc w:val="center"/>
        <w:rPr>
          <w:rFonts w:ascii="Times New Roman" w:eastAsiaTheme="minorEastAsia" w:hAnsi="Times New Roman"/>
          <w:noProof/>
        </w:rPr>
      </w:pPr>
      <w:r w:rsidRPr="00D56018">
        <w:rPr>
          <w:rFonts w:ascii="Times New Roman" w:hAnsi="Times New Roman"/>
          <w:noProof/>
          <w:lang w:bidi="en-US"/>
        </w:rPr>
        <w:t>Table 4.1 Gender of the respondents</w:t>
      </w:r>
      <w:r w:rsidRPr="00D56018">
        <w:rPr>
          <w:rFonts w:ascii="Times New Roman" w:hAnsi="Times New Roman"/>
          <w:noProof/>
        </w:rPr>
        <w:tab/>
      </w:r>
      <w:r w:rsidRPr="00D56018">
        <w:rPr>
          <w:rFonts w:ascii="Times New Roman" w:hAnsi="Times New Roman"/>
          <w:noProof/>
        </w:rPr>
        <w:fldChar w:fldCharType="begin"/>
      </w:r>
      <w:r w:rsidRPr="00D56018">
        <w:rPr>
          <w:rFonts w:ascii="Times New Roman" w:hAnsi="Times New Roman"/>
          <w:noProof/>
        </w:rPr>
        <w:instrText xml:space="preserve"> PAGEREF _Toc116280839 \h </w:instrText>
      </w:r>
      <w:r w:rsidRPr="00D56018">
        <w:rPr>
          <w:rFonts w:ascii="Times New Roman" w:hAnsi="Times New Roman"/>
          <w:noProof/>
        </w:rPr>
      </w:r>
      <w:r w:rsidRPr="00D56018">
        <w:rPr>
          <w:rFonts w:ascii="Times New Roman" w:hAnsi="Times New Roman"/>
          <w:noProof/>
        </w:rPr>
        <w:fldChar w:fldCharType="separate"/>
      </w:r>
      <w:r w:rsidR="007976E0">
        <w:rPr>
          <w:rFonts w:ascii="Times New Roman" w:hAnsi="Times New Roman"/>
          <w:noProof/>
        </w:rPr>
        <w:t>34</w:t>
      </w:r>
      <w:r w:rsidRPr="00D56018">
        <w:rPr>
          <w:rFonts w:ascii="Times New Roman" w:hAnsi="Times New Roman"/>
          <w:noProof/>
        </w:rPr>
        <w:fldChar w:fldCharType="end"/>
      </w:r>
    </w:p>
    <w:p w14:paraId="5F7A4A3D" w14:textId="77777777" w:rsidR="00AC260F" w:rsidRPr="00D56018" w:rsidRDefault="00AC260F" w:rsidP="00897912">
      <w:pPr>
        <w:pStyle w:val="TableofFigures"/>
        <w:tabs>
          <w:tab w:val="right" w:leader="dot" w:pos="8211"/>
        </w:tabs>
        <w:spacing w:line="480" w:lineRule="auto"/>
        <w:ind w:left="1276" w:hanging="1276"/>
        <w:jc w:val="center"/>
        <w:rPr>
          <w:rFonts w:ascii="Times New Roman" w:eastAsiaTheme="minorEastAsia" w:hAnsi="Times New Roman"/>
          <w:noProof/>
        </w:rPr>
      </w:pPr>
      <w:r w:rsidRPr="00D56018">
        <w:rPr>
          <w:rFonts w:ascii="Times New Roman" w:hAnsi="Times New Roman"/>
          <w:noProof/>
          <w:lang w:bidi="en-US"/>
        </w:rPr>
        <w:t>Table 4.2 Age of the respondents</w:t>
      </w:r>
      <w:r w:rsidRPr="00D56018">
        <w:rPr>
          <w:rFonts w:ascii="Times New Roman" w:hAnsi="Times New Roman"/>
          <w:noProof/>
        </w:rPr>
        <w:tab/>
      </w:r>
      <w:r w:rsidRPr="00D56018">
        <w:rPr>
          <w:rFonts w:ascii="Times New Roman" w:hAnsi="Times New Roman"/>
          <w:noProof/>
        </w:rPr>
        <w:fldChar w:fldCharType="begin"/>
      </w:r>
      <w:r w:rsidRPr="00D56018">
        <w:rPr>
          <w:rFonts w:ascii="Times New Roman" w:hAnsi="Times New Roman"/>
          <w:noProof/>
        </w:rPr>
        <w:instrText xml:space="preserve"> PAGEREF _Toc116280840 \h </w:instrText>
      </w:r>
      <w:r w:rsidRPr="00D56018">
        <w:rPr>
          <w:rFonts w:ascii="Times New Roman" w:hAnsi="Times New Roman"/>
          <w:noProof/>
        </w:rPr>
      </w:r>
      <w:r w:rsidRPr="00D56018">
        <w:rPr>
          <w:rFonts w:ascii="Times New Roman" w:hAnsi="Times New Roman"/>
          <w:noProof/>
        </w:rPr>
        <w:fldChar w:fldCharType="separate"/>
      </w:r>
      <w:r w:rsidR="007976E0">
        <w:rPr>
          <w:rFonts w:ascii="Times New Roman" w:hAnsi="Times New Roman"/>
          <w:noProof/>
        </w:rPr>
        <w:t>35</w:t>
      </w:r>
      <w:r w:rsidRPr="00D56018">
        <w:rPr>
          <w:rFonts w:ascii="Times New Roman" w:hAnsi="Times New Roman"/>
          <w:noProof/>
        </w:rPr>
        <w:fldChar w:fldCharType="end"/>
      </w:r>
    </w:p>
    <w:p w14:paraId="717EF31A" w14:textId="77777777" w:rsidR="00AC260F" w:rsidRPr="00D56018" w:rsidRDefault="00AC260F" w:rsidP="00897912">
      <w:pPr>
        <w:pStyle w:val="TableofFigures"/>
        <w:tabs>
          <w:tab w:val="right" w:leader="dot" w:pos="8211"/>
        </w:tabs>
        <w:spacing w:line="480" w:lineRule="auto"/>
        <w:ind w:left="1276" w:hanging="1276"/>
        <w:jc w:val="center"/>
        <w:rPr>
          <w:rFonts w:ascii="Times New Roman" w:eastAsiaTheme="minorEastAsia" w:hAnsi="Times New Roman"/>
          <w:noProof/>
        </w:rPr>
      </w:pPr>
      <w:r w:rsidRPr="00D56018">
        <w:rPr>
          <w:rFonts w:ascii="Times New Roman" w:hAnsi="Times New Roman"/>
          <w:noProof/>
          <w:lang w:bidi="en-US"/>
        </w:rPr>
        <w:t>Table 4.3: Education of the respondents</w:t>
      </w:r>
      <w:r w:rsidRPr="00D56018">
        <w:rPr>
          <w:rFonts w:ascii="Times New Roman" w:hAnsi="Times New Roman"/>
          <w:noProof/>
        </w:rPr>
        <w:tab/>
      </w:r>
      <w:r w:rsidRPr="00D56018">
        <w:rPr>
          <w:rFonts w:ascii="Times New Roman" w:hAnsi="Times New Roman"/>
          <w:noProof/>
        </w:rPr>
        <w:fldChar w:fldCharType="begin"/>
      </w:r>
      <w:r w:rsidRPr="00D56018">
        <w:rPr>
          <w:rFonts w:ascii="Times New Roman" w:hAnsi="Times New Roman"/>
          <w:noProof/>
        </w:rPr>
        <w:instrText xml:space="preserve"> PAGEREF _Toc116280841 \h </w:instrText>
      </w:r>
      <w:r w:rsidRPr="00D56018">
        <w:rPr>
          <w:rFonts w:ascii="Times New Roman" w:hAnsi="Times New Roman"/>
          <w:noProof/>
        </w:rPr>
      </w:r>
      <w:r w:rsidRPr="00D56018">
        <w:rPr>
          <w:rFonts w:ascii="Times New Roman" w:hAnsi="Times New Roman"/>
          <w:noProof/>
        </w:rPr>
        <w:fldChar w:fldCharType="separate"/>
      </w:r>
      <w:r w:rsidR="007976E0">
        <w:rPr>
          <w:rFonts w:ascii="Times New Roman" w:hAnsi="Times New Roman"/>
          <w:noProof/>
        </w:rPr>
        <w:t>35</w:t>
      </w:r>
      <w:r w:rsidRPr="00D56018">
        <w:rPr>
          <w:rFonts w:ascii="Times New Roman" w:hAnsi="Times New Roman"/>
          <w:noProof/>
        </w:rPr>
        <w:fldChar w:fldCharType="end"/>
      </w:r>
    </w:p>
    <w:p w14:paraId="2E4130B2" w14:textId="77777777" w:rsidR="00AC260F" w:rsidRPr="00D56018" w:rsidRDefault="00AC260F" w:rsidP="00897912">
      <w:pPr>
        <w:pStyle w:val="TableofFigures"/>
        <w:tabs>
          <w:tab w:val="right" w:leader="dot" w:pos="8211"/>
        </w:tabs>
        <w:spacing w:line="480" w:lineRule="auto"/>
        <w:ind w:left="1276" w:hanging="1276"/>
        <w:jc w:val="center"/>
        <w:rPr>
          <w:rFonts w:ascii="Times New Roman" w:eastAsiaTheme="minorEastAsia" w:hAnsi="Times New Roman"/>
          <w:noProof/>
        </w:rPr>
      </w:pPr>
      <w:r w:rsidRPr="00D56018">
        <w:rPr>
          <w:rFonts w:ascii="Times New Roman" w:hAnsi="Times New Roman"/>
          <w:noProof/>
          <w:lang w:bidi="en-US"/>
        </w:rPr>
        <w:t>Table 4.4 Experience in M&amp;E</w:t>
      </w:r>
      <w:r w:rsidRPr="00D56018">
        <w:rPr>
          <w:rFonts w:ascii="Times New Roman" w:hAnsi="Times New Roman"/>
          <w:noProof/>
        </w:rPr>
        <w:tab/>
      </w:r>
      <w:r w:rsidRPr="00D56018">
        <w:rPr>
          <w:rFonts w:ascii="Times New Roman" w:hAnsi="Times New Roman"/>
          <w:noProof/>
        </w:rPr>
        <w:fldChar w:fldCharType="begin"/>
      </w:r>
      <w:r w:rsidRPr="00D56018">
        <w:rPr>
          <w:rFonts w:ascii="Times New Roman" w:hAnsi="Times New Roman"/>
          <w:noProof/>
        </w:rPr>
        <w:instrText xml:space="preserve"> PAGEREF _Toc116280842 \h </w:instrText>
      </w:r>
      <w:r w:rsidRPr="00D56018">
        <w:rPr>
          <w:rFonts w:ascii="Times New Roman" w:hAnsi="Times New Roman"/>
          <w:noProof/>
        </w:rPr>
      </w:r>
      <w:r w:rsidRPr="00D56018">
        <w:rPr>
          <w:rFonts w:ascii="Times New Roman" w:hAnsi="Times New Roman"/>
          <w:noProof/>
        </w:rPr>
        <w:fldChar w:fldCharType="separate"/>
      </w:r>
      <w:r w:rsidR="007976E0">
        <w:rPr>
          <w:rFonts w:ascii="Times New Roman" w:hAnsi="Times New Roman"/>
          <w:noProof/>
        </w:rPr>
        <w:t>36</w:t>
      </w:r>
      <w:r w:rsidRPr="00D56018">
        <w:rPr>
          <w:rFonts w:ascii="Times New Roman" w:hAnsi="Times New Roman"/>
          <w:noProof/>
        </w:rPr>
        <w:fldChar w:fldCharType="end"/>
      </w:r>
    </w:p>
    <w:p w14:paraId="15F5E712" w14:textId="77777777" w:rsidR="00AC260F" w:rsidRPr="00D56018" w:rsidRDefault="00AC260F" w:rsidP="00897912">
      <w:pPr>
        <w:pStyle w:val="TableofFigures"/>
        <w:tabs>
          <w:tab w:val="right" w:leader="dot" w:pos="8211"/>
        </w:tabs>
        <w:spacing w:line="480" w:lineRule="auto"/>
        <w:ind w:left="1276" w:hanging="1276"/>
        <w:jc w:val="center"/>
        <w:rPr>
          <w:rFonts w:ascii="Times New Roman" w:eastAsiaTheme="minorEastAsia" w:hAnsi="Times New Roman"/>
          <w:noProof/>
        </w:rPr>
      </w:pPr>
      <w:r w:rsidRPr="00D56018">
        <w:rPr>
          <w:rFonts w:ascii="Times New Roman" w:hAnsi="Times New Roman"/>
          <w:noProof/>
          <w:lang w:bidi="en-US"/>
        </w:rPr>
        <w:t>Table 4.5: Staff Trained on project M&amp;E</w:t>
      </w:r>
      <w:r w:rsidRPr="00D56018">
        <w:rPr>
          <w:rFonts w:ascii="Times New Roman" w:hAnsi="Times New Roman"/>
          <w:noProof/>
        </w:rPr>
        <w:tab/>
      </w:r>
      <w:r w:rsidRPr="00D56018">
        <w:rPr>
          <w:rFonts w:ascii="Times New Roman" w:hAnsi="Times New Roman"/>
          <w:noProof/>
        </w:rPr>
        <w:fldChar w:fldCharType="begin"/>
      </w:r>
      <w:r w:rsidRPr="00D56018">
        <w:rPr>
          <w:rFonts w:ascii="Times New Roman" w:hAnsi="Times New Roman"/>
          <w:noProof/>
        </w:rPr>
        <w:instrText xml:space="preserve"> PAGEREF _Toc116280843 \h </w:instrText>
      </w:r>
      <w:r w:rsidRPr="00D56018">
        <w:rPr>
          <w:rFonts w:ascii="Times New Roman" w:hAnsi="Times New Roman"/>
          <w:noProof/>
        </w:rPr>
      </w:r>
      <w:r w:rsidRPr="00D56018">
        <w:rPr>
          <w:rFonts w:ascii="Times New Roman" w:hAnsi="Times New Roman"/>
          <w:noProof/>
        </w:rPr>
        <w:fldChar w:fldCharType="separate"/>
      </w:r>
      <w:r w:rsidR="007976E0">
        <w:rPr>
          <w:rFonts w:ascii="Times New Roman" w:hAnsi="Times New Roman"/>
          <w:noProof/>
        </w:rPr>
        <w:t>37</w:t>
      </w:r>
      <w:r w:rsidRPr="00D56018">
        <w:rPr>
          <w:rFonts w:ascii="Times New Roman" w:hAnsi="Times New Roman"/>
          <w:noProof/>
        </w:rPr>
        <w:fldChar w:fldCharType="end"/>
      </w:r>
    </w:p>
    <w:p w14:paraId="15AE5F2E" w14:textId="77777777" w:rsidR="00AC260F" w:rsidRPr="00D56018" w:rsidRDefault="00AC260F" w:rsidP="00897912">
      <w:pPr>
        <w:pStyle w:val="TableofFigures"/>
        <w:tabs>
          <w:tab w:val="right" w:leader="dot" w:pos="8211"/>
        </w:tabs>
        <w:spacing w:line="480" w:lineRule="auto"/>
        <w:ind w:left="1276" w:hanging="1276"/>
        <w:jc w:val="center"/>
        <w:rPr>
          <w:rFonts w:ascii="Times New Roman" w:eastAsiaTheme="minorEastAsia" w:hAnsi="Times New Roman"/>
          <w:noProof/>
        </w:rPr>
      </w:pPr>
      <w:r w:rsidRPr="00D56018">
        <w:rPr>
          <w:rFonts w:ascii="Times New Roman" w:hAnsi="Times New Roman"/>
          <w:noProof/>
          <w:lang w:bidi="en-US"/>
        </w:rPr>
        <w:t>Table 4.6: Staff Training duration</w:t>
      </w:r>
      <w:r w:rsidRPr="00D56018">
        <w:rPr>
          <w:rFonts w:ascii="Times New Roman" w:hAnsi="Times New Roman"/>
          <w:noProof/>
        </w:rPr>
        <w:tab/>
      </w:r>
      <w:r w:rsidRPr="00D56018">
        <w:rPr>
          <w:rFonts w:ascii="Times New Roman" w:hAnsi="Times New Roman"/>
          <w:noProof/>
        </w:rPr>
        <w:fldChar w:fldCharType="begin"/>
      </w:r>
      <w:r w:rsidRPr="00D56018">
        <w:rPr>
          <w:rFonts w:ascii="Times New Roman" w:hAnsi="Times New Roman"/>
          <w:noProof/>
        </w:rPr>
        <w:instrText xml:space="preserve"> PAGEREF _Toc116280844 \h </w:instrText>
      </w:r>
      <w:r w:rsidRPr="00D56018">
        <w:rPr>
          <w:rFonts w:ascii="Times New Roman" w:hAnsi="Times New Roman"/>
          <w:noProof/>
        </w:rPr>
      </w:r>
      <w:r w:rsidRPr="00D56018">
        <w:rPr>
          <w:rFonts w:ascii="Times New Roman" w:hAnsi="Times New Roman"/>
          <w:noProof/>
        </w:rPr>
        <w:fldChar w:fldCharType="separate"/>
      </w:r>
      <w:r w:rsidR="007976E0">
        <w:rPr>
          <w:rFonts w:ascii="Times New Roman" w:hAnsi="Times New Roman"/>
          <w:noProof/>
        </w:rPr>
        <w:t>37</w:t>
      </w:r>
      <w:r w:rsidRPr="00D56018">
        <w:rPr>
          <w:rFonts w:ascii="Times New Roman" w:hAnsi="Times New Roman"/>
          <w:noProof/>
        </w:rPr>
        <w:fldChar w:fldCharType="end"/>
      </w:r>
    </w:p>
    <w:p w14:paraId="5D861FAE" w14:textId="77777777" w:rsidR="00AC260F" w:rsidRPr="00D56018" w:rsidRDefault="00AC260F" w:rsidP="00897912">
      <w:pPr>
        <w:pStyle w:val="TableofFigures"/>
        <w:tabs>
          <w:tab w:val="right" w:leader="dot" w:pos="8211"/>
        </w:tabs>
        <w:spacing w:line="480" w:lineRule="auto"/>
        <w:ind w:left="1276" w:hanging="1276"/>
        <w:jc w:val="center"/>
        <w:rPr>
          <w:rFonts w:ascii="Times New Roman" w:eastAsiaTheme="minorEastAsia" w:hAnsi="Times New Roman"/>
          <w:noProof/>
        </w:rPr>
      </w:pPr>
      <w:r w:rsidRPr="00D56018">
        <w:rPr>
          <w:rFonts w:ascii="Times New Roman" w:hAnsi="Times New Roman"/>
          <w:noProof/>
          <w:lang w:bidi="en-US"/>
        </w:rPr>
        <w:t>Table 4.7: Influence of Staff Knowledge and Skills on adaptation of M&amp;E</w:t>
      </w:r>
      <w:r w:rsidRPr="00D56018">
        <w:rPr>
          <w:rFonts w:ascii="Times New Roman" w:hAnsi="Times New Roman"/>
          <w:noProof/>
        </w:rPr>
        <w:tab/>
      </w:r>
      <w:r w:rsidRPr="00D56018">
        <w:rPr>
          <w:rFonts w:ascii="Times New Roman" w:hAnsi="Times New Roman"/>
          <w:noProof/>
        </w:rPr>
        <w:fldChar w:fldCharType="begin"/>
      </w:r>
      <w:r w:rsidRPr="00D56018">
        <w:rPr>
          <w:rFonts w:ascii="Times New Roman" w:hAnsi="Times New Roman"/>
          <w:noProof/>
        </w:rPr>
        <w:instrText xml:space="preserve"> PAGEREF _Toc116280845 \h </w:instrText>
      </w:r>
      <w:r w:rsidRPr="00D56018">
        <w:rPr>
          <w:rFonts w:ascii="Times New Roman" w:hAnsi="Times New Roman"/>
          <w:noProof/>
        </w:rPr>
      </w:r>
      <w:r w:rsidRPr="00D56018">
        <w:rPr>
          <w:rFonts w:ascii="Times New Roman" w:hAnsi="Times New Roman"/>
          <w:noProof/>
        </w:rPr>
        <w:fldChar w:fldCharType="separate"/>
      </w:r>
      <w:r w:rsidR="007976E0">
        <w:rPr>
          <w:rFonts w:ascii="Times New Roman" w:hAnsi="Times New Roman"/>
          <w:noProof/>
        </w:rPr>
        <w:t>38</w:t>
      </w:r>
      <w:r w:rsidRPr="00D56018">
        <w:rPr>
          <w:rFonts w:ascii="Times New Roman" w:hAnsi="Times New Roman"/>
          <w:noProof/>
        </w:rPr>
        <w:fldChar w:fldCharType="end"/>
      </w:r>
    </w:p>
    <w:p w14:paraId="7D7A4A59" w14:textId="77777777" w:rsidR="00AC260F" w:rsidRPr="00D56018" w:rsidRDefault="00AC260F" w:rsidP="00897912">
      <w:pPr>
        <w:pStyle w:val="TableofFigures"/>
        <w:tabs>
          <w:tab w:val="right" w:leader="dot" w:pos="8211"/>
        </w:tabs>
        <w:spacing w:line="480" w:lineRule="auto"/>
        <w:ind w:left="1276" w:hanging="1276"/>
        <w:jc w:val="center"/>
        <w:rPr>
          <w:rFonts w:ascii="Times New Roman" w:eastAsiaTheme="minorEastAsia" w:hAnsi="Times New Roman"/>
          <w:noProof/>
        </w:rPr>
      </w:pPr>
      <w:r w:rsidRPr="00D56018">
        <w:rPr>
          <w:rFonts w:ascii="Times New Roman" w:hAnsi="Times New Roman"/>
          <w:noProof/>
          <w:lang w:bidi="en-US"/>
        </w:rPr>
        <w:t>Table 4.8: Competency of Staff to carry out participatory M&amp;E</w:t>
      </w:r>
      <w:r w:rsidRPr="00D56018">
        <w:rPr>
          <w:rFonts w:ascii="Times New Roman" w:hAnsi="Times New Roman"/>
          <w:noProof/>
        </w:rPr>
        <w:tab/>
      </w:r>
      <w:r w:rsidRPr="00D56018">
        <w:rPr>
          <w:rFonts w:ascii="Times New Roman" w:hAnsi="Times New Roman"/>
          <w:noProof/>
        </w:rPr>
        <w:fldChar w:fldCharType="begin"/>
      </w:r>
      <w:r w:rsidRPr="00D56018">
        <w:rPr>
          <w:rFonts w:ascii="Times New Roman" w:hAnsi="Times New Roman"/>
          <w:noProof/>
        </w:rPr>
        <w:instrText xml:space="preserve"> PAGEREF _Toc116280846 \h </w:instrText>
      </w:r>
      <w:r w:rsidRPr="00D56018">
        <w:rPr>
          <w:rFonts w:ascii="Times New Roman" w:hAnsi="Times New Roman"/>
          <w:noProof/>
        </w:rPr>
      </w:r>
      <w:r w:rsidRPr="00D56018">
        <w:rPr>
          <w:rFonts w:ascii="Times New Roman" w:hAnsi="Times New Roman"/>
          <w:noProof/>
        </w:rPr>
        <w:fldChar w:fldCharType="separate"/>
      </w:r>
      <w:r w:rsidR="007976E0">
        <w:rPr>
          <w:rFonts w:ascii="Times New Roman" w:hAnsi="Times New Roman"/>
          <w:noProof/>
        </w:rPr>
        <w:t>39</w:t>
      </w:r>
      <w:r w:rsidRPr="00D56018">
        <w:rPr>
          <w:rFonts w:ascii="Times New Roman" w:hAnsi="Times New Roman"/>
          <w:noProof/>
        </w:rPr>
        <w:fldChar w:fldCharType="end"/>
      </w:r>
    </w:p>
    <w:p w14:paraId="57832700" w14:textId="77777777" w:rsidR="00AC260F" w:rsidRPr="00D56018" w:rsidRDefault="00AC260F" w:rsidP="00897912">
      <w:pPr>
        <w:pStyle w:val="TableofFigures"/>
        <w:tabs>
          <w:tab w:val="right" w:leader="dot" w:pos="8211"/>
        </w:tabs>
        <w:spacing w:line="480" w:lineRule="auto"/>
        <w:ind w:left="1276" w:hanging="1276"/>
        <w:jc w:val="center"/>
        <w:rPr>
          <w:rFonts w:ascii="Times New Roman" w:eastAsiaTheme="minorEastAsia" w:hAnsi="Times New Roman"/>
          <w:noProof/>
        </w:rPr>
      </w:pPr>
      <w:r w:rsidRPr="00D56018">
        <w:rPr>
          <w:rFonts w:ascii="Times New Roman" w:hAnsi="Times New Roman"/>
          <w:noProof/>
          <w:lang w:bidi="en-US"/>
        </w:rPr>
        <w:t>Table 4.9 Are youth lead projects useful in your area?</w:t>
      </w:r>
      <w:r w:rsidRPr="00D56018">
        <w:rPr>
          <w:rFonts w:ascii="Times New Roman" w:hAnsi="Times New Roman"/>
          <w:noProof/>
        </w:rPr>
        <w:tab/>
      </w:r>
      <w:r w:rsidRPr="00D56018">
        <w:rPr>
          <w:rFonts w:ascii="Times New Roman" w:hAnsi="Times New Roman"/>
          <w:noProof/>
        </w:rPr>
        <w:fldChar w:fldCharType="begin"/>
      </w:r>
      <w:r w:rsidRPr="00D56018">
        <w:rPr>
          <w:rFonts w:ascii="Times New Roman" w:hAnsi="Times New Roman"/>
          <w:noProof/>
        </w:rPr>
        <w:instrText xml:space="preserve"> PAGEREF _Toc116280847 \h </w:instrText>
      </w:r>
      <w:r w:rsidRPr="00D56018">
        <w:rPr>
          <w:rFonts w:ascii="Times New Roman" w:hAnsi="Times New Roman"/>
          <w:noProof/>
        </w:rPr>
      </w:r>
      <w:r w:rsidRPr="00D56018">
        <w:rPr>
          <w:rFonts w:ascii="Times New Roman" w:hAnsi="Times New Roman"/>
          <w:noProof/>
        </w:rPr>
        <w:fldChar w:fldCharType="separate"/>
      </w:r>
      <w:r w:rsidR="007976E0">
        <w:rPr>
          <w:rFonts w:ascii="Times New Roman" w:hAnsi="Times New Roman"/>
          <w:noProof/>
        </w:rPr>
        <w:t>39</w:t>
      </w:r>
      <w:r w:rsidRPr="00D56018">
        <w:rPr>
          <w:rFonts w:ascii="Times New Roman" w:hAnsi="Times New Roman"/>
          <w:noProof/>
        </w:rPr>
        <w:fldChar w:fldCharType="end"/>
      </w:r>
    </w:p>
    <w:p w14:paraId="5D7C0FC7" w14:textId="77777777" w:rsidR="00AC260F" w:rsidRPr="00D56018" w:rsidRDefault="00AC260F" w:rsidP="00897912">
      <w:pPr>
        <w:pStyle w:val="TableofFigures"/>
        <w:tabs>
          <w:tab w:val="right" w:leader="dot" w:pos="8211"/>
        </w:tabs>
        <w:spacing w:line="480" w:lineRule="auto"/>
        <w:ind w:left="1276" w:hanging="1276"/>
        <w:jc w:val="center"/>
        <w:rPr>
          <w:rFonts w:ascii="Times New Roman" w:eastAsiaTheme="minorEastAsia" w:hAnsi="Times New Roman"/>
          <w:noProof/>
        </w:rPr>
      </w:pPr>
      <w:r w:rsidRPr="00D56018">
        <w:rPr>
          <w:rFonts w:ascii="Times New Roman" w:hAnsi="Times New Roman"/>
          <w:noProof/>
          <w:lang w:bidi="en-US"/>
        </w:rPr>
        <w:t>Table 4.10: Have you ever being participated in planning or implementation of any youth lead project</w:t>
      </w:r>
      <w:r w:rsidRPr="00D56018">
        <w:rPr>
          <w:rFonts w:ascii="Times New Roman" w:hAnsi="Times New Roman"/>
          <w:noProof/>
        </w:rPr>
        <w:tab/>
      </w:r>
      <w:r w:rsidRPr="00D56018">
        <w:rPr>
          <w:rFonts w:ascii="Times New Roman" w:hAnsi="Times New Roman"/>
          <w:noProof/>
        </w:rPr>
        <w:fldChar w:fldCharType="begin"/>
      </w:r>
      <w:r w:rsidRPr="00D56018">
        <w:rPr>
          <w:rFonts w:ascii="Times New Roman" w:hAnsi="Times New Roman"/>
          <w:noProof/>
        </w:rPr>
        <w:instrText xml:space="preserve"> PAGEREF _Toc116280848 \h </w:instrText>
      </w:r>
      <w:r w:rsidRPr="00D56018">
        <w:rPr>
          <w:rFonts w:ascii="Times New Roman" w:hAnsi="Times New Roman"/>
          <w:noProof/>
        </w:rPr>
      </w:r>
      <w:r w:rsidRPr="00D56018">
        <w:rPr>
          <w:rFonts w:ascii="Times New Roman" w:hAnsi="Times New Roman"/>
          <w:noProof/>
        </w:rPr>
        <w:fldChar w:fldCharType="separate"/>
      </w:r>
      <w:r w:rsidR="007976E0">
        <w:rPr>
          <w:rFonts w:ascii="Times New Roman" w:hAnsi="Times New Roman"/>
          <w:noProof/>
        </w:rPr>
        <w:t>40</w:t>
      </w:r>
      <w:r w:rsidRPr="00D56018">
        <w:rPr>
          <w:rFonts w:ascii="Times New Roman" w:hAnsi="Times New Roman"/>
          <w:noProof/>
        </w:rPr>
        <w:fldChar w:fldCharType="end"/>
      </w:r>
    </w:p>
    <w:p w14:paraId="7B762AE4" w14:textId="77777777" w:rsidR="00AC260F" w:rsidRPr="00D56018" w:rsidRDefault="00AC260F" w:rsidP="00897912">
      <w:pPr>
        <w:pStyle w:val="TableofFigures"/>
        <w:tabs>
          <w:tab w:val="right" w:leader="dot" w:pos="8211"/>
        </w:tabs>
        <w:spacing w:line="480" w:lineRule="auto"/>
        <w:ind w:left="1276" w:hanging="1276"/>
        <w:jc w:val="center"/>
        <w:rPr>
          <w:rFonts w:ascii="Times New Roman" w:eastAsiaTheme="minorEastAsia" w:hAnsi="Times New Roman"/>
          <w:noProof/>
        </w:rPr>
      </w:pPr>
      <w:r w:rsidRPr="00D56018">
        <w:rPr>
          <w:rFonts w:ascii="Times New Roman" w:hAnsi="Times New Roman"/>
          <w:noProof/>
          <w:lang w:bidi="en-US"/>
        </w:rPr>
        <w:t>Table 4.11: Stakeholders’ involvement in M&amp;E of Projects</w:t>
      </w:r>
      <w:r w:rsidRPr="00D56018">
        <w:rPr>
          <w:rFonts w:ascii="Times New Roman" w:hAnsi="Times New Roman"/>
          <w:noProof/>
        </w:rPr>
        <w:tab/>
      </w:r>
      <w:r w:rsidRPr="00D56018">
        <w:rPr>
          <w:rFonts w:ascii="Times New Roman" w:hAnsi="Times New Roman"/>
          <w:noProof/>
        </w:rPr>
        <w:fldChar w:fldCharType="begin"/>
      </w:r>
      <w:r w:rsidRPr="00D56018">
        <w:rPr>
          <w:rFonts w:ascii="Times New Roman" w:hAnsi="Times New Roman"/>
          <w:noProof/>
        </w:rPr>
        <w:instrText xml:space="preserve"> PAGEREF _Toc116280849 \h </w:instrText>
      </w:r>
      <w:r w:rsidRPr="00D56018">
        <w:rPr>
          <w:rFonts w:ascii="Times New Roman" w:hAnsi="Times New Roman"/>
          <w:noProof/>
        </w:rPr>
      </w:r>
      <w:r w:rsidRPr="00D56018">
        <w:rPr>
          <w:rFonts w:ascii="Times New Roman" w:hAnsi="Times New Roman"/>
          <w:noProof/>
        </w:rPr>
        <w:fldChar w:fldCharType="separate"/>
      </w:r>
      <w:r w:rsidR="007976E0">
        <w:rPr>
          <w:rFonts w:ascii="Times New Roman" w:hAnsi="Times New Roman"/>
          <w:noProof/>
        </w:rPr>
        <w:t>41</w:t>
      </w:r>
      <w:r w:rsidRPr="00D56018">
        <w:rPr>
          <w:rFonts w:ascii="Times New Roman" w:hAnsi="Times New Roman"/>
          <w:noProof/>
        </w:rPr>
        <w:fldChar w:fldCharType="end"/>
      </w:r>
    </w:p>
    <w:p w14:paraId="7F5878B7" w14:textId="77777777" w:rsidR="00AC260F" w:rsidRPr="00D56018" w:rsidRDefault="00AC260F" w:rsidP="00897912">
      <w:pPr>
        <w:pStyle w:val="TableofFigures"/>
        <w:tabs>
          <w:tab w:val="right" w:leader="dot" w:pos="8211"/>
        </w:tabs>
        <w:spacing w:line="480" w:lineRule="auto"/>
        <w:ind w:left="1276" w:hanging="1276"/>
        <w:jc w:val="center"/>
        <w:rPr>
          <w:rFonts w:ascii="Times New Roman" w:eastAsiaTheme="minorEastAsia" w:hAnsi="Times New Roman"/>
          <w:noProof/>
        </w:rPr>
      </w:pPr>
      <w:r w:rsidRPr="00D56018">
        <w:rPr>
          <w:rFonts w:ascii="Times New Roman" w:hAnsi="Times New Roman"/>
          <w:noProof/>
          <w:lang w:bidi="en-US"/>
        </w:rPr>
        <w:t>Table 4.12: Stakeholders’ involvement in M&amp;E of Projects</w:t>
      </w:r>
      <w:r w:rsidRPr="00D56018">
        <w:rPr>
          <w:rFonts w:ascii="Times New Roman" w:hAnsi="Times New Roman"/>
          <w:noProof/>
        </w:rPr>
        <w:tab/>
      </w:r>
      <w:r w:rsidRPr="00D56018">
        <w:rPr>
          <w:rFonts w:ascii="Times New Roman" w:hAnsi="Times New Roman"/>
          <w:noProof/>
        </w:rPr>
        <w:fldChar w:fldCharType="begin"/>
      </w:r>
      <w:r w:rsidRPr="00D56018">
        <w:rPr>
          <w:rFonts w:ascii="Times New Roman" w:hAnsi="Times New Roman"/>
          <w:noProof/>
        </w:rPr>
        <w:instrText xml:space="preserve"> PAGEREF _Toc116280850 \h </w:instrText>
      </w:r>
      <w:r w:rsidRPr="00D56018">
        <w:rPr>
          <w:rFonts w:ascii="Times New Roman" w:hAnsi="Times New Roman"/>
          <w:noProof/>
        </w:rPr>
      </w:r>
      <w:r w:rsidRPr="00D56018">
        <w:rPr>
          <w:rFonts w:ascii="Times New Roman" w:hAnsi="Times New Roman"/>
          <w:noProof/>
        </w:rPr>
        <w:fldChar w:fldCharType="separate"/>
      </w:r>
      <w:r w:rsidR="007976E0">
        <w:rPr>
          <w:rFonts w:ascii="Times New Roman" w:hAnsi="Times New Roman"/>
          <w:noProof/>
        </w:rPr>
        <w:t>42</w:t>
      </w:r>
      <w:r w:rsidRPr="00D56018">
        <w:rPr>
          <w:rFonts w:ascii="Times New Roman" w:hAnsi="Times New Roman"/>
          <w:noProof/>
        </w:rPr>
        <w:fldChar w:fldCharType="end"/>
      </w:r>
    </w:p>
    <w:p w14:paraId="001C097B" w14:textId="77777777" w:rsidR="00AC260F" w:rsidRPr="00D56018" w:rsidRDefault="00AC260F" w:rsidP="00897912">
      <w:pPr>
        <w:pStyle w:val="TableofFigures"/>
        <w:tabs>
          <w:tab w:val="right" w:leader="dot" w:pos="8211"/>
        </w:tabs>
        <w:spacing w:line="480" w:lineRule="auto"/>
        <w:ind w:left="1276" w:hanging="1276"/>
        <w:jc w:val="center"/>
        <w:rPr>
          <w:rFonts w:ascii="Times New Roman" w:eastAsiaTheme="minorEastAsia" w:hAnsi="Times New Roman"/>
          <w:noProof/>
        </w:rPr>
      </w:pPr>
      <w:r w:rsidRPr="00D56018">
        <w:rPr>
          <w:rFonts w:ascii="Times New Roman" w:hAnsi="Times New Roman"/>
          <w:noProof/>
          <w:lang w:bidi="en-US"/>
        </w:rPr>
        <w:t>Table 4.13: Stakeholders’ involvement in M&amp;E of Projects</w:t>
      </w:r>
      <w:r w:rsidRPr="00D56018">
        <w:rPr>
          <w:rFonts w:ascii="Times New Roman" w:hAnsi="Times New Roman"/>
          <w:noProof/>
        </w:rPr>
        <w:tab/>
      </w:r>
      <w:r w:rsidRPr="00D56018">
        <w:rPr>
          <w:rFonts w:ascii="Times New Roman" w:hAnsi="Times New Roman"/>
          <w:noProof/>
        </w:rPr>
        <w:fldChar w:fldCharType="begin"/>
      </w:r>
      <w:r w:rsidRPr="00D56018">
        <w:rPr>
          <w:rFonts w:ascii="Times New Roman" w:hAnsi="Times New Roman"/>
          <w:noProof/>
        </w:rPr>
        <w:instrText xml:space="preserve"> PAGEREF _Toc116280851 \h </w:instrText>
      </w:r>
      <w:r w:rsidRPr="00D56018">
        <w:rPr>
          <w:rFonts w:ascii="Times New Roman" w:hAnsi="Times New Roman"/>
          <w:noProof/>
        </w:rPr>
      </w:r>
      <w:r w:rsidRPr="00D56018">
        <w:rPr>
          <w:rFonts w:ascii="Times New Roman" w:hAnsi="Times New Roman"/>
          <w:noProof/>
        </w:rPr>
        <w:fldChar w:fldCharType="separate"/>
      </w:r>
      <w:r w:rsidR="007976E0">
        <w:rPr>
          <w:rFonts w:ascii="Times New Roman" w:hAnsi="Times New Roman"/>
          <w:noProof/>
        </w:rPr>
        <w:t>42</w:t>
      </w:r>
      <w:r w:rsidRPr="00D56018">
        <w:rPr>
          <w:rFonts w:ascii="Times New Roman" w:hAnsi="Times New Roman"/>
          <w:noProof/>
        </w:rPr>
        <w:fldChar w:fldCharType="end"/>
      </w:r>
    </w:p>
    <w:p w14:paraId="4EA4770B" w14:textId="77777777" w:rsidR="00AC260F" w:rsidRPr="00D56018" w:rsidRDefault="00AC260F" w:rsidP="00897912">
      <w:pPr>
        <w:pStyle w:val="TableofFigures"/>
        <w:tabs>
          <w:tab w:val="right" w:leader="dot" w:pos="8211"/>
        </w:tabs>
        <w:spacing w:line="480" w:lineRule="auto"/>
        <w:ind w:left="1276" w:hanging="1276"/>
        <w:jc w:val="center"/>
        <w:rPr>
          <w:rFonts w:ascii="Times New Roman" w:eastAsiaTheme="minorEastAsia" w:hAnsi="Times New Roman"/>
          <w:noProof/>
        </w:rPr>
      </w:pPr>
      <w:r w:rsidRPr="00D56018">
        <w:rPr>
          <w:rFonts w:ascii="Times New Roman" w:hAnsi="Times New Roman"/>
          <w:noProof/>
          <w:lang w:bidi="en-US"/>
        </w:rPr>
        <w:t>Table 4.14: Area of youths participated</w:t>
      </w:r>
      <w:r w:rsidRPr="00D56018">
        <w:rPr>
          <w:rFonts w:ascii="Times New Roman" w:hAnsi="Times New Roman"/>
          <w:noProof/>
        </w:rPr>
        <w:tab/>
      </w:r>
      <w:r w:rsidRPr="00D56018">
        <w:rPr>
          <w:rFonts w:ascii="Times New Roman" w:hAnsi="Times New Roman"/>
          <w:noProof/>
        </w:rPr>
        <w:fldChar w:fldCharType="begin"/>
      </w:r>
      <w:r w:rsidRPr="00D56018">
        <w:rPr>
          <w:rFonts w:ascii="Times New Roman" w:hAnsi="Times New Roman"/>
          <w:noProof/>
        </w:rPr>
        <w:instrText xml:space="preserve"> PAGEREF _Toc116280852 \h </w:instrText>
      </w:r>
      <w:r w:rsidRPr="00D56018">
        <w:rPr>
          <w:rFonts w:ascii="Times New Roman" w:hAnsi="Times New Roman"/>
          <w:noProof/>
        </w:rPr>
      </w:r>
      <w:r w:rsidRPr="00D56018">
        <w:rPr>
          <w:rFonts w:ascii="Times New Roman" w:hAnsi="Times New Roman"/>
          <w:noProof/>
        </w:rPr>
        <w:fldChar w:fldCharType="separate"/>
      </w:r>
      <w:r w:rsidR="007976E0">
        <w:rPr>
          <w:rFonts w:ascii="Times New Roman" w:hAnsi="Times New Roman"/>
          <w:noProof/>
        </w:rPr>
        <w:t>44</w:t>
      </w:r>
      <w:r w:rsidRPr="00D56018">
        <w:rPr>
          <w:rFonts w:ascii="Times New Roman" w:hAnsi="Times New Roman"/>
          <w:noProof/>
        </w:rPr>
        <w:fldChar w:fldCharType="end"/>
      </w:r>
    </w:p>
    <w:p w14:paraId="1677C627" w14:textId="77777777" w:rsidR="00AC260F" w:rsidRPr="00D56018" w:rsidRDefault="00AC260F" w:rsidP="00897912">
      <w:pPr>
        <w:pStyle w:val="TableofFigures"/>
        <w:tabs>
          <w:tab w:val="right" w:leader="dot" w:pos="8211"/>
        </w:tabs>
        <w:spacing w:line="480" w:lineRule="auto"/>
        <w:ind w:left="1276" w:hanging="1276"/>
        <w:jc w:val="center"/>
        <w:rPr>
          <w:rFonts w:ascii="Times New Roman" w:eastAsiaTheme="minorEastAsia" w:hAnsi="Times New Roman"/>
          <w:noProof/>
        </w:rPr>
      </w:pPr>
      <w:r w:rsidRPr="00D56018">
        <w:rPr>
          <w:rFonts w:ascii="Times New Roman" w:hAnsi="Times New Roman"/>
          <w:noProof/>
          <w:lang w:bidi="en-US"/>
        </w:rPr>
        <w:t>Table 4.15: If no; who is Involved?</w:t>
      </w:r>
      <w:r w:rsidRPr="00D56018">
        <w:rPr>
          <w:rFonts w:ascii="Times New Roman" w:hAnsi="Times New Roman"/>
          <w:noProof/>
        </w:rPr>
        <w:tab/>
      </w:r>
      <w:r w:rsidRPr="00D56018">
        <w:rPr>
          <w:rFonts w:ascii="Times New Roman" w:hAnsi="Times New Roman"/>
          <w:noProof/>
        </w:rPr>
        <w:fldChar w:fldCharType="begin"/>
      </w:r>
      <w:r w:rsidRPr="00D56018">
        <w:rPr>
          <w:rFonts w:ascii="Times New Roman" w:hAnsi="Times New Roman"/>
          <w:noProof/>
        </w:rPr>
        <w:instrText xml:space="preserve"> PAGEREF _Toc116280853 \h </w:instrText>
      </w:r>
      <w:r w:rsidRPr="00D56018">
        <w:rPr>
          <w:rFonts w:ascii="Times New Roman" w:hAnsi="Times New Roman"/>
          <w:noProof/>
        </w:rPr>
      </w:r>
      <w:r w:rsidRPr="00D56018">
        <w:rPr>
          <w:rFonts w:ascii="Times New Roman" w:hAnsi="Times New Roman"/>
          <w:noProof/>
        </w:rPr>
        <w:fldChar w:fldCharType="separate"/>
      </w:r>
      <w:r w:rsidR="007976E0">
        <w:rPr>
          <w:rFonts w:ascii="Times New Roman" w:hAnsi="Times New Roman"/>
          <w:noProof/>
        </w:rPr>
        <w:t>45</w:t>
      </w:r>
      <w:r w:rsidRPr="00D56018">
        <w:rPr>
          <w:rFonts w:ascii="Times New Roman" w:hAnsi="Times New Roman"/>
          <w:noProof/>
        </w:rPr>
        <w:fldChar w:fldCharType="end"/>
      </w:r>
    </w:p>
    <w:p w14:paraId="0BF99047" w14:textId="77777777" w:rsidR="00AC260F" w:rsidRPr="00D56018" w:rsidRDefault="00AC260F" w:rsidP="00897912">
      <w:pPr>
        <w:pStyle w:val="TableofFigures"/>
        <w:tabs>
          <w:tab w:val="right" w:leader="dot" w:pos="8211"/>
        </w:tabs>
        <w:spacing w:line="480" w:lineRule="auto"/>
        <w:ind w:left="1276" w:hanging="1276"/>
        <w:jc w:val="center"/>
        <w:rPr>
          <w:rFonts w:ascii="Times New Roman" w:eastAsiaTheme="minorEastAsia" w:hAnsi="Times New Roman"/>
          <w:noProof/>
        </w:rPr>
      </w:pPr>
      <w:r w:rsidRPr="00D56018">
        <w:rPr>
          <w:rFonts w:ascii="Times New Roman" w:hAnsi="Times New Roman"/>
          <w:noProof/>
        </w:rPr>
        <w:t>Table 4.16: Rate of stakeholders’ participation in M&amp;E system in your organization’s youth lead project</w:t>
      </w:r>
      <w:r w:rsidRPr="00D56018">
        <w:rPr>
          <w:rFonts w:ascii="Times New Roman" w:hAnsi="Times New Roman"/>
          <w:noProof/>
        </w:rPr>
        <w:tab/>
      </w:r>
      <w:r w:rsidRPr="00D56018">
        <w:rPr>
          <w:rFonts w:ascii="Times New Roman" w:hAnsi="Times New Roman"/>
          <w:noProof/>
        </w:rPr>
        <w:fldChar w:fldCharType="begin"/>
      </w:r>
      <w:r w:rsidRPr="00D56018">
        <w:rPr>
          <w:rFonts w:ascii="Times New Roman" w:hAnsi="Times New Roman"/>
          <w:noProof/>
        </w:rPr>
        <w:instrText xml:space="preserve"> PAGEREF _Toc116280854 \h </w:instrText>
      </w:r>
      <w:r w:rsidRPr="00D56018">
        <w:rPr>
          <w:rFonts w:ascii="Times New Roman" w:hAnsi="Times New Roman"/>
          <w:noProof/>
        </w:rPr>
      </w:r>
      <w:r w:rsidRPr="00D56018">
        <w:rPr>
          <w:rFonts w:ascii="Times New Roman" w:hAnsi="Times New Roman"/>
          <w:noProof/>
        </w:rPr>
        <w:fldChar w:fldCharType="separate"/>
      </w:r>
      <w:r w:rsidR="007976E0">
        <w:rPr>
          <w:rFonts w:ascii="Times New Roman" w:hAnsi="Times New Roman"/>
          <w:noProof/>
        </w:rPr>
        <w:t>45</w:t>
      </w:r>
      <w:r w:rsidRPr="00D56018">
        <w:rPr>
          <w:rFonts w:ascii="Times New Roman" w:hAnsi="Times New Roman"/>
          <w:noProof/>
        </w:rPr>
        <w:fldChar w:fldCharType="end"/>
      </w:r>
    </w:p>
    <w:p w14:paraId="00209990" w14:textId="77777777" w:rsidR="00AC260F" w:rsidRPr="00D56018" w:rsidRDefault="00AC260F" w:rsidP="00897912">
      <w:pPr>
        <w:pStyle w:val="TableofFigures"/>
        <w:tabs>
          <w:tab w:val="right" w:leader="dot" w:pos="8211"/>
        </w:tabs>
        <w:spacing w:line="480" w:lineRule="auto"/>
        <w:ind w:left="1276" w:hanging="1276"/>
        <w:jc w:val="center"/>
        <w:rPr>
          <w:rFonts w:ascii="Times New Roman" w:eastAsiaTheme="minorEastAsia" w:hAnsi="Times New Roman"/>
          <w:noProof/>
        </w:rPr>
      </w:pPr>
      <w:r w:rsidRPr="00D56018">
        <w:rPr>
          <w:rFonts w:ascii="Times New Roman" w:hAnsi="Times New Roman"/>
          <w:noProof/>
        </w:rPr>
        <w:t>Table 4.17. Factors for low participation of stakeholders’ participation</w:t>
      </w:r>
      <w:r w:rsidRPr="00D56018">
        <w:rPr>
          <w:rFonts w:ascii="Times New Roman" w:hAnsi="Times New Roman"/>
          <w:noProof/>
        </w:rPr>
        <w:tab/>
      </w:r>
      <w:r w:rsidRPr="00D56018">
        <w:rPr>
          <w:rFonts w:ascii="Times New Roman" w:hAnsi="Times New Roman"/>
          <w:noProof/>
        </w:rPr>
        <w:fldChar w:fldCharType="begin"/>
      </w:r>
      <w:r w:rsidRPr="00D56018">
        <w:rPr>
          <w:rFonts w:ascii="Times New Roman" w:hAnsi="Times New Roman"/>
          <w:noProof/>
        </w:rPr>
        <w:instrText xml:space="preserve"> PAGEREF _Toc116280855 \h </w:instrText>
      </w:r>
      <w:r w:rsidRPr="00D56018">
        <w:rPr>
          <w:rFonts w:ascii="Times New Roman" w:hAnsi="Times New Roman"/>
          <w:noProof/>
        </w:rPr>
      </w:r>
      <w:r w:rsidRPr="00D56018">
        <w:rPr>
          <w:rFonts w:ascii="Times New Roman" w:hAnsi="Times New Roman"/>
          <w:noProof/>
        </w:rPr>
        <w:fldChar w:fldCharType="separate"/>
      </w:r>
      <w:r w:rsidR="007976E0">
        <w:rPr>
          <w:rFonts w:ascii="Times New Roman" w:hAnsi="Times New Roman"/>
          <w:noProof/>
        </w:rPr>
        <w:t>46</w:t>
      </w:r>
      <w:r w:rsidRPr="00D56018">
        <w:rPr>
          <w:rFonts w:ascii="Times New Roman" w:hAnsi="Times New Roman"/>
          <w:noProof/>
        </w:rPr>
        <w:fldChar w:fldCharType="end"/>
      </w:r>
    </w:p>
    <w:p w14:paraId="01C30053" w14:textId="70033D62" w:rsidR="00395BFA" w:rsidRPr="00E544B7" w:rsidRDefault="00AC260F" w:rsidP="00897912">
      <w:pPr>
        <w:pStyle w:val="Heading1"/>
        <w:spacing w:line="480" w:lineRule="auto"/>
        <w:ind w:left="1276" w:hanging="1276"/>
        <w:rPr>
          <w:rFonts w:ascii="Times New Roman" w:hAnsi="Times New Roman"/>
          <w:color w:val="auto"/>
          <w:sz w:val="24"/>
          <w:szCs w:val="24"/>
        </w:rPr>
      </w:pPr>
      <w:r w:rsidRPr="00D56018">
        <w:rPr>
          <w:rFonts w:ascii="Times New Roman" w:hAnsi="Times New Roman"/>
          <w:b w:val="0"/>
          <w:color w:val="auto"/>
          <w:sz w:val="24"/>
          <w:szCs w:val="24"/>
        </w:rPr>
        <w:lastRenderedPageBreak/>
        <w:fldChar w:fldCharType="end"/>
      </w:r>
      <w:r w:rsidR="00E44FBF">
        <w:rPr>
          <w:rFonts w:ascii="Times New Roman" w:hAnsi="Times New Roman"/>
          <w:color w:val="auto"/>
          <w:sz w:val="24"/>
          <w:szCs w:val="24"/>
        </w:rPr>
        <w:fldChar w:fldCharType="begin"/>
      </w:r>
      <w:r w:rsidR="00E44FBF">
        <w:instrText xml:space="preserve"> TC "</w:instrText>
      </w:r>
      <w:bookmarkStart w:id="27" w:name="_Toc116280703"/>
      <w:r w:rsidR="00E44FBF" w:rsidRPr="00CF7669">
        <w:rPr>
          <w:rFonts w:ascii="Times New Roman" w:hAnsi="Times New Roman"/>
          <w:color w:val="auto"/>
          <w:sz w:val="24"/>
          <w:szCs w:val="24"/>
        </w:rPr>
        <w:instrText>LIST OF TABLES</w:instrText>
      </w:r>
      <w:bookmarkEnd w:id="27"/>
      <w:r w:rsidR="00E44FBF">
        <w:instrText xml:space="preserve">" \f C \l "1" </w:instrText>
      </w:r>
      <w:r w:rsidR="00E44FBF">
        <w:rPr>
          <w:rFonts w:ascii="Times New Roman" w:hAnsi="Times New Roman"/>
          <w:color w:val="auto"/>
          <w:sz w:val="24"/>
          <w:szCs w:val="24"/>
        </w:rPr>
        <w:fldChar w:fldCharType="end"/>
      </w:r>
      <w:bookmarkStart w:id="28" w:name="_Toc69215088"/>
      <w:bookmarkStart w:id="29" w:name="_Toc78369633"/>
      <w:bookmarkStart w:id="30" w:name="_Toc78372506"/>
      <w:bookmarkStart w:id="31" w:name="_Toc78457629"/>
      <w:bookmarkStart w:id="32" w:name="_Toc78823552"/>
      <w:r w:rsidR="00395BFA" w:rsidRPr="00E544B7">
        <w:rPr>
          <w:rFonts w:ascii="Times New Roman" w:hAnsi="Times New Roman"/>
          <w:color w:val="auto"/>
          <w:sz w:val="24"/>
          <w:szCs w:val="24"/>
        </w:rPr>
        <w:t>LIST OF ABBREVIATIONS</w:t>
      </w:r>
      <w:bookmarkEnd w:id="28"/>
      <w:bookmarkEnd w:id="29"/>
      <w:bookmarkEnd w:id="30"/>
      <w:bookmarkEnd w:id="31"/>
      <w:bookmarkEnd w:id="32"/>
      <w:r w:rsidR="00E44FBF">
        <w:rPr>
          <w:rFonts w:ascii="Times New Roman" w:hAnsi="Times New Roman"/>
          <w:color w:val="auto"/>
          <w:sz w:val="24"/>
          <w:szCs w:val="24"/>
        </w:rPr>
        <w:fldChar w:fldCharType="begin"/>
      </w:r>
      <w:r w:rsidR="00E44FBF">
        <w:instrText xml:space="preserve"> TC "</w:instrText>
      </w:r>
      <w:bookmarkStart w:id="33" w:name="_Toc116280704"/>
      <w:r w:rsidR="00E44FBF" w:rsidRPr="00CD6CCD">
        <w:rPr>
          <w:rFonts w:ascii="Times New Roman" w:hAnsi="Times New Roman"/>
          <w:color w:val="auto"/>
          <w:sz w:val="24"/>
          <w:szCs w:val="24"/>
        </w:rPr>
        <w:instrText>LIST OF ABBREVIATIONS</w:instrText>
      </w:r>
      <w:bookmarkEnd w:id="33"/>
      <w:r w:rsidR="00E44FBF">
        <w:instrText xml:space="preserve">" \f C \l "1" </w:instrText>
      </w:r>
      <w:r w:rsidR="00E44FBF">
        <w:rPr>
          <w:rFonts w:ascii="Times New Roman" w:hAnsi="Times New Roman"/>
          <w:color w:val="auto"/>
          <w:sz w:val="24"/>
          <w:szCs w:val="24"/>
        </w:rPr>
        <w:fldChar w:fldCharType="end"/>
      </w:r>
    </w:p>
    <w:p w14:paraId="30F03251" w14:textId="77777777" w:rsidR="00395BFA" w:rsidRPr="000F3992" w:rsidRDefault="00395BFA" w:rsidP="00E544B7">
      <w:pPr>
        <w:spacing w:line="480" w:lineRule="auto"/>
        <w:rPr>
          <w:rFonts w:ascii="Times New Roman" w:hAnsi="Times New Roman"/>
          <w:sz w:val="12"/>
          <w:szCs w:val="24"/>
          <w:lang w:bidi="en-US"/>
        </w:rPr>
      </w:pPr>
    </w:p>
    <w:p w14:paraId="09C70FD1" w14:textId="77777777" w:rsidR="00395BFA" w:rsidRPr="00E544B7" w:rsidRDefault="00395BFA" w:rsidP="00E544B7">
      <w:pPr>
        <w:spacing w:line="480" w:lineRule="auto"/>
        <w:rPr>
          <w:rFonts w:ascii="Times New Roman" w:hAnsi="Times New Roman"/>
          <w:sz w:val="24"/>
          <w:szCs w:val="24"/>
        </w:rPr>
      </w:pPr>
      <w:r w:rsidRPr="00E544B7">
        <w:rPr>
          <w:rStyle w:val="fontstyle01"/>
          <w:color w:val="auto"/>
        </w:rPr>
        <w:t>CEO</w:t>
      </w:r>
      <w:r w:rsidRPr="00E544B7">
        <w:rPr>
          <w:rStyle w:val="fontstyle01"/>
          <w:color w:val="auto"/>
        </w:rPr>
        <w:tab/>
      </w:r>
      <w:r w:rsidRPr="00E544B7">
        <w:rPr>
          <w:rStyle w:val="fontstyle01"/>
          <w:color w:val="auto"/>
        </w:rPr>
        <w:tab/>
        <w:t>Chief Executive Officer</w:t>
      </w:r>
    </w:p>
    <w:p w14:paraId="34B68CDC" w14:textId="77777777" w:rsidR="00395BFA" w:rsidRPr="00E544B7" w:rsidRDefault="00395BFA" w:rsidP="00E544B7">
      <w:pPr>
        <w:spacing w:line="480" w:lineRule="auto"/>
        <w:rPr>
          <w:rFonts w:ascii="Times New Roman" w:hAnsi="Times New Roman"/>
          <w:sz w:val="24"/>
          <w:szCs w:val="24"/>
        </w:rPr>
      </w:pPr>
      <w:r w:rsidRPr="00E544B7">
        <w:rPr>
          <w:rFonts w:ascii="Times New Roman" w:hAnsi="Times New Roman"/>
          <w:sz w:val="24"/>
          <w:szCs w:val="24"/>
        </w:rPr>
        <w:t>DOYODO</w:t>
      </w:r>
      <w:r w:rsidRPr="00E544B7">
        <w:rPr>
          <w:rFonts w:ascii="Times New Roman" w:hAnsi="Times New Roman"/>
          <w:sz w:val="24"/>
          <w:szCs w:val="24"/>
        </w:rPr>
        <w:tab/>
        <w:t xml:space="preserve">Dodoma Youth Development Organization </w:t>
      </w:r>
    </w:p>
    <w:p w14:paraId="5A4695C8" w14:textId="77777777" w:rsidR="00395BFA" w:rsidRPr="00E544B7" w:rsidRDefault="00395BFA" w:rsidP="00E544B7">
      <w:pPr>
        <w:spacing w:line="480" w:lineRule="auto"/>
        <w:rPr>
          <w:rFonts w:ascii="Times New Roman" w:hAnsi="Times New Roman"/>
          <w:sz w:val="24"/>
          <w:szCs w:val="24"/>
        </w:rPr>
      </w:pPr>
      <w:r w:rsidRPr="00E544B7">
        <w:rPr>
          <w:rFonts w:ascii="Times New Roman" w:hAnsi="Times New Roman"/>
          <w:sz w:val="24"/>
          <w:szCs w:val="24"/>
        </w:rPr>
        <w:t>KMO</w:t>
      </w:r>
      <w:r w:rsidRPr="00E544B7">
        <w:rPr>
          <w:rFonts w:ascii="Times New Roman" w:hAnsi="Times New Roman"/>
          <w:sz w:val="24"/>
          <w:szCs w:val="24"/>
        </w:rPr>
        <w:tab/>
      </w:r>
      <w:r w:rsidRPr="00E544B7">
        <w:rPr>
          <w:rFonts w:ascii="Times New Roman" w:hAnsi="Times New Roman"/>
          <w:sz w:val="24"/>
          <w:szCs w:val="24"/>
        </w:rPr>
        <w:tab/>
        <w:t xml:space="preserve">Kaiser-Mayer </w:t>
      </w:r>
      <w:proofErr w:type="spellStart"/>
      <w:r w:rsidRPr="00E544B7">
        <w:rPr>
          <w:rFonts w:ascii="Times New Roman" w:hAnsi="Times New Roman"/>
          <w:sz w:val="24"/>
          <w:szCs w:val="24"/>
        </w:rPr>
        <w:t>Olkin</w:t>
      </w:r>
      <w:proofErr w:type="spellEnd"/>
    </w:p>
    <w:p w14:paraId="60ED0CE5" w14:textId="77777777" w:rsidR="00395BFA" w:rsidRPr="00E544B7" w:rsidRDefault="00395BFA" w:rsidP="00E544B7">
      <w:pPr>
        <w:spacing w:line="480" w:lineRule="auto"/>
        <w:rPr>
          <w:rFonts w:ascii="Times New Roman" w:hAnsi="Times New Roman"/>
          <w:sz w:val="24"/>
          <w:szCs w:val="24"/>
        </w:rPr>
      </w:pPr>
      <w:r w:rsidRPr="00E544B7">
        <w:rPr>
          <w:rFonts w:ascii="Times New Roman" w:hAnsi="Times New Roman"/>
          <w:sz w:val="24"/>
          <w:szCs w:val="24"/>
        </w:rPr>
        <w:t xml:space="preserve">LGAs </w:t>
      </w:r>
      <w:r w:rsidRPr="00E544B7">
        <w:rPr>
          <w:rFonts w:ascii="Times New Roman" w:hAnsi="Times New Roman"/>
          <w:sz w:val="24"/>
          <w:szCs w:val="24"/>
        </w:rPr>
        <w:tab/>
      </w:r>
      <w:r w:rsidRPr="00E544B7">
        <w:rPr>
          <w:rFonts w:ascii="Times New Roman" w:hAnsi="Times New Roman"/>
          <w:sz w:val="24"/>
          <w:szCs w:val="24"/>
        </w:rPr>
        <w:tab/>
        <w:t>Local Government Authority</w:t>
      </w:r>
    </w:p>
    <w:p w14:paraId="011494F9" w14:textId="77777777" w:rsidR="00395BFA" w:rsidRPr="00E544B7" w:rsidRDefault="00395BFA" w:rsidP="00E544B7">
      <w:pPr>
        <w:spacing w:line="480" w:lineRule="auto"/>
        <w:rPr>
          <w:rFonts w:ascii="Times New Roman" w:hAnsi="Times New Roman"/>
          <w:sz w:val="24"/>
          <w:szCs w:val="24"/>
        </w:rPr>
      </w:pPr>
      <w:r w:rsidRPr="00E544B7">
        <w:rPr>
          <w:rFonts w:ascii="Times New Roman" w:hAnsi="Times New Roman"/>
          <w:sz w:val="24"/>
          <w:szCs w:val="24"/>
        </w:rPr>
        <w:t xml:space="preserve">LGDG </w:t>
      </w:r>
      <w:r w:rsidRPr="00E544B7">
        <w:rPr>
          <w:rFonts w:ascii="Times New Roman" w:hAnsi="Times New Roman"/>
          <w:sz w:val="24"/>
          <w:szCs w:val="24"/>
        </w:rPr>
        <w:tab/>
        <w:t>Local Government Council Development Grant</w:t>
      </w:r>
    </w:p>
    <w:p w14:paraId="0DA3B787" w14:textId="77777777" w:rsidR="00395BFA" w:rsidRPr="00E544B7" w:rsidRDefault="00395BFA" w:rsidP="00E544B7">
      <w:pPr>
        <w:spacing w:line="480" w:lineRule="auto"/>
        <w:rPr>
          <w:rFonts w:ascii="Times New Roman" w:hAnsi="Times New Roman"/>
          <w:sz w:val="24"/>
          <w:szCs w:val="24"/>
        </w:rPr>
      </w:pPr>
      <w:r w:rsidRPr="00E544B7">
        <w:rPr>
          <w:rFonts w:ascii="Times New Roman" w:hAnsi="Times New Roman"/>
          <w:sz w:val="24"/>
          <w:szCs w:val="24"/>
        </w:rPr>
        <w:t>M&amp;E</w:t>
      </w:r>
      <w:r w:rsidRPr="00E544B7">
        <w:rPr>
          <w:rFonts w:ascii="Times New Roman" w:hAnsi="Times New Roman"/>
          <w:sz w:val="24"/>
          <w:szCs w:val="24"/>
        </w:rPr>
        <w:tab/>
      </w:r>
      <w:r w:rsidRPr="00E544B7">
        <w:rPr>
          <w:rFonts w:ascii="Times New Roman" w:hAnsi="Times New Roman"/>
          <w:sz w:val="24"/>
          <w:szCs w:val="24"/>
        </w:rPr>
        <w:tab/>
        <w:t>Monitoring and Evaluation</w:t>
      </w:r>
    </w:p>
    <w:p w14:paraId="5CC469D1" w14:textId="77777777" w:rsidR="00395BFA" w:rsidRPr="00E544B7" w:rsidRDefault="00395BFA" w:rsidP="00E544B7">
      <w:pPr>
        <w:spacing w:line="480" w:lineRule="auto"/>
        <w:rPr>
          <w:rFonts w:ascii="Times New Roman" w:hAnsi="Times New Roman"/>
          <w:sz w:val="24"/>
          <w:szCs w:val="24"/>
        </w:rPr>
      </w:pPr>
      <w:r w:rsidRPr="00E544B7">
        <w:rPr>
          <w:rFonts w:ascii="Times New Roman" w:hAnsi="Times New Roman"/>
          <w:sz w:val="24"/>
          <w:szCs w:val="24"/>
        </w:rPr>
        <w:t xml:space="preserve">MED </w:t>
      </w:r>
      <w:r w:rsidRPr="00E544B7">
        <w:rPr>
          <w:rFonts w:ascii="Times New Roman" w:hAnsi="Times New Roman"/>
          <w:sz w:val="24"/>
          <w:szCs w:val="24"/>
        </w:rPr>
        <w:tab/>
      </w:r>
      <w:r w:rsidRPr="00E544B7">
        <w:rPr>
          <w:rFonts w:ascii="Times New Roman" w:hAnsi="Times New Roman"/>
          <w:sz w:val="24"/>
          <w:szCs w:val="24"/>
        </w:rPr>
        <w:tab/>
      </w:r>
      <w:proofErr w:type="spellStart"/>
      <w:r w:rsidRPr="00E544B7">
        <w:rPr>
          <w:rFonts w:ascii="Times New Roman" w:hAnsi="Times New Roman"/>
          <w:sz w:val="24"/>
          <w:szCs w:val="24"/>
        </w:rPr>
        <w:t>Marafiki</w:t>
      </w:r>
      <w:proofErr w:type="spellEnd"/>
      <w:r w:rsidRPr="00E544B7">
        <w:rPr>
          <w:rFonts w:ascii="Times New Roman" w:hAnsi="Times New Roman"/>
          <w:sz w:val="24"/>
          <w:szCs w:val="24"/>
        </w:rPr>
        <w:t xml:space="preserve"> </w:t>
      </w:r>
      <w:proofErr w:type="spellStart"/>
      <w:proofErr w:type="gramStart"/>
      <w:r w:rsidRPr="00E544B7">
        <w:rPr>
          <w:rFonts w:ascii="Times New Roman" w:hAnsi="Times New Roman"/>
          <w:sz w:val="24"/>
          <w:szCs w:val="24"/>
        </w:rPr>
        <w:t>wa</w:t>
      </w:r>
      <w:proofErr w:type="spellEnd"/>
      <w:proofErr w:type="gramEnd"/>
      <w:r w:rsidRPr="00E544B7">
        <w:rPr>
          <w:rFonts w:ascii="Times New Roman" w:hAnsi="Times New Roman"/>
          <w:sz w:val="24"/>
          <w:szCs w:val="24"/>
        </w:rPr>
        <w:t xml:space="preserve"> </w:t>
      </w:r>
      <w:proofErr w:type="spellStart"/>
      <w:r w:rsidRPr="00E544B7">
        <w:rPr>
          <w:rFonts w:ascii="Times New Roman" w:hAnsi="Times New Roman"/>
          <w:sz w:val="24"/>
          <w:szCs w:val="24"/>
        </w:rPr>
        <w:t>Elimu</w:t>
      </w:r>
      <w:proofErr w:type="spellEnd"/>
      <w:r w:rsidRPr="00E544B7">
        <w:rPr>
          <w:rFonts w:ascii="Times New Roman" w:hAnsi="Times New Roman"/>
          <w:sz w:val="24"/>
          <w:szCs w:val="24"/>
        </w:rPr>
        <w:t xml:space="preserve"> Dodoma</w:t>
      </w:r>
    </w:p>
    <w:p w14:paraId="761C6FF8" w14:textId="77777777" w:rsidR="00395BFA" w:rsidRPr="00E544B7" w:rsidRDefault="00395BFA" w:rsidP="00E544B7">
      <w:pPr>
        <w:spacing w:line="480" w:lineRule="auto"/>
        <w:rPr>
          <w:rFonts w:ascii="Times New Roman" w:hAnsi="Times New Roman"/>
          <w:sz w:val="24"/>
          <w:szCs w:val="24"/>
        </w:rPr>
      </w:pPr>
      <w:r w:rsidRPr="00E544B7">
        <w:rPr>
          <w:rFonts w:ascii="Times New Roman" w:hAnsi="Times New Roman"/>
          <w:sz w:val="24"/>
          <w:szCs w:val="24"/>
        </w:rPr>
        <w:t xml:space="preserve">NGOs </w:t>
      </w:r>
      <w:r w:rsidRPr="00E544B7">
        <w:rPr>
          <w:rFonts w:ascii="Times New Roman" w:hAnsi="Times New Roman"/>
          <w:sz w:val="24"/>
          <w:szCs w:val="24"/>
        </w:rPr>
        <w:tab/>
      </w:r>
      <w:r w:rsidRPr="00E544B7">
        <w:rPr>
          <w:rFonts w:ascii="Times New Roman" w:hAnsi="Times New Roman"/>
          <w:sz w:val="24"/>
          <w:szCs w:val="24"/>
        </w:rPr>
        <w:tab/>
        <w:t xml:space="preserve">Non-government Organizations </w:t>
      </w:r>
    </w:p>
    <w:p w14:paraId="3C007AF9" w14:textId="77777777" w:rsidR="00395BFA" w:rsidRPr="00E544B7" w:rsidRDefault="00395BFA" w:rsidP="00E544B7">
      <w:pPr>
        <w:spacing w:line="480" w:lineRule="auto"/>
        <w:rPr>
          <w:rFonts w:ascii="Times New Roman" w:hAnsi="Times New Roman"/>
          <w:sz w:val="24"/>
          <w:szCs w:val="24"/>
        </w:rPr>
      </w:pPr>
      <w:r w:rsidRPr="00E544B7">
        <w:rPr>
          <w:rFonts w:ascii="Times New Roman" w:hAnsi="Times New Roman"/>
          <w:sz w:val="24"/>
          <w:szCs w:val="24"/>
        </w:rPr>
        <w:t>SPSS</w:t>
      </w:r>
      <w:r w:rsidRPr="00E544B7">
        <w:rPr>
          <w:rFonts w:ascii="Times New Roman" w:hAnsi="Times New Roman"/>
          <w:sz w:val="24"/>
          <w:szCs w:val="24"/>
        </w:rPr>
        <w:tab/>
      </w:r>
      <w:r w:rsidRPr="00E544B7">
        <w:rPr>
          <w:rFonts w:ascii="Times New Roman" w:hAnsi="Times New Roman"/>
          <w:sz w:val="24"/>
          <w:szCs w:val="24"/>
        </w:rPr>
        <w:tab/>
        <w:t xml:space="preserve">Statistical Package for Social Science </w:t>
      </w:r>
    </w:p>
    <w:p w14:paraId="797A824A" w14:textId="77777777" w:rsidR="00395BFA" w:rsidRPr="00E544B7" w:rsidRDefault="00395BFA" w:rsidP="00E544B7">
      <w:pPr>
        <w:spacing w:line="480" w:lineRule="auto"/>
        <w:rPr>
          <w:rFonts w:ascii="Times New Roman" w:hAnsi="Times New Roman"/>
          <w:sz w:val="24"/>
          <w:szCs w:val="24"/>
        </w:rPr>
      </w:pPr>
      <w:r w:rsidRPr="00E544B7">
        <w:rPr>
          <w:rFonts w:ascii="Times New Roman" w:hAnsi="Times New Roman"/>
          <w:sz w:val="24"/>
          <w:szCs w:val="24"/>
        </w:rPr>
        <w:t xml:space="preserve">UN </w:t>
      </w:r>
      <w:r w:rsidRPr="00E544B7">
        <w:rPr>
          <w:rFonts w:ascii="Times New Roman" w:hAnsi="Times New Roman"/>
          <w:sz w:val="24"/>
          <w:szCs w:val="24"/>
        </w:rPr>
        <w:tab/>
      </w:r>
      <w:r w:rsidRPr="00E544B7">
        <w:rPr>
          <w:rFonts w:ascii="Times New Roman" w:hAnsi="Times New Roman"/>
          <w:sz w:val="24"/>
          <w:szCs w:val="24"/>
        </w:rPr>
        <w:tab/>
        <w:t xml:space="preserve">United Nation </w:t>
      </w:r>
    </w:p>
    <w:p w14:paraId="6BE536EF" w14:textId="77777777" w:rsidR="00395BFA" w:rsidRPr="00E544B7" w:rsidRDefault="00395BFA" w:rsidP="00E544B7">
      <w:pPr>
        <w:spacing w:line="480" w:lineRule="auto"/>
        <w:rPr>
          <w:rFonts w:ascii="Times New Roman" w:hAnsi="Times New Roman"/>
          <w:sz w:val="24"/>
          <w:szCs w:val="24"/>
        </w:rPr>
      </w:pPr>
      <w:r w:rsidRPr="00E544B7">
        <w:rPr>
          <w:rFonts w:ascii="Times New Roman" w:hAnsi="Times New Roman"/>
          <w:sz w:val="24"/>
          <w:szCs w:val="24"/>
        </w:rPr>
        <w:t>URT</w:t>
      </w:r>
      <w:r w:rsidRPr="00E544B7">
        <w:rPr>
          <w:rFonts w:ascii="Times New Roman" w:hAnsi="Times New Roman"/>
          <w:sz w:val="24"/>
          <w:szCs w:val="24"/>
        </w:rPr>
        <w:tab/>
      </w:r>
      <w:r w:rsidRPr="00E544B7">
        <w:rPr>
          <w:rFonts w:ascii="Times New Roman" w:hAnsi="Times New Roman"/>
          <w:sz w:val="24"/>
          <w:szCs w:val="24"/>
        </w:rPr>
        <w:tab/>
        <w:t>United Republic of Tanzania</w:t>
      </w:r>
    </w:p>
    <w:p w14:paraId="537957F3" w14:textId="77777777" w:rsidR="00395BFA" w:rsidRPr="00E544B7" w:rsidRDefault="00395BFA" w:rsidP="00E544B7">
      <w:pPr>
        <w:spacing w:line="480" w:lineRule="auto"/>
        <w:rPr>
          <w:rFonts w:ascii="Times New Roman" w:hAnsi="Times New Roman"/>
          <w:sz w:val="24"/>
          <w:szCs w:val="24"/>
        </w:rPr>
      </w:pPr>
      <w:r w:rsidRPr="00E544B7">
        <w:rPr>
          <w:rFonts w:ascii="Times New Roman" w:hAnsi="Times New Roman"/>
          <w:sz w:val="24"/>
          <w:szCs w:val="24"/>
        </w:rPr>
        <w:t xml:space="preserve">VOOM </w:t>
      </w:r>
      <w:r w:rsidRPr="00E544B7">
        <w:rPr>
          <w:rFonts w:ascii="Times New Roman" w:hAnsi="Times New Roman"/>
          <w:sz w:val="24"/>
          <w:szCs w:val="24"/>
        </w:rPr>
        <w:tab/>
        <w:t>Volunteers Opportunity Makers</w:t>
      </w:r>
    </w:p>
    <w:p w14:paraId="712FD91F" w14:textId="77777777" w:rsidR="00395BFA" w:rsidRPr="00E544B7" w:rsidRDefault="00395BFA" w:rsidP="00E544B7">
      <w:pPr>
        <w:spacing w:line="480" w:lineRule="auto"/>
        <w:rPr>
          <w:rFonts w:ascii="Times New Roman" w:hAnsi="Times New Roman"/>
          <w:sz w:val="24"/>
          <w:szCs w:val="24"/>
        </w:rPr>
      </w:pPr>
      <w:r w:rsidRPr="00E544B7">
        <w:rPr>
          <w:rStyle w:val="fontstyle01"/>
          <w:color w:val="auto"/>
        </w:rPr>
        <w:t>WB</w:t>
      </w:r>
      <w:r w:rsidRPr="00E544B7">
        <w:rPr>
          <w:rStyle w:val="fontstyle01"/>
          <w:color w:val="auto"/>
        </w:rPr>
        <w:tab/>
      </w:r>
      <w:r w:rsidRPr="00E544B7">
        <w:rPr>
          <w:rStyle w:val="fontstyle01"/>
          <w:color w:val="auto"/>
        </w:rPr>
        <w:tab/>
        <w:t>World Bank</w:t>
      </w:r>
    </w:p>
    <w:p w14:paraId="53A95DEA" w14:textId="77777777" w:rsidR="00395BFA" w:rsidRPr="00E544B7" w:rsidRDefault="00395BFA" w:rsidP="00E544B7">
      <w:pPr>
        <w:spacing w:line="480" w:lineRule="auto"/>
        <w:rPr>
          <w:rFonts w:ascii="Times New Roman" w:hAnsi="Times New Roman"/>
          <w:sz w:val="24"/>
          <w:szCs w:val="24"/>
        </w:rPr>
      </w:pPr>
      <w:r w:rsidRPr="00E544B7">
        <w:rPr>
          <w:rFonts w:ascii="Times New Roman" w:hAnsi="Times New Roman"/>
          <w:sz w:val="24"/>
          <w:szCs w:val="24"/>
        </w:rPr>
        <w:t xml:space="preserve">WWII </w:t>
      </w:r>
      <w:r w:rsidRPr="00E544B7">
        <w:rPr>
          <w:rFonts w:ascii="Times New Roman" w:hAnsi="Times New Roman"/>
          <w:sz w:val="24"/>
          <w:szCs w:val="24"/>
        </w:rPr>
        <w:tab/>
      </w:r>
      <w:r w:rsidRPr="00E544B7">
        <w:rPr>
          <w:rFonts w:ascii="Times New Roman" w:hAnsi="Times New Roman"/>
          <w:sz w:val="24"/>
          <w:szCs w:val="24"/>
        </w:rPr>
        <w:tab/>
        <w:t xml:space="preserve">World War II </w:t>
      </w:r>
    </w:p>
    <w:p w14:paraId="2384CA54" w14:textId="77777777" w:rsidR="00395BFA" w:rsidRPr="00E544B7" w:rsidRDefault="00395BFA" w:rsidP="00E544B7">
      <w:pPr>
        <w:spacing w:line="480" w:lineRule="auto"/>
        <w:rPr>
          <w:rFonts w:ascii="Times New Roman" w:hAnsi="Times New Roman"/>
          <w:sz w:val="24"/>
          <w:szCs w:val="24"/>
        </w:rPr>
      </w:pPr>
      <w:r w:rsidRPr="00E544B7">
        <w:rPr>
          <w:rFonts w:ascii="Times New Roman" w:hAnsi="Times New Roman"/>
          <w:sz w:val="24"/>
          <w:szCs w:val="24"/>
        </w:rPr>
        <w:t>Y4SED</w:t>
      </w:r>
      <w:r w:rsidRPr="00E544B7">
        <w:rPr>
          <w:rFonts w:ascii="Times New Roman" w:hAnsi="Times New Roman"/>
          <w:sz w:val="24"/>
          <w:szCs w:val="24"/>
        </w:rPr>
        <w:tab/>
        <w:t xml:space="preserve">Youth for Social Development </w:t>
      </w:r>
    </w:p>
    <w:p w14:paraId="3852B6B5" w14:textId="77777777" w:rsidR="00395BFA" w:rsidRPr="00E544B7" w:rsidRDefault="00395BFA" w:rsidP="00E544B7">
      <w:pPr>
        <w:spacing w:line="480" w:lineRule="auto"/>
        <w:rPr>
          <w:rFonts w:ascii="Times New Roman" w:hAnsi="Times New Roman"/>
          <w:sz w:val="24"/>
          <w:szCs w:val="24"/>
        </w:rPr>
      </w:pPr>
      <w:r w:rsidRPr="00E544B7">
        <w:rPr>
          <w:rFonts w:ascii="Times New Roman" w:hAnsi="Times New Roman"/>
          <w:sz w:val="24"/>
          <w:szCs w:val="24"/>
        </w:rPr>
        <w:t xml:space="preserve">YES </w:t>
      </w:r>
      <w:r w:rsidRPr="00E544B7">
        <w:rPr>
          <w:rFonts w:ascii="Times New Roman" w:hAnsi="Times New Roman"/>
          <w:sz w:val="24"/>
          <w:szCs w:val="24"/>
        </w:rPr>
        <w:tab/>
      </w:r>
      <w:r w:rsidRPr="00E544B7">
        <w:rPr>
          <w:rFonts w:ascii="Times New Roman" w:hAnsi="Times New Roman"/>
          <w:sz w:val="24"/>
          <w:szCs w:val="24"/>
        </w:rPr>
        <w:tab/>
        <w:t xml:space="preserve">Youth Empowerment and Support </w:t>
      </w:r>
    </w:p>
    <w:p w14:paraId="58380E73" w14:textId="77777777" w:rsidR="00395BFA" w:rsidRPr="00E544B7" w:rsidRDefault="00395BFA" w:rsidP="00E544B7">
      <w:pPr>
        <w:spacing w:line="480" w:lineRule="auto"/>
        <w:rPr>
          <w:rFonts w:ascii="Times New Roman" w:hAnsi="Times New Roman"/>
          <w:sz w:val="24"/>
          <w:szCs w:val="24"/>
        </w:rPr>
      </w:pPr>
      <w:r w:rsidRPr="00E544B7">
        <w:rPr>
          <w:rFonts w:ascii="Times New Roman" w:hAnsi="Times New Roman"/>
          <w:sz w:val="24"/>
          <w:szCs w:val="24"/>
        </w:rPr>
        <w:t xml:space="preserve">YVDO </w:t>
      </w:r>
      <w:r w:rsidRPr="00E544B7">
        <w:rPr>
          <w:rFonts w:ascii="Times New Roman" w:hAnsi="Times New Roman"/>
          <w:sz w:val="24"/>
          <w:szCs w:val="24"/>
        </w:rPr>
        <w:tab/>
        <w:t>Youth Village development Organization</w:t>
      </w:r>
      <w:bookmarkStart w:id="34" w:name="_Toc69215089"/>
    </w:p>
    <w:p w14:paraId="798F43AA" w14:textId="77777777" w:rsidR="00395BFA" w:rsidRPr="00E544B7" w:rsidRDefault="00395BFA" w:rsidP="00E544B7">
      <w:pPr>
        <w:spacing w:line="480" w:lineRule="auto"/>
        <w:rPr>
          <w:rFonts w:ascii="Times New Roman" w:hAnsi="Times New Roman"/>
          <w:sz w:val="24"/>
          <w:szCs w:val="24"/>
        </w:rPr>
        <w:sectPr w:rsidR="00395BFA" w:rsidRPr="00E544B7" w:rsidSect="00E544B7">
          <w:headerReference w:type="default" r:id="rId10"/>
          <w:pgSz w:w="11907" w:h="16839" w:code="9"/>
          <w:pgMar w:top="2268" w:right="1418" w:bottom="1134" w:left="2268" w:header="720" w:footer="720" w:gutter="0"/>
          <w:pgNumType w:fmt="lowerRoman" w:start="1"/>
          <w:cols w:space="720"/>
          <w:titlePg/>
          <w:docGrid w:linePitch="360"/>
        </w:sectPr>
      </w:pPr>
    </w:p>
    <w:p w14:paraId="0823D48F" w14:textId="5662E777" w:rsidR="00395BFA" w:rsidRPr="00E544B7" w:rsidRDefault="00395BFA" w:rsidP="000F3992">
      <w:pPr>
        <w:pStyle w:val="Heading1"/>
        <w:spacing w:before="0" w:line="480" w:lineRule="auto"/>
        <w:rPr>
          <w:rFonts w:ascii="Times New Roman" w:hAnsi="Times New Roman"/>
          <w:color w:val="auto"/>
          <w:sz w:val="24"/>
          <w:szCs w:val="24"/>
        </w:rPr>
      </w:pPr>
      <w:bookmarkStart w:id="35" w:name="_Toc78372507"/>
      <w:bookmarkStart w:id="36" w:name="_Toc78457630"/>
      <w:bookmarkStart w:id="37" w:name="_Toc78823553"/>
      <w:r w:rsidRPr="00E544B7">
        <w:rPr>
          <w:rFonts w:ascii="Times New Roman" w:hAnsi="Times New Roman"/>
          <w:color w:val="auto"/>
          <w:sz w:val="24"/>
          <w:szCs w:val="24"/>
        </w:rPr>
        <w:lastRenderedPageBreak/>
        <w:t>CHAPTER ONE</w:t>
      </w:r>
      <w:bookmarkEnd w:id="34"/>
      <w:bookmarkEnd w:id="35"/>
      <w:bookmarkEnd w:id="36"/>
      <w:bookmarkEnd w:id="37"/>
      <w:r w:rsidR="00E44FBF">
        <w:rPr>
          <w:rFonts w:ascii="Times New Roman" w:hAnsi="Times New Roman"/>
          <w:color w:val="auto"/>
          <w:sz w:val="24"/>
          <w:szCs w:val="24"/>
        </w:rPr>
        <w:fldChar w:fldCharType="begin"/>
      </w:r>
      <w:r w:rsidR="00E44FBF">
        <w:instrText xml:space="preserve"> TC "</w:instrText>
      </w:r>
      <w:bookmarkStart w:id="38" w:name="_Toc116280705"/>
      <w:r w:rsidR="00E44FBF" w:rsidRPr="002568E4">
        <w:rPr>
          <w:rFonts w:ascii="Times New Roman" w:hAnsi="Times New Roman"/>
          <w:color w:val="auto"/>
          <w:sz w:val="24"/>
          <w:szCs w:val="24"/>
        </w:rPr>
        <w:instrText>CHAPTER ONE</w:instrText>
      </w:r>
      <w:bookmarkEnd w:id="38"/>
      <w:r w:rsidR="00E44FBF">
        <w:instrText xml:space="preserve">" \f C \l "1" </w:instrText>
      </w:r>
      <w:r w:rsidR="00E44FBF">
        <w:rPr>
          <w:rFonts w:ascii="Times New Roman" w:hAnsi="Times New Roman"/>
          <w:color w:val="auto"/>
          <w:sz w:val="24"/>
          <w:szCs w:val="24"/>
        </w:rPr>
        <w:fldChar w:fldCharType="end"/>
      </w:r>
    </w:p>
    <w:p w14:paraId="619E38E8" w14:textId="3C1C3EBE" w:rsidR="00395BFA" w:rsidRPr="00E544B7" w:rsidRDefault="00395BFA" w:rsidP="000F3992">
      <w:pPr>
        <w:pStyle w:val="Heading1"/>
        <w:spacing w:before="0" w:line="480" w:lineRule="auto"/>
        <w:rPr>
          <w:rFonts w:ascii="Times New Roman" w:hAnsi="Times New Roman"/>
          <w:color w:val="auto"/>
          <w:sz w:val="24"/>
          <w:szCs w:val="24"/>
        </w:rPr>
      </w:pPr>
      <w:bookmarkStart w:id="39" w:name="_Toc69215090"/>
      <w:bookmarkStart w:id="40" w:name="_Toc78369634"/>
      <w:bookmarkStart w:id="41" w:name="_Toc78372508"/>
      <w:bookmarkStart w:id="42" w:name="_Toc78457631"/>
      <w:bookmarkStart w:id="43" w:name="_Toc78823554"/>
      <w:r w:rsidRPr="00E544B7">
        <w:rPr>
          <w:rFonts w:ascii="Times New Roman" w:hAnsi="Times New Roman"/>
          <w:color w:val="auto"/>
          <w:sz w:val="24"/>
          <w:szCs w:val="24"/>
        </w:rPr>
        <w:t>INTRODUCTION</w:t>
      </w:r>
      <w:bookmarkEnd w:id="39"/>
      <w:bookmarkEnd w:id="40"/>
      <w:bookmarkEnd w:id="41"/>
      <w:bookmarkEnd w:id="42"/>
      <w:bookmarkEnd w:id="43"/>
      <w:r w:rsidR="00E44FBF">
        <w:rPr>
          <w:rFonts w:ascii="Times New Roman" w:hAnsi="Times New Roman"/>
          <w:color w:val="auto"/>
          <w:sz w:val="24"/>
          <w:szCs w:val="24"/>
        </w:rPr>
        <w:fldChar w:fldCharType="begin"/>
      </w:r>
      <w:r w:rsidR="00E44FBF">
        <w:instrText xml:space="preserve"> TC "</w:instrText>
      </w:r>
      <w:bookmarkStart w:id="44" w:name="_Toc116280706"/>
      <w:r w:rsidR="00E44FBF" w:rsidRPr="005634C2">
        <w:rPr>
          <w:rFonts w:ascii="Times New Roman" w:hAnsi="Times New Roman"/>
          <w:color w:val="auto"/>
          <w:sz w:val="24"/>
          <w:szCs w:val="24"/>
        </w:rPr>
        <w:instrText>INTRODUCTION</w:instrText>
      </w:r>
      <w:bookmarkEnd w:id="44"/>
      <w:r w:rsidR="00E44FBF">
        <w:instrText xml:space="preserve">" \f C \l "1" </w:instrText>
      </w:r>
      <w:r w:rsidR="00E44FBF">
        <w:rPr>
          <w:rFonts w:ascii="Times New Roman" w:hAnsi="Times New Roman"/>
          <w:color w:val="auto"/>
          <w:sz w:val="24"/>
          <w:szCs w:val="24"/>
        </w:rPr>
        <w:fldChar w:fldCharType="end"/>
      </w:r>
    </w:p>
    <w:p w14:paraId="0DF9F6A6" w14:textId="690D47A7" w:rsidR="00395BFA" w:rsidRPr="00E544B7" w:rsidRDefault="00395BFA" w:rsidP="00B6525F">
      <w:pPr>
        <w:pStyle w:val="Heading2"/>
        <w:numPr>
          <w:ilvl w:val="1"/>
          <w:numId w:val="30"/>
        </w:numPr>
      </w:pPr>
      <w:bookmarkStart w:id="45" w:name="_Toc78369635"/>
      <w:bookmarkStart w:id="46" w:name="_Toc78372509"/>
      <w:bookmarkStart w:id="47" w:name="_Toc78457632"/>
      <w:bookmarkStart w:id="48" w:name="_Toc78823555"/>
      <w:bookmarkStart w:id="49" w:name="_Toc69215091"/>
      <w:r w:rsidRPr="00E544B7">
        <w:t>Background of the Problem</w:t>
      </w:r>
      <w:bookmarkEnd w:id="45"/>
      <w:bookmarkEnd w:id="46"/>
      <w:bookmarkEnd w:id="47"/>
      <w:bookmarkEnd w:id="48"/>
      <w:bookmarkEnd w:id="49"/>
      <w:r w:rsidR="00E44FBF">
        <w:fldChar w:fldCharType="begin"/>
      </w:r>
      <w:r w:rsidR="00E44FBF">
        <w:instrText xml:space="preserve"> TC "</w:instrText>
      </w:r>
      <w:bookmarkStart w:id="50" w:name="_Toc116280707"/>
      <w:r w:rsidR="00E44FBF" w:rsidRPr="009F69EE">
        <w:instrText>1.1 Background of the Problem</w:instrText>
      </w:r>
      <w:bookmarkEnd w:id="50"/>
      <w:r w:rsidR="00E44FBF">
        <w:instrText xml:space="preserve">" \f C \l "1" </w:instrText>
      </w:r>
      <w:r w:rsidR="00E44FBF">
        <w:fldChar w:fldCharType="end"/>
      </w:r>
    </w:p>
    <w:p w14:paraId="7F235909" w14:textId="322A46FB" w:rsidR="000D614C" w:rsidRPr="00E544B7" w:rsidRDefault="000D614C" w:rsidP="00E544B7">
      <w:pPr>
        <w:spacing w:after="240" w:line="480" w:lineRule="auto"/>
        <w:rPr>
          <w:rFonts w:ascii="Times New Roman" w:hAnsi="Times New Roman"/>
          <w:sz w:val="24"/>
          <w:szCs w:val="24"/>
        </w:rPr>
      </w:pPr>
      <w:r w:rsidRPr="00E544B7">
        <w:rPr>
          <w:rFonts w:ascii="Times New Roman" w:hAnsi="Times New Roman"/>
          <w:sz w:val="24"/>
          <w:szCs w:val="24"/>
        </w:rPr>
        <w:t xml:space="preserve">Participatory </w:t>
      </w:r>
      <w:r w:rsidR="00424094" w:rsidRPr="00E544B7">
        <w:rPr>
          <w:rFonts w:ascii="Times New Roman" w:hAnsi="Times New Roman"/>
          <w:sz w:val="24"/>
          <w:szCs w:val="24"/>
        </w:rPr>
        <w:t xml:space="preserve">in </w:t>
      </w:r>
      <w:r w:rsidRPr="00E544B7">
        <w:rPr>
          <w:rFonts w:ascii="Times New Roman" w:hAnsi="Times New Roman"/>
          <w:sz w:val="24"/>
          <w:szCs w:val="24"/>
        </w:rPr>
        <w:t>Monitoring and Evaluation has gained importance over convectional approaches to monitoring and evaluation over the past ten years, whereas M&amp;E has been judgmental, PM&amp;E seek to involve all key stakeholders in the process of developing framework for measuring results and reflection on the projects achievement and proposing solutions based on local realities (Coupal,2001)</w:t>
      </w:r>
      <w:r w:rsidR="00424094" w:rsidRPr="00E544B7">
        <w:rPr>
          <w:rFonts w:ascii="Times New Roman" w:hAnsi="Times New Roman"/>
          <w:sz w:val="24"/>
          <w:szCs w:val="24"/>
        </w:rPr>
        <w:t>.</w:t>
      </w:r>
    </w:p>
    <w:p w14:paraId="19D99373" w14:textId="5A5C36B5" w:rsidR="00395BFA" w:rsidRPr="00E544B7" w:rsidRDefault="00FD1738" w:rsidP="00E544B7">
      <w:pPr>
        <w:spacing w:after="240" w:line="480" w:lineRule="auto"/>
        <w:rPr>
          <w:rFonts w:ascii="Times New Roman" w:hAnsi="Times New Roman"/>
          <w:sz w:val="24"/>
          <w:szCs w:val="24"/>
        </w:rPr>
      </w:pPr>
      <w:r w:rsidRPr="00E544B7">
        <w:rPr>
          <w:rFonts w:ascii="Times New Roman" w:hAnsi="Times New Roman"/>
          <w:sz w:val="24"/>
          <w:szCs w:val="24"/>
        </w:rPr>
        <w:t>Globally youth led</w:t>
      </w:r>
      <w:r w:rsidR="00395BFA" w:rsidRPr="00E544B7">
        <w:rPr>
          <w:rFonts w:ascii="Times New Roman" w:hAnsi="Times New Roman"/>
          <w:sz w:val="24"/>
          <w:szCs w:val="24"/>
        </w:rPr>
        <w:t xml:space="preserve"> projects</w:t>
      </w:r>
      <w:r w:rsidR="00B959F3" w:rsidRPr="00E544B7">
        <w:rPr>
          <w:rFonts w:ascii="Times New Roman" w:hAnsi="Times New Roman"/>
          <w:sz w:val="24"/>
          <w:szCs w:val="24"/>
        </w:rPr>
        <w:t xml:space="preserve"> </w:t>
      </w:r>
      <w:r w:rsidR="00395BFA" w:rsidRPr="00E544B7">
        <w:rPr>
          <w:rFonts w:ascii="Times New Roman" w:hAnsi="Times New Roman"/>
          <w:sz w:val="24"/>
          <w:szCs w:val="24"/>
        </w:rPr>
        <w:t>rece</w:t>
      </w:r>
      <w:r w:rsidR="00B959F3" w:rsidRPr="00E544B7">
        <w:rPr>
          <w:rFonts w:ascii="Times New Roman" w:hAnsi="Times New Roman"/>
          <w:sz w:val="24"/>
          <w:szCs w:val="24"/>
        </w:rPr>
        <w:t xml:space="preserve">ive millions of injections for </w:t>
      </w:r>
      <w:r w:rsidR="00395BFA" w:rsidRPr="00E544B7">
        <w:rPr>
          <w:rFonts w:ascii="Times New Roman" w:hAnsi="Times New Roman"/>
          <w:sz w:val="24"/>
          <w:szCs w:val="24"/>
        </w:rPr>
        <w:t>their</w:t>
      </w:r>
      <w:r w:rsidR="00B959F3" w:rsidRPr="00E544B7">
        <w:rPr>
          <w:rFonts w:ascii="Times New Roman" w:hAnsi="Times New Roman"/>
          <w:sz w:val="24"/>
          <w:szCs w:val="24"/>
        </w:rPr>
        <w:t xml:space="preserve"> project implementation</w:t>
      </w:r>
      <w:r w:rsidR="00395BFA" w:rsidRPr="00E544B7">
        <w:rPr>
          <w:rFonts w:ascii="Times New Roman" w:hAnsi="Times New Roman"/>
          <w:sz w:val="24"/>
          <w:szCs w:val="24"/>
        </w:rPr>
        <w:t xml:space="preserve"> on community to stabilize livi</w:t>
      </w:r>
      <w:r w:rsidR="00B959F3" w:rsidRPr="00E544B7">
        <w:rPr>
          <w:rFonts w:ascii="Times New Roman" w:hAnsi="Times New Roman"/>
          <w:sz w:val="24"/>
          <w:szCs w:val="24"/>
        </w:rPr>
        <w:t>ng condition, however</w:t>
      </w:r>
      <w:r w:rsidR="00395BFA" w:rsidRPr="00E544B7">
        <w:rPr>
          <w:rFonts w:ascii="Times New Roman" w:hAnsi="Times New Roman"/>
          <w:sz w:val="24"/>
          <w:szCs w:val="24"/>
        </w:rPr>
        <w:t xml:space="preserve"> they typic</w:t>
      </w:r>
      <w:r w:rsidR="00B959F3" w:rsidRPr="00E544B7">
        <w:rPr>
          <w:rFonts w:ascii="Times New Roman" w:hAnsi="Times New Roman"/>
          <w:sz w:val="24"/>
          <w:szCs w:val="24"/>
        </w:rPr>
        <w:t>ally have finite lifetime. This</w:t>
      </w:r>
      <w:r w:rsidR="00395BFA" w:rsidRPr="00E544B7">
        <w:rPr>
          <w:rFonts w:ascii="Times New Roman" w:hAnsi="Times New Roman"/>
          <w:sz w:val="24"/>
          <w:szCs w:val="24"/>
        </w:rPr>
        <w:t xml:space="preserve"> has been </w:t>
      </w:r>
      <w:r w:rsidR="00803E70" w:rsidRPr="00E544B7">
        <w:rPr>
          <w:rFonts w:ascii="Times New Roman" w:hAnsi="Times New Roman"/>
          <w:sz w:val="24"/>
          <w:szCs w:val="24"/>
        </w:rPr>
        <w:t>contribute</w:t>
      </w:r>
      <w:r w:rsidR="00B959F3" w:rsidRPr="00E544B7">
        <w:rPr>
          <w:rFonts w:ascii="Times New Roman" w:hAnsi="Times New Roman"/>
          <w:sz w:val="24"/>
          <w:szCs w:val="24"/>
        </w:rPr>
        <w:t>d</w:t>
      </w:r>
      <w:r w:rsidR="00395BFA" w:rsidRPr="00E544B7">
        <w:rPr>
          <w:rFonts w:ascii="Times New Roman" w:hAnsi="Times New Roman"/>
          <w:sz w:val="24"/>
          <w:szCs w:val="24"/>
        </w:rPr>
        <w:t xml:space="preserve"> by </w:t>
      </w:r>
      <w:r w:rsidR="00803E70" w:rsidRPr="00E544B7">
        <w:rPr>
          <w:rFonts w:ascii="Times New Roman" w:hAnsi="Times New Roman"/>
          <w:sz w:val="24"/>
          <w:szCs w:val="24"/>
        </w:rPr>
        <w:t>several</w:t>
      </w:r>
      <w:r w:rsidR="00395BFA" w:rsidRPr="00E544B7">
        <w:rPr>
          <w:rFonts w:ascii="Times New Roman" w:hAnsi="Times New Roman"/>
          <w:sz w:val="24"/>
          <w:szCs w:val="24"/>
        </w:rPr>
        <w:t xml:space="preserve"> </w:t>
      </w:r>
      <w:r w:rsidR="00803E70" w:rsidRPr="00E544B7">
        <w:rPr>
          <w:rFonts w:ascii="Times New Roman" w:hAnsi="Times New Roman"/>
          <w:sz w:val="24"/>
          <w:szCs w:val="24"/>
        </w:rPr>
        <w:t>aspects</w:t>
      </w:r>
      <w:r w:rsidR="00395BFA" w:rsidRPr="00E544B7">
        <w:rPr>
          <w:rFonts w:ascii="Times New Roman" w:hAnsi="Times New Roman"/>
          <w:sz w:val="24"/>
          <w:szCs w:val="24"/>
        </w:rPr>
        <w:t xml:space="preserve"> </w:t>
      </w:r>
      <w:r w:rsidR="00803E70" w:rsidRPr="00E544B7">
        <w:rPr>
          <w:rFonts w:ascii="Times New Roman" w:hAnsi="Times New Roman"/>
          <w:sz w:val="24"/>
          <w:szCs w:val="24"/>
        </w:rPr>
        <w:t>along with</w:t>
      </w:r>
      <w:r w:rsidR="00B959F3" w:rsidRPr="00E544B7">
        <w:rPr>
          <w:rFonts w:ascii="Times New Roman" w:hAnsi="Times New Roman"/>
          <w:sz w:val="24"/>
          <w:szCs w:val="24"/>
        </w:rPr>
        <w:t xml:space="preserve"> </w:t>
      </w:r>
      <w:r w:rsidR="00395BFA" w:rsidRPr="00E544B7">
        <w:rPr>
          <w:rFonts w:ascii="Times New Roman" w:hAnsi="Times New Roman"/>
          <w:sz w:val="24"/>
          <w:szCs w:val="24"/>
        </w:rPr>
        <w:t>poor participation of stakeholders throughout the project life cycle</w:t>
      </w:r>
      <w:r w:rsidR="00395BFA" w:rsidRPr="00E544B7">
        <w:rPr>
          <w:rFonts w:ascii="Times New Roman" w:hAnsi="Times New Roman"/>
          <w:noProof/>
          <w:sz w:val="24"/>
          <w:szCs w:val="24"/>
        </w:rPr>
        <w:t xml:space="preserve"> (Temba, 2015)</w:t>
      </w:r>
      <w:r w:rsidR="00395BFA" w:rsidRPr="00E544B7">
        <w:rPr>
          <w:rFonts w:ascii="Times New Roman" w:hAnsi="Times New Roman"/>
          <w:sz w:val="24"/>
          <w:szCs w:val="24"/>
        </w:rPr>
        <w:t xml:space="preserve">.According to human capital, project sustainability depends on institutional management involvement in project to be empowered in terms of information, skills and resources while a study of </w:t>
      </w:r>
      <w:r w:rsidR="00395BFA" w:rsidRPr="00E544B7">
        <w:rPr>
          <w:rFonts w:ascii="Times New Roman" w:hAnsi="Times New Roman"/>
          <w:noProof/>
          <w:sz w:val="24"/>
          <w:szCs w:val="24"/>
        </w:rPr>
        <w:t>(Toscano, 2013)</w:t>
      </w:r>
      <w:r w:rsidR="00395BFA" w:rsidRPr="00E544B7">
        <w:rPr>
          <w:rFonts w:ascii="Times New Roman" w:hAnsi="Times New Roman"/>
          <w:sz w:val="24"/>
          <w:szCs w:val="24"/>
        </w:rPr>
        <w:t>. Participation of local community is an important factor for project effectiveness and sustainability.</w:t>
      </w:r>
    </w:p>
    <w:p w14:paraId="6893FEFB" w14:textId="0F45DAFD" w:rsidR="00291F7E" w:rsidRPr="00E544B7" w:rsidRDefault="006A063B" w:rsidP="00E544B7">
      <w:pPr>
        <w:spacing w:line="480" w:lineRule="auto"/>
        <w:rPr>
          <w:rFonts w:ascii="Times New Roman" w:eastAsia="Times New Roman" w:hAnsi="Times New Roman"/>
          <w:sz w:val="24"/>
          <w:szCs w:val="24"/>
        </w:rPr>
      </w:pPr>
      <w:r w:rsidRPr="00E544B7">
        <w:rPr>
          <w:rFonts w:ascii="Times New Roman" w:hAnsi="Times New Roman"/>
          <w:sz w:val="24"/>
          <w:szCs w:val="24"/>
        </w:rPr>
        <w:t>A</w:t>
      </w:r>
      <w:r w:rsidR="00291F7E" w:rsidRPr="00E544B7">
        <w:rPr>
          <w:rFonts w:ascii="Times New Roman" w:hAnsi="Times New Roman"/>
          <w:sz w:val="24"/>
          <w:szCs w:val="24"/>
        </w:rPr>
        <w:t xml:space="preserve">ccording to </w:t>
      </w:r>
      <w:r w:rsidRPr="00E544B7">
        <w:rPr>
          <w:rFonts w:ascii="Times New Roman" w:hAnsi="Times New Roman"/>
          <w:sz w:val="24"/>
          <w:szCs w:val="24"/>
        </w:rPr>
        <w:t>UNICEF (2019),</w:t>
      </w:r>
      <w:r w:rsidR="00291F7E" w:rsidRPr="00E544B7">
        <w:rPr>
          <w:rFonts w:ascii="Times New Roman" w:hAnsi="Times New Roman"/>
          <w:sz w:val="24"/>
          <w:szCs w:val="24"/>
        </w:rPr>
        <w:t xml:space="preserve"> </w:t>
      </w:r>
      <w:r w:rsidRPr="00E544B7">
        <w:rPr>
          <w:rFonts w:ascii="Times New Roman" w:eastAsia="Times New Roman" w:hAnsi="Times New Roman"/>
          <w:sz w:val="24"/>
          <w:szCs w:val="24"/>
        </w:rPr>
        <w:t xml:space="preserve">there has been considerable progress in enhancing adolescent </w:t>
      </w:r>
      <w:r w:rsidR="00E23BF6" w:rsidRPr="00E544B7">
        <w:rPr>
          <w:rFonts w:ascii="Times New Roman" w:eastAsia="Times New Roman" w:hAnsi="Times New Roman"/>
          <w:sz w:val="24"/>
          <w:szCs w:val="24"/>
        </w:rPr>
        <w:t>participation;</w:t>
      </w:r>
      <w:r w:rsidR="00291F7E" w:rsidRPr="00E544B7">
        <w:rPr>
          <w:rFonts w:ascii="Times New Roman" w:eastAsia="Times New Roman" w:hAnsi="Times New Roman"/>
          <w:sz w:val="24"/>
          <w:szCs w:val="24"/>
        </w:rPr>
        <w:t xml:space="preserve"> </w:t>
      </w:r>
      <w:r w:rsidRPr="00E544B7">
        <w:rPr>
          <w:rFonts w:ascii="Times New Roman" w:eastAsia="Times New Roman" w:hAnsi="Times New Roman"/>
          <w:sz w:val="24"/>
          <w:szCs w:val="24"/>
        </w:rPr>
        <w:t>it remains limited in monitoring and evaluation (M&amp;E). Yet the benefits of adolescent</w:t>
      </w:r>
      <w:r w:rsidR="00291F7E" w:rsidRPr="00E544B7">
        <w:rPr>
          <w:rFonts w:ascii="Times New Roman" w:eastAsia="Times New Roman" w:hAnsi="Times New Roman"/>
          <w:sz w:val="24"/>
          <w:szCs w:val="24"/>
        </w:rPr>
        <w:t xml:space="preserve"> </w:t>
      </w:r>
      <w:r w:rsidRPr="00E544B7">
        <w:rPr>
          <w:rFonts w:ascii="Times New Roman" w:eastAsia="Times New Roman" w:hAnsi="Times New Roman"/>
          <w:sz w:val="24"/>
          <w:szCs w:val="24"/>
        </w:rPr>
        <w:t>participation in monitoring and evaluation (APM&amp;E) are widely recognized such as,</w:t>
      </w:r>
      <w:r w:rsidR="00291F7E" w:rsidRPr="00E544B7">
        <w:rPr>
          <w:rFonts w:ascii="Times New Roman" w:eastAsia="Times New Roman" w:hAnsi="Times New Roman"/>
          <w:sz w:val="24"/>
          <w:szCs w:val="24"/>
        </w:rPr>
        <w:t xml:space="preserve"> </w:t>
      </w:r>
      <w:r w:rsidRPr="00E544B7">
        <w:rPr>
          <w:rFonts w:ascii="Times New Roman" w:eastAsia="Times New Roman" w:hAnsi="Times New Roman"/>
          <w:sz w:val="24"/>
          <w:szCs w:val="24"/>
        </w:rPr>
        <w:t>helping M&amp;E efforts gain better, more authentic data on</w:t>
      </w:r>
      <w:r w:rsidRPr="00E544B7">
        <w:rPr>
          <w:rFonts w:ascii="Times New Roman" w:eastAsia="Times New Roman" w:hAnsi="Times New Roman"/>
          <w:sz w:val="24"/>
          <w:szCs w:val="24"/>
        </w:rPr>
        <w:br/>
        <w:t>issues relevant to young people, for enhanced decision-making. It can thus bolster</w:t>
      </w:r>
      <w:r w:rsidRPr="00E544B7">
        <w:rPr>
          <w:rFonts w:ascii="Times New Roman" w:eastAsia="Times New Roman" w:hAnsi="Times New Roman"/>
          <w:sz w:val="24"/>
          <w:szCs w:val="24"/>
        </w:rPr>
        <w:br/>
        <w:t xml:space="preserve">the credibility of evidence, and of decisions made based on that evidence also it fosters </w:t>
      </w:r>
      <w:r w:rsidR="00291F7E" w:rsidRPr="00E544B7">
        <w:rPr>
          <w:rFonts w:ascii="Times New Roman" w:eastAsia="Times New Roman" w:hAnsi="Times New Roman"/>
          <w:sz w:val="24"/>
          <w:szCs w:val="24"/>
        </w:rPr>
        <w:t xml:space="preserve">empowerment, both </w:t>
      </w:r>
      <w:r w:rsidRPr="00E544B7">
        <w:rPr>
          <w:rFonts w:ascii="Times New Roman" w:eastAsia="Times New Roman" w:hAnsi="Times New Roman"/>
          <w:sz w:val="24"/>
          <w:szCs w:val="24"/>
        </w:rPr>
        <w:t>through the development of</w:t>
      </w:r>
      <w:r w:rsidR="001356F5">
        <w:rPr>
          <w:rFonts w:ascii="Times New Roman" w:eastAsia="Times New Roman" w:hAnsi="Times New Roman"/>
          <w:sz w:val="24"/>
          <w:szCs w:val="24"/>
        </w:rPr>
        <w:t xml:space="preserve"> </w:t>
      </w:r>
      <w:r w:rsidRPr="00E544B7">
        <w:rPr>
          <w:rFonts w:ascii="Times New Roman" w:eastAsia="Times New Roman" w:hAnsi="Times New Roman"/>
          <w:sz w:val="24"/>
          <w:szCs w:val="24"/>
        </w:rPr>
        <w:t xml:space="preserve">specific M&amp;E skills </w:t>
      </w:r>
      <w:r w:rsidRPr="00E544B7">
        <w:rPr>
          <w:rFonts w:ascii="Times New Roman" w:eastAsia="Times New Roman" w:hAnsi="Times New Roman"/>
          <w:sz w:val="24"/>
          <w:szCs w:val="24"/>
        </w:rPr>
        <w:lastRenderedPageBreak/>
        <w:t>(“evaluative thinking”) and through involvement in a meaningful</w:t>
      </w:r>
      <w:r w:rsidR="001356F5">
        <w:rPr>
          <w:rFonts w:ascii="Times New Roman" w:eastAsia="Times New Roman" w:hAnsi="Times New Roman"/>
          <w:sz w:val="24"/>
          <w:szCs w:val="24"/>
        </w:rPr>
        <w:t xml:space="preserve"> </w:t>
      </w:r>
      <w:r w:rsidRPr="00E544B7">
        <w:rPr>
          <w:rFonts w:ascii="Times New Roman" w:eastAsia="Times New Roman" w:hAnsi="Times New Roman"/>
          <w:sz w:val="24"/>
          <w:szCs w:val="24"/>
        </w:rPr>
        <w:t>process with other adolescents and with adults.</w:t>
      </w:r>
      <w:r w:rsidR="001356F5">
        <w:rPr>
          <w:rFonts w:ascii="Times New Roman" w:eastAsia="Times New Roman" w:hAnsi="Times New Roman"/>
          <w:sz w:val="24"/>
          <w:szCs w:val="24"/>
        </w:rPr>
        <w:t xml:space="preserve"> </w:t>
      </w:r>
      <w:r w:rsidRPr="00E544B7">
        <w:rPr>
          <w:rFonts w:ascii="Times New Roman" w:eastAsia="Times New Roman" w:hAnsi="Times New Roman"/>
          <w:sz w:val="24"/>
          <w:szCs w:val="24"/>
        </w:rPr>
        <w:t>Adolescents are treated with dignity and can forge intergenerational partnerships</w:t>
      </w:r>
      <w:r w:rsidR="001356F5">
        <w:rPr>
          <w:rFonts w:ascii="Times New Roman" w:eastAsia="Times New Roman" w:hAnsi="Times New Roman"/>
          <w:sz w:val="24"/>
          <w:szCs w:val="24"/>
        </w:rPr>
        <w:t xml:space="preserve"> </w:t>
      </w:r>
      <w:r w:rsidRPr="00E544B7">
        <w:rPr>
          <w:rFonts w:ascii="Times New Roman" w:eastAsia="Times New Roman" w:hAnsi="Times New Roman"/>
          <w:sz w:val="24"/>
          <w:szCs w:val="24"/>
        </w:rPr>
        <w:t>that may energize colle</w:t>
      </w:r>
      <w:r w:rsidR="001356F5">
        <w:rPr>
          <w:rFonts w:ascii="Times New Roman" w:eastAsia="Times New Roman" w:hAnsi="Times New Roman"/>
          <w:sz w:val="24"/>
          <w:szCs w:val="24"/>
        </w:rPr>
        <w:t xml:space="preserve">ctive change based on evidence. </w:t>
      </w:r>
      <w:r w:rsidRPr="00E544B7">
        <w:rPr>
          <w:rFonts w:ascii="Times New Roman" w:eastAsia="Times New Roman" w:hAnsi="Times New Roman"/>
          <w:sz w:val="24"/>
          <w:szCs w:val="24"/>
        </w:rPr>
        <w:t>In practice, some staff in UNICEF and beyond may have limited experience regarding the</w:t>
      </w:r>
      <w:r w:rsidR="00291F7E" w:rsidRPr="00E544B7">
        <w:rPr>
          <w:rFonts w:ascii="Times New Roman" w:eastAsia="Times New Roman" w:hAnsi="Times New Roman"/>
          <w:sz w:val="24"/>
          <w:szCs w:val="24"/>
        </w:rPr>
        <w:t xml:space="preserve"> </w:t>
      </w:r>
      <w:r w:rsidRPr="00E544B7">
        <w:rPr>
          <w:rFonts w:ascii="Times New Roman" w:eastAsia="Times New Roman" w:hAnsi="Times New Roman"/>
          <w:sz w:val="24"/>
          <w:szCs w:val="24"/>
        </w:rPr>
        <w:t>steps and resources needed to meaningfully engage with adolescents in M&amp;E activities.</w:t>
      </w:r>
      <w:r w:rsidR="00291F7E" w:rsidRPr="00E544B7">
        <w:rPr>
          <w:rFonts w:ascii="Times New Roman" w:eastAsia="Times New Roman" w:hAnsi="Times New Roman"/>
          <w:sz w:val="24"/>
          <w:szCs w:val="24"/>
        </w:rPr>
        <w:t xml:space="preserve"> </w:t>
      </w:r>
      <w:r w:rsidRPr="00E544B7">
        <w:rPr>
          <w:rFonts w:ascii="Times New Roman" w:eastAsia="Times New Roman" w:hAnsi="Times New Roman"/>
          <w:sz w:val="24"/>
          <w:szCs w:val="24"/>
        </w:rPr>
        <w:t>Others may worry that participation might be exploi</w:t>
      </w:r>
      <w:r w:rsidR="00291F7E" w:rsidRPr="00E544B7">
        <w:rPr>
          <w:rFonts w:ascii="Times New Roman" w:eastAsia="Times New Roman" w:hAnsi="Times New Roman"/>
          <w:sz w:val="24"/>
          <w:szCs w:val="24"/>
        </w:rPr>
        <w:t>tative, unsafe or unethical. It is thus a challenge to youth participation.</w:t>
      </w:r>
    </w:p>
    <w:p w14:paraId="5F595625" w14:textId="77777777" w:rsidR="006A063B" w:rsidRPr="001356F5" w:rsidRDefault="006A063B" w:rsidP="00E544B7">
      <w:pPr>
        <w:spacing w:after="240" w:line="480" w:lineRule="auto"/>
        <w:rPr>
          <w:rFonts w:ascii="Times New Roman" w:hAnsi="Times New Roman"/>
          <w:sz w:val="6"/>
          <w:szCs w:val="24"/>
        </w:rPr>
      </w:pPr>
    </w:p>
    <w:p w14:paraId="4AFA73A0" w14:textId="014AACA7" w:rsidR="00395BFA" w:rsidRPr="00E544B7" w:rsidRDefault="00395BFA" w:rsidP="00E544B7">
      <w:pPr>
        <w:spacing w:after="240" w:line="480" w:lineRule="auto"/>
        <w:rPr>
          <w:rFonts w:ascii="Times New Roman" w:hAnsi="Times New Roman"/>
          <w:sz w:val="24"/>
          <w:szCs w:val="24"/>
        </w:rPr>
      </w:pPr>
      <w:r w:rsidRPr="00E544B7">
        <w:rPr>
          <w:rFonts w:ascii="Times New Roman" w:hAnsi="Times New Roman"/>
          <w:sz w:val="24"/>
          <w:szCs w:val="24"/>
        </w:rPr>
        <w:t xml:space="preserve">M&amp;E encapsulates the systematic participatory process which tracks </w:t>
      </w:r>
      <w:r w:rsidR="00B0597C" w:rsidRPr="00E544B7">
        <w:rPr>
          <w:rFonts w:ascii="Times New Roman" w:hAnsi="Times New Roman"/>
          <w:sz w:val="24"/>
          <w:szCs w:val="24"/>
        </w:rPr>
        <w:t>the project process (</w:t>
      </w:r>
      <w:proofErr w:type="spellStart"/>
      <w:r w:rsidR="00B0597C" w:rsidRPr="00E544B7">
        <w:rPr>
          <w:rFonts w:ascii="Times New Roman" w:hAnsi="Times New Roman"/>
          <w:sz w:val="24"/>
          <w:szCs w:val="24"/>
        </w:rPr>
        <w:t>Kamau</w:t>
      </w:r>
      <w:proofErr w:type="spellEnd"/>
      <w:r w:rsidRPr="00E544B7">
        <w:rPr>
          <w:rFonts w:ascii="Times New Roman" w:hAnsi="Times New Roman"/>
          <w:sz w:val="24"/>
          <w:szCs w:val="24"/>
        </w:rPr>
        <w:t>, 2017). This has become a crucial instrument of program management and lifeblood of successful program implementation because through it organization can easily afford the opportunity for necessary collection interventions that enhance achievement of set of goals</w:t>
      </w:r>
      <w:r w:rsidRPr="00E544B7">
        <w:rPr>
          <w:rFonts w:ascii="Times New Roman" w:hAnsi="Times New Roman"/>
          <w:noProof/>
          <w:sz w:val="24"/>
          <w:szCs w:val="24"/>
        </w:rPr>
        <w:t xml:space="preserve"> (IFAD, 2002)</w:t>
      </w:r>
      <w:r w:rsidRPr="00E544B7">
        <w:rPr>
          <w:rFonts w:ascii="Times New Roman" w:hAnsi="Times New Roman"/>
          <w:sz w:val="24"/>
          <w:szCs w:val="24"/>
        </w:rPr>
        <w:t>. However in many countries specifically developing countries, organizations fails to deliver key essential service to its target population due to problems such as miss allocation of resources, leakages or corruption, weak incentives and lack of tangible demand</w:t>
      </w:r>
      <w:r w:rsidRPr="00E544B7">
        <w:rPr>
          <w:rFonts w:ascii="Times New Roman" w:hAnsi="Times New Roman"/>
          <w:noProof/>
          <w:sz w:val="24"/>
          <w:szCs w:val="24"/>
        </w:rPr>
        <w:t xml:space="preserve"> (Byamugisha, A. and Basheka, B. , 2015)</w:t>
      </w:r>
      <w:r w:rsidRPr="00E544B7">
        <w:rPr>
          <w:rFonts w:ascii="Times New Roman" w:hAnsi="Times New Roman"/>
          <w:sz w:val="24"/>
          <w:szCs w:val="24"/>
        </w:rPr>
        <w:t>. This compounded by information asymmetries and lack of communication</w:t>
      </w:r>
      <w:r w:rsidRPr="00E544B7">
        <w:rPr>
          <w:rFonts w:ascii="Times New Roman" w:hAnsi="Times New Roman"/>
          <w:noProof/>
          <w:sz w:val="24"/>
          <w:szCs w:val="24"/>
        </w:rPr>
        <w:t xml:space="preserve"> (Nathaniel, 2015)</w:t>
      </w:r>
    </w:p>
    <w:p w14:paraId="0161680E" w14:textId="10610B54" w:rsidR="00C904DC" w:rsidRPr="00E544B7" w:rsidRDefault="00395BFA" w:rsidP="00E544B7">
      <w:pPr>
        <w:spacing w:after="240" w:line="480" w:lineRule="auto"/>
        <w:rPr>
          <w:rFonts w:ascii="Times New Roman" w:hAnsi="Times New Roman"/>
          <w:sz w:val="24"/>
          <w:szCs w:val="24"/>
        </w:rPr>
      </w:pPr>
      <w:r w:rsidRPr="00E544B7">
        <w:rPr>
          <w:rFonts w:ascii="Times New Roman" w:hAnsi="Times New Roman"/>
          <w:sz w:val="24"/>
          <w:szCs w:val="24"/>
        </w:rPr>
        <w:t>While examining the best method for enhancing effectiveness and efficiency of implementing aid projects, (Crawford and Bryce, 2003) argued that the best way to achieve results for NGOs is stakeholders’ participation</w:t>
      </w:r>
      <w:r w:rsidR="00B0597C" w:rsidRPr="00E544B7">
        <w:rPr>
          <w:rFonts w:ascii="Times New Roman" w:hAnsi="Times New Roman"/>
          <w:sz w:val="24"/>
          <w:szCs w:val="24"/>
        </w:rPr>
        <w:t xml:space="preserve"> in Monitoring and evaluation</w:t>
      </w:r>
      <w:r w:rsidRPr="00E544B7">
        <w:rPr>
          <w:rFonts w:ascii="Times New Roman" w:hAnsi="Times New Roman"/>
          <w:sz w:val="24"/>
          <w:szCs w:val="24"/>
        </w:rPr>
        <w:t xml:space="preserve">.   Engaging stakeholders is discussion </w:t>
      </w:r>
      <w:r w:rsidR="006A4559" w:rsidRPr="00E544B7">
        <w:rPr>
          <w:rFonts w:ascii="Times New Roman" w:hAnsi="Times New Roman"/>
          <w:sz w:val="24"/>
          <w:szCs w:val="24"/>
        </w:rPr>
        <w:t>concerning</w:t>
      </w:r>
      <w:r w:rsidRPr="00E544B7">
        <w:rPr>
          <w:rFonts w:ascii="Times New Roman" w:hAnsi="Times New Roman"/>
          <w:sz w:val="24"/>
          <w:szCs w:val="24"/>
        </w:rPr>
        <w:t xml:space="preserve"> what, how and why of program </w:t>
      </w:r>
      <w:r w:rsidR="006A4559" w:rsidRPr="00E544B7">
        <w:rPr>
          <w:rFonts w:ascii="Times New Roman" w:hAnsi="Times New Roman"/>
          <w:sz w:val="24"/>
          <w:szCs w:val="24"/>
        </w:rPr>
        <w:t>actions</w:t>
      </w:r>
      <w:r w:rsidRPr="00E544B7">
        <w:rPr>
          <w:rFonts w:ascii="Times New Roman" w:hAnsi="Times New Roman"/>
          <w:sz w:val="24"/>
          <w:szCs w:val="24"/>
        </w:rPr>
        <w:t xml:space="preserve"> is </w:t>
      </w:r>
      <w:r w:rsidR="006A4559" w:rsidRPr="00E544B7">
        <w:rPr>
          <w:rFonts w:ascii="Times New Roman" w:hAnsi="Times New Roman"/>
          <w:sz w:val="24"/>
          <w:szCs w:val="24"/>
        </w:rPr>
        <w:t>frequently</w:t>
      </w:r>
      <w:r w:rsidRPr="00E544B7">
        <w:rPr>
          <w:rFonts w:ascii="Times New Roman" w:hAnsi="Times New Roman"/>
          <w:sz w:val="24"/>
          <w:szCs w:val="24"/>
        </w:rPr>
        <w:t xml:space="preserve"> </w:t>
      </w:r>
      <w:r w:rsidR="006A4559" w:rsidRPr="00E544B7">
        <w:rPr>
          <w:rFonts w:ascii="Times New Roman" w:hAnsi="Times New Roman"/>
          <w:sz w:val="24"/>
          <w:szCs w:val="24"/>
        </w:rPr>
        <w:t>empower</w:t>
      </w:r>
      <w:r w:rsidRPr="00E544B7">
        <w:rPr>
          <w:rFonts w:ascii="Times New Roman" w:hAnsi="Times New Roman"/>
          <w:sz w:val="24"/>
          <w:szCs w:val="24"/>
        </w:rPr>
        <w:t xml:space="preserve"> for them and also </w:t>
      </w:r>
      <w:r w:rsidR="006A4559" w:rsidRPr="00E544B7">
        <w:rPr>
          <w:rFonts w:ascii="Times New Roman" w:hAnsi="Times New Roman"/>
          <w:sz w:val="24"/>
          <w:szCs w:val="24"/>
        </w:rPr>
        <w:t>encourage</w:t>
      </w:r>
      <w:r w:rsidRPr="00E544B7">
        <w:rPr>
          <w:rFonts w:ascii="Times New Roman" w:hAnsi="Times New Roman"/>
          <w:sz w:val="24"/>
          <w:szCs w:val="24"/>
        </w:rPr>
        <w:t xml:space="preserve"> inclusion and </w:t>
      </w:r>
      <w:r w:rsidR="006A4559" w:rsidRPr="00E544B7">
        <w:rPr>
          <w:rFonts w:ascii="Times New Roman" w:hAnsi="Times New Roman"/>
          <w:sz w:val="24"/>
          <w:szCs w:val="24"/>
        </w:rPr>
        <w:t>aid</w:t>
      </w:r>
      <w:r w:rsidRPr="00E544B7">
        <w:rPr>
          <w:rFonts w:ascii="Times New Roman" w:hAnsi="Times New Roman"/>
          <w:sz w:val="24"/>
          <w:szCs w:val="24"/>
        </w:rPr>
        <w:t xml:space="preserve"> meaningful participation (Donaldson, 2003)</w:t>
      </w:r>
      <w:r w:rsidR="00C80039" w:rsidRPr="00E544B7">
        <w:rPr>
          <w:rFonts w:ascii="Times New Roman" w:hAnsi="Times New Roman"/>
          <w:sz w:val="24"/>
          <w:szCs w:val="24"/>
        </w:rPr>
        <w:t>.</w:t>
      </w:r>
      <w:r w:rsidRPr="00E544B7">
        <w:rPr>
          <w:rFonts w:ascii="Times New Roman" w:hAnsi="Times New Roman"/>
          <w:sz w:val="24"/>
          <w:szCs w:val="24"/>
        </w:rPr>
        <w:t xml:space="preserve"> In </w:t>
      </w:r>
      <w:r w:rsidR="006A4559" w:rsidRPr="00E544B7">
        <w:rPr>
          <w:rFonts w:ascii="Times New Roman" w:hAnsi="Times New Roman"/>
          <w:sz w:val="24"/>
          <w:szCs w:val="24"/>
        </w:rPr>
        <w:t>modern</w:t>
      </w:r>
      <w:r w:rsidRPr="00E544B7">
        <w:rPr>
          <w:rFonts w:ascii="Times New Roman" w:hAnsi="Times New Roman"/>
          <w:sz w:val="24"/>
          <w:szCs w:val="24"/>
        </w:rPr>
        <w:t xml:space="preserve"> years, </w:t>
      </w:r>
      <w:r w:rsidR="006A4559" w:rsidRPr="00E544B7">
        <w:rPr>
          <w:rFonts w:ascii="Times New Roman" w:hAnsi="Times New Roman"/>
          <w:sz w:val="24"/>
          <w:szCs w:val="24"/>
        </w:rPr>
        <w:t>sharing</w:t>
      </w:r>
      <w:r w:rsidRPr="00E544B7">
        <w:rPr>
          <w:rFonts w:ascii="Times New Roman" w:hAnsi="Times New Roman"/>
          <w:sz w:val="24"/>
          <w:szCs w:val="24"/>
        </w:rPr>
        <w:t xml:space="preserve"> has been </w:t>
      </w:r>
      <w:r w:rsidR="006A4559" w:rsidRPr="00E544B7">
        <w:rPr>
          <w:rFonts w:ascii="Times New Roman" w:hAnsi="Times New Roman"/>
          <w:sz w:val="24"/>
          <w:szCs w:val="24"/>
        </w:rPr>
        <w:lastRenderedPageBreak/>
        <w:t>appreciated</w:t>
      </w:r>
      <w:r w:rsidRPr="00E544B7">
        <w:rPr>
          <w:rFonts w:ascii="Times New Roman" w:hAnsi="Times New Roman"/>
          <w:sz w:val="24"/>
          <w:szCs w:val="24"/>
        </w:rPr>
        <w:t xml:space="preserve"> as </w:t>
      </w:r>
      <w:proofErr w:type="gramStart"/>
      <w:r w:rsidRPr="00E544B7">
        <w:rPr>
          <w:rFonts w:ascii="Times New Roman" w:hAnsi="Times New Roman"/>
          <w:sz w:val="24"/>
          <w:szCs w:val="24"/>
        </w:rPr>
        <w:t>an</w:t>
      </w:r>
      <w:proofErr w:type="gramEnd"/>
      <w:r w:rsidRPr="00E544B7">
        <w:rPr>
          <w:rFonts w:ascii="Times New Roman" w:hAnsi="Times New Roman"/>
          <w:sz w:val="24"/>
          <w:szCs w:val="24"/>
        </w:rPr>
        <w:t xml:space="preserve"> </w:t>
      </w:r>
      <w:r w:rsidR="006A4559" w:rsidRPr="00E544B7">
        <w:rPr>
          <w:rFonts w:ascii="Times New Roman" w:hAnsi="Times New Roman"/>
          <w:sz w:val="24"/>
          <w:szCs w:val="24"/>
        </w:rPr>
        <w:t>significant</w:t>
      </w:r>
      <w:r w:rsidRPr="00E544B7">
        <w:rPr>
          <w:rFonts w:ascii="Times New Roman" w:hAnsi="Times New Roman"/>
          <w:sz w:val="24"/>
          <w:szCs w:val="24"/>
        </w:rPr>
        <w:t xml:space="preserve"> </w:t>
      </w:r>
      <w:r w:rsidR="006A4559" w:rsidRPr="00E544B7">
        <w:rPr>
          <w:rFonts w:ascii="Times New Roman" w:hAnsi="Times New Roman"/>
          <w:sz w:val="24"/>
          <w:szCs w:val="24"/>
        </w:rPr>
        <w:t>feature</w:t>
      </w:r>
      <w:r w:rsidRPr="00E544B7">
        <w:rPr>
          <w:rFonts w:ascii="Times New Roman" w:hAnsi="Times New Roman"/>
          <w:sz w:val="24"/>
          <w:szCs w:val="24"/>
        </w:rPr>
        <w:t xml:space="preserve"> to be </w:t>
      </w:r>
      <w:r w:rsidR="006A4559" w:rsidRPr="00E544B7">
        <w:rPr>
          <w:rFonts w:ascii="Times New Roman" w:hAnsi="Times New Roman"/>
          <w:sz w:val="24"/>
          <w:szCs w:val="24"/>
        </w:rPr>
        <w:t>integrate</w:t>
      </w:r>
      <w:r w:rsidRPr="00E544B7">
        <w:rPr>
          <w:rFonts w:ascii="Times New Roman" w:hAnsi="Times New Roman"/>
          <w:sz w:val="24"/>
          <w:szCs w:val="24"/>
        </w:rPr>
        <w:t xml:space="preserve"> in development projects; donors, governments and international organization are advocating participatory approaches with integrating people’s knowledge as basis for planning and change</w:t>
      </w:r>
      <w:r w:rsidRPr="00E544B7">
        <w:rPr>
          <w:rFonts w:ascii="Times New Roman" w:hAnsi="Times New Roman"/>
          <w:noProof/>
          <w:sz w:val="24"/>
          <w:szCs w:val="24"/>
        </w:rPr>
        <w:t xml:space="preserve"> (Mebrahtu, 2002)</w:t>
      </w:r>
      <w:r w:rsidRPr="00E544B7">
        <w:rPr>
          <w:rFonts w:ascii="Times New Roman" w:hAnsi="Times New Roman"/>
          <w:sz w:val="24"/>
          <w:szCs w:val="24"/>
        </w:rPr>
        <w:t>.</w:t>
      </w:r>
    </w:p>
    <w:p w14:paraId="1729B7C3" w14:textId="77777777" w:rsidR="00DC3ED9" w:rsidRPr="00E544B7" w:rsidRDefault="00395BFA" w:rsidP="00E544B7">
      <w:pPr>
        <w:spacing w:after="240" w:line="480" w:lineRule="auto"/>
        <w:rPr>
          <w:rFonts w:ascii="Times New Roman" w:hAnsi="Times New Roman"/>
          <w:sz w:val="24"/>
          <w:szCs w:val="24"/>
        </w:rPr>
      </w:pPr>
      <w:r w:rsidRPr="00E544B7">
        <w:rPr>
          <w:rFonts w:ascii="Times New Roman" w:hAnsi="Times New Roman"/>
          <w:sz w:val="24"/>
          <w:szCs w:val="24"/>
        </w:rPr>
        <w:t xml:space="preserve">According to </w:t>
      </w:r>
      <w:r w:rsidRPr="00E544B7">
        <w:rPr>
          <w:rFonts w:ascii="Times New Roman" w:hAnsi="Times New Roman"/>
          <w:noProof/>
          <w:sz w:val="24"/>
          <w:szCs w:val="24"/>
        </w:rPr>
        <w:t>(</w:t>
      </w:r>
      <w:r w:rsidR="00B0597C" w:rsidRPr="00E544B7">
        <w:rPr>
          <w:rFonts w:ascii="Times New Roman" w:hAnsi="Times New Roman"/>
          <w:noProof/>
          <w:sz w:val="24"/>
          <w:szCs w:val="24"/>
        </w:rPr>
        <w:t xml:space="preserve">Mtheth et al, </w:t>
      </w:r>
      <w:r w:rsidRPr="00E544B7">
        <w:rPr>
          <w:rFonts w:ascii="Times New Roman" w:hAnsi="Times New Roman"/>
          <w:noProof/>
          <w:sz w:val="24"/>
          <w:szCs w:val="24"/>
        </w:rPr>
        <w:t>2016)</w:t>
      </w:r>
      <w:r w:rsidRPr="00E544B7">
        <w:rPr>
          <w:rFonts w:ascii="Times New Roman" w:hAnsi="Times New Roman"/>
          <w:sz w:val="24"/>
          <w:szCs w:val="24"/>
        </w:rPr>
        <w:t xml:space="preserve"> </w:t>
      </w:r>
      <w:r w:rsidR="00F70453" w:rsidRPr="00E544B7">
        <w:rPr>
          <w:rFonts w:ascii="Times New Roman" w:hAnsi="Times New Roman"/>
          <w:sz w:val="24"/>
          <w:szCs w:val="24"/>
        </w:rPr>
        <w:t>stakeholders’</w:t>
      </w:r>
      <w:r w:rsidRPr="00E544B7">
        <w:rPr>
          <w:rFonts w:ascii="Times New Roman" w:hAnsi="Times New Roman"/>
          <w:sz w:val="24"/>
          <w:szCs w:val="24"/>
        </w:rPr>
        <w:t xml:space="preserve"> participation in M&amp;E offers development organizations a host of opportunities </w:t>
      </w:r>
      <w:r w:rsidR="00F70453" w:rsidRPr="00E544B7">
        <w:rPr>
          <w:rFonts w:ascii="Times New Roman" w:hAnsi="Times New Roman"/>
          <w:sz w:val="24"/>
          <w:szCs w:val="24"/>
        </w:rPr>
        <w:t>for improving</w:t>
      </w:r>
      <w:r w:rsidRPr="00E544B7">
        <w:rPr>
          <w:rFonts w:ascii="Times New Roman" w:hAnsi="Times New Roman"/>
          <w:sz w:val="24"/>
          <w:szCs w:val="24"/>
        </w:rPr>
        <w:t xml:space="preserve"> the performance of youth-lead and poverty alleviation programs and build management capacity to local partners. </w:t>
      </w:r>
      <w:r w:rsidR="006A4559" w:rsidRPr="00E544B7">
        <w:rPr>
          <w:rFonts w:ascii="Times New Roman" w:hAnsi="Times New Roman"/>
          <w:sz w:val="24"/>
          <w:szCs w:val="24"/>
        </w:rPr>
        <w:t>Accessible</w:t>
      </w:r>
      <w:r w:rsidRPr="00E544B7">
        <w:rPr>
          <w:rFonts w:ascii="Times New Roman" w:hAnsi="Times New Roman"/>
          <w:sz w:val="24"/>
          <w:szCs w:val="24"/>
        </w:rPr>
        <w:t xml:space="preserve"> </w:t>
      </w:r>
      <w:r w:rsidR="006A4559" w:rsidRPr="00E544B7">
        <w:rPr>
          <w:rFonts w:ascii="Times New Roman" w:hAnsi="Times New Roman"/>
          <w:sz w:val="24"/>
          <w:szCs w:val="24"/>
        </w:rPr>
        <w:t>writing suggests</w:t>
      </w:r>
      <w:r w:rsidRPr="00E544B7">
        <w:rPr>
          <w:rFonts w:ascii="Times New Roman" w:hAnsi="Times New Roman"/>
          <w:sz w:val="24"/>
          <w:szCs w:val="24"/>
        </w:rPr>
        <w:t xml:space="preserve"> that</w:t>
      </w:r>
      <w:r w:rsidR="006A4559" w:rsidRPr="00E544B7">
        <w:rPr>
          <w:rFonts w:ascii="Times New Roman" w:hAnsi="Times New Roman"/>
          <w:sz w:val="24"/>
          <w:szCs w:val="24"/>
        </w:rPr>
        <w:t xml:space="preserve"> deficient in</w:t>
      </w:r>
      <w:r w:rsidRPr="00E544B7">
        <w:rPr>
          <w:rFonts w:ascii="Times New Roman" w:hAnsi="Times New Roman"/>
          <w:sz w:val="24"/>
          <w:szCs w:val="24"/>
        </w:rPr>
        <w:t xml:space="preserve"> stakeholder’s participation in the </w:t>
      </w:r>
      <w:r w:rsidR="006A4559" w:rsidRPr="00E544B7">
        <w:rPr>
          <w:rFonts w:ascii="Times New Roman" w:hAnsi="Times New Roman"/>
          <w:sz w:val="24"/>
          <w:szCs w:val="24"/>
        </w:rPr>
        <w:t>acceptance</w:t>
      </w:r>
      <w:r w:rsidRPr="00E544B7">
        <w:rPr>
          <w:rFonts w:ascii="Times New Roman" w:hAnsi="Times New Roman"/>
          <w:sz w:val="24"/>
          <w:szCs w:val="24"/>
        </w:rPr>
        <w:t xml:space="preserve"> of monitoring and evaluation system is the </w:t>
      </w:r>
      <w:r w:rsidR="006A4559" w:rsidRPr="00E544B7">
        <w:rPr>
          <w:rFonts w:ascii="Times New Roman" w:hAnsi="Times New Roman"/>
          <w:sz w:val="24"/>
          <w:szCs w:val="24"/>
        </w:rPr>
        <w:t>obstruction</w:t>
      </w:r>
      <w:r w:rsidRPr="00E544B7">
        <w:rPr>
          <w:rFonts w:ascii="Times New Roman" w:hAnsi="Times New Roman"/>
          <w:sz w:val="24"/>
          <w:szCs w:val="24"/>
        </w:rPr>
        <w:t xml:space="preserve"> to </w:t>
      </w:r>
      <w:r w:rsidR="006A4559" w:rsidRPr="00E544B7">
        <w:rPr>
          <w:rFonts w:ascii="Times New Roman" w:hAnsi="Times New Roman"/>
          <w:sz w:val="24"/>
          <w:szCs w:val="24"/>
        </w:rPr>
        <w:t>suitable</w:t>
      </w:r>
      <w:r w:rsidRPr="00E544B7">
        <w:rPr>
          <w:rFonts w:ascii="Times New Roman" w:hAnsi="Times New Roman"/>
          <w:sz w:val="24"/>
          <w:szCs w:val="24"/>
        </w:rPr>
        <w:t xml:space="preserve"> monitoring and evaluation. Stakeholders’ participation in the </w:t>
      </w:r>
      <w:r w:rsidR="006A4559" w:rsidRPr="00E544B7">
        <w:rPr>
          <w:rFonts w:ascii="Times New Roman" w:hAnsi="Times New Roman"/>
          <w:sz w:val="24"/>
          <w:szCs w:val="24"/>
        </w:rPr>
        <w:t>complete</w:t>
      </w:r>
      <w:r w:rsidRPr="00E544B7">
        <w:rPr>
          <w:rFonts w:ascii="Times New Roman" w:hAnsi="Times New Roman"/>
          <w:sz w:val="24"/>
          <w:szCs w:val="24"/>
        </w:rPr>
        <w:t xml:space="preserve"> project is </w:t>
      </w:r>
      <w:r w:rsidR="006A4559" w:rsidRPr="00E544B7">
        <w:rPr>
          <w:rFonts w:ascii="Times New Roman" w:hAnsi="Times New Roman"/>
          <w:sz w:val="24"/>
          <w:szCs w:val="24"/>
        </w:rPr>
        <w:t>extremely</w:t>
      </w:r>
      <w:r w:rsidRPr="00E544B7">
        <w:rPr>
          <w:rFonts w:ascii="Times New Roman" w:hAnsi="Times New Roman"/>
          <w:sz w:val="24"/>
          <w:szCs w:val="24"/>
        </w:rPr>
        <w:t xml:space="preserve"> </w:t>
      </w:r>
      <w:r w:rsidR="006A4559" w:rsidRPr="00E544B7">
        <w:rPr>
          <w:rFonts w:ascii="Times New Roman" w:hAnsi="Times New Roman"/>
          <w:sz w:val="24"/>
          <w:szCs w:val="24"/>
        </w:rPr>
        <w:t>serious</w:t>
      </w:r>
      <w:r w:rsidRPr="00E544B7">
        <w:rPr>
          <w:rFonts w:ascii="Times New Roman" w:hAnsi="Times New Roman"/>
          <w:sz w:val="24"/>
          <w:szCs w:val="24"/>
        </w:rPr>
        <w:t xml:space="preserve"> because it is </w:t>
      </w:r>
      <w:r w:rsidR="006A4559" w:rsidRPr="00E544B7">
        <w:rPr>
          <w:rFonts w:ascii="Times New Roman" w:hAnsi="Times New Roman"/>
          <w:sz w:val="24"/>
          <w:szCs w:val="24"/>
        </w:rPr>
        <w:t>obvious</w:t>
      </w:r>
      <w:r w:rsidRPr="00E544B7">
        <w:rPr>
          <w:rFonts w:ascii="Times New Roman" w:hAnsi="Times New Roman"/>
          <w:sz w:val="24"/>
          <w:szCs w:val="24"/>
        </w:rPr>
        <w:t xml:space="preserve"> that as soon as the donors pull out from the project site and technici</w:t>
      </w:r>
      <w:r w:rsidR="00DC3ED9" w:rsidRPr="00E544B7">
        <w:rPr>
          <w:rFonts w:ascii="Times New Roman" w:hAnsi="Times New Roman"/>
          <w:sz w:val="24"/>
          <w:szCs w:val="24"/>
        </w:rPr>
        <w:t>ans leave the project collapse.</w:t>
      </w:r>
    </w:p>
    <w:p w14:paraId="3652A96A" w14:textId="7D3D7C32" w:rsidR="00395BFA" w:rsidRPr="00E544B7" w:rsidRDefault="00395BFA" w:rsidP="00E544B7">
      <w:pPr>
        <w:spacing w:after="240" w:line="480" w:lineRule="auto"/>
        <w:rPr>
          <w:rFonts w:ascii="Times New Roman" w:hAnsi="Times New Roman"/>
          <w:sz w:val="24"/>
          <w:szCs w:val="24"/>
        </w:rPr>
      </w:pPr>
      <w:r w:rsidRPr="00E544B7">
        <w:rPr>
          <w:rFonts w:ascii="Times New Roman" w:hAnsi="Times New Roman"/>
          <w:sz w:val="24"/>
          <w:szCs w:val="24"/>
        </w:rPr>
        <w:t xml:space="preserve">The </w:t>
      </w:r>
      <w:r w:rsidR="006A4559" w:rsidRPr="00E544B7">
        <w:rPr>
          <w:rFonts w:ascii="Times New Roman" w:hAnsi="Times New Roman"/>
          <w:sz w:val="24"/>
          <w:szCs w:val="24"/>
        </w:rPr>
        <w:t>practice</w:t>
      </w:r>
      <w:r w:rsidRPr="00E544B7">
        <w:rPr>
          <w:rFonts w:ascii="Times New Roman" w:hAnsi="Times New Roman"/>
          <w:sz w:val="24"/>
          <w:szCs w:val="24"/>
        </w:rPr>
        <w:t xml:space="preserve"> of NGOs in Africa </w:t>
      </w:r>
      <w:r w:rsidR="00BD3D96" w:rsidRPr="00E544B7">
        <w:rPr>
          <w:rFonts w:ascii="Times New Roman" w:hAnsi="Times New Roman"/>
          <w:sz w:val="24"/>
          <w:szCs w:val="24"/>
        </w:rPr>
        <w:t>proposes</w:t>
      </w:r>
      <w:r w:rsidRPr="00E544B7">
        <w:rPr>
          <w:rFonts w:ascii="Times New Roman" w:hAnsi="Times New Roman"/>
          <w:sz w:val="24"/>
          <w:szCs w:val="24"/>
        </w:rPr>
        <w:t xml:space="preserve"> that, </w:t>
      </w:r>
      <w:r w:rsidR="006A4559" w:rsidRPr="00E544B7">
        <w:rPr>
          <w:rFonts w:ascii="Times New Roman" w:hAnsi="Times New Roman"/>
          <w:sz w:val="24"/>
          <w:szCs w:val="24"/>
        </w:rPr>
        <w:t>extensively</w:t>
      </w:r>
      <w:r w:rsidRPr="00E544B7">
        <w:rPr>
          <w:rFonts w:ascii="Times New Roman" w:hAnsi="Times New Roman"/>
          <w:sz w:val="24"/>
          <w:szCs w:val="24"/>
        </w:rPr>
        <w:t xml:space="preserve"> used M&amp;E system have created incentives for deception rather than enhanced accountability and have contributed little to better project implementation or wider learning; rather than reinforcing accountability, they are weaving webs of dishonesty</w:t>
      </w:r>
      <w:r w:rsidRPr="00E544B7">
        <w:rPr>
          <w:rFonts w:ascii="Times New Roman" w:hAnsi="Times New Roman"/>
          <w:noProof/>
          <w:sz w:val="24"/>
          <w:szCs w:val="24"/>
        </w:rPr>
        <w:t xml:space="preserve"> (Busilie, 2017)</w:t>
      </w:r>
      <w:r w:rsidRPr="00E544B7">
        <w:rPr>
          <w:rFonts w:ascii="Times New Roman" w:hAnsi="Times New Roman"/>
          <w:sz w:val="24"/>
          <w:szCs w:val="24"/>
        </w:rPr>
        <w:t xml:space="preserve">. </w:t>
      </w:r>
      <w:proofErr w:type="gramStart"/>
      <w:r w:rsidRPr="00E544B7">
        <w:rPr>
          <w:rFonts w:ascii="Times New Roman" w:hAnsi="Times New Roman"/>
          <w:sz w:val="24"/>
          <w:szCs w:val="24"/>
        </w:rPr>
        <w:t>Such observation raise fundamental concerns about the dominant assessment tools, and better routes to meaningful development and ethical funding relationship</w:t>
      </w:r>
      <w:r w:rsidR="00DC3ED9" w:rsidRPr="00E544B7">
        <w:rPr>
          <w:rFonts w:ascii="Times New Roman" w:hAnsi="Times New Roman"/>
          <w:noProof/>
          <w:sz w:val="24"/>
          <w:szCs w:val="24"/>
        </w:rPr>
        <w:t xml:space="preserve"> (Mthethwa, et al ,</w:t>
      </w:r>
      <w:r w:rsidRPr="00E544B7">
        <w:rPr>
          <w:rFonts w:ascii="Times New Roman" w:hAnsi="Times New Roman"/>
          <w:noProof/>
          <w:sz w:val="24"/>
          <w:szCs w:val="24"/>
        </w:rPr>
        <w:t>2016)</w:t>
      </w:r>
      <w:r w:rsidRPr="00E544B7">
        <w:rPr>
          <w:rFonts w:ascii="Times New Roman" w:hAnsi="Times New Roman"/>
          <w:sz w:val="24"/>
          <w:szCs w:val="24"/>
        </w:rPr>
        <w:t>.</w:t>
      </w:r>
      <w:proofErr w:type="gramEnd"/>
      <w:r w:rsidRPr="00E544B7">
        <w:rPr>
          <w:rFonts w:ascii="Times New Roman" w:hAnsi="Times New Roman"/>
          <w:sz w:val="24"/>
          <w:szCs w:val="24"/>
        </w:rPr>
        <w:t xml:space="preserve"> Good M&amp;E system ought to incorporate views of all stakeholders since their participation is critical to project suitability which usually a result of a sense of ownership of the beneficiaries. According to </w:t>
      </w:r>
      <w:r w:rsidRPr="00E544B7">
        <w:rPr>
          <w:rFonts w:ascii="Times New Roman" w:hAnsi="Times New Roman"/>
          <w:noProof/>
          <w:sz w:val="24"/>
          <w:szCs w:val="24"/>
        </w:rPr>
        <w:t>(Busilie, 2017)</w:t>
      </w:r>
      <w:r w:rsidRPr="00E544B7">
        <w:rPr>
          <w:rFonts w:ascii="Times New Roman" w:hAnsi="Times New Roman"/>
          <w:sz w:val="24"/>
          <w:szCs w:val="24"/>
        </w:rPr>
        <w:t xml:space="preserve"> the involvement of all stakeholders in the M&amp;E process would greatly enhance its ownership by them. </w:t>
      </w:r>
    </w:p>
    <w:p w14:paraId="1C3A0A02" w14:textId="69434A3A" w:rsidR="00395BFA" w:rsidRPr="00E544B7" w:rsidRDefault="00395BFA" w:rsidP="00E544B7">
      <w:pPr>
        <w:spacing w:after="240" w:line="480" w:lineRule="auto"/>
        <w:rPr>
          <w:rFonts w:ascii="Times New Roman" w:hAnsi="Times New Roman"/>
          <w:sz w:val="24"/>
          <w:szCs w:val="24"/>
        </w:rPr>
      </w:pPr>
      <w:r w:rsidRPr="00E544B7">
        <w:rPr>
          <w:rFonts w:ascii="Times New Roman" w:hAnsi="Times New Roman"/>
          <w:sz w:val="24"/>
          <w:szCs w:val="24"/>
        </w:rPr>
        <w:lastRenderedPageBreak/>
        <w:t>Despite of the benefits that accrue from participating stakeholders in M&amp;E system, many NGOs still do not involve them</w:t>
      </w:r>
      <w:r w:rsidRPr="00E544B7">
        <w:rPr>
          <w:rFonts w:ascii="Times New Roman" w:hAnsi="Times New Roman"/>
          <w:noProof/>
          <w:sz w:val="24"/>
          <w:szCs w:val="24"/>
        </w:rPr>
        <w:t xml:space="preserve"> (Loveridge, 2011)</w:t>
      </w:r>
      <w:r w:rsidRPr="00E544B7">
        <w:rPr>
          <w:rFonts w:ascii="Times New Roman" w:hAnsi="Times New Roman"/>
          <w:sz w:val="24"/>
          <w:szCs w:val="24"/>
        </w:rPr>
        <w:t xml:space="preserve">. </w:t>
      </w:r>
      <w:r w:rsidR="00DC3ED9" w:rsidRPr="00E544B7">
        <w:rPr>
          <w:rFonts w:ascii="Times New Roman" w:hAnsi="Times New Roman"/>
          <w:noProof/>
          <w:sz w:val="24"/>
          <w:szCs w:val="24"/>
        </w:rPr>
        <w:t>(Peter, et al</w:t>
      </w:r>
      <w:r w:rsidRPr="00E544B7">
        <w:rPr>
          <w:rFonts w:ascii="Times New Roman" w:hAnsi="Times New Roman"/>
          <w:noProof/>
          <w:sz w:val="24"/>
          <w:szCs w:val="24"/>
        </w:rPr>
        <w:t>, 2013)</w:t>
      </w:r>
      <w:r w:rsidRPr="00E544B7">
        <w:rPr>
          <w:rFonts w:ascii="Times New Roman" w:hAnsi="Times New Roman"/>
          <w:sz w:val="24"/>
          <w:szCs w:val="24"/>
        </w:rPr>
        <w:t xml:space="preserve"> reported that there is weak interest and commitment to participatory evaluation functions by both donors and African civil societies organizations. In Tanzania, currently there is growing interest of involving primary stakeholders in all process of planning and implementation of development activities including monit</w:t>
      </w:r>
      <w:r w:rsidR="00291F7E" w:rsidRPr="00E544B7">
        <w:rPr>
          <w:rFonts w:ascii="Times New Roman" w:hAnsi="Times New Roman"/>
          <w:sz w:val="24"/>
          <w:szCs w:val="24"/>
        </w:rPr>
        <w:t>oring and evaluation. Despite  the government  incorporating</w:t>
      </w:r>
      <w:r w:rsidRPr="00E544B7">
        <w:rPr>
          <w:rFonts w:ascii="Times New Roman" w:hAnsi="Times New Roman"/>
          <w:sz w:val="24"/>
          <w:szCs w:val="24"/>
        </w:rPr>
        <w:t xml:space="preserve"> aspects of participatory M&amp;E including Five Years Development Plan (2016-2021) </w:t>
      </w:r>
      <w:r w:rsidR="003E3B15" w:rsidRPr="00E544B7">
        <w:rPr>
          <w:rFonts w:ascii="Times New Roman" w:hAnsi="Times New Roman"/>
          <w:sz w:val="24"/>
          <w:szCs w:val="24"/>
        </w:rPr>
        <w:t>to underscore</w:t>
      </w:r>
      <w:r w:rsidRPr="00E544B7">
        <w:rPr>
          <w:rFonts w:ascii="Times New Roman" w:hAnsi="Times New Roman"/>
          <w:sz w:val="24"/>
          <w:szCs w:val="24"/>
        </w:rPr>
        <w:t xml:space="preserve"> the participation of beneficiaries to rationalize coordination and organization for effective implementation; it has been investigated that large and small development schemes, government non-government have been supported by donors with limited community participation in the planning and implementation of, and contribution to both capital, operation and management</w:t>
      </w:r>
      <w:r w:rsidR="003E3B15" w:rsidRPr="00E544B7">
        <w:rPr>
          <w:rFonts w:ascii="Times New Roman" w:hAnsi="Times New Roman"/>
          <w:noProof/>
          <w:sz w:val="24"/>
          <w:szCs w:val="24"/>
        </w:rPr>
        <w:t xml:space="preserve"> (Mgoba,et al,</w:t>
      </w:r>
      <w:r w:rsidRPr="00E544B7">
        <w:rPr>
          <w:rFonts w:ascii="Times New Roman" w:hAnsi="Times New Roman"/>
          <w:noProof/>
          <w:sz w:val="24"/>
          <w:szCs w:val="24"/>
        </w:rPr>
        <w:t>2020).</w:t>
      </w:r>
    </w:p>
    <w:p w14:paraId="799EBD40" w14:textId="70006DD2" w:rsidR="00395BFA" w:rsidRPr="00E544B7" w:rsidRDefault="00395BFA" w:rsidP="00B6525F">
      <w:pPr>
        <w:pStyle w:val="Heading2"/>
      </w:pPr>
      <w:bookmarkStart w:id="51" w:name="_Toc69215092"/>
      <w:bookmarkStart w:id="52" w:name="_Toc78369636"/>
      <w:bookmarkStart w:id="53" w:name="_Toc78372510"/>
      <w:bookmarkStart w:id="54" w:name="_Toc78457633"/>
      <w:bookmarkStart w:id="55" w:name="_Toc78823556"/>
      <w:r w:rsidRPr="00E544B7">
        <w:t xml:space="preserve">1.2 </w:t>
      </w:r>
      <w:bookmarkEnd w:id="51"/>
      <w:r w:rsidRPr="00E544B7">
        <w:t>Statement of the problem</w:t>
      </w:r>
      <w:bookmarkEnd w:id="52"/>
      <w:bookmarkEnd w:id="53"/>
      <w:bookmarkEnd w:id="54"/>
      <w:bookmarkEnd w:id="55"/>
      <w:r w:rsidR="00E44FBF">
        <w:fldChar w:fldCharType="begin"/>
      </w:r>
      <w:r w:rsidR="00E44FBF">
        <w:instrText xml:space="preserve"> TC "</w:instrText>
      </w:r>
      <w:bookmarkStart w:id="56" w:name="_Toc116280708"/>
      <w:r w:rsidR="00E44FBF" w:rsidRPr="00825AD4">
        <w:instrText>1.2 Statement of the problem</w:instrText>
      </w:r>
      <w:bookmarkEnd w:id="56"/>
      <w:r w:rsidR="00E44FBF">
        <w:instrText xml:space="preserve">" \f C \l "1" </w:instrText>
      </w:r>
      <w:r w:rsidR="00E44FBF">
        <w:fldChar w:fldCharType="end"/>
      </w:r>
    </w:p>
    <w:p w14:paraId="7390DE45" w14:textId="23A8658D" w:rsidR="008409DC" w:rsidRPr="00E544B7" w:rsidRDefault="00EB7683" w:rsidP="00E544B7">
      <w:pPr>
        <w:spacing w:after="240" w:line="480" w:lineRule="auto"/>
        <w:rPr>
          <w:rFonts w:ascii="Times New Roman" w:hAnsi="Times New Roman"/>
          <w:sz w:val="24"/>
          <w:szCs w:val="24"/>
        </w:rPr>
      </w:pPr>
      <w:proofErr w:type="spellStart"/>
      <w:r w:rsidRPr="00E544B7">
        <w:rPr>
          <w:rFonts w:ascii="Times New Roman" w:hAnsi="Times New Roman"/>
          <w:sz w:val="24"/>
          <w:szCs w:val="24"/>
        </w:rPr>
        <w:t>Hilhorst</w:t>
      </w:r>
      <w:proofErr w:type="spellEnd"/>
      <w:r w:rsidRPr="00E544B7">
        <w:rPr>
          <w:rFonts w:ascii="Times New Roman" w:hAnsi="Times New Roman"/>
          <w:sz w:val="24"/>
          <w:szCs w:val="24"/>
        </w:rPr>
        <w:t xml:space="preserve"> and </w:t>
      </w:r>
      <w:proofErr w:type="spellStart"/>
      <w:r w:rsidRPr="00E544B7">
        <w:rPr>
          <w:rStyle w:val="A2"/>
          <w:rFonts w:ascii="Times New Roman" w:hAnsi="Times New Roman" w:cs="Times New Roman"/>
          <w:color w:val="auto"/>
          <w:sz w:val="24"/>
          <w:szCs w:val="24"/>
        </w:rPr>
        <w:t>G</w:t>
      </w:r>
      <w:r w:rsidRPr="00E544B7">
        <w:rPr>
          <w:rFonts w:ascii="Times New Roman" w:hAnsi="Times New Roman"/>
          <w:sz w:val="24"/>
          <w:szCs w:val="24"/>
        </w:rPr>
        <w:t>uijt</w:t>
      </w:r>
      <w:proofErr w:type="spellEnd"/>
      <w:r w:rsidRPr="00E544B7">
        <w:rPr>
          <w:rFonts w:ascii="Times New Roman" w:hAnsi="Times New Roman"/>
          <w:sz w:val="24"/>
          <w:szCs w:val="24"/>
        </w:rPr>
        <w:t xml:space="preserve"> (2006) noted that while primary stakeholders are increasingly involved in some aspect of planning, their presence within the </w:t>
      </w:r>
      <w:r w:rsidRPr="00E544B7">
        <w:rPr>
          <w:rStyle w:val="A2"/>
          <w:rFonts w:ascii="Times New Roman" w:hAnsi="Times New Roman" w:cs="Times New Roman"/>
          <w:color w:val="auto"/>
          <w:sz w:val="24"/>
          <w:szCs w:val="24"/>
        </w:rPr>
        <w:t>M</w:t>
      </w:r>
      <w:r w:rsidRPr="00E544B7">
        <w:rPr>
          <w:rFonts w:ascii="Times New Roman" w:hAnsi="Times New Roman"/>
          <w:sz w:val="24"/>
          <w:szCs w:val="24"/>
        </w:rPr>
        <w:t>&amp;</w:t>
      </w:r>
      <w:r w:rsidRPr="00E544B7">
        <w:rPr>
          <w:rStyle w:val="A2"/>
          <w:rFonts w:ascii="Times New Roman" w:hAnsi="Times New Roman" w:cs="Times New Roman"/>
          <w:color w:val="auto"/>
          <w:sz w:val="24"/>
          <w:szCs w:val="24"/>
        </w:rPr>
        <w:t xml:space="preserve">E </w:t>
      </w:r>
      <w:r w:rsidRPr="00E544B7">
        <w:rPr>
          <w:rFonts w:ascii="Times New Roman" w:hAnsi="Times New Roman"/>
          <w:sz w:val="24"/>
          <w:szCs w:val="24"/>
        </w:rPr>
        <w:t xml:space="preserve">of actions is very often lacking or inadequate. </w:t>
      </w:r>
      <w:proofErr w:type="spellStart"/>
      <w:r w:rsidRPr="00E544B7">
        <w:rPr>
          <w:rStyle w:val="A2"/>
          <w:rFonts w:ascii="Times New Roman" w:hAnsi="Times New Roman" w:cs="Times New Roman"/>
          <w:color w:val="auto"/>
          <w:sz w:val="24"/>
          <w:szCs w:val="24"/>
        </w:rPr>
        <w:t>A</w:t>
      </w:r>
      <w:r w:rsidRPr="00E544B7">
        <w:rPr>
          <w:rFonts w:ascii="Times New Roman" w:hAnsi="Times New Roman"/>
          <w:sz w:val="24"/>
          <w:szCs w:val="24"/>
        </w:rPr>
        <w:t>henkan</w:t>
      </w:r>
      <w:proofErr w:type="spellEnd"/>
      <w:r w:rsidRPr="00E544B7">
        <w:rPr>
          <w:rFonts w:ascii="Times New Roman" w:hAnsi="Times New Roman"/>
          <w:sz w:val="24"/>
          <w:szCs w:val="24"/>
        </w:rPr>
        <w:t xml:space="preserve">, </w:t>
      </w:r>
      <w:proofErr w:type="spellStart"/>
      <w:r w:rsidRPr="00E544B7">
        <w:rPr>
          <w:rStyle w:val="A2"/>
          <w:rFonts w:ascii="Times New Roman" w:hAnsi="Times New Roman" w:cs="Times New Roman"/>
          <w:color w:val="auto"/>
          <w:sz w:val="24"/>
          <w:szCs w:val="24"/>
        </w:rPr>
        <w:t>B</w:t>
      </w:r>
      <w:r w:rsidRPr="00E544B7">
        <w:rPr>
          <w:rFonts w:ascii="Times New Roman" w:hAnsi="Times New Roman"/>
          <w:sz w:val="24"/>
          <w:szCs w:val="24"/>
        </w:rPr>
        <w:t>awole</w:t>
      </w:r>
      <w:proofErr w:type="spellEnd"/>
      <w:r w:rsidRPr="00E544B7">
        <w:rPr>
          <w:rFonts w:ascii="Times New Roman" w:hAnsi="Times New Roman"/>
          <w:sz w:val="24"/>
          <w:szCs w:val="24"/>
        </w:rPr>
        <w:t xml:space="preserve"> and </w:t>
      </w:r>
      <w:proofErr w:type="spellStart"/>
      <w:r w:rsidRPr="00E544B7">
        <w:rPr>
          <w:rStyle w:val="A2"/>
          <w:rFonts w:ascii="Times New Roman" w:hAnsi="Times New Roman" w:cs="Times New Roman"/>
          <w:color w:val="auto"/>
          <w:sz w:val="24"/>
          <w:szCs w:val="24"/>
        </w:rPr>
        <w:t>D</w:t>
      </w:r>
      <w:r w:rsidRPr="00E544B7">
        <w:rPr>
          <w:rFonts w:ascii="Times New Roman" w:hAnsi="Times New Roman"/>
          <w:sz w:val="24"/>
          <w:szCs w:val="24"/>
        </w:rPr>
        <w:t>omfer</w:t>
      </w:r>
      <w:proofErr w:type="spellEnd"/>
      <w:r w:rsidRPr="00E544B7">
        <w:rPr>
          <w:rFonts w:ascii="Times New Roman" w:hAnsi="Times New Roman"/>
          <w:sz w:val="24"/>
          <w:szCs w:val="24"/>
        </w:rPr>
        <w:t xml:space="preserve"> (2013:206) also observe that there are no clear structures and procedures for community involvement in the monitoring of development interventions in the districts though some structures for promoting community engagement during planning processes exist.</w:t>
      </w:r>
    </w:p>
    <w:p w14:paraId="7B399E4E" w14:textId="74D3FFA6" w:rsidR="00395BFA" w:rsidRPr="00E544B7" w:rsidRDefault="00395BFA" w:rsidP="00E544B7">
      <w:pPr>
        <w:spacing w:after="240" w:line="480" w:lineRule="auto"/>
        <w:rPr>
          <w:rFonts w:ascii="Times New Roman" w:hAnsi="Times New Roman"/>
          <w:sz w:val="24"/>
          <w:szCs w:val="24"/>
        </w:rPr>
      </w:pPr>
      <w:r w:rsidRPr="00E544B7">
        <w:rPr>
          <w:rFonts w:ascii="Times New Roman" w:hAnsi="Times New Roman"/>
          <w:sz w:val="24"/>
          <w:szCs w:val="24"/>
        </w:rPr>
        <w:t>Also UN</w:t>
      </w:r>
      <w:r w:rsidR="002B6642" w:rsidRPr="00E544B7">
        <w:rPr>
          <w:rFonts w:ascii="Times New Roman" w:hAnsi="Times New Roman"/>
          <w:sz w:val="24"/>
          <w:szCs w:val="24"/>
        </w:rPr>
        <w:t>HR, (1948)</w:t>
      </w:r>
      <w:r w:rsidR="00EB7683" w:rsidRPr="00E544B7">
        <w:rPr>
          <w:rFonts w:ascii="Times New Roman" w:hAnsi="Times New Roman"/>
          <w:sz w:val="24"/>
          <w:szCs w:val="24"/>
        </w:rPr>
        <w:t xml:space="preserve"> outlined and insisted on </w:t>
      </w:r>
      <w:r w:rsidRPr="00E544B7">
        <w:rPr>
          <w:rFonts w:ascii="Times New Roman" w:hAnsi="Times New Roman"/>
          <w:sz w:val="24"/>
          <w:szCs w:val="24"/>
        </w:rPr>
        <w:t xml:space="preserve">participation of stakeholders in all segment of the project decision making. However in most cases, the community and stakeholders are only viewed as beneficiary of the projects </w:t>
      </w:r>
      <w:r w:rsidR="00EB7683" w:rsidRPr="00E544B7">
        <w:rPr>
          <w:rFonts w:ascii="Times New Roman" w:hAnsi="Times New Roman"/>
          <w:noProof/>
          <w:sz w:val="24"/>
          <w:szCs w:val="24"/>
        </w:rPr>
        <w:t>(Peter,et al,</w:t>
      </w:r>
      <w:r w:rsidRPr="00E544B7">
        <w:rPr>
          <w:rFonts w:ascii="Times New Roman" w:hAnsi="Times New Roman"/>
          <w:noProof/>
          <w:sz w:val="24"/>
          <w:szCs w:val="24"/>
        </w:rPr>
        <w:t>2013)</w:t>
      </w:r>
      <w:r w:rsidRPr="00E544B7">
        <w:rPr>
          <w:rFonts w:ascii="Times New Roman" w:hAnsi="Times New Roman"/>
          <w:sz w:val="24"/>
          <w:szCs w:val="24"/>
        </w:rPr>
        <w:t xml:space="preserve">; </w:t>
      </w:r>
      <w:r w:rsidRPr="00E544B7">
        <w:rPr>
          <w:rFonts w:ascii="Times New Roman" w:hAnsi="Times New Roman"/>
          <w:sz w:val="24"/>
          <w:szCs w:val="24"/>
        </w:rPr>
        <w:lastRenderedPageBreak/>
        <w:t xml:space="preserve">because they have little knowledge and competence, capacity as well as illiterate in running the projects </w:t>
      </w:r>
      <w:r w:rsidRPr="00E544B7">
        <w:rPr>
          <w:rFonts w:ascii="Times New Roman" w:hAnsi="Times New Roman"/>
          <w:noProof/>
          <w:sz w:val="24"/>
          <w:szCs w:val="24"/>
        </w:rPr>
        <w:t>(WWF, 2000)</w:t>
      </w:r>
      <w:r w:rsidRPr="00E544B7">
        <w:rPr>
          <w:rFonts w:ascii="Times New Roman" w:hAnsi="Times New Roman"/>
          <w:sz w:val="24"/>
          <w:szCs w:val="24"/>
        </w:rPr>
        <w:t xml:space="preserve"> however </w:t>
      </w:r>
      <w:r w:rsidRPr="00E544B7">
        <w:rPr>
          <w:rFonts w:ascii="Times New Roman" w:hAnsi="Times New Roman"/>
          <w:noProof/>
          <w:sz w:val="24"/>
          <w:szCs w:val="24"/>
        </w:rPr>
        <w:t>(Karl, 2000)</w:t>
      </w:r>
      <w:r w:rsidRPr="00E544B7">
        <w:rPr>
          <w:rFonts w:ascii="Times New Roman" w:hAnsi="Times New Roman"/>
          <w:sz w:val="24"/>
          <w:szCs w:val="24"/>
        </w:rPr>
        <w:t xml:space="preserve"> argued that local people participation in project intervention will achieve their objective if the targeted group will be included in the social change process. </w:t>
      </w:r>
    </w:p>
    <w:p w14:paraId="6C7AFFAF" w14:textId="580ADEEF" w:rsidR="00395BFA" w:rsidRPr="00E544B7" w:rsidRDefault="00395BFA" w:rsidP="00E544B7">
      <w:pPr>
        <w:spacing w:after="240" w:line="480" w:lineRule="auto"/>
        <w:rPr>
          <w:rFonts w:ascii="Times New Roman" w:hAnsi="Times New Roman"/>
          <w:sz w:val="24"/>
          <w:szCs w:val="24"/>
        </w:rPr>
      </w:pPr>
      <w:r w:rsidRPr="00E544B7">
        <w:rPr>
          <w:rFonts w:ascii="Times New Roman" w:hAnsi="Times New Roman"/>
          <w:sz w:val="24"/>
          <w:szCs w:val="24"/>
        </w:rPr>
        <w:t xml:space="preserve">M&amp;E of youth led project in Tanzania is critical because a lot of donor and government resources are </w:t>
      </w:r>
      <w:r w:rsidR="00C82CCE" w:rsidRPr="00E544B7">
        <w:rPr>
          <w:rFonts w:ascii="Times New Roman" w:hAnsi="Times New Roman"/>
          <w:sz w:val="24"/>
          <w:szCs w:val="24"/>
        </w:rPr>
        <w:t>providing</w:t>
      </w:r>
      <w:r w:rsidRPr="00E544B7">
        <w:rPr>
          <w:rFonts w:ascii="Times New Roman" w:hAnsi="Times New Roman"/>
          <w:sz w:val="24"/>
          <w:szCs w:val="24"/>
        </w:rPr>
        <w:t xml:space="preserve"> to local NGOs to implement various projects that cut across different issues that affect youth. The World Bank (2004), states that stakeholders should be involved in identifying the project, the objectives and goals of the project and identification of indicators that will be used in monitoring and evaluation </w:t>
      </w:r>
      <w:r w:rsidRPr="00E544B7">
        <w:rPr>
          <w:rFonts w:ascii="Times New Roman" w:hAnsi="Times New Roman"/>
          <w:noProof/>
          <w:sz w:val="24"/>
          <w:szCs w:val="24"/>
        </w:rPr>
        <w:t>(Nathaniel, 2015, Buckmaster, 1999)</w:t>
      </w:r>
      <w:r w:rsidRPr="00E544B7">
        <w:rPr>
          <w:rFonts w:ascii="Times New Roman" w:hAnsi="Times New Roman"/>
          <w:sz w:val="24"/>
          <w:szCs w:val="24"/>
        </w:rPr>
        <w:t>.</w:t>
      </w:r>
    </w:p>
    <w:p w14:paraId="45AFC566" w14:textId="48588AC5" w:rsidR="00395BFA" w:rsidRPr="00E544B7" w:rsidRDefault="00395BFA" w:rsidP="00E544B7">
      <w:pPr>
        <w:spacing w:after="240" w:line="480" w:lineRule="auto"/>
        <w:rPr>
          <w:rFonts w:ascii="Times New Roman" w:hAnsi="Times New Roman"/>
          <w:sz w:val="24"/>
          <w:szCs w:val="24"/>
        </w:rPr>
      </w:pPr>
      <w:r w:rsidRPr="00E544B7">
        <w:rPr>
          <w:rFonts w:ascii="Times New Roman" w:hAnsi="Times New Roman"/>
          <w:sz w:val="24"/>
          <w:szCs w:val="24"/>
        </w:rPr>
        <w:t xml:space="preserve">Despite of its benefits, most of organization in developing countries do not have effective participatory mechanisms of M&amp;E. KSPR (2012) reported that, M&amp;E of social programs in East Africa is weak and where it is done, the information is not made public. </w:t>
      </w:r>
      <w:proofErr w:type="spellStart"/>
      <w:r w:rsidRPr="00E544B7">
        <w:rPr>
          <w:rFonts w:ascii="Times New Roman" w:hAnsi="Times New Roman"/>
          <w:sz w:val="24"/>
          <w:szCs w:val="24"/>
        </w:rPr>
        <w:t>Dobi</w:t>
      </w:r>
      <w:proofErr w:type="spellEnd"/>
      <w:r w:rsidRPr="00E544B7">
        <w:rPr>
          <w:rFonts w:ascii="Times New Roman" w:hAnsi="Times New Roman"/>
          <w:sz w:val="24"/>
          <w:szCs w:val="24"/>
        </w:rPr>
        <w:t xml:space="preserve"> (2012) reported that, participatory M&amp;E in most of NGOs is still weak and not consistency throughout the project cycle. The number of </w:t>
      </w:r>
      <w:r w:rsidR="00C82CCE" w:rsidRPr="00E544B7">
        <w:rPr>
          <w:rFonts w:ascii="Times New Roman" w:hAnsi="Times New Roman"/>
          <w:sz w:val="24"/>
          <w:szCs w:val="24"/>
        </w:rPr>
        <w:t>donors</w:t>
      </w:r>
      <w:r w:rsidRPr="00E544B7">
        <w:rPr>
          <w:rFonts w:ascii="Times New Roman" w:hAnsi="Times New Roman"/>
          <w:sz w:val="24"/>
          <w:szCs w:val="24"/>
        </w:rPr>
        <w:t xml:space="preserve"> funded social projects that never achieved their objectives since lacks commitment to participatory M&amp;E. The extent to implementation of participatory monitoring and evaluation system in Dodoma community projects is influenced by poor sustainability of projects which attributed by implementers and beneficiaries overlooked from the process of planning and execution</w:t>
      </w:r>
      <w:r w:rsidRPr="00E544B7">
        <w:rPr>
          <w:rFonts w:ascii="Times New Roman" w:hAnsi="Times New Roman"/>
          <w:noProof/>
          <w:sz w:val="24"/>
          <w:szCs w:val="24"/>
        </w:rPr>
        <w:t xml:space="preserve"> (Mgoba, S. </w:t>
      </w:r>
      <w:proofErr w:type="gramStart"/>
      <w:r w:rsidRPr="00E544B7">
        <w:rPr>
          <w:rFonts w:ascii="Times New Roman" w:hAnsi="Times New Roman"/>
          <w:noProof/>
          <w:sz w:val="24"/>
          <w:szCs w:val="24"/>
        </w:rPr>
        <w:t>A &amp; Kabote, S. J, 2020)</w:t>
      </w:r>
      <w:r w:rsidRPr="00E544B7">
        <w:rPr>
          <w:rFonts w:ascii="Times New Roman" w:hAnsi="Times New Roman"/>
          <w:sz w:val="24"/>
          <w:szCs w:val="24"/>
        </w:rPr>
        <w:t>.</w:t>
      </w:r>
      <w:proofErr w:type="gramEnd"/>
      <w:r w:rsidRPr="00E544B7">
        <w:rPr>
          <w:rFonts w:ascii="Times New Roman" w:hAnsi="Times New Roman"/>
          <w:sz w:val="24"/>
          <w:szCs w:val="24"/>
        </w:rPr>
        <w:t xml:space="preserve">   </w:t>
      </w:r>
    </w:p>
    <w:p w14:paraId="0334B865" w14:textId="01996A28" w:rsidR="00395BFA" w:rsidRDefault="00395BFA" w:rsidP="00E544B7">
      <w:pPr>
        <w:spacing w:line="480" w:lineRule="auto"/>
        <w:rPr>
          <w:rFonts w:ascii="Times New Roman" w:hAnsi="Times New Roman"/>
          <w:sz w:val="24"/>
          <w:szCs w:val="24"/>
        </w:rPr>
      </w:pPr>
      <w:proofErr w:type="gramStart"/>
      <w:r w:rsidRPr="00E544B7">
        <w:rPr>
          <w:rFonts w:ascii="Times New Roman" w:hAnsi="Times New Roman"/>
          <w:sz w:val="24"/>
          <w:szCs w:val="24"/>
        </w:rPr>
        <w:t xml:space="preserve">Though there is a lot of literature </w:t>
      </w:r>
      <w:r w:rsidRPr="00E544B7">
        <w:rPr>
          <w:rFonts w:ascii="Times New Roman" w:hAnsi="Times New Roman"/>
          <w:noProof/>
          <w:sz w:val="24"/>
          <w:szCs w:val="24"/>
        </w:rPr>
        <w:t>(Peter, G., George, T., Kirui, K. and Luvega, C , 2013; Karl, 2000;  Mthethwa, R. &amp; Jili, N, 2016; Mgoba, S.</w:t>
      </w:r>
      <w:proofErr w:type="gramEnd"/>
      <w:r w:rsidRPr="00E544B7">
        <w:rPr>
          <w:rFonts w:ascii="Times New Roman" w:hAnsi="Times New Roman"/>
          <w:noProof/>
          <w:sz w:val="24"/>
          <w:szCs w:val="24"/>
        </w:rPr>
        <w:t xml:space="preserve"> A &amp; Kabote, S. J, 2020)</w:t>
      </w:r>
      <w:r w:rsidR="00A215A5" w:rsidRPr="00E544B7">
        <w:rPr>
          <w:rFonts w:ascii="Times New Roman" w:hAnsi="Times New Roman"/>
          <w:noProof/>
          <w:sz w:val="24"/>
          <w:szCs w:val="24"/>
        </w:rPr>
        <w:t xml:space="preserve"> </w:t>
      </w:r>
      <w:r w:rsidRPr="00E544B7">
        <w:rPr>
          <w:rFonts w:ascii="Times New Roman" w:hAnsi="Times New Roman"/>
          <w:noProof/>
          <w:sz w:val="24"/>
          <w:szCs w:val="24"/>
        </w:rPr>
        <w:lastRenderedPageBreak/>
        <w:t xml:space="preserve">and Temba, 2015) </w:t>
      </w:r>
      <w:r w:rsidRPr="00E544B7">
        <w:rPr>
          <w:rFonts w:ascii="Times New Roman" w:hAnsi="Times New Roman"/>
          <w:sz w:val="24"/>
          <w:szCs w:val="24"/>
        </w:rPr>
        <w:t xml:space="preserve">on factors influence the performance of M&amp;E system in an organization, not much has been addressed factors for low stakeholder’s participation in M&amp;E, additionally no known study has been put attention to youth lead projects as it was inferred with little data available which has been put together based on contribution of stakeholders on project success. Despite of having number of </w:t>
      </w:r>
      <w:r w:rsidR="00C967E1" w:rsidRPr="00E544B7">
        <w:rPr>
          <w:rFonts w:ascii="Times New Roman" w:hAnsi="Times New Roman"/>
          <w:sz w:val="24"/>
          <w:szCs w:val="24"/>
        </w:rPr>
        <w:t>up-and-coming</w:t>
      </w:r>
      <w:r w:rsidRPr="00E544B7">
        <w:rPr>
          <w:rFonts w:ascii="Times New Roman" w:hAnsi="Times New Roman"/>
          <w:sz w:val="24"/>
          <w:szCs w:val="24"/>
        </w:rPr>
        <w:t xml:space="preserve"> local and international NGOs operating in Dodoma, whose activities are youth empowerment oriented, there have been no any substantial results in recent past</w:t>
      </w:r>
      <w:r w:rsidRPr="00E544B7">
        <w:rPr>
          <w:rFonts w:ascii="Times New Roman" w:hAnsi="Times New Roman"/>
          <w:noProof/>
          <w:sz w:val="24"/>
          <w:szCs w:val="24"/>
        </w:rPr>
        <w:t xml:space="preserve"> (Abalang, 2016)</w:t>
      </w:r>
      <w:r w:rsidRPr="00E544B7">
        <w:rPr>
          <w:rFonts w:ascii="Times New Roman" w:hAnsi="Times New Roman"/>
          <w:sz w:val="24"/>
          <w:szCs w:val="24"/>
        </w:rPr>
        <w:t xml:space="preserve">. </w:t>
      </w:r>
      <w:r w:rsidR="00C82CCE" w:rsidRPr="00E544B7">
        <w:rPr>
          <w:rFonts w:ascii="Times New Roman" w:hAnsi="Times New Roman"/>
          <w:sz w:val="24"/>
          <w:szCs w:val="24"/>
        </w:rPr>
        <w:t>Therefore,</w:t>
      </w:r>
      <w:r w:rsidRPr="00E544B7">
        <w:rPr>
          <w:rFonts w:ascii="Times New Roman" w:hAnsi="Times New Roman"/>
          <w:sz w:val="24"/>
          <w:szCs w:val="24"/>
        </w:rPr>
        <w:t xml:space="preserve"> there was a need to conduct credible investigation as what factors </w:t>
      </w:r>
      <w:r w:rsidR="008E142F" w:rsidRPr="00E544B7">
        <w:rPr>
          <w:rFonts w:ascii="Times New Roman" w:hAnsi="Times New Roman"/>
          <w:sz w:val="24"/>
          <w:szCs w:val="24"/>
        </w:rPr>
        <w:t>affecting</w:t>
      </w:r>
      <w:r w:rsidR="00A47B99" w:rsidRPr="00E544B7">
        <w:rPr>
          <w:rFonts w:ascii="Times New Roman" w:hAnsi="Times New Roman"/>
          <w:sz w:val="24"/>
          <w:szCs w:val="24"/>
        </w:rPr>
        <w:t xml:space="preserve"> effective</w:t>
      </w:r>
      <w:r w:rsidRPr="00E544B7">
        <w:rPr>
          <w:rFonts w:ascii="Times New Roman" w:hAnsi="Times New Roman"/>
          <w:sz w:val="24"/>
          <w:szCs w:val="24"/>
        </w:rPr>
        <w:t xml:space="preserve"> stakeholders</w:t>
      </w:r>
      <w:r w:rsidR="005F6972" w:rsidRPr="00E544B7">
        <w:rPr>
          <w:rFonts w:ascii="Times New Roman" w:hAnsi="Times New Roman"/>
          <w:sz w:val="24"/>
          <w:szCs w:val="24"/>
        </w:rPr>
        <w:t>’</w:t>
      </w:r>
      <w:r w:rsidRPr="00E544B7">
        <w:rPr>
          <w:rFonts w:ascii="Times New Roman" w:hAnsi="Times New Roman"/>
          <w:sz w:val="24"/>
          <w:szCs w:val="24"/>
        </w:rPr>
        <w:t xml:space="preserve"> </w:t>
      </w:r>
      <w:r w:rsidR="005F6972" w:rsidRPr="00E544B7">
        <w:rPr>
          <w:rFonts w:ascii="Times New Roman" w:hAnsi="Times New Roman"/>
          <w:sz w:val="24"/>
          <w:szCs w:val="24"/>
        </w:rPr>
        <w:t xml:space="preserve">participation </w:t>
      </w:r>
      <w:r w:rsidRPr="00E544B7">
        <w:rPr>
          <w:rFonts w:ascii="Times New Roman" w:hAnsi="Times New Roman"/>
          <w:sz w:val="24"/>
          <w:szCs w:val="24"/>
        </w:rPr>
        <w:t xml:space="preserve">in NGO’s </w:t>
      </w:r>
      <w:r w:rsidR="005F6972" w:rsidRPr="00E544B7">
        <w:rPr>
          <w:rFonts w:ascii="Times New Roman" w:hAnsi="Times New Roman"/>
          <w:sz w:val="24"/>
          <w:szCs w:val="24"/>
        </w:rPr>
        <w:t xml:space="preserve">youth-lead </w:t>
      </w:r>
      <w:r w:rsidRPr="00E544B7">
        <w:rPr>
          <w:rFonts w:ascii="Times New Roman" w:hAnsi="Times New Roman"/>
          <w:sz w:val="24"/>
          <w:szCs w:val="24"/>
        </w:rPr>
        <w:t>project monitoring and evaluation.</w:t>
      </w:r>
    </w:p>
    <w:p w14:paraId="4B6B6541" w14:textId="77777777" w:rsidR="001356F5" w:rsidRPr="001356F5" w:rsidRDefault="001356F5" w:rsidP="00E544B7">
      <w:pPr>
        <w:spacing w:line="480" w:lineRule="auto"/>
        <w:rPr>
          <w:rFonts w:ascii="Times New Roman" w:hAnsi="Times New Roman"/>
          <w:sz w:val="12"/>
          <w:szCs w:val="24"/>
        </w:rPr>
      </w:pPr>
    </w:p>
    <w:p w14:paraId="1892A21B" w14:textId="6899141A" w:rsidR="00395BFA" w:rsidRPr="00E544B7" w:rsidRDefault="00395BFA" w:rsidP="00B6525F">
      <w:pPr>
        <w:pStyle w:val="Heading2"/>
      </w:pPr>
      <w:bookmarkStart w:id="57" w:name="_Toc69215093"/>
      <w:bookmarkStart w:id="58" w:name="_Toc78369637"/>
      <w:bookmarkStart w:id="59" w:name="_Toc78372511"/>
      <w:bookmarkStart w:id="60" w:name="_Toc78457634"/>
      <w:bookmarkStart w:id="61" w:name="_Toc78823557"/>
      <w:r w:rsidRPr="00E544B7">
        <w:t>1.3 Objectives</w:t>
      </w:r>
      <w:bookmarkEnd w:id="57"/>
      <w:bookmarkEnd w:id="58"/>
      <w:bookmarkEnd w:id="59"/>
      <w:bookmarkEnd w:id="60"/>
      <w:bookmarkEnd w:id="61"/>
      <w:r w:rsidR="00E44FBF">
        <w:fldChar w:fldCharType="begin"/>
      </w:r>
      <w:r w:rsidR="00E44FBF">
        <w:instrText xml:space="preserve"> TC "</w:instrText>
      </w:r>
      <w:bookmarkStart w:id="62" w:name="_Toc116280709"/>
      <w:r w:rsidR="00E44FBF" w:rsidRPr="00812750">
        <w:instrText>1.3 Objectives</w:instrText>
      </w:r>
      <w:bookmarkEnd w:id="62"/>
      <w:r w:rsidR="00E44FBF">
        <w:instrText xml:space="preserve">" \f C \l "1" </w:instrText>
      </w:r>
      <w:r w:rsidR="00E44FBF">
        <w:fldChar w:fldCharType="end"/>
      </w:r>
    </w:p>
    <w:p w14:paraId="4AE86077" w14:textId="72EA680D" w:rsidR="007B660B" w:rsidRPr="00E544B7" w:rsidRDefault="007B660B" w:rsidP="00B6525F">
      <w:pPr>
        <w:pStyle w:val="Heading3"/>
      </w:pPr>
      <w:bookmarkStart w:id="63" w:name="_Toc69215094"/>
      <w:bookmarkStart w:id="64" w:name="_Toc78369638"/>
      <w:bookmarkStart w:id="65" w:name="_Toc78372512"/>
      <w:bookmarkStart w:id="66" w:name="_Toc78457635"/>
      <w:bookmarkStart w:id="67" w:name="_Toc78823558"/>
      <w:r w:rsidRPr="00E544B7">
        <w:t>1.3.1 Main objective</w:t>
      </w:r>
      <w:bookmarkEnd w:id="63"/>
      <w:bookmarkEnd w:id="64"/>
      <w:bookmarkEnd w:id="65"/>
      <w:bookmarkEnd w:id="66"/>
      <w:bookmarkEnd w:id="67"/>
      <w:r w:rsidR="00E44FBF">
        <w:fldChar w:fldCharType="begin"/>
      </w:r>
      <w:r w:rsidR="00E44FBF">
        <w:instrText xml:space="preserve"> TC "</w:instrText>
      </w:r>
      <w:bookmarkStart w:id="68" w:name="_Toc116280710"/>
      <w:r w:rsidR="00E44FBF" w:rsidRPr="00A47DD3">
        <w:instrText>1.3.1 Main objective</w:instrText>
      </w:r>
      <w:bookmarkEnd w:id="68"/>
      <w:r w:rsidR="00E44FBF">
        <w:instrText xml:space="preserve">" \f C \l "1" </w:instrText>
      </w:r>
      <w:r w:rsidR="00E44FBF">
        <w:fldChar w:fldCharType="end"/>
      </w:r>
    </w:p>
    <w:p w14:paraId="4FC99D3B" w14:textId="1A61FFEB" w:rsidR="007B660B" w:rsidRPr="00E544B7" w:rsidRDefault="007B660B" w:rsidP="00E544B7">
      <w:pPr>
        <w:spacing w:after="240" w:line="480" w:lineRule="auto"/>
        <w:rPr>
          <w:rFonts w:ascii="Times New Roman" w:hAnsi="Times New Roman"/>
          <w:sz w:val="24"/>
          <w:szCs w:val="24"/>
        </w:rPr>
      </w:pPr>
      <w:r w:rsidRPr="00E544B7">
        <w:rPr>
          <w:rFonts w:ascii="Times New Roman" w:hAnsi="Times New Roman"/>
          <w:sz w:val="24"/>
          <w:szCs w:val="24"/>
        </w:rPr>
        <w:t xml:space="preserve">The main aim of this study was to assess factors for effective participation of stakeholders in monitoring and evaluation of NGO’s Youth lead operating in Dodoma city council.  </w:t>
      </w:r>
    </w:p>
    <w:p w14:paraId="04A1BEC6" w14:textId="6B80D2B7" w:rsidR="007B660B" w:rsidRPr="00E544B7" w:rsidRDefault="007B660B" w:rsidP="00B6525F">
      <w:pPr>
        <w:pStyle w:val="Heading3"/>
      </w:pPr>
      <w:bookmarkStart w:id="69" w:name="_Toc69215095"/>
      <w:bookmarkStart w:id="70" w:name="_Toc78369639"/>
      <w:bookmarkStart w:id="71" w:name="_Toc78372513"/>
      <w:bookmarkStart w:id="72" w:name="_Toc78457636"/>
      <w:bookmarkStart w:id="73" w:name="_Toc78823559"/>
      <w:r w:rsidRPr="00E544B7">
        <w:t>1.3.2 Specific objective</w:t>
      </w:r>
      <w:bookmarkEnd w:id="69"/>
      <w:bookmarkEnd w:id="70"/>
      <w:bookmarkEnd w:id="71"/>
      <w:bookmarkEnd w:id="72"/>
      <w:bookmarkEnd w:id="73"/>
      <w:r w:rsidR="00E44FBF">
        <w:fldChar w:fldCharType="begin"/>
      </w:r>
      <w:r w:rsidR="00E44FBF">
        <w:instrText xml:space="preserve"> TC "</w:instrText>
      </w:r>
      <w:bookmarkStart w:id="74" w:name="_Toc116280711"/>
      <w:r w:rsidR="00E44FBF" w:rsidRPr="00A6092F">
        <w:instrText>1.3.2 Specific objective</w:instrText>
      </w:r>
      <w:bookmarkEnd w:id="74"/>
      <w:r w:rsidR="00E44FBF">
        <w:instrText xml:space="preserve">" \f C \l "1" </w:instrText>
      </w:r>
      <w:r w:rsidR="00E44FBF">
        <w:fldChar w:fldCharType="end"/>
      </w:r>
    </w:p>
    <w:p w14:paraId="4C205957" w14:textId="77777777" w:rsidR="007B660B" w:rsidRPr="00E544B7" w:rsidRDefault="007B660B" w:rsidP="00E544B7">
      <w:pPr>
        <w:pStyle w:val="ListParagraph"/>
        <w:numPr>
          <w:ilvl w:val="0"/>
          <w:numId w:val="1"/>
        </w:numPr>
        <w:spacing w:after="240" w:line="480" w:lineRule="auto"/>
        <w:rPr>
          <w:rFonts w:ascii="Times New Roman" w:hAnsi="Times New Roman"/>
          <w:sz w:val="24"/>
          <w:szCs w:val="24"/>
        </w:rPr>
      </w:pPr>
      <w:r w:rsidRPr="00E544B7">
        <w:rPr>
          <w:rFonts w:ascii="Times New Roman" w:hAnsi="Times New Roman"/>
          <w:sz w:val="24"/>
          <w:szCs w:val="24"/>
        </w:rPr>
        <w:t>To assess the factors for effective participation of stakeholders in project monitoring and evaluation in insuring project success.</w:t>
      </w:r>
    </w:p>
    <w:p w14:paraId="10104D47" w14:textId="77777777" w:rsidR="007B660B" w:rsidRPr="00E544B7" w:rsidRDefault="007B660B" w:rsidP="00E544B7">
      <w:pPr>
        <w:pStyle w:val="ListParagraph"/>
        <w:numPr>
          <w:ilvl w:val="0"/>
          <w:numId w:val="1"/>
        </w:numPr>
        <w:spacing w:after="240" w:line="480" w:lineRule="auto"/>
        <w:rPr>
          <w:rFonts w:ascii="Times New Roman" w:hAnsi="Times New Roman"/>
          <w:sz w:val="24"/>
          <w:szCs w:val="24"/>
        </w:rPr>
      </w:pPr>
      <w:r w:rsidRPr="00E544B7">
        <w:rPr>
          <w:rFonts w:ascii="Times New Roman" w:hAnsi="Times New Roman"/>
          <w:sz w:val="24"/>
          <w:szCs w:val="24"/>
        </w:rPr>
        <w:t>To determine the level at which donors standard operating procedures influence adoption of participatory M&amp;E system for youth-lead project management.</w:t>
      </w:r>
    </w:p>
    <w:p w14:paraId="5C715B22" w14:textId="77777777" w:rsidR="007B660B" w:rsidRPr="00E544B7" w:rsidRDefault="007B660B" w:rsidP="00E544B7">
      <w:pPr>
        <w:pStyle w:val="ListParagraph"/>
        <w:numPr>
          <w:ilvl w:val="0"/>
          <w:numId w:val="1"/>
        </w:numPr>
        <w:spacing w:after="240" w:line="480" w:lineRule="auto"/>
        <w:rPr>
          <w:rFonts w:ascii="Times New Roman" w:hAnsi="Times New Roman"/>
          <w:sz w:val="24"/>
          <w:szCs w:val="24"/>
        </w:rPr>
      </w:pPr>
      <w:r w:rsidRPr="00E544B7">
        <w:rPr>
          <w:rFonts w:ascii="Times New Roman" w:hAnsi="Times New Roman"/>
          <w:sz w:val="24"/>
          <w:szCs w:val="24"/>
        </w:rPr>
        <w:t>To assess the regulative and cognitive measures to enhance effective engagement of NGO’s stakeholders in undertaking M&amp;E of youth-lead projects in the study area.</w:t>
      </w:r>
    </w:p>
    <w:p w14:paraId="03C205FD" w14:textId="7B2577B4" w:rsidR="007B660B" w:rsidRPr="00E544B7" w:rsidRDefault="007B660B" w:rsidP="00B6525F">
      <w:pPr>
        <w:pStyle w:val="Heading3"/>
      </w:pPr>
      <w:bookmarkStart w:id="75" w:name="_Toc69215096"/>
      <w:bookmarkStart w:id="76" w:name="_Toc78369640"/>
      <w:bookmarkStart w:id="77" w:name="_Toc78372514"/>
      <w:bookmarkStart w:id="78" w:name="_Toc78457637"/>
      <w:bookmarkStart w:id="79" w:name="_Toc78823560"/>
      <w:r w:rsidRPr="00E544B7">
        <w:lastRenderedPageBreak/>
        <w:t>1.3.3 Specific Question</w:t>
      </w:r>
      <w:bookmarkEnd w:id="75"/>
      <w:bookmarkEnd w:id="76"/>
      <w:bookmarkEnd w:id="77"/>
      <w:bookmarkEnd w:id="78"/>
      <w:bookmarkEnd w:id="79"/>
      <w:r w:rsidR="00E44FBF">
        <w:fldChar w:fldCharType="begin"/>
      </w:r>
      <w:r w:rsidR="00E44FBF">
        <w:instrText xml:space="preserve"> TC "</w:instrText>
      </w:r>
      <w:bookmarkStart w:id="80" w:name="_Toc116280712"/>
      <w:r w:rsidR="00E44FBF" w:rsidRPr="002026D1">
        <w:instrText>1.3.3 Specific Question</w:instrText>
      </w:r>
      <w:bookmarkEnd w:id="80"/>
      <w:r w:rsidR="00E44FBF">
        <w:instrText xml:space="preserve">" \f C \l "1" </w:instrText>
      </w:r>
      <w:r w:rsidR="00E44FBF">
        <w:fldChar w:fldCharType="end"/>
      </w:r>
    </w:p>
    <w:p w14:paraId="456C7E32" w14:textId="77777777" w:rsidR="007B660B" w:rsidRPr="00E544B7" w:rsidRDefault="007B660B" w:rsidP="00E544B7">
      <w:pPr>
        <w:pStyle w:val="ListParagraph"/>
        <w:numPr>
          <w:ilvl w:val="0"/>
          <w:numId w:val="2"/>
        </w:numPr>
        <w:spacing w:after="240" w:line="480" w:lineRule="auto"/>
        <w:rPr>
          <w:rFonts w:ascii="Times New Roman" w:hAnsi="Times New Roman"/>
          <w:sz w:val="24"/>
          <w:szCs w:val="24"/>
        </w:rPr>
      </w:pPr>
      <w:r w:rsidRPr="00E544B7">
        <w:rPr>
          <w:rFonts w:ascii="Times New Roman" w:hAnsi="Times New Roman"/>
          <w:sz w:val="24"/>
          <w:szCs w:val="24"/>
        </w:rPr>
        <w:t>What are the factors affecting effective stakeholders’ participation in project monitoring and evaluation in insuring project success?</w:t>
      </w:r>
    </w:p>
    <w:p w14:paraId="6E322259" w14:textId="77777777" w:rsidR="007B660B" w:rsidRPr="00E544B7" w:rsidRDefault="007B660B" w:rsidP="00E544B7">
      <w:pPr>
        <w:pStyle w:val="ListParagraph"/>
        <w:numPr>
          <w:ilvl w:val="0"/>
          <w:numId w:val="2"/>
        </w:numPr>
        <w:spacing w:after="240" w:line="480" w:lineRule="auto"/>
        <w:rPr>
          <w:rFonts w:ascii="Times New Roman" w:hAnsi="Times New Roman"/>
          <w:sz w:val="24"/>
          <w:szCs w:val="24"/>
        </w:rPr>
      </w:pPr>
      <w:r w:rsidRPr="00E544B7">
        <w:rPr>
          <w:rFonts w:ascii="Times New Roman" w:hAnsi="Times New Roman"/>
          <w:sz w:val="24"/>
          <w:szCs w:val="24"/>
        </w:rPr>
        <w:t>Which level does staff knowledge and skills influence adaptation of M&amp;E system for youth-lead project management?</w:t>
      </w:r>
    </w:p>
    <w:p w14:paraId="145C968A" w14:textId="77777777" w:rsidR="007B660B" w:rsidRPr="00E544B7" w:rsidRDefault="007B660B" w:rsidP="00E544B7">
      <w:pPr>
        <w:pStyle w:val="ListParagraph"/>
        <w:numPr>
          <w:ilvl w:val="0"/>
          <w:numId w:val="2"/>
        </w:numPr>
        <w:spacing w:after="240" w:line="480" w:lineRule="auto"/>
        <w:rPr>
          <w:rFonts w:ascii="Times New Roman" w:hAnsi="Times New Roman"/>
          <w:sz w:val="24"/>
          <w:szCs w:val="24"/>
        </w:rPr>
      </w:pPr>
      <w:r w:rsidRPr="00E544B7">
        <w:rPr>
          <w:rFonts w:ascii="Times New Roman" w:hAnsi="Times New Roman"/>
          <w:sz w:val="24"/>
          <w:szCs w:val="24"/>
        </w:rPr>
        <w:t>What are the regulative and cognitive measures to enhance effective engagement of NGO’s stakeholders in undertaking M&amp;E of youth-lead projects in the study area?</w:t>
      </w:r>
    </w:p>
    <w:p w14:paraId="14F11298" w14:textId="5A31A2D7" w:rsidR="00395BFA" w:rsidRPr="00E544B7" w:rsidRDefault="00395BFA" w:rsidP="00B6525F">
      <w:pPr>
        <w:pStyle w:val="Heading2"/>
      </w:pPr>
      <w:bookmarkStart w:id="81" w:name="_Toc69215097"/>
      <w:bookmarkStart w:id="82" w:name="_Toc78369641"/>
      <w:bookmarkStart w:id="83" w:name="_Toc78372515"/>
      <w:bookmarkStart w:id="84" w:name="_Toc78457638"/>
      <w:bookmarkStart w:id="85" w:name="_Toc78823561"/>
      <w:r w:rsidRPr="00E544B7">
        <w:t>1.4 Significance of the study</w:t>
      </w:r>
      <w:bookmarkEnd w:id="81"/>
      <w:bookmarkEnd w:id="82"/>
      <w:bookmarkEnd w:id="83"/>
      <w:bookmarkEnd w:id="84"/>
      <w:bookmarkEnd w:id="85"/>
      <w:r w:rsidR="00E44FBF">
        <w:fldChar w:fldCharType="begin"/>
      </w:r>
      <w:r w:rsidR="00E44FBF">
        <w:instrText xml:space="preserve"> TC "</w:instrText>
      </w:r>
      <w:bookmarkStart w:id="86" w:name="_Toc116280713"/>
      <w:r w:rsidR="00E44FBF" w:rsidRPr="006D08BC">
        <w:instrText>1.4 Significance of the study</w:instrText>
      </w:r>
      <w:bookmarkEnd w:id="86"/>
      <w:r w:rsidR="00E44FBF">
        <w:instrText xml:space="preserve">" \f C \l "1" </w:instrText>
      </w:r>
      <w:r w:rsidR="00E44FBF">
        <w:fldChar w:fldCharType="end"/>
      </w:r>
    </w:p>
    <w:p w14:paraId="7F630DE8" w14:textId="3C8E1ACE" w:rsidR="00395BFA" w:rsidRPr="00E544B7" w:rsidRDefault="00395BFA" w:rsidP="00E544B7">
      <w:pPr>
        <w:spacing w:after="240" w:line="480" w:lineRule="auto"/>
        <w:rPr>
          <w:rFonts w:ascii="Times New Roman" w:hAnsi="Times New Roman"/>
          <w:sz w:val="24"/>
          <w:szCs w:val="24"/>
        </w:rPr>
      </w:pPr>
      <w:r w:rsidRPr="00E544B7">
        <w:rPr>
          <w:rFonts w:ascii="Times New Roman" w:hAnsi="Times New Roman"/>
          <w:sz w:val="24"/>
          <w:szCs w:val="24"/>
        </w:rPr>
        <w:t xml:space="preserve">This study was very potential for NGOs, donor agencies; project management and M&amp;E teams who are </w:t>
      </w:r>
      <w:r w:rsidR="00ED2B9D" w:rsidRPr="00E544B7">
        <w:rPr>
          <w:rFonts w:ascii="Times New Roman" w:hAnsi="Times New Roman"/>
          <w:sz w:val="24"/>
          <w:szCs w:val="24"/>
        </w:rPr>
        <w:t>directly</w:t>
      </w:r>
      <w:r w:rsidRPr="00E544B7">
        <w:rPr>
          <w:rFonts w:ascii="Times New Roman" w:hAnsi="Times New Roman"/>
          <w:sz w:val="24"/>
          <w:szCs w:val="24"/>
        </w:rPr>
        <w:t xml:space="preserve"> involved in creating and implement effective monitoring and evaluation systems. On the other </w:t>
      </w:r>
      <w:r w:rsidR="00ED2B9D" w:rsidRPr="00E544B7">
        <w:rPr>
          <w:rFonts w:ascii="Times New Roman" w:hAnsi="Times New Roman"/>
          <w:sz w:val="24"/>
          <w:szCs w:val="24"/>
        </w:rPr>
        <w:t>hand,</w:t>
      </w:r>
      <w:r w:rsidRPr="00E544B7">
        <w:rPr>
          <w:rFonts w:ascii="Times New Roman" w:hAnsi="Times New Roman"/>
          <w:sz w:val="24"/>
          <w:szCs w:val="24"/>
        </w:rPr>
        <w:t xml:space="preserve"> has added to the body of knowledge on monitoring and evaluation for NGOs and can be used as literature by researchers as well as recognize areas in relation to M&amp;E which need more investigation.</w:t>
      </w:r>
    </w:p>
    <w:p w14:paraId="1619826F" w14:textId="3591C306" w:rsidR="00395BFA" w:rsidRDefault="00ED2B9D" w:rsidP="00B6525F">
      <w:pPr>
        <w:spacing w:line="480" w:lineRule="auto"/>
        <w:rPr>
          <w:rFonts w:ascii="Times New Roman" w:hAnsi="Times New Roman"/>
          <w:sz w:val="24"/>
          <w:szCs w:val="24"/>
        </w:rPr>
      </w:pPr>
      <w:r w:rsidRPr="00E544B7">
        <w:rPr>
          <w:rFonts w:ascii="Times New Roman" w:hAnsi="Times New Roman"/>
          <w:sz w:val="24"/>
          <w:szCs w:val="24"/>
        </w:rPr>
        <w:t>Also,</w:t>
      </w:r>
      <w:r w:rsidR="00395BFA" w:rsidRPr="00E544B7">
        <w:rPr>
          <w:rFonts w:ascii="Times New Roman" w:hAnsi="Times New Roman"/>
          <w:sz w:val="24"/>
          <w:szCs w:val="24"/>
        </w:rPr>
        <w:t xml:space="preserve"> the study was particularly crucial to the NGO, agencies and project managers to develop knowledge and skills of M&amp;E systems in youth lead projects in relation to financial resources towards effective system for international and national NGOs. The study will keep in knowledge the essences of regulative and cognitive measures to enhance effective engagement of NGOs stakeholders in undertaking M&amp;E of youth lead projects.</w:t>
      </w:r>
    </w:p>
    <w:p w14:paraId="4438613F" w14:textId="77777777" w:rsidR="00B6525F" w:rsidRPr="00B6525F" w:rsidRDefault="00B6525F" w:rsidP="00B6525F">
      <w:pPr>
        <w:spacing w:line="480" w:lineRule="auto"/>
        <w:rPr>
          <w:rFonts w:ascii="Times New Roman" w:hAnsi="Times New Roman"/>
          <w:sz w:val="20"/>
          <w:szCs w:val="24"/>
        </w:rPr>
      </w:pPr>
    </w:p>
    <w:p w14:paraId="6BAD8741" w14:textId="6C1B2BEC" w:rsidR="00395BFA" w:rsidRPr="00E544B7" w:rsidRDefault="00395BFA" w:rsidP="00B6525F">
      <w:pPr>
        <w:pStyle w:val="Heading2"/>
      </w:pPr>
      <w:bookmarkStart w:id="87" w:name="_Toc69215098"/>
      <w:bookmarkStart w:id="88" w:name="_Toc78369642"/>
      <w:bookmarkStart w:id="89" w:name="_Toc78372516"/>
      <w:bookmarkStart w:id="90" w:name="_Toc78457639"/>
      <w:bookmarkStart w:id="91" w:name="_Toc78823562"/>
      <w:r w:rsidRPr="00E544B7">
        <w:lastRenderedPageBreak/>
        <w:t>1.5 Delimitation and scope of the study</w:t>
      </w:r>
      <w:bookmarkEnd w:id="87"/>
      <w:bookmarkEnd w:id="88"/>
      <w:bookmarkEnd w:id="89"/>
      <w:bookmarkEnd w:id="90"/>
      <w:bookmarkEnd w:id="91"/>
      <w:r w:rsidR="00E44FBF">
        <w:fldChar w:fldCharType="begin"/>
      </w:r>
      <w:r w:rsidR="00E44FBF">
        <w:instrText xml:space="preserve"> TC "</w:instrText>
      </w:r>
      <w:bookmarkStart w:id="92" w:name="_Toc116280714"/>
      <w:r w:rsidR="00E44FBF" w:rsidRPr="0040015A">
        <w:instrText>1.5 Delimitation and scope of the study</w:instrText>
      </w:r>
      <w:bookmarkEnd w:id="92"/>
      <w:r w:rsidR="00E44FBF">
        <w:instrText xml:space="preserve">" \f C \l "1" </w:instrText>
      </w:r>
      <w:r w:rsidR="00E44FBF">
        <w:fldChar w:fldCharType="end"/>
      </w:r>
    </w:p>
    <w:p w14:paraId="7B2ACBE2" w14:textId="77777777" w:rsidR="00395BFA" w:rsidRPr="00E544B7" w:rsidRDefault="00395BFA" w:rsidP="00E544B7">
      <w:pPr>
        <w:spacing w:after="240" w:line="480" w:lineRule="auto"/>
        <w:rPr>
          <w:rFonts w:ascii="Times New Roman" w:hAnsi="Times New Roman"/>
          <w:sz w:val="24"/>
          <w:szCs w:val="24"/>
        </w:rPr>
      </w:pPr>
      <w:r w:rsidRPr="00E544B7">
        <w:rPr>
          <w:rFonts w:ascii="Times New Roman" w:hAnsi="Times New Roman"/>
          <w:sz w:val="24"/>
          <w:szCs w:val="24"/>
        </w:rPr>
        <w:t>This study was limited on assessment of the factors for low participation of stakeholders in NGO’s project monitoring and evaluation based on youth-lead organizations in Dodoma city council.</w:t>
      </w:r>
    </w:p>
    <w:p w14:paraId="33DCA64C" w14:textId="09B1CD3F" w:rsidR="00395BFA" w:rsidRPr="00E544B7" w:rsidRDefault="00395BFA" w:rsidP="00B6525F">
      <w:pPr>
        <w:pStyle w:val="Heading2"/>
      </w:pPr>
      <w:bookmarkStart w:id="93" w:name="_Toc69215099"/>
      <w:bookmarkStart w:id="94" w:name="_Toc78369643"/>
      <w:bookmarkStart w:id="95" w:name="_Toc78372517"/>
      <w:bookmarkStart w:id="96" w:name="_Toc78457640"/>
      <w:bookmarkStart w:id="97" w:name="_Toc78823563"/>
      <w:r w:rsidRPr="00E544B7">
        <w:t>1.6 Limitation of the study</w:t>
      </w:r>
      <w:bookmarkEnd w:id="93"/>
      <w:bookmarkEnd w:id="94"/>
      <w:bookmarkEnd w:id="95"/>
      <w:bookmarkEnd w:id="96"/>
      <w:bookmarkEnd w:id="97"/>
      <w:r w:rsidR="00E44FBF">
        <w:fldChar w:fldCharType="begin"/>
      </w:r>
      <w:r w:rsidR="00E44FBF">
        <w:instrText xml:space="preserve"> TC "</w:instrText>
      </w:r>
      <w:bookmarkStart w:id="98" w:name="_Toc116280715"/>
      <w:r w:rsidR="00E44FBF" w:rsidRPr="00702E03">
        <w:instrText>1.6 Limitation of the study</w:instrText>
      </w:r>
      <w:bookmarkEnd w:id="98"/>
      <w:r w:rsidR="00E44FBF">
        <w:instrText xml:space="preserve">" \f C \l "1" </w:instrText>
      </w:r>
      <w:r w:rsidR="00E44FBF">
        <w:fldChar w:fldCharType="end"/>
      </w:r>
    </w:p>
    <w:p w14:paraId="32E47B91" w14:textId="77777777" w:rsidR="00395BFA" w:rsidRPr="00E544B7" w:rsidRDefault="00395BFA" w:rsidP="00E544B7">
      <w:pPr>
        <w:spacing w:after="240" w:line="480" w:lineRule="auto"/>
        <w:rPr>
          <w:rFonts w:ascii="Times New Roman" w:hAnsi="Times New Roman"/>
          <w:sz w:val="24"/>
          <w:szCs w:val="24"/>
        </w:rPr>
      </w:pPr>
      <w:r w:rsidRPr="00E544B7">
        <w:rPr>
          <w:rFonts w:ascii="Times New Roman" w:hAnsi="Times New Roman"/>
          <w:sz w:val="24"/>
          <w:szCs w:val="24"/>
        </w:rPr>
        <w:t>This study was limited by one main factor of time. Time was limited due to the fact that the study itself was broad and time limit while best informative respondents were difficult to find especially from youth-lead respondents who prefer to honor appointments because of other competing work responsibilities they have. Booking appointments for key informants of the study was made earlier especially to organization directors, M&amp;E officials and other projects M&amp;E prosecutors from selected NGOs.</w:t>
      </w:r>
    </w:p>
    <w:p w14:paraId="026527DF" w14:textId="77777777" w:rsidR="00395BFA" w:rsidRPr="00E544B7" w:rsidRDefault="00395BFA" w:rsidP="00E544B7">
      <w:pPr>
        <w:pStyle w:val="Heading1"/>
        <w:spacing w:line="480" w:lineRule="auto"/>
        <w:rPr>
          <w:rFonts w:ascii="Times New Roman" w:hAnsi="Times New Roman"/>
          <w:color w:val="auto"/>
          <w:sz w:val="24"/>
          <w:szCs w:val="24"/>
        </w:rPr>
        <w:sectPr w:rsidR="00395BFA" w:rsidRPr="00E544B7" w:rsidSect="00E544B7">
          <w:pgSz w:w="11907" w:h="16839" w:code="9"/>
          <w:pgMar w:top="2268" w:right="1418" w:bottom="1134" w:left="2268" w:header="720" w:footer="720" w:gutter="0"/>
          <w:pgNumType w:start="1"/>
          <w:cols w:space="720"/>
          <w:docGrid w:linePitch="360"/>
        </w:sectPr>
      </w:pPr>
    </w:p>
    <w:p w14:paraId="7DB74058" w14:textId="544D9F29" w:rsidR="00395BFA" w:rsidRPr="00E544B7" w:rsidRDefault="00395BFA" w:rsidP="001356F5">
      <w:pPr>
        <w:pStyle w:val="Heading1"/>
        <w:spacing w:before="0" w:line="480" w:lineRule="auto"/>
        <w:rPr>
          <w:rFonts w:ascii="Times New Roman" w:hAnsi="Times New Roman"/>
          <w:color w:val="auto"/>
          <w:sz w:val="24"/>
          <w:szCs w:val="24"/>
        </w:rPr>
      </w:pPr>
      <w:bookmarkStart w:id="99" w:name="_Toc69215100"/>
      <w:bookmarkStart w:id="100" w:name="_Toc78369644"/>
      <w:bookmarkStart w:id="101" w:name="_Toc78372518"/>
      <w:bookmarkStart w:id="102" w:name="_Toc78457641"/>
      <w:bookmarkStart w:id="103" w:name="_Toc78823564"/>
      <w:r w:rsidRPr="00E544B7">
        <w:rPr>
          <w:rFonts w:ascii="Times New Roman" w:hAnsi="Times New Roman"/>
          <w:color w:val="auto"/>
          <w:sz w:val="24"/>
          <w:szCs w:val="24"/>
        </w:rPr>
        <w:lastRenderedPageBreak/>
        <w:t>CHAPTER TWO</w:t>
      </w:r>
      <w:bookmarkEnd w:id="99"/>
      <w:bookmarkEnd w:id="100"/>
      <w:bookmarkEnd w:id="101"/>
      <w:bookmarkEnd w:id="102"/>
      <w:bookmarkEnd w:id="103"/>
      <w:r w:rsidR="00E44FBF">
        <w:rPr>
          <w:rFonts w:ascii="Times New Roman" w:hAnsi="Times New Roman"/>
          <w:color w:val="auto"/>
          <w:sz w:val="24"/>
          <w:szCs w:val="24"/>
        </w:rPr>
        <w:fldChar w:fldCharType="begin"/>
      </w:r>
      <w:r w:rsidR="00E44FBF">
        <w:instrText xml:space="preserve"> TC "</w:instrText>
      </w:r>
      <w:bookmarkStart w:id="104" w:name="_Toc116280716"/>
      <w:r w:rsidR="00E44FBF" w:rsidRPr="001B1142">
        <w:rPr>
          <w:rFonts w:ascii="Times New Roman" w:hAnsi="Times New Roman"/>
          <w:color w:val="auto"/>
          <w:sz w:val="24"/>
          <w:szCs w:val="24"/>
        </w:rPr>
        <w:instrText>CHAPTER TWO</w:instrText>
      </w:r>
      <w:bookmarkEnd w:id="104"/>
      <w:r w:rsidR="00E44FBF">
        <w:instrText xml:space="preserve">" \f C \l "1" </w:instrText>
      </w:r>
      <w:r w:rsidR="00E44FBF">
        <w:rPr>
          <w:rFonts w:ascii="Times New Roman" w:hAnsi="Times New Roman"/>
          <w:color w:val="auto"/>
          <w:sz w:val="24"/>
          <w:szCs w:val="24"/>
        </w:rPr>
        <w:fldChar w:fldCharType="end"/>
      </w:r>
    </w:p>
    <w:p w14:paraId="7A2C61DC" w14:textId="6275823A" w:rsidR="00395BFA" w:rsidRDefault="00395BFA" w:rsidP="001356F5">
      <w:pPr>
        <w:pStyle w:val="Heading1"/>
        <w:spacing w:before="0" w:line="480" w:lineRule="auto"/>
        <w:rPr>
          <w:rFonts w:ascii="Times New Roman" w:hAnsi="Times New Roman"/>
          <w:color w:val="auto"/>
          <w:sz w:val="24"/>
          <w:szCs w:val="24"/>
        </w:rPr>
      </w:pPr>
      <w:bookmarkStart w:id="105" w:name="_Toc69215101"/>
      <w:bookmarkStart w:id="106" w:name="_Toc78369645"/>
      <w:bookmarkStart w:id="107" w:name="_Toc78372519"/>
      <w:bookmarkStart w:id="108" w:name="_Toc78457642"/>
      <w:bookmarkStart w:id="109" w:name="_Toc78823565"/>
      <w:r w:rsidRPr="00E544B7">
        <w:rPr>
          <w:rFonts w:ascii="Times New Roman" w:hAnsi="Times New Roman"/>
          <w:color w:val="auto"/>
          <w:sz w:val="24"/>
          <w:szCs w:val="24"/>
        </w:rPr>
        <w:t>LITERATURE REVIEW</w:t>
      </w:r>
      <w:bookmarkEnd w:id="105"/>
      <w:bookmarkEnd w:id="106"/>
      <w:bookmarkEnd w:id="107"/>
      <w:bookmarkEnd w:id="108"/>
      <w:bookmarkEnd w:id="109"/>
      <w:r w:rsidR="00E44FBF">
        <w:rPr>
          <w:rFonts w:ascii="Times New Roman" w:hAnsi="Times New Roman"/>
          <w:color w:val="auto"/>
          <w:sz w:val="24"/>
          <w:szCs w:val="24"/>
        </w:rPr>
        <w:fldChar w:fldCharType="begin"/>
      </w:r>
      <w:r w:rsidR="00E44FBF">
        <w:instrText xml:space="preserve"> TC "</w:instrText>
      </w:r>
      <w:bookmarkStart w:id="110" w:name="_Toc116280717"/>
      <w:r w:rsidR="00E44FBF" w:rsidRPr="00DF640B">
        <w:rPr>
          <w:rFonts w:ascii="Times New Roman" w:hAnsi="Times New Roman"/>
          <w:color w:val="auto"/>
          <w:sz w:val="24"/>
          <w:szCs w:val="24"/>
        </w:rPr>
        <w:instrText>LITERATURE REVIEW</w:instrText>
      </w:r>
      <w:bookmarkEnd w:id="110"/>
      <w:r w:rsidR="00E44FBF">
        <w:instrText xml:space="preserve">" \f C \l "1" </w:instrText>
      </w:r>
      <w:r w:rsidR="00E44FBF">
        <w:rPr>
          <w:rFonts w:ascii="Times New Roman" w:hAnsi="Times New Roman"/>
          <w:color w:val="auto"/>
          <w:sz w:val="24"/>
          <w:szCs w:val="24"/>
        </w:rPr>
        <w:fldChar w:fldCharType="end"/>
      </w:r>
    </w:p>
    <w:p w14:paraId="777A63F1" w14:textId="77777777" w:rsidR="001356F5" w:rsidRPr="001356F5" w:rsidRDefault="001356F5" w:rsidP="001356F5">
      <w:pPr>
        <w:rPr>
          <w:sz w:val="10"/>
          <w:lang w:bidi="en-US"/>
        </w:rPr>
      </w:pPr>
    </w:p>
    <w:p w14:paraId="13B32970" w14:textId="5FC51D9F" w:rsidR="00395BFA" w:rsidRPr="00E544B7" w:rsidRDefault="00395BFA" w:rsidP="00B6525F">
      <w:pPr>
        <w:pStyle w:val="Heading2"/>
      </w:pPr>
      <w:bookmarkStart w:id="111" w:name="_Toc69215102"/>
      <w:bookmarkStart w:id="112" w:name="_Toc78369646"/>
      <w:bookmarkStart w:id="113" w:name="_Toc78372520"/>
      <w:bookmarkStart w:id="114" w:name="_Toc78457643"/>
      <w:bookmarkStart w:id="115" w:name="_Toc78823566"/>
      <w:r w:rsidRPr="00E544B7">
        <w:t>2.1 Definitions of Key Terms</w:t>
      </w:r>
      <w:bookmarkEnd w:id="111"/>
      <w:bookmarkEnd w:id="112"/>
      <w:bookmarkEnd w:id="113"/>
      <w:bookmarkEnd w:id="114"/>
      <w:bookmarkEnd w:id="115"/>
      <w:r w:rsidR="00E44FBF">
        <w:fldChar w:fldCharType="begin"/>
      </w:r>
      <w:r w:rsidR="00E44FBF">
        <w:instrText xml:space="preserve"> TC "</w:instrText>
      </w:r>
      <w:bookmarkStart w:id="116" w:name="_Toc116280718"/>
      <w:r w:rsidR="00E44FBF" w:rsidRPr="00113532">
        <w:instrText>2.1 Definitions of Key Terms</w:instrText>
      </w:r>
      <w:bookmarkEnd w:id="116"/>
      <w:r w:rsidR="00E44FBF">
        <w:instrText xml:space="preserve">" \f C \l "1" </w:instrText>
      </w:r>
      <w:r w:rsidR="00E44FBF">
        <w:fldChar w:fldCharType="end"/>
      </w:r>
    </w:p>
    <w:p w14:paraId="5B49728C" w14:textId="378733C4" w:rsidR="00395BFA" w:rsidRPr="00E544B7" w:rsidRDefault="00395BFA" w:rsidP="00B6525F">
      <w:pPr>
        <w:pStyle w:val="Heading3"/>
      </w:pPr>
      <w:bookmarkStart w:id="117" w:name="_Toc69215103"/>
      <w:bookmarkStart w:id="118" w:name="_Toc78369647"/>
      <w:bookmarkStart w:id="119" w:name="_Toc78372521"/>
      <w:bookmarkStart w:id="120" w:name="_Toc78457644"/>
      <w:bookmarkStart w:id="121" w:name="_Toc78823567"/>
      <w:r w:rsidRPr="00E544B7">
        <w:t>2.1.1 Monitoring</w:t>
      </w:r>
      <w:bookmarkEnd w:id="117"/>
      <w:bookmarkEnd w:id="118"/>
      <w:bookmarkEnd w:id="119"/>
      <w:bookmarkEnd w:id="120"/>
      <w:bookmarkEnd w:id="121"/>
      <w:r w:rsidR="00E44FBF">
        <w:fldChar w:fldCharType="begin"/>
      </w:r>
      <w:r w:rsidR="00E44FBF">
        <w:instrText xml:space="preserve"> TC "</w:instrText>
      </w:r>
      <w:bookmarkStart w:id="122" w:name="_Toc116280719"/>
      <w:r w:rsidR="00E44FBF" w:rsidRPr="000D46F7">
        <w:instrText>2.1.1 Monitoring</w:instrText>
      </w:r>
      <w:bookmarkEnd w:id="122"/>
      <w:r w:rsidR="00E44FBF">
        <w:instrText xml:space="preserve">" \f C \l "1" </w:instrText>
      </w:r>
      <w:r w:rsidR="00E44FBF">
        <w:fldChar w:fldCharType="end"/>
      </w:r>
    </w:p>
    <w:p w14:paraId="2BBC3BED" w14:textId="61478018" w:rsidR="00803E70" w:rsidRPr="00E544B7" w:rsidRDefault="00395BFA" w:rsidP="00E544B7">
      <w:pPr>
        <w:spacing w:after="240" w:line="480" w:lineRule="auto"/>
        <w:rPr>
          <w:rFonts w:ascii="Times New Roman" w:hAnsi="Times New Roman"/>
          <w:sz w:val="24"/>
          <w:szCs w:val="24"/>
        </w:rPr>
      </w:pPr>
      <w:r w:rsidRPr="00E544B7">
        <w:rPr>
          <w:rFonts w:ascii="Times New Roman" w:hAnsi="Times New Roman"/>
          <w:sz w:val="24"/>
          <w:szCs w:val="24"/>
        </w:rPr>
        <w:t>It is defined as the routine collection and analysis of data t</w:t>
      </w:r>
      <w:r w:rsidR="00803E70" w:rsidRPr="00E544B7">
        <w:rPr>
          <w:rFonts w:ascii="Times New Roman" w:hAnsi="Times New Roman"/>
          <w:sz w:val="24"/>
          <w:szCs w:val="24"/>
        </w:rPr>
        <w:t>o track the progress against list of procedure</w:t>
      </w:r>
      <w:r w:rsidRPr="00E544B7">
        <w:rPr>
          <w:rFonts w:ascii="Times New Roman" w:hAnsi="Times New Roman"/>
          <w:sz w:val="24"/>
          <w:szCs w:val="24"/>
        </w:rPr>
        <w:t xml:space="preserve"> </w:t>
      </w:r>
      <w:r w:rsidR="00803E70" w:rsidRPr="00E544B7">
        <w:rPr>
          <w:rFonts w:ascii="Times New Roman" w:hAnsi="Times New Roman"/>
          <w:sz w:val="24"/>
          <w:szCs w:val="24"/>
        </w:rPr>
        <w:t>along with</w:t>
      </w:r>
      <w:r w:rsidRPr="00E544B7">
        <w:rPr>
          <w:rFonts w:ascii="Times New Roman" w:hAnsi="Times New Roman"/>
          <w:sz w:val="24"/>
          <w:szCs w:val="24"/>
        </w:rPr>
        <w:t xml:space="preserve"> </w:t>
      </w:r>
      <w:r w:rsidR="00803E70" w:rsidRPr="00E544B7">
        <w:rPr>
          <w:rFonts w:ascii="Times New Roman" w:hAnsi="Times New Roman"/>
          <w:sz w:val="24"/>
          <w:szCs w:val="24"/>
        </w:rPr>
        <w:t>make sure</w:t>
      </w:r>
      <w:r w:rsidRPr="00E544B7">
        <w:rPr>
          <w:rFonts w:ascii="Times New Roman" w:hAnsi="Times New Roman"/>
          <w:sz w:val="24"/>
          <w:szCs w:val="24"/>
        </w:rPr>
        <w:t xml:space="preserve"> </w:t>
      </w:r>
      <w:r w:rsidR="00803E70" w:rsidRPr="00E544B7">
        <w:rPr>
          <w:rFonts w:ascii="Times New Roman" w:hAnsi="Times New Roman"/>
          <w:sz w:val="24"/>
          <w:szCs w:val="24"/>
        </w:rPr>
        <w:t>observance</w:t>
      </w:r>
      <w:r w:rsidRPr="00E544B7">
        <w:rPr>
          <w:rFonts w:ascii="Times New Roman" w:hAnsi="Times New Roman"/>
          <w:sz w:val="24"/>
          <w:szCs w:val="24"/>
        </w:rPr>
        <w:t xml:space="preserve"> to </w:t>
      </w:r>
      <w:r w:rsidR="00803E70" w:rsidRPr="00E544B7">
        <w:rPr>
          <w:rFonts w:ascii="Times New Roman" w:hAnsi="Times New Roman"/>
          <w:sz w:val="24"/>
          <w:szCs w:val="24"/>
        </w:rPr>
        <w:t>ascertain</w:t>
      </w:r>
      <w:r w:rsidRPr="00E544B7">
        <w:rPr>
          <w:rFonts w:ascii="Times New Roman" w:hAnsi="Times New Roman"/>
          <w:sz w:val="24"/>
          <w:szCs w:val="24"/>
        </w:rPr>
        <w:t xml:space="preserve"> standard,</w:t>
      </w:r>
      <w:r w:rsidRPr="00E544B7">
        <w:rPr>
          <w:rFonts w:ascii="Times New Roman" w:hAnsi="Times New Roman"/>
          <w:noProof/>
          <w:sz w:val="24"/>
          <w:szCs w:val="24"/>
        </w:rPr>
        <w:t xml:space="preserve"> (IFAD, 2002)</w:t>
      </w:r>
      <w:r w:rsidRPr="00E544B7">
        <w:rPr>
          <w:rFonts w:ascii="Times New Roman" w:hAnsi="Times New Roman"/>
          <w:sz w:val="24"/>
          <w:szCs w:val="24"/>
        </w:rPr>
        <w:t xml:space="preserve">. According to </w:t>
      </w:r>
      <w:r w:rsidRPr="00E544B7">
        <w:rPr>
          <w:rFonts w:ascii="Times New Roman" w:hAnsi="Times New Roman"/>
          <w:noProof/>
          <w:sz w:val="24"/>
          <w:szCs w:val="24"/>
        </w:rPr>
        <w:t xml:space="preserve">(UNDPE, 2002) </w:t>
      </w:r>
      <w:r w:rsidRPr="00E544B7">
        <w:rPr>
          <w:rFonts w:ascii="Times New Roman" w:hAnsi="Times New Roman"/>
          <w:sz w:val="24"/>
          <w:szCs w:val="24"/>
        </w:rPr>
        <w:t xml:space="preserve">Monitoring is useful in identifying </w:t>
      </w:r>
      <w:r w:rsidR="00803E70" w:rsidRPr="00E544B7">
        <w:rPr>
          <w:rFonts w:ascii="Times New Roman" w:hAnsi="Times New Roman"/>
          <w:sz w:val="24"/>
          <w:szCs w:val="24"/>
        </w:rPr>
        <w:t>tendencies as well as model to adopt strategies as well as report decisions to management of the project. Monitoring can be termed as a function with purpose of providing continuous interventions and its early progress indicators to management and stakeholders so as to meet the intended results.</w:t>
      </w:r>
    </w:p>
    <w:p w14:paraId="6F53CF7B" w14:textId="7F45C50F" w:rsidR="00395BFA" w:rsidRPr="00E544B7" w:rsidRDefault="00395BFA" w:rsidP="00B6525F">
      <w:pPr>
        <w:pStyle w:val="Heading3"/>
      </w:pPr>
      <w:bookmarkStart w:id="123" w:name="_Toc69215104"/>
      <w:bookmarkStart w:id="124" w:name="_Toc78369648"/>
      <w:bookmarkStart w:id="125" w:name="_Toc78372522"/>
      <w:bookmarkStart w:id="126" w:name="_Toc78457645"/>
      <w:bookmarkStart w:id="127" w:name="_Toc78823568"/>
      <w:r w:rsidRPr="00E544B7">
        <w:t>2.1.2 Evaluation</w:t>
      </w:r>
      <w:bookmarkEnd w:id="123"/>
      <w:bookmarkEnd w:id="124"/>
      <w:bookmarkEnd w:id="125"/>
      <w:bookmarkEnd w:id="126"/>
      <w:bookmarkEnd w:id="127"/>
      <w:r w:rsidR="00E44FBF">
        <w:fldChar w:fldCharType="begin"/>
      </w:r>
      <w:r w:rsidR="00E44FBF">
        <w:instrText xml:space="preserve"> TC "</w:instrText>
      </w:r>
      <w:bookmarkStart w:id="128" w:name="_Toc116280720"/>
      <w:r w:rsidR="00E44FBF" w:rsidRPr="00D93577">
        <w:instrText>2.1.2 Evaluation</w:instrText>
      </w:r>
      <w:bookmarkEnd w:id="128"/>
      <w:r w:rsidR="00E44FBF">
        <w:instrText xml:space="preserve">" \f C \l "1" </w:instrText>
      </w:r>
      <w:r w:rsidR="00E44FBF">
        <w:fldChar w:fldCharType="end"/>
      </w:r>
    </w:p>
    <w:p w14:paraId="7D4BA075" w14:textId="7B9ECAA4" w:rsidR="00803E70" w:rsidRPr="00E544B7" w:rsidRDefault="00395BFA" w:rsidP="00E544B7">
      <w:pPr>
        <w:spacing w:after="240" w:line="480" w:lineRule="auto"/>
        <w:rPr>
          <w:rFonts w:ascii="Times New Roman" w:hAnsi="Times New Roman"/>
          <w:sz w:val="24"/>
          <w:szCs w:val="24"/>
        </w:rPr>
      </w:pPr>
      <w:r w:rsidRPr="00E544B7">
        <w:rPr>
          <w:rFonts w:ascii="Times New Roman" w:hAnsi="Times New Roman"/>
          <w:sz w:val="24"/>
          <w:szCs w:val="24"/>
        </w:rPr>
        <w:t xml:space="preserve">The </w:t>
      </w:r>
      <w:r w:rsidRPr="00E544B7">
        <w:rPr>
          <w:rFonts w:ascii="Times New Roman" w:hAnsi="Times New Roman"/>
          <w:noProof/>
          <w:sz w:val="24"/>
          <w:szCs w:val="24"/>
        </w:rPr>
        <w:t>(UNDPE, 2002)</w:t>
      </w:r>
      <w:r w:rsidRPr="00E544B7">
        <w:rPr>
          <w:rFonts w:ascii="Times New Roman" w:hAnsi="Times New Roman"/>
          <w:sz w:val="24"/>
          <w:szCs w:val="24"/>
        </w:rPr>
        <w:t xml:space="preserve"> defined evaluation</w:t>
      </w:r>
      <w:r w:rsidR="007F7CAD" w:rsidRPr="00E544B7">
        <w:rPr>
          <w:rFonts w:ascii="Times New Roman" w:hAnsi="Times New Roman"/>
          <w:sz w:val="24"/>
          <w:szCs w:val="24"/>
        </w:rPr>
        <w:t xml:space="preserve"> as a systematically process of determining and assessing program or scenario merit, significant, values, and results of such initiatives through analysis of information related to outcomes, activities, and characters. Evaluation is the </w:t>
      </w:r>
      <w:proofErr w:type="spellStart"/>
      <w:r w:rsidR="007F7CAD" w:rsidRPr="00E544B7">
        <w:rPr>
          <w:rFonts w:ascii="Times New Roman" w:hAnsi="Times New Roman"/>
          <w:sz w:val="24"/>
          <w:szCs w:val="24"/>
        </w:rPr>
        <w:t>judgement</w:t>
      </w:r>
      <w:proofErr w:type="spellEnd"/>
      <w:r w:rsidR="007F7CAD" w:rsidRPr="00E544B7">
        <w:rPr>
          <w:rFonts w:ascii="Times New Roman" w:hAnsi="Times New Roman"/>
          <w:sz w:val="24"/>
          <w:szCs w:val="24"/>
        </w:rPr>
        <w:t xml:space="preserve"> </w:t>
      </w:r>
      <w:r w:rsidR="004151BA" w:rsidRPr="00E544B7">
        <w:rPr>
          <w:rFonts w:ascii="Times New Roman" w:hAnsi="Times New Roman"/>
          <w:sz w:val="24"/>
          <w:szCs w:val="24"/>
        </w:rPr>
        <w:t xml:space="preserve">made on the initiated program </w:t>
      </w:r>
      <w:r w:rsidR="001553A2" w:rsidRPr="00E544B7">
        <w:rPr>
          <w:rFonts w:ascii="Times New Roman" w:hAnsi="Times New Roman"/>
          <w:sz w:val="24"/>
          <w:szCs w:val="24"/>
        </w:rPr>
        <w:t>through</w:t>
      </w:r>
      <w:r w:rsidR="00461A42" w:rsidRPr="00E544B7">
        <w:rPr>
          <w:rFonts w:ascii="Times New Roman" w:hAnsi="Times New Roman"/>
          <w:sz w:val="24"/>
          <w:szCs w:val="24"/>
        </w:rPr>
        <w:t xml:space="preserve"> </w:t>
      </w:r>
      <w:r w:rsidR="00803E70" w:rsidRPr="00E544B7">
        <w:rPr>
          <w:rFonts w:ascii="Times New Roman" w:hAnsi="Times New Roman"/>
          <w:sz w:val="24"/>
          <w:szCs w:val="24"/>
        </w:rPr>
        <w:t xml:space="preserve">analytically and objectively examining progress of achieving intended outcome. It is not a onetime activity, rather it examines assessment of contradictory scope and strength carried-out at several milestone responses to evolving needs for evaluative knowledge and learning during the struggle to meet intended outcome. It mostly deals in criterions including relevance, effectiveness, efficiency, sustainability and project impact. </w:t>
      </w:r>
    </w:p>
    <w:p w14:paraId="5957B598" w14:textId="437F866F" w:rsidR="00395BFA" w:rsidRPr="00E544B7" w:rsidRDefault="00395BFA" w:rsidP="00B6525F">
      <w:pPr>
        <w:pStyle w:val="Heading3"/>
      </w:pPr>
      <w:bookmarkStart w:id="129" w:name="_Toc69215105"/>
      <w:bookmarkStart w:id="130" w:name="_Toc78369649"/>
      <w:bookmarkStart w:id="131" w:name="_Toc78372523"/>
      <w:bookmarkStart w:id="132" w:name="_Toc78457646"/>
      <w:bookmarkStart w:id="133" w:name="_Toc78823569"/>
      <w:r w:rsidRPr="00E544B7">
        <w:lastRenderedPageBreak/>
        <w:t>2.1.3 Non- Government Organizations (NGOs)</w:t>
      </w:r>
      <w:bookmarkEnd w:id="129"/>
      <w:bookmarkEnd w:id="130"/>
      <w:bookmarkEnd w:id="131"/>
      <w:bookmarkEnd w:id="132"/>
      <w:bookmarkEnd w:id="133"/>
      <w:r w:rsidR="00E44FBF">
        <w:fldChar w:fldCharType="begin"/>
      </w:r>
      <w:r w:rsidR="00E44FBF">
        <w:instrText xml:space="preserve"> TC "</w:instrText>
      </w:r>
      <w:bookmarkStart w:id="134" w:name="_Toc116280721"/>
      <w:r w:rsidR="00E44FBF" w:rsidRPr="00A51FE2">
        <w:instrText>2.1.3 Non- Government Organizations (NGOs)</w:instrText>
      </w:r>
      <w:bookmarkEnd w:id="134"/>
      <w:r w:rsidR="00E44FBF">
        <w:instrText xml:space="preserve">" \f C \l "1" </w:instrText>
      </w:r>
      <w:r w:rsidR="00E44FBF">
        <w:fldChar w:fldCharType="end"/>
      </w:r>
    </w:p>
    <w:p w14:paraId="14DE6342" w14:textId="77777777" w:rsidR="00395BFA" w:rsidRPr="00E544B7" w:rsidRDefault="00395BFA" w:rsidP="00E544B7">
      <w:pPr>
        <w:spacing w:after="240" w:line="480" w:lineRule="auto"/>
        <w:rPr>
          <w:rFonts w:ascii="Times New Roman" w:hAnsi="Times New Roman"/>
          <w:sz w:val="24"/>
          <w:szCs w:val="24"/>
        </w:rPr>
      </w:pPr>
      <w:r w:rsidRPr="00E544B7">
        <w:rPr>
          <w:rFonts w:ascii="Times New Roman" w:hAnsi="Times New Roman"/>
          <w:sz w:val="24"/>
          <w:szCs w:val="24"/>
        </w:rPr>
        <w:t xml:space="preserve">URT (2011) </w:t>
      </w:r>
      <w:r w:rsidR="00803E70" w:rsidRPr="00E544B7">
        <w:rPr>
          <w:rFonts w:ascii="Times New Roman" w:hAnsi="Times New Roman"/>
          <w:sz w:val="24"/>
          <w:szCs w:val="24"/>
        </w:rPr>
        <w:t xml:space="preserve">Tanzania </w:t>
      </w:r>
      <w:r w:rsidRPr="00E544B7">
        <w:rPr>
          <w:rFonts w:ascii="Times New Roman" w:hAnsi="Times New Roman"/>
          <w:sz w:val="24"/>
          <w:szCs w:val="24"/>
        </w:rPr>
        <w:t>National Policy on NGO</w:t>
      </w:r>
      <w:r w:rsidR="00803E70" w:rsidRPr="00E544B7">
        <w:rPr>
          <w:rFonts w:ascii="Times New Roman" w:hAnsi="Times New Roman"/>
          <w:sz w:val="24"/>
          <w:szCs w:val="24"/>
        </w:rPr>
        <w:t>’</w:t>
      </w:r>
      <w:r w:rsidRPr="00E544B7">
        <w:rPr>
          <w:rFonts w:ascii="Times New Roman" w:hAnsi="Times New Roman"/>
          <w:sz w:val="24"/>
          <w:szCs w:val="24"/>
        </w:rPr>
        <w:t>s defined NGO as a</w:t>
      </w:r>
      <w:r w:rsidR="00803E70" w:rsidRPr="00E544B7">
        <w:rPr>
          <w:rFonts w:ascii="Times New Roman" w:hAnsi="Times New Roman"/>
          <w:sz w:val="24"/>
          <w:szCs w:val="24"/>
        </w:rPr>
        <w:t xml:space="preserve"> </w:t>
      </w:r>
      <w:r w:rsidR="00852F3B" w:rsidRPr="00E544B7">
        <w:rPr>
          <w:rFonts w:ascii="Times New Roman" w:hAnsi="Times New Roman"/>
          <w:sz w:val="24"/>
          <w:szCs w:val="24"/>
        </w:rPr>
        <w:t>self-governing</w:t>
      </w:r>
      <w:r w:rsidR="00803E70" w:rsidRPr="00E544B7">
        <w:rPr>
          <w:rFonts w:ascii="Times New Roman" w:hAnsi="Times New Roman"/>
          <w:sz w:val="24"/>
          <w:szCs w:val="24"/>
        </w:rPr>
        <w:t xml:space="preserve"> charitable group of people or organizations and not profit making or sharing which is whether organized locally or internationally to facilitate economic legitimacy, social-cultural development or advocacy on social issues with public interest or group of people or organization. </w:t>
      </w:r>
    </w:p>
    <w:p w14:paraId="3292A90E" w14:textId="614D9E5D" w:rsidR="00395BFA" w:rsidRPr="00E544B7" w:rsidRDefault="00395BFA" w:rsidP="00B6525F">
      <w:pPr>
        <w:pStyle w:val="Heading3"/>
      </w:pPr>
      <w:bookmarkStart w:id="135" w:name="_Toc69215106"/>
      <w:bookmarkStart w:id="136" w:name="_Toc78369650"/>
      <w:bookmarkStart w:id="137" w:name="_Toc78372524"/>
      <w:bookmarkStart w:id="138" w:name="_Toc78457647"/>
      <w:bookmarkStart w:id="139" w:name="_Toc78823570"/>
      <w:r w:rsidRPr="00E544B7">
        <w:t>2.1.4 Stakeholders</w:t>
      </w:r>
      <w:bookmarkEnd w:id="135"/>
      <w:bookmarkEnd w:id="136"/>
      <w:bookmarkEnd w:id="137"/>
      <w:bookmarkEnd w:id="138"/>
      <w:bookmarkEnd w:id="139"/>
      <w:r w:rsidR="00E44FBF">
        <w:fldChar w:fldCharType="begin"/>
      </w:r>
      <w:r w:rsidR="00E44FBF">
        <w:instrText xml:space="preserve"> TC "</w:instrText>
      </w:r>
      <w:bookmarkStart w:id="140" w:name="_Toc116280722"/>
      <w:r w:rsidR="00E44FBF" w:rsidRPr="00557475">
        <w:instrText>2.1.4 Stakeholders</w:instrText>
      </w:r>
      <w:bookmarkEnd w:id="140"/>
      <w:r w:rsidR="00E44FBF">
        <w:instrText xml:space="preserve">" \f C \l "1" </w:instrText>
      </w:r>
      <w:r w:rsidR="00E44FBF">
        <w:fldChar w:fldCharType="end"/>
      </w:r>
    </w:p>
    <w:p w14:paraId="3F6C3BE7" w14:textId="77777777" w:rsidR="00395BFA" w:rsidRPr="00E544B7" w:rsidRDefault="00395BFA" w:rsidP="00E544B7">
      <w:pPr>
        <w:spacing w:after="240" w:line="480" w:lineRule="auto"/>
        <w:rPr>
          <w:rFonts w:ascii="Times New Roman" w:hAnsi="Times New Roman"/>
          <w:sz w:val="24"/>
          <w:szCs w:val="24"/>
        </w:rPr>
      </w:pPr>
      <w:r w:rsidRPr="00E544B7">
        <w:rPr>
          <w:rFonts w:ascii="Times New Roman" w:hAnsi="Times New Roman"/>
          <w:sz w:val="24"/>
          <w:szCs w:val="24"/>
        </w:rPr>
        <w:t>According to (ADB, 2000) Stakeholders are peoples or community who may direct or indirectly, positively or negatively affect or be affected by the out</w:t>
      </w:r>
      <w:r w:rsidR="000C04EA" w:rsidRPr="00E544B7">
        <w:rPr>
          <w:rFonts w:ascii="Times New Roman" w:hAnsi="Times New Roman"/>
          <w:sz w:val="24"/>
          <w:szCs w:val="24"/>
        </w:rPr>
        <w:t xml:space="preserve">come of the project or program in which there are primary and secondary stakeholders. </w:t>
      </w:r>
      <w:r w:rsidRPr="00E544B7">
        <w:rPr>
          <w:rFonts w:ascii="Times New Roman" w:hAnsi="Times New Roman"/>
          <w:sz w:val="24"/>
          <w:szCs w:val="24"/>
        </w:rPr>
        <w:t>Primary stakeholders are the beneficiary of development, intervention or those directly affected by project. Secondary stakeholders are those who influence a development intervention or are indirect affected by the project.</w:t>
      </w:r>
    </w:p>
    <w:p w14:paraId="3642E123" w14:textId="579AE801" w:rsidR="00395BFA" w:rsidRPr="00E544B7" w:rsidRDefault="00395BFA" w:rsidP="00B6525F">
      <w:pPr>
        <w:pStyle w:val="Heading3"/>
      </w:pPr>
      <w:bookmarkStart w:id="141" w:name="_Toc69215107"/>
      <w:bookmarkStart w:id="142" w:name="_Toc78369651"/>
      <w:bookmarkStart w:id="143" w:name="_Toc78372525"/>
      <w:bookmarkStart w:id="144" w:name="_Toc78457648"/>
      <w:bookmarkStart w:id="145" w:name="_Toc78823571"/>
      <w:r w:rsidRPr="00E544B7">
        <w:t>2.1.5 Stakeholders Participation</w:t>
      </w:r>
      <w:bookmarkEnd w:id="141"/>
      <w:bookmarkEnd w:id="142"/>
      <w:bookmarkEnd w:id="143"/>
      <w:bookmarkEnd w:id="144"/>
      <w:bookmarkEnd w:id="145"/>
      <w:r w:rsidR="00E44FBF">
        <w:fldChar w:fldCharType="begin"/>
      </w:r>
      <w:r w:rsidR="00E44FBF">
        <w:instrText xml:space="preserve"> TC "</w:instrText>
      </w:r>
      <w:bookmarkStart w:id="146" w:name="_Toc116280723"/>
      <w:r w:rsidR="00E44FBF" w:rsidRPr="00C0076B">
        <w:instrText>2.1.5 Stakeholders Participation</w:instrText>
      </w:r>
      <w:bookmarkEnd w:id="146"/>
      <w:r w:rsidR="00E44FBF">
        <w:instrText xml:space="preserve">" \f C \l "1" </w:instrText>
      </w:r>
      <w:r w:rsidR="00E44FBF">
        <w:fldChar w:fldCharType="end"/>
      </w:r>
    </w:p>
    <w:p w14:paraId="3EC3DBD9" w14:textId="5838213D" w:rsidR="00395BFA" w:rsidRPr="00E544B7" w:rsidRDefault="00395BFA" w:rsidP="00E544B7">
      <w:pPr>
        <w:spacing w:after="240" w:line="480" w:lineRule="auto"/>
        <w:rPr>
          <w:rFonts w:ascii="Times New Roman" w:hAnsi="Times New Roman"/>
          <w:sz w:val="24"/>
          <w:szCs w:val="24"/>
        </w:rPr>
      </w:pPr>
      <w:r w:rsidRPr="00E544B7">
        <w:rPr>
          <w:rFonts w:ascii="Times New Roman" w:hAnsi="Times New Roman"/>
          <w:sz w:val="24"/>
          <w:szCs w:val="24"/>
        </w:rPr>
        <w:t xml:space="preserve">Since late of 1970s </w:t>
      </w:r>
      <w:r w:rsidR="00A961AB" w:rsidRPr="00E544B7">
        <w:rPr>
          <w:rFonts w:ascii="Times New Roman" w:hAnsi="Times New Roman"/>
          <w:sz w:val="24"/>
          <w:szCs w:val="24"/>
        </w:rPr>
        <w:t>stakeholder’s</w:t>
      </w:r>
      <w:r w:rsidR="00803E70" w:rsidRPr="00E544B7">
        <w:rPr>
          <w:rFonts w:ascii="Times New Roman" w:hAnsi="Times New Roman"/>
          <w:sz w:val="24"/>
          <w:szCs w:val="24"/>
        </w:rPr>
        <w:t xml:space="preserve"> participation has been with range of meaning interpretation; it termed as actors </w:t>
      </w:r>
      <w:r w:rsidR="00A961AB" w:rsidRPr="00E544B7">
        <w:rPr>
          <w:rFonts w:ascii="Times New Roman" w:hAnsi="Times New Roman"/>
          <w:sz w:val="24"/>
          <w:szCs w:val="24"/>
        </w:rPr>
        <w:t>dialogue-based</w:t>
      </w:r>
      <w:r w:rsidR="00803E70" w:rsidRPr="00E544B7">
        <w:rPr>
          <w:rFonts w:ascii="Times New Roman" w:hAnsi="Times New Roman"/>
          <w:sz w:val="24"/>
          <w:szCs w:val="24"/>
        </w:rPr>
        <w:t xml:space="preserve"> association which built when agenda is set jointly among the local views and knowledge of indigenous are sought and appreciated (OECD, 1994). </w:t>
      </w:r>
      <w:r w:rsidR="00A961AB" w:rsidRPr="00E544B7">
        <w:rPr>
          <w:rFonts w:ascii="Times New Roman" w:hAnsi="Times New Roman"/>
          <w:sz w:val="24"/>
          <w:szCs w:val="24"/>
        </w:rPr>
        <w:t>Also,</w:t>
      </w:r>
      <w:r w:rsidR="00803E70" w:rsidRPr="00E544B7">
        <w:rPr>
          <w:rFonts w:ascii="Times New Roman" w:hAnsi="Times New Roman"/>
          <w:sz w:val="24"/>
          <w:szCs w:val="24"/>
        </w:rPr>
        <w:t xml:space="preserve"> it can be termed as individual’s involvement in deciding on the planning, implementation process of the program and share benefits of development program as well as to intervening progress of a given program</w:t>
      </w:r>
      <w:r w:rsidRPr="00E544B7">
        <w:rPr>
          <w:rFonts w:ascii="Times New Roman" w:hAnsi="Times New Roman"/>
          <w:sz w:val="24"/>
          <w:szCs w:val="24"/>
        </w:rPr>
        <w:t xml:space="preserve"> (Cohen and </w:t>
      </w:r>
      <w:proofErr w:type="spellStart"/>
      <w:r w:rsidRPr="00E544B7">
        <w:rPr>
          <w:rFonts w:ascii="Times New Roman" w:hAnsi="Times New Roman"/>
          <w:sz w:val="24"/>
          <w:szCs w:val="24"/>
        </w:rPr>
        <w:t>Uphoff</w:t>
      </w:r>
      <w:proofErr w:type="spellEnd"/>
      <w:r w:rsidRPr="00E544B7">
        <w:rPr>
          <w:rFonts w:ascii="Times New Roman" w:hAnsi="Times New Roman"/>
          <w:sz w:val="24"/>
          <w:szCs w:val="24"/>
        </w:rPr>
        <w:t>, 1977).</w:t>
      </w:r>
    </w:p>
    <w:p w14:paraId="7AD5EF64" w14:textId="40F1EB23" w:rsidR="00395BFA" w:rsidRPr="00E544B7" w:rsidRDefault="00395BFA" w:rsidP="00B6525F">
      <w:pPr>
        <w:pStyle w:val="Heading2"/>
      </w:pPr>
      <w:bookmarkStart w:id="147" w:name="_Toc69215108"/>
      <w:bookmarkStart w:id="148" w:name="_Toc78369652"/>
      <w:bookmarkStart w:id="149" w:name="_Toc78372526"/>
      <w:bookmarkStart w:id="150" w:name="_Toc78457649"/>
      <w:bookmarkStart w:id="151" w:name="_Toc78823572"/>
      <w:r w:rsidRPr="00E544B7">
        <w:t>2.2 Theoretical Literature Review</w:t>
      </w:r>
      <w:bookmarkEnd w:id="147"/>
      <w:bookmarkEnd w:id="148"/>
      <w:bookmarkEnd w:id="149"/>
      <w:bookmarkEnd w:id="150"/>
      <w:bookmarkEnd w:id="151"/>
      <w:r w:rsidR="00E44FBF">
        <w:fldChar w:fldCharType="begin"/>
      </w:r>
      <w:r w:rsidR="00E44FBF">
        <w:instrText xml:space="preserve"> TC "</w:instrText>
      </w:r>
      <w:bookmarkStart w:id="152" w:name="_Toc116280724"/>
      <w:r w:rsidR="00E44FBF" w:rsidRPr="00C21F0D">
        <w:instrText>2.2 Theoretical Literature Review</w:instrText>
      </w:r>
      <w:bookmarkEnd w:id="152"/>
      <w:r w:rsidR="00E44FBF">
        <w:instrText xml:space="preserve">" \f C \l "1" </w:instrText>
      </w:r>
      <w:r w:rsidR="00E44FBF">
        <w:fldChar w:fldCharType="end"/>
      </w:r>
    </w:p>
    <w:p w14:paraId="7C4DCE2E" w14:textId="77777777" w:rsidR="00395BFA" w:rsidRPr="00E544B7" w:rsidRDefault="00395BFA" w:rsidP="00E544B7">
      <w:pPr>
        <w:spacing w:after="240" w:line="480" w:lineRule="auto"/>
        <w:rPr>
          <w:rFonts w:ascii="Times New Roman" w:hAnsi="Times New Roman"/>
          <w:sz w:val="24"/>
          <w:szCs w:val="24"/>
        </w:rPr>
      </w:pPr>
      <w:r w:rsidRPr="00E544B7">
        <w:rPr>
          <w:rFonts w:ascii="Times New Roman" w:hAnsi="Times New Roman"/>
          <w:sz w:val="24"/>
          <w:szCs w:val="24"/>
        </w:rPr>
        <w:t xml:space="preserve">This study adopted the Theory of Change and the Theory of Logical Model.  </w:t>
      </w:r>
    </w:p>
    <w:p w14:paraId="4FEBA87B" w14:textId="0CCA00A0" w:rsidR="00395BFA" w:rsidRPr="00E544B7" w:rsidRDefault="00395BFA" w:rsidP="00B6525F">
      <w:pPr>
        <w:pStyle w:val="Heading3"/>
      </w:pPr>
      <w:bookmarkStart w:id="153" w:name="_Toc69215109"/>
      <w:bookmarkStart w:id="154" w:name="_Toc78369653"/>
      <w:bookmarkStart w:id="155" w:name="_Toc78372527"/>
      <w:bookmarkStart w:id="156" w:name="_Toc78457650"/>
      <w:bookmarkStart w:id="157" w:name="_Toc78823573"/>
      <w:r w:rsidRPr="00E544B7">
        <w:lastRenderedPageBreak/>
        <w:t>2.2.1 Theory of Change</w:t>
      </w:r>
      <w:bookmarkEnd w:id="153"/>
      <w:bookmarkEnd w:id="154"/>
      <w:bookmarkEnd w:id="155"/>
      <w:bookmarkEnd w:id="156"/>
      <w:bookmarkEnd w:id="157"/>
      <w:r w:rsidR="00E44FBF">
        <w:fldChar w:fldCharType="begin"/>
      </w:r>
      <w:r w:rsidR="00E44FBF">
        <w:instrText xml:space="preserve"> TC "</w:instrText>
      </w:r>
      <w:bookmarkStart w:id="158" w:name="_Toc116280725"/>
      <w:r w:rsidR="00E44FBF" w:rsidRPr="00D60B28">
        <w:instrText>2.2.1 Theory of Change</w:instrText>
      </w:r>
      <w:bookmarkEnd w:id="158"/>
      <w:r w:rsidR="00E44FBF">
        <w:instrText xml:space="preserve">" \f C \l "1" </w:instrText>
      </w:r>
      <w:r w:rsidR="00E44FBF">
        <w:fldChar w:fldCharType="end"/>
      </w:r>
    </w:p>
    <w:p w14:paraId="1EAB5492" w14:textId="0C071FD4" w:rsidR="00C967E1" w:rsidRPr="00E544B7" w:rsidRDefault="00395BFA" w:rsidP="00E544B7">
      <w:pPr>
        <w:spacing w:after="240" w:line="480" w:lineRule="auto"/>
        <w:rPr>
          <w:rFonts w:ascii="Times New Roman" w:hAnsi="Times New Roman"/>
          <w:sz w:val="24"/>
          <w:szCs w:val="24"/>
        </w:rPr>
      </w:pPr>
      <w:r w:rsidRPr="00E544B7">
        <w:rPr>
          <w:rFonts w:ascii="Times New Roman" w:hAnsi="Times New Roman"/>
          <w:sz w:val="24"/>
          <w:szCs w:val="24"/>
        </w:rPr>
        <w:t xml:space="preserve">According to a well-known evaluator Rogers (2014) argued that </w:t>
      </w:r>
      <w:r w:rsidR="00803E70" w:rsidRPr="00E544B7">
        <w:rPr>
          <w:rFonts w:ascii="Times New Roman" w:hAnsi="Times New Roman"/>
          <w:sz w:val="24"/>
          <w:szCs w:val="24"/>
        </w:rPr>
        <w:t xml:space="preserve">each project comprises with beliefs, assumptions and hypothesis on how changes occurs about the how individuals work or organization, political or even ecosystems. This theory is concerning on communicative many fundamental assumptions on how change is going to happen in a program and how monitoring and evaluation will deliver the intended outcomes. The theory of change employs a logical framework on outlining how input sequences, activities with program outputs and planned objective can be attained. </w:t>
      </w:r>
      <w:r w:rsidR="00C967E1" w:rsidRPr="00E544B7">
        <w:rPr>
          <w:rFonts w:ascii="Times New Roman" w:hAnsi="Times New Roman"/>
          <w:sz w:val="24"/>
          <w:szCs w:val="24"/>
        </w:rPr>
        <w:t xml:space="preserve">A fundamental chain map between inputs, activities, output, outcomes and </w:t>
      </w:r>
      <w:r w:rsidR="00A961AB" w:rsidRPr="00E544B7">
        <w:rPr>
          <w:rFonts w:ascii="Times New Roman" w:hAnsi="Times New Roman"/>
          <w:sz w:val="24"/>
          <w:szCs w:val="24"/>
        </w:rPr>
        <w:t>aim portrays</w:t>
      </w:r>
      <w:r w:rsidR="00C967E1" w:rsidRPr="00E544B7">
        <w:rPr>
          <w:rFonts w:ascii="Times New Roman" w:hAnsi="Times New Roman"/>
          <w:sz w:val="24"/>
          <w:szCs w:val="24"/>
        </w:rPr>
        <w:t xml:space="preserve"> financial, human and other resources; actions or work performance to translate inputs into outputs; produced goods and delivered services; use of outputs by target groups; and financial, long-term outcome of intervention </w:t>
      </w:r>
      <w:r w:rsidRPr="00E544B7">
        <w:rPr>
          <w:rFonts w:ascii="Times New Roman" w:hAnsi="Times New Roman"/>
          <w:noProof/>
          <w:sz w:val="24"/>
          <w:szCs w:val="24"/>
        </w:rPr>
        <w:t>(Loveridge, 2011)</w:t>
      </w:r>
      <w:r w:rsidRPr="00E544B7">
        <w:rPr>
          <w:rFonts w:ascii="Times New Roman" w:hAnsi="Times New Roman"/>
          <w:sz w:val="24"/>
          <w:szCs w:val="24"/>
        </w:rPr>
        <w:t xml:space="preserve">. He went further on discussion </w:t>
      </w:r>
      <w:r w:rsidR="00C967E1" w:rsidRPr="00E544B7">
        <w:rPr>
          <w:rFonts w:ascii="Times New Roman" w:hAnsi="Times New Roman"/>
          <w:sz w:val="24"/>
          <w:szCs w:val="24"/>
        </w:rPr>
        <w:t>that this theory developed for an intervention which activities and its objectives can be explained and well planned ahead of time of those changes and adapts in response to up-and-coming issues and partners and other stakeholders’ making decision</w:t>
      </w:r>
      <w:r w:rsidR="00102781" w:rsidRPr="00E544B7">
        <w:rPr>
          <w:rFonts w:ascii="Times New Roman" w:hAnsi="Times New Roman"/>
          <w:sz w:val="24"/>
          <w:szCs w:val="24"/>
        </w:rPr>
        <w:t>.</w:t>
      </w:r>
    </w:p>
    <w:p w14:paraId="2DD82F5F" w14:textId="77777777" w:rsidR="00395BFA" w:rsidRPr="00E544B7" w:rsidRDefault="00395BFA" w:rsidP="00E544B7">
      <w:pPr>
        <w:spacing w:after="240" w:line="480" w:lineRule="auto"/>
        <w:rPr>
          <w:rFonts w:ascii="Times New Roman" w:hAnsi="Times New Roman"/>
          <w:sz w:val="24"/>
          <w:szCs w:val="24"/>
        </w:rPr>
      </w:pPr>
      <w:r w:rsidRPr="00E544B7">
        <w:rPr>
          <w:rFonts w:ascii="Times New Roman" w:hAnsi="Times New Roman"/>
          <w:noProof/>
          <w:sz w:val="24"/>
          <w:szCs w:val="24"/>
        </w:rPr>
        <w:drawing>
          <wp:inline distT="0" distB="0" distL="0" distR="0" wp14:anchorId="2BE70AB8" wp14:editId="02BDFDB8">
            <wp:extent cx="5438775" cy="2618638"/>
            <wp:effectExtent l="0" t="0" r="0" b="0"/>
            <wp:docPr id="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5031" cy="2616835"/>
                    </a:xfrm>
                    <a:prstGeom prst="rect">
                      <a:avLst/>
                    </a:prstGeom>
                    <a:noFill/>
                    <a:ln>
                      <a:noFill/>
                    </a:ln>
                  </pic:spPr>
                </pic:pic>
              </a:graphicData>
            </a:graphic>
          </wp:inline>
        </w:drawing>
      </w:r>
    </w:p>
    <w:p w14:paraId="599E0A2E" w14:textId="77777777" w:rsidR="00395BFA" w:rsidRPr="00E544B7" w:rsidRDefault="00395BFA" w:rsidP="00B6525F">
      <w:pPr>
        <w:spacing w:line="480" w:lineRule="auto"/>
        <w:rPr>
          <w:rFonts w:ascii="Times New Roman" w:hAnsi="Times New Roman"/>
          <w:sz w:val="24"/>
          <w:szCs w:val="24"/>
        </w:rPr>
      </w:pPr>
      <w:r w:rsidRPr="00E544B7">
        <w:rPr>
          <w:rFonts w:ascii="Times New Roman" w:hAnsi="Times New Roman"/>
          <w:sz w:val="24"/>
          <w:szCs w:val="24"/>
        </w:rPr>
        <w:lastRenderedPageBreak/>
        <w:t xml:space="preserve">In the chain above monitoring </w:t>
      </w:r>
      <w:r w:rsidR="00C967E1" w:rsidRPr="00E544B7">
        <w:rPr>
          <w:rFonts w:ascii="Times New Roman" w:hAnsi="Times New Roman"/>
          <w:sz w:val="24"/>
          <w:szCs w:val="24"/>
        </w:rPr>
        <w:t xml:space="preserve">system would continue intervening program invested resources, activity implementation in planned timeline, and deliver commodities. </w:t>
      </w:r>
      <w:proofErr w:type="gramStart"/>
      <w:r w:rsidR="00C967E1" w:rsidRPr="00E544B7">
        <w:rPr>
          <w:rFonts w:ascii="Times New Roman" w:hAnsi="Times New Roman"/>
          <w:sz w:val="24"/>
          <w:szCs w:val="24"/>
        </w:rPr>
        <w:t xml:space="preserve">Evaluating performance of a program </w:t>
      </w:r>
      <w:r w:rsidR="00FB5C70" w:rsidRPr="00E544B7">
        <w:rPr>
          <w:rFonts w:ascii="Times New Roman" w:hAnsi="Times New Roman"/>
          <w:sz w:val="24"/>
          <w:szCs w:val="24"/>
        </w:rPr>
        <w:t>judge’s</w:t>
      </w:r>
      <w:r w:rsidR="00C967E1" w:rsidRPr="00E544B7">
        <w:rPr>
          <w:rFonts w:ascii="Times New Roman" w:hAnsi="Times New Roman"/>
          <w:sz w:val="24"/>
          <w:szCs w:val="24"/>
        </w:rPr>
        <w:t xml:space="preserve"> relationship between input and output as well as outcomes happening immediately at a given time</w:t>
      </w:r>
      <w:r w:rsidRPr="00E544B7">
        <w:rPr>
          <w:rFonts w:ascii="Times New Roman" w:hAnsi="Times New Roman"/>
          <w:sz w:val="24"/>
          <w:szCs w:val="24"/>
        </w:rPr>
        <w:t>.</w:t>
      </w:r>
      <w:proofErr w:type="gramEnd"/>
    </w:p>
    <w:p w14:paraId="1EF9692B" w14:textId="77777777" w:rsidR="00395BFA" w:rsidRDefault="00395BFA" w:rsidP="00B6525F">
      <w:pPr>
        <w:spacing w:line="480" w:lineRule="auto"/>
        <w:rPr>
          <w:rFonts w:ascii="Times New Roman" w:hAnsi="Times New Roman"/>
          <w:sz w:val="24"/>
          <w:szCs w:val="24"/>
        </w:rPr>
      </w:pPr>
      <w:r w:rsidRPr="00E544B7">
        <w:rPr>
          <w:rFonts w:ascii="Times New Roman" w:hAnsi="Times New Roman"/>
          <w:sz w:val="24"/>
          <w:szCs w:val="24"/>
        </w:rPr>
        <w:t>This theory was employed in this study because it emphasizes the participation of project stakeholders and partners for its better success, a thing which is the core issue in this study.</w:t>
      </w:r>
    </w:p>
    <w:p w14:paraId="4DBB35EA" w14:textId="77777777" w:rsidR="001356F5" w:rsidRPr="001356F5" w:rsidRDefault="001356F5" w:rsidP="00E544B7">
      <w:pPr>
        <w:spacing w:after="240" w:line="480" w:lineRule="auto"/>
        <w:rPr>
          <w:rFonts w:ascii="Times New Roman" w:hAnsi="Times New Roman"/>
          <w:sz w:val="2"/>
          <w:szCs w:val="24"/>
        </w:rPr>
      </w:pPr>
    </w:p>
    <w:p w14:paraId="61446405" w14:textId="260BA610" w:rsidR="00395BFA" w:rsidRPr="00E544B7" w:rsidRDefault="00395BFA" w:rsidP="00B6525F">
      <w:pPr>
        <w:pStyle w:val="Heading3"/>
      </w:pPr>
      <w:bookmarkStart w:id="159" w:name="_Toc69215110"/>
      <w:bookmarkStart w:id="160" w:name="_Toc78369654"/>
      <w:bookmarkStart w:id="161" w:name="_Toc78372528"/>
      <w:bookmarkStart w:id="162" w:name="_Toc78457651"/>
      <w:bookmarkStart w:id="163" w:name="_Toc78823574"/>
      <w:r w:rsidRPr="00E544B7">
        <w:t>2.2.2 Theory of Logical Model</w:t>
      </w:r>
      <w:bookmarkEnd w:id="159"/>
      <w:bookmarkEnd w:id="160"/>
      <w:bookmarkEnd w:id="161"/>
      <w:bookmarkEnd w:id="162"/>
      <w:bookmarkEnd w:id="163"/>
      <w:r w:rsidR="00E44FBF">
        <w:fldChar w:fldCharType="begin"/>
      </w:r>
      <w:r w:rsidR="00E44FBF">
        <w:instrText xml:space="preserve"> TC "</w:instrText>
      </w:r>
      <w:bookmarkStart w:id="164" w:name="_Toc116280726"/>
      <w:r w:rsidR="00E44FBF" w:rsidRPr="008616DE">
        <w:instrText>2.2.2 Theory of Logical Model</w:instrText>
      </w:r>
      <w:bookmarkEnd w:id="164"/>
      <w:r w:rsidR="00E44FBF">
        <w:instrText xml:space="preserve">" \f C \l "1" </w:instrText>
      </w:r>
      <w:r w:rsidR="00E44FBF">
        <w:fldChar w:fldCharType="end"/>
      </w:r>
    </w:p>
    <w:p w14:paraId="17BE0603" w14:textId="7C3E041E" w:rsidR="00395BFA" w:rsidRPr="00E544B7" w:rsidRDefault="00395BFA" w:rsidP="00E544B7">
      <w:pPr>
        <w:pStyle w:val="Normal1"/>
        <w:spacing w:after="240" w:line="480" w:lineRule="auto"/>
        <w:rPr>
          <w:rFonts w:ascii="Times New Roman" w:hAnsi="Times New Roman" w:cs="Times New Roman"/>
          <w:color w:val="auto"/>
          <w:sz w:val="24"/>
          <w:szCs w:val="24"/>
        </w:rPr>
      </w:pPr>
      <w:r w:rsidRPr="00E544B7">
        <w:rPr>
          <w:rFonts w:ascii="Times New Roman" w:hAnsi="Times New Roman" w:cs="Times New Roman"/>
          <w:color w:val="auto"/>
          <w:sz w:val="24"/>
          <w:szCs w:val="24"/>
        </w:rPr>
        <w:t xml:space="preserve">The logical model process has been used by managers </w:t>
      </w:r>
      <w:r w:rsidR="00C967E1" w:rsidRPr="00E544B7">
        <w:rPr>
          <w:rFonts w:ascii="Times New Roman" w:hAnsi="Times New Roman" w:cs="Times New Roman"/>
          <w:color w:val="auto"/>
          <w:sz w:val="24"/>
          <w:szCs w:val="24"/>
        </w:rPr>
        <w:t xml:space="preserve">in describing how effective </w:t>
      </w:r>
      <w:r w:rsidR="003A371A" w:rsidRPr="00E544B7">
        <w:rPr>
          <w:rFonts w:ascii="Times New Roman" w:hAnsi="Times New Roman" w:cs="Times New Roman"/>
          <w:color w:val="auto"/>
          <w:sz w:val="24"/>
          <w:szCs w:val="24"/>
        </w:rPr>
        <w:t>youth lead M&amp;E is</w:t>
      </w:r>
      <w:r w:rsidR="00C967E1" w:rsidRPr="00E544B7">
        <w:rPr>
          <w:rFonts w:ascii="Times New Roman" w:hAnsi="Times New Roman" w:cs="Times New Roman"/>
          <w:color w:val="auto"/>
          <w:sz w:val="24"/>
          <w:szCs w:val="24"/>
        </w:rPr>
        <w:t xml:space="preserve">. </w:t>
      </w:r>
      <w:r w:rsidRPr="00E544B7">
        <w:rPr>
          <w:rFonts w:ascii="Times New Roman" w:hAnsi="Times New Roman" w:cs="Times New Roman"/>
          <w:color w:val="auto"/>
          <w:sz w:val="24"/>
          <w:szCs w:val="24"/>
        </w:rPr>
        <w:t xml:space="preserve">It describes the </w:t>
      </w:r>
      <w:r w:rsidR="00C967E1" w:rsidRPr="00E544B7">
        <w:rPr>
          <w:rFonts w:ascii="Times New Roman" w:hAnsi="Times New Roman" w:cs="Times New Roman"/>
          <w:color w:val="auto"/>
          <w:sz w:val="24"/>
          <w:szCs w:val="24"/>
        </w:rPr>
        <w:t xml:space="preserve">association </w:t>
      </w:r>
      <w:r w:rsidRPr="00E544B7">
        <w:rPr>
          <w:rFonts w:ascii="Times New Roman" w:hAnsi="Times New Roman" w:cs="Times New Roman"/>
          <w:color w:val="auto"/>
          <w:sz w:val="24"/>
          <w:szCs w:val="24"/>
        </w:rPr>
        <w:t>among project</w:t>
      </w:r>
      <w:r w:rsidR="00C967E1" w:rsidRPr="00E544B7">
        <w:rPr>
          <w:rFonts w:ascii="Times New Roman" w:hAnsi="Times New Roman" w:cs="Times New Roman"/>
          <w:color w:val="auto"/>
          <w:sz w:val="24"/>
          <w:szCs w:val="24"/>
        </w:rPr>
        <w:t xml:space="preserve"> resources, activities, output</w:t>
      </w:r>
      <w:r w:rsidRPr="00E544B7">
        <w:rPr>
          <w:rFonts w:ascii="Times New Roman" w:hAnsi="Times New Roman" w:cs="Times New Roman"/>
          <w:color w:val="auto"/>
          <w:sz w:val="24"/>
          <w:szCs w:val="24"/>
        </w:rPr>
        <w:t xml:space="preserve">, </w:t>
      </w:r>
      <w:r w:rsidR="00C967E1" w:rsidRPr="00E544B7">
        <w:rPr>
          <w:rFonts w:ascii="Times New Roman" w:hAnsi="Times New Roman" w:cs="Times New Roman"/>
          <w:color w:val="auto"/>
          <w:sz w:val="24"/>
          <w:szCs w:val="24"/>
        </w:rPr>
        <w:t xml:space="preserve">intermediary </w:t>
      </w:r>
      <w:r w:rsidRPr="00E544B7">
        <w:rPr>
          <w:rFonts w:ascii="Times New Roman" w:hAnsi="Times New Roman" w:cs="Times New Roman"/>
          <w:color w:val="auto"/>
          <w:sz w:val="24"/>
          <w:szCs w:val="24"/>
        </w:rPr>
        <w:t xml:space="preserve">and long-term outcome </w:t>
      </w:r>
      <w:r w:rsidR="00C967E1" w:rsidRPr="00E544B7">
        <w:rPr>
          <w:rFonts w:ascii="Times New Roman" w:hAnsi="Times New Roman" w:cs="Times New Roman"/>
          <w:color w:val="auto"/>
          <w:sz w:val="24"/>
          <w:szCs w:val="24"/>
        </w:rPr>
        <w:t>associated</w:t>
      </w:r>
      <w:r w:rsidRPr="00E544B7">
        <w:rPr>
          <w:rFonts w:ascii="Times New Roman" w:hAnsi="Times New Roman" w:cs="Times New Roman"/>
          <w:color w:val="auto"/>
          <w:sz w:val="24"/>
          <w:szCs w:val="24"/>
        </w:rPr>
        <w:t xml:space="preserve"> to </w:t>
      </w:r>
      <w:r w:rsidR="00C967E1" w:rsidRPr="00E544B7">
        <w:rPr>
          <w:rFonts w:ascii="Times New Roman" w:hAnsi="Times New Roman" w:cs="Times New Roman"/>
          <w:color w:val="auto"/>
          <w:sz w:val="24"/>
          <w:szCs w:val="24"/>
        </w:rPr>
        <w:t>definite</w:t>
      </w:r>
      <w:r w:rsidRPr="00E544B7">
        <w:rPr>
          <w:rFonts w:ascii="Times New Roman" w:hAnsi="Times New Roman" w:cs="Times New Roman"/>
          <w:color w:val="auto"/>
          <w:sz w:val="24"/>
          <w:szCs w:val="24"/>
        </w:rPr>
        <w:t xml:space="preserve"> </w:t>
      </w:r>
      <w:r w:rsidR="00C967E1" w:rsidRPr="00E544B7">
        <w:rPr>
          <w:rFonts w:ascii="Times New Roman" w:hAnsi="Times New Roman" w:cs="Times New Roman"/>
          <w:color w:val="auto"/>
          <w:sz w:val="24"/>
          <w:szCs w:val="24"/>
        </w:rPr>
        <w:t>circumstances</w:t>
      </w:r>
      <w:r w:rsidRPr="00E544B7">
        <w:rPr>
          <w:rFonts w:ascii="Times New Roman" w:hAnsi="Times New Roman" w:cs="Times New Roman"/>
          <w:color w:val="auto"/>
          <w:sz w:val="24"/>
          <w:szCs w:val="24"/>
        </w:rPr>
        <w:t xml:space="preserve">. </w:t>
      </w:r>
      <w:r w:rsidR="00C967E1" w:rsidRPr="00E544B7">
        <w:rPr>
          <w:rFonts w:ascii="Times New Roman" w:hAnsi="Times New Roman" w:cs="Times New Roman"/>
          <w:color w:val="auto"/>
          <w:sz w:val="24"/>
          <w:szCs w:val="24"/>
        </w:rPr>
        <w:t xml:space="preserve">As a program described in a </w:t>
      </w:r>
      <w:r w:rsidR="00A961AB" w:rsidRPr="00E544B7">
        <w:rPr>
          <w:rFonts w:ascii="Times New Roman" w:hAnsi="Times New Roman" w:cs="Times New Roman"/>
          <w:color w:val="auto"/>
          <w:sz w:val="24"/>
          <w:szCs w:val="24"/>
        </w:rPr>
        <w:t>logical model method</w:t>
      </w:r>
      <w:r w:rsidR="00C967E1" w:rsidRPr="00E544B7">
        <w:rPr>
          <w:rFonts w:ascii="Times New Roman" w:hAnsi="Times New Roman" w:cs="Times New Roman"/>
          <w:color w:val="auto"/>
          <w:sz w:val="24"/>
          <w:szCs w:val="24"/>
        </w:rPr>
        <w:t xml:space="preserve">, its critical performance measurement also identified, </w:t>
      </w:r>
      <w:r w:rsidRPr="00E544B7">
        <w:rPr>
          <w:rFonts w:ascii="Times New Roman" w:hAnsi="Times New Roman" w:cs="Times New Roman"/>
          <w:color w:val="auto"/>
          <w:sz w:val="24"/>
          <w:szCs w:val="24"/>
        </w:rPr>
        <w:t>Paul, McCauley (2014).</w:t>
      </w:r>
    </w:p>
    <w:p w14:paraId="6FF94DAB" w14:textId="5AC2C000" w:rsidR="00C967E1" w:rsidRPr="00E544B7" w:rsidRDefault="00395BFA" w:rsidP="00E544B7">
      <w:pPr>
        <w:pStyle w:val="Normal1"/>
        <w:spacing w:after="240" w:line="480" w:lineRule="auto"/>
        <w:rPr>
          <w:rFonts w:ascii="Times New Roman" w:hAnsi="Times New Roman" w:cs="Times New Roman"/>
          <w:color w:val="auto"/>
          <w:sz w:val="24"/>
          <w:szCs w:val="24"/>
        </w:rPr>
      </w:pPr>
      <w:r w:rsidRPr="00E544B7">
        <w:rPr>
          <w:rFonts w:ascii="Times New Roman" w:hAnsi="Times New Roman" w:cs="Times New Roman"/>
          <w:color w:val="auto"/>
          <w:sz w:val="24"/>
          <w:szCs w:val="24"/>
        </w:rPr>
        <w:t xml:space="preserve">The logic models are </w:t>
      </w:r>
      <w:r w:rsidR="00C967E1" w:rsidRPr="00E544B7">
        <w:rPr>
          <w:rFonts w:ascii="Times New Roman" w:hAnsi="Times New Roman" w:cs="Times New Roman"/>
          <w:color w:val="auto"/>
          <w:sz w:val="24"/>
          <w:szCs w:val="24"/>
        </w:rPr>
        <w:t>conceptual structure</w:t>
      </w:r>
      <w:r w:rsidRPr="00E544B7">
        <w:rPr>
          <w:rFonts w:ascii="Times New Roman" w:hAnsi="Times New Roman" w:cs="Times New Roman"/>
          <w:color w:val="auto"/>
          <w:sz w:val="24"/>
          <w:szCs w:val="24"/>
        </w:rPr>
        <w:t xml:space="preserve"> </w:t>
      </w:r>
      <w:r w:rsidR="00C967E1" w:rsidRPr="00E544B7">
        <w:rPr>
          <w:rFonts w:ascii="Times New Roman" w:hAnsi="Times New Roman" w:cs="Times New Roman"/>
          <w:color w:val="auto"/>
          <w:sz w:val="24"/>
          <w:szCs w:val="24"/>
        </w:rPr>
        <w:t xml:space="preserve">real life process representation which describes the assumption underlined upon which a given activity is planned to read to intended specific goal. </w:t>
      </w:r>
      <w:r w:rsidRPr="00E544B7">
        <w:rPr>
          <w:rFonts w:ascii="Times New Roman" w:hAnsi="Times New Roman" w:cs="Times New Roman"/>
          <w:color w:val="auto"/>
          <w:sz w:val="24"/>
          <w:szCs w:val="24"/>
        </w:rPr>
        <w:t xml:space="preserve">According to (Paul, McCauley 2014), </w:t>
      </w:r>
      <w:r w:rsidR="00C967E1" w:rsidRPr="00E544B7">
        <w:rPr>
          <w:rFonts w:ascii="Times New Roman" w:hAnsi="Times New Roman" w:cs="Times New Roman"/>
          <w:color w:val="auto"/>
          <w:sz w:val="24"/>
          <w:szCs w:val="24"/>
        </w:rPr>
        <w:t xml:space="preserve">the logical model </w:t>
      </w:r>
      <w:r w:rsidR="00A961AB" w:rsidRPr="00E544B7">
        <w:rPr>
          <w:rFonts w:ascii="Times New Roman" w:hAnsi="Times New Roman" w:cs="Times New Roman"/>
          <w:color w:val="auto"/>
          <w:sz w:val="24"/>
          <w:szCs w:val="24"/>
        </w:rPr>
        <w:t>explains cause</w:t>
      </w:r>
      <w:r w:rsidR="00C967E1" w:rsidRPr="00E544B7">
        <w:rPr>
          <w:rFonts w:ascii="Times New Roman" w:hAnsi="Times New Roman" w:cs="Times New Roman"/>
          <w:color w:val="auto"/>
          <w:sz w:val="24"/>
          <w:szCs w:val="24"/>
        </w:rPr>
        <w:t xml:space="preserve"> and effect relationship series to communicate the way towards achieving the intended outcome of the project. </w:t>
      </w:r>
    </w:p>
    <w:p w14:paraId="4A259C3F" w14:textId="77777777" w:rsidR="00395BFA" w:rsidRPr="00E544B7" w:rsidRDefault="00395BFA" w:rsidP="00E544B7">
      <w:pPr>
        <w:pStyle w:val="Normal1"/>
        <w:spacing w:after="240" w:line="480" w:lineRule="auto"/>
        <w:rPr>
          <w:rFonts w:ascii="Times New Roman" w:hAnsi="Times New Roman" w:cs="Times New Roman"/>
          <w:color w:val="auto"/>
          <w:sz w:val="24"/>
          <w:szCs w:val="24"/>
        </w:rPr>
      </w:pPr>
      <w:r w:rsidRPr="00E544B7">
        <w:rPr>
          <w:rFonts w:ascii="Times New Roman" w:hAnsi="Times New Roman" w:cs="Times New Roman"/>
          <w:noProof/>
          <w:color w:val="auto"/>
          <w:sz w:val="24"/>
          <w:szCs w:val="24"/>
        </w:rPr>
        <w:drawing>
          <wp:inline distT="0" distB="0" distL="0" distR="0" wp14:anchorId="754EB34B" wp14:editId="3D281789">
            <wp:extent cx="4733925" cy="1514475"/>
            <wp:effectExtent l="95250" t="95250" r="104775" b="104775"/>
            <wp:docPr id="2"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rotWithShape="1">
                    <a:blip r:embed="rId12">
                      <a:extLst>
                        <a:ext uri="{28A0092B-C50C-407E-A947-70E740481C1C}">
                          <a14:useLocalDpi xmlns:a14="http://schemas.microsoft.com/office/drawing/2010/main" val="0"/>
                        </a:ext>
                      </a:extLst>
                    </a:blip>
                    <a:srcRect b="31439"/>
                    <a:stretch/>
                  </pic:blipFill>
                  <pic:spPr bwMode="auto">
                    <a:xfrm>
                      <a:off x="0" y="0"/>
                      <a:ext cx="4733925" cy="1514475"/>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p w14:paraId="1FE7F1EF" w14:textId="77777777" w:rsidR="00395BFA" w:rsidRPr="00E544B7" w:rsidRDefault="00395BFA" w:rsidP="00E544B7">
      <w:pPr>
        <w:pStyle w:val="Normal1"/>
        <w:spacing w:after="240" w:line="480" w:lineRule="auto"/>
        <w:rPr>
          <w:rFonts w:ascii="Times New Roman" w:hAnsi="Times New Roman" w:cs="Times New Roman"/>
          <w:color w:val="auto"/>
          <w:sz w:val="24"/>
          <w:szCs w:val="24"/>
        </w:rPr>
      </w:pPr>
      <w:r w:rsidRPr="00E544B7">
        <w:rPr>
          <w:rFonts w:ascii="Times New Roman" w:hAnsi="Times New Roman" w:cs="Times New Roman"/>
          <w:color w:val="auto"/>
          <w:sz w:val="24"/>
          <w:szCs w:val="24"/>
        </w:rPr>
        <w:lastRenderedPageBreak/>
        <w:t>This Logical Theory Model was employed because it illustrates the project components and creating one helps stakeholders clearly identified outcomes, input and activities while theory of change was illustrating the link between the outcomes and activities to explain how and why desired change were expected to come about.</w:t>
      </w:r>
    </w:p>
    <w:p w14:paraId="20391785" w14:textId="76ED27C6" w:rsidR="00395BFA" w:rsidRPr="00E544B7" w:rsidRDefault="00395BFA" w:rsidP="00B6525F">
      <w:pPr>
        <w:pStyle w:val="Heading2"/>
        <w:rPr>
          <w:rStyle w:val="fontstyle01"/>
          <w:color w:val="auto"/>
        </w:rPr>
      </w:pPr>
      <w:bookmarkStart w:id="165" w:name="_Toc69215111"/>
      <w:bookmarkStart w:id="166" w:name="_Toc78369655"/>
      <w:bookmarkStart w:id="167" w:name="_Toc78372529"/>
      <w:bookmarkStart w:id="168" w:name="_Toc78457652"/>
      <w:bookmarkStart w:id="169" w:name="_Toc78823575"/>
      <w:r w:rsidRPr="00E544B7">
        <w:rPr>
          <w:rStyle w:val="fontstyle01"/>
          <w:color w:val="auto"/>
        </w:rPr>
        <w:t>2.3 Principles of Monitoring and Evaluation</w:t>
      </w:r>
      <w:bookmarkEnd w:id="165"/>
      <w:bookmarkEnd w:id="166"/>
      <w:bookmarkEnd w:id="167"/>
      <w:bookmarkEnd w:id="168"/>
      <w:bookmarkEnd w:id="169"/>
      <w:r w:rsidR="00E44FBF">
        <w:rPr>
          <w:rStyle w:val="fontstyle01"/>
          <w:color w:val="auto"/>
        </w:rPr>
        <w:fldChar w:fldCharType="begin"/>
      </w:r>
      <w:r w:rsidR="00E44FBF">
        <w:instrText xml:space="preserve"> TC "</w:instrText>
      </w:r>
      <w:bookmarkStart w:id="170" w:name="_Toc116280727"/>
      <w:r w:rsidR="00E44FBF" w:rsidRPr="00EE0028">
        <w:rPr>
          <w:rStyle w:val="fontstyle01"/>
          <w:color w:val="auto"/>
        </w:rPr>
        <w:instrText>2.3 Principles of Monitoring and Evaluation</w:instrText>
      </w:r>
      <w:bookmarkEnd w:id="170"/>
      <w:r w:rsidR="00E44FBF">
        <w:instrText xml:space="preserve">" \f C \l "1" </w:instrText>
      </w:r>
      <w:r w:rsidR="00E44FBF">
        <w:rPr>
          <w:rStyle w:val="fontstyle01"/>
          <w:color w:val="auto"/>
        </w:rPr>
        <w:fldChar w:fldCharType="end"/>
      </w:r>
    </w:p>
    <w:p w14:paraId="49481DE9" w14:textId="77777777" w:rsidR="00395BFA" w:rsidRPr="00E544B7" w:rsidRDefault="00395BFA" w:rsidP="00E544B7">
      <w:pPr>
        <w:pStyle w:val="Normal1"/>
        <w:spacing w:after="240" w:line="480" w:lineRule="auto"/>
        <w:rPr>
          <w:rStyle w:val="fontstyle01"/>
          <w:color w:val="auto"/>
        </w:rPr>
      </w:pPr>
      <w:r w:rsidRPr="00E544B7">
        <w:rPr>
          <w:rStyle w:val="fontstyle01"/>
          <w:color w:val="auto"/>
        </w:rPr>
        <w:t xml:space="preserve">The positive impact and success of M&amp;E functions for the youth lead organization programs depends on application of a set of agreed fundamental principles including; </w:t>
      </w:r>
    </w:p>
    <w:p w14:paraId="6EB05041" w14:textId="562FFE71" w:rsidR="00395BFA" w:rsidRPr="00E544B7" w:rsidRDefault="00395BFA" w:rsidP="00B6525F">
      <w:pPr>
        <w:pStyle w:val="Heading3"/>
        <w:rPr>
          <w:rStyle w:val="fontstyle01"/>
          <w:color w:val="auto"/>
        </w:rPr>
      </w:pPr>
      <w:bookmarkStart w:id="171" w:name="_Toc69215112"/>
      <w:bookmarkStart w:id="172" w:name="_Toc78369656"/>
      <w:bookmarkStart w:id="173" w:name="_Toc78372530"/>
      <w:bookmarkStart w:id="174" w:name="_Toc78457653"/>
      <w:bookmarkStart w:id="175" w:name="_Toc78823576"/>
      <w:r w:rsidRPr="00E544B7">
        <w:rPr>
          <w:rStyle w:val="fontstyle01"/>
          <w:color w:val="auto"/>
        </w:rPr>
        <w:t>2.3.1 M&amp;E is everybody’s’ job</w:t>
      </w:r>
      <w:bookmarkEnd w:id="171"/>
      <w:bookmarkEnd w:id="172"/>
      <w:bookmarkEnd w:id="173"/>
      <w:bookmarkEnd w:id="174"/>
      <w:bookmarkEnd w:id="175"/>
      <w:r w:rsidR="00E44FBF">
        <w:rPr>
          <w:rStyle w:val="fontstyle01"/>
          <w:color w:val="auto"/>
        </w:rPr>
        <w:fldChar w:fldCharType="begin"/>
      </w:r>
      <w:r w:rsidR="00E44FBF">
        <w:instrText xml:space="preserve"> TC "</w:instrText>
      </w:r>
      <w:bookmarkStart w:id="176" w:name="_Toc116280728"/>
      <w:r w:rsidR="00E44FBF" w:rsidRPr="001B5EF8">
        <w:rPr>
          <w:rStyle w:val="fontstyle01"/>
          <w:color w:val="auto"/>
        </w:rPr>
        <w:instrText>2.3.1 M&amp;E is everybody’s’ job</w:instrText>
      </w:r>
      <w:bookmarkEnd w:id="176"/>
      <w:r w:rsidR="00E44FBF">
        <w:instrText xml:space="preserve">" \f C \l "1" </w:instrText>
      </w:r>
      <w:r w:rsidR="00E44FBF">
        <w:rPr>
          <w:rStyle w:val="fontstyle01"/>
          <w:color w:val="auto"/>
        </w:rPr>
        <w:fldChar w:fldCharType="end"/>
      </w:r>
    </w:p>
    <w:p w14:paraId="7D03BAEE" w14:textId="77777777" w:rsidR="00395BFA" w:rsidRPr="00E544B7" w:rsidRDefault="00395BFA" w:rsidP="00E544B7">
      <w:pPr>
        <w:pStyle w:val="Normal1"/>
        <w:spacing w:after="240" w:line="480" w:lineRule="auto"/>
        <w:rPr>
          <w:rStyle w:val="fontstyle01"/>
          <w:color w:val="auto"/>
        </w:rPr>
      </w:pPr>
      <w:r w:rsidRPr="00E544B7">
        <w:rPr>
          <w:rStyle w:val="fontstyle01"/>
          <w:color w:val="auto"/>
        </w:rPr>
        <w:t>This principle states that, M&amp;E should be everyone’s job from the CEO to junior officer; it should be undertaken by every unit, division and department within an organization and should be carried out by every NGO departments. This principle emphasizes the importance of having a strong coordination unit or department or division within organization.</w:t>
      </w:r>
    </w:p>
    <w:p w14:paraId="13273D44" w14:textId="0F3C8611" w:rsidR="00395BFA" w:rsidRPr="00E544B7" w:rsidRDefault="00395BFA" w:rsidP="00B6525F">
      <w:pPr>
        <w:pStyle w:val="Heading3"/>
        <w:rPr>
          <w:rStyle w:val="fontstyle01"/>
          <w:color w:val="auto"/>
        </w:rPr>
      </w:pPr>
      <w:bookmarkStart w:id="177" w:name="_Toc69215114"/>
      <w:bookmarkStart w:id="178" w:name="_Toc78369657"/>
      <w:bookmarkStart w:id="179" w:name="_Toc78372531"/>
      <w:bookmarkStart w:id="180" w:name="_Toc78457654"/>
      <w:bookmarkStart w:id="181" w:name="_Toc78823577"/>
      <w:r w:rsidRPr="00E544B7">
        <w:rPr>
          <w:rStyle w:val="fontstyle01"/>
          <w:color w:val="auto"/>
        </w:rPr>
        <w:t>2.3.2 Cost effectiveness of the activity</w:t>
      </w:r>
      <w:bookmarkEnd w:id="177"/>
      <w:bookmarkEnd w:id="178"/>
      <w:bookmarkEnd w:id="179"/>
      <w:bookmarkEnd w:id="180"/>
      <w:bookmarkEnd w:id="181"/>
      <w:r w:rsidR="00E44FBF">
        <w:rPr>
          <w:rStyle w:val="fontstyle01"/>
          <w:color w:val="auto"/>
        </w:rPr>
        <w:fldChar w:fldCharType="begin"/>
      </w:r>
      <w:r w:rsidR="00E44FBF">
        <w:instrText xml:space="preserve"> TC "</w:instrText>
      </w:r>
      <w:bookmarkStart w:id="182" w:name="_Toc116280729"/>
      <w:r w:rsidR="00E44FBF" w:rsidRPr="00407C26">
        <w:rPr>
          <w:rStyle w:val="fontstyle01"/>
          <w:color w:val="auto"/>
        </w:rPr>
        <w:instrText>2.3.2 Cost effectiveness of the activity</w:instrText>
      </w:r>
      <w:bookmarkEnd w:id="182"/>
      <w:r w:rsidR="00E44FBF">
        <w:instrText xml:space="preserve">" \f C \l "1" </w:instrText>
      </w:r>
      <w:r w:rsidR="00E44FBF">
        <w:rPr>
          <w:rStyle w:val="fontstyle01"/>
          <w:color w:val="auto"/>
        </w:rPr>
        <w:fldChar w:fldCharType="end"/>
      </w:r>
    </w:p>
    <w:p w14:paraId="63661678" w14:textId="77777777" w:rsidR="00395BFA" w:rsidRPr="00E544B7" w:rsidRDefault="00395BFA" w:rsidP="00E544B7">
      <w:pPr>
        <w:pStyle w:val="Normal1"/>
        <w:spacing w:after="240" w:line="480" w:lineRule="auto"/>
        <w:rPr>
          <w:rStyle w:val="fontstyle01"/>
          <w:color w:val="auto"/>
        </w:rPr>
      </w:pPr>
      <w:r w:rsidRPr="00E544B7">
        <w:rPr>
          <w:rStyle w:val="fontstyle01"/>
          <w:color w:val="auto"/>
        </w:rPr>
        <w:t>According to this principle any part of undertaking M&amp;E activity should make sure that its cost is as much lower than the value o</w:t>
      </w:r>
      <w:r w:rsidR="00077B1A" w:rsidRPr="00E544B7">
        <w:rPr>
          <w:rStyle w:val="fontstyle01"/>
          <w:color w:val="auto"/>
        </w:rPr>
        <w:t>f the results of the activity b</w:t>
      </w:r>
      <w:r w:rsidRPr="00E544B7">
        <w:rPr>
          <w:rStyle w:val="fontstyle01"/>
          <w:color w:val="auto"/>
        </w:rPr>
        <w:t xml:space="preserve">y undertaking necessary steps to minimize costs of M&amp;E activities. </w:t>
      </w:r>
    </w:p>
    <w:p w14:paraId="5E78DF58" w14:textId="22D84571" w:rsidR="00395BFA" w:rsidRPr="00E544B7" w:rsidRDefault="00395BFA" w:rsidP="00B6525F">
      <w:pPr>
        <w:pStyle w:val="Heading3"/>
        <w:rPr>
          <w:rStyle w:val="fontstyle01"/>
          <w:color w:val="auto"/>
        </w:rPr>
      </w:pPr>
      <w:bookmarkStart w:id="183" w:name="_Toc69215115"/>
      <w:bookmarkStart w:id="184" w:name="_Toc78369658"/>
      <w:bookmarkStart w:id="185" w:name="_Toc78372532"/>
      <w:bookmarkStart w:id="186" w:name="_Toc78457655"/>
      <w:bookmarkStart w:id="187" w:name="_Toc78823578"/>
      <w:r w:rsidRPr="00E544B7">
        <w:rPr>
          <w:rStyle w:val="fontstyle01"/>
          <w:color w:val="auto"/>
        </w:rPr>
        <w:t>2.3.3 Stakeholders Participations</w:t>
      </w:r>
      <w:bookmarkEnd w:id="183"/>
      <w:bookmarkEnd w:id="184"/>
      <w:bookmarkEnd w:id="185"/>
      <w:bookmarkEnd w:id="186"/>
      <w:bookmarkEnd w:id="187"/>
      <w:r w:rsidR="00E44FBF">
        <w:rPr>
          <w:rStyle w:val="fontstyle01"/>
          <w:color w:val="auto"/>
        </w:rPr>
        <w:fldChar w:fldCharType="begin"/>
      </w:r>
      <w:r w:rsidR="00E44FBF">
        <w:instrText xml:space="preserve"> TC "</w:instrText>
      </w:r>
      <w:bookmarkStart w:id="188" w:name="_Toc116280730"/>
      <w:r w:rsidR="00E44FBF" w:rsidRPr="00EF55A6">
        <w:rPr>
          <w:rStyle w:val="fontstyle01"/>
          <w:color w:val="auto"/>
        </w:rPr>
        <w:instrText>2.3.3 Stakeholders Participations</w:instrText>
      </w:r>
      <w:bookmarkEnd w:id="188"/>
      <w:r w:rsidR="00E44FBF">
        <w:instrText xml:space="preserve">" \f C \l "1" </w:instrText>
      </w:r>
      <w:r w:rsidR="00E44FBF">
        <w:rPr>
          <w:rStyle w:val="fontstyle01"/>
          <w:color w:val="auto"/>
        </w:rPr>
        <w:fldChar w:fldCharType="end"/>
      </w:r>
    </w:p>
    <w:p w14:paraId="5E1D266F" w14:textId="77777777" w:rsidR="00395BFA" w:rsidRPr="00E544B7" w:rsidRDefault="00395BFA" w:rsidP="00E544B7">
      <w:pPr>
        <w:pStyle w:val="Normal1"/>
        <w:spacing w:after="240" w:line="480" w:lineRule="auto"/>
        <w:rPr>
          <w:rStyle w:val="fontstyle01"/>
          <w:color w:val="auto"/>
        </w:rPr>
      </w:pPr>
      <w:r w:rsidRPr="00E544B7">
        <w:rPr>
          <w:rStyle w:val="fontstyle01"/>
          <w:color w:val="auto"/>
        </w:rPr>
        <w:t>In easiest way this principle states that, any M&amp;E intervention as participants who have a stake and should be invited and become originator, sponsors, contributors, or beneficiaries during the process of development of the M&amp;E interventions, operational and dissemination of findings.  This will increase a sense of ownership and all stakeholders will work towards successfully completion of the interventions.</w:t>
      </w:r>
    </w:p>
    <w:p w14:paraId="1F5846A5" w14:textId="77777777" w:rsidR="00395BFA" w:rsidRPr="00E544B7" w:rsidRDefault="00395BFA" w:rsidP="00E544B7">
      <w:pPr>
        <w:pStyle w:val="Normal1"/>
        <w:spacing w:after="240" w:line="480" w:lineRule="auto"/>
        <w:rPr>
          <w:rStyle w:val="fontstyle01"/>
          <w:color w:val="auto"/>
        </w:rPr>
      </w:pPr>
      <w:r w:rsidRPr="00E544B7">
        <w:rPr>
          <w:rStyle w:val="fontstyle01"/>
          <w:color w:val="auto"/>
        </w:rPr>
        <w:lastRenderedPageBreak/>
        <w:t>Application of the above principles in day to day work of youth lead organization will make M&amp;E as value addition activity which will become basis for empowering youths due to changing of mindset of managers, organizational culture, instilling performance culture and improving service delivery.</w:t>
      </w:r>
    </w:p>
    <w:p w14:paraId="189AE503" w14:textId="043991B8" w:rsidR="00395BFA" w:rsidRPr="00E544B7" w:rsidRDefault="00395BFA" w:rsidP="00B6525F">
      <w:pPr>
        <w:pStyle w:val="Heading2"/>
        <w:rPr>
          <w:rStyle w:val="fontstyle01"/>
          <w:color w:val="auto"/>
        </w:rPr>
      </w:pPr>
      <w:bookmarkStart w:id="189" w:name="_Toc69215117"/>
      <w:bookmarkStart w:id="190" w:name="_Toc78369659"/>
      <w:bookmarkStart w:id="191" w:name="_Toc78372533"/>
      <w:bookmarkStart w:id="192" w:name="_Toc78457656"/>
      <w:bookmarkStart w:id="193" w:name="_Toc78823579"/>
      <w:r w:rsidRPr="00E544B7">
        <w:rPr>
          <w:rStyle w:val="fontstyle01"/>
          <w:color w:val="auto"/>
        </w:rPr>
        <w:t>2.4 Stakeholders Participation in M&amp;E and performance of NGOs programs</w:t>
      </w:r>
      <w:bookmarkEnd w:id="189"/>
      <w:bookmarkEnd w:id="190"/>
      <w:bookmarkEnd w:id="191"/>
      <w:bookmarkEnd w:id="192"/>
      <w:bookmarkEnd w:id="193"/>
      <w:r w:rsidR="00E44FBF">
        <w:rPr>
          <w:rStyle w:val="fontstyle01"/>
          <w:color w:val="auto"/>
        </w:rPr>
        <w:fldChar w:fldCharType="begin"/>
      </w:r>
      <w:r w:rsidR="00E44FBF">
        <w:instrText xml:space="preserve"> TC "</w:instrText>
      </w:r>
      <w:bookmarkStart w:id="194" w:name="_Toc116280731"/>
      <w:r w:rsidR="00E44FBF" w:rsidRPr="00EC5F58">
        <w:rPr>
          <w:rStyle w:val="fontstyle01"/>
          <w:color w:val="auto"/>
        </w:rPr>
        <w:instrText>2.4 Stakeholders Participation in M&amp;E and performance of NGOs programs</w:instrText>
      </w:r>
      <w:bookmarkEnd w:id="194"/>
      <w:r w:rsidR="00E44FBF">
        <w:instrText xml:space="preserve">" \f C \l "1" </w:instrText>
      </w:r>
      <w:r w:rsidR="00E44FBF">
        <w:rPr>
          <w:rStyle w:val="fontstyle01"/>
          <w:color w:val="auto"/>
        </w:rPr>
        <w:fldChar w:fldCharType="end"/>
      </w:r>
    </w:p>
    <w:p w14:paraId="095058FE" w14:textId="6B80DD99" w:rsidR="00395BFA" w:rsidRPr="00E544B7" w:rsidRDefault="00395BFA" w:rsidP="00E544B7">
      <w:pPr>
        <w:pStyle w:val="Normal1"/>
        <w:spacing w:after="240" w:line="480" w:lineRule="auto"/>
        <w:rPr>
          <w:rFonts w:ascii="Times New Roman" w:hAnsi="Times New Roman" w:cs="Times New Roman"/>
          <w:color w:val="auto"/>
          <w:sz w:val="24"/>
          <w:szCs w:val="24"/>
        </w:rPr>
      </w:pPr>
      <w:r w:rsidRPr="00E544B7">
        <w:rPr>
          <w:rStyle w:val="fontstyle01"/>
          <w:color w:val="auto"/>
        </w:rPr>
        <w:t xml:space="preserve">According to (WB, 2016) </w:t>
      </w:r>
      <w:r w:rsidR="00C967E1" w:rsidRPr="00E544B7">
        <w:rPr>
          <w:rStyle w:val="fontstyle01"/>
          <w:color w:val="auto"/>
        </w:rPr>
        <w:t xml:space="preserve">emerging emphasis in participation approaches toward development recognizing participatory M&amp;E on enhancing information quality. </w:t>
      </w:r>
      <w:proofErr w:type="spellStart"/>
      <w:r w:rsidRPr="00E544B7">
        <w:rPr>
          <w:rStyle w:val="fontstyle01"/>
          <w:color w:val="auto"/>
        </w:rPr>
        <w:t>Garbutt</w:t>
      </w:r>
      <w:proofErr w:type="spellEnd"/>
      <w:r w:rsidRPr="00E544B7">
        <w:rPr>
          <w:rStyle w:val="fontstyle01"/>
          <w:color w:val="auto"/>
        </w:rPr>
        <w:t xml:space="preserve"> (2013) argued </w:t>
      </w:r>
      <w:r w:rsidR="00C967E1" w:rsidRPr="00E544B7">
        <w:rPr>
          <w:rStyle w:val="fontstyle01"/>
          <w:color w:val="auto"/>
        </w:rPr>
        <w:t xml:space="preserve">that there is of no employment system of a complex M&amp;E once parties cannot understand data which deploys information you need. </w:t>
      </w:r>
      <w:r w:rsidRPr="00E544B7">
        <w:rPr>
          <w:rStyle w:val="fontstyle01"/>
          <w:color w:val="auto"/>
        </w:rPr>
        <w:t xml:space="preserve">Stakeholders’ participation in M&amp;E allows stake holders </w:t>
      </w:r>
      <w:r w:rsidR="00C967E1" w:rsidRPr="00E544B7">
        <w:rPr>
          <w:rStyle w:val="fontstyle01"/>
          <w:color w:val="auto"/>
        </w:rPr>
        <w:t xml:space="preserve">in different level to slot in monitoring and evaluation a given project or policy by sharing their thoughts control over content, </w:t>
      </w:r>
      <w:r w:rsidR="00A961AB" w:rsidRPr="00E544B7">
        <w:rPr>
          <w:rStyle w:val="fontstyle01"/>
          <w:color w:val="auto"/>
        </w:rPr>
        <w:t>process activities</w:t>
      </w:r>
      <w:r w:rsidR="00C967E1" w:rsidRPr="00E544B7">
        <w:rPr>
          <w:rStyle w:val="fontstyle01"/>
          <w:color w:val="auto"/>
        </w:rPr>
        <w:t xml:space="preserve"> and M&amp;E findings, identify and take remedial actions wherever needed</w:t>
      </w:r>
      <w:r w:rsidRPr="00E544B7">
        <w:rPr>
          <w:rStyle w:val="fontstyle01"/>
          <w:color w:val="auto"/>
        </w:rPr>
        <w:t xml:space="preserve"> (</w:t>
      </w:r>
      <w:proofErr w:type="spellStart"/>
      <w:r w:rsidRPr="00E544B7">
        <w:rPr>
          <w:rStyle w:val="fontstyle01"/>
          <w:color w:val="auto"/>
        </w:rPr>
        <w:t>Sirker</w:t>
      </w:r>
      <w:proofErr w:type="spellEnd"/>
      <w:r w:rsidRPr="00E544B7">
        <w:rPr>
          <w:rStyle w:val="fontstyle01"/>
          <w:color w:val="auto"/>
        </w:rPr>
        <w:t xml:space="preserve">, World Bank and </w:t>
      </w:r>
      <w:proofErr w:type="spellStart"/>
      <w:r w:rsidRPr="00E544B7">
        <w:rPr>
          <w:rStyle w:val="fontstyle01"/>
          <w:color w:val="auto"/>
        </w:rPr>
        <w:t>Ezemenari</w:t>
      </w:r>
      <w:proofErr w:type="spellEnd"/>
      <w:r w:rsidRPr="00E544B7">
        <w:rPr>
          <w:rStyle w:val="fontstyle01"/>
          <w:color w:val="auto"/>
        </w:rPr>
        <w:t>, 2010)</w:t>
      </w:r>
    </w:p>
    <w:p w14:paraId="6A72C4E3" w14:textId="4D25C5C4" w:rsidR="00395BFA" w:rsidRPr="00E544B7" w:rsidRDefault="00395BFA" w:rsidP="00B6525F">
      <w:pPr>
        <w:pStyle w:val="Heading3"/>
        <w:rPr>
          <w:rFonts w:eastAsia="Calibri"/>
        </w:rPr>
      </w:pPr>
      <w:bookmarkStart w:id="195" w:name="_Toc69215118"/>
      <w:bookmarkStart w:id="196" w:name="_Toc78369660"/>
      <w:bookmarkStart w:id="197" w:name="_Toc78372534"/>
      <w:bookmarkStart w:id="198" w:name="_Toc78457657"/>
      <w:bookmarkStart w:id="199" w:name="_Toc78823580"/>
      <w:r w:rsidRPr="00E544B7">
        <w:rPr>
          <w:rFonts w:eastAsia="Calibri"/>
        </w:rPr>
        <w:t>2.4.1 Importance of Stakeholders involvement in M&amp;E</w:t>
      </w:r>
      <w:bookmarkEnd w:id="195"/>
      <w:bookmarkEnd w:id="196"/>
      <w:bookmarkEnd w:id="197"/>
      <w:bookmarkEnd w:id="198"/>
      <w:bookmarkEnd w:id="199"/>
      <w:r w:rsidR="00E44FBF">
        <w:rPr>
          <w:rFonts w:eastAsia="Calibri"/>
        </w:rPr>
        <w:fldChar w:fldCharType="begin"/>
      </w:r>
      <w:r w:rsidR="00E44FBF">
        <w:instrText xml:space="preserve"> TC "</w:instrText>
      </w:r>
      <w:bookmarkStart w:id="200" w:name="_Toc116280732"/>
      <w:r w:rsidR="00E44FBF" w:rsidRPr="0097709D">
        <w:rPr>
          <w:rFonts w:eastAsia="Calibri"/>
        </w:rPr>
        <w:instrText>2.4.1 Importance of Stakeholders involvement in M&amp;E</w:instrText>
      </w:r>
      <w:bookmarkEnd w:id="200"/>
      <w:r w:rsidR="00E44FBF">
        <w:instrText xml:space="preserve">" \f C \l "1" </w:instrText>
      </w:r>
      <w:r w:rsidR="00E44FBF">
        <w:rPr>
          <w:rFonts w:eastAsia="Calibri"/>
        </w:rPr>
        <w:fldChar w:fldCharType="end"/>
      </w:r>
    </w:p>
    <w:p w14:paraId="4FF836A5" w14:textId="2FAED465" w:rsidR="00C967E1" w:rsidRPr="00E544B7" w:rsidRDefault="00395BFA" w:rsidP="00E544B7">
      <w:pPr>
        <w:pStyle w:val="Normal1"/>
        <w:spacing w:after="240" w:line="480" w:lineRule="auto"/>
        <w:rPr>
          <w:rFonts w:ascii="Times New Roman" w:hAnsi="Times New Roman" w:cs="Times New Roman"/>
          <w:color w:val="auto"/>
          <w:sz w:val="24"/>
          <w:szCs w:val="24"/>
        </w:rPr>
      </w:pPr>
      <w:proofErr w:type="spellStart"/>
      <w:r w:rsidRPr="00E544B7">
        <w:rPr>
          <w:rFonts w:ascii="Times New Roman" w:hAnsi="Times New Roman" w:cs="Times New Roman"/>
          <w:color w:val="auto"/>
          <w:sz w:val="24"/>
          <w:szCs w:val="24"/>
        </w:rPr>
        <w:t>Simister</w:t>
      </w:r>
      <w:proofErr w:type="spellEnd"/>
      <w:r w:rsidRPr="00E544B7">
        <w:rPr>
          <w:rFonts w:ascii="Times New Roman" w:hAnsi="Times New Roman" w:cs="Times New Roman"/>
          <w:color w:val="auto"/>
          <w:sz w:val="24"/>
          <w:szCs w:val="24"/>
        </w:rPr>
        <w:t xml:space="preserve"> (2009) argued </w:t>
      </w:r>
      <w:r w:rsidR="00C967E1" w:rsidRPr="00E544B7">
        <w:rPr>
          <w:rFonts w:ascii="Times New Roman" w:hAnsi="Times New Roman" w:cs="Times New Roman"/>
          <w:color w:val="auto"/>
          <w:sz w:val="24"/>
          <w:szCs w:val="24"/>
        </w:rPr>
        <w:t xml:space="preserve">participation of stakeholders in M&amp;E influence best and </w:t>
      </w:r>
      <w:r w:rsidR="00102781" w:rsidRPr="00E544B7">
        <w:rPr>
          <w:rFonts w:ascii="Times New Roman" w:hAnsi="Times New Roman" w:cs="Times New Roman"/>
          <w:color w:val="auto"/>
          <w:sz w:val="24"/>
          <w:szCs w:val="24"/>
        </w:rPr>
        <w:t>quality</w:t>
      </w:r>
      <w:r w:rsidR="00C967E1" w:rsidRPr="00E544B7">
        <w:rPr>
          <w:rFonts w:ascii="Times New Roman" w:hAnsi="Times New Roman" w:cs="Times New Roman"/>
          <w:color w:val="auto"/>
          <w:sz w:val="24"/>
          <w:szCs w:val="24"/>
        </w:rPr>
        <w:t xml:space="preserve"> data collection and analysis as well as ensures program service beneficiaries have right to be part of the program in all angles of activities which may influence level of engagement over their lives. Therefore, it leads to</w:t>
      </w:r>
      <w:r w:rsidRPr="00E544B7">
        <w:rPr>
          <w:rFonts w:ascii="Times New Roman" w:hAnsi="Times New Roman" w:cs="Times New Roman"/>
          <w:color w:val="auto"/>
          <w:sz w:val="24"/>
          <w:szCs w:val="24"/>
        </w:rPr>
        <w:t xml:space="preserve"> </w:t>
      </w:r>
      <w:r w:rsidR="00C967E1" w:rsidRPr="00E544B7">
        <w:rPr>
          <w:rFonts w:ascii="Times New Roman" w:hAnsi="Times New Roman" w:cs="Times New Roman"/>
          <w:color w:val="auto"/>
          <w:sz w:val="24"/>
          <w:szCs w:val="24"/>
        </w:rPr>
        <w:t>amplify</w:t>
      </w:r>
      <w:r w:rsidRPr="00E544B7">
        <w:rPr>
          <w:rFonts w:ascii="Times New Roman" w:hAnsi="Times New Roman" w:cs="Times New Roman"/>
          <w:color w:val="auto"/>
          <w:sz w:val="24"/>
          <w:szCs w:val="24"/>
        </w:rPr>
        <w:t xml:space="preserve"> chance of program </w:t>
      </w:r>
      <w:r w:rsidR="00C967E1" w:rsidRPr="00E544B7">
        <w:rPr>
          <w:rFonts w:ascii="Times New Roman" w:hAnsi="Times New Roman" w:cs="Times New Roman"/>
          <w:color w:val="auto"/>
          <w:sz w:val="24"/>
          <w:szCs w:val="24"/>
        </w:rPr>
        <w:t xml:space="preserve">meeting its planned goals based on the level of beneficiaries, stakeholders and </w:t>
      </w:r>
      <w:r w:rsidR="00A961AB" w:rsidRPr="00E544B7">
        <w:rPr>
          <w:rFonts w:ascii="Times New Roman" w:hAnsi="Times New Roman" w:cs="Times New Roman"/>
          <w:color w:val="auto"/>
          <w:sz w:val="24"/>
          <w:szCs w:val="24"/>
        </w:rPr>
        <w:t>client’s</w:t>
      </w:r>
      <w:r w:rsidR="00C967E1" w:rsidRPr="00E544B7">
        <w:rPr>
          <w:rFonts w:ascii="Times New Roman" w:hAnsi="Times New Roman" w:cs="Times New Roman"/>
          <w:color w:val="auto"/>
          <w:sz w:val="24"/>
          <w:szCs w:val="24"/>
        </w:rPr>
        <w:t xml:space="preserve"> engagement, things which are</w:t>
      </w:r>
      <w:r w:rsidRPr="00E544B7">
        <w:rPr>
          <w:rFonts w:ascii="Times New Roman" w:hAnsi="Times New Roman" w:cs="Times New Roman"/>
          <w:color w:val="auto"/>
          <w:sz w:val="24"/>
          <w:szCs w:val="24"/>
        </w:rPr>
        <w:t xml:space="preserve"> </w:t>
      </w:r>
      <w:r w:rsidR="00C967E1" w:rsidRPr="00E544B7">
        <w:rPr>
          <w:rFonts w:ascii="Times New Roman" w:hAnsi="Times New Roman" w:cs="Times New Roman"/>
          <w:color w:val="auto"/>
          <w:sz w:val="24"/>
          <w:szCs w:val="24"/>
        </w:rPr>
        <w:t>vital</w:t>
      </w:r>
      <w:r w:rsidRPr="00E544B7">
        <w:rPr>
          <w:rFonts w:ascii="Times New Roman" w:hAnsi="Times New Roman" w:cs="Times New Roman"/>
          <w:color w:val="auto"/>
          <w:sz w:val="24"/>
          <w:szCs w:val="24"/>
        </w:rPr>
        <w:t xml:space="preserve"> to success (UNDP, 2009). </w:t>
      </w:r>
      <w:r w:rsidR="00C967E1" w:rsidRPr="00E544B7">
        <w:rPr>
          <w:rFonts w:ascii="Times New Roman" w:hAnsi="Times New Roman" w:cs="Times New Roman"/>
          <w:color w:val="auto"/>
          <w:sz w:val="24"/>
          <w:szCs w:val="24"/>
        </w:rPr>
        <w:t xml:space="preserve">Actions are needed to promote </w:t>
      </w:r>
      <w:r w:rsidR="00A961AB" w:rsidRPr="00E544B7">
        <w:rPr>
          <w:rFonts w:ascii="Times New Roman" w:hAnsi="Times New Roman" w:cs="Times New Roman"/>
          <w:color w:val="auto"/>
          <w:sz w:val="24"/>
          <w:szCs w:val="24"/>
        </w:rPr>
        <w:t>stakeholders’</w:t>
      </w:r>
      <w:r w:rsidR="00C967E1" w:rsidRPr="00E544B7">
        <w:rPr>
          <w:rFonts w:ascii="Times New Roman" w:hAnsi="Times New Roman" w:cs="Times New Roman"/>
          <w:color w:val="auto"/>
          <w:sz w:val="24"/>
          <w:szCs w:val="24"/>
        </w:rPr>
        <w:t xml:space="preserve"> level of satisfactions with their role in M&amp;E activities from the local level to international </w:t>
      </w:r>
      <w:r w:rsidR="00A961AB" w:rsidRPr="00E544B7">
        <w:rPr>
          <w:rFonts w:ascii="Times New Roman" w:hAnsi="Times New Roman" w:cs="Times New Roman"/>
          <w:color w:val="auto"/>
          <w:sz w:val="24"/>
          <w:szCs w:val="24"/>
        </w:rPr>
        <w:t>stakeholder’s</w:t>
      </w:r>
      <w:r w:rsidR="00C967E1" w:rsidRPr="00E544B7">
        <w:rPr>
          <w:rFonts w:ascii="Times New Roman" w:hAnsi="Times New Roman" w:cs="Times New Roman"/>
          <w:color w:val="auto"/>
          <w:sz w:val="24"/>
          <w:szCs w:val="24"/>
        </w:rPr>
        <w:t xml:space="preserve"> level; because its failure may cause project activities rejection. </w:t>
      </w:r>
      <w:r w:rsidRPr="00E544B7">
        <w:rPr>
          <w:rFonts w:ascii="Times New Roman" w:hAnsi="Times New Roman" w:cs="Times New Roman"/>
          <w:color w:val="auto"/>
          <w:sz w:val="24"/>
          <w:szCs w:val="24"/>
        </w:rPr>
        <w:t xml:space="preserve">Were (2014) observed that miss understanding, </w:t>
      </w:r>
      <w:r w:rsidR="00C967E1" w:rsidRPr="00E544B7">
        <w:rPr>
          <w:rFonts w:ascii="Times New Roman" w:hAnsi="Times New Roman" w:cs="Times New Roman"/>
          <w:color w:val="auto"/>
          <w:sz w:val="24"/>
          <w:szCs w:val="24"/>
        </w:rPr>
        <w:t xml:space="preserve">anger and outright sabotage in development program can emerge if it </w:t>
      </w:r>
      <w:r w:rsidR="00C967E1" w:rsidRPr="00E544B7">
        <w:rPr>
          <w:rFonts w:ascii="Times New Roman" w:hAnsi="Times New Roman" w:cs="Times New Roman"/>
          <w:color w:val="auto"/>
          <w:sz w:val="24"/>
          <w:szCs w:val="24"/>
        </w:rPr>
        <w:lastRenderedPageBreak/>
        <w:t xml:space="preserve">defines resources use while excluding local individuals in making decision. Implying that </w:t>
      </w:r>
      <w:r w:rsidR="00A961AB" w:rsidRPr="00E544B7">
        <w:rPr>
          <w:rFonts w:ascii="Times New Roman" w:hAnsi="Times New Roman" w:cs="Times New Roman"/>
          <w:color w:val="auto"/>
          <w:sz w:val="24"/>
          <w:szCs w:val="24"/>
        </w:rPr>
        <w:t>stakeholder’s</w:t>
      </w:r>
      <w:r w:rsidR="00C967E1" w:rsidRPr="00E544B7">
        <w:rPr>
          <w:rFonts w:ascii="Times New Roman" w:hAnsi="Times New Roman" w:cs="Times New Roman"/>
          <w:color w:val="auto"/>
          <w:sz w:val="24"/>
          <w:szCs w:val="24"/>
        </w:rPr>
        <w:t xml:space="preserve"> engagement in process of M&amp;E generate appropriate and enough data which are the catalyst to the project service delivery. </w:t>
      </w:r>
      <w:r w:rsidRPr="00E544B7">
        <w:rPr>
          <w:rFonts w:ascii="Times New Roman" w:hAnsi="Times New Roman" w:cs="Times New Roman"/>
          <w:color w:val="auto"/>
          <w:sz w:val="24"/>
          <w:szCs w:val="24"/>
        </w:rPr>
        <w:t xml:space="preserve">UNFPA (2001) argues that, </w:t>
      </w:r>
      <w:r w:rsidR="00C967E1" w:rsidRPr="00E544B7">
        <w:rPr>
          <w:rFonts w:ascii="Times New Roman" w:hAnsi="Times New Roman" w:cs="Times New Roman"/>
          <w:color w:val="auto"/>
          <w:sz w:val="24"/>
          <w:szCs w:val="24"/>
        </w:rPr>
        <w:t xml:space="preserve">stakeholders’ involvement in different program level including central </w:t>
      </w:r>
      <w:r w:rsidR="00A961AB" w:rsidRPr="00E544B7">
        <w:rPr>
          <w:rFonts w:ascii="Times New Roman" w:hAnsi="Times New Roman" w:cs="Times New Roman"/>
          <w:color w:val="auto"/>
          <w:sz w:val="24"/>
          <w:szCs w:val="24"/>
        </w:rPr>
        <w:t>decision-making</w:t>
      </w:r>
      <w:r w:rsidR="00C967E1" w:rsidRPr="00E544B7">
        <w:rPr>
          <w:rFonts w:ascii="Times New Roman" w:hAnsi="Times New Roman" w:cs="Times New Roman"/>
          <w:color w:val="auto"/>
          <w:sz w:val="24"/>
          <w:szCs w:val="24"/>
        </w:rPr>
        <w:t xml:space="preserve"> level as well as local implementation level which involves communities in program designing, implementing, </w:t>
      </w:r>
      <w:r w:rsidR="00102781" w:rsidRPr="00E544B7">
        <w:rPr>
          <w:rFonts w:ascii="Times New Roman" w:hAnsi="Times New Roman" w:cs="Times New Roman"/>
          <w:color w:val="auto"/>
          <w:sz w:val="24"/>
          <w:szCs w:val="24"/>
        </w:rPr>
        <w:t>and M</w:t>
      </w:r>
      <w:r w:rsidR="00C967E1" w:rsidRPr="00E544B7">
        <w:rPr>
          <w:rFonts w:ascii="Times New Roman" w:hAnsi="Times New Roman" w:cs="Times New Roman"/>
          <w:color w:val="auto"/>
          <w:sz w:val="24"/>
          <w:szCs w:val="24"/>
        </w:rPr>
        <w:t>&amp;E level, enhances program quality and helps in focusing in local needs.</w:t>
      </w:r>
    </w:p>
    <w:p w14:paraId="00552D4A" w14:textId="229CBE07" w:rsidR="00395BFA" w:rsidRPr="00E544B7" w:rsidRDefault="00395BFA" w:rsidP="00E544B7">
      <w:pPr>
        <w:pStyle w:val="Normal1"/>
        <w:spacing w:after="240" w:line="480" w:lineRule="auto"/>
        <w:rPr>
          <w:rFonts w:ascii="Times New Roman" w:hAnsi="Times New Roman" w:cs="Times New Roman"/>
          <w:color w:val="auto"/>
          <w:sz w:val="24"/>
          <w:szCs w:val="24"/>
        </w:rPr>
      </w:pPr>
      <w:r w:rsidRPr="00E544B7">
        <w:rPr>
          <w:rFonts w:ascii="Times New Roman" w:hAnsi="Times New Roman" w:cs="Times New Roman"/>
          <w:color w:val="auto"/>
          <w:sz w:val="24"/>
          <w:szCs w:val="24"/>
        </w:rPr>
        <w:t xml:space="preserve">Involving of </w:t>
      </w:r>
      <w:r w:rsidR="00C967E1" w:rsidRPr="00E544B7">
        <w:rPr>
          <w:rFonts w:ascii="Times New Roman" w:hAnsi="Times New Roman" w:cs="Times New Roman"/>
          <w:color w:val="auto"/>
          <w:sz w:val="24"/>
          <w:szCs w:val="24"/>
        </w:rPr>
        <w:t xml:space="preserve">various group marginalized in the society including women and youths has been documented as vital for project success. This has been proved by a study of </w:t>
      </w:r>
      <w:proofErr w:type="spellStart"/>
      <w:r w:rsidRPr="00E544B7">
        <w:rPr>
          <w:rFonts w:ascii="Times New Roman" w:hAnsi="Times New Roman" w:cs="Times New Roman"/>
          <w:color w:val="auto"/>
          <w:sz w:val="24"/>
          <w:szCs w:val="24"/>
        </w:rPr>
        <w:t>Srinivas</w:t>
      </w:r>
      <w:proofErr w:type="spellEnd"/>
      <w:r w:rsidRPr="00E544B7">
        <w:rPr>
          <w:rFonts w:ascii="Times New Roman" w:hAnsi="Times New Roman" w:cs="Times New Roman"/>
          <w:color w:val="auto"/>
          <w:sz w:val="24"/>
          <w:szCs w:val="24"/>
        </w:rPr>
        <w:t xml:space="preserve"> (2015) </w:t>
      </w:r>
      <w:r w:rsidR="00C967E1" w:rsidRPr="00E544B7">
        <w:rPr>
          <w:rFonts w:ascii="Times New Roman" w:hAnsi="Times New Roman" w:cs="Times New Roman"/>
          <w:color w:val="auto"/>
          <w:sz w:val="24"/>
          <w:szCs w:val="24"/>
        </w:rPr>
        <w:t xml:space="preserve">which </w:t>
      </w:r>
      <w:r w:rsidRPr="00E544B7">
        <w:rPr>
          <w:rFonts w:ascii="Times New Roman" w:hAnsi="Times New Roman" w:cs="Times New Roman"/>
          <w:color w:val="auto"/>
          <w:sz w:val="24"/>
          <w:szCs w:val="24"/>
        </w:rPr>
        <w:t xml:space="preserve">argued </w:t>
      </w:r>
      <w:r w:rsidR="00C967E1" w:rsidRPr="00E544B7">
        <w:rPr>
          <w:rFonts w:ascii="Times New Roman" w:hAnsi="Times New Roman" w:cs="Times New Roman"/>
          <w:color w:val="auto"/>
          <w:sz w:val="24"/>
          <w:szCs w:val="24"/>
        </w:rPr>
        <w:t xml:space="preserve">that, marginalized group involvement in all level of decision making in micro of macro level will </w:t>
      </w:r>
      <w:r w:rsidR="00683BB3" w:rsidRPr="00E544B7">
        <w:rPr>
          <w:rFonts w:ascii="Times New Roman" w:hAnsi="Times New Roman" w:cs="Times New Roman"/>
          <w:color w:val="auto"/>
          <w:sz w:val="24"/>
          <w:szCs w:val="24"/>
        </w:rPr>
        <w:t>influence success</w:t>
      </w:r>
      <w:r w:rsidR="00C967E1" w:rsidRPr="00E544B7">
        <w:rPr>
          <w:rFonts w:ascii="Times New Roman" w:hAnsi="Times New Roman" w:cs="Times New Roman"/>
          <w:color w:val="auto"/>
          <w:sz w:val="24"/>
          <w:szCs w:val="24"/>
        </w:rPr>
        <w:t xml:space="preserve"> of a program in a broader way as well as community section benefits. </w:t>
      </w:r>
      <w:r w:rsidRPr="00E544B7">
        <w:rPr>
          <w:rFonts w:ascii="Times New Roman" w:hAnsi="Times New Roman" w:cs="Times New Roman"/>
          <w:color w:val="auto"/>
          <w:sz w:val="24"/>
          <w:szCs w:val="24"/>
        </w:rPr>
        <w:t xml:space="preserve">According </w:t>
      </w:r>
      <w:r w:rsidR="00191A8D" w:rsidRPr="00E544B7">
        <w:rPr>
          <w:rFonts w:ascii="Times New Roman" w:hAnsi="Times New Roman" w:cs="Times New Roman"/>
          <w:color w:val="auto"/>
          <w:sz w:val="24"/>
          <w:szCs w:val="24"/>
        </w:rPr>
        <w:t>to DFID</w:t>
      </w:r>
      <w:r w:rsidRPr="00E544B7">
        <w:rPr>
          <w:rFonts w:ascii="Times New Roman" w:hAnsi="Times New Roman" w:cs="Times New Roman"/>
          <w:color w:val="auto"/>
          <w:sz w:val="24"/>
          <w:szCs w:val="24"/>
        </w:rPr>
        <w:t xml:space="preserve"> (2010), </w:t>
      </w:r>
      <w:r w:rsidR="00C967E1" w:rsidRPr="00E544B7">
        <w:rPr>
          <w:rFonts w:ascii="Times New Roman" w:hAnsi="Times New Roman" w:cs="Times New Roman"/>
          <w:color w:val="auto"/>
          <w:sz w:val="24"/>
          <w:szCs w:val="24"/>
        </w:rPr>
        <w:t xml:space="preserve">youths are fundamental in effective development because once involved may improves development structure including facilitate cohesion among community and families, health risk reduction and livelihood improvement opportunities. </w:t>
      </w:r>
      <w:r w:rsidR="00A961AB" w:rsidRPr="00E544B7">
        <w:rPr>
          <w:rFonts w:ascii="Times New Roman" w:hAnsi="Times New Roman" w:cs="Times New Roman"/>
          <w:color w:val="auto"/>
          <w:sz w:val="24"/>
          <w:szCs w:val="24"/>
        </w:rPr>
        <w:t>However,</w:t>
      </w:r>
      <w:r w:rsidRPr="00E544B7">
        <w:rPr>
          <w:rFonts w:ascii="Times New Roman" w:hAnsi="Times New Roman" w:cs="Times New Roman"/>
          <w:color w:val="auto"/>
          <w:sz w:val="24"/>
          <w:szCs w:val="24"/>
        </w:rPr>
        <w:t xml:space="preserve"> studies still </w:t>
      </w:r>
      <w:r w:rsidR="00A961AB" w:rsidRPr="00E544B7">
        <w:rPr>
          <w:rFonts w:ascii="Times New Roman" w:hAnsi="Times New Roman" w:cs="Times New Roman"/>
          <w:color w:val="auto"/>
          <w:sz w:val="24"/>
          <w:szCs w:val="24"/>
        </w:rPr>
        <w:t>show</w:t>
      </w:r>
      <w:r w:rsidRPr="00E544B7">
        <w:rPr>
          <w:rFonts w:ascii="Times New Roman" w:hAnsi="Times New Roman" w:cs="Times New Roman"/>
          <w:color w:val="auto"/>
          <w:sz w:val="24"/>
          <w:szCs w:val="24"/>
        </w:rPr>
        <w:t xml:space="preserve"> that, involving these marginalized groups in critical decision making and M&amp;E is still limited in both local and international NGOs.</w:t>
      </w:r>
    </w:p>
    <w:p w14:paraId="5EB71F16" w14:textId="39FDED2B" w:rsidR="00395BFA" w:rsidRPr="00E544B7" w:rsidRDefault="00395BFA" w:rsidP="00B6525F">
      <w:pPr>
        <w:pStyle w:val="Heading2"/>
      </w:pPr>
      <w:bookmarkStart w:id="201" w:name="_Toc69215119"/>
      <w:bookmarkStart w:id="202" w:name="_Toc78369661"/>
      <w:bookmarkStart w:id="203" w:name="_Toc78372535"/>
      <w:bookmarkStart w:id="204" w:name="_Toc78457658"/>
      <w:bookmarkStart w:id="205" w:name="_Toc78823581"/>
      <w:r w:rsidRPr="00E544B7">
        <w:t>2.5 Empirical studies</w:t>
      </w:r>
      <w:bookmarkEnd w:id="201"/>
      <w:bookmarkEnd w:id="202"/>
      <w:bookmarkEnd w:id="203"/>
      <w:bookmarkEnd w:id="204"/>
      <w:bookmarkEnd w:id="205"/>
      <w:r w:rsidR="00E44FBF">
        <w:fldChar w:fldCharType="begin"/>
      </w:r>
      <w:r w:rsidR="00E44FBF">
        <w:instrText xml:space="preserve"> TC "</w:instrText>
      </w:r>
      <w:bookmarkStart w:id="206" w:name="_Toc116280733"/>
      <w:r w:rsidR="00E44FBF" w:rsidRPr="00202ED9">
        <w:instrText>2.5 Empirical studies</w:instrText>
      </w:r>
      <w:bookmarkEnd w:id="206"/>
      <w:r w:rsidR="00E44FBF">
        <w:instrText xml:space="preserve">" \f C \l "1" </w:instrText>
      </w:r>
      <w:r w:rsidR="00E44FBF">
        <w:fldChar w:fldCharType="end"/>
      </w:r>
    </w:p>
    <w:p w14:paraId="32307978" w14:textId="77777777" w:rsidR="003A188F" w:rsidRPr="00E544B7" w:rsidRDefault="00395BFA" w:rsidP="00E544B7">
      <w:pPr>
        <w:pStyle w:val="Normal1"/>
        <w:spacing w:after="240" w:line="480" w:lineRule="auto"/>
        <w:rPr>
          <w:rFonts w:ascii="Times New Roman" w:hAnsi="Times New Roman" w:cs="Times New Roman"/>
          <w:color w:val="auto"/>
          <w:sz w:val="24"/>
          <w:szCs w:val="24"/>
        </w:rPr>
      </w:pPr>
      <w:r w:rsidRPr="00E544B7">
        <w:rPr>
          <w:rFonts w:ascii="Times New Roman" w:hAnsi="Times New Roman" w:cs="Times New Roman"/>
          <w:color w:val="auto"/>
          <w:sz w:val="24"/>
          <w:szCs w:val="24"/>
        </w:rPr>
        <w:t xml:space="preserve">The study of </w:t>
      </w:r>
      <w:r w:rsidRPr="00E544B7">
        <w:rPr>
          <w:rFonts w:ascii="Times New Roman" w:hAnsi="Times New Roman" w:cs="Times New Roman"/>
          <w:noProof/>
          <w:color w:val="auto"/>
          <w:sz w:val="24"/>
          <w:szCs w:val="24"/>
        </w:rPr>
        <w:t>(Busilie, 2017)</w:t>
      </w:r>
      <w:r w:rsidR="003A188F" w:rsidRPr="00E544B7">
        <w:rPr>
          <w:rFonts w:ascii="Times New Roman" w:hAnsi="Times New Roman" w:cs="Times New Roman"/>
          <w:color w:val="auto"/>
          <w:sz w:val="24"/>
          <w:szCs w:val="24"/>
        </w:rPr>
        <w:t xml:space="preserve"> on aspect of effective monitoring and evaluation system among non-government organizations operating in municipality of </w:t>
      </w:r>
      <w:proofErr w:type="spellStart"/>
      <w:r w:rsidR="003A188F" w:rsidRPr="00E544B7">
        <w:rPr>
          <w:rFonts w:ascii="Times New Roman" w:hAnsi="Times New Roman" w:cs="Times New Roman"/>
          <w:color w:val="auto"/>
          <w:sz w:val="24"/>
          <w:szCs w:val="24"/>
        </w:rPr>
        <w:t>Kinondoni</w:t>
      </w:r>
      <w:proofErr w:type="spellEnd"/>
      <w:r w:rsidR="003A188F" w:rsidRPr="00E544B7">
        <w:rPr>
          <w:rFonts w:ascii="Times New Roman" w:hAnsi="Times New Roman" w:cs="Times New Roman"/>
          <w:color w:val="auto"/>
          <w:sz w:val="24"/>
          <w:szCs w:val="24"/>
        </w:rPr>
        <w:t xml:space="preserve"> by employing method of non-probability sampling in collecting information from municipal director of M&amp;, M&amp;E officials and managers from the sample of 30 </w:t>
      </w:r>
      <w:r w:rsidR="00851024" w:rsidRPr="00E544B7">
        <w:rPr>
          <w:rFonts w:ascii="Times New Roman" w:hAnsi="Times New Roman" w:cs="Times New Roman"/>
          <w:color w:val="auto"/>
          <w:sz w:val="24"/>
          <w:szCs w:val="24"/>
        </w:rPr>
        <w:t>non-government</w:t>
      </w:r>
      <w:r w:rsidR="003A188F" w:rsidRPr="00E544B7">
        <w:rPr>
          <w:rFonts w:ascii="Times New Roman" w:hAnsi="Times New Roman" w:cs="Times New Roman"/>
          <w:color w:val="auto"/>
          <w:sz w:val="24"/>
          <w:szCs w:val="24"/>
        </w:rPr>
        <w:t xml:space="preserve"> organization. The author employed statistical package for social science </w:t>
      </w:r>
      <w:r w:rsidR="003A188F" w:rsidRPr="00E544B7">
        <w:rPr>
          <w:rFonts w:ascii="Times New Roman" w:hAnsi="Times New Roman" w:cs="Times New Roman"/>
          <w:color w:val="auto"/>
          <w:sz w:val="24"/>
          <w:szCs w:val="24"/>
        </w:rPr>
        <w:lastRenderedPageBreak/>
        <w:t xml:space="preserve">research (SPSS) in analyzing and describing the findings. The </w:t>
      </w:r>
      <w:r w:rsidR="00851024" w:rsidRPr="00E544B7">
        <w:rPr>
          <w:rFonts w:ascii="Times New Roman" w:hAnsi="Times New Roman" w:cs="Times New Roman"/>
          <w:color w:val="auto"/>
          <w:sz w:val="24"/>
          <w:szCs w:val="24"/>
        </w:rPr>
        <w:t>results were</w:t>
      </w:r>
      <w:r w:rsidR="003A188F" w:rsidRPr="00E544B7">
        <w:rPr>
          <w:rFonts w:ascii="Times New Roman" w:hAnsi="Times New Roman" w:cs="Times New Roman"/>
          <w:color w:val="auto"/>
          <w:sz w:val="24"/>
          <w:szCs w:val="24"/>
        </w:rPr>
        <w:t xml:space="preserve"> stipulated in tables and charts. The study found that</w:t>
      </w:r>
      <w:r w:rsidR="00B5146B" w:rsidRPr="00E544B7">
        <w:rPr>
          <w:rFonts w:ascii="Times New Roman" w:hAnsi="Times New Roman" w:cs="Times New Roman"/>
          <w:color w:val="auto"/>
          <w:sz w:val="24"/>
          <w:szCs w:val="24"/>
        </w:rPr>
        <w:t>, monitoring</w:t>
      </w:r>
      <w:r w:rsidR="003A188F" w:rsidRPr="00E544B7">
        <w:rPr>
          <w:rFonts w:ascii="Times New Roman" w:hAnsi="Times New Roman" w:cs="Times New Roman"/>
          <w:color w:val="auto"/>
          <w:sz w:val="24"/>
          <w:szCs w:val="24"/>
        </w:rPr>
        <w:t xml:space="preserve"> and evaluation implementation system among local NGOs faced with limitations because of lacking resources. It was found that M&amp;E staffs among local NGOs are incompetent a thing resulting to poor M&amp;E tool selection, while management role about 80% of most of local NGOs had good responsibilities on their M&amp;E system. However international organizations’ financial source, management and staff officials were associated with effective M&amp;E system nevertheless had low number of local specialists. The study proves the recent pressure among NGOs in promoting participatory M&amp;E which is more interested in accountability and transparency. </w:t>
      </w:r>
    </w:p>
    <w:p w14:paraId="08B0B6BB" w14:textId="20C34940" w:rsidR="003A188F" w:rsidRPr="00E544B7" w:rsidRDefault="003A188F" w:rsidP="00E544B7">
      <w:pPr>
        <w:pStyle w:val="Normal1"/>
        <w:spacing w:after="240" w:line="480" w:lineRule="auto"/>
        <w:rPr>
          <w:rFonts w:ascii="Times New Roman" w:hAnsi="Times New Roman" w:cs="Times New Roman"/>
          <w:color w:val="auto"/>
          <w:sz w:val="24"/>
          <w:szCs w:val="24"/>
        </w:rPr>
      </w:pPr>
      <w:r w:rsidRPr="00E544B7">
        <w:rPr>
          <w:rFonts w:ascii="Times New Roman" w:hAnsi="Times New Roman" w:cs="Times New Roman"/>
          <w:color w:val="auto"/>
          <w:sz w:val="24"/>
          <w:szCs w:val="24"/>
        </w:rPr>
        <w:t xml:space="preserve">Furthermore, the study </w:t>
      </w:r>
      <w:r w:rsidR="00A961AB" w:rsidRPr="00E544B7">
        <w:rPr>
          <w:rFonts w:ascii="Times New Roman" w:hAnsi="Times New Roman" w:cs="Times New Roman"/>
          <w:color w:val="auto"/>
          <w:sz w:val="24"/>
          <w:szCs w:val="24"/>
        </w:rPr>
        <w:t>argues</w:t>
      </w:r>
      <w:r w:rsidRPr="00E544B7">
        <w:rPr>
          <w:rFonts w:ascii="Times New Roman" w:hAnsi="Times New Roman" w:cs="Times New Roman"/>
          <w:color w:val="auto"/>
          <w:sz w:val="24"/>
          <w:szCs w:val="24"/>
        </w:rPr>
        <w:t xml:space="preserve"> that, NGOs are going supplementary than relevance, sustainability, effectiveness, efficient and impact intervention. Regardless of this pressure still M&amp;E system among NGOs are not organized full-bodied participatory M&amp;E to meet internal and external stakeholders’ desires.</w:t>
      </w:r>
    </w:p>
    <w:p w14:paraId="7E5ED801" w14:textId="071099B8" w:rsidR="003A188F" w:rsidRPr="00E544B7" w:rsidRDefault="003A188F" w:rsidP="00E544B7">
      <w:pPr>
        <w:pStyle w:val="Normal1"/>
        <w:spacing w:after="240" w:line="480" w:lineRule="auto"/>
        <w:rPr>
          <w:rFonts w:ascii="Times New Roman" w:hAnsi="Times New Roman" w:cs="Times New Roman"/>
          <w:color w:val="auto"/>
          <w:sz w:val="24"/>
          <w:szCs w:val="24"/>
        </w:rPr>
      </w:pPr>
      <w:r w:rsidRPr="00E544B7">
        <w:rPr>
          <w:rFonts w:ascii="Times New Roman" w:hAnsi="Times New Roman" w:cs="Times New Roman"/>
          <w:color w:val="auto"/>
          <w:sz w:val="24"/>
          <w:szCs w:val="24"/>
        </w:rPr>
        <w:t xml:space="preserve">The study concluded that local NGOs M&amp;E system were ineffective with reference to international NGOs systems. It was recommended </w:t>
      </w:r>
      <w:r w:rsidR="00A961AB" w:rsidRPr="00E544B7">
        <w:rPr>
          <w:rFonts w:ascii="Times New Roman" w:hAnsi="Times New Roman" w:cs="Times New Roman"/>
          <w:color w:val="auto"/>
          <w:sz w:val="24"/>
          <w:szCs w:val="24"/>
        </w:rPr>
        <w:t>that;</w:t>
      </w:r>
      <w:r w:rsidRPr="00E544B7">
        <w:rPr>
          <w:rFonts w:ascii="Times New Roman" w:hAnsi="Times New Roman" w:cs="Times New Roman"/>
          <w:color w:val="auto"/>
          <w:sz w:val="24"/>
          <w:szCs w:val="24"/>
        </w:rPr>
        <w:t xml:space="preserve"> managers must employ participatory M&amp;E system by directing </w:t>
      </w:r>
      <w:r w:rsidR="00A961AB" w:rsidRPr="00E544B7">
        <w:rPr>
          <w:rFonts w:ascii="Times New Roman" w:hAnsi="Times New Roman" w:cs="Times New Roman"/>
          <w:color w:val="auto"/>
          <w:sz w:val="24"/>
          <w:szCs w:val="24"/>
        </w:rPr>
        <w:t>resources specifically</w:t>
      </w:r>
      <w:r w:rsidRPr="00E544B7">
        <w:rPr>
          <w:rFonts w:ascii="Times New Roman" w:hAnsi="Times New Roman" w:cs="Times New Roman"/>
          <w:color w:val="auto"/>
          <w:sz w:val="24"/>
          <w:szCs w:val="24"/>
        </w:rPr>
        <w:t xml:space="preserve"> financial resources for all M&amp;E processes as well as capacity building among staff officials so that they can handle effectively participatory M&amp;E.</w:t>
      </w:r>
    </w:p>
    <w:p w14:paraId="1791A7C9" w14:textId="77777777" w:rsidR="00CD1764" w:rsidRPr="00E544B7" w:rsidRDefault="00395BFA" w:rsidP="00E544B7">
      <w:pPr>
        <w:pStyle w:val="Normal1"/>
        <w:spacing w:after="240" w:line="480" w:lineRule="auto"/>
        <w:rPr>
          <w:rFonts w:ascii="Times New Roman" w:hAnsi="Times New Roman" w:cs="Times New Roman"/>
          <w:color w:val="auto"/>
          <w:sz w:val="24"/>
          <w:szCs w:val="24"/>
        </w:rPr>
      </w:pPr>
      <w:bookmarkStart w:id="207" w:name="_i95t8ixdltxq" w:colFirst="0" w:colLast="0"/>
      <w:bookmarkEnd w:id="207"/>
      <w:r w:rsidRPr="00E544B7">
        <w:rPr>
          <w:rFonts w:ascii="Times New Roman" w:hAnsi="Times New Roman" w:cs="Times New Roman"/>
          <w:color w:val="auto"/>
          <w:sz w:val="24"/>
          <w:szCs w:val="24"/>
        </w:rPr>
        <w:t xml:space="preserve">The study of </w:t>
      </w:r>
      <w:r w:rsidRPr="00E544B7">
        <w:rPr>
          <w:rFonts w:ascii="Times New Roman" w:hAnsi="Times New Roman" w:cs="Times New Roman"/>
          <w:noProof/>
          <w:color w:val="auto"/>
          <w:sz w:val="24"/>
          <w:szCs w:val="24"/>
        </w:rPr>
        <w:t>(Temba, 2015)</w:t>
      </w:r>
      <w:r w:rsidR="00CD1764" w:rsidRPr="00E544B7">
        <w:rPr>
          <w:rFonts w:ascii="Times New Roman" w:hAnsi="Times New Roman" w:cs="Times New Roman"/>
          <w:color w:val="auto"/>
          <w:sz w:val="24"/>
          <w:szCs w:val="24"/>
        </w:rPr>
        <w:t xml:space="preserve"> on stakeholders’ degree of participation in program enhances program </w:t>
      </w:r>
      <w:r w:rsidR="00B5146B" w:rsidRPr="00E544B7">
        <w:rPr>
          <w:rFonts w:ascii="Times New Roman" w:hAnsi="Times New Roman" w:cs="Times New Roman"/>
          <w:color w:val="auto"/>
          <w:sz w:val="24"/>
          <w:szCs w:val="24"/>
        </w:rPr>
        <w:t>sustainability in</w:t>
      </w:r>
      <w:r w:rsidR="00CD1764" w:rsidRPr="00E544B7">
        <w:rPr>
          <w:rFonts w:ascii="Times New Roman" w:hAnsi="Times New Roman" w:cs="Times New Roman"/>
          <w:color w:val="auto"/>
          <w:sz w:val="24"/>
          <w:szCs w:val="24"/>
        </w:rPr>
        <w:t xml:space="preserve"> Kenya. Cross-sectional survey design was employed to qualitatively analyze information collected from 70 sample space; where statistical package for social science software were used. It was found that, </w:t>
      </w:r>
      <w:r w:rsidR="00CD1764" w:rsidRPr="00E544B7">
        <w:rPr>
          <w:rFonts w:ascii="Times New Roman" w:hAnsi="Times New Roman" w:cs="Times New Roman"/>
          <w:color w:val="auto"/>
          <w:sz w:val="24"/>
          <w:szCs w:val="24"/>
        </w:rPr>
        <w:lastRenderedPageBreak/>
        <w:t xml:space="preserve">effective </w:t>
      </w:r>
      <w:r w:rsidR="00B5146B" w:rsidRPr="00E544B7">
        <w:rPr>
          <w:rFonts w:ascii="Times New Roman" w:hAnsi="Times New Roman" w:cs="Times New Roman"/>
          <w:color w:val="auto"/>
          <w:sz w:val="24"/>
          <w:szCs w:val="24"/>
        </w:rPr>
        <w:t>stakeholder’s</w:t>
      </w:r>
      <w:r w:rsidR="00CD1764" w:rsidRPr="00E544B7">
        <w:rPr>
          <w:rFonts w:ascii="Times New Roman" w:hAnsi="Times New Roman" w:cs="Times New Roman"/>
          <w:color w:val="auto"/>
          <w:sz w:val="24"/>
          <w:szCs w:val="24"/>
        </w:rPr>
        <w:t xml:space="preserve"> participation in donor funded program sustainability must be introduced from the initial to final stage of planning and implementation. It was argued that, stakeholders’ participation main objective is mobilization of resources accountability, collaborative with partnership as well as material input. </w:t>
      </w:r>
    </w:p>
    <w:p w14:paraId="49DE8297" w14:textId="36A9A257" w:rsidR="00CD1764" w:rsidRPr="00E544B7" w:rsidRDefault="00CD1764" w:rsidP="00E544B7">
      <w:pPr>
        <w:pStyle w:val="Normal1"/>
        <w:spacing w:after="240" w:line="480" w:lineRule="auto"/>
        <w:rPr>
          <w:rStyle w:val="fontstyle01"/>
          <w:color w:val="auto"/>
        </w:rPr>
      </w:pPr>
      <w:r w:rsidRPr="00E544B7">
        <w:rPr>
          <w:rStyle w:val="fontstyle01"/>
          <w:color w:val="auto"/>
        </w:rPr>
        <w:t xml:space="preserve">According </w:t>
      </w:r>
      <w:proofErr w:type="spellStart"/>
      <w:r w:rsidRPr="00E544B7">
        <w:rPr>
          <w:rStyle w:val="fontstyle01"/>
          <w:color w:val="auto"/>
        </w:rPr>
        <w:t>Mnaranara</w:t>
      </w:r>
      <w:proofErr w:type="spellEnd"/>
      <w:r w:rsidRPr="00E544B7">
        <w:rPr>
          <w:rStyle w:val="fontstyle01"/>
          <w:color w:val="auto"/>
        </w:rPr>
        <w:t xml:space="preserve"> (2010) on assessment of benefits of involving community </w:t>
      </w:r>
      <w:r w:rsidR="00A961AB" w:rsidRPr="00E544B7">
        <w:rPr>
          <w:rStyle w:val="fontstyle01"/>
          <w:color w:val="auto"/>
        </w:rPr>
        <w:t>in proceeding</w:t>
      </w:r>
      <w:r w:rsidRPr="00E544B7">
        <w:rPr>
          <w:rStyle w:val="fontstyle01"/>
          <w:color w:val="auto"/>
        </w:rPr>
        <w:t xml:space="preserve"> </w:t>
      </w:r>
      <w:r w:rsidR="00A961AB" w:rsidRPr="00E544B7">
        <w:rPr>
          <w:rStyle w:val="fontstyle01"/>
          <w:color w:val="auto"/>
        </w:rPr>
        <w:t>school’s</w:t>
      </w:r>
      <w:r w:rsidRPr="00E544B7">
        <w:rPr>
          <w:rStyle w:val="fontstyle01"/>
          <w:color w:val="auto"/>
        </w:rPr>
        <w:t xml:space="preserve"> </w:t>
      </w:r>
      <w:r w:rsidR="00A961AB" w:rsidRPr="00E544B7">
        <w:rPr>
          <w:rStyle w:val="fontstyle01"/>
          <w:color w:val="auto"/>
        </w:rPr>
        <w:t>construction in</w:t>
      </w:r>
      <w:r w:rsidRPr="00E544B7">
        <w:rPr>
          <w:rStyle w:val="fontstyle01"/>
          <w:color w:val="auto"/>
        </w:rPr>
        <w:t xml:space="preserve"> Tanzania at </w:t>
      </w:r>
      <w:proofErr w:type="spellStart"/>
      <w:r w:rsidRPr="00E544B7">
        <w:rPr>
          <w:rStyle w:val="fontstyle01"/>
          <w:color w:val="auto"/>
        </w:rPr>
        <w:t>Mlali</w:t>
      </w:r>
      <w:proofErr w:type="spellEnd"/>
      <w:r w:rsidRPr="00E544B7">
        <w:rPr>
          <w:rStyle w:val="fontstyle01"/>
          <w:color w:val="auto"/>
        </w:rPr>
        <w:t xml:space="preserve"> and </w:t>
      </w:r>
      <w:proofErr w:type="spellStart"/>
      <w:r w:rsidRPr="00E544B7">
        <w:rPr>
          <w:rStyle w:val="fontstyle01"/>
          <w:color w:val="auto"/>
        </w:rPr>
        <w:t>Mzumbe</w:t>
      </w:r>
      <w:proofErr w:type="spellEnd"/>
      <w:r w:rsidRPr="00E544B7">
        <w:rPr>
          <w:rStyle w:val="fontstyle01"/>
          <w:color w:val="auto"/>
        </w:rPr>
        <w:t xml:space="preserve"> ward in </w:t>
      </w:r>
      <w:proofErr w:type="spellStart"/>
      <w:r w:rsidRPr="00E544B7">
        <w:rPr>
          <w:rStyle w:val="fontstyle01"/>
          <w:color w:val="auto"/>
        </w:rPr>
        <w:t>Morogoro</w:t>
      </w:r>
      <w:proofErr w:type="spellEnd"/>
      <w:r w:rsidRPr="00E544B7">
        <w:rPr>
          <w:rStyle w:val="fontstyle01"/>
          <w:color w:val="auto"/>
        </w:rPr>
        <w:t xml:space="preserve">; collaborative participation in project monitoring and evaluation has significant role in project effective accomplishment. According the study, material provision participation was significant lead in community tenure and result in effective and sustainability monitoring and evaluation. The author highlights </w:t>
      </w:r>
      <w:r w:rsidR="00043F3C" w:rsidRPr="00E544B7">
        <w:rPr>
          <w:rStyle w:val="fontstyle01"/>
          <w:color w:val="auto"/>
        </w:rPr>
        <w:t>benefit</w:t>
      </w:r>
      <w:r w:rsidRPr="00E544B7">
        <w:rPr>
          <w:rStyle w:val="fontstyle01"/>
          <w:color w:val="auto"/>
        </w:rPr>
        <w:t xml:space="preserve"> of </w:t>
      </w:r>
      <w:r w:rsidR="00B5146B" w:rsidRPr="00E544B7">
        <w:rPr>
          <w:rStyle w:val="fontstyle01"/>
          <w:color w:val="auto"/>
        </w:rPr>
        <w:t>specialist’s</w:t>
      </w:r>
      <w:r w:rsidRPr="00E544B7">
        <w:rPr>
          <w:rStyle w:val="fontstyle01"/>
          <w:color w:val="auto"/>
        </w:rPr>
        <w:t xml:space="preserve"> skills and knowledge exploitation as a result of community people capacity building in conducting M&amp;E might improve its effectiveness however it might be in minor activities. </w:t>
      </w:r>
    </w:p>
    <w:p w14:paraId="7844BA03" w14:textId="77777777" w:rsidR="00CD1764" w:rsidRPr="00E544B7" w:rsidRDefault="00CD1764" w:rsidP="00E544B7">
      <w:pPr>
        <w:pStyle w:val="Normal1"/>
        <w:spacing w:after="240" w:line="480" w:lineRule="auto"/>
        <w:rPr>
          <w:rStyle w:val="fontstyle01"/>
          <w:color w:val="auto"/>
        </w:rPr>
      </w:pPr>
      <w:r w:rsidRPr="00E544B7">
        <w:rPr>
          <w:rStyle w:val="fontstyle01"/>
          <w:color w:val="auto"/>
        </w:rPr>
        <w:t xml:space="preserve">The author made recommendation on importance of community </w:t>
      </w:r>
      <w:r w:rsidR="00B5146B" w:rsidRPr="00E544B7">
        <w:rPr>
          <w:rStyle w:val="fontstyle01"/>
          <w:color w:val="auto"/>
        </w:rPr>
        <w:t>mobilization to</w:t>
      </w:r>
      <w:r w:rsidRPr="00E544B7">
        <w:rPr>
          <w:rStyle w:val="fontstyle01"/>
          <w:color w:val="auto"/>
        </w:rPr>
        <w:t xml:space="preserve"> make local people join decision making process so that the project could be relevant to their needs.</w:t>
      </w:r>
    </w:p>
    <w:p w14:paraId="7FA0F926" w14:textId="4DD9D46D" w:rsidR="00CD1764" w:rsidRPr="00E544B7" w:rsidRDefault="00395BFA" w:rsidP="00E544B7">
      <w:pPr>
        <w:pStyle w:val="Normal1"/>
        <w:spacing w:after="240" w:line="480" w:lineRule="auto"/>
        <w:rPr>
          <w:rStyle w:val="fontstyle01"/>
          <w:color w:val="auto"/>
        </w:rPr>
      </w:pPr>
      <w:r w:rsidRPr="00E544B7">
        <w:rPr>
          <w:rStyle w:val="fontstyle01"/>
          <w:color w:val="auto"/>
        </w:rPr>
        <w:t xml:space="preserve">According to Hodgkin (1994) </w:t>
      </w:r>
      <w:r w:rsidR="00CD1764" w:rsidRPr="00E544B7">
        <w:rPr>
          <w:rStyle w:val="fontstyle01"/>
          <w:color w:val="auto"/>
        </w:rPr>
        <w:t xml:space="preserve">on water supply project in rural area based on USAID WASH project worldwide, where a case study design with mix of qualitative and quantitative  approach were employed; argued that, in adopting new approaches, sustainability requires flexibility and continuous analysis of the project where it must complies with participants commitment over a long term, and underlines on giving local institution capacity  to  realize sustainable standard procedures of the program success. The study also indicated that aspects that must be highlighted when needs to </w:t>
      </w:r>
      <w:r w:rsidR="00CD1764" w:rsidRPr="00E544B7">
        <w:rPr>
          <w:rStyle w:val="fontstyle01"/>
          <w:color w:val="auto"/>
        </w:rPr>
        <w:lastRenderedPageBreak/>
        <w:t xml:space="preserve">maintain monitoring and evaluation to promote project sustainability is to recognize and reach beneficiaries of the project, build capacity among </w:t>
      </w:r>
      <w:r w:rsidR="00043F3C" w:rsidRPr="00E544B7">
        <w:rPr>
          <w:rStyle w:val="fontstyle01"/>
          <w:color w:val="auto"/>
        </w:rPr>
        <w:t>themselves so</w:t>
      </w:r>
      <w:r w:rsidR="00CD1764" w:rsidRPr="00E544B7">
        <w:rPr>
          <w:rStyle w:val="fontstyle01"/>
          <w:color w:val="auto"/>
        </w:rPr>
        <w:t xml:space="preserve"> as to fully involve them with other stakeholders in project design and implementation.</w:t>
      </w:r>
    </w:p>
    <w:p w14:paraId="5D8334F1" w14:textId="77777777" w:rsidR="00395BFA" w:rsidRPr="00E544B7" w:rsidRDefault="00395BFA" w:rsidP="00E544B7">
      <w:pPr>
        <w:pStyle w:val="Normal1"/>
        <w:spacing w:after="240" w:line="480" w:lineRule="auto"/>
        <w:rPr>
          <w:rStyle w:val="fontstyle01"/>
          <w:color w:val="auto"/>
        </w:rPr>
      </w:pPr>
      <w:r w:rsidRPr="00E544B7">
        <w:rPr>
          <w:rStyle w:val="fontstyle01"/>
          <w:color w:val="auto"/>
        </w:rPr>
        <w:t xml:space="preserve">The study of </w:t>
      </w:r>
      <w:proofErr w:type="spellStart"/>
      <w:r w:rsidRPr="00E544B7">
        <w:rPr>
          <w:rStyle w:val="fontstyle01"/>
          <w:color w:val="auto"/>
        </w:rPr>
        <w:t>Mthethwa</w:t>
      </w:r>
      <w:proofErr w:type="spellEnd"/>
      <w:r w:rsidRPr="00E544B7">
        <w:rPr>
          <w:rStyle w:val="fontstyle01"/>
          <w:color w:val="auto"/>
        </w:rPr>
        <w:t xml:space="preserve"> R. M. et al (2016) investigated the problems in </w:t>
      </w:r>
      <w:r w:rsidR="00B5146B" w:rsidRPr="00E544B7">
        <w:rPr>
          <w:rStyle w:val="fontstyle01"/>
          <w:color w:val="auto"/>
        </w:rPr>
        <w:t>realizing</w:t>
      </w:r>
      <w:r w:rsidRPr="00E544B7">
        <w:rPr>
          <w:rStyle w:val="fontstyle01"/>
          <w:color w:val="auto"/>
        </w:rPr>
        <w:t xml:space="preserve"> </w:t>
      </w:r>
      <w:r w:rsidR="00CD1764" w:rsidRPr="00E544B7">
        <w:rPr>
          <w:rStyle w:val="fontstyle01"/>
          <w:color w:val="auto"/>
        </w:rPr>
        <w:t>M&amp;E</w:t>
      </w:r>
      <w:r w:rsidRPr="00E544B7">
        <w:rPr>
          <w:rStyle w:val="fontstyle01"/>
          <w:color w:val="auto"/>
        </w:rPr>
        <w:t xml:space="preserve"> at </w:t>
      </w:r>
      <w:proofErr w:type="spellStart"/>
      <w:r w:rsidRPr="00E544B7">
        <w:rPr>
          <w:rStyle w:val="fontstyle01"/>
          <w:color w:val="auto"/>
        </w:rPr>
        <w:t>Mfolozi</w:t>
      </w:r>
      <w:proofErr w:type="spellEnd"/>
      <w:r w:rsidRPr="00E544B7">
        <w:rPr>
          <w:rStyle w:val="fontstyle01"/>
          <w:color w:val="auto"/>
        </w:rPr>
        <w:t xml:space="preserve"> Municipality. The author </w:t>
      </w:r>
      <w:r w:rsidR="00CD1764" w:rsidRPr="00E544B7">
        <w:rPr>
          <w:rStyle w:val="fontstyle01"/>
          <w:color w:val="auto"/>
        </w:rPr>
        <w:t>engaged</w:t>
      </w:r>
      <w:r w:rsidRPr="00E544B7">
        <w:rPr>
          <w:rStyle w:val="fontstyle01"/>
          <w:color w:val="auto"/>
        </w:rPr>
        <w:t xml:space="preserve"> secondary data </w:t>
      </w:r>
      <w:r w:rsidR="00CD1764" w:rsidRPr="00E544B7">
        <w:rPr>
          <w:rStyle w:val="fontstyle01"/>
          <w:color w:val="auto"/>
        </w:rPr>
        <w:t>documentations including</w:t>
      </w:r>
      <w:r w:rsidRPr="00E544B7">
        <w:rPr>
          <w:rStyle w:val="fontstyle01"/>
          <w:color w:val="auto"/>
        </w:rPr>
        <w:t xml:space="preserve"> municipality’s IDP and annual reports. Descriptive analysis used to explain the problems and found that, shortage of financial resources and insufficiently skills contribute to the ineffectiveness of M&amp;E.</w:t>
      </w:r>
    </w:p>
    <w:p w14:paraId="0D92F16C" w14:textId="77777777" w:rsidR="00395BFA" w:rsidRPr="00E544B7" w:rsidRDefault="00395BFA" w:rsidP="00E544B7">
      <w:pPr>
        <w:pStyle w:val="Normal1"/>
        <w:spacing w:after="240" w:line="480" w:lineRule="auto"/>
        <w:rPr>
          <w:rStyle w:val="fontstyle01"/>
          <w:color w:val="auto"/>
        </w:rPr>
      </w:pPr>
      <w:proofErr w:type="spellStart"/>
      <w:r w:rsidRPr="00E544B7">
        <w:rPr>
          <w:rStyle w:val="fontstyle01"/>
          <w:color w:val="auto"/>
        </w:rPr>
        <w:t>Wegayehu</w:t>
      </w:r>
      <w:proofErr w:type="spellEnd"/>
      <w:r w:rsidRPr="00E544B7">
        <w:rPr>
          <w:rStyle w:val="fontstyle01"/>
          <w:color w:val="auto"/>
        </w:rPr>
        <w:t xml:space="preserve"> H. T (2014) conducted a study on practice of </w:t>
      </w:r>
      <w:r w:rsidR="00CD1764" w:rsidRPr="00E544B7">
        <w:rPr>
          <w:rStyle w:val="fontstyle01"/>
          <w:color w:val="auto"/>
        </w:rPr>
        <w:t>monitoring and evaluation</w:t>
      </w:r>
      <w:r w:rsidRPr="00E544B7">
        <w:rPr>
          <w:rStyle w:val="fontstyle01"/>
          <w:color w:val="auto"/>
        </w:rPr>
        <w:t xml:space="preserve"> problems of </w:t>
      </w:r>
      <w:r w:rsidR="00CD1764" w:rsidRPr="00E544B7">
        <w:rPr>
          <w:rStyle w:val="fontstyle01"/>
          <w:color w:val="auto"/>
        </w:rPr>
        <w:t>native</w:t>
      </w:r>
      <w:r w:rsidRPr="00E544B7">
        <w:rPr>
          <w:rStyle w:val="fontstyle01"/>
          <w:color w:val="auto"/>
        </w:rPr>
        <w:t xml:space="preserve"> NGOs </w:t>
      </w:r>
      <w:r w:rsidR="00CD1764" w:rsidRPr="00E544B7">
        <w:rPr>
          <w:rStyle w:val="fontstyle01"/>
          <w:color w:val="auto"/>
        </w:rPr>
        <w:t>implementing</w:t>
      </w:r>
      <w:r w:rsidRPr="00E544B7">
        <w:rPr>
          <w:rStyle w:val="fontstyle01"/>
          <w:color w:val="auto"/>
        </w:rPr>
        <w:t xml:space="preserve"> education projects in Addis Ababa. </w:t>
      </w:r>
      <w:proofErr w:type="gramStart"/>
      <w:r w:rsidRPr="00E544B7">
        <w:rPr>
          <w:rStyle w:val="fontstyle01"/>
          <w:color w:val="auto"/>
        </w:rPr>
        <w:t>Simple random sampling technique for collection of quantitative data to substantiate qualitative data, six local NGO directories.</w:t>
      </w:r>
      <w:proofErr w:type="gramEnd"/>
      <w:r w:rsidRPr="00E544B7">
        <w:rPr>
          <w:rStyle w:val="fontstyle01"/>
          <w:color w:val="auto"/>
        </w:rPr>
        <w:t xml:space="preserve"> Data were analyzed using SPSS and interrelated in descriptive statistics such as mean, SD and percentages. It was found that problems such as limited finance, insufficient baseline data, and shortage of expertise in M&amp;E of a project effectively was significant. It was concluded that local NGOs were not effective in M&amp;E through anticipated outcome of their projects articulated clearly mainly due to ineffectiveness planning for M&amp;E.</w:t>
      </w:r>
    </w:p>
    <w:p w14:paraId="594476FA" w14:textId="4A4A13E6" w:rsidR="00395BFA" w:rsidRPr="00E544B7" w:rsidRDefault="00395BFA" w:rsidP="00E544B7">
      <w:pPr>
        <w:pStyle w:val="Normal1"/>
        <w:spacing w:after="240" w:line="480" w:lineRule="auto"/>
        <w:rPr>
          <w:rFonts w:ascii="Times New Roman" w:hAnsi="Times New Roman" w:cs="Times New Roman"/>
          <w:color w:val="auto"/>
          <w:sz w:val="24"/>
          <w:szCs w:val="24"/>
        </w:rPr>
      </w:pPr>
      <w:r w:rsidRPr="00E544B7">
        <w:rPr>
          <w:rStyle w:val="fontstyle01"/>
          <w:color w:val="auto"/>
        </w:rPr>
        <w:t xml:space="preserve">Other similar study was conducted by Jose L. and S </w:t>
      </w:r>
      <w:proofErr w:type="spellStart"/>
      <w:r w:rsidRPr="00E544B7">
        <w:rPr>
          <w:rStyle w:val="fontstyle01"/>
          <w:color w:val="auto"/>
        </w:rPr>
        <w:t>Kasule</w:t>
      </w:r>
      <w:proofErr w:type="spellEnd"/>
      <w:r w:rsidRPr="00E544B7">
        <w:rPr>
          <w:rStyle w:val="fontstyle01"/>
          <w:color w:val="auto"/>
        </w:rPr>
        <w:t xml:space="preserve"> (2016) investigated on factor affecting application of </w:t>
      </w:r>
      <w:r w:rsidR="00043F3C" w:rsidRPr="00E544B7">
        <w:rPr>
          <w:rStyle w:val="fontstyle01"/>
          <w:color w:val="auto"/>
        </w:rPr>
        <w:t>results-based</w:t>
      </w:r>
      <w:r w:rsidRPr="00E544B7">
        <w:rPr>
          <w:rStyle w:val="fontstyle01"/>
          <w:color w:val="auto"/>
        </w:rPr>
        <w:t xml:space="preserve"> monitoring and evaluation by nurture Africa; the researcher employed a mixes research method to collect data from 40 informants. Survey, key informative interviews and document reviewed M&amp;E tools. It was found that, significant number of the respondents disagreed that nurture Africa management provides capacity building for staff in M&amp;E. </w:t>
      </w:r>
      <w:r w:rsidR="00043F3C" w:rsidRPr="00E544B7">
        <w:rPr>
          <w:rStyle w:val="fontstyle01"/>
          <w:color w:val="auto"/>
        </w:rPr>
        <w:t>However,</w:t>
      </w:r>
      <w:r w:rsidRPr="00E544B7">
        <w:rPr>
          <w:rStyle w:val="fontstyle01"/>
          <w:color w:val="auto"/>
        </w:rPr>
        <w:t xml:space="preserve"> it was found </w:t>
      </w:r>
      <w:r w:rsidRPr="00E544B7">
        <w:rPr>
          <w:rStyle w:val="fontstyle01"/>
          <w:color w:val="auto"/>
        </w:rPr>
        <w:lastRenderedPageBreak/>
        <w:t xml:space="preserve">that, management was significantly </w:t>
      </w:r>
      <w:r w:rsidR="00043F3C" w:rsidRPr="00E544B7">
        <w:rPr>
          <w:rStyle w:val="fontstyle01"/>
          <w:color w:val="auto"/>
        </w:rPr>
        <w:t>providing</w:t>
      </w:r>
      <w:r w:rsidRPr="00E544B7">
        <w:rPr>
          <w:rStyle w:val="fontstyle01"/>
          <w:color w:val="auto"/>
        </w:rPr>
        <w:t xml:space="preserve"> capacity building for staff in M&amp;E and sufficient funds for M&amp;E activities. </w:t>
      </w:r>
    </w:p>
    <w:p w14:paraId="32953E3F" w14:textId="6ACAD578" w:rsidR="00395BFA" w:rsidRPr="00E544B7" w:rsidRDefault="00395BFA" w:rsidP="00B6525F">
      <w:pPr>
        <w:pStyle w:val="Heading2"/>
        <w:rPr>
          <w:rFonts w:eastAsia="Calibri"/>
        </w:rPr>
      </w:pPr>
      <w:bookmarkStart w:id="208" w:name="_Toc69215120"/>
      <w:bookmarkStart w:id="209" w:name="_Toc78369662"/>
      <w:bookmarkStart w:id="210" w:name="_Toc78372536"/>
      <w:bookmarkStart w:id="211" w:name="_Toc78457659"/>
      <w:bookmarkStart w:id="212" w:name="_Toc78823582"/>
      <w:r w:rsidRPr="00E544B7">
        <w:rPr>
          <w:rFonts w:eastAsia="Calibri"/>
        </w:rPr>
        <w:t>2.6 Research Gap</w:t>
      </w:r>
      <w:bookmarkEnd w:id="208"/>
      <w:bookmarkEnd w:id="209"/>
      <w:bookmarkEnd w:id="210"/>
      <w:bookmarkEnd w:id="211"/>
      <w:bookmarkEnd w:id="212"/>
      <w:r w:rsidR="00E44FBF">
        <w:rPr>
          <w:rFonts w:eastAsia="Calibri"/>
        </w:rPr>
        <w:fldChar w:fldCharType="begin"/>
      </w:r>
      <w:r w:rsidR="00E44FBF">
        <w:instrText xml:space="preserve"> TC "</w:instrText>
      </w:r>
      <w:bookmarkStart w:id="213" w:name="_Toc116280734"/>
      <w:r w:rsidR="00E44FBF" w:rsidRPr="007F2272">
        <w:rPr>
          <w:rFonts w:eastAsia="Calibri"/>
        </w:rPr>
        <w:instrText>2.6 Research Gap</w:instrText>
      </w:r>
      <w:bookmarkEnd w:id="213"/>
      <w:r w:rsidR="00E44FBF">
        <w:instrText xml:space="preserve">" \f C \l "1" </w:instrText>
      </w:r>
      <w:r w:rsidR="00E44FBF">
        <w:rPr>
          <w:rFonts w:eastAsia="Calibri"/>
        </w:rPr>
        <w:fldChar w:fldCharType="end"/>
      </w:r>
    </w:p>
    <w:p w14:paraId="2281C02B" w14:textId="5DF70E8B" w:rsidR="00395BFA" w:rsidRDefault="00395BFA" w:rsidP="00E544B7">
      <w:pPr>
        <w:spacing w:after="240" w:line="480" w:lineRule="auto"/>
        <w:rPr>
          <w:rStyle w:val="fontstyle01"/>
          <w:color w:val="auto"/>
        </w:rPr>
      </w:pPr>
      <w:r w:rsidRPr="00E544B7">
        <w:rPr>
          <w:rFonts w:ascii="Times New Roman" w:hAnsi="Times New Roman"/>
          <w:sz w:val="24"/>
          <w:szCs w:val="24"/>
        </w:rPr>
        <w:t xml:space="preserve">The empirical literature review above has contributed to the understanding of the situation of participatory  M&amp;E among NGOs and local government authorities in Tanzania and elsewhere in the world by explaining the factors that affect effectiveness of M&amp;E system in NGO </w:t>
      </w:r>
      <w:r w:rsidRPr="00E544B7">
        <w:rPr>
          <w:rFonts w:ascii="Times New Roman" w:hAnsi="Times New Roman"/>
          <w:noProof/>
          <w:sz w:val="24"/>
          <w:szCs w:val="24"/>
        </w:rPr>
        <w:t>(Busilie, 2017)</w:t>
      </w:r>
      <w:r w:rsidRPr="00E544B7">
        <w:rPr>
          <w:rFonts w:ascii="Times New Roman" w:hAnsi="Times New Roman"/>
          <w:sz w:val="24"/>
          <w:szCs w:val="24"/>
        </w:rPr>
        <w:t xml:space="preserve"> stakeholders’ participation in project influences its sustainability; </w:t>
      </w:r>
      <w:r w:rsidRPr="00E544B7">
        <w:rPr>
          <w:rFonts w:ascii="Times New Roman" w:hAnsi="Times New Roman"/>
          <w:noProof/>
          <w:sz w:val="24"/>
          <w:szCs w:val="24"/>
        </w:rPr>
        <w:t>(Temba, 2015)</w:t>
      </w:r>
      <w:r w:rsidRPr="00E544B7">
        <w:rPr>
          <w:rStyle w:val="fontstyle01"/>
          <w:color w:val="auto"/>
        </w:rPr>
        <w:t>Importance of community participation in an ongoing construction of school</w:t>
      </w:r>
      <w:r w:rsidR="000C2995" w:rsidRPr="00E544B7">
        <w:rPr>
          <w:rStyle w:val="fontstyle01"/>
          <w:color w:val="auto"/>
        </w:rPr>
        <w:t xml:space="preserve"> </w:t>
      </w:r>
      <w:r w:rsidRPr="00E544B7">
        <w:rPr>
          <w:rStyle w:val="fontstyle01"/>
          <w:color w:val="auto"/>
        </w:rPr>
        <w:t xml:space="preserve">Marinara (2010) problems facing NGOs to implement M&amp;E system </w:t>
      </w:r>
      <w:proofErr w:type="spellStart"/>
      <w:r w:rsidRPr="00E544B7">
        <w:rPr>
          <w:rStyle w:val="fontstyle01"/>
          <w:color w:val="auto"/>
        </w:rPr>
        <w:t>Mthethwa</w:t>
      </w:r>
      <w:proofErr w:type="spellEnd"/>
      <w:r w:rsidRPr="00E544B7">
        <w:rPr>
          <w:rStyle w:val="fontstyle01"/>
          <w:color w:val="auto"/>
        </w:rPr>
        <w:t xml:space="preserve"> RM, et al (2016) </w:t>
      </w:r>
      <w:proofErr w:type="spellStart"/>
      <w:r w:rsidRPr="00E544B7">
        <w:rPr>
          <w:rStyle w:val="fontstyle01"/>
          <w:color w:val="auto"/>
        </w:rPr>
        <w:t>Kasule</w:t>
      </w:r>
      <w:proofErr w:type="spellEnd"/>
      <w:r w:rsidRPr="00E544B7">
        <w:rPr>
          <w:rStyle w:val="fontstyle01"/>
          <w:color w:val="auto"/>
        </w:rPr>
        <w:t xml:space="preserve"> and </w:t>
      </w:r>
      <w:proofErr w:type="spellStart"/>
      <w:r w:rsidRPr="00E544B7">
        <w:rPr>
          <w:rStyle w:val="fontstyle01"/>
          <w:color w:val="auto"/>
        </w:rPr>
        <w:t>Joseylee</w:t>
      </w:r>
      <w:proofErr w:type="spellEnd"/>
      <w:r w:rsidRPr="00E544B7">
        <w:rPr>
          <w:rStyle w:val="fontstyle01"/>
          <w:color w:val="auto"/>
        </w:rPr>
        <w:t xml:space="preserve"> S (2016) and </w:t>
      </w:r>
      <w:proofErr w:type="spellStart"/>
      <w:r w:rsidRPr="00E544B7">
        <w:rPr>
          <w:rStyle w:val="fontstyle01"/>
          <w:color w:val="auto"/>
        </w:rPr>
        <w:t>Wegayhu</w:t>
      </w:r>
      <w:proofErr w:type="spellEnd"/>
      <w:r w:rsidR="00C67328">
        <w:rPr>
          <w:rStyle w:val="fontstyle01"/>
          <w:color w:val="auto"/>
        </w:rPr>
        <w:t xml:space="preserve"> </w:t>
      </w:r>
      <w:proofErr w:type="spellStart"/>
      <w:r w:rsidRPr="00E544B7">
        <w:rPr>
          <w:rStyle w:val="fontstyle01"/>
          <w:color w:val="auto"/>
        </w:rPr>
        <w:t>Huluka</w:t>
      </w:r>
      <w:proofErr w:type="spellEnd"/>
      <w:r w:rsidRPr="00E544B7">
        <w:rPr>
          <w:rStyle w:val="fontstyle01"/>
          <w:color w:val="auto"/>
        </w:rPr>
        <w:t xml:space="preserve"> T (2014).</w:t>
      </w:r>
    </w:p>
    <w:p w14:paraId="0C5CC4D0" w14:textId="77777777" w:rsidR="00C67328" w:rsidRPr="00C67328" w:rsidRDefault="00C67328" w:rsidP="00E544B7">
      <w:pPr>
        <w:spacing w:after="240" w:line="480" w:lineRule="auto"/>
        <w:rPr>
          <w:rStyle w:val="fontstyle01"/>
          <w:color w:val="auto"/>
          <w:sz w:val="2"/>
        </w:rPr>
      </w:pPr>
    </w:p>
    <w:p w14:paraId="66B5FDD2" w14:textId="77777777" w:rsidR="00395BFA" w:rsidRPr="00E544B7" w:rsidRDefault="00395BFA" w:rsidP="00E544B7">
      <w:pPr>
        <w:spacing w:after="240" w:line="480" w:lineRule="auto"/>
        <w:rPr>
          <w:rFonts w:ascii="Times New Roman" w:hAnsi="Times New Roman"/>
          <w:sz w:val="24"/>
          <w:szCs w:val="24"/>
        </w:rPr>
      </w:pPr>
      <w:r w:rsidRPr="00E544B7">
        <w:rPr>
          <w:rStyle w:val="fontstyle01"/>
          <w:color w:val="auto"/>
        </w:rPr>
        <w:t xml:space="preserve">The little information reviewed above has never been put together to provide holistic picture of the situation about factors for low participation of stakeholders in NGOs M&amp;E, specifically youth lead organization. This study was </w:t>
      </w:r>
      <w:r w:rsidRPr="00E544B7">
        <w:rPr>
          <w:rFonts w:ascii="Times New Roman" w:hAnsi="Times New Roman"/>
          <w:sz w:val="24"/>
          <w:szCs w:val="24"/>
        </w:rPr>
        <w:t>therefore conducted to address the knowledge gap in low participation of stakeholders in NGO’s project monitoring and evaluation based on youth-lead organizations.</w:t>
      </w:r>
    </w:p>
    <w:p w14:paraId="6ED75713" w14:textId="59510D9A" w:rsidR="00395BFA" w:rsidRPr="00E544B7" w:rsidRDefault="00395BFA" w:rsidP="00B6525F">
      <w:pPr>
        <w:pStyle w:val="Heading2"/>
      </w:pPr>
      <w:bookmarkStart w:id="214" w:name="_Toc69215121"/>
      <w:bookmarkStart w:id="215" w:name="_Toc78369663"/>
      <w:bookmarkStart w:id="216" w:name="_Toc78372537"/>
      <w:bookmarkStart w:id="217" w:name="_Toc78457660"/>
      <w:bookmarkStart w:id="218" w:name="_Toc78823583"/>
      <w:r w:rsidRPr="00E544B7">
        <w:t>2.7 Conceptual Framework</w:t>
      </w:r>
      <w:bookmarkEnd w:id="214"/>
      <w:bookmarkEnd w:id="215"/>
      <w:bookmarkEnd w:id="216"/>
      <w:bookmarkEnd w:id="217"/>
      <w:bookmarkEnd w:id="218"/>
      <w:r w:rsidR="00E44FBF">
        <w:fldChar w:fldCharType="begin"/>
      </w:r>
      <w:r w:rsidR="00E44FBF">
        <w:instrText xml:space="preserve"> TC "</w:instrText>
      </w:r>
      <w:bookmarkStart w:id="219" w:name="_Toc116280735"/>
      <w:r w:rsidR="00E44FBF" w:rsidRPr="006C11C3">
        <w:instrText>2.7 Conceptual Framework</w:instrText>
      </w:r>
      <w:bookmarkEnd w:id="219"/>
      <w:r w:rsidR="00E44FBF">
        <w:instrText xml:space="preserve">" \f C \l "1" </w:instrText>
      </w:r>
      <w:r w:rsidR="00E44FBF">
        <w:fldChar w:fldCharType="end"/>
      </w:r>
    </w:p>
    <w:p w14:paraId="5634626C" w14:textId="77777777" w:rsidR="00395BFA" w:rsidRPr="00E544B7" w:rsidRDefault="00395BFA" w:rsidP="00E544B7">
      <w:pPr>
        <w:spacing w:after="240" w:line="480" w:lineRule="auto"/>
        <w:rPr>
          <w:rFonts w:ascii="Times New Roman" w:hAnsi="Times New Roman"/>
          <w:sz w:val="24"/>
          <w:szCs w:val="24"/>
        </w:rPr>
      </w:pPr>
      <w:proofErr w:type="gramStart"/>
      <w:r w:rsidRPr="00E544B7">
        <w:rPr>
          <w:rFonts w:ascii="Times New Roman" w:hAnsi="Times New Roman"/>
          <w:sz w:val="24"/>
          <w:szCs w:val="24"/>
        </w:rPr>
        <w:t>This conceptual framework explaining the relationship between independent and dependent variable.</w:t>
      </w:r>
      <w:proofErr w:type="gramEnd"/>
      <w:r w:rsidRPr="00E544B7">
        <w:rPr>
          <w:rFonts w:ascii="Times New Roman" w:hAnsi="Times New Roman"/>
          <w:sz w:val="24"/>
          <w:szCs w:val="24"/>
        </w:rPr>
        <w:t xml:space="preserve"> Where variables such as Lack of Awareness, Budget Constrain, Standard Procedures, Intangible Impact, and Initial planning process were independent variables which are the role of stakeholder’s participation in youth led organization projects M&amp;E; while dependent variable was sustainability of youth lead program.</w:t>
      </w:r>
    </w:p>
    <w:p w14:paraId="32B0A014" w14:textId="77777777" w:rsidR="00395BFA" w:rsidRPr="00E544B7" w:rsidRDefault="00977479" w:rsidP="00E544B7">
      <w:pPr>
        <w:pStyle w:val="ListParagraph"/>
        <w:spacing w:after="240" w:line="480" w:lineRule="auto"/>
        <w:ind w:left="90"/>
        <w:rPr>
          <w:rFonts w:ascii="Times New Roman" w:hAnsi="Times New Roman"/>
          <w:sz w:val="24"/>
          <w:szCs w:val="24"/>
        </w:rPr>
      </w:pPr>
      <w:r w:rsidRPr="00E544B7">
        <w:rPr>
          <w:rFonts w:ascii="Times New Roman" w:hAnsi="Times New Roman"/>
          <w:noProof/>
          <w:sz w:val="24"/>
          <w:szCs w:val="24"/>
        </w:rPr>
        <w:lastRenderedPageBreak/>
        <mc:AlternateContent>
          <mc:Choice Requires="wpc">
            <w:drawing>
              <wp:inline distT="0" distB="0" distL="0" distR="0" wp14:anchorId="4B64FEB2" wp14:editId="21D0C0BC">
                <wp:extent cx="6209665" cy="3078480"/>
                <wp:effectExtent l="0" t="0" r="0" b="0"/>
                <wp:docPr id="20"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 name="Text Box 4"/>
                        <wps:cNvSpPr txBox="1">
                          <a:spLocks/>
                        </wps:cNvSpPr>
                        <wps:spPr bwMode="auto">
                          <a:xfrm>
                            <a:off x="123825" y="333375"/>
                            <a:ext cx="1572896" cy="285750"/>
                          </a:xfrm>
                          <a:prstGeom prst="rect">
                            <a:avLst/>
                          </a:prstGeom>
                          <a:solidFill>
                            <a:srgbClr val="FFFFFF"/>
                          </a:solidFill>
                          <a:ln w="9525">
                            <a:solidFill>
                              <a:srgbClr val="000000"/>
                            </a:solidFill>
                            <a:miter lim="800000"/>
                            <a:headEnd/>
                            <a:tailEnd/>
                          </a:ln>
                        </wps:spPr>
                        <wps:txbx>
                          <w:txbxContent>
                            <w:p w14:paraId="3E938A7F" w14:textId="77777777" w:rsidR="007976E0" w:rsidRDefault="007976E0" w:rsidP="00395BFA">
                              <w:r w:rsidRPr="000B58D9">
                                <w:rPr>
                                  <w:rFonts w:ascii="Times New Roman" w:hAnsi="Times New Roman"/>
                                  <w:sz w:val="24"/>
                                  <w:szCs w:val="24"/>
                                </w:rPr>
                                <w:t>Lack of Awareness</w:t>
                              </w:r>
                            </w:p>
                          </w:txbxContent>
                        </wps:txbx>
                        <wps:bodyPr rot="0" vert="horz" wrap="square" lIns="91440" tIns="45720" rIns="91440" bIns="45720" anchor="t" anchorCtr="0" upright="1">
                          <a:noAutofit/>
                        </wps:bodyPr>
                      </wps:wsp>
                      <wps:wsp>
                        <wps:cNvPr id="10" name="Text Box 5"/>
                        <wps:cNvSpPr txBox="1">
                          <a:spLocks/>
                        </wps:cNvSpPr>
                        <wps:spPr bwMode="auto">
                          <a:xfrm>
                            <a:off x="123825" y="797560"/>
                            <a:ext cx="1572895" cy="350520"/>
                          </a:xfrm>
                          <a:prstGeom prst="rect">
                            <a:avLst/>
                          </a:prstGeom>
                          <a:solidFill>
                            <a:srgbClr val="FFFFFF"/>
                          </a:solidFill>
                          <a:ln w="9525">
                            <a:solidFill>
                              <a:srgbClr val="000000"/>
                            </a:solidFill>
                            <a:miter lim="800000"/>
                            <a:headEnd/>
                            <a:tailEnd/>
                          </a:ln>
                        </wps:spPr>
                        <wps:txbx>
                          <w:txbxContent>
                            <w:p w14:paraId="369B7758" w14:textId="77777777" w:rsidR="007976E0" w:rsidRPr="00B41D89" w:rsidRDefault="007976E0" w:rsidP="00395BFA">
                              <w:pPr>
                                <w:rPr>
                                  <w:rFonts w:ascii="Times New Roman" w:hAnsi="Times New Roman"/>
                                  <w:sz w:val="24"/>
                                  <w:szCs w:val="24"/>
                                </w:rPr>
                              </w:pPr>
                              <w:r>
                                <w:rPr>
                                  <w:rFonts w:ascii="Times New Roman" w:hAnsi="Times New Roman"/>
                                  <w:sz w:val="24"/>
                                  <w:szCs w:val="24"/>
                                </w:rPr>
                                <w:t xml:space="preserve">Budget Constraints </w:t>
                              </w:r>
                            </w:p>
                            <w:p w14:paraId="053E4D47" w14:textId="77777777" w:rsidR="007976E0" w:rsidRDefault="007976E0" w:rsidP="00395BFA"/>
                          </w:txbxContent>
                        </wps:txbx>
                        <wps:bodyPr rot="0" vert="horz" wrap="square" lIns="91440" tIns="45720" rIns="91440" bIns="45720" anchor="t" anchorCtr="0" upright="1">
                          <a:noAutofit/>
                        </wps:bodyPr>
                      </wps:wsp>
                      <wps:wsp>
                        <wps:cNvPr id="11" name="Text Box 6"/>
                        <wps:cNvSpPr txBox="1">
                          <a:spLocks/>
                        </wps:cNvSpPr>
                        <wps:spPr bwMode="auto">
                          <a:xfrm>
                            <a:off x="123825" y="1353820"/>
                            <a:ext cx="1572895" cy="351790"/>
                          </a:xfrm>
                          <a:prstGeom prst="rect">
                            <a:avLst/>
                          </a:prstGeom>
                          <a:solidFill>
                            <a:srgbClr val="FFFFFF"/>
                          </a:solidFill>
                          <a:ln w="9525">
                            <a:solidFill>
                              <a:srgbClr val="000000"/>
                            </a:solidFill>
                            <a:miter lim="800000"/>
                            <a:headEnd/>
                            <a:tailEnd/>
                          </a:ln>
                        </wps:spPr>
                        <wps:txbx>
                          <w:txbxContent>
                            <w:p w14:paraId="7B0B240B" w14:textId="77777777" w:rsidR="007976E0" w:rsidRPr="00021392" w:rsidRDefault="007976E0" w:rsidP="00395BFA">
                              <w:pPr>
                                <w:rPr>
                                  <w:rFonts w:ascii="Times New Roman" w:hAnsi="Times New Roman"/>
                                </w:rPr>
                              </w:pPr>
                              <w:r w:rsidRPr="00021392">
                                <w:rPr>
                                  <w:rFonts w:ascii="Times New Roman" w:hAnsi="Times New Roman"/>
                                </w:rPr>
                                <w:t>Standard Procedures</w:t>
                              </w:r>
                            </w:p>
                          </w:txbxContent>
                        </wps:txbx>
                        <wps:bodyPr rot="0" vert="horz" wrap="square" lIns="91440" tIns="45720" rIns="91440" bIns="45720" anchor="t" anchorCtr="0" upright="1">
                          <a:noAutofit/>
                        </wps:bodyPr>
                      </wps:wsp>
                      <wps:wsp>
                        <wps:cNvPr id="12" name="Text Box 7"/>
                        <wps:cNvSpPr txBox="1">
                          <a:spLocks/>
                        </wps:cNvSpPr>
                        <wps:spPr bwMode="auto">
                          <a:xfrm>
                            <a:off x="123825" y="1843405"/>
                            <a:ext cx="1572895" cy="348615"/>
                          </a:xfrm>
                          <a:prstGeom prst="rect">
                            <a:avLst/>
                          </a:prstGeom>
                          <a:solidFill>
                            <a:srgbClr val="FFFFFF"/>
                          </a:solidFill>
                          <a:ln w="9525">
                            <a:solidFill>
                              <a:srgbClr val="000000"/>
                            </a:solidFill>
                            <a:miter lim="800000"/>
                            <a:headEnd/>
                            <a:tailEnd/>
                          </a:ln>
                        </wps:spPr>
                        <wps:txbx>
                          <w:txbxContent>
                            <w:p w14:paraId="4C38D577" w14:textId="77777777" w:rsidR="007976E0" w:rsidRPr="00021392" w:rsidRDefault="007976E0" w:rsidP="00395BFA">
                              <w:pPr>
                                <w:rPr>
                                  <w:rFonts w:ascii="Times New Roman" w:hAnsi="Times New Roman"/>
                                </w:rPr>
                              </w:pPr>
                              <w:r w:rsidRPr="00021392">
                                <w:rPr>
                                  <w:rFonts w:ascii="Times New Roman" w:hAnsi="Times New Roman"/>
                                </w:rPr>
                                <w:t>Intangible Impact</w:t>
                              </w:r>
                            </w:p>
                          </w:txbxContent>
                        </wps:txbx>
                        <wps:bodyPr rot="0" vert="horz" wrap="square" lIns="91440" tIns="45720" rIns="91440" bIns="45720" anchor="t" anchorCtr="0" upright="1">
                          <a:noAutofit/>
                        </wps:bodyPr>
                      </wps:wsp>
                      <wps:wsp>
                        <wps:cNvPr id="13" name="Text Box 8"/>
                        <wps:cNvSpPr txBox="1">
                          <a:spLocks/>
                        </wps:cNvSpPr>
                        <wps:spPr bwMode="auto">
                          <a:xfrm>
                            <a:off x="123825" y="2466975"/>
                            <a:ext cx="1572895" cy="350520"/>
                          </a:xfrm>
                          <a:prstGeom prst="rect">
                            <a:avLst/>
                          </a:prstGeom>
                          <a:solidFill>
                            <a:srgbClr val="FFFFFF"/>
                          </a:solidFill>
                          <a:ln w="9525">
                            <a:solidFill>
                              <a:srgbClr val="000000"/>
                            </a:solidFill>
                            <a:miter lim="800000"/>
                            <a:headEnd/>
                            <a:tailEnd/>
                          </a:ln>
                        </wps:spPr>
                        <wps:txbx>
                          <w:txbxContent>
                            <w:p w14:paraId="3CCD0BAD" w14:textId="77777777" w:rsidR="007976E0" w:rsidRPr="00021392" w:rsidRDefault="007976E0" w:rsidP="00395BFA">
                              <w:pPr>
                                <w:rPr>
                                  <w:rFonts w:ascii="Times New Roman" w:hAnsi="Times New Roman"/>
                                </w:rPr>
                              </w:pPr>
                              <w:r w:rsidRPr="00021392">
                                <w:rPr>
                                  <w:rFonts w:ascii="Times New Roman" w:hAnsi="Times New Roman"/>
                                </w:rPr>
                                <w:t>Initial planning process</w:t>
                              </w:r>
                            </w:p>
                          </w:txbxContent>
                        </wps:txbx>
                        <wps:bodyPr rot="0" vert="horz" wrap="square" lIns="91440" tIns="45720" rIns="91440" bIns="45720" anchor="t" anchorCtr="0" upright="1">
                          <a:noAutofit/>
                        </wps:bodyPr>
                      </wps:wsp>
                      <wps:wsp>
                        <wps:cNvPr id="14" name="Text Box 10"/>
                        <wps:cNvSpPr txBox="1">
                          <a:spLocks/>
                        </wps:cNvSpPr>
                        <wps:spPr bwMode="auto">
                          <a:xfrm>
                            <a:off x="2646680" y="1040859"/>
                            <a:ext cx="1780540" cy="1031132"/>
                          </a:xfrm>
                          <a:prstGeom prst="rect">
                            <a:avLst/>
                          </a:prstGeom>
                          <a:solidFill>
                            <a:srgbClr val="FFFFFF"/>
                          </a:solidFill>
                          <a:ln w="9525">
                            <a:solidFill>
                              <a:srgbClr val="000000"/>
                            </a:solidFill>
                            <a:miter lim="800000"/>
                            <a:headEnd/>
                            <a:tailEnd/>
                          </a:ln>
                        </wps:spPr>
                        <wps:txbx>
                          <w:txbxContent>
                            <w:p w14:paraId="0C284956" w14:textId="4700CED6" w:rsidR="007976E0" w:rsidRDefault="007976E0" w:rsidP="00395BFA">
                              <w:r>
                                <w:rPr>
                                  <w:rFonts w:ascii="Times New Roman" w:hAnsi="Times New Roman"/>
                                  <w:sz w:val="24"/>
                                  <w:szCs w:val="24"/>
                                </w:rPr>
                                <w:t xml:space="preserve">Effective Stakeholders Participation </w:t>
                              </w:r>
                            </w:p>
                          </w:txbxContent>
                        </wps:txbx>
                        <wps:bodyPr rot="0" vert="horz" wrap="square" lIns="91440" tIns="45720" rIns="91440" bIns="45720" anchor="t" anchorCtr="0" upright="1">
                          <a:noAutofit/>
                        </wps:bodyPr>
                      </wps:wsp>
                      <wps:wsp>
                        <wps:cNvPr id="15" name="AutoShape 16"/>
                        <wps:cNvCnPr>
                          <a:cxnSpLocks/>
                          <a:stCxn id="11" idx="3"/>
                          <a:endCxn id="14" idx="1"/>
                        </wps:cNvCnPr>
                        <wps:spPr bwMode="auto">
                          <a:xfrm>
                            <a:off x="1696720" y="1529715"/>
                            <a:ext cx="949960" cy="26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9"/>
                        <wps:cNvCnPr>
                          <a:cxnSpLocks/>
                          <a:stCxn id="9" idx="3"/>
                          <a:endCxn id="14" idx="0"/>
                        </wps:cNvCnPr>
                        <wps:spPr bwMode="auto">
                          <a:xfrm>
                            <a:off x="1696721" y="476250"/>
                            <a:ext cx="1840229" cy="564609"/>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AutoShape 20"/>
                        <wps:cNvCnPr>
                          <a:cxnSpLocks/>
                          <a:stCxn id="13" idx="3"/>
                          <a:endCxn id="14" idx="2"/>
                        </wps:cNvCnPr>
                        <wps:spPr bwMode="auto">
                          <a:xfrm flipV="1">
                            <a:off x="1696720" y="2071991"/>
                            <a:ext cx="1840230" cy="570244"/>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21"/>
                        <wps:cNvCnPr>
                          <a:cxnSpLocks/>
                          <a:stCxn id="10" idx="3"/>
                          <a:endCxn id="14" idx="1"/>
                        </wps:cNvCnPr>
                        <wps:spPr bwMode="auto">
                          <a:xfrm>
                            <a:off x="1696720" y="972820"/>
                            <a:ext cx="949960" cy="583605"/>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2"/>
                        <wps:cNvCnPr>
                          <a:cxnSpLocks/>
                          <a:stCxn id="12" idx="3"/>
                          <a:endCxn id="14" idx="1"/>
                        </wps:cNvCnPr>
                        <wps:spPr bwMode="auto">
                          <a:xfrm flipV="1">
                            <a:off x="1696720" y="1556425"/>
                            <a:ext cx="949960" cy="461288"/>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3" o:spid="_x0000_s1026" editas="canvas" style="width:488.95pt;height:242.4pt;mso-position-horizontal-relative:char;mso-position-vertical-relative:line" coordsize="62096,30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096;height:30784;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238;top:3333;width:15729;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vQY8MA&#10;AADaAAAADwAAAGRycy9kb3ducmV2LnhtbESP3WoCMRSE7wt9h3AKvetmVSzt1ij+UBApSHd9gMPm&#10;dLN1c7IkUde3N4WCl8PMfMPMFoPtxJl8aB0rGGU5COLa6ZYbBYfq8+UNRIjIGjvHpOBKARbzx4cZ&#10;Ftpd+JvOZWxEgnAoUIGJsS+kDLUhiyFzPXHyfpy3GJP0jdQeLwluOznO81dpseW0YLCntaH6WJ6s&#10;gs3vZH/g1mjbT7a7qvoapnu5Uur5aVh+gIg0xHv4v73VCt7h70q6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vQY8MAAADaAAAADwAAAAAAAAAAAAAAAACYAgAAZHJzL2Rv&#10;d25yZXYueG1sUEsFBgAAAAAEAAQA9QAAAIgDAAAAAA==&#10;">
                  <v:path arrowok="t"/>
                  <v:textbox>
                    <w:txbxContent>
                      <w:p w14:paraId="3E938A7F" w14:textId="77777777" w:rsidR="00B6525F" w:rsidRDefault="00B6525F" w:rsidP="00395BFA">
                        <w:r w:rsidRPr="000B58D9">
                          <w:rPr>
                            <w:rFonts w:ascii="Times New Roman" w:hAnsi="Times New Roman"/>
                            <w:sz w:val="24"/>
                            <w:szCs w:val="24"/>
                          </w:rPr>
                          <w:t>Lack of Awareness</w:t>
                        </w:r>
                      </w:p>
                    </w:txbxContent>
                  </v:textbox>
                </v:shape>
                <v:shape id="Text Box 5" o:spid="_x0000_s1029" type="#_x0000_t202" style="position:absolute;left:1238;top:7975;width:15729;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SLbcMA&#10;AADbAAAADwAAAGRycy9kb3ducmV2LnhtbESP0WrCQBBF3wv+wzKFvtVNlRaJrlKVghRBNH7AkB2z&#10;sdnZkF01/r3zIPRthnvn3jOzRe8bdaUu1oENfAwzUMRlsDVXBo7Fz/sEVEzIFpvAZOBOERbzwcsM&#10;cxtuvKfrIVVKQjjmaMCl1OZax9KRxzgMLbFop9B5TLJ2lbYd3iTcN3qUZV/aY83S4LCllaPy73Dx&#10;Btbn8e7ItbO+HW9+i2Lbf+700pi31/57CipRn/7Nz+uNFXyhl19kAD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SLbcMAAADbAAAADwAAAAAAAAAAAAAAAACYAgAAZHJzL2Rv&#10;d25yZXYueG1sUEsFBgAAAAAEAAQA9QAAAIgDAAAAAA==&#10;">
                  <v:path arrowok="t"/>
                  <v:textbox>
                    <w:txbxContent>
                      <w:p w14:paraId="369B7758" w14:textId="77777777" w:rsidR="00B6525F" w:rsidRPr="00B41D89" w:rsidRDefault="00B6525F" w:rsidP="00395BFA">
                        <w:pPr>
                          <w:rPr>
                            <w:rFonts w:ascii="Times New Roman" w:hAnsi="Times New Roman"/>
                            <w:sz w:val="24"/>
                            <w:szCs w:val="24"/>
                          </w:rPr>
                        </w:pPr>
                        <w:r>
                          <w:rPr>
                            <w:rFonts w:ascii="Times New Roman" w:hAnsi="Times New Roman"/>
                            <w:sz w:val="24"/>
                            <w:szCs w:val="24"/>
                          </w:rPr>
                          <w:t xml:space="preserve">Budget Constraints </w:t>
                        </w:r>
                      </w:p>
                      <w:p w14:paraId="053E4D47" w14:textId="77777777" w:rsidR="00B6525F" w:rsidRDefault="00B6525F" w:rsidP="00395BFA"/>
                    </w:txbxContent>
                  </v:textbox>
                </v:shape>
                <v:shape id="Text Box 6" o:spid="_x0000_s1030" type="#_x0000_t202" style="position:absolute;left:1238;top:13538;width:15729;height:3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gu9sEA&#10;AADbAAAADwAAAGRycy9kb3ducmV2LnhtbERP3WrCMBS+F3yHcITdaerKhlSjqGMgQxCtD3BozprO&#10;5qQkWe3efhkIuzsf3+9ZbQbbip58aBwrmM8yEMSV0w3XCq7l+3QBIkRkja1jUvBDATbr8WiFhXZ3&#10;PlN/ibVIIRwKVGBi7AopQ2XIYpi5jjhxn85bjAn6WmqP9xRuW/mcZa/SYsOpwWBHe0PV7fJtFbx9&#10;5acrN0bbLj98lOVxeDnJnVJPk2G7BBFpiP/ih/ug0/w5/P2SDp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YLvbBAAAA2wAAAA8AAAAAAAAAAAAAAAAAmAIAAGRycy9kb3du&#10;cmV2LnhtbFBLBQYAAAAABAAEAPUAAACGAwAAAAA=&#10;">
                  <v:path arrowok="t"/>
                  <v:textbox>
                    <w:txbxContent>
                      <w:p w14:paraId="7B0B240B" w14:textId="77777777" w:rsidR="00B6525F" w:rsidRPr="00021392" w:rsidRDefault="00B6525F" w:rsidP="00395BFA">
                        <w:pPr>
                          <w:rPr>
                            <w:rFonts w:ascii="Times New Roman" w:hAnsi="Times New Roman"/>
                          </w:rPr>
                        </w:pPr>
                        <w:r w:rsidRPr="00021392">
                          <w:rPr>
                            <w:rFonts w:ascii="Times New Roman" w:hAnsi="Times New Roman"/>
                          </w:rPr>
                          <w:t>Standard Procedures</w:t>
                        </w:r>
                      </w:p>
                    </w:txbxContent>
                  </v:textbox>
                </v:shape>
                <v:shape id="Text Box 7" o:spid="_x0000_s1031" type="#_x0000_t202" style="position:absolute;left:1238;top:18434;width:15729;height:3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qwgcEA&#10;AADbAAAADwAAAGRycy9kb3ducmV2LnhtbERP3WrCMBS+F3yHcAa703TKhlSj6IZQhiC2fYBDc9Z0&#10;NielibZ7+2Ug7O58fL9nsxttK+7U+8axgpd5AoK4crrhWkFZHGcrED4ga2wdk4If8rDbTicbTLUb&#10;+EL3PNQihrBPUYEJoUul9JUhi37uOuLIfbneYoiwr6XucYjhtpWLJHmTFhuODQY7ejdUXfObVfDx&#10;vTyX3Bhtu2X2WRSn8fUsD0o9P437NYhAY/gXP9yZjvMX8PdLPE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KsIHBAAAA2wAAAA8AAAAAAAAAAAAAAAAAmAIAAGRycy9kb3du&#10;cmV2LnhtbFBLBQYAAAAABAAEAPUAAACGAwAAAAA=&#10;">
                  <v:path arrowok="t"/>
                  <v:textbox>
                    <w:txbxContent>
                      <w:p w14:paraId="4C38D577" w14:textId="77777777" w:rsidR="00B6525F" w:rsidRPr="00021392" w:rsidRDefault="00B6525F" w:rsidP="00395BFA">
                        <w:pPr>
                          <w:rPr>
                            <w:rFonts w:ascii="Times New Roman" w:hAnsi="Times New Roman"/>
                          </w:rPr>
                        </w:pPr>
                        <w:r w:rsidRPr="00021392">
                          <w:rPr>
                            <w:rFonts w:ascii="Times New Roman" w:hAnsi="Times New Roman"/>
                          </w:rPr>
                          <w:t>Intangible Impact</w:t>
                        </w:r>
                      </w:p>
                    </w:txbxContent>
                  </v:textbox>
                </v:shape>
                <v:shape id="Text Box 8" o:spid="_x0000_s1032" type="#_x0000_t202" style="position:absolute;left:1238;top:24669;width:15729;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YVGsEA&#10;AADbAAAADwAAAGRycy9kb3ducmV2LnhtbERP3WrCMBS+H/gO4QjezdQVh3RGcRuDMoSi9QEOzVnT&#10;rTkpTdbWt18EYXfn4/s92/1kWzFQ7xvHClbLBARx5XTDtYJL+fG4AeEDssbWMSm4kof9bvawxUy7&#10;kU80nEMtYgj7DBWYELpMSl8ZsuiXriOO3JfrLYYI+1rqHscYblv5lCTP0mLDscFgR2+Gqp/zr1Xw&#10;/p0WF26Mtl2af5blcVoX8lWpxXw6vIAINIV/8d2d6zg/hdsv8QC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GFRrBAAAA2wAAAA8AAAAAAAAAAAAAAAAAmAIAAGRycy9kb3du&#10;cmV2LnhtbFBLBQYAAAAABAAEAPUAAACGAwAAAAA=&#10;">
                  <v:path arrowok="t"/>
                  <v:textbox>
                    <w:txbxContent>
                      <w:p w14:paraId="3CCD0BAD" w14:textId="77777777" w:rsidR="00B6525F" w:rsidRPr="00021392" w:rsidRDefault="00B6525F" w:rsidP="00395BFA">
                        <w:pPr>
                          <w:rPr>
                            <w:rFonts w:ascii="Times New Roman" w:hAnsi="Times New Roman"/>
                          </w:rPr>
                        </w:pPr>
                        <w:r w:rsidRPr="00021392">
                          <w:rPr>
                            <w:rFonts w:ascii="Times New Roman" w:hAnsi="Times New Roman"/>
                          </w:rPr>
                          <w:t>Initial planning process</w:t>
                        </w:r>
                      </w:p>
                    </w:txbxContent>
                  </v:textbox>
                </v:shape>
                <v:shape id="Text Box 10" o:spid="_x0000_s1033" type="#_x0000_t202" style="position:absolute;left:26466;top:10408;width:17806;height:10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NbsIA&#10;AADbAAAADwAAAGRycy9kb3ducmV2LnhtbERPyWrDMBC9F/oPYgq91XKWluJGCVkohFAItfMBgzW1&#10;3FgjIymJ8/dRoZDbPN46s8VgO3EmH1rHCkZZDoK4drrlRsGh+nx5BxEissbOMSm4UoDF/PFhhoV2&#10;F/6mcxkbkUI4FKjAxNgXUobakMWQuZ44cT/OW4wJ+kZqj5cUbjs5zvM3abHl1GCwp7Wh+lierILN&#10;72R/4NZo20+2u6r6Gl73cqXU89Ow/AARaYh38b97q9P8Kfz9kg6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b41uwgAAANsAAAAPAAAAAAAAAAAAAAAAAJgCAABkcnMvZG93&#10;bnJldi54bWxQSwUGAAAAAAQABAD1AAAAhwMAAAAA&#10;">
                  <v:path arrowok="t"/>
                  <v:textbox>
                    <w:txbxContent>
                      <w:p w14:paraId="0C284956" w14:textId="4700CED6" w:rsidR="00B6525F" w:rsidRDefault="00B6525F" w:rsidP="00395BFA">
                        <w:r>
                          <w:rPr>
                            <w:rFonts w:ascii="Times New Roman" w:hAnsi="Times New Roman"/>
                            <w:sz w:val="24"/>
                            <w:szCs w:val="24"/>
                          </w:rPr>
                          <w:t xml:space="preserve">Effective Stakeholders Participation </w:t>
                        </w:r>
                      </w:p>
                    </w:txbxContent>
                  </v:textbox>
                </v:shape>
                <v:shapetype id="_x0000_t32" coordsize="21600,21600" o:spt="32" o:oned="t" path="m,l21600,21600e" filled="f">
                  <v:path arrowok="t" fillok="f" o:connecttype="none"/>
                  <o:lock v:ext="edit" shapetype="t"/>
                </v:shapetype>
                <v:shape id="AutoShape 16" o:spid="_x0000_s1034" type="#_x0000_t32" style="position:absolute;left:16967;top:15297;width:9499;height:2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o:lock v:ext="edit" shapetype="f"/>
                </v:shape>
                <v:shapetype id="_x0000_t33" coordsize="21600,21600" o:spt="33" o:oned="t" path="m,l21600,r,21600e" filled="f">
                  <v:stroke joinstyle="miter"/>
                  <v:path arrowok="t" fillok="f" o:connecttype="none"/>
                  <o:lock v:ext="edit" shapetype="t"/>
                </v:shapetype>
                <v:shape id="AutoShape 19" o:spid="_x0000_s1035" type="#_x0000_t33" style="position:absolute;left:16967;top:4762;width:18402;height:564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T3LcAAAADaAAAADwAAAGRycy9kb3ducmV2LnhtbERPu07DMBTdkfoP1q3UjTrtEFBat6qQ&#10;+lA3AgPjbXxJAvF1YjuP8vV4QGI8Ou/tfjKNGMj52rKC1TIBQVxYXXOp4P3t+PgMwgdkjY1lUnAn&#10;D/vd7GGLmbYjv9KQh1LEEPYZKqhCaDMpfVGRQb+0LXHkPq0zGCJ0pdQOxxhuGrlOklQarDk2VNjS&#10;S0XFd94bBefD1+jkz8dTd1v1GsdTes07VGoxnw4bEIGm8C/+c1+0grg1Xok3QO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EU9y3AAAAA2gAAAA8AAAAAAAAAAAAAAAAA&#10;oQIAAGRycy9kb3ducmV2LnhtbFBLBQYAAAAABAAEAPkAAACOAwAAAAA=&#10;">
                  <v:stroke endarrow="block"/>
                  <o:lock v:ext="edit" shapetype="f"/>
                </v:shape>
                <v:shape id="AutoShape 20" o:spid="_x0000_s1036" type="#_x0000_t33" style="position:absolute;left:16967;top:20719;width:18402;height:570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G1Z8AAAADbAAAADwAAAGRycy9kb3ducmV2LnhtbERPS2rDMBDdB3oHMYXuErkOOMWNHIJp&#10;aJZ12gMM1sQytkZGUmP39lGh0N083nf2h8WO4kY+9I4VPG8yEMSt0z13Cr4+T+sXECEiaxwdk4If&#10;CnCoHlZ7LLWbuaHbJXYihXAoUYGJcSqlDK0hi2HjJuLEXZ23GBP0ndQe5xRuR5lnWSEt9pwaDE5U&#10;G2qHy7dVcNzuTk3r37fB1B9FvuTDdO3flHp6XI6vICIt8V/85z7rNH8Hv7+kA2R1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yBtWfAAAAA2wAAAA8AAAAAAAAAAAAAAAAA&#10;oQIAAGRycy9kb3ducmV2LnhtbFBLBQYAAAAABAAEAPkAAACOAwAAAAA=&#10;">
                  <v:stroke endarrow="block"/>
                  <o:lock v:ext="edit" shapetype="f"/>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21" o:spid="_x0000_s1037" type="#_x0000_t38" style="position:absolute;left:16967;top:9728;width:9499;height:5836;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rFOsMAAADbAAAADwAAAGRycy9kb3ducmV2LnhtbESPQWvCQBCF74L/YRmhN920YJDUVUpB&#10;8CBiNXgestNkm+xsyG41/ffOoeBthvfmvW/W29F36kZDdIENvC4yUMRVsI5rA+VlN1+BignZYheY&#10;DPxRhO1mOlljYcOdv+h2TrWSEI4FGmhS6gutY9WQx7gIPbFo32HwmGQdam0HvEu47/RbluXao2Np&#10;aLCnz4aq9vzrDeTXy7J1/HM96qPLu0NZ1qe+NeZlNn68g0o0pqf5/3pvBV9g5RcZQG8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qxTrDAAAA2wAAAA8AAAAAAAAAAAAA&#10;AAAAoQIAAGRycy9kb3ducmV2LnhtbFBLBQYAAAAABAAEAPkAAACRAwAAAAA=&#10;" adj="10800">
                  <v:stroke endarrow="block"/>
                  <o:lock v:ext="edit" shapetype="f"/>
                </v:shape>
                <v:shape id="AutoShape 22" o:spid="_x0000_s1038" type="#_x0000_t38" style="position:absolute;left:16967;top:15564;width:9499;height:4613;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9A8IAAADbAAAADwAAAGRycy9kb3ducmV2LnhtbERPzWrCQBC+F3yHZQq91Y2WWI2uIrYp&#10;HnKwiQ8wZMckNDsbsluTvn1XELzNx/c7m91oWnGl3jWWFcymEQji0uqGKwXnIn1dgnAeWWNrmRT8&#10;kYPddvK0wUTbgb/pmvtKhBB2CSqove8SKV1Zk0E3tR1x4C62N+gD7CupexxCuGnlPIoW0mDDoaHG&#10;jg41lT/5r1FwOQ3Zfv5psjiNo48mK97eZ1+s1MvzuF+D8DT6h/juPuowfwW3X8IBcvs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lZ9A8IAAADbAAAADwAAAAAAAAAAAAAA&#10;AAChAgAAZHJzL2Rvd25yZXYueG1sUEsFBgAAAAAEAAQA+QAAAJADAAAAAA==&#10;" adj="10800">
                  <v:stroke endarrow="block"/>
                  <o:lock v:ext="edit" shapetype="f"/>
                </v:shape>
                <w10:anchorlock/>
              </v:group>
            </w:pict>
          </mc:Fallback>
        </mc:AlternateContent>
      </w:r>
    </w:p>
    <w:p w14:paraId="3CF9E6BF" w14:textId="2158C292" w:rsidR="00395BFA" w:rsidRPr="00E544B7" w:rsidRDefault="00395BFA" w:rsidP="00B6525F">
      <w:pPr>
        <w:pStyle w:val="Heading3"/>
      </w:pPr>
      <w:bookmarkStart w:id="220" w:name="_Toc78369664"/>
      <w:bookmarkStart w:id="221" w:name="_Toc78372538"/>
      <w:bookmarkStart w:id="222" w:name="_Toc78457661"/>
      <w:bookmarkStart w:id="223" w:name="_Toc78823584"/>
      <w:r w:rsidRPr="00E544B7">
        <w:t>2.7.1 Variables and measurement procedures</w:t>
      </w:r>
      <w:bookmarkEnd w:id="220"/>
      <w:bookmarkEnd w:id="221"/>
      <w:bookmarkEnd w:id="222"/>
      <w:bookmarkEnd w:id="223"/>
      <w:r w:rsidR="00E44FBF">
        <w:fldChar w:fldCharType="begin"/>
      </w:r>
      <w:r w:rsidR="00E44FBF">
        <w:instrText xml:space="preserve"> TC "</w:instrText>
      </w:r>
      <w:bookmarkStart w:id="224" w:name="_Toc116280736"/>
      <w:r w:rsidR="00E44FBF" w:rsidRPr="00837A52">
        <w:instrText>2.7.1 Variables and measurement procedures</w:instrText>
      </w:r>
      <w:bookmarkEnd w:id="224"/>
      <w:r w:rsidR="00E44FBF">
        <w:instrText xml:space="preserve">" \f C \l "1" </w:instrText>
      </w:r>
      <w:r w:rsidR="00E44FBF">
        <w:fldChar w:fldCharType="end"/>
      </w:r>
    </w:p>
    <w:p w14:paraId="5A16122A" w14:textId="1B5FA5C5" w:rsidR="00395BFA" w:rsidRPr="00E544B7" w:rsidRDefault="00395BFA" w:rsidP="00E544B7">
      <w:pPr>
        <w:spacing w:after="240" w:line="480" w:lineRule="auto"/>
        <w:rPr>
          <w:rFonts w:ascii="Times New Roman" w:hAnsi="Times New Roman"/>
          <w:sz w:val="24"/>
          <w:szCs w:val="24"/>
        </w:rPr>
      </w:pPr>
      <w:r w:rsidRPr="00E544B7">
        <w:rPr>
          <w:rFonts w:ascii="Times New Roman" w:hAnsi="Times New Roman"/>
          <w:sz w:val="24"/>
          <w:szCs w:val="24"/>
        </w:rPr>
        <w:t xml:space="preserve">The dependent variable for this study is </w:t>
      </w:r>
      <w:r w:rsidR="00184757" w:rsidRPr="00E544B7">
        <w:rPr>
          <w:rFonts w:ascii="Times New Roman" w:hAnsi="Times New Roman"/>
          <w:sz w:val="24"/>
          <w:szCs w:val="24"/>
        </w:rPr>
        <w:t>effective</w:t>
      </w:r>
      <w:r w:rsidR="003A371A" w:rsidRPr="00E544B7">
        <w:rPr>
          <w:rFonts w:ascii="Times New Roman" w:hAnsi="Times New Roman"/>
          <w:sz w:val="24"/>
          <w:szCs w:val="24"/>
        </w:rPr>
        <w:t xml:space="preserve"> </w:t>
      </w:r>
      <w:r w:rsidR="00043F3C" w:rsidRPr="00E544B7">
        <w:rPr>
          <w:rFonts w:ascii="Times New Roman" w:hAnsi="Times New Roman"/>
          <w:sz w:val="24"/>
          <w:szCs w:val="24"/>
        </w:rPr>
        <w:t>stakeholders’</w:t>
      </w:r>
      <w:r w:rsidRPr="00E544B7">
        <w:rPr>
          <w:rFonts w:ascii="Times New Roman" w:hAnsi="Times New Roman"/>
          <w:sz w:val="24"/>
          <w:szCs w:val="24"/>
        </w:rPr>
        <w:t xml:space="preserve"> participation in youth lead project M&amp;E system, and </w:t>
      </w:r>
      <w:r w:rsidR="001528F9" w:rsidRPr="00E544B7">
        <w:rPr>
          <w:rFonts w:ascii="Times New Roman" w:hAnsi="Times New Roman"/>
          <w:sz w:val="24"/>
          <w:szCs w:val="24"/>
        </w:rPr>
        <w:t>was</w:t>
      </w:r>
      <w:r w:rsidRPr="00E544B7">
        <w:rPr>
          <w:rFonts w:ascii="Times New Roman" w:hAnsi="Times New Roman"/>
          <w:sz w:val="24"/>
          <w:szCs w:val="24"/>
        </w:rPr>
        <w:t xml:space="preserve"> measures by independent variables such as lack of awareness, standard operating procedures, intangible impacts of the project and initial planning procedures. This variable was structured in questionnaire with binary categorical response, which intended to know whether respondents agrees on the presence of low </w:t>
      </w:r>
      <w:r w:rsidR="00043F3C" w:rsidRPr="00E544B7">
        <w:rPr>
          <w:rFonts w:ascii="Times New Roman" w:hAnsi="Times New Roman"/>
          <w:sz w:val="24"/>
          <w:szCs w:val="24"/>
        </w:rPr>
        <w:t>stakeholders’</w:t>
      </w:r>
      <w:r w:rsidRPr="00E544B7">
        <w:rPr>
          <w:rFonts w:ascii="Times New Roman" w:hAnsi="Times New Roman"/>
          <w:sz w:val="24"/>
          <w:szCs w:val="24"/>
        </w:rPr>
        <w:t xml:space="preserve"> participation in M&amp;E system or otherwise.</w:t>
      </w:r>
    </w:p>
    <w:p w14:paraId="1BC3BADD" w14:textId="758AE53B" w:rsidR="00395BFA" w:rsidRPr="00E544B7" w:rsidRDefault="00395BFA" w:rsidP="00E544B7">
      <w:pPr>
        <w:spacing w:after="240" w:line="480" w:lineRule="auto"/>
        <w:rPr>
          <w:rFonts w:ascii="Times New Roman" w:hAnsi="Times New Roman"/>
          <w:sz w:val="24"/>
          <w:szCs w:val="24"/>
        </w:rPr>
      </w:pPr>
      <w:r w:rsidRPr="00E544B7">
        <w:rPr>
          <w:rFonts w:ascii="Times New Roman" w:hAnsi="Times New Roman"/>
          <w:sz w:val="24"/>
          <w:szCs w:val="24"/>
        </w:rPr>
        <w:t xml:space="preserve">According to this study, lack of awareness, standard operating procedures, intangible impacts of the project and initial planning procedures are the catalysts to </w:t>
      </w:r>
      <w:r w:rsidR="00184757" w:rsidRPr="00E544B7">
        <w:rPr>
          <w:rFonts w:ascii="Times New Roman" w:hAnsi="Times New Roman"/>
          <w:sz w:val="24"/>
          <w:szCs w:val="24"/>
        </w:rPr>
        <w:t>effective</w:t>
      </w:r>
      <w:r w:rsidRPr="00E544B7">
        <w:rPr>
          <w:rFonts w:ascii="Times New Roman" w:hAnsi="Times New Roman"/>
          <w:sz w:val="24"/>
          <w:szCs w:val="24"/>
        </w:rPr>
        <w:t xml:space="preserve"> participation of stakeholders in M&amp;E system. Independent variables were measures using five ordinal responses where 1=Very </w:t>
      </w:r>
      <w:r w:rsidRPr="00E544B7">
        <w:rPr>
          <w:rFonts w:ascii="Times New Roman" w:eastAsia="Times New Roman" w:hAnsi="Times New Roman"/>
          <w:sz w:val="24"/>
          <w:szCs w:val="24"/>
        </w:rPr>
        <w:t>Strong, 2=Strong, 3=Moderate, 4=Weak, and 5= Very weak.</w:t>
      </w:r>
    </w:p>
    <w:p w14:paraId="3EE46F73" w14:textId="77777777" w:rsidR="00395BFA" w:rsidRPr="00E544B7" w:rsidRDefault="00395BFA" w:rsidP="00E544B7">
      <w:pPr>
        <w:spacing w:after="240" w:line="480" w:lineRule="auto"/>
        <w:rPr>
          <w:rFonts w:ascii="Times New Roman" w:hAnsi="Times New Roman"/>
          <w:sz w:val="24"/>
          <w:szCs w:val="24"/>
        </w:rPr>
      </w:pPr>
    </w:p>
    <w:p w14:paraId="5C946D56" w14:textId="77777777" w:rsidR="00395BFA" w:rsidRPr="00E544B7" w:rsidRDefault="00395BFA" w:rsidP="00E544B7">
      <w:pPr>
        <w:spacing w:after="240" w:line="480" w:lineRule="auto"/>
        <w:rPr>
          <w:rFonts w:ascii="Times New Roman" w:hAnsi="Times New Roman"/>
          <w:sz w:val="24"/>
          <w:szCs w:val="24"/>
        </w:rPr>
      </w:pPr>
    </w:p>
    <w:p w14:paraId="5782E968" w14:textId="6FF3A946" w:rsidR="00395BFA" w:rsidRPr="00E544B7" w:rsidRDefault="00395BFA" w:rsidP="00C67328">
      <w:pPr>
        <w:pStyle w:val="Heading1"/>
        <w:spacing w:before="0" w:line="480" w:lineRule="auto"/>
        <w:rPr>
          <w:rFonts w:ascii="Times New Roman" w:hAnsi="Times New Roman"/>
          <w:color w:val="auto"/>
          <w:sz w:val="24"/>
          <w:szCs w:val="24"/>
        </w:rPr>
      </w:pPr>
      <w:bookmarkStart w:id="225" w:name="_Toc69215122"/>
      <w:bookmarkStart w:id="226" w:name="_Toc78369665"/>
      <w:bookmarkStart w:id="227" w:name="_Toc78372539"/>
      <w:bookmarkStart w:id="228" w:name="_Toc78457662"/>
      <w:bookmarkStart w:id="229" w:name="_Toc78823585"/>
      <w:r w:rsidRPr="00E544B7">
        <w:rPr>
          <w:rFonts w:ascii="Times New Roman" w:hAnsi="Times New Roman"/>
          <w:color w:val="auto"/>
          <w:sz w:val="24"/>
          <w:szCs w:val="24"/>
        </w:rPr>
        <w:lastRenderedPageBreak/>
        <w:t>CHAPTER THREE</w:t>
      </w:r>
      <w:bookmarkEnd w:id="225"/>
      <w:bookmarkEnd w:id="226"/>
      <w:bookmarkEnd w:id="227"/>
      <w:bookmarkEnd w:id="228"/>
      <w:bookmarkEnd w:id="229"/>
      <w:r w:rsidR="00E44FBF">
        <w:rPr>
          <w:rFonts w:ascii="Times New Roman" w:hAnsi="Times New Roman"/>
          <w:color w:val="auto"/>
          <w:sz w:val="24"/>
          <w:szCs w:val="24"/>
        </w:rPr>
        <w:fldChar w:fldCharType="begin"/>
      </w:r>
      <w:r w:rsidR="00E44FBF">
        <w:instrText xml:space="preserve"> TC "</w:instrText>
      </w:r>
      <w:bookmarkStart w:id="230" w:name="_Toc116280737"/>
      <w:r w:rsidR="00E44FBF" w:rsidRPr="002C10EA">
        <w:rPr>
          <w:rFonts w:ascii="Times New Roman" w:hAnsi="Times New Roman"/>
          <w:color w:val="auto"/>
          <w:sz w:val="24"/>
          <w:szCs w:val="24"/>
        </w:rPr>
        <w:instrText>CHAPTER THREE</w:instrText>
      </w:r>
      <w:bookmarkEnd w:id="230"/>
      <w:r w:rsidR="00E44FBF">
        <w:instrText xml:space="preserve">" \f C \l "1" </w:instrText>
      </w:r>
      <w:r w:rsidR="00E44FBF">
        <w:rPr>
          <w:rFonts w:ascii="Times New Roman" w:hAnsi="Times New Roman"/>
          <w:color w:val="auto"/>
          <w:sz w:val="24"/>
          <w:szCs w:val="24"/>
        </w:rPr>
        <w:fldChar w:fldCharType="end"/>
      </w:r>
    </w:p>
    <w:p w14:paraId="54411285" w14:textId="2F0F13C9" w:rsidR="00395BFA" w:rsidRDefault="00395BFA" w:rsidP="00C67328">
      <w:pPr>
        <w:pStyle w:val="Heading1"/>
        <w:spacing w:before="0" w:line="480" w:lineRule="auto"/>
        <w:rPr>
          <w:rFonts w:ascii="Times New Roman" w:hAnsi="Times New Roman"/>
          <w:color w:val="auto"/>
          <w:sz w:val="24"/>
          <w:szCs w:val="24"/>
        </w:rPr>
      </w:pPr>
      <w:bookmarkStart w:id="231" w:name="_Toc69215123"/>
      <w:bookmarkStart w:id="232" w:name="_Toc78369666"/>
      <w:bookmarkStart w:id="233" w:name="_Toc78372540"/>
      <w:bookmarkStart w:id="234" w:name="_Toc78457663"/>
      <w:bookmarkStart w:id="235" w:name="_Toc78823586"/>
      <w:r w:rsidRPr="00E544B7">
        <w:rPr>
          <w:rFonts w:ascii="Times New Roman" w:hAnsi="Times New Roman"/>
          <w:color w:val="auto"/>
          <w:sz w:val="24"/>
          <w:szCs w:val="24"/>
        </w:rPr>
        <w:t>RESEARCH METHODOLOGY</w:t>
      </w:r>
      <w:bookmarkEnd w:id="231"/>
      <w:bookmarkEnd w:id="232"/>
      <w:bookmarkEnd w:id="233"/>
      <w:bookmarkEnd w:id="234"/>
      <w:bookmarkEnd w:id="235"/>
      <w:r w:rsidR="00E44FBF">
        <w:rPr>
          <w:rFonts w:ascii="Times New Roman" w:hAnsi="Times New Roman"/>
          <w:color w:val="auto"/>
          <w:sz w:val="24"/>
          <w:szCs w:val="24"/>
        </w:rPr>
        <w:fldChar w:fldCharType="begin"/>
      </w:r>
      <w:r w:rsidR="00E44FBF">
        <w:instrText xml:space="preserve"> TC "</w:instrText>
      </w:r>
      <w:bookmarkStart w:id="236" w:name="_Toc116280738"/>
      <w:r w:rsidR="00E44FBF" w:rsidRPr="00B04C2D">
        <w:rPr>
          <w:rFonts w:ascii="Times New Roman" w:hAnsi="Times New Roman"/>
          <w:color w:val="auto"/>
          <w:sz w:val="24"/>
          <w:szCs w:val="24"/>
        </w:rPr>
        <w:instrText>RESEARCH METHODOLOGY</w:instrText>
      </w:r>
      <w:bookmarkEnd w:id="236"/>
      <w:r w:rsidR="00E44FBF">
        <w:instrText xml:space="preserve">" \f C \l "1" </w:instrText>
      </w:r>
      <w:r w:rsidR="00E44FBF">
        <w:rPr>
          <w:rFonts w:ascii="Times New Roman" w:hAnsi="Times New Roman"/>
          <w:color w:val="auto"/>
          <w:sz w:val="24"/>
          <w:szCs w:val="24"/>
        </w:rPr>
        <w:fldChar w:fldCharType="end"/>
      </w:r>
    </w:p>
    <w:p w14:paraId="740E0439" w14:textId="77777777" w:rsidR="00C67328" w:rsidRPr="00C67328" w:rsidRDefault="00C67328" w:rsidP="00C67328">
      <w:pPr>
        <w:rPr>
          <w:sz w:val="10"/>
          <w:lang w:bidi="en-US"/>
        </w:rPr>
      </w:pPr>
    </w:p>
    <w:p w14:paraId="5F706D0E" w14:textId="3AF07A8E" w:rsidR="00395BFA" w:rsidRPr="00E544B7" w:rsidRDefault="00C67328" w:rsidP="00B6525F">
      <w:pPr>
        <w:pStyle w:val="Heading2"/>
      </w:pPr>
      <w:bookmarkStart w:id="237" w:name="_Toc47758671"/>
      <w:bookmarkStart w:id="238" w:name="_Toc69215124"/>
      <w:bookmarkStart w:id="239" w:name="_Toc78369667"/>
      <w:bookmarkStart w:id="240" w:name="_Toc78372541"/>
      <w:bookmarkStart w:id="241" w:name="_Toc78457664"/>
      <w:bookmarkStart w:id="242" w:name="_Toc78823587"/>
      <w:r>
        <w:t>3.1</w:t>
      </w:r>
      <w:r w:rsidR="00395BFA" w:rsidRPr="00E544B7">
        <w:t xml:space="preserve"> Chapter overview</w:t>
      </w:r>
      <w:bookmarkEnd w:id="237"/>
      <w:bookmarkEnd w:id="238"/>
      <w:bookmarkEnd w:id="239"/>
      <w:bookmarkEnd w:id="240"/>
      <w:bookmarkEnd w:id="241"/>
      <w:bookmarkEnd w:id="242"/>
      <w:r w:rsidR="00E44FBF">
        <w:fldChar w:fldCharType="begin"/>
      </w:r>
      <w:r w:rsidR="00E44FBF">
        <w:instrText xml:space="preserve"> TC "</w:instrText>
      </w:r>
      <w:bookmarkStart w:id="243" w:name="_Toc116280739"/>
      <w:r w:rsidR="00E44FBF" w:rsidRPr="00751951">
        <w:instrText>3.1 Chapter overview</w:instrText>
      </w:r>
      <w:bookmarkEnd w:id="243"/>
      <w:r w:rsidR="00E44FBF">
        <w:instrText xml:space="preserve">" \f C \l "1" </w:instrText>
      </w:r>
      <w:r w:rsidR="00E44FBF">
        <w:fldChar w:fldCharType="end"/>
      </w:r>
    </w:p>
    <w:p w14:paraId="77148BC6" w14:textId="77777777" w:rsidR="00395BFA" w:rsidRPr="00E544B7" w:rsidRDefault="00395BFA" w:rsidP="00E544B7">
      <w:pPr>
        <w:pStyle w:val="BodyTextIndent"/>
        <w:spacing w:after="240" w:line="480" w:lineRule="auto"/>
        <w:ind w:left="0"/>
        <w:jc w:val="both"/>
        <w:rPr>
          <w:rFonts w:ascii="Times New Roman" w:hAnsi="Times New Roman"/>
          <w:sz w:val="24"/>
          <w:szCs w:val="24"/>
        </w:rPr>
      </w:pPr>
      <w:r w:rsidRPr="00E544B7">
        <w:rPr>
          <w:rFonts w:ascii="Times New Roman" w:hAnsi="Times New Roman"/>
          <w:sz w:val="24"/>
          <w:szCs w:val="24"/>
        </w:rPr>
        <w:t xml:space="preserve">This chapter presents how the study was conducted. The chapter consists of research </w:t>
      </w:r>
      <w:r w:rsidR="003239A6" w:rsidRPr="00E544B7">
        <w:rPr>
          <w:rFonts w:ascii="Times New Roman" w:hAnsi="Times New Roman"/>
          <w:sz w:val="24"/>
          <w:szCs w:val="24"/>
        </w:rPr>
        <w:t xml:space="preserve">philosophy, the design of the research (research design), </w:t>
      </w:r>
      <w:r w:rsidRPr="00E544B7">
        <w:rPr>
          <w:rFonts w:ascii="Times New Roman" w:hAnsi="Times New Roman"/>
          <w:sz w:val="24"/>
          <w:szCs w:val="24"/>
        </w:rPr>
        <w:t>population</w:t>
      </w:r>
      <w:r w:rsidR="003239A6" w:rsidRPr="00E544B7">
        <w:rPr>
          <w:rFonts w:ascii="Times New Roman" w:hAnsi="Times New Roman"/>
          <w:sz w:val="24"/>
          <w:szCs w:val="24"/>
        </w:rPr>
        <w:t xml:space="preserve"> of the study (study population)</w:t>
      </w:r>
      <w:r w:rsidRPr="00E544B7">
        <w:rPr>
          <w:rFonts w:ascii="Times New Roman" w:hAnsi="Times New Roman"/>
          <w:sz w:val="24"/>
          <w:szCs w:val="24"/>
        </w:rPr>
        <w:t>, sampling procedures, data collection methods, data analysis process and ethical consideration of the study.</w:t>
      </w:r>
    </w:p>
    <w:p w14:paraId="6A431507" w14:textId="4A48332D" w:rsidR="00395BFA" w:rsidRPr="00E544B7" w:rsidRDefault="00C67328" w:rsidP="00B6525F">
      <w:pPr>
        <w:pStyle w:val="Heading2"/>
      </w:pPr>
      <w:bookmarkStart w:id="244" w:name="_Toc47758672"/>
      <w:bookmarkStart w:id="245" w:name="_Toc69215125"/>
      <w:bookmarkStart w:id="246" w:name="_Toc78369668"/>
      <w:bookmarkStart w:id="247" w:name="_Toc78372542"/>
      <w:bookmarkStart w:id="248" w:name="_Toc78457665"/>
      <w:bookmarkStart w:id="249" w:name="_Toc78823588"/>
      <w:r>
        <w:t>3.2</w:t>
      </w:r>
      <w:r w:rsidR="00395BFA" w:rsidRPr="00E544B7">
        <w:t xml:space="preserve"> Research philosophy</w:t>
      </w:r>
      <w:bookmarkEnd w:id="244"/>
      <w:bookmarkEnd w:id="245"/>
      <w:bookmarkEnd w:id="246"/>
      <w:bookmarkEnd w:id="247"/>
      <w:bookmarkEnd w:id="248"/>
      <w:bookmarkEnd w:id="249"/>
      <w:r w:rsidR="00E44FBF">
        <w:fldChar w:fldCharType="begin"/>
      </w:r>
      <w:r w:rsidR="00E44FBF">
        <w:instrText xml:space="preserve"> TC "</w:instrText>
      </w:r>
      <w:bookmarkStart w:id="250" w:name="_Toc116280740"/>
      <w:r w:rsidR="00E44FBF" w:rsidRPr="00995B8F">
        <w:instrText>3.2 Research philosophy</w:instrText>
      </w:r>
      <w:bookmarkEnd w:id="250"/>
      <w:r w:rsidR="00E44FBF">
        <w:instrText xml:space="preserve">" \f C \l "1" </w:instrText>
      </w:r>
      <w:r w:rsidR="00E44FBF">
        <w:fldChar w:fldCharType="end"/>
      </w:r>
    </w:p>
    <w:p w14:paraId="3E779EF2" w14:textId="32514817" w:rsidR="001528F9" w:rsidRPr="00E544B7" w:rsidRDefault="00395BFA" w:rsidP="00E544B7">
      <w:pPr>
        <w:widowControl w:val="0"/>
        <w:autoSpaceDE w:val="0"/>
        <w:autoSpaceDN w:val="0"/>
        <w:adjustRightInd w:val="0"/>
        <w:spacing w:after="240" w:line="480" w:lineRule="auto"/>
        <w:rPr>
          <w:rFonts w:ascii="Times New Roman" w:hAnsi="Times New Roman"/>
          <w:noProof/>
          <w:sz w:val="24"/>
          <w:szCs w:val="24"/>
        </w:rPr>
      </w:pPr>
      <w:r w:rsidRPr="00E544B7">
        <w:rPr>
          <w:rFonts w:ascii="Times New Roman" w:hAnsi="Times New Roman"/>
          <w:sz w:val="24"/>
          <w:szCs w:val="24"/>
        </w:rPr>
        <w:t>The philosophy</w:t>
      </w:r>
      <w:r w:rsidR="006A4559" w:rsidRPr="00E544B7">
        <w:rPr>
          <w:rFonts w:ascii="Times New Roman" w:hAnsi="Times New Roman"/>
          <w:sz w:val="24"/>
          <w:szCs w:val="24"/>
        </w:rPr>
        <w:t xml:space="preserve"> in research</w:t>
      </w:r>
      <w:r w:rsidRPr="00E544B7">
        <w:rPr>
          <w:rFonts w:ascii="Times New Roman" w:hAnsi="Times New Roman"/>
          <w:sz w:val="24"/>
          <w:szCs w:val="24"/>
        </w:rPr>
        <w:t xml:space="preserve"> is development of research assumptions</w:t>
      </w:r>
      <w:r w:rsidR="006A4559" w:rsidRPr="00E544B7">
        <w:rPr>
          <w:rFonts w:ascii="Times New Roman" w:hAnsi="Times New Roman"/>
          <w:sz w:val="24"/>
          <w:szCs w:val="24"/>
        </w:rPr>
        <w:t xml:space="preserve"> based on how information about a research problem </w:t>
      </w:r>
      <w:r w:rsidR="001528F9" w:rsidRPr="00E544B7">
        <w:rPr>
          <w:rFonts w:ascii="Times New Roman" w:hAnsi="Times New Roman"/>
          <w:sz w:val="24"/>
          <w:szCs w:val="24"/>
        </w:rPr>
        <w:t>was</w:t>
      </w:r>
      <w:r w:rsidR="006A4559" w:rsidRPr="00E544B7">
        <w:rPr>
          <w:rFonts w:ascii="Times New Roman" w:hAnsi="Times New Roman"/>
          <w:sz w:val="24"/>
          <w:szCs w:val="24"/>
        </w:rPr>
        <w:t xml:space="preserve"> collected, processed and employed in analysis. </w:t>
      </w:r>
      <w:proofErr w:type="gramStart"/>
      <w:r w:rsidR="006A4559" w:rsidRPr="00E544B7">
        <w:rPr>
          <w:rFonts w:ascii="Times New Roman" w:hAnsi="Times New Roman"/>
          <w:sz w:val="24"/>
          <w:szCs w:val="24"/>
        </w:rPr>
        <w:t>Describing a worldwide view informant by</w:t>
      </w:r>
      <w:r w:rsidR="002F4A6E" w:rsidRPr="00E544B7">
        <w:rPr>
          <w:rFonts w:ascii="Times New Roman" w:hAnsi="Times New Roman"/>
          <w:sz w:val="24"/>
          <w:szCs w:val="24"/>
        </w:rPr>
        <w:t xml:space="preserve"> </w:t>
      </w:r>
      <w:r w:rsidR="001528F9" w:rsidRPr="00E544B7">
        <w:rPr>
          <w:rFonts w:ascii="Times New Roman" w:hAnsi="Times New Roman"/>
          <w:sz w:val="24"/>
          <w:szCs w:val="24"/>
        </w:rPr>
        <w:fldChar w:fldCharType="begin" w:fldLock="1"/>
      </w:r>
      <w:r w:rsidR="001528F9" w:rsidRPr="00E544B7">
        <w:rPr>
          <w:rFonts w:ascii="Times New Roman" w:hAnsi="Times New Roman"/>
          <w:sz w:val="24"/>
          <w:szCs w:val="24"/>
        </w:rPr>
        <w:instrText xml:space="preserve">ADDIN Mendeley Bibliography CSL_BIBLIOGRAPHY </w:instrText>
      </w:r>
      <w:r w:rsidR="001528F9" w:rsidRPr="00E544B7">
        <w:rPr>
          <w:rFonts w:ascii="Times New Roman" w:hAnsi="Times New Roman"/>
          <w:sz w:val="24"/>
          <w:szCs w:val="24"/>
        </w:rPr>
        <w:fldChar w:fldCharType="separate"/>
      </w:r>
      <w:r w:rsidR="001528F9" w:rsidRPr="00E544B7">
        <w:rPr>
          <w:rFonts w:ascii="Times New Roman" w:hAnsi="Times New Roman"/>
          <w:noProof/>
          <w:sz w:val="24"/>
          <w:szCs w:val="24"/>
        </w:rPr>
        <w:t>Use the "Insert Citation" button to add citations to this document.</w:t>
      </w:r>
      <w:proofErr w:type="gramEnd"/>
    </w:p>
    <w:p w14:paraId="2A8A8F2D" w14:textId="13509A3A" w:rsidR="006A4559" w:rsidRPr="00E544B7" w:rsidRDefault="001528F9" w:rsidP="00E544B7">
      <w:pPr>
        <w:spacing w:after="240" w:line="480" w:lineRule="auto"/>
        <w:ind w:right="-150"/>
        <w:rPr>
          <w:rFonts w:ascii="Times New Roman" w:hAnsi="Times New Roman"/>
          <w:sz w:val="24"/>
          <w:szCs w:val="24"/>
        </w:rPr>
      </w:pPr>
      <w:r w:rsidRPr="00E544B7">
        <w:rPr>
          <w:rFonts w:ascii="Times New Roman" w:hAnsi="Times New Roman"/>
          <w:sz w:val="24"/>
          <w:szCs w:val="24"/>
        </w:rPr>
        <w:fldChar w:fldCharType="end"/>
      </w:r>
      <w:r w:rsidR="006A4559" w:rsidRPr="00E544B7">
        <w:rPr>
          <w:rFonts w:ascii="Times New Roman" w:hAnsi="Times New Roman"/>
          <w:sz w:val="24"/>
          <w:szCs w:val="24"/>
        </w:rPr>
        <w:t xml:space="preserve"> </w:t>
      </w:r>
      <w:r w:rsidR="00184757" w:rsidRPr="00E544B7">
        <w:rPr>
          <w:rFonts w:ascii="Times New Roman" w:hAnsi="Times New Roman"/>
          <w:sz w:val="24"/>
          <w:szCs w:val="24"/>
        </w:rPr>
        <w:t>A prediction of the philosophy on the social reality nature, understanding, ethical systems and values is</w:t>
      </w:r>
      <w:r w:rsidR="006A4559" w:rsidRPr="00E544B7">
        <w:rPr>
          <w:rFonts w:ascii="Times New Roman" w:hAnsi="Times New Roman"/>
          <w:sz w:val="24"/>
          <w:szCs w:val="24"/>
        </w:rPr>
        <w:t xml:space="preserve"> termed as research paradigm</w:t>
      </w:r>
      <w:r w:rsidR="006A4559" w:rsidRPr="00E544B7">
        <w:rPr>
          <w:rFonts w:ascii="Times New Roman" w:hAnsi="Times New Roman"/>
          <w:noProof/>
          <w:sz w:val="24"/>
          <w:szCs w:val="24"/>
        </w:rPr>
        <w:t xml:space="preserve"> </w:t>
      </w:r>
      <w:r w:rsidR="00395BFA" w:rsidRPr="00E544B7">
        <w:rPr>
          <w:rFonts w:ascii="Times New Roman" w:hAnsi="Times New Roman"/>
          <w:noProof/>
          <w:sz w:val="24"/>
          <w:szCs w:val="24"/>
        </w:rPr>
        <w:t>(Patton, 2002)</w:t>
      </w:r>
      <w:r w:rsidR="00395BFA" w:rsidRPr="00E544B7">
        <w:rPr>
          <w:rFonts w:ascii="Times New Roman" w:hAnsi="Times New Roman"/>
          <w:sz w:val="24"/>
          <w:szCs w:val="24"/>
        </w:rPr>
        <w:t xml:space="preserve">. </w:t>
      </w:r>
      <w:r w:rsidR="006A4559" w:rsidRPr="00E544B7">
        <w:rPr>
          <w:rFonts w:ascii="Times New Roman" w:hAnsi="Times New Roman"/>
          <w:sz w:val="24"/>
          <w:szCs w:val="24"/>
        </w:rPr>
        <w:t>According to Western Tradition of Science, there are two major philosophy includes; positivist and Interpretive. Positivist is scientific process of substantiation which uses quantitative paradigm of the research whereas interpretive or anti-positivist is the research philosophy which uses interpretation and intervention of the phenomenon in reality by using qualitative paradigm.</w:t>
      </w:r>
    </w:p>
    <w:p w14:paraId="20A37ED3" w14:textId="77777777" w:rsidR="006A4559" w:rsidRPr="00E544B7" w:rsidRDefault="00395BFA" w:rsidP="00E544B7">
      <w:pPr>
        <w:pStyle w:val="NormalWeb"/>
        <w:spacing w:after="240" w:afterAutospacing="0" w:line="480" w:lineRule="auto"/>
        <w:jc w:val="both"/>
      </w:pPr>
      <w:r w:rsidRPr="00E544B7">
        <w:t xml:space="preserve">This study </w:t>
      </w:r>
      <w:r w:rsidR="006A4559" w:rsidRPr="00E544B7">
        <w:t>engaged</w:t>
      </w:r>
      <w:r w:rsidRPr="00E544B7">
        <w:t xml:space="preserve"> pragmatism philosophy which involved </w:t>
      </w:r>
      <w:r w:rsidR="006A4559" w:rsidRPr="00E544B7">
        <w:t xml:space="preserve">both qualitative and quantitative paradigm because this method provides perfect and legitimate presentation of findings based on research objective. </w:t>
      </w:r>
    </w:p>
    <w:p w14:paraId="3B453773" w14:textId="28B9A0C8" w:rsidR="00395BFA" w:rsidRPr="00E544B7" w:rsidRDefault="00C67328" w:rsidP="00B6525F">
      <w:pPr>
        <w:pStyle w:val="Heading2"/>
      </w:pPr>
      <w:bookmarkStart w:id="251" w:name="_Toc47758673"/>
      <w:bookmarkStart w:id="252" w:name="_Toc69215126"/>
      <w:bookmarkStart w:id="253" w:name="_Toc78369669"/>
      <w:bookmarkStart w:id="254" w:name="_Toc78372543"/>
      <w:bookmarkStart w:id="255" w:name="_Toc78457666"/>
      <w:bookmarkStart w:id="256" w:name="_Toc78823589"/>
      <w:r>
        <w:lastRenderedPageBreak/>
        <w:t>3.3</w:t>
      </w:r>
      <w:r w:rsidR="00395BFA" w:rsidRPr="00E544B7">
        <w:t xml:space="preserve"> Research design</w:t>
      </w:r>
      <w:bookmarkEnd w:id="251"/>
      <w:bookmarkEnd w:id="252"/>
      <w:bookmarkEnd w:id="253"/>
      <w:bookmarkEnd w:id="254"/>
      <w:bookmarkEnd w:id="255"/>
      <w:bookmarkEnd w:id="256"/>
      <w:r w:rsidR="00E44FBF">
        <w:fldChar w:fldCharType="begin"/>
      </w:r>
      <w:r w:rsidR="00E44FBF">
        <w:instrText xml:space="preserve"> TC "</w:instrText>
      </w:r>
      <w:bookmarkStart w:id="257" w:name="_Toc116280741"/>
      <w:r w:rsidR="00E44FBF" w:rsidRPr="00DF09CD">
        <w:instrText>3.3 Research design</w:instrText>
      </w:r>
      <w:bookmarkEnd w:id="257"/>
      <w:r w:rsidR="00E44FBF">
        <w:instrText xml:space="preserve">" \f C \l "1" </w:instrText>
      </w:r>
      <w:r w:rsidR="00E44FBF">
        <w:fldChar w:fldCharType="end"/>
      </w:r>
    </w:p>
    <w:p w14:paraId="696D059A" w14:textId="500955BB" w:rsidR="00395BFA" w:rsidRPr="00E544B7" w:rsidRDefault="00395BFA" w:rsidP="00E544B7">
      <w:pPr>
        <w:pStyle w:val="NormalWeb"/>
        <w:spacing w:before="0" w:beforeAutospacing="0" w:after="240" w:afterAutospacing="0" w:line="480" w:lineRule="auto"/>
        <w:jc w:val="both"/>
      </w:pPr>
      <w:r w:rsidRPr="00E544B7">
        <w:t xml:space="preserve">According to </w:t>
      </w:r>
      <w:sdt>
        <w:sdtPr>
          <w:id w:val="-1914685990"/>
          <w:citation/>
        </w:sdtPr>
        <w:sdtContent>
          <w:r w:rsidR="00933CD0" w:rsidRPr="00E544B7">
            <w:fldChar w:fldCharType="begin"/>
          </w:r>
          <w:r w:rsidR="00933CD0" w:rsidRPr="00E544B7">
            <w:rPr>
              <w:noProof/>
            </w:rPr>
            <w:instrText xml:space="preserve"> CITATION Ena21 \l 1033 </w:instrText>
          </w:r>
          <w:r w:rsidR="00933CD0" w:rsidRPr="00E544B7">
            <w:fldChar w:fldCharType="separate"/>
          </w:r>
          <w:r w:rsidR="00184757" w:rsidRPr="00E544B7">
            <w:rPr>
              <w:noProof/>
            </w:rPr>
            <w:t>(Enas, Ismail, &amp; Tahani, 2021)</w:t>
          </w:r>
          <w:r w:rsidR="00933CD0" w:rsidRPr="00E544B7">
            <w:fldChar w:fldCharType="end"/>
          </w:r>
        </w:sdtContent>
      </w:sdt>
      <w:r w:rsidR="00933CD0" w:rsidRPr="00E544B7">
        <w:t xml:space="preserve"> </w:t>
      </w:r>
      <w:r w:rsidR="000B5E5B" w:rsidRPr="00E544B7">
        <w:t xml:space="preserve">research design </w:t>
      </w:r>
      <w:r w:rsidR="006A4559" w:rsidRPr="00E544B7">
        <w:t xml:space="preserve">is the stipulation array of conducting data collection, analyzing in good way which its purpose is to compare relevance to research objectives with procedures and economy. </w:t>
      </w:r>
      <w:r w:rsidR="003239A6" w:rsidRPr="00E544B7">
        <w:t xml:space="preserve">It is from this base that </w:t>
      </w:r>
      <w:r w:rsidR="000C2995" w:rsidRPr="00E544B7">
        <w:t>this study adopts</w:t>
      </w:r>
      <w:r w:rsidR="003239A6" w:rsidRPr="00E544B7">
        <w:t xml:space="preserve"> descriptive research </w:t>
      </w:r>
      <w:r w:rsidR="000C2995" w:rsidRPr="00E544B7">
        <w:t>design, which involves</w:t>
      </w:r>
      <w:r w:rsidR="006A4559" w:rsidRPr="00E544B7">
        <w:t xml:space="preserve"> a</w:t>
      </w:r>
      <w:r w:rsidRPr="00E544B7">
        <w:t xml:space="preserve"> cross-sectional </w:t>
      </w:r>
      <w:r w:rsidR="006A4559" w:rsidRPr="00E544B7">
        <w:t>review</w:t>
      </w:r>
      <w:r w:rsidRPr="00E544B7">
        <w:t xml:space="preserve">, </w:t>
      </w:r>
      <w:r w:rsidR="006A4559" w:rsidRPr="00E544B7">
        <w:t>used</w:t>
      </w:r>
      <w:r w:rsidRPr="00E544B7">
        <w:t xml:space="preserve"> questionnaires </w:t>
      </w:r>
      <w:r w:rsidR="006A4559" w:rsidRPr="00E544B7">
        <w:t xml:space="preserve">for data collection </w:t>
      </w:r>
      <w:r w:rsidRPr="00E544B7">
        <w:t xml:space="preserve">from youth-lead organization in Dodoma. This approach was deductive as it begins with hypothesized predictions, collect data and test whether the data offers information as evidence in support of the prediction. According to </w:t>
      </w:r>
      <w:r w:rsidRPr="00E544B7">
        <w:rPr>
          <w:noProof/>
        </w:rPr>
        <w:t>(Mugeda O. M. and Mugeda A. G, 1999)</w:t>
      </w:r>
      <w:r w:rsidRPr="00E544B7">
        <w:t xml:space="preserve"> descriptive research studies are those which concerned with describing the characteristics of a particular individual or group and ascertain whether variables are associated. </w:t>
      </w:r>
    </w:p>
    <w:p w14:paraId="167CC216" w14:textId="1AF079B1" w:rsidR="00395BFA" w:rsidRPr="00E544B7" w:rsidRDefault="00C67328" w:rsidP="00B6525F">
      <w:pPr>
        <w:pStyle w:val="Heading2"/>
      </w:pPr>
      <w:bookmarkStart w:id="258" w:name="_Toc69215127"/>
      <w:bookmarkStart w:id="259" w:name="_Toc78369670"/>
      <w:bookmarkStart w:id="260" w:name="_Toc78372544"/>
      <w:bookmarkStart w:id="261" w:name="_Toc78457667"/>
      <w:bookmarkStart w:id="262" w:name="_Toc78823590"/>
      <w:r>
        <w:t>3.4</w:t>
      </w:r>
      <w:r w:rsidR="00395BFA" w:rsidRPr="00E544B7">
        <w:t xml:space="preserve"> Population of the study</w:t>
      </w:r>
      <w:bookmarkEnd w:id="258"/>
      <w:bookmarkEnd w:id="259"/>
      <w:bookmarkEnd w:id="260"/>
      <w:bookmarkEnd w:id="261"/>
      <w:bookmarkEnd w:id="262"/>
      <w:r w:rsidR="00E44FBF">
        <w:fldChar w:fldCharType="begin"/>
      </w:r>
      <w:r w:rsidR="00E44FBF">
        <w:instrText xml:space="preserve"> TC "</w:instrText>
      </w:r>
      <w:bookmarkStart w:id="263" w:name="_Toc116280742"/>
      <w:r w:rsidR="00E44FBF" w:rsidRPr="005836A4">
        <w:instrText>3.4 Population of the study</w:instrText>
      </w:r>
      <w:bookmarkEnd w:id="263"/>
      <w:r w:rsidR="00E44FBF">
        <w:instrText xml:space="preserve">" \f C \l "1" </w:instrText>
      </w:r>
      <w:r w:rsidR="00E44FBF">
        <w:fldChar w:fldCharType="end"/>
      </w:r>
    </w:p>
    <w:p w14:paraId="4B2E7100" w14:textId="3FD66D4D" w:rsidR="00395BFA" w:rsidRPr="00E544B7" w:rsidRDefault="00395BFA" w:rsidP="00E544B7">
      <w:pPr>
        <w:pStyle w:val="NormalWeb"/>
        <w:spacing w:before="0" w:beforeAutospacing="0" w:after="0" w:afterAutospacing="0" w:line="480" w:lineRule="auto"/>
        <w:jc w:val="both"/>
      </w:pPr>
      <w:r w:rsidRPr="00E544B7">
        <w:t>Population is the group of interest to the research group to which she or he would like the results of study to be general. Also,</w:t>
      </w:r>
      <w:r w:rsidR="00545023" w:rsidRPr="00E544B7">
        <w:t xml:space="preserve"> </w:t>
      </w:r>
      <w:sdt>
        <w:sdtPr>
          <w:id w:val="-230164044"/>
          <w:citation/>
        </w:sdtPr>
        <w:sdtContent>
          <w:r w:rsidR="00545023" w:rsidRPr="00E544B7">
            <w:fldChar w:fldCharType="begin"/>
          </w:r>
          <w:r w:rsidR="00545023" w:rsidRPr="00E544B7">
            <w:instrText xml:space="preserve"> CITATION Tho211 \l 1033 </w:instrText>
          </w:r>
          <w:r w:rsidR="00545023" w:rsidRPr="00E544B7">
            <w:fldChar w:fldCharType="separate"/>
          </w:r>
          <w:r w:rsidR="00184757" w:rsidRPr="00E544B7">
            <w:rPr>
              <w:noProof/>
            </w:rPr>
            <w:t>(Thomas, 2021)</w:t>
          </w:r>
          <w:r w:rsidR="00545023" w:rsidRPr="00E544B7">
            <w:fldChar w:fldCharType="end"/>
          </w:r>
        </w:sdtContent>
      </w:sdt>
      <w:r w:rsidRPr="00E544B7">
        <w:t xml:space="preserve"> defined that population refers to the total of the items about which information is desired targeted population. </w:t>
      </w:r>
      <w:r w:rsidRPr="00E544B7">
        <w:rPr>
          <w:noProof/>
        </w:rPr>
        <w:t>(Mugeda O. M. and Mugeda A. G, 1999)</w:t>
      </w:r>
      <w:r w:rsidRPr="00E544B7">
        <w:t xml:space="preserve"> defines population as a complete set of </w:t>
      </w:r>
      <w:r w:rsidR="00043F3C" w:rsidRPr="00E544B7">
        <w:t>subjects</w:t>
      </w:r>
      <w:r w:rsidRPr="00E544B7">
        <w:t xml:space="preserve"> that can be studied including, people, objects, animals, plants, organizations from which sample may be obtained.</w:t>
      </w:r>
    </w:p>
    <w:p w14:paraId="4FB1F0E1" w14:textId="77777777" w:rsidR="00395BFA" w:rsidRPr="00E544B7" w:rsidRDefault="00395BFA" w:rsidP="00E544B7">
      <w:pPr>
        <w:pStyle w:val="NormalWeb"/>
        <w:spacing w:after="240" w:afterAutospacing="0" w:line="480" w:lineRule="auto"/>
        <w:jc w:val="both"/>
      </w:pPr>
      <w:r w:rsidRPr="00E544B7">
        <w:t>The population of this study was eight (8) nonprofit NGOs which implements youth lead projects within Dodoma City Council. Inclusion criteria was that it must be a youth lead NGO which currently implementing a youth lead project around Dodoma City Council. They included the following:</w:t>
      </w:r>
    </w:p>
    <w:p w14:paraId="7872C672" w14:textId="77777777" w:rsidR="00395BFA" w:rsidRPr="00E544B7" w:rsidRDefault="00395BFA" w:rsidP="00E544B7">
      <w:pPr>
        <w:pStyle w:val="ListParagraph"/>
        <w:numPr>
          <w:ilvl w:val="0"/>
          <w:numId w:val="6"/>
        </w:numPr>
        <w:spacing w:after="240" w:line="480" w:lineRule="auto"/>
        <w:rPr>
          <w:rFonts w:ascii="Times New Roman" w:hAnsi="Times New Roman"/>
          <w:sz w:val="24"/>
          <w:szCs w:val="24"/>
        </w:rPr>
      </w:pPr>
      <w:r w:rsidRPr="00E544B7">
        <w:rPr>
          <w:rFonts w:ascii="Times New Roman" w:hAnsi="Times New Roman"/>
          <w:sz w:val="24"/>
          <w:szCs w:val="24"/>
        </w:rPr>
        <w:t>Youth Empowerment and Support (YES)</w:t>
      </w:r>
    </w:p>
    <w:p w14:paraId="6633F407" w14:textId="77777777" w:rsidR="00395BFA" w:rsidRPr="00E544B7" w:rsidRDefault="00395BFA" w:rsidP="00E544B7">
      <w:pPr>
        <w:pStyle w:val="ListParagraph"/>
        <w:numPr>
          <w:ilvl w:val="0"/>
          <w:numId w:val="6"/>
        </w:numPr>
        <w:spacing w:after="240" w:line="480" w:lineRule="auto"/>
        <w:rPr>
          <w:rFonts w:ascii="Times New Roman" w:hAnsi="Times New Roman"/>
          <w:sz w:val="24"/>
          <w:szCs w:val="24"/>
        </w:rPr>
      </w:pPr>
      <w:proofErr w:type="spellStart"/>
      <w:r w:rsidRPr="00E544B7">
        <w:rPr>
          <w:rFonts w:ascii="Times New Roman" w:hAnsi="Times New Roman"/>
          <w:sz w:val="24"/>
          <w:szCs w:val="24"/>
        </w:rPr>
        <w:lastRenderedPageBreak/>
        <w:t>Marafiki</w:t>
      </w:r>
      <w:proofErr w:type="spellEnd"/>
      <w:r w:rsidRPr="00E544B7">
        <w:rPr>
          <w:rFonts w:ascii="Times New Roman" w:hAnsi="Times New Roman"/>
          <w:sz w:val="24"/>
          <w:szCs w:val="24"/>
        </w:rPr>
        <w:t xml:space="preserve"> </w:t>
      </w:r>
      <w:proofErr w:type="spellStart"/>
      <w:r w:rsidRPr="00E544B7">
        <w:rPr>
          <w:rFonts w:ascii="Times New Roman" w:hAnsi="Times New Roman"/>
          <w:sz w:val="24"/>
          <w:szCs w:val="24"/>
        </w:rPr>
        <w:t>wa</w:t>
      </w:r>
      <w:proofErr w:type="spellEnd"/>
      <w:r w:rsidRPr="00E544B7">
        <w:rPr>
          <w:rFonts w:ascii="Times New Roman" w:hAnsi="Times New Roman"/>
          <w:sz w:val="24"/>
          <w:szCs w:val="24"/>
        </w:rPr>
        <w:t xml:space="preserve"> </w:t>
      </w:r>
      <w:proofErr w:type="spellStart"/>
      <w:r w:rsidRPr="00E544B7">
        <w:rPr>
          <w:rFonts w:ascii="Times New Roman" w:hAnsi="Times New Roman"/>
          <w:sz w:val="24"/>
          <w:szCs w:val="24"/>
        </w:rPr>
        <w:t>Elimu</w:t>
      </w:r>
      <w:proofErr w:type="spellEnd"/>
      <w:r w:rsidRPr="00E544B7">
        <w:rPr>
          <w:rFonts w:ascii="Times New Roman" w:hAnsi="Times New Roman"/>
          <w:sz w:val="24"/>
          <w:szCs w:val="24"/>
        </w:rPr>
        <w:t xml:space="preserve"> Dodoma – MED</w:t>
      </w:r>
    </w:p>
    <w:p w14:paraId="7225B10B" w14:textId="77777777" w:rsidR="00395BFA" w:rsidRPr="00E544B7" w:rsidRDefault="00395BFA" w:rsidP="00E544B7">
      <w:pPr>
        <w:pStyle w:val="ListParagraph"/>
        <w:numPr>
          <w:ilvl w:val="0"/>
          <w:numId w:val="6"/>
        </w:numPr>
        <w:spacing w:after="240" w:line="480" w:lineRule="auto"/>
        <w:rPr>
          <w:rFonts w:ascii="Times New Roman" w:hAnsi="Times New Roman"/>
          <w:sz w:val="24"/>
          <w:szCs w:val="24"/>
        </w:rPr>
      </w:pPr>
      <w:r w:rsidRPr="00E544B7">
        <w:rPr>
          <w:rFonts w:ascii="Times New Roman" w:hAnsi="Times New Roman"/>
          <w:sz w:val="24"/>
          <w:szCs w:val="24"/>
        </w:rPr>
        <w:t>Youth Village development Organization (YVDO)</w:t>
      </w:r>
    </w:p>
    <w:p w14:paraId="2B05E08B" w14:textId="77777777" w:rsidR="00395BFA" w:rsidRPr="00E544B7" w:rsidRDefault="00395BFA" w:rsidP="00E544B7">
      <w:pPr>
        <w:pStyle w:val="ListParagraph"/>
        <w:numPr>
          <w:ilvl w:val="0"/>
          <w:numId w:val="6"/>
        </w:numPr>
        <w:spacing w:after="240" w:line="480" w:lineRule="auto"/>
        <w:rPr>
          <w:rFonts w:ascii="Times New Roman" w:hAnsi="Times New Roman"/>
          <w:sz w:val="24"/>
          <w:szCs w:val="24"/>
        </w:rPr>
      </w:pPr>
      <w:r w:rsidRPr="00E544B7">
        <w:rPr>
          <w:rFonts w:ascii="Times New Roman" w:hAnsi="Times New Roman"/>
          <w:sz w:val="24"/>
          <w:szCs w:val="24"/>
        </w:rPr>
        <w:t>Youth For Social Development (Y4SED), Dodoma</w:t>
      </w:r>
    </w:p>
    <w:p w14:paraId="1B83FD8E" w14:textId="77777777" w:rsidR="00395BFA" w:rsidRPr="00E544B7" w:rsidRDefault="00395BFA" w:rsidP="00E544B7">
      <w:pPr>
        <w:pStyle w:val="ListParagraph"/>
        <w:numPr>
          <w:ilvl w:val="0"/>
          <w:numId w:val="6"/>
        </w:numPr>
        <w:spacing w:after="240" w:line="480" w:lineRule="auto"/>
        <w:rPr>
          <w:rFonts w:ascii="Times New Roman" w:hAnsi="Times New Roman"/>
          <w:sz w:val="24"/>
          <w:szCs w:val="24"/>
        </w:rPr>
      </w:pPr>
      <w:r w:rsidRPr="00E544B7">
        <w:rPr>
          <w:rFonts w:ascii="Times New Roman" w:hAnsi="Times New Roman"/>
          <w:sz w:val="24"/>
          <w:szCs w:val="24"/>
        </w:rPr>
        <w:t>Volunteers Opportunity Makers (VOOM)</w:t>
      </w:r>
    </w:p>
    <w:p w14:paraId="31A2E7E2" w14:textId="77777777" w:rsidR="00395BFA" w:rsidRPr="00E544B7" w:rsidRDefault="00395BFA" w:rsidP="00E544B7">
      <w:pPr>
        <w:pStyle w:val="ListParagraph"/>
        <w:numPr>
          <w:ilvl w:val="0"/>
          <w:numId w:val="6"/>
        </w:numPr>
        <w:spacing w:after="240" w:line="480" w:lineRule="auto"/>
        <w:rPr>
          <w:rFonts w:ascii="Times New Roman" w:hAnsi="Times New Roman"/>
          <w:sz w:val="24"/>
          <w:szCs w:val="24"/>
        </w:rPr>
      </w:pPr>
      <w:r w:rsidRPr="00E544B7">
        <w:rPr>
          <w:rFonts w:ascii="Times New Roman" w:hAnsi="Times New Roman"/>
          <w:sz w:val="24"/>
          <w:szCs w:val="24"/>
        </w:rPr>
        <w:t>Dodoma Youth Development Organization (DOYODO)</w:t>
      </w:r>
    </w:p>
    <w:p w14:paraId="51A6A4E3" w14:textId="77777777" w:rsidR="00395BFA" w:rsidRPr="00E544B7" w:rsidRDefault="00395BFA" w:rsidP="00E544B7">
      <w:pPr>
        <w:pStyle w:val="ListParagraph"/>
        <w:numPr>
          <w:ilvl w:val="0"/>
          <w:numId w:val="6"/>
        </w:numPr>
        <w:spacing w:after="240" w:line="480" w:lineRule="auto"/>
        <w:rPr>
          <w:rFonts w:ascii="Times New Roman" w:hAnsi="Times New Roman"/>
          <w:sz w:val="24"/>
          <w:szCs w:val="24"/>
        </w:rPr>
      </w:pPr>
      <w:r w:rsidRPr="00E544B7">
        <w:rPr>
          <w:rFonts w:ascii="Times New Roman" w:hAnsi="Times New Roman"/>
          <w:sz w:val="24"/>
          <w:szCs w:val="24"/>
        </w:rPr>
        <w:t>Endless Success Foundation</w:t>
      </w:r>
    </w:p>
    <w:p w14:paraId="011085DD" w14:textId="77777777" w:rsidR="00395BFA" w:rsidRPr="00E544B7" w:rsidRDefault="00395BFA" w:rsidP="00E544B7">
      <w:pPr>
        <w:pStyle w:val="ListParagraph"/>
        <w:numPr>
          <w:ilvl w:val="0"/>
          <w:numId w:val="6"/>
        </w:numPr>
        <w:spacing w:after="240" w:line="480" w:lineRule="auto"/>
        <w:rPr>
          <w:rFonts w:ascii="Times New Roman" w:hAnsi="Times New Roman"/>
          <w:sz w:val="24"/>
          <w:szCs w:val="24"/>
        </w:rPr>
      </w:pPr>
      <w:r w:rsidRPr="00E544B7">
        <w:rPr>
          <w:rFonts w:ascii="Times New Roman" w:hAnsi="Times New Roman"/>
          <w:sz w:val="24"/>
          <w:szCs w:val="24"/>
        </w:rPr>
        <w:t>Mutual Generation of Tanzania</w:t>
      </w:r>
    </w:p>
    <w:p w14:paraId="71EC2A40" w14:textId="2183C656" w:rsidR="00395BFA" w:rsidRPr="00E544B7" w:rsidRDefault="00395BFA" w:rsidP="00E544B7">
      <w:pPr>
        <w:spacing w:after="240" w:line="480" w:lineRule="auto"/>
        <w:rPr>
          <w:rFonts w:ascii="Times New Roman" w:hAnsi="Times New Roman"/>
          <w:sz w:val="24"/>
          <w:szCs w:val="24"/>
        </w:rPr>
      </w:pPr>
      <w:r w:rsidRPr="00E544B7">
        <w:rPr>
          <w:rFonts w:ascii="Times New Roman" w:hAnsi="Times New Roman"/>
          <w:sz w:val="24"/>
          <w:szCs w:val="24"/>
        </w:rPr>
        <w:t xml:space="preserve">The study collected data from project managers, M&amp;E officials, projects coordinators as well as project beneficiaries from the </w:t>
      </w:r>
      <w:r w:rsidR="00043F3C" w:rsidRPr="00E544B7">
        <w:rPr>
          <w:rFonts w:ascii="Times New Roman" w:hAnsi="Times New Roman"/>
          <w:sz w:val="24"/>
          <w:szCs w:val="24"/>
        </w:rPr>
        <w:t>above-mentioned</w:t>
      </w:r>
      <w:r w:rsidRPr="00E544B7">
        <w:rPr>
          <w:rFonts w:ascii="Times New Roman" w:hAnsi="Times New Roman"/>
          <w:sz w:val="24"/>
          <w:szCs w:val="24"/>
        </w:rPr>
        <w:t xml:space="preserve"> Youth-lead NGOs from Dodoma City Council.</w:t>
      </w:r>
    </w:p>
    <w:p w14:paraId="3014412F" w14:textId="49CF52FA" w:rsidR="0001112B" w:rsidRPr="00E544B7" w:rsidRDefault="0001112B" w:rsidP="00B6525F">
      <w:pPr>
        <w:pStyle w:val="Heading2"/>
      </w:pPr>
      <w:bookmarkStart w:id="264" w:name="_Toc47758675"/>
      <w:bookmarkStart w:id="265" w:name="_Toc69215129"/>
      <w:bookmarkStart w:id="266" w:name="_Toc78369672"/>
      <w:bookmarkStart w:id="267" w:name="_Toc78372546"/>
      <w:bookmarkStart w:id="268" w:name="_Toc78457669"/>
      <w:bookmarkStart w:id="269" w:name="_Toc78823592"/>
      <w:r w:rsidRPr="00E544B7">
        <w:t>3.</w:t>
      </w:r>
      <w:r w:rsidR="00C67328">
        <w:t>5</w:t>
      </w:r>
      <w:r w:rsidRPr="00E544B7">
        <w:t xml:space="preserve"> </w:t>
      </w:r>
      <w:bookmarkEnd w:id="264"/>
      <w:bookmarkEnd w:id="265"/>
      <w:bookmarkEnd w:id="266"/>
      <w:bookmarkEnd w:id="267"/>
      <w:bookmarkEnd w:id="268"/>
      <w:bookmarkEnd w:id="269"/>
      <w:r w:rsidRPr="00E544B7">
        <w:t>Sample and Sampling Technique</w:t>
      </w:r>
      <w:r w:rsidR="00E44FBF">
        <w:fldChar w:fldCharType="begin"/>
      </w:r>
      <w:r w:rsidR="00E44FBF">
        <w:instrText xml:space="preserve"> TC "</w:instrText>
      </w:r>
      <w:bookmarkStart w:id="270" w:name="_Toc116280743"/>
      <w:r w:rsidR="00E44FBF" w:rsidRPr="00794628">
        <w:instrText>3.5 Sample and Sampling Technique</w:instrText>
      </w:r>
      <w:bookmarkEnd w:id="270"/>
      <w:r w:rsidR="00E44FBF">
        <w:instrText xml:space="preserve">" \f C \l "1" </w:instrText>
      </w:r>
      <w:r w:rsidR="00E44FBF">
        <w:fldChar w:fldCharType="end"/>
      </w:r>
      <w:r w:rsidRPr="00E544B7">
        <w:t xml:space="preserve"> </w:t>
      </w:r>
    </w:p>
    <w:p w14:paraId="141562D2" w14:textId="30448F50" w:rsidR="0001112B" w:rsidRPr="00E544B7" w:rsidRDefault="00C67328" w:rsidP="00B6525F">
      <w:pPr>
        <w:pStyle w:val="Heading3"/>
      </w:pPr>
      <w:r>
        <w:t>3.5</w:t>
      </w:r>
      <w:r w:rsidR="0001112B" w:rsidRPr="00E544B7">
        <w:t>.1 Sample</w:t>
      </w:r>
      <w:r w:rsidR="00E44FBF">
        <w:fldChar w:fldCharType="begin"/>
      </w:r>
      <w:r w:rsidR="00E44FBF">
        <w:instrText xml:space="preserve"> TC "</w:instrText>
      </w:r>
      <w:bookmarkStart w:id="271" w:name="_Toc116280744"/>
      <w:r w:rsidR="00E44FBF" w:rsidRPr="00AE23E9">
        <w:instrText>3.5.1 Sample</w:instrText>
      </w:r>
      <w:bookmarkEnd w:id="271"/>
      <w:r w:rsidR="00E44FBF">
        <w:instrText xml:space="preserve">" \f C \l "1" </w:instrText>
      </w:r>
      <w:r w:rsidR="00E44FBF">
        <w:fldChar w:fldCharType="end"/>
      </w:r>
    </w:p>
    <w:p w14:paraId="137CD55A" w14:textId="77777777" w:rsidR="0001112B" w:rsidRDefault="0001112B" w:rsidP="00E544B7">
      <w:pPr>
        <w:spacing w:before="240" w:line="480" w:lineRule="auto"/>
        <w:rPr>
          <w:rFonts w:ascii="Times New Roman" w:hAnsi="Times New Roman"/>
          <w:sz w:val="24"/>
          <w:szCs w:val="24"/>
        </w:rPr>
      </w:pPr>
      <w:r w:rsidRPr="00E544B7">
        <w:rPr>
          <w:rFonts w:ascii="Times New Roman" w:hAnsi="Times New Roman"/>
          <w:sz w:val="24"/>
          <w:szCs w:val="24"/>
        </w:rPr>
        <w:t xml:space="preserve">According to Creswell J &amp; Creswell, </w:t>
      </w:r>
      <w:sdt>
        <w:sdtPr>
          <w:rPr>
            <w:rFonts w:ascii="Times New Roman" w:hAnsi="Times New Roman"/>
            <w:sz w:val="24"/>
            <w:szCs w:val="24"/>
          </w:rPr>
          <w:id w:val="-66734836"/>
          <w:citation/>
        </w:sdtPr>
        <w:sdtContent>
          <w:r w:rsidRPr="00E544B7">
            <w:rPr>
              <w:rFonts w:ascii="Times New Roman" w:hAnsi="Times New Roman"/>
              <w:sz w:val="24"/>
              <w:szCs w:val="24"/>
            </w:rPr>
            <w:fldChar w:fldCharType="begin"/>
          </w:r>
          <w:r w:rsidRPr="00E544B7">
            <w:rPr>
              <w:rFonts w:ascii="Times New Roman" w:hAnsi="Times New Roman"/>
              <w:sz w:val="24"/>
              <w:szCs w:val="24"/>
            </w:rPr>
            <w:instrText xml:space="preserve">CITATION Cre18 \n  \t  \l 1033 </w:instrText>
          </w:r>
          <w:r w:rsidRPr="00E544B7">
            <w:rPr>
              <w:rFonts w:ascii="Times New Roman" w:hAnsi="Times New Roman"/>
              <w:sz w:val="24"/>
              <w:szCs w:val="24"/>
            </w:rPr>
            <w:fldChar w:fldCharType="separate"/>
          </w:r>
          <w:r w:rsidR="00184757" w:rsidRPr="00E544B7">
            <w:rPr>
              <w:rFonts w:ascii="Times New Roman" w:hAnsi="Times New Roman"/>
              <w:noProof/>
              <w:sz w:val="24"/>
              <w:szCs w:val="24"/>
            </w:rPr>
            <w:t>(2018)</w:t>
          </w:r>
          <w:r w:rsidRPr="00E544B7">
            <w:rPr>
              <w:rFonts w:ascii="Times New Roman" w:hAnsi="Times New Roman"/>
              <w:sz w:val="24"/>
              <w:szCs w:val="24"/>
            </w:rPr>
            <w:fldChar w:fldCharType="end"/>
          </w:r>
        </w:sdtContent>
      </w:sdt>
      <w:r w:rsidRPr="00E544B7">
        <w:rPr>
          <w:rFonts w:ascii="Times New Roman" w:hAnsi="Times New Roman"/>
          <w:sz w:val="24"/>
          <w:szCs w:val="24"/>
        </w:rPr>
        <w:t xml:space="preserve"> sample defined as the collection item or characteristics of the population from which </w:t>
      </w:r>
      <w:proofErr w:type="spellStart"/>
      <w:r w:rsidRPr="00E544B7">
        <w:rPr>
          <w:rFonts w:ascii="Times New Roman" w:hAnsi="Times New Roman"/>
          <w:sz w:val="24"/>
          <w:szCs w:val="24"/>
        </w:rPr>
        <w:t>judgement</w:t>
      </w:r>
      <w:proofErr w:type="spellEnd"/>
      <w:r w:rsidRPr="00E544B7">
        <w:rPr>
          <w:rFonts w:ascii="Times New Roman" w:hAnsi="Times New Roman"/>
          <w:sz w:val="24"/>
          <w:szCs w:val="24"/>
        </w:rPr>
        <w:t xml:space="preserve"> is made upon it to represent overall population of the study from which it selected. Sample is the number of items, objectives, scenario, phenomena, events selected from universal population with similar characteristics to act as representative of population.</w:t>
      </w:r>
    </w:p>
    <w:p w14:paraId="4F224D9E" w14:textId="77777777" w:rsidR="00C67328" w:rsidRPr="00C67328" w:rsidRDefault="00C67328" w:rsidP="00E544B7">
      <w:pPr>
        <w:spacing w:before="240" w:line="480" w:lineRule="auto"/>
        <w:rPr>
          <w:rFonts w:ascii="Times New Roman" w:hAnsi="Times New Roman"/>
          <w:sz w:val="12"/>
          <w:szCs w:val="24"/>
        </w:rPr>
      </w:pPr>
    </w:p>
    <w:p w14:paraId="3711A6FA" w14:textId="78E92CF8" w:rsidR="0001112B" w:rsidRPr="00E544B7" w:rsidRDefault="00C67328" w:rsidP="00B6525F">
      <w:pPr>
        <w:pStyle w:val="Heading3"/>
      </w:pPr>
      <w:r>
        <w:t>3.5</w:t>
      </w:r>
      <w:r w:rsidR="0001112B" w:rsidRPr="00E544B7">
        <w:t>.2 Sampling technique</w:t>
      </w:r>
      <w:r w:rsidR="00E44FBF">
        <w:fldChar w:fldCharType="begin"/>
      </w:r>
      <w:r w:rsidR="00E44FBF">
        <w:instrText xml:space="preserve"> TC "</w:instrText>
      </w:r>
      <w:bookmarkStart w:id="272" w:name="_Toc116280745"/>
      <w:r w:rsidR="00E44FBF" w:rsidRPr="003A53EA">
        <w:instrText>3.5.2 Sampling technique</w:instrText>
      </w:r>
      <w:bookmarkEnd w:id="272"/>
      <w:r w:rsidR="00E44FBF">
        <w:instrText xml:space="preserve">" \f C \l "1" </w:instrText>
      </w:r>
      <w:r w:rsidR="00E44FBF">
        <w:fldChar w:fldCharType="end"/>
      </w:r>
    </w:p>
    <w:p w14:paraId="31043DB4" w14:textId="77777777" w:rsidR="00C67328" w:rsidRDefault="0001112B" w:rsidP="00E544B7">
      <w:pPr>
        <w:spacing w:before="240" w:line="480" w:lineRule="auto"/>
        <w:rPr>
          <w:rFonts w:ascii="Times New Roman" w:hAnsi="Times New Roman"/>
          <w:sz w:val="24"/>
          <w:szCs w:val="24"/>
        </w:rPr>
      </w:pPr>
      <w:r w:rsidRPr="00E544B7">
        <w:rPr>
          <w:rFonts w:ascii="Times New Roman" w:hAnsi="Times New Roman"/>
          <w:sz w:val="24"/>
          <w:szCs w:val="24"/>
        </w:rPr>
        <w:t xml:space="preserve">The procedure of selecting sample of population is known as sampling, which refined as implementation of different strategies and techniques in selection of individual item or subsection of the entire population to make statistical references on characteristics of population in establishment of the study. Basically, there two sampling techniques which are probability sampling that defined as procedures of </w:t>
      </w:r>
      <w:r w:rsidRPr="00E544B7">
        <w:rPr>
          <w:rFonts w:ascii="Times New Roman" w:hAnsi="Times New Roman"/>
          <w:sz w:val="24"/>
          <w:szCs w:val="24"/>
        </w:rPr>
        <w:lastRenderedPageBreak/>
        <w:t>selecting sample size from population randomly whereby the set of criteria are implemented to govern random selections and non-probability sampling technique which is the random selection of representative of the population whereby individual does not have equal opportunities. This study used mixed sampling technique through using probability and nonprobability</w:t>
      </w:r>
      <w:r w:rsidR="00C67328">
        <w:rPr>
          <w:rFonts w:ascii="Times New Roman" w:hAnsi="Times New Roman"/>
          <w:sz w:val="24"/>
          <w:szCs w:val="24"/>
        </w:rPr>
        <w:t>.</w:t>
      </w:r>
    </w:p>
    <w:p w14:paraId="3B3F9106" w14:textId="0ABFF138" w:rsidR="0001112B" w:rsidRPr="00C67328" w:rsidRDefault="0001112B" w:rsidP="00E544B7">
      <w:pPr>
        <w:spacing w:before="240" w:line="480" w:lineRule="auto"/>
        <w:rPr>
          <w:rFonts w:ascii="Times New Roman" w:hAnsi="Times New Roman"/>
          <w:sz w:val="16"/>
          <w:szCs w:val="24"/>
        </w:rPr>
      </w:pPr>
      <w:r w:rsidRPr="00C67328">
        <w:rPr>
          <w:rFonts w:ascii="Times New Roman" w:hAnsi="Times New Roman"/>
          <w:sz w:val="16"/>
          <w:szCs w:val="24"/>
        </w:rPr>
        <w:t xml:space="preserve"> </w:t>
      </w:r>
    </w:p>
    <w:p w14:paraId="10AB629B" w14:textId="628D1EDF" w:rsidR="0001112B" w:rsidRPr="00E544B7" w:rsidRDefault="0001112B" w:rsidP="00B6525F">
      <w:pPr>
        <w:pStyle w:val="Heading3"/>
      </w:pPr>
      <w:bookmarkStart w:id="273" w:name="_Toc47758676"/>
      <w:bookmarkStart w:id="274" w:name="_Toc69215130"/>
      <w:bookmarkStart w:id="275" w:name="_Toc78369673"/>
      <w:bookmarkStart w:id="276" w:name="_Toc78372547"/>
      <w:bookmarkStart w:id="277" w:name="_Toc78457670"/>
      <w:bookmarkStart w:id="278" w:name="_Toc78823593"/>
      <w:r w:rsidRPr="00E544B7">
        <w:t>3.</w:t>
      </w:r>
      <w:r w:rsidR="00C67328">
        <w:t>5</w:t>
      </w:r>
      <w:r w:rsidRPr="00E544B7">
        <w:t>.3 Sampling Design</w:t>
      </w:r>
      <w:bookmarkEnd w:id="273"/>
      <w:bookmarkEnd w:id="274"/>
      <w:bookmarkEnd w:id="275"/>
      <w:bookmarkEnd w:id="276"/>
      <w:bookmarkEnd w:id="277"/>
      <w:bookmarkEnd w:id="278"/>
      <w:r w:rsidR="00E44FBF">
        <w:fldChar w:fldCharType="begin"/>
      </w:r>
      <w:r w:rsidR="00E44FBF">
        <w:instrText xml:space="preserve"> TC "</w:instrText>
      </w:r>
      <w:bookmarkStart w:id="279" w:name="_Toc116280746"/>
      <w:r w:rsidR="00E44FBF" w:rsidRPr="00993A30">
        <w:instrText>3.5.3 Sampling Design</w:instrText>
      </w:r>
      <w:bookmarkEnd w:id="279"/>
      <w:r w:rsidR="00E44FBF">
        <w:instrText xml:space="preserve">" \f C \l "1" </w:instrText>
      </w:r>
      <w:r w:rsidR="00E44FBF">
        <w:fldChar w:fldCharType="end"/>
      </w:r>
    </w:p>
    <w:p w14:paraId="19F29C78" w14:textId="77777777" w:rsidR="0001112B" w:rsidRPr="00E544B7" w:rsidRDefault="0001112B" w:rsidP="00E544B7">
      <w:pPr>
        <w:pStyle w:val="NormalWeb"/>
        <w:spacing w:after="240" w:afterAutospacing="0" w:line="480" w:lineRule="auto"/>
        <w:jc w:val="both"/>
      </w:pPr>
      <w:r w:rsidRPr="00E544B7">
        <w:t xml:space="preserve">According to </w:t>
      </w:r>
      <w:sdt>
        <w:sdtPr>
          <w:id w:val="922226040"/>
          <w:citation/>
        </w:sdtPr>
        <w:sdtContent>
          <w:r w:rsidRPr="00E544B7">
            <w:fldChar w:fldCharType="begin"/>
          </w:r>
          <w:r w:rsidRPr="00E544B7">
            <w:rPr>
              <w:noProof/>
            </w:rPr>
            <w:instrText xml:space="preserve"> CITATION Cre14 \l 1033 </w:instrText>
          </w:r>
          <w:r w:rsidRPr="00E544B7">
            <w:fldChar w:fldCharType="separate"/>
          </w:r>
          <w:r w:rsidR="00184757" w:rsidRPr="00E544B7">
            <w:rPr>
              <w:noProof/>
            </w:rPr>
            <w:t>(Creswell J. W., 2019)</w:t>
          </w:r>
          <w:r w:rsidRPr="00E544B7">
            <w:fldChar w:fldCharType="end"/>
          </w:r>
        </w:sdtContent>
      </w:sdt>
      <w:r w:rsidRPr="00E544B7">
        <w:t xml:space="preserve"> Sample design submit to the practice or the process the examiner implements in deciding on items for the sample. The sampling techniques adopted in this study included probability and non-probability sampling techniques in selecting the representatives of the study population. There was purposive sampling which was used to select key informant of the research. The technique provided a sample which was more representative, accurate, easy to administer, and led to results that was more reliable also the method provided valuable and rich information specifically in early stage, hence it was less cost and convenient. While probability sampling was employed to other youth-lead project beneficiaries which provided equal chance of them being representatives by using lottery random methods.</w:t>
      </w:r>
    </w:p>
    <w:p w14:paraId="0B695800" w14:textId="6B8B5338" w:rsidR="0001112B" w:rsidRPr="00E544B7" w:rsidRDefault="0001112B" w:rsidP="00B6525F">
      <w:pPr>
        <w:pStyle w:val="Heading3"/>
      </w:pPr>
      <w:bookmarkStart w:id="280" w:name="_Toc47758677"/>
      <w:bookmarkStart w:id="281" w:name="_Toc69215131"/>
      <w:bookmarkStart w:id="282" w:name="_Toc78369674"/>
      <w:bookmarkStart w:id="283" w:name="_Toc78372548"/>
      <w:bookmarkStart w:id="284" w:name="_Toc78457671"/>
      <w:bookmarkStart w:id="285" w:name="_Toc78823594"/>
      <w:r w:rsidRPr="00E544B7">
        <w:t>3.</w:t>
      </w:r>
      <w:r w:rsidR="00C67328">
        <w:t>5</w:t>
      </w:r>
      <w:r w:rsidRPr="00E544B7">
        <w:t>.4 Sample Size</w:t>
      </w:r>
      <w:bookmarkEnd w:id="280"/>
      <w:bookmarkEnd w:id="281"/>
      <w:bookmarkEnd w:id="282"/>
      <w:bookmarkEnd w:id="283"/>
      <w:bookmarkEnd w:id="284"/>
      <w:bookmarkEnd w:id="285"/>
      <w:r w:rsidR="00E44FBF">
        <w:fldChar w:fldCharType="begin"/>
      </w:r>
      <w:r w:rsidR="00E44FBF">
        <w:instrText xml:space="preserve"> TC "</w:instrText>
      </w:r>
      <w:bookmarkStart w:id="286" w:name="_Toc116280747"/>
      <w:r w:rsidR="00E44FBF" w:rsidRPr="00E54C98">
        <w:instrText>3.5.4 Sample Size</w:instrText>
      </w:r>
      <w:bookmarkEnd w:id="286"/>
      <w:r w:rsidR="00E44FBF">
        <w:instrText xml:space="preserve">" \f C \l "1" </w:instrText>
      </w:r>
      <w:r w:rsidR="00E44FBF">
        <w:fldChar w:fldCharType="end"/>
      </w:r>
    </w:p>
    <w:p w14:paraId="6361B883" w14:textId="4E0AC97F" w:rsidR="0001112B" w:rsidRPr="00E544B7" w:rsidRDefault="0001112B" w:rsidP="00E544B7">
      <w:pPr>
        <w:spacing w:after="240" w:line="480" w:lineRule="auto"/>
        <w:rPr>
          <w:rFonts w:ascii="Times New Roman" w:hAnsi="Times New Roman"/>
          <w:sz w:val="24"/>
          <w:szCs w:val="24"/>
          <w:lang w:val="en-GB"/>
        </w:rPr>
      </w:pPr>
      <w:r w:rsidRPr="00E544B7">
        <w:rPr>
          <w:rFonts w:ascii="Times New Roman" w:hAnsi="Times New Roman"/>
          <w:sz w:val="24"/>
          <w:szCs w:val="24"/>
          <w:lang w:val="en-GB"/>
        </w:rPr>
        <w:t xml:space="preserve">According to </w:t>
      </w:r>
      <w:r w:rsidRPr="00E544B7">
        <w:rPr>
          <w:rFonts w:ascii="Times New Roman" w:hAnsi="Times New Roman"/>
          <w:noProof/>
          <w:sz w:val="24"/>
          <w:szCs w:val="24"/>
        </w:rPr>
        <w:t xml:space="preserve">(Creswell, 2019) </w:t>
      </w:r>
      <w:r w:rsidRPr="00E544B7">
        <w:rPr>
          <w:rFonts w:ascii="Times New Roman" w:hAnsi="Times New Roman"/>
          <w:sz w:val="24"/>
          <w:szCs w:val="24"/>
          <w:lang w:val="en-GB"/>
        </w:rPr>
        <w:t>Sample described as a gathering of a little parts of the inhabitants on the basis of which conclusion is made. The sample was small enough to make data collection convenient and large enough to be a true representative of the population from which it was selected. The sample filled the requirements of efficiency, reliability and flexibility</w:t>
      </w:r>
      <w:r w:rsidR="00F83158" w:rsidRPr="00E544B7">
        <w:rPr>
          <w:rFonts w:ascii="Times New Roman" w:hAnsi="Times New Roman"/>
          <w:sz w:val="24"/>
          <w:szCs w:val="24"/>
          <w:lang w:val="en-GB"/>
        </w:rPr>
        <w:t xml:space="preserve"> </w:t>
      </w:r>
      <w:sdt>
        <w:sdtPr>
          <w:rPr>
            <w:rFonts w:ascii="Times New Roman" w:hAnsi="Times New Roman"/>
            <w:sz w:val="24"/>
            <w:szCs w:val="24"/>
            <w:lang w:val="en-GB"/>
          </w:rPr>
          <w:id w:val="665975270"/>
          <w:citation/>
        </w:sdtPr>
        <w:sdtContent>
          <w:r w:rsidR="00F83158" w:rsidRPr="00E544B7">
            <w:rPr>
              <w:rFonts w:ascii="Times New Roman" w:hAnsi="Times New Roman"/>
              <w:sz w:val="24"/>
              <w:szCs w:val="24"/>
              <w:lang w:val="en-GB"/>
            </w:rPr>
            <w:fldChar w:fldCharType="begin"/>
          </w:r>
          <w:r w:rsidR="00F83158" w:rsidRPr="00E544B7">
            <w:rPr>
              <w:rFonts w:ascii="Times New Roman" w:hAnsi="Times New Roman"/>
              <w:sz w:val="24"/>
              <w:szCs w:val="24"/>
            </w:rPr>
            <w:instrText xml:space="preserve"> CITATION Tho211 \l 1033 </w:instrText>
          </w:r>
          <w:r w:rsidR="00F83158" w:rsidRPr="00E544B7">
            <w:rPr>
              <w:rFonts w:ascii="Times New Roman" w:hAnsi="Times New Roman"/>
              <w:sz w:val="24"/>
              <w:szCs w:val="24"/>
              <w:lang w:val="en-GB"/>
            </w:rPr>
            <w:fldChar w:fldCharType="separate"/>
          </w:r>
          <w:r w:rsidR="00184757" w:rsidRPr="00E544B7">
            <w:rPr>
              <w:rFonts w:ascii="Times New Roman" w:hAnsi="Times New Roman"/>
              <w:noProof/>
              <w:sz w:val="24"/>
              <w:szCs w:val="24"/>
            </w:rPr>
            <w:t>(Thomas, 2021)</w:t>
          </w:r>
          <w:r w:rsidR="00F83158" w:rsidRPr="00E544B7">
            <w:rPr>
              <w:rFonts w:ascii="Times New Roman" w:hAnsi="Times New Roman"/>
              <w:sz w:val="24"/>
              <w:szCs w:val="24"/>
              <w:lang w:val="en-GB"/>
            </w:rPr>
            <w:fldChar w:fldCharType="end"/>
          </w:r>
        </w:sdtContent>
      </w:sdt>
      <w:r w:rsidRPr="00E544B7">
        <w:rPr>
          <w:rFonts w:ascii="Times New Roman" w:hAnsi="Times New Roman"/>
          <w:sz w:val="24"/>
          <w:szCs w:val="24"/>
          <w:lang w:val="en-GB"/>
        </w:rPr>
        <w:t xml:space="preserve">. The sample that was used in </w:t>
      </w:r>
      <w:r w:rsidRPr="00E544B7">
        <w:rPr>
          <w:rFonts w:ascii="Times New Roman" w:hAnsi="Times New Roman"/>
          <w:sz w:val="24"/>
          <w:szCs w:val="24"/>
          <w:lang w:val="en-GB"/>
        </w:rPr>
        <w:lastRenderedPageBreak/>
        <w:t>this study involved youth lead organization officers from Dodoma City council and youth beneficiaries of the youth lead projects implemented by youth lead organizations.</w:t>
      </w:r>
    </w:p>
    <w:p w14:paraId="36F0627E" w14:textId="77777777" w:rsidR="0001112B" w:rsidRPr="00E544B7" w:rsidRDefault="0001112B" w:rsidP="00E544B7">
      <w:pPr>
        <w:spacing w:after="240" w:line="480" w:lineRule="auto"/>
        <w:rPr>
          <w:rFonts w:ascii="Times New Roman" w:hAnsi="Times New Roman"/>
          <w:sz w:val="24"/>
          <w:szCs w:val="24"/>
          <w:lang w:val="en-GB"/>
        </w:rPr>
      </w:pPr>
      <w:r w:rsidRPr="00E544B7">
        <w:rPr>
          <w:rFonts w:ascii="Times New Roman" w:hAnsi="Times New Roman"/>
          <w:sz w:val="24"/>
          <w:szCs w:val="24"/>
          <w:lang w:val="en-GB"/>
        </w:rPr>
        <w:t xml:space="preserve">Sample size refers to a number of observations in a sample. Under this study, 245 respondents were expected to be used which was selected from different areas within Dodoma City Council whereas the information collected were used to make conclusion on the research problem since Dodoma City Council has a population size of </w:t>
      </w:r>
      <w:r w:rsidRPr="00E544B7">
        <w:rPr>
          <w:rFonts w:ascii="Times New Roman" w:hAnsi="Times New Roman"/>
          <w:bCs/>
          <w:sz w:val="24"/>
          <w:szCs w:val="24"/>
        </w:rPr>
        <w:t>410,956</w:t>
      </w:r>
      <w:r w:rsidRPr="00E544B7">
        <w:rPr>
          <w:rFonts w:ascii="Times New Roman" w:hAnsi="Times New Roman"/>
          <w:sz w:val="24"/>
          <w:szCs w:val="24"/>
          <w:lang w:val="en-GB"/>
        </w:rPr>
        <w:t xml:space="preserve"> according to the population Census of 2012. </w:t>
      </w:r>
      <w:r w:rsidRPr="00E544B7">
        <w:rPr>
          <w:rFonts w:ascii="Times New Roman" w:hAnsi="Times New Roman"/>
          <w:sz w:val="24"/>
          <w:szCs w:val="24"/>
        </w:rPr>
        <w:t xml:space="preserve">The following equation of Fisher </w:t>
      </w:r>
      <w:r w:rsidRPr="00E544B7">
        <w:rPr>
          <w:rFonts w:ascii="Times New Roman" w:hAnsi="Times New Roman"/>
          <w:i/>
          <w:sz w:val="24"/>
          <w:szCs w:val="24"/>
        </w:rPr>
        <w:t>et al</w:t>
      </w:r>
      <w:r w:rsidRPr="00E544B7">
        <w:rPr>
          <w:rFonts w:ascii="Times New Roman" w:hAnsi="Times New Roman"/>
          <w:sz w:val="24"/>
          <w:szCs w:val="24"/>
        </w:rPr>
        <w:t xml:space="preserve"> (1991) was used to determine the sample size of the respondents.</w:t>
      </w:r>
    </w:p>
    <w:p w14:paraId="3EFF3AA3" w14:textId="77777777" w:rsidR="0001112B" w:rsidRPr="00E544B7" w:rsidRDefault="0001112B" w:rsidP="00E544B7">
      <w:pPr>
        <w:spacing w:before="240" w:after="240" w:line="480" w:lineRule="auto"/>
        <w:rPr>
          <w:rFonts w:ascii="Times New Roman" w:hAnsi="Times New Roman"/>
          <w:sz w:val="24"/>
          <w:szCs w:val="24"/>
        </w:rPr>
      </w:pPr>
      <w:r w:rsidRPr="00E544B7">
        <w:rPr>
          <w:rFonts w:ascii="Times New Roman" w:hAnsi="Times New Roman"/>
          <w:sz w:val="24"/>
          <w:szCs w:val="24"/>
        </w:rPr>
        <w:t>n=Z</w:t>
      </w:r>
      <w:r w:rsidRPr="00E544B7">
        <w:rPr>
          <w:rFonts w:ascii="Times New Roman" w:hAnsi="Times New Roman"/>
          <w:sz w:val="24"/>
          <w:szCs w:val="24"/>
          <w:vertAlign w:val="superscript"/>
        </w:rPr>
        <w:t>2</w:t>
      </w:r>
      <w:r w:rsidRPr="00E544B7">
        <w:rPr>
          <w:rFonts w:ascii="Times New Roman" w:hAnsi="Times New Roman"/>
          <w:sz w:val="24"/>
          <w:szCs w:val="24"/>
        </w:rPr>
        <w:t>pq/d</w:t>
      </w:r>
      <w:r w:rsidRPr="00E544B7">
        <w:rPr>
          <w:rFonts w:ascii="Times New Roman" w:hAnsi="Times New Roman"/>
          <w:sz w:val="24"/>
          <w:szCs w:val="24"/>
          <w:vertAlign w:val="superscript"/>
        </w:rPr>
        <w:t>2</w:t>
      </w:r>
      <w:r w:rsidRPr="00E544B7">
        <w:rPr>
          <w:rFonts w:ascii="Times New Roman" w:hAnsi="Times New Roman"/>
          <w:sz w:val="24"/>
          <w:szCs w:val="24"/>
          <w:vertAlign w:val="subscript"/>
        </w:rPr>
        <w:br/>
      </w:r>
      <w:r w:rsidRPr="00E544B7">
        <w:rPr>
          <w:rFonts w:ascii="Times New Roman" w:hAnsi="Times New Roman"/>
          <w:sz w:val="24"/>
          <w:szCs w:val="24"/>
        </w:rPr>
        <w:t xml:space="preserve">where: n = the desired sample size </w:t>
      </w:r>
    </w:p>
    <w:p w14:paraId="60796843" w14:textId="77777777" w:rsidR="0001112B" w:rsidRPr="00E544B7" w:rsidRDefault="0001112B" w:rsidP="00E544B7">
      <w:pPr>
        <w:spacing w:before="240" w:after="240" w:line="480" w:lineRule="auto"/>
        <w:rPr>
          <w:rFonts w:ascii="Times New Roman" w:hAnsi="Times New Roman"/>
          <w:sz w:val="24"/>
          <w:szCs w:val="24"/>
        </w:rPr>
      </w:pPr>
      <w:r w:rsidRPr="00E544B7">
        <w:rPr>
          <w:rFonts w:ascii="Times New Roman" w:hAnsi="Times New Roman"/>
          <w:sz w:val="24"/>
          <w:szCs w:val="24"/>
        </w:rPr>
        <w:t>Z = the standard normal deviation, which is 1.96 set at 95% confidence level</w:t>
      </w:r>
    </w:p>
    <w:p w14:paraId="2CA1C582" w14:textId="77777777" w:rsidR="0001112B" w:rsidRPr="00E544B7" w:rsidRDefault="0001112B" w:rsidP="00E544B7">
      <w:pPr>
        <w:spacing w:before="240" w:after="240" w:line="480" w:lineRule="auto"/>
        <w:rPr>
          <w:rFonts w:ascii="Times New Roman" w:hAnsi="Times New Roman"/>
          <w:sz w:val="24"/>
          <w:szCs w:val="24"/>
        </w:rPr>
      </w:pPr>
      <w:r w:rsidRPr="00E544B7">
        <w:rPr>
          <w:rFonts w:ascii="Times New Roman" w:hAnsi="Times New Roman"/>
          <w:sz w:val="24"/>
          <w:szCs w:val="24"/>
        </w:rPr>
        <w:t xml:space="preserve">            p = Population proportional of Dodoma Town [(</w:t>
      </w:r>
      <w:r w:rsidRPr="00E544B7">
        <w:rPr>
          <w:rFonts w:ascii="Times New Roman" w:hAnsi="Times New Roman"/>
          <w:bCs/>
          <w:sz w:val="24"/>
          <w:szCs w:val="24"/>
        </w:rPr>
        <w:t>410,956/2,083,588)100] is 19.7%</w:t>
      </w:r>
    </w:p>
    <w:p w14:paraId="5522C6AB" w14:textId="77777777" w:rsidR="0001112B" w:rsidRPr="00E544B7" w:rsidRDefault="0001112B" w:rsidP="00E544B7">
      <w:pPr>
        <w:spacing w:before="240" w:after="240" w:line="480" w:lineRule="auto"/>
        <w:rPr>
          <w:rFonts w:ascii="Times New Roman" w:hAnsi="Times New Roman"/>
          <w:sz w:val="24"/>
          <w:szCs w:val="24"/>
        </w:rPr>
      </w:pPr>
      <w:r w:rsidRPr="00E544B7">
        <w:rPr>
          <w:rFonts w:ascii="Times New Roman" w:hAnsi="Times New Roman"/>
          <w:sz w:val="24"/>
          <w:szCs w:val="24"/>
        </w:rPr>
        <w:t xml:space="preserve">            q = 1.0 – p = 0.803</w:t>
      </w:r>
    </w:p>
    <w:p w14:paraId="322C8209" w14:textId="77777777" w:rsidR="0001112B" w:rsidRPr="00E544B7" w:rsidRDefault="0001112B" w:rsidP="00E544B7">
      <w:pPr>
        <w:spacing w:before="240" w:after="240" w:line="480" w:lineRule="auto"/>
        <w:rPr>
          <w:rFonts w:ascii="Times New Roman" w:hAnsi="Times New Roman"/>
          <w:sz w:val="24"/>
          <w:szCs w:val="24"/>
        </w:rPr>
      </w:pPr>
      <w:r w:rsidRPr="00E544B7">
        <w:rPr>
          <w:rFonts w:ascii="Times New Roman" w:hAnsi="Times New Roman"/>
          <w:sz w:val="24"/>
          <w:szCs w:val="24"/>
        </w:rPr>
        <w:t xml:space="preserve">            d = Degree of accuracy set at 5% (0.05).</w:t>
      </w:r>
    </w:p>
    <w:p w14:paraId="70856D08" w14:textId="77777777" w:rsidR="0001112B" w:rsidRPr="00E544B7" w:rsidRDefault="0001112B" w:rsidP="00E544B7">
      <w:pPr>
        <w:spacing w:before="240" w:after="240" w:line="480" w:lineRule="auto"/>
        <w:rPr>
          <w:rFonts w:ascii="Times New Roman" w:hAnsi="Times New Roman"/>
          <w:sz w:val="24"/>
          <w:szCs w:val="24"/>
          <w:u w:val="single"/>
        </w:rPr>
      </w:pPr>
      <w:r w:rsidRPr="00E544B7">
        <w:rPr>
          <w:rFonts w:ascii="Times New Roman" w:hAnsi="Times New Roman"/>
          <w:sz w:val="24"/>
          <w:szCs w:val="24"/>
        </w:rPr>
        <w:t xml:space="preserve">            n = (</w:t>
      </w:r>
      <w:r w:rsidRPr="00E544B7">
        <w:rPr>
          <w:rFonts w:ascii="Times New Roman" w:hAnsi="Times New Roman"/>
          <w:sz w:val="24"/>
          <w:szCs w:val="24"/>
          <w:u w:val="single"/>
        </w:rPr>
        <w:t>1.96)</w:t>
      </w:r>
      <w:r w:rsidRPr="00E544B7">
        <w:rPr>
          <w:rFonts w:ascii="Times New Roman" w:hAnsi="Times New Roman"/>
          <w:sz w:val="24"/>
          <w:szCs w:val="24"/>
          <w:u w:val="single"/>
          <w:vertAlign w:val="superscript"/>
        </w:rPr>
        <w:t xml:space="preserve">2 </w:t>
      </w:r>
      <w:r w:rsidRPr="00E544B7">
        <w:rPr>
          <w:rFonts w:ascii="Times New Roman" w:hAnsi="Times New Roman"/>
          <w:sz w:val="24"/>
          <w:szCs w:val="24"/>
          <w:u w:val="single"/>
        </w:rPr>
        <w:t>x 0.2 x 0.803</w:t>
      </w:r>
    </w:p>
    <w:p w14:paraId="49B4BCF9" w14:textId="77777777" w:rsidR="0001112B" w:rsidRPr="00E544B7" w:rsidRDefault="0001112B" w:rsidP="00E544B7">
      <w:pPr>
        <w:spacing w:before="240" w:after="240" w:line="480" w:lineRule="auto"/>
        <w:rPr>
          <w:rFonts w:ascii="Times New Roman" w:hAnsi="Times New Roman"/>
          <w:sz w:val="24"/>
          <w:szCs w:val="24"/>
          <w:vertAlign w:val="superscript"/>
        </w:rPr>
      </w:pPr>
      <w:r w:rsidRPr="00E544B7">
        <w:rPr>
          <w:rFonts w:ascii="Times New Roman" w:hAnsi="Times New Roman"/>
          <w:sz w:val="24"/>
          <w:szCs w:val="24"/>
        </w:rPr>
        <w:tab/>
      </w:r>
      <w:r w:rsidRPr="00E544B7">
        <w:rPr>
          <w:rFonts w:ascii="Times New Roman" w:hAnsi="Times New Roman"/>
          <w:sz w:val="24"/>
          <w:szCs w:val="24"/>
        </w:rPr>
        <w:tab/>
        <w:t>(0.05)</w:t>
      </w:r>
      <w:r w:rsidRPr="00E544B7">
        <w:rPr>
          <w:rFonts w:ascii="Times New Roman" w:hAnsi="Times New Roman"/>
          <w:sz w:val="24"/>
          <w:szCs w:val="24"/>
          <w:vertAlign w:val="superscript"/>
        </w:rPr>
        <w:t>2</w:t>
      </w:r>
    </w:p>
    <w:p w14:paraId="35C27A0B" w14:textId="77777777" w:rsidR="0001112B" w:rsidRPr="00E544B7" w:rsidRDefault="0001112B" w:rsidP="00E544B7">
      <w:pPr>
        <w:spacing w:before="240" w:after="240" w:line="480" w:lineRule="auto"/>
        <w:rPr>
          <w:rFonts w:ascii="Times New Roman" w:hAnsi="Times New Roman"/>
          <w:sz w:val="24"/>
          <w:szCs w:val="24"/>
        </w:rPr>
      </w:pPr>
      <w:r w:rsidRPr="00E544B7">
        <w:rPr>
          <w:rFonts w:ascii="Times New Roman" w:hAnsi="Times New Roman"/>
          <w:sz w:val="24"/>
          <w:szCs w:val="24"/>
        </w:rPr>
        <w:t xml:space="preserve">             n= 245</w:t>
      </w:r>
    </w:p>
    <w:p w14:paraId="00D0CCD2" w14:textId="7B3666B2" w:rsidR="0001112B" w:rsidRPr="00E544B7" w:rsidRDefault="0001112B" w:rsidP="00B6525F">
      <w:pPr>
        <w:pStyle w:val="Heading3"/>
      </w:pPr>
      <w:bookmarkStart w:id="287" w:name="_Toc69215132"/>
      <w:bookmarkStart w:id="288" w:name="_Toc78369675"/>
      <w:bookmarkStart w:id="289" w:name="_Toc78372549"/>
      <w:bookmarkStart w:id="290" w:name="_Toc78457672"/>
      <w:bookmarkStart w:id="291" w:name="_Toc78823595"/>
      <w:r w:rsidRPr="00E544B7">
        <w:lastRenderedPageBreak/>
        <w:t>3.</w:t>
      </w:r>
      <w:r w:rsidR="00C67328">
        <w:t>5</w:t>
      </w:r>
      <w:r w:rsidRPr="00E544B7">
        <w:t>.5 Sampling Frame</w:t>
      </w:r>
      <w:bookmarkEnd w:id="287"/>
      <w:bookmarkEnd w:id="288"/>
      <w:bookmarkEnd w:id="289"/>
      <w:bookmarkEnd w:id="290"/>
      <w:bookmarkEnd w:id="291"/>
      <w:r w:rsidR="00E44FBF">
        <w:fldChar w:fldCharType="begin"/>
      </w:r>
      <w:r w:rsidR="00E44FBF">
        <w:instrText xml:space="preserve"> TC "</w:instrText>
      </w:r>
      <w:bookmarkStart w:id="292" w:name="_Toc116280748"/>
      <w:r w:rsidR="00E44FBF" w:rsidRPr="0003573B">
        <w:instrText>3.5.5 Sampling Frame</w:instrText>
      </w:r>
      <w:bookmarkEnd w:id="292"/>
      <w:r w:rsidR="00E44FBF">
        <w:instrText xml:space="preserve">" \f C \l "1" </w:instrText>
      </w:r>
      <w:r w:rsidR="00E44FBF">
        <w:fldChar w:fldCharType="end"/>
      </w:r>
    </w:p>
    <w:p w14:paraId="5DD8E391" w14:textId="6AC9E557" w:rsidR="0001112B" w:rsidRDefault="0001112B" w:rsidP="00E544B7">
      <w:pPr>
        <w:spacing w:line="480" w:lineRule="auto"/>
        <w:rPr>
          <w:rFonts w:ascii="Times New Roman" w:hAnsi="Times New Roman"/>
          <w:sz w:val="24"/>
          <w:szCs w:val="24"/>
        </w:rPr>
      </w:pPr>
      <w:r w:rsidRPr="00E544B7">
        <w:rPr>
          <w:rFonts w:ascii="Times New Roman" w:hAnsi="Times New Roman"/>
          <w:sz w:val="24"/>
          <w:szCs w:val="24"/>
        </w:rPr>
        <w:t>The sample frame is the specific source of respondents that is used to draw the sample from. The sample frame of this study included NGOs staffs (Executive directors, M&amp;E Officers, Program Officers) and Community members especially youth (Project beneficiaries) of which projects are implemented under the community development department) as categorized in the below Table.</w:t>
      </w:r>
    </w:p>
    <w:p w14:paraId="3F872E58" w14:textId="77777777" w:rsidR="00C67328" w:rsidRPr="00C67328" w:rsidRDefault="00C67328" w:rsidP="00E544B7">
      <w:pPr>
        <w:spacing w:line="480" w:lineRule="auto"/>
        <w:rPr>
          <w:rFonts w:ascii="Times New Roman" w:hAnsi="Times New Roman"/>
          <w:sz w:val="12"/>
          <w:szCs w:val="24"/>
        </w:rPr>
      </w:pPr>
    </w:p>
    <w:p w14:paraId="649F243D" w14:textId="286A62EF" w:rsidR="0001112B" w:rsidRPr="00E44FBF" w:rsidRDefault="00C67328" w:rsidP="00E544B7">
      <w:pPr>
        <w:spacing w:line="480" w:lineRule="auto"/>
        <w:rPr>
          <w:rFonts w:ascii="Times New Roman" w:hAnsi="Times New Roman"/>
          <w:b/>
          <w:sz w:val="24"/>
          <w:szCs w:val="24"/>
        </w:rPr>
      </w:pPr>
      <w:r w:rsidRPr="00E44FBF">
        <w:rPr>
          <w:rFonts w:ascii="Times New Roman" w:hAnsi="Times New Roman"/>
          <w:b/>
          <w:sz w:val="24"/>
          <w:szCs w:val="24"/>
        </w:rPr>
        <w:t xml:space="preserve">   </w:t>
      </w:r>
      <w:r w:rsidR="00E44FBF" w:rsidRPr="00E44FBF">
        <w:rPr>
          <w:rFonts w:ascii="Times New Roman" w:hAnsi="Times New Roman"/>
          <w:b/>
          <w:sz w:val="24"/>
          <w:szCs w:val="24"/>
        </w:rPr>
        <w:t xml:space="preserve">Table 3.1 </w:t>
      </w:r>
      <w:r w:rsidR="0001112B" w:rsidRPr="00E44FBF">
        <w:rPr>
          <w:rFonts w:ascii="Times New Roman" w:hAnsi="Times New Roman"/>
          <w:b/>
          <w:sz w:val="24"/>
          <w:szCs w:val="24"/>
        </w:rPr>
        <w:t>Categories of Respondents</w:t>
      </w:r>
      <w:r w:rsidR="00E44FBF">
        <w:rPr>
          <w:rFonts w:ascii="Times New Roman" w:hAnsi="Times New Roman"/>
          <w:b/>
          <w:sz w:val="24"/>
          <w:szCs w:val="24"/>
        </w:rPr>
        <w:fldChar w:fldCharType="begin"/>
      </w:r>
      <w:r w:rsidR="00E44FBF">
        <w:instrText xml:space="preserve"> TC "</w:instrText>
      </w:r>
      <w:bookmarkStart w:id="293" w:name="_Toc116280834"/>
      <w:r w:rsidR="00E44FBF" w:rsidRPr="00066D3F">
        <w:rPr>
          <w:rFonts w:ascii="Times New Roman" w:hAnsi="Times New Roman"/>
          <w:b/>
          <w:sz w:val="24"/>
          <w:szCs w:val="24"/>
        </w:rPr>
        <w:instrText>Table 3.1 Categories of Respondents</w:instrText>
      </w:r>
      <w:bookmarkEnd w:id="293"/>
      <w:r w:rsidR="00E44FBF">
        <w:instrText xml:space="preserve">" \f T \l "1" </w:instrText>
      </w:r>
      <w:r w:rsidR="00E44FBF">
        <w:rPr>
          <w:rFonts w:ascii="Times New Roman" w:hAnsi="Times New Roman"/>
          <w:b/>
          <w:sz w:val="24"/>
          <w:szCs w:val="24"/>
        </w:rPr>
        <w:fldChar w:fldCharType="end"/>
      </w:r>
      <w:r w:rsidR="0001112B" w:rsidRPr="00E44FBF">
        <w:rPr>
          <w:rFonts w:ascii="Times New Roman" w:hAnsi="Times New Roman"/>
          <w:b/>
          <w:sz w:val="24"/>
          <w:szCs w:val="24"/>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1"/>
        <w:gridCol w:w="2080"/>
        <w:gridCol w:w="2756"/>
      </w:tblGrid>
      <w:tr w:rsidR="0001112B" w:rsidRPr="00E544B7" w14:paraId="61A4713B" w14:textId="77777777" w:rsidTr="00C67328">
        <w:tc>
          <w:tcPr>
            <w:tcW w:w="3351" w:type="dxa"/>
          </w:tcPr>
          <w:p w14:paraId="483E2DF2" w14:textId="77777777" w:rsidR="0001112B" w:rsidRPr="00E544B7" w:rsidRDefault="0001112B" w:rsidP="00C67328">
            <w:pPr>
              <w:spacing w:line="240" w:lineRule="auto"/>
              <w:rPr>
                <w:rFonts w:ascii="Times New Roman" w:hAnsi="Times New Roman"/>
                <w:b/>
                <w:sz w:val="24"/>
                <w:szCs w:val="24"/>
              </w:rPr>
            </w:pPr>
            <w:r w:rsidRPr="00E544B7">
              <w:rPr>
                <w:rFonts w:ascii="Times New Roman" w:hAnsi="Times New Roman"/>
                <w:b/>
                <w:sz w:val="24"/>
                <w:szCs w:val="24"/>
              </w:rPr>
              <w:t>Category</w:t>
            </w:r>
          </w:p>
        </w:tc>
        <w:tc>
          <w:tcPr>
            <w:tcW w:w="2080" w:type="dxa"/>
          </w:tcPr>
          <w:p w14:paraId="14758B70" w14:textId="77777777" w:rsidR="0001112B" w:rsidRPr="00E544B7" w:rsidRDefault="0001112B" w:rsidP="00C67328">
            <w:pPr>
              <w:spacing w:line="240" w:lineRule="auto"/>
              <w:rPr>
                <w:rFonts w:ascii="Times New Roman" w:hAnsi="Times New Roman"/>
                <w:b/>
                <w:sz w:val="24"/>
                <w:szCs w:val="24"/>
              </w:rPr>
            </w:pPr>
            <w:r w:rsidRPr="00E544B7">
              <w:rPr>
                <w:rFonts w:ascii="Times New Roman" w:hAnsi="Times New Roman"/>
                <w:b/>
                <w:sz w:val="24"/>
                <w:szCs w:val="24"/>
              </w:rPr>
              <w:t>Method</w:t>
            </w:r>
          </w:p>
        </w:tc>
        <w:tc>
          <w:tcPr>
            <w:tcW w:w="2756" w:type="dxa"/>
          </w:tcPr>
          <w:p w14:paraId="7C72F816" w14:textId="77777777" w:rsidR="0001112B" w:rsidRPr="00E544B7" w:rsidRDefault="0001112B" w:rsidP="00C67328">
            <w:pPr>
              <w:spacing w:line="240" w:lineRule="auto"/>
              <w:rPr>
                <w:rFonts w:ascii="Times New Roman" w:hAnsi="Times New Roman"/>
                <w:b/>
                <w:sz w:val="24"/>
                <w:szCs w:val="24"/>
              </w:rPr>
            </w:pPr>
            <w:r w:rsidRPr="00E544B7">
              <w:rPr>
                <w:rFonts w:ascii="Times New Roman" w:hAnsi="Times New Roman"/>
                <w:b/>
                <w:sz w:val="24"/>
                <w:szCs w:val="24"/>
              </w:rPr>
              <w:t>Respondents Distribution</w:t>
            </w:r>
          </w:p>
        </w:tc>
      </w:tr>
      <w:tr w:rsidR="0001112B" w:rsidRPr="00E544B7" w14:paraId="4FB8EBED" w14:textId="77777777" w:rsidTr="00C67328">
        <w:tc>
          <w:tcPr>
            <w:tcW w:w="3351" w:type="dxa"/>
          </w:tcPr>
          <w:p w14:paraId="7C98CD68" w14:textId="77777777" w:rsidR="0001112B" w:rsidRPr="00E544B7" w:rsidRDefault="0001112B" w:rsidP="00C67328">
            <w:pPr>
              <w:spacing w:line="240" w:lineRule="auto"/>
              <w:rPr>
                <w:rFonts w:ascii="Times New Roman" w:hAnsi="Times New Roman"/>
                <w:sz w:val="24"/>
                <w:szCs w:val="24"/>
              </w:rPr>
            </w:pPr>
            <w:r w:rsidRPr="00E544B7">
              <w:rPr>
                <w:rFonts w:ascii="Times New Roman" w:hAnsi="Times New Roman"/>
                <w:sz w:val="24"/>
                <w:szCs w:val="24"/>
              </w:rPr>
              <w:t>Executive Director or M&amp;E officer</w:t>
            </w:r>
          </w:p>
        </w:tc>
        <w:tc>
          <w:tcPr>
            <w:tcW w:w="2080" w:type="dxa"/>
          </w:tcPr>
          <w:p w14:paraId="0D0CFAFB" w14:textId="77777777" w:rsidR="0001112B" w:rsidRPr="00E544B7" w:rsidRDefault="0001112B" w:rsidP="00C67328">
            <w:pPr>
              <w:spacing w:line="240" w:lineRule="auto"/>
              <w:rPr>
                <w:rFonts w:ascii="Times New Roman" w:hAnsi="Times New Roman"/>
                <w:sz w:val="24"/>
                <w:szCs w:val="24"/>
              </w:rPr>
            </w:pPr>
            <w:r w:rsidRPr="00E544B7">
              <w:rPr>
                <w:rFonts w:ascii="Times New Roman" w:hAnsi="Times New Roman"/>
                <w:sz w:val="24"/>
                <w:szCs w:val="24"/>
              </w:rPr>
              <w:t>Interview</w:t>
            </w:r>
          </w:p>
        </w:tc>
        <w:tc>
          <w:tcPr>
            <w:tcW w:w="2756" w:type="dxa"/>
          </w:tcPr>
          <w:p w14:paraId="46052DC0" w14:textId="77777777" w:rsidR="0001112B" w:rsidRPr="00E544B7" w:rsidRDefault="0001112B" w:rsidP="00C67328">
            <w:pPr>
              <w:spacing w:line="240" w:lineRule="auto"/>
              <w:rPr>
                <w:rFonts w:ascii="Times New Roman" w:hAnsi="Times New Roman"/>
                <w:sz w:val="24"/>
                <w:szCs w:val="24"/>
              </w:rPr>
            </w:pPr>
            <w:r w:rsidRPr="00E544B7">
              <w:rPr>
                <w:rFonts w:ascii="Times New Roman" w:hAnsi="Times New Roman"/>
                <w:sz w:val="24"/>
                <w:szCs w:val="24"/>
              </w:rPr>
              <w:t>8 (1 from each NGO)</w:t>
            </w:r>
          </w:p>
        </w:tc>
      </w:tr>
      <w:tr w:rsidR="0001112B" w:rsidRPr="00E544B7" w14:paraId="488DD59D" w14:textId="77777777" w:rsidTr="00C67328">
        <w:tc>
          <w:tcPr>
            <w:tcW w:w="3351" w:type="dxa"/>
          </w:tcPr>
          <w:p w14:paraId="043FC063" w14:textId="77777777" w:rsidR="0001112B" w:rsidRPr="00E544B7" w:rsidRDefault="0001112B" w:rsidP="00C67328">
            <w:pPr>
              <w:spacing w:line="240" w:lineRule="auto"/>
              <w:rPr>
                <w:rFonts w:ascii="Times New Roman" w:hAnsi="Times New Roman"/>
                <w:sz w:val="24"/>
                <w:szCs w:val="24"/>
              </w:rPr>
            </w:pPr>
            <w:r w:rsidRPr="00E544B7">
              <w:rPr>
                <w:rFonts w:ascii="Times New Roman" w:hAnsi="Times New Roman"/>
                <w:sz w:val="24"/>
                <w:szCs w:val="24"/>
              </w:rPr>
              <w:t>Program Officers/Coordinators/staff</w:t>
            </w:r>
          </w:p>
        </w:tc>
        <w:tc>
          <w:tcPr>
            <w:tcW w:w="2080" w:type="dxa"/>
          </w:tcPr>
          <w:p w14:paraId="1CC44EEA" w14:textId="77777777" w:rsidR="0001112B" w:rsidRPr="00E544B7" w:rsidRDefault="0001112B" w:rsidP="00C67328">
            <w:pPr>
              <w:spacing w:line="240" w:lineRule="auto"/>
              <w:rPr>
                <w:rFonts w:ascii="Times New Roman" w:hAnsi="Times New Roman"/>
                <w:sz w:val="24"/>
                <w:szCs w:val="24"/>
              </w:rPr>
            </w:pPr>
            <w:r w:rsidRPr="00E544B7">
              <w:rPr>
                <w:rFonts w:ascii="Times New Roman" w:hAnsi="Times New Roman"/>
                <w:sz w:val="24"/>
                <w:szCs w:val="24"/>
              </w:rPr>
              <w:t xml:space="preserve">Questionnaires </w:t>
            </w:r>
          </w:p>
        </w:tc>
        <w:tc>
          <w:tcPr>
            <w:tcW w:w="2756" w:type="dxa"/>
          </w:tcPr>
          <w:p w14:paraId="32141C48" w14:textId="7310DE23" w:rsidR="0001112B" w:rsidRPr="00E544B7" w:rsidRDefault="0040594A" w:rsidP="00C67328">
            <w:pPr>
              <w:spacing w:line="240" w:lineRule="auto"/>
              <w:rPr>
                <w:rFonts w:ascii="Times New Roman" w:hAnsi="Times New Roman"/>
                <w:sz w:val="24"/>
                <w:szCs w:val="24"/>
              </w:rPr>
            </w:pPr>
            <w:r w:rsidRPr="00E544B7">
              <w:rPr>
                <w:rFonts w:ascii="Times New Roman" w:hAnsi="Times New Roman"/>
                <w:sz w:val="24"/>
                <w:szCs w:val="24"/>
              </w:rPr>
              <w:t>48 (3</w:t>
            </w:r>
            <w:r w:rsidR="0001112B" w:rsidRPr="00E544B7">
              <w:rPr>
                <w:rFonts w:ascii="Times New Roman" w:hAnsi="Times New Roman"/>
                <w:sz w:val="24"/>
                <w:szCs w:val="24"/>
              </w:rPr>
              <w:t xml:space="preserve"> from each NGO)</w:t>
            </w:r>
          </w:p>
        </w:tc>
      </w:tr>
      <w:tr w:rsidR="0001112B" w:rsidRPr="00E544B7" w14:paraId="4349CFA2" w14:textId="77777777" w:rsidTr="00C67328">
        <w:tc>
          <w:tcPr>
            <w:tcW w:w="3351" w:type="dxa"/>
          </w:tcPr>
          <w:p w14:paraId="0448D19D" w14:textId="77777777" w:rsidR="0001112B" w:rsidRPr="00E544B7" w:rsidRDefault="0001112B" w:rsidP="00C67328">
            <w:pPr>
              <w:spacing w:line="240" w:lineRule="auto"/>
              <w:rPr>
                <w:rFonts w:ascii="Times New Roman" w:hAnsi="Times New Roman"/>
                <w:sz w:val="24"/>
                <w:szCs w:val="24"/>
              </w:rPr>
            </w:pPr>
            <w:r w:rsidRPr="00E544B7">
              <w:rPr>
                <w:rFonts w:ascii="Times New Roman" w:hAnsi="Times New Roman"/>
                <w:sz w:val="24"/>
                <w:szCs w:val="24"/>
              </w:rPr>
              <w:t>Youth beneficiaries</w:t>
            </w:r>
          </w:p>
        </w:tc>
        <w:tc>
          <w:tcPr>
            <w:tcW w:w="2080" w:type="dxa"/>
          </w:tcPr>
          <w:p w14:paraId="789E24E3" w14:textId="77777777" w:rsidR="0001112B" w:rsidRPr="00E544B7" w:rsidRDefault="0001112B" w:rsidP="00C67328">
            <w:pPr>
              <w:spacing w:line="240" w:lineRule="auto"/>
              <w:rPr>
                <w:rFonts w:ascii="Times New Roman" w:hAnsi="Times New Roman"/>
                <w:sz w:val="24"/>
                <w:szCs w:val="24"/>
              </w:rPr>
            </w:pPr>
            <w:r w:rsidRPr="00E544B7">
              <w:rPr>
                <w:rFonts w:ascii="Times New Roman" w:hAnsi="Times New Roman"/>
                <w:sz w:val="24"/>
                <w:szCs w:val="24"/>
              </w:rPr>
              <w:t>Questionnaires</w:t>
            </w:r>
          </w:p>
        </w:tc>
        <w:tc>
          <w:tcPr>
            <w:tcW w:w="2756" w:type="dxa"/>
          </w:tcPr>
          <w:p w14:paraId="65FA02C9" w14:textId="77777777" w:rsidR="0001112B" w:rsidRPr="00E544B7" w:rsidRDefault="0001112B" w:rsidP="00C67328">
            <w:pPr>
              <w:spacing w:line="240" w:lineRule="auto"/>
              <w:rPr>
                <w:rFonts w:ascii="Times New Roman" w:hAnsi="Times New Roman"/>
                <w:sz w:val="24"/>
                <w:szCs w:val="24"/>
              </w:rPr>
            </w:pPr>
            <w:r w:rsidRPr="00E544B7">
              <w:rPr>
                <w:rFonts w:ascii="Times New Roman" w:hAnsi="Times New Roman"/>
                <w:sz w:val="24"/>
                <w:szCs w:val="24"/>
              </w:rPr>
              <w:t>165 (At least 20 from each)</w:t>
            </w:r>
          </w:p>
        </w:tc>
      </w:tr>
      <w:tr w:rsidR="0001112B" w:rsidRPr="00E544B7" w14:paraId="1138FD02" w14:textId="77777777" w:rsidTr="00C67328">
        <w:tc>
          <w:tcPr>
            <w:tcW w:w="3351" w:type="dxa"/>
          </w:tcPr>
          <w:p w14:paraId="01AF41F0" w14:textId="77777777" w:rsidR="0001112B" w:rsidRPr="00E544B7" w:rsidRDefault="0001112B" w:rsidP="00C67328">
            <w:pPr>
              <w:spacing w:line="240" w:lineRule="auto"/>
              <w:rPr>
                <w:rFonts w:ascii="Times New Roman" w:hAnsi="Times New Roman"/>
                <w:sz w:val="24"/>
                <w:szCs w:val="24"/>
              </w:rPr>
            </w:pPr>
            <w:r w:rsidRPr="00E544B7">
              <w:rPr>
                <w:rFonts w:ascii="Times New Roman" w:hAnsi="Times New Roman"/>
                <w:sz w:val="24"/>
                <w:szCs w:val="24"/>
              </w:rPr>
              <w:t xml:space="preserve">Youth beneficiaries </w:t>
            </w:r>
          </w:p>
        </w:tc>
        <w:tc>
          <w:tcPr>
            <w:tcW w:w="2080" w:type="dxa"/>
          </w:tcPr>
          <w:p w14:paraId="3B813DA0" w14:textId="77777777" w:rsidR="0001112B" w:rsidRPr="00E544B7" w:rsidRDefault="0001112B" w:rsidP="00C67328">
            <w:pPr>
              <w:spacing w:line="240" w:lineRule="auto"/>
              <w:rPr>
                <w:rFonts w:ascii="Times New Roman" w:hAnsi="Times New Roman"/>
                <w:sz w:val="24"/>
                <w:szCs w:val="24"/>
              </w:rPr>
            </w:pPr>
            <w:r w:rsidRPr="00E544B7">
              <w:rPr>
                <w:rFonts w:ascii="Times New Roman" w:hAnsi="Times New Roman"/>
                <w:sz w:val="24"/>
                <w:szCs w:val="24"/>
              </w:rPr>
              <w:t xml:space="preserve">Focused Group Discussion </w:t>
            </w:r>
          </w:p>
        </w:tc>
        <w:tc>
          <w:tcPr>
            <w:tcW w:w="2756" w:type="dxa"/>
          </w:tcPr>
          <w:p w14:paraId="6825E7C2" w14:textId="77777777" w:rsidR="0001112B" w:rsidRPr="00E544B7" w:rsidRDefault="0001112B" w:rsidP="00C67328">
            <w:pPr>
              <w:spacing w:line="240" w:lineRule="auto"/>
              <w:rPr>
                <w:rFonts w:ascii="Times New Roman" w:hAnsi="Times New Roman"/>
                <w:sz w:val="24"/>
                <w:szCs w:val="24"/>
              </w:rPr>
            </w:pPr>
            <w:r w:rsidRPr="00E544B7">
              <w:rPr>
                <w:rFonts w:ascii="Times New Roman" w:hAnsi="Times New Roman"/>
                <w:sz w:val="24"/>
                <w:szCs w:val="24"/>
              </w:rPr>
              <w:t xml:space="preserve">24 (3 from each NGO) </w:t>
            </w:r>
          </w:p>
        </w:tc>
      </w:tr>
      <w:tr w:rsidR="0001112B" w:rsidRPr="00E544B7" w14:paraId="3F04D96F" w14:textId="77777777" w:rsidTr="00C67328">
        <w:tc>
          <w:tcPr>
            <w:tcW w:w="3351" w:type="dxa"/>
          </w:tcPr>
          <w:p w14:paraId="524EEF0C" w14:textId="77777777" w:rsidR="0001112B" w:rsidRPr="00E544B7" w:rsidRDefault="0001112B" w:rsidP="00C67328">
            <w:pPr>
              <w:spacing w:line="240" w:lineRule="auto"/>
              <w:rPr>
                <w:rFonts w:ascii="Times New Roman" w:hAnsi="Times New Roman"/>
                <w:b/>
                <w:sz w:val="24"/>
                <w:szCs w:val="24"/>
              </w:rPr>
            </w:pPr>
            <w:r w:rsidRPr="00E544B7">
              <w:rPr>
                <w:rFonts w:ascii="Times New Roman" w:hAnsi="Times New Roman"/>
                <w:b/>
                <w:sz w:val="24"/>
                <w:szCs w:val="24"/>
              </w:rPr>
              <w:t>Total</w:t>
            </w:r>
          </w:p>
        </w:tc>
        <w:tc>
          <w:tcPr>
            <w:tcW w:w="2080" w:type="dxa"/>
          </w:tcPr>
          <w:p w14:paraId="3935777A" w14:textId="77777777" w:rsidR="0001112B" w:rsidRPr="00E544B7" w:rsidRDefault="0001112B" w:rsidP="00C67328">
            <w:pPr>
              <w:spacing w:line="240" w:lineRule="auto"/>
              <w:rPr>
                <w:rFonts w:ascii="Times New Roman" w:hAnsi="Times New Roman"/>
                <w:b/>
                <w:sz w:val="24"/>
                <w:szCs w:val="24"/>
              </w:rPr>
            </w:pPr>
          </w:p>
        </w:tc>
        <w:tc>
          <w:tcPr>
            <w:tcW w:w="2756" w:type="dxa"/>
          </w:tcPr>
          <w:p w14:paraId="53354E2C" w14:textId="77777777" w:rsidR="0001112B" w:rsidRPr="00E544B7" w:rsidRDefault="0001112B" w:rsidP="00C67328">
            <w:pPr>
              <w:spacing w:line="240" w:lineRule="auto"/>
              <w:rPr>
                <w:rFonts w:ascii="Times New Roman" w:hAnsi="Times New Roman"/>
                <w:b/>
                <w:sz w:val="24"/>
                <w:szCs w:val="24"/>
              </w:rPr>
            </w:pPr>
            <w:r w:rsidRPr="00E544B7">
              <w:rPr>
                <w:rFonts w:ascii="Times New Roman" w:hAnsi="Times New Roman"/>
                <w:b/>
                <w:sz w:val="24"/>
                <w:szCs w:val="24"/>
              </w:rPr>
              <w:t>245</w:t>
            </w:r>
          </w:p>
        </w:tc>
      </w:tr>
    </w:tbl>
    <w:p w14:paraId="4CA7226C" w14:textId="77777777" w:rsidR="0001112B" w:rsidRPr="00C67328" w:rsidRDefault="0001112B" w:rsidP="00E544B7">
      <w:pPr>
        <w:pStyle w:val="BodyText"/>
        <w:spacing w:after="240" w:line="480" w:lineRule="auto"/>
        <w:jc w:val="both"/>
        <w:rPr>
          <w:rFonts w:ascii="Times New Roman" w:hAnsi="Times New Roman"/>
          <w:bCs/>
          <w:sz w:val="18"/>
          <w:szCs w:val="24"/>
        </w:rPr>
      </w:pPr>
    </w:p>
    <w:p w14:paraId="3BFCC089" w14:textId="4DF976DF" w:rsidR="005B1A7C" w:rsidRPr="00E544B7" w:rsidRDefault="005B1A7C" w:rsidP="00B6525F">
      <w:pPr>
        <w:pStyle w:val="Heading2"/>
      </w:pPr>
      <w:bookmarkStart w:id="294" w:name="_Toc47758674"/>
      <w:bookmarkStart w:id="295" w:name="_Toc69215128"/>
      <w:bookmarkStart w:id="296" w:name="_Toc78369671"/>
      <w:bookmarkStart w:id="297" w:name="_Toc78372545"/>
      <w:bookmarkStart w:id="298" w:name="_Toc78457668"/>
      <w:bookmarkStart w:id="299" w:name="_Toc78823591"/>
      <w:r w:rsidRPr="00E544B7">
        <w:t>3.5 Area of the research</w:t>
      </w:r>
      <w:bookmarkEnd w:id="294"/>
      <w:bookmarkEnd w:id="295"/>
      <w:bookmarkEnd w:id="296"/>
      <w:bookmarkEnd w:id="297"/>
      <w:bookmarkEnd w:id="298"/>
      <w:bookmarkEnd w:id="299"/>
      <w:r w:rsidR="00E44FBF">
        <w:fldChar w:fldCharType="begin"/>
      </w:r>
      <w:r w:rsidR="00E44FBF">
        <w:instrText xml:space="preserve"> TC "</w:instrText>
      </w:r>
      <w:bookmarkStart w:id="300" w:name="_Toc116280749"/>
      <w:r w:rsidR="00E44FBF" w:rsidRPr="00621630">
        <w:instrText>3.5 Area of the research</w:instrText>
      </w:r>
      <w:bookmarkEnd w:id="300"/>
      <w:r w:rsidR="00E44FBF">
        <w:instrText xml:space="preserve">" \f C \l "1" </w:instrText>
      </w:r>
      <w:r w:rsidR="00E44FBF">
        <w:fldChar w:fldCharType="end"/>
      </w:r>
    </w:p>
    <w:p w14:paraId="2135128E" w14:textId="778C9E5C" w:rsidR="00395BFA" w:rsidRPr="00E544B7" w:rsidRDefault="00395BFA" w:rsidP="00E544B7">
      <w:pPr>
        <w:pStyle w:val="BodyText"/>
        <w:spacing w:after="240" w:line="480" w:lineRule="auto"/>
        <w:jc w:val="both"/>
        <w:rPr>
          <w:rFonts w:ascii="Times New Roman" w:hAnsi="Times New Roman"/>
          <w:bCs/>
          <w:sz w:val="24"/>
          <w:szCs w:val="24"/>
        </w:rPr>
      </w:pPr>
      <w:r w:rsidRPr="00E544B7">
        <w:rPr>
          <w:rFonts w:ascii="Times New Roman" w:hAnsi="Times New Roman"/>
          <w:bCs/>
          <w:sz w:val="24"/>
          <w:szCs w:val="24"/>
        </w:rPr>
        <w:t>This study covered Dodoma City council in terms of area. It is found between latitude 6</w:t>
      </w:r>
      <w:r w:rsidRPr="00E544B7">
        <w:rPr>
          <w:rFonts w:ascii="Times New Roman" w:hAnsi="Times New Roman"/>
          <w:bCs/>
          <w:sz w:val="24"/>
          <w:szCs w:val="24"/>
          <w:vertAlign w:val="superscript"/>
        </w:rPr>
        <w:t>0</w:t>
      </w:r>
      <w:r w:rsidRPr="00E544B7">
        <w:rPr>
          <w:rFonts w:ascii="Times New Roman" w:hAnsi="Times New Roman"/>
          <w:bCs/>
          <w:sz w:val="24"/>
          <w:szCs w:val="24"/>
        </w:rPr>
        <w:t>57</w:t>
      </w:r>
      <w:r w:rsidRPr="00E544B7">
        <w:rPr>
          <w:rFonts w:ascii="Times New Roman" w:hAnsi="Times New Roman"/>
          <w:bCs/>
          <w:sz w:val="24"/>
          <w:szCs w:val="24"/>
          <w:vertAlign w:val="superscript"/>
        </w:rPr>
        <w:t>I</w:t>
      </w:r>
      <w:r w:rsidRPr="00E544B7">
        <w:rPr>
          <w:rFonts w:ascii="Times New Roman" w:hAnsi="Times New Roman"/>
          <w:bCs/>
          <w:sz w:val="24"/>
          <w:szCs w:val="24"/>
        </w:rPr>
        <w:t xml:space="preserve"> and 3</w:t>
      </w:r>
      <w:r w:rsidRPr="00E544B7">
        <w:rPr>
          <w:rFonts w:ascii="Times New Roman" w:hAnsi="Times New Roman"/>
          <w:bCs/>
          <w:sz w:val="24"/>
          <w:szCs w:val="24"/>
          <w:vertAlign w:val="superscript"/>
        </w:rPr>
        <w:t>0</w:t>
      </w:r>
      <w:r w:rsidRPr="00E544B7">
        <w:rPr>
          <w:rFonts w:ascii="Times New Roman" w:hAnsi="Times New Roman"/>
          <w:bCs/>
          <w:sz w:val="24"/>
          <w:szCs w:val="24"/>
        </w:rPr>
        <w:t>82</w:t>
      </w:r>
      <w:r w:rsidRPr="00E544B7">
        <w:rPr>
          <w:rFonts w:ascii="Times New Roman" w:hAnsi="Times New Roman"/>
          <w:bCs/>
          <w:sz w:val="24"/>
          <w:szCs w:val="24"/>
          <w:vertAlign w:val="superscript"/>
        </w:rPr>
        <w:t>I</w:t>
      </w:r>
      <w:r w:rsidRPr="00E544B7">
        <w:rPr>
          <w:rFonts w:ascii="Times New Roman" w:hAnsi="Times New Roman"/>
          <w:bCs/>
          <w:sz w:val="24"/>
          <w:szCs w:val="24"/>
        </w:rPr>
        <w:t xml:space="preserve"> and longitudinally between 36</w:t>
      </w:r>
      <w:r w:rsidRPr="00E544B7">
        <w:rPr>
          <w:rFonts w:ascii="Times New Roman" w:hAnsi="Times New Roman"/>
          <w:bCs/>
          <w:sz w:val="24"/>
          <w:szCs w:val="24"/>
          <w:vertAlign w:val="superscript"/>
        </w:rPr>
        <w:t>0</w:t>
      </w:r>
      <w:r w:rsidRPr="00E544B7">
        <w:rPr>
          <w:rFonts w:ascii="Times New Roman" w:hAnsi="Times New Roman"/>
          <w:bCs/>
          <w:sz w:val="24"/>
          <w:szCs w:val="24"/>
        </w:rPr>
        <w:t>26</w:t>
      </w:r>
      <w:r w:rsidRPr="00E544B7">
        <w:rPr>
          <w:rFonts w:ascii="Times New Roman" w:hAnsi="Times New Roman"/>
          <w:bCs/>
          <w:sz w:val="24"/>
          <w:szCs w:val="24"/>
          <w:vertAlign w:val="superscript"/>
        </w:rPr>
        <w:t>I</w:t>
      </w:r>
      <w:r w:rsidRPr="00E544B7">
        <w:rPr>
          <w:rFonts w:ascii="Times New Roman" w:hAnsi="Times New Roman"/>
          <w:bCs/>
          <w:sz w:val="24"/>
          <w:szCs w:val="24"/>
        </w:rPr>
        <w:t xml:space="preserve"> and 35</w:t>
      </w:r>
      <w:r w:rsidRPr="00E544B7">
        <w:rPr>
          <w:rFonts w:ascii="Times New Roman" w:hAnsi="Times New Roman"/>
          <w:bCs/>
          <w:sz w:val="24"/>
          <w:szCs w:val="24"/>
          <w:vertAlign w:val="superscript"/>
        </w:rPr>
        <w:t>0</w:t>
      </w:r>
      <w:r w:rsidRPr="00E544B7">
        <w:rPr>
          <w:rFonts w:ascii="Times New Roman" w:hAnsi="Times New Roman"/>
          <w:bCs/>
          <w:sz w:val="24"/>
          <w:szCs w:val="24"/>
        </w:rPr>
        <w:t>26</w:t>
      </w:r>
      <w:r w:rsidRPr="00E544B7">
        <w:rPr>
          <w:rFonts w:ascii="Times New Roman" w:hAnsi="Times New Roman"/>
          <w:bCs/>
          <w:sz w:val="24"/>
          <w:szCs w:val="24"/>
          <w:vertAlign w:val="superscript"/>
        </w:rPr>
        <w:t>I</w:t>
      </w:r>
      <w:r w:rsidRPr="00E544B7">
        <w:rPr>
          <w:rFonts w:ascii="Times New Roman" w:hAnsi="Times New Roman"/>
          <w:bCs/>
          <w:sz w:val="24"/>
          <w:szCs w:val="24"/>
        </w:rPr>
        <w:t xml:space="preserve">. Dodoma as a region has 41,311 Kilometer Square with 7 districts 29 division and 209 wards with 2,083,588 population; however, the study was conducted in Dodoma City Council which has 2,576 Kilometer Square 4 division and 41 wards; according to the 2012 census its population was 410,956 with 199,487 males and 211,469 females. </w:t>
      </w:r>
      <w:bookmarkStart w:id="301" w:name="_Hlk113833594"/>
      <w:r w:rsidR="00977479" w:rsidRPr="00E544B7">
        <w:rPr>
          <w:rFonts w:ascii="Times New Roman" w:hAnsi="Times New Roman"/>
          <w:noProof/>
          <w:sz w:val="24"/>
          <w:szCs w:val="24"/>
        </w:rPr>
        <mc:AlternateContent>
          <mc:Choice Requires="wps">
            <w:drawing>
              <wp:anchor distT="0" distB="0" distL="114300" distR="114300" simplePos="0" relativeHeight="251660800" behindDoc="0" locked="0" layoutInCell="1" allowOverlap="1" wp14:anchorId="079A8822" wp14:editId="4E65346D">
                <wp:simplePos x="0" y="0"/>
                <wp:positionH relativeFrom="column">
                  <wp:posOffset>2990215</wp:posOffset>
                </wp:positionH>
                <wp:positionV relativeFrom="paragraph">
                  <wp:posOffset>335915</wp:posOffset>
                </wp:positionV>
                <wp:extent cx="271780" cy="394335"/>
                <wp:effectExtent l="0" t="0" r="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178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Lst>
                      </wps:spPr>
                      <wps:txbx>
                        <w:txbxContent>
                          <w:p w14:paraId="038B4D7F" w14:textId="77777777" w:rsidR="007976E0" w:rsidRDefault="007976E0" w:rsidP="00395BFA">
                            <w:pPr>
                              <w:widowControl w:val="0"/>
                              <w:rPr>
                                <w:rFonts w:ascii="Times New Roman" w:hAnsi="Times New Roman"/>
                                <w:sz w:val="24"/>
                                <w:szCs w:val="4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9" type="#_x0000_t202" style="position:absolute;left:0;text-align:left;margin-left:235.45pt;margin-top:26.45pt;width:21.4pt;height:3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" filled="f" stroked="f" strokecolor="black [0]" insetpen="t">
                <v:path arrowok="t"/>
                <v:textbox inset="2.88pt,2.88pt,2.88pt,2.88pt">
                  <w:txbxContent>
                    <w:p w14:paraId="038B4D7F" w14:textId="77777777" w:rsidR="00B6525F" w:rsidRDefault="00B6525F" w:rsidP="00395BFA">
                      <w:pPr>
                        <w:widowControl w:val="0"/>
                        <w:rPr>
                          <w:rFonts w:ascii="Times New Roman" w:hAnsi="Times New Roman"/>
                          <w:sz w:val="24"/>
                          <w:szCs w:val="44"/>
                        </w:rPr>
                      </w:pPr>
                    </w:p>
                  </w:txbxContent>
                </v:textbox>
              </v:shape>
            </w:pict>
          </mc:Fallback>
        </mc:AlternateContent>
      </w:r>
    </w:p>
    <w:p w14:paraId="0C159447" w14:textId="772D6059" w:rsidR="00395BFA" w:rsidRPr="00E544B7" w:rsidRDefault="00395BFA" w:rsidP="00B6525F">
      <w:pPr>
        <w:pStyle w:val="Heading2"/>
        <w:rPr>
          <w:lang w:val="en-GB"/>
        </w:rPr>
      </w:pPr>
      <w:bookmarkStart w:id="302" w:name="_Toc47758679"/>
      <w:bookmarkStart w:id="303" w:name="_Toc69215134"/>
      <w:bookmarkStart w:id="304" w:name="_Toc78369676"/>
      <w:bookmarkStart w:id="305" w:name="_Toc78372550"/>
      <w:bookmarkStart w:id="306" w:name="_Toc78457673"/>
      <w:bookmarkStart w:id="307" w:name="_Toc78823596"/>
      <w:r w:rsidRPr="00E544B7">
        <w:rPr>
          <w:lang w:val="en-GB"/>
        </w:rPr>
        <w:t xml:space="preserve">3.6 Data </w:t>
      </w:r>
      <w:r w:rsidRPr="00E544B7">
        <w:t>Collection</w:t>
      </w:r>
      <w:r w:rsidRPr="00E544B7">
        <w:rPr>
          <w:lang w:val="en-GB"/>
        </w:rPr>
        <w:t xml:space="preserve"> Methods</w:t>
      </w:r>
      <w:bookmarkEnd w:id="302"/>
      <w:bookmarkEnd w:id="303"/>
      <w:bookmarkEnd w:id="304"/>
      <w:bookmarkEnd w:id="305"/>
      <w:bookmarkEnd w:id="306"/>
      <w:bookmarkEnd w:id="307"/>
      <w:r w:rsidR="00E44FBF">
        <w:rPr>
          <w:lang w:val="en-GB"/>
        </w:rPr>
        <w:fldChar w:fldCharType="begin"/>
      </w:r>
      <w:r w:rsidR="00E44FBF">
        <w:instrText xml:space="preserve"> TC "</w:instrText>
      </w:r>
      <w:bookmarkStart w:id="308" w:name="_Toc116280750"/>
      <w:r w:rsidR="00E44FBF" w:rsidRPr="005146EA">
        <w:rPr>
          <w:lang w:val="en-GB"/>
        </w:rPr>
        <w:instrText xml:space="preserve">3.6 Data </w:instrText>
      </w:r>
      <w:r w:rsidR="00E44FBF" w:rsidRPr="005146EA">
        <w:instrText>Collection</w:instrText>
      </w:r>
      <w:r w:rsidR="00E44FBF" w:rsidRPr="005146EA">
        <w:rPr>
          <w:lang w:val="en-GB"/>
        </w:rPr>
        <w:instrText xml:space="preserve"> Methods</w:instrText>
      </w:r>
      <w:bookmarkEnd w:id="308"/>
      <w:r w:rsidR="00E44FBF">
        <w:instrText xml:space="preserve">" \f C \l "1" </w:instrText>
      </w:r>
      <w:r w:rsidR="00E44FBF">
        <w:rPr>
          <w:lang w:val="en-GB"/>
        </w:rPr>
        <w:fldChar w:fldCharType="end"/>
      </w:r>
    </w:p>
    <w:p w14:paraId="32E60E3B" w14:textId="091CE54F" w:rsidR="006A4559" w:rsidRPr="00E544B7" w:rsidRDefault="006A4559" w:rsidP="00E544B7">
      <w:pPr>
        <w:spacing w:after="240" w:line="480" w:lineRule="auto"/>
        <w:rPr>
          <w:rFonts w:ascii="Times New Roman" w:eastAsia="Times New Roman" w:hAnsi="Times New Roman"/>
          <w:sz w:val="24"/>
          <w:szCs w:val="24"/>
        </w:rPr>
      </w:pPr>
      <w:r w:rsidRPr="00E544B7">
        <w:rPr>
          <w:rFonts w:ascii="Times New Roman" w:eastAsia="Times New Roman" w:hAnsi="Times New Roman"/>
          <w:sz w:val="24"/>
          <w:szCs w:val="24"/>
        </w:rPr>
        <w:t xml:space="preserve">There were two major sources of data in this study, including primary and secondary source. </w:t>
      </w:r>
      <w:r w:rsidR="00395BFA" w:rsidRPr="00E544B7">
        <w:rPr>
          <w:rFonts w:ascii="Times New Roman" w:eastAsia="Times New Roman" w:hAnsi="Times New Roman"/>
          <w:sz w:val="24"/>
          <w:szCs w:val="24"/>
        </w:rPr>
        <w:t>According to</w:t>
      </w:r>
      <w:r w:rsidR="009800DA" w:rsidRPr="00E544B7">
        <w:rPr>
          <w:rFonts w:ascii="Times New Roman" w:eastAsia="Times New Roman" w:hAnsi="Times New Roman"/>
          <w:sz w:val="24"/>
          <w:szCs w:val="24"/>
        </w:rPr>
        <w:t xml:space="preserve"> </w:t>
      </w:r>
      <w:sdt>
        <w:sdtPr>
          <w:rPr>
            <w:rFonts w:ascii="Times New Roman" w:eastAsia="Times New Roman" w:hAnsi="Times New Roman"/>
            <w:sz w:val="24"/>
            <w:szCs w:val="24"/>
          </w:rPr>
          <w:id w:val="1458220847"/>
          <w:citation/>
        </w:sdtPr>
        <w:sdtContent>
          <w:r w:rsidR="00014E5E" w:rsidRPr="00E544B7">
            <w:rPr>
              <w:rFonts w:ascii="Times New Roman" w:eastAsia="Times New Roman" w:hAnsi="Times New Roman"/>
              <w:sz w:val="24"/>
              <w:szCs w:val="24"/>
            </w:rPr>
            <w:fldChar w:fldCharType="begin"/>
          </w:r>
          <w:r w:rsidR="00014E5E" w:rsidRPr="00E544B7">
            <w:rPr>
              <w:rFonts w:ascii="Times New Roman" w:eastAsia="Times New Roman" w:hAnsi="Times New Roman"/>
              <w:sz w:val="24"/>
              <w:szCs w:val="24"/>
            </w:rPr>
            <w:instrText xml:space="preserve"> CITATION Mor171 \l 1033 </w:instrText>
          </w:r>
          <w:r w:rsidR="00014E5E" w:rsidRPr="00E544B7">
            <w:rPr>
              <w:rFonts w:ascii="Times New Roman" w:eastAsia="Times New Roman" w:hAnsi="Times New Roman"/>
              <w:sz w:val="24"/>
              <w:szCs w:val="24"/>
            </w:rPr>
            <w:fldChar w:fldCharType="separate"/>
          </w:r>
          <w:r w:rsidR="00184757" w:rsidRPr="00E544B7">
            <w:rPr>
              <w:rFonts w:ascii="Times New Roman" w:eastAsia="Times New Roman" w:hAnsi="Times New Roman"/>
              <w:noProof/>
              <w:sz w:val="24"/>
              <w:szCs w:val="24"/>
            </w:rPr>
            <w:t>(Morrison, Manion, &amp; Cohen, 2017)</w:t>
          </w:r>
          <w:r w:rsidR="00014E5E" w:rsidRPr="00E544B7">
            <w:rPr>
              <w:rFonts w:ascii="Times New Roman" w:eastAsia="Times New Roman" w:hAnsi="Times New Roman"/>
              <w:sz w:val="24"/>
              <w:szCs w:val="24"/>
            </w:rPr>
            <w:fldChar w:fldCharType="end"/>
          </w:r>
        </w:sdtContent>
      </w:sdt>
      <w:r w:rsidR="00395BFA" w:rsidRPr="00E544B7">
        <w:rPr>
          <w:rFonts w:ascii="Times New Roman" w:eastAsia="Times New Roman" w:hAnsi="Times New Roman"/>
          <w:sz w:val="24"/>
          <w:szCs w:val="24"/>
        </w:rPr>
        <w:t xml:space="preserve">, </w:t>
      </w:r>
      <w:r w:rsidRPr="00E544B7">
        <w:rPr>
          <w:rFonts w:ascii="Times New Roman" w:eastAsia="Times New Roman" w:hAnsi="Times New Roman"/>
          <w:sz w:val="24"/>
          <w:szCs w:val="24"/>
        </w:rPr>
        <w:t xml:space="preserve">primary data includes </w:t>
      </w:r>
      <w:r w:rsidRPr="00E544B7">
        <w:rPr>
          <w:rFonts w:ascii="Times New Roman" w:eastAsia="Times New Roman" w:hAnsi="Times New Roman"/>
          <w:sz w:val="24"/>
          <w:szCs w:val="24"/>
        </w:rPr>
        <w:lastRenderedPageBreak/>
        <w:t xml:space="preserve">information gathered freshly from the first as a first hand, therefore they are original in character; whereas secondary data are those gathered from other research, books, journals and documentations, they termed as processed information. Answering of research questions depends on these two sources; </w:t>
      </w:r>
      <w:r w:rsidR="00043F3C" w:rsidRPr="00E544B7">
        <w:rPr>
          <w:rFonts w:ascii="Times New Roman" w:eastAsia="Times New Roman" w:hAnsi="Times New Roman"/>
          <w:sz w:val="24"/>
          <w:szCs w:val="24"/>
        </w:rPr>
        <w:t>therefore,</w:t>
      </w:r>
      <w:r w:rsidRPr="00E544B7">
        <w:rPr>
          <w:rFonts w:ascii="Times New Roman" w:eastAsia="Times New Roman" w:hAnsi="Times New Roman"/>
          <w:sz w:val="24"/>
          <w:szCs w:val="24"/>
        </w:rPr>
        <w:t xml:space="preserve"> this study will gather data using the following instruments</w:t>
      </w:r>
      <w:bookmarkEnd w:id="301"/>
      <w:r w:rsidRPr="00E544B7">
        <w:rPr>
          <w:rFonts w:ascii="Times New Roman" w:eastAsia="Times New Roman" w:hAnsi="Times New Roman"/>
          <w:sz w:val="24"/>
          <w:szCs w:val="24"/>
        </w:rPr>
        <w:t xml:space="preserve"> </w:t>
      </w:r>
    </w:p>
    <w:p w14:paraId="3EBCCE3E" w14:textId="761130BA" w:rsidR="00395BFA" w:rsidRPr="00E544B7" w:rsidRDefault="00395BFA" w:rsidP="00B6525F">
      <w:pPr>
        <w:pStyle w:val="Heading3"/>
        <w:rPr>
          <w:lang w:val="en-GB"/>
        </w:rPr>
      </w:pPr>
      <w:bookmarkStart w:id="309" w:name="_Toc47758680"/>
      <w:bookmarkStart w:id="310" w:name="_Toc69215135"/>
      <w:bookmarkStart w:id="311" w:name="_Toc78369677"/>
      <w:bookmarkStart w:id="312" w:name="_Toc78372551"/>
      <w:bookmarkStart w:id="313" w:name="_Toc78457674"/>
      <w:bookmarkStart w:id="314" w:name="_Toc78823597"/>
      <w:r w:rsidRPr="00E544B7">
        <w:rPr>
          <w:lang w:val="en-GB"/>
        </w:rPr>
        <w:t xml:space="preserve">3.7.1 </w:t>
      </w:r>
      <w:r w:rsidRPr="00E544B7">
        <w:t>Interview</w:t>
      </w:r>
      <w:bookmarkEnd w:id="309"/>
      <w:bookmarkEnd w:id="310"/>
      <w:bookmarkEnd w:id="311"/>
      <w:bookmarkEnd w:id="312"/>
      <w:bookmarkEnd w:id="313"/>
      <w:bookmarkEnd w:id="314"/>
      <w:r w:rsidR="00E44FBF">
        <w:fldChar w:fldCharType="begin"/>
      </w:r>
      <w:r w:rsidR="00E44FBF">
        <w:instrText xml:space="preserve"> TC "</w:instrText>
      </w:r>
      <w:bookmarkStart w:id="315" w:name="_Toc116280751"/>
      <w:r w:rsidR="00E44FBF" w:rsidRPr="00D50CC9">
        <w:rPr>
          <w:lang w:val="en-GB"/>
        </w:rPr>
        <w:instrText xml:space="preserve">3.7.1 </w:instrText>
      </w:r>
      <w:r w:rsidR="00E44FBF" w:rsidRPr="00D50CC9">
        <w:instrText>Interview</w:instrText>
      </w:r>
      <w:bookmarkEnd w:id="315"/>
      <w:r w:rsidR="00E44FBF">
        <w:instrText xml:space="preserve">" \f C \l "1" </w:instrText>
      </w:r>
      <w:r w:rsidR="00E44FBF">
        <w:fldChar w:fldCharType="end"/>
      </w:r>
    </w:p>
    <w:p w14:paraId="11FA28AB" w14:textId="3A99BE00" w:rsidR="00395BFA" w:rsidRDefault="00395BFA" w:rsidP="00B6525F">
      <w:pPr>
        <w:spacing w:line="480" w:lineRule="auto"/>
        <w:rPr>
          <w:rFonts w:ascii="Times New Roman" w:hAnsi="Times New Roman"/>
          <w:sz w:val="24"/>
          <w:szCs w:val="24"/>
        </w:rPr>
      </w:pPr>
      <w:r w:rsidRPr="00E544B7">
        <w:rPr>
          <w:rFonts w:ascii="Times New Roman" w:hAnsi="Times New Roman"/>
          <w:sz w:val="24"/>
          <w:szCs w:val="24"/>
        </w:rPr>
        <w:t xml:space="preserve">According to </w:t>
      </w:r>
      <w:r w:rsidRPr="00E544B7">
        <w:rPr>
          <w:rFonts w:ascii="Times New Roman" w:hAnsi="Times New Roman"/>
          <w:noProof/>
          <w:sz w:val="24"/>
          <w:szCs w:val="24"/>
        </w:rPr>
        <w:t>(Kothari, 2004)</w:t>
      </w:r>
      <w:r w:rsidRPr="00E544B7">
        <w:rPr>
          <w:rFonts w:ascii="Times New Roman" w:hAnsi="Times New Roman"/>
          <w:sz w:val="24"/>
          <w:szCs w:val="24"/>
        </w:rPr>
        <w:t xml:space="preserve"> </w:t>
      </w:r>
      <w:r w:rsidR="006A4559" w:rsidRPr="00E544B7">
        <w:rPr>
          <w:rFonts w:ascii="Times New Roman" w:hAnsi="Times New Roman"/>
          <w:sz w:val="24"/>
          <w:szCs w:val="24"/>
        </w:rPr>
        <w:t>interview is referred to as technique of collecting data where every respondent asked question verbally or oral comm</w:t>
      </w:r>
      <w:r w:rsidR="00B6525F">
        <w:rPr>
          <w:rFonts w:ascii="Times New Roman" w:hAnsi="Times New Roman"/>
          <w:sz w:val="24"/>
          <w:szCs w:val="24"/>
        </w:rPr>
        <w:t xml:space="preserve">unication with the researcher. </w:t>
      </w:r>
      <w:proofErr w:type="gramStart"/>
      <w:r w:rsidRPr="00E544B7">
        <w:rPr>
          <w:rFonts w:ascii="Times New Roman" w:hAnsi="Times New Roman"/>
          <w:sz w:val="24"/>
          <w:szCs w:val="24"/>
        </w:rPr>
        <w:t>In this study interviews w</w:t>
      </w:r>
      <w:r w:rsidR="006A4559" w:rsidRPr="00E544B7">
        <w:rPr>
          <w:rFonts w:ascii="Times New Roman" w:hAnsi="Times New Roman"/>
          <w:sz w:val="24"/>
          <w:szCs w:val="24"/>
        </w:rPr>
        <w:t>ith</w:t>
      </w:r>
      <w:r w:rsidRPr="00E544B7">
        <w:rPr>
          <w:rFonts w:ascii="Times New Roman" w:hAnsi="Times New Roman"/>
          <w:sz w:val="24"/>
          <w:szCs w:val="24"/>
        </w:rPr>
        <w:t xml:space="preserve"> </w:t>
      </w:r>
      <w:r w:rsidR="006A4559" w:rsidRPr="00E544B7">
        <w:rPr>
          <w:rFonts w:ascii="Times New Roman" w:hAnsi="Times New Roman"/>
          <w:sz w:val="24"/>
          <w:szCs w:val="24"/>
        </w:rPr>
        <w:t>aid</w:t>
      </w:r>
      <w:r w:rsidRPr="00E544B7">
        <w:rPr>
          <w:rFonts w:ascii="Times New Roman" w:hAnsi="Times New Roman"/>
          <w:sz w:val="24"/>
          <w:szCs w:val="24"/>
        </w:rPr>
        <w:t xml:space="preserve"> </w:t>
      </w:r>
      <w:r w:rsidR="006A4559" w:rsidRPr="00E544B7">
        <w:rPr>
          <w:rFonts w:ascii="Times New Roman" w:hAnsi="Times New Roman"/>
          <w:sz w:val="24"/>
          <w:szCs w:val="24"/>
        </w:rPr>
        <w:t>of</w:t>
      </w:r>
      <w:r w:rsidRPr="00E544B7">
        <w:rPr>
          <w:rFonts w:ascii="Times New Roman" w:hAnsi="Times New Roman"/>
          <w:sz w:val="24"/>
          <w:szCs w:val="24"/>
        </w:rPr>
        <w:t xml:space="preserve"> interview guides.</w:t>
      </w:r>
      <w:proofErr w:type="gramEnd"/>
      <w:r w:rsidRPr="00E544B7">
        <w:rPr>
          <w:rFonts w:ascii="Times New Roman" w:hAnsi="Times New Roman"/>
          <w:sz w:val="24"/>
          <w:szCs w:val="24"/>
        </w:rPr>
        <w:t xml:space="preserve"> In-d</w:t>
      </w:r>
      <w:r w:rsidR="006A4559" w:rsidRPr="00E544B7">
        <w:rPr>
          <w:rFonts w:ascii="Times New Roman" w:hAnsi="Times New Roman"/>
          <w:sz w:val="24"/>
          <w:szCs w:val="24"/>
        </w:rPr>
        <w:t>epth interview method was employed</w:t>
      </w:r>
      <w:r w:rsidRPr="00E544B7">
        <w:rPr>
          <w:rFonts w:ascii="Times New Roman" w:hAnsi="Times New Roman"/>
          <w:sz w:val="24"/>
          <w:szCs w:val="24"/>
        </w:rPr>
        <w:t xml:space="preserve"> because it is </w:t>
      </w:r>
      <w:r w:rsidR="006A4559" w:rsidRPr="00E544B7">
        <w:rPr>
          <w:rFonts w:ascii="Times New Roman" w:hAnsi="Times New Roman"/>
          <w:sz w:val="24"/>
          <w:szCs w:val="24"/>
        </w:rPr>
        <w:t>fairly</w:t>
      </w:r>
      <w:r w:rsidRPr="00E544B7">
        <w:rPr>
          <w:rFonts w:ascii="Times New Roman" w:hAnsi="Times New Roman"/>
          <w:sz w:val="24"/>
          <w:szCs w:val="24"/>
        </w:rPr>
        <w:t xml:space="preserve"> flexible, adaptable and it was applied to potential people and it helped that vital information </w:t>
      </w:r>
      <w:r w:rsidR="00043F3C" w:rsidRPr="00E544B7">
        <w:rPr>
          <w:rFonts w:ascii="Times New Roman" w:hAnsi="Times New Roman"/>
          <w:sz w:val="24"/>
          <w:szCs w:val="24"/>
        </w:rPr>
        <w:t>was</w:t>
      </w:r>
      <w:r w:rsidRPr="00E544B7">
        <w:rPr>
          <w:rFonts w:ascii="Times New Roman" w:hAnsi="Times New Roman"/>
          <w:sz w:val="24"/>
          <w:szCs w:val="24"/>
        </w:rPr>
        <w:t xml:space="preserve"> obtained in detail and well explained. This study also employed interview because the researcher wanted to gather professional and technical information from NGOs’ officials such as Executive director or M&amp;E officer and youth beneficiaries from each of the 8 organizations.</w:t>
      </w:r>
    </w:p>
    <w:p w14:paraId="40DA75F0" w14:textId="77777777" w:rsidR="00B6525F" w:rsidRPr="00B6525F" w:rsidRDefault="00B6525F" w:rsidP="00B6525F">
      <w:pPr>
        <w:spacing w:line="480" w:lineRule="auto"/>
        <w:rPr>
          <w:rFonts w:ascii="Times New Roman" w:hAnsi="Times New Roman"/>
          <w:sz w:val="16"/>
          <w:szCs w:val="24"/>
        </w:rPr>
      </w:pPr>
    </w:p>
    <w:p w14:paraId="44F6F2F9" w14:textId="490FCFA5" w:rsidR="00395BFA" w:rsidRPr="00E544B7" w:rsidRDefault="00395BFA" w:rsidP="00B6525F">
      <w:pPr>
        <w:pStyle w:val="Heading3"/>
      </w:pPr>
      <w:bookmarkStart w:id="316" w:name="_Toc47758681"/>
      <w:bookmarkStart w:id="317" w:name="_Toc69215136"/>
      <w:bookmarkStart w:id="318" w:name="_Toc78369678"/>
      <w:bookmarkStart w:id="319" w:name="_Toc78372552"/>
      <w:bookmarkStart w:id="320" w:name="_Toc78457675"/>
      <w:bookmarkStart w:id="321" w:name="_Toc78823598"/>
      <w:r w:rsidRPr="00E544B7">
        <w:t>3.7.2 Questionnaire</w:t>
      </w:r>
      <w:bookmarkEnd w:id="316"/>
      <w:bookmarkEnd w:id="317"/>
      <w:bookmarkEnd w:id="318"/>
      <w:bookmarkEnd w:id="319"/>
      <w:bookmarkEnd w:id="320"/>
      <w:bookmarkEnd w:id="321"/>
      <w:r w:rsidR="00E44FBF">
        <w:fldChar w:fldCharType="begin"/>
      </w:r>
      <w:r w:rsidR="00E44FBF">
        <w:instrText xml:space="preserve"> TC "</w:instrText>
      </w:r>
      <w:bookmarkStart w:id="322" w:name="_Toc116280752"/>
      <w:r w:rsidR="00E44FBF" w:rsidRPr="00873B8D">
        <w:instrText>3.7.2 Questionnaire</w:instrText>
      </w:r>
      <w:bookmarkEnd w:id="322"/>
      <w:r w:rsidR="00E44FBF">
        <w:instrText xml:space="preserve">" \f C \l "1" </w:instrText>
      </w:r>
      <w:r w:rsidR="00E44FBF">
        <w:fldChar w:fldCharType="end"/>
      </w:r>
    </w:p>
    <w:p w14:paraId="50D425E7" w14:textId="77777777" w:rsidR="00395BFA" w:rsidRPr="00E544B7" w:rsidRDefault="00395BFA" w:rsidP="00E544B7">
      <w:pPr>
        <w:spacing w:after="240" w:line="480" w:lineRule="auto"/>
        <w:rPr>
          <w:rFonts w:ascii="Times New Roman" w:hAnsi="Times New Roman"/>
          <w:sz w:val="24"/>
          <w:szCs w:val="24"/>
        </w:rPr>
      </w:pPr>
      <w:r w:rsidRPr="00E544B7">
        <w:rPr>
          <w:rFonts w:ascii="Times New Roman" w:hAnsi="Times New Roman"/>
          <w:sz w:val="24"/>
          <w:szCs w:val="24"/>
        </w:rPr>
        <w:t xml:space="preserve">According to Saunders et al., (2003) </w:t>
      </w:r>
      <w:r w:rsidR="006A4559" w:rsidRPr="00E544B7">
        <w:rPr>
          <w:rFonts w:ascii="Times New Roman" w:hAnsi="Times New Roman"/>
          <w:sz w:val="24"/>
          <w:szCs w:val="24"/>
        </w:rPr>
        <w:t xml:space="preserve">is the technique of collecting information where each respondent is asked questions to answer on provides set in pre strong-minded order. The researcher employed </w:t>
      </w:r>
      <w:r w:rsidR="00A362EC" w:rsidRPr="00E544B7">
        <w:rPr>
          <w:rFonts w:ascii="Times New Roman" w:hAnsi="Times New Roman"/>
          <w:sz w:val="24"/>
          <w:szCs w:val="24"/>
        </w:rPr>
        <w:t>self-administered</w:t>
      </w:r>
      <w:r w:rsidR="006A4559" w:rsidRPr="00E544B7">
        <w:rPr>
          <w:rFonts w:ascii="Times New Roman" w:hAnsi="Times New Roman"/>
          <w:sz w:val="24"/>
          <w:szCs w:val="24"/>
        </w:rPr>
        <w:t xml:space="preserve"> question with both open-ended and close ended question. </w:t>
      </w:r>
      <w:r w:rsidRPr="00E544B7">
        <w:rPr>
          <w:rFonts w:ascii="Times New Roman" w:hAnsi="Times New Roman"/>
          <w:sz w:val="24"/>
          <w:szCs w:val="24"/>
        </w:rPr>
        <w:t>This method was used since it is the most flexible tool in studying respondent’s perception and opinions as it possesses peculiar advantage over other tools in obtaining both qualitative and quantitative information. Questionnaire tools were used to administer questions to programs beneficiaries and other managers and officers from the study sample.</w:t>
      </w:r>
    </w:p>
    <w:p w14:paraId="75BEFAE3" w14:textId="5556E53F" w:rsidR="00395BFA" w:rsidRPr="00E544B7" w:rsidRDefault="00395BFA" w:rsidP="00B6525F">
      <w:pPr>
        <w:pStyle w:val="Heading3"/>
      </w:pPr>
      <w:bookmarkStart w:id="323" w:name="_Toc69215137"/>
      <w:bookmarkStart w:id="324" w:name="_Toc78369679"/>
      <w:bookmarkStart w:id="325" w:name="_Toc78372553"/>
      <w:bookmarkStart w:id="326" w:name="_Toc78457676"/>
      <w:bookmarkStart w:id="327" w:name="_Toc78823599"/>
      <w:r w:rsidRPr="00E544B7">
        <w:lastRenderedPageBreak/>
        <w:t>3.7.3 Focused Group Discussion</w:t>
      </w:r>
      <w:bookmarkEnd w:id="323"/>
      <w:bookmarkEnd w:id="324"/>
      <w:bookmarkEnd w:id="325"/>
      <w:bookmarkEnd w:id="326"/>
      <w:bookmarkEnd w:id="327"/>
      <w:r w:rsidR="00E44FBF">
        <w:fldChar w:fldCharType="begin"/>
      </w:r>
      <w:r w:rsidR="00E44FBF">
        <w:instrText xml:space="preserve"> TC "</w:instrText>
      </w:r>
      <w:bookmarkStart w:id="328" w:name="_Toc116280753"/>
      <w:r w:rsidR="00E44FBF" w:rsidRPr="009C0461">
        <w:instrText>3.7.3 Focused Group Discussion</w:instrText>
      </w:r>
      <w:bookmarkEnd w:id="328"/>
      <w:r w:rsidR="00E44FBF">
        <w:instrText xml:space="preserve">" \f C \l "1" </w:instrText>
      </w:r>
      <w:r w:rsidR="00E44FBF">
        <w:fldChar w:fldCharType="end"/>
      </w:r>
    </w:p>
    <w:p w14:paraId="3AABCCDA" w14:textId="4D542DC3" w:rsidR="00395BFA" w:rsidRPr="00E544B7" w:rsidRDefault="00395BFA" w:rsidP="00E544B7">
      <w:pPr>
        <w:spacing w:after="240" w:line="480" w:lineRule="auto"/>
        <w:rPr>
          <w:rFonts w:ascii="Times New Roman" w:hAnsi="Times New Roman"/>
          <w:sz w:val="24"/>
          <w:szCs w:val="24"/>
        </w:rPr>
      </w:pPr>
      <w:r w:rsidRPr="00E544B7">
        <w:rPr>
          <w:rFonts w:ascii="Times New Roman" w:hAnsi="Times New Roman"/>
          <w:sz w:val="24"/>
          <w:szCs w:val="24"/>
        </w:rPr>
        <w:t xml:space="preserve">This study also employed focused group discussion to collect stakeholder’s opinions and ideas on the factors for the participation of stakeholders in NGO’s monitoring and evaluation activities in the selected area of study; where three groups with 8 representatives from each NGO were involved. </w:t>
      </w:r>
      <w:r w:rsidR="00BD491F" w:rsidRPr="00E544B7">
        <w:rPr>
          <w:rFonts w:ascii="Times New Roman" w:hAnsi="Times New Roman"/>
          <w:sz w:val="24"/>
          <w:szCs w:val="24"/>
        </w:rPr>
        <w:t xml:space="preserve">It is a form of qualitative research where questions are asked about their </w:t>
      </w:r>
      <w:r w:rsidR="00043F3C" w:rsidRPr="00E544B7">
        <w:rPr>
          <w:rFonts w:ascii="Times New Roman" w:hAnsi="Times New Roman"/>
          <w:sz w:val="24"/>
          <w:szCs w:val="24"/>
        </w:rPr>
        <w:t>perception’s</w:t>
      </w:r>
      <w:r w:rsidR="00BD491F" w:rsidRPr="00E544B7">
        <w:rPr>
          <w:rFonts w:ascii="Times New Roman" w:hAnsi="Times New Roman"/>
          <w:sz w:val="24"/>
          <w:szCs w:val="24"/>
        </w:rPr>
        <w:t xml:space="preserve"> attitudes, beliefs, opinion or ideas</w:t>
      </w:r>
      <w:sdt>
        <w:sdtPr>
          <w:rPr>
            <w:rFonts w:ascii="Times New Roman" w:hAnsi="Times New Roman"/>
            <w:sz w:val="24"/>
            <w:szCs w:val="24"/>
          </w:rPr>
          <w:id w:val="814454593"/>
          <w:citation/>
        </w:sdtPr>
        <w:sdtContent>
          <w:r w:rsidR="00933CD0" w:rsidRPr="00E544B7">
            <w:rPr>
              <w:rFonts w:ascii="Times New Roman" w:hAnsi="Times New Roman"/>
              <w:sz w:val="24"/>
              <w:szCs w:val="24"/>
            </w:rPr>
            <w:fldChar w:fldCharType="begin"/>
          </w:r>
          <w:r w:rsidR="00933CD0" w:rsidRPr="00E544B7">
            <w:rPr>
              <w:rFonts w:ascii="Times New Roman" w:hAnsi="Times New Roman"/>
              <w:sz w:val="24"/>
              <w:szCs w:val="24"/>
            </w:rPr>
            <w:instrText xml:space="preserve"> CITATION Ena21 \l 1033 </w:instrText>
          </w:r>
          <w:r w:rsidR="00933CD0" w:rsidRPr="00E544B7">
            <w:rPr>
              <w:rFonts w:ascii="Times New Roman" w:hAnsi="Times New Roman"/>
              <w:sz w:val="24"/>
              <w:szCs w:val="24"/>
            </w:rPr>
            <w:fldChar w:fldCharType="separate"/>
          </w:r>
          <w:r w:rsidR="00184757" w:rsidRPr="00E544B7">
            <w:rPr>
              <w:rFonts w:ascii="Times New Roman" w:hAnsi="Times New Roman"/>
              <w:noProof/>
              <w:sz w:val="24"/>
              <w:szCs w:val="24"/>
            </w:rPr>
            <w:t xml:space="preserve"> (Enas, Ismail, &amp; Tahani, 2021)</w:t>
          </w:r>
          <w:r w:rsidR="00933CD0" w:rsidRPr="00E544B7">
            <w:rPr>
              <w:rFonts w:ascii="Times New Roman" w:hAnsi="Times New Roman"/>
              <w:sz w:val="24"/>
              <w:szCs w:val="24"/>
            </w:rPr>
            <w:fldChar w:fldCharType="end"/>
          </w:r>
        </w:sdtContent>
      </w:sdt>
      <w:r w:rsidR="00BD491F" w:rsidRPr="00E544B7">
        <w:rPr>
          <w:rFonts w:ascii="Times New Roman" w:hAnsi="Times New Roman"/>
          <w:sz w:val="24"/>
          <w:szCs w:val="24"/>
        </w:rPr>
        <w:t>.</w:t>
      </w:r>
    </w:p>
    <w:p w14:paraId="56C92875" w14:textId="4DA99420" w:rsidR="00395BFA" w:rsidRPr="00E544B7" w:rsidRDefault="00395BFA" w:rsidP="00B6525F">
      <w:pPr>
        <w:pStyle w:val="Heading2"/>
      </w:pPr>
      <w:bookmarkStart w:id="329" w:name="_Toc47758683"/>
      <w:bookmarkStart w:id="330" w:name="_Toc69215138"/>
      <w:bookmarkStart w:id="331" w:name="_Toc78369680"/>
      <w:bookmarkStart w:id="332" w:name="_Toc78372554"/>
      <w:bookmarkStart w:id="333" w:name="_Toc78457677"/>
      <w:bookmarkStart w:id="334" w:name="_Toc78823600"/>
      <w:r w:rsidRPr="00E544B7">
        <w:t>3.8 Data processing and analysis</w:t>
      </w:r>
      <w:bookmarkEnd w:id="329"/>
      <w:bookmarkEnd w:id="330"/>
      <w:bookmarkEnd w:id="331"/>
      <w:bookmarkEnd w:id="332"/>
      <w:bookmarkEnd w:id="333"/>
      <w:bookmarkEnd w:id="334"/>
      <w:r w:rsidR="00E44FBF">
        <w:fldChar w:fldCharType="begin"/>
      </w:r>
      <w:r w:rsidR="00E44FBF">
        <w:instrText xml:space="preserve"> TC "</w:instrText>
      </w:r>
      <w:bookmarkStart w:id="335" w:name="_Toc116280754"/>
      <w:r w:rsidR="00E44FBF" w:rsidRPr="00A54878">
        <w:instrText>3.8 Data processing and analysis</w:instrText>
      </w:r>
      <w:bookmarkEnd w:id="335"/>
      <w:r w:rsidR="00E44FBF">
        <w:instrText xml:space="preserve">" \f C \l "1" </w:instrText>
      </w:r>
      <w:r w:rsidR="00E44FBF">
        <w:fldChar w:fldCharType="end"/>
      </w:r>
    </w:p>
    <w:p w14:paraId="7E21FA86" w14:textId="77777777" w:rsidR="00395BFA" w:rsidRPr="00E544B7" w:rsidRDefault="00395BFA" w:rsidP="00E544B7">
      <w:pPr>
        <w:widowControl w:val="0"/>
        <w:tabs>
          <w:tab w:val="left" w:pos="1800"/>
        </w:tabs>
        <w:spacing w:after="240" w:line="480" w:lineRule="auto"/>
        <w:rPr>
          <w:rFonts w:ascii="Times New Roman" w:hAnsi="Times New Roman"/>
          <w:sz w:val="24"/>
          <w:szCs w:val="24"/>
        </w:rPr>
      </w:pPr>
      <w:r w:rsidRPr="00E544B7">
        <w:rPr>
          <w:rFonts w:ascii="Times New Roman" w:hAnsi="Times New Roman"/>
          <w:sz w:val="24"/>
          <w:szCs w:val="24"/>
        </w:rPr>
        <w:t xml:space="preserve">The data of this study was analyzed </w:t>
      </w:r>
      <w:r w:rsidR="00F43389" w:rsidRPr="00E544B7">
        <w:rPr>
          <w:rFonts w:ascii="Times New Roman" w:hAnsi="Times New Roman"/>
          <w:sz w:val="24"/>
          <w:szCs w:val="24"/>
        </w:rPr>
        <w:t>with the use of</w:t>
      </w:r>
      <w:r w:rsidRPr="00E544B7">
        <w:rPr>
          <w:rFonts w:ascii="Times New Roman" w:hAnsi="Times New Roman"/>
          <w:sz w:val="24"/>
          <w:szCs w:val="24"/>
        </w:rPr>
        <w:t xml:space="preserve"> Statistical Package for Social Science (SPSS) version 20. </w:t>
      </w:r>
      <w:r w:rsidRPr="00E544B7">
        <w:rPr>
          <w:rFonts w:ascii="Times New Roman" w:hAnsi="Times New Roman"/>
          <w:sz w:val="24"/>
          <w:szCs w:val="24"/>
          <w:lang w:val="sw-KE"/>
        </w:rPr>
        <w:t>Database platform was sorted, coded, analyzed and interpreted using descriptive statistical techniques. Set of data were  described by using percentage and coefficient of variation a</w:t>
      </w:r>
      <w:r w:rsidR="00080083" w:rsidRPr="00E544B7">
        <w:rPr>
          <w:rFonts w:ascii="Times New Roman" w:hAnsi="Times New Roman"/>
          <w:sz w:val="24"/>
          <w:szCs w:val="24"/>
          <w:lang w:val="sw-KE"/>
        </w:rPr>
        <w:t>re</w:t>
      </w:r>
      <w:r w:rsidRPr="00E544B7">
        <w:rPr>
          <w:rFonts w:ascii="Times New Roman" w:hAnsi="Times New Roman"/>
          <w:sz w:val="24"/>
          <w:szCs w:val="24"/>
          <w:lang w:val="sw-KE"/>
        </w:rPr>
        <w:t xml:space="preserve"> presented by using tables. </w:t>
      </w:r>
      <w:r w:rsidRPr="00E544B7">
        <w:rPr>
          <w:rFonts w:ascii="Times New Roman" w:hAnsi="Times New Roman"/>
          <w:sz w:val="24"/>
          <w:szCs w:val="24"/>
        </w:rPr>
        <w:t>Correlation analysis was also carried out to test relationship between variables together with multiple regression analysis to determine the effect of each of the independent variables and the dependent variable.</w:t>
      </w:r>
    </w:p>
    <w:p w14:paraId="7894E7B4" w14:textId="3532A50B" w:rsidR="00395BFA" w:rsidRPr="00E544B7" w:rsidRDefault="00F10A60" w:rsidP="00B6525F">
      <w:pPr>
        <w:pStyle w:val="Heading2"/>
      </w:pPr>
      <w:bookmarkStart w:id="336" w:name="_Toc78372555"/>
      <w:bookmarkStart w:id="337" w:name="_Toc78457678"/>
      <w:bookmarkStart w:id="338" w:name="_Toc78823601"/>
      <w:r w:rsidRPr="00E544B7">
        <w:t>3.8.1</w:t>
      </w:r>
      <w:r w:rsidR="00395BFA" w:rsidRPr="00E544B7">
        <w:t xml:space="preserve"> The regression equation</w:t>
      </w:r>
      <w:bookmarkEnd w:id="336"/>
      <w:bookmarkEnd w:id="337"/>
      <w:bookmarkEnd w:id="338"/>
      <w:r w:rsidR="00E44FBF">
        <w:fldChar w:fldCharType="begin"/>
      </w:r>
      <w:r w:rsidR="00E44FBF">
        <w:instrText xml:space="preserve"> TC "</w:instrText>
      </w:r>
      <w:bookmarkStart w:id="339" w:name="_Toc116280755"/>
      <w:r w:rsidR="00E44FBF" w:rsidRPr="00A3299C">
        <w:instrText>3.8.1 The regression equation</w:instrText>
      </w:r>
      <w:bookmarkEnd w:id="339"/>
      <w:r w:rsidR="00E44FBF">
        <w:instrText xml:space="preserve">" \f C \l "1" </w:instrText>
      </w:r>
      <w:r w:rsidR="00E44FBF">
        <w:fldChar w:fldCharType="end"/>
      </w:r>
    </w:p>
    <w:p w14:paraId="0389DC81" w14:textId="4C2BC8AC" w:rsidR="00395BFA" w:rsidRPr="00E544B7" w:rsidRDefault="00395BFA" w:rsidP="00E544B7">
      <w:pPr>
        <w:widowControl w:val="0"/>
        <w:spacing w:before="240" w:line="480" w:lineRule="auto"/>
        <w:rPr>
          <w:rFonts w:ascii="Times New Roman" w:hAnsi="Times New Roman"/>
          <w:sz w:val="24"/>
          <w:szCs w:val="24"/>
        </w:rPr>
      </w:pPr>
      <w:r w:rsidRPr="00E544B7">
        <w:rPr>
          <w:rFonts w:ascii="Times New Roman" w:hAnsi="Times New Roman"/>
          <w:sz w:val="24"/>
          <w:szCs w:val="24"/>
        </w:rPr>
        <w:t>As quantitative data were analyzed in Bivariate and multivariate level of regression analysis to control the possible comforting effects and to asses’ separate effects of each variable at less than P-Value of 0.05 significant level of statistical association; Bivariate analysis looks at two paired data sets studying whether relationship exists between them while multivariate analysis uses a group of variables (data sets) in the same model and analyzes which if any are correlated with dependent variable</w:t>
      </w:r>
      <w:r w:rsidR="00CD6723" w:rsidRPr="00E544B7">
        <w:rPr>
          <w:rFonts w:ascii="Times New Roman" w:hAnsi="Times New Roman"/>
          <w:sz w:val="24"/>
          <w:szCs w:val="24"/>
        </w:rPr>
        <w:t>.</w:t>
      </w:r>
    </w:p>
    <w:p w14:paraId="5ADCFAEE" w14:textId="77777777" w:rsidR="00395BFA" w:rsidRDefault="00395BFA" w:rsidP="00E544B7">
      <w:pPr>
        <w:widowControl w:val="0"/>
        <w:spacing w:before="240" w:line="480" w:lineRule="auto"/>
        <w:rPr>
          <w:rFonts w:ascii="Times New Roman" w:hAnsi="Times New Roman"/>
          <w:sz w:val="24"/>
          <w:szCs w:val="24"/>
        </w:rPr>
      </w:pPr>
      <w:r w:rsidRPr="00E544B7">
        <w:rPr>
          <w:rFonts w:ascii="Times New Roman" w:hAnsi="Times New Roman"/>
          <w:sz w:val="24"/>
          <w:szCs w:val="24"/>
        </w:rPr>
        <w:t xml:space="preserve">Qualitative data were collected from interview and transcribed from Swahili to </w:t>
      </w:r>
      <w:r w:rsidRPr="00E544B7">
        <w:rPr>
          <w:rFonts w:ascii="Times New Roman" w:hAnsi="Times New Roman"/>
          <w:sz w:val="24"/>
          <w:szCs w:val="24"/>
        </w:rPr>
        <w:lastRenderedPageBreak/>
        <w:t>English, responses arranged in general categories and aspects that was identified in the interview guide then was coded. Common theme to be identified was made, transcript cleaned and saved in plain text file and conclusion was made then and triangulated with data from questionnaire.</w:t>
      </w:r>
    </w:p>
    <w:p w14:paraId="601A006E" w14:textId="77777777" w:rsidR="00C67328" w:rsidRPr="00C67328" w:rsidRDefault="00C67328" w:rsidP="00E544B7">
      <w:pPr>
        <w:widowControl w:val="0"/>
        <w:spacing w:before="240" w:line="480" w:lineRule="auto"/>
        <w:rPr>
          <w:rFonts w:ascii="Times New Roman" w:hAnsi="Times New Roman"/>
          <w:sz w:val="2"/>
          <w:szCs w:val="24"/>
        </w:rPr>
      </w:pPr>
    </w:p>
    <w:p w14:paraId="5C57D559" w14:textId="74AB4BEE" w:rsidR="00395BFA" w:rsidRPr="00E544B7" w:rsidRDefault="00E44FBF" w:rsidP="00B6525F">
      <w:pPr>
        <w:pStyle w:val="Heading2"/>
      </w:pPr>
      <w:bookmarkStart w:id="340" w:name="_Toc47758685"/>
      <w:bookmarkStart w:id="341" w:name="_Toc69215139"/>
      <w:bookmarkStart w:id="342" w:name="_Toc78369681"/>
      <w:bookmarkStart w:id="343" w:name="_Toc78372557"/>
      <w:bookmarkStart w:id="344" w:name="_Toc78457680"/>
      <w:bookmarkStart w:id="345" w:name="_Toc78823603"/>
      <w:r>
        <w:t>3.9 Reliability and V</w:t>
      </w:r>
      <w:r w:rsidR="00395BFA" w:rsidRPr="00E544B7">
        <w:t>alidity</w:t>
      </w:r>
      <w:bookmarkEnd w:id="340"/>
      <w:bookmarkEnd w:id="341"/>
      <w:bookmarkEnd w:id="342"/>
      <w:bookmarkEnd w:id="343"/>
      <w:bookmarkEnd w:id="344"/>
      <w:bookmarkEnd w:id="345"/>
      <w:r w:rsidR="0023536F">
        <w:fldChar w:fldCharType="begin"/>
      </w:r>
      <w:r w:rsidR="0023536F">
        <w:instrText xml:space="preserve"> TC "</w:instrText>
      </w:r>
      <w:bookmarkStart w:id="346" w:name="_Toc116280756"/>
      <w:r w:rsidR="0023536F" w:rsidRPr="00A5186E">
        <w:instrText>3.9 Reliability and Validity</w:instrText>
      </w:r>
      <w:bookmarkEnd w:id="346"/>
      <w:r w:rsidR="0023536F">
        <w:instrText xml:space="preserve">" \f C \l "1" </w:instrText>
      </w:r>
      <w:r w:rsidR="0023536F">
        <w:fldChar w:fldCharType="end"/>
      </w:r>
    </w:p>
    <w:p w14:paraId="30A094FE" w14:textId="28C0B122" w:rsidR="00395BFA" w:rsidRPr="00E544B7" w:rsidRDefault="00E44FBF" w:rsidP="00B6525F">
      <w:pPr>
        <w:pStyle w:val="Heading3"/>
      </w:pPr>
      <w:bookmarkStart w:id="347" w:name="_Toc47758686"/>
      <w:bookmarkStart w:id="348" w:name="_Toc69215140"/>
      <w:bookmarkStart w:id="349" w:name="_Toc78369682"/>
      <w:bookmarkStart w:id="350" w:name="_Toc78372558"/>
      <w:bookmarkStart w:id="351" w:name="_Toc78457681"/>
      <w:bookmarkStart w:id="352" w:name="_Toc78823604"/>
      <w:r>
        <w:t>3.9</w:t>
      </w:r>
      <w:r w:rsidR="00395BFA" w:rsidRPr="00E544B7">
        <w:t>.1 Reliability</w:t>
      </w:r>
      <w:bookmarkEnd w:id="347"/>
      <w:bookmarkEnd w:id="348"/>
      <w:bookmarkEnd w:id="349"/>
      <w:bookmarkEnd w:id="350"/>
      <w:bookmarkEnd w:id="351"/>
      <w:bookmarkEnd w:id="352"/>
      <w:r w:rsidR="0023536F">
        <w:fldChar w:fldCharType="begin"/>
      </w:r>
      <w:r w:rsidR="0023536F">
        <w:instrText xml:space="preserve"> TC "</w:instrText>
      </w:r>
      <w:bookmarkStart w:id="353" w:name="_Toc116280757"/>
      <w:r w:rsidR="0023536F" w:rsidRPr="008C3B98">
        <w:instrText>3.9.1 Reliability</w:instrText>
      </w:r>
      <w:bookmarkEnd w:id="353"/>
      <w:r w:rsidR="0023536F">
        <w:instrText xml:space="preserve">" \f C \l "1" </w:instrText>
      </w:r>
      <w:r w:rsidR="0023536F">
        <w:fldChar w:fldCharType="end"/>
      </w:r>
    </w:p>
    <w:p w14:paraId="1B80B010" w14:textId="77777777" w:rsidR="00395BFA" w:rsidRPr="00E544B7" w:rsidRDefault="00395BFA" w:rsidP="00E544B7">
      <w:pPr>
        <w:spacing w:after="240" w:line="480" w:lineRule="auto"/>
        <w:rPr>
          <w:rFonts w:ascii="Times New Roman" w:hAnsi="Times New Roman"/>
          <w:sz w:val="24"/>
          <w:szCs w:val="24"/>
        </w:rPr>
      </w:pPr>
      <w:r w:rsidRPr="00E544B7">
        <w:rPr>
          <w:rFonts w:ascii="Times New Roman" w:hAnsi="Times New Roman"/>
          <w:sz w:val="24"/>
          <w:szCs w:val="24"/>
        </w:rPr>
        <w:t>To test the internal consistent of the measuring instrument (</w:t>
      </w:r>
      <w:proofErr w:type="spellStart"/>
      <w:r w:rsidRPr="00E544B7">
        <w:rPr>
          <w:rFonts w:ascii="Times New Roman" w:hAnsi="Times New Roman"/>
          <w:sz w:val="24"/>
          <w:szCs w:val="24"/>
        </w:rPr>
        <w:t>Likert</w:t>
      </w:r>
      <w:proofErr w:type="spellEnd"/>
      <w:r w:rsidRPr="00E544B7">
        <w:rPr>
          <w:rFonts w:ascii="Times New Roman" w:hAnsi="Times New Roman"/>
          <w:sz w:val="24"/>
          <w:szCs w:val="24"/>
        </w:rPr>
        <w:t xml:space="preserve"> scale), a </w:t>
      </w:r>
      <w:proofErr w:type="spellStart"/>
      <w:r w:rsidRPr="00E544B7">
        <w:rPr>
          <w:rFonts w:ascii="Times New Roman" w:hAnsi="Times New Roman"/>
          <w:sz w:val="24"/>
          <w:szCs w:val="24"/>
        </w:rPr>
        <w:t>Cronbach’s</w:t>
      </w:r>
      <w:proofErr w:type="spellEnd"/>
      <w:r w:rsidRPr="00E544B7">
        <w:rPr>
          <w:rFonts w:ascii="Times New Roman" w:hAnsi="Times New Roman"/>
          <w:sz w:val="24"/>
          <w:szCs w:val="24"/>
        </w:rPr>
        <w:t xml:space="preserve"> alpha test was applied. </w:t>
      </w:r>
      <w:proofErr w:type="spellStart"/>
      <w:r w:rsidRPr="00E544B7">
        <w:rPr>
          <w:rFonts w:ascii="Times New Roman" w:hAnsi="Times New Roman"/>
          <w:sz w:val="24"/>
          <w:szCs w:val="24"/>
        </w:rPr>
        <w:t>Cronbach’s</w:t>
      </w:r>
      <w:proofErr w:type="spellEnd"/>
      <w:r w:rsidRPr="00E544B7">
        <w:rPr>
          <w:rFonts w:ascii="Times New Roman" w:hAnsi="Times New Roman"/>
          <w:sz w:val="24"/>
          <w:szCs w:val="24"/>
        </w:rPr>
        <w:t xml:space="preserve"> Alpha is a tool for assessing reliability scale which is used for participation of stakeholders on youth-lead organizations’ M&amp;E system. </w:t>
      </w:r>
      <w:proofErr w:type="spellStart"/>
      <w:r w:rsidRPr="00E544B7">
        <w:rPr>
          <w:rFonts w:ascii="Times New Roman" w:hAnsi="Times New Roman"/>
          <w:sz w:val="24"/>
          <w:szCs w:val="24"/>
        </w:rPr>
        <w:t>Cronbach’s</w:t>
      </w:r>
      <w:proofErr w:type="spellEnd"/>
      <w:r w:rsidRPr="00E544B7">
        <w:rPr>
          <w:rFonts w:ascii="Times New Roman" w:hAnsi="Times New Roman"/>
          <w:sz w:val="24"/>
          <w:szCs w:val="24"/>
        </w:rPr>
        <w:t xml:space="preserve"> alpha reliability coefficient normally ranged between 0 and 1. The coefficients were closer to 1.0, which implied the greater is the internal consistency of the items variables in the scale as argued by (George and </w:t>
      </w:r>
      <w:proofErr w:type="spellStart"/>
      <w:r w:rsidRPr="00E544B7">
        <w:rPr>
          <w:rFonts w:ascii="Times New Roman" w:hAnsi="Times New Roman"/>
          <w:sz w:val="24"/>
          <w:szCs w:val="24"/>
        </w:rPr>
        <w:t>Mallery</w:t>
      </w:r>
      <w:proofErr w:type="spellEnd"/>
      <w:r w:rsidRPr="00E544B7">
        <w:rPr>
          <w:rFonts w:ascii="Times New Roman" w:hAnsi="Times New Roman"/>
          <w:sz w:val="24"/>
          <w:szCs w:val="24"/>
        </w:rPr>
        <w:t xml:space="preserve">, 2003). </w:t>
      </w:r>
    </w:p>
    <w:p w14:paraId="1A326BCE" w14:textId="03E50BBA" w:rsidR="00CE3303" w:rsidRPr="00E544B7" w:rsidRDefault="00395BFA" w:rsidP="00E544B7">
      <w:pPr>
        <w:spacing w:after="240" w:line="480" w:lineRule="auto"/>
        <w:rPr>
          <w:rFonts w:ascii="Times New Roman" w:hAnsi="Times New Roman"/>
          <w:sz w:val="24"/>
          <w:szCs w:val="24"/>
        </w:rPr>
      </w:pPr>
      <w:r w:rsidRPr="00E544B7">
        <w:rPr>
          <w:rFonts w:ascii="Times New Roman" w:hAnsi="Times New Roman"/>
          <w:sz w:val="24"/>
          <w:szCs w:val="24"/>
        </w:rPr>
        <w:t xml:space="preserve">This study assumed that </w:t>
      </w:r>
      <w:proofErr w:type="spellStart"/>
      <w:r w:rsidR="00A362EC" w:rsidRPr="00E544B7">
        <w:rPr>
          <w:rFonts w:ascii="Times New Roman" w:hAnsi="Times New Roman"/>
          <w:sz w:val="24"/>
          <w:szCs w:val="24"/>
        </w:rPr>
        <w:t>Cronbach’s</w:t>
      </w:r>
      <w:proofErr w:type="spellEnd"/>
      <w:r w:rsidRPr="00E544B7">
        <w:rPr>
          <w:rFonts w:ascii="Times New Roman" w:hAnsi="Times New Roman"/>
          <w:sz w:val="24"/>
          <w:szCs w:val="24"/>
        </w:rPr>
        <w:t xml:space="preserve"> Alfas was below 45% indicating poor internal consistence of the variables, while between 45% and 75% indicated good while above 75% was excellent internal consistence. </w:t>
      </w:r>
      <w:r w:rsidR="00043F3C" w:rsidRPr="00E544B7">
        <w:rPr>
          <w:rFonts w:ascii="Times New Roman" w:hAnsi="Times New Roman"/>
          <w:sz w:val="24"/>
          <w:szCs w:val="24"/>
        </w:rPr>
        <w:t>Generally,</w:t>
      </w:r>
      <w:r w:rsidRPr="00E544B7">
        <w:rPr>
          <w:rFonts w:ascii="Times New Roman" w:hAnsi="Times New Roman"/>
          <w:sz w:val="24"/>
          <w:szCs w:val="24"/>
        </w:rPr>
        <w:t xml:space="preserve"> the internal consistency for the data was 0.592 for data collection instrument and </w:t>
      </w:r>
      <w:proofErr w:type="spellStart"/>
      <w:r w:rsidRPr="00E544B7">
        <w:rPr>
          <w:rFonts w:ascii="Times New Roman" w:hAnsi="Times New Roman"/>
          <w:sz w:val="24"/>
          <w:szCs w:val="24"/>
        </w:rPr>
        <w:t>Cronbach’s</w:t>
      </w:r>
      <w:proofErr w:type="spellEnd"/>
      <w:r w:rsidRPr="00E544B7">
        <w:rPr>
          <w:rFonts w:ascii="Times New Roman" w:hAnsi="Times New Roman"/>
          <w:sz w:val="24"/>
          <w:szCs w:val="24"/>
        </w:rPr>
        <w:t xml:space="preserve"> Alpha based on standardized item was 0.628 which were good and most reliable to internal items consistency and </w:t>
      </w:r>
      <w:proofErr w:type="spellStart"/>
      <w:r w:rsidRPr="00E544B7">
        <w:rPr>
          <w:rFonts w:ascii="Times New Roman" w:hAnsi="Times New Roman"/>
          <w:sz w:val="24"/>
          <w:szCs w:val="24"/>
        </w:rPr>
        <w:t>Cronbach's</w:t>
      </w:r>
      <w:proofErr w:type="spellEnd"/>
      <w:r w:rsidRPr="00E544B7">
        <w:rPr>
          <w:rFonts w:ascii="Times New Roman" w:hAnsi="Times New Roman"/>
          <w:sz w:val="24"/>
          <w:szCs w:val="24"/>
        </w:rPr>
        <w:t xml:space="preserve"> Alpha as seen in Table 3.1 below. </w:t>
      </w:r>
      <w:r w:rsidR="00043F3C" w:rsidRPr="00E544B7">
        <w:rPr>
          <w:rFonts w:ascii="Times New Roman" w:hAnsi="Times New Roman"/>
          <w:sz w:val="24"/>
          <w:szCs w:val="24"/>
        </w:rPr>
        <w:t>However,</w:t>
      </w:r>
      <w:r w:rsidRPr="00E544B7">
        <w:rPr>
          <w:rFonts w:ascii="Times New Roman" w:hAnsi="Times New Roman"/>
          <w:sz w:val="24"/>
          <w:szCs w:val="24"/>
        </w:rPr>
        <w:t xml:space="preserve"> the ANOVA with Friedman </w:t>
      </w:r>
      <w:r w:rsidR="00043F3C" w:rsidRPr="00E544B7">
        <w:rPr>
          <w:rFonts w:ascii="Times New Roman" w:hAnsi="Times New Roman"/>
          <w:sz w:val="24"/>
          <w:szCs w:val="24"/>
        </w:rPr>
        <w:t>test (Table</w:t>
      </w:r>
      <w:r w:rsidRPr="00E544B7">
        <w:rPr>
          <w:rFonts w:ascii="Times New Roman" w:hAnsi="Times New Roman"/>
          <w:sz w:val="24"/>
          <w:szCs w:val="24"/>
        </w:rPr>
        <w:t xml:space="preserve"> 3.2) indicates that there is statistical significance internal consistence between people, within people and between items because its great mean was 1.749 with its P-Value of 0.000 which is very small than 0.05 significance level. </w:t>
      </w:r>
      <w:r w:rsidR="00043F3C" w:rsidRPr="00E544B7">
        <w:rPr>
          <w:rFonts w:ascii="Times New Roman" w:hAnsi="Times New Roman"/>
          <w:sz w:val="24"/>
          <w:szCs w:val="24"/>
        </w:rPr>
        <w:t>Therefore,</w:t>
      </w:r>
      <w:r w:rsidRPr="00E544B7">
        <w:rPr>
          <w:rFonts w:ascii="Times New Roman" w:hAnsi="Times New Roman"/>
          <w:sz w:val="24"/>
          <w:szCs w:val="24"/>
        </w:rPr>
        <w:t xml:space="preserve"> the model was statistically good for further steps o</w:t>
      </w:r>
      <w:bookmarkStart w:id="354" w:name="_Toc78368727"/>
      <w:bookmarkStart w:id="355" w:name="_Toc78372567"/>
      <w:bookmarkStart w:id="356" w:name="_Toc78457682"/>
      <w:bookmarkStart w:id="357" w:name="_Toc78822592"/>
      <w:bookmarkStart w:id="358" w:name="_Toc78823605"/>
      <w:r w:rsidR="00CE3303" w:rsidRPr="00E544B7">
        <w:rPr>
          <w:rFonts w:ascii="Times New Roman" w:hAnsi="Times New Roman"/>
          <w:sz w:val="24"/>
          <w:szCs w:val="24"/>
        </w:rPr>
        <w:t>f analysis and interpretation.</w:t>
      </w:r>
    </w:p>
    <w:p w14:paraId="1B5E6F71" w14:textId="7FC19847" w:rsidR="00395BFA" w:rsidRPr="00C67328" w:rsidRDefault="00395BFA" w:rsidP="00C67328">
      <w:pPr>
        <w:pStyle w:val="Caption"/>
        <w:keepNext/>
        <w:spacing w:line="276" w:lineRule="auto"/>
        <w:outlineLvl w:val="0"/>
        <w:rPr>
          <w:rFonts w:ascii="Times New Roman" w:hAnsi="Times New Roman"/>
          <w:color w:val="auto"/>
          <w:sz w:val="24"/>
          <w:szCs w:val="24"/>
        </w:rPr>
      </w:pPr>
      <w:r w:rsidRPr="00C67328">
        <w:rPr>
          <w:rFonts w:ascii="Times New Roman" w:hAnsi="Times New Roman"/>
          <w:color w:val="auto"/>
          <w:sz w:val="24"/>
          <w:szCs w:val="24"/>
        </w:rPr>
        <w:lastRenderedPageBreak/>
        <w:t>Table 3.</w:t>
      </w:r>
      <w:r w:rsidR="00E44FBF">
        <w:rPr>
          <w:rFonts w:ascii="Times New Roman" w:hAnsi="Times New Roman"/>
          <w:color w:val="auto"/>
          <w:sz w:val="24"/>
          <w:szCs w:val="24"/>
        </w:rPr>
        <w:t>2</w:t>
      </w:r>
      <w:r w:rsidRPr="00C67328">
        <w:rPr>
          <w:rFonts w:ascii="Times New Roman" w:hAnsi="Times New Roman"/>
          <w:color w:val="auto"/>
          <w:sz w:val="24"/>
          <w:szCs w:val="24"/>
        </w:rPr>
        <w:t>: Reliability Statistics</w:t>
      </w:r>
      <w:bookmarkEnd w:id="354"/>
      <w:bookmarkEnd w:id="355"/>
      <w:bookmarkEnd w:id="356"/>
      <w:bookmarkEnd w:id="357"/>
      <w:bookmarkEnd w:id="358"/>
      <w:r w:rsidR="0023536F">
        <w:rPr>
          <w:rFonts w:ascii="Times New Roman" w:hAnsi="Times New Roman"/>
          <w:color w:val="auto"/>
          <w:sz w:val="24"/>
          <w:szCs w:val="24"/>
        </w:rPr>
        <w:fldChar w:fldCharType="begin"/>
      </w:r>
      <w:r w:rsidR="0023536F">
        <w:instrText xml:space="preserve"> TC "</w:instrText>
      </w:r>
      <w:bookmarkStart w:id="359" w:name="_Toc116280835"/>
      <w:r w:rsidR="0023536F" w:rsidRPr="000F2BEA">
        <w:rPr>
          <w:rFonts w:ascii="Times New Roman" w:hAnsi="Times New Roman"/>
          <w:color w:val="auto"/>
          <w:sz w:val="24"/>
          <w:szCs w:val="24"/>
        </w:rPr>
        <w:instrText>Table 3.2: Reliability Statistics</w:instrText>
      </w:r>
      <w:bookmarkEnd w:id="359"/>
      <w:r w:rsidR="0023536F">
        <w:instrText xml:space="preserve">" \f T \l "1" </w:instrText>
      </w:r>
      <w:r w:rsidR="0023536F">
        <w:rPr>
          <w:rFonts w:ascii="Times New Roman" w:hAnsi="Times New Roman"/>
          <w:color w:val="auto"/>
          <w:sz w:val="24"/>
          <w:szCs w:val="24"/>
        </w:rPr>
        <w:fldChar w:fldCharType="end"/>
      </w:r>
    </w:p>
    <w:tbl>
      <w:tblPr>
        <w:tblW w:w="8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104"/>
        <w:gridCol w:w="3106"/>
        <w:gridCol w:w="2032"/>
      </w:tblGrid>
      <w:tr w:rsidR="003904F7" w:rsidRPr="00E544B7" w14:paraId="2450F8CA" w14:textId="77777777" w:rsidTr="00B653AF">
        <w:trPr>
          <w:cantSplit/>
          <w:trHeight w:val="599"/>
        </w:trPr>
        <w:tc>
          <w:tcPr>
            <w:tcW w:w="3104" w:type="dxa"/>
            <w:tcBorders>
              <w:top w:val="single" w:sz="16" w:space="0" w:color="000000"/>
              <w:left w:val="single" w:sz="16" w:space="0" w:color="000000"/>
              <w:bottom w:val="single" w:sz="16" w:space="0" w:color="000000"/>
            </w:tcBorders>
            <w:shd w:val="clear" w:color="auto" w:fill="FFFFFF"/>
          </w:tcPr>
          <w:p w14:paraId="10E5FEF8" w14:textId="77777777" w:rsidR="00395BFA" w:rsidRPr="00E544B7" w:rsidRDefault="00395BFA" w:rsidP="00C67328">
            <w:pPr>
              <w:autoSpaceDE w:val="0"/>
              <w:autoSpaceDN w:val="0"/>
              <w:adjustRightInd w:val="0"/>
              <w:spacing w:line="240" w:lineRule="auto"/>
              <w:ind w:left="60" w:right="60"/>
              <w:rPr>
                <w:rFonts w:ascii="Times New Roman" w:hAnsi="Times New Roman"/>
                <w:sz w:val="24"/>
                <w:szCs w:val="24"/>
              </w:rPr>
            </w:pPr>
            <w:proofErr w:type="spellStart"/>
            <w:r w:rsidRPr="00E544B7">
              <w:rPr>
                <w:rFonts w:ascii="Times New Roman" w:hAnsi="Times New Roman"/>
                <w:sz w:val="24"/>
                <w:szCs w:val="24"/>
              </w:rPr>
              <w:t>Cronbach's</w:t>
            </w:r>
            <w:proofErr w:type="spellEnd"/>
            <w:r w:rsidRPr="00E544B7">
              <w:rPr>
                <w:rFonts w:ascii="Times New Roman" w:hAnsi="Times New Roman"/>
                <w:sz w:val="24"/>
                <w:szCs w:val="24"/>
              </w:rPr>
              <w:t xml:space="preserve"> Alpha</w:t>
            </w:r>
          </w:p>
        </w:tc>
        <w:tc>
          <w:tcPr>
            <w:tcW w:w="3106" w:type="dxa"/>
            <w:tcBorders>
              <w:top w:val="single" w:sz="16" w:space="0" w:color="000000"/>
              <w:bottom w:val="single" w:sz="16" w:space="0" w:color="000000"/>
            </w:tcBorders>
            <w:shd w:val="clear" w:color="auto" w:fill="FFFFFF"/>
          </w:tcPr>
          <w:p w14:paraId="62733D6B" w14:textId="77777777" w:rsidR="00395BFA" w:rsidRPr="00E544B7" w:rsidRDefault="00395BFA" w:rsidP="00C67328">
            <w:pPr>
              <w:autoSpaceDE w:val="0"/>
              <w:autoSpaceDN w:val="0"/>
              <w:adjustRightInd w:val="0"/>
              <w:spacing w:line="240" w:lineRule="auto"/>
              <w:ind w:left="60" w:right="60"/>
              <w:rPr>
                <w:rFonts w:ascii="Times New Roman" w:hAnsi="Times New Roman"/>
                <w:sz w:val="24"/>
                <w:szCs w:val="24"/>
              </w:rPr>
            </w:pPr>
            <w:proofErr w:type="spellStart"/>
            <w:r w:rsidRPr="00E544B7">
              <w:rPr>
                <w:rFonts w:ascii="Times New Roman" w:hAnsi="Times New Roman"/>
                <w:sz w:val="24"/>
                <w:szCs w:val="24"/>
              </w:rPr>
              <w:t>Cronbach's</w:t>
            </w:r>
            <w:proofErr w:type="spellEnd"/>
            <w:r w:rsidRPr="00E544B7">
              <w:rPr>
                <w:rFonts w:ascii="Times New Roman" w:hAnsi="Times New Roman"/>
                <w:sz w:val="24"/>
                <w:szCs w:val="24"/>
              </w:rPr>
              <w:t xml:space="preserve"> Alpha Based on Standardized Items</w:t>
            </w:r>
          </w:p>
        </w:tc>
        <w:tc>
          <w:tcPr>
            <w:tcW w:w="2032" w:type="dxa"/>
            <w:tcBorders>
              <w:top w:val="single" w:sz="16" w:space="0" w:color="000000"/>
              <w:bottom w:val="single" w:sz="16" w:space="0" w:color="000000"/>
              <w:right w:val="single" w:sz="16" w:space="0" w:color="000000"/>
            </w:tcBorders>
            <w:shd w:val="clear" w:color="auto" w:fill="FFFFFF"/>
          </w:tcPr>
          <w:p w14:paraId="7A081D17" w14:textId="77777777" w:rsidR="00395BFA" w:rsidRPr="00E544B7" w:rsidRDefault="00395BFA" w:rsidP="00C67328">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N of Items</w:t>
            </w:r>
          </w:p>
        </w:tc>
      </w:tr>
      <w:tr w:rsidR="003904F7" w:rsidRPr="00E544B7" w14:paraId="0E61B733" w14:textId="77777777" w:rsidTr="00B653AF">
        <w:trPr>
          <w:cantSplit/>
          <w:trHeight w:val="122"/>
        </w:trPr>
        <w:tc>
          <w:tcPr>
            <w:tcW w:w="3104" w:type="dxa"/>
            <w:tcBorders>
              <w:top w:val="single" w:sz="16" w:space="0" w:color="000000"/>
              <w:left w:val="single" w:sz="16" w:space="0" w:color="000000"/>
              <w:bottom w:val="single" w:sz="16" w:space="0" w:color="000000"/>
            </w:tcBorders>
            <w:shd w:val="clear" w:color="auto" w:fill="FFFFFF"/>
            <w:vAlign w:val="center"/>
          </w:tcPr>
          <w:p w14:paraId="5165138E" w14:textId="77777777" w:rsidR="00395BFA" w:rsidRPr="00E544B7" w:rsidRDefault="00395BFA" w:rsidP="00C67328">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.592</w:t>
            </w:r>
          </w:p>
        </w:tc>
        <w:tc>
          <w:tcPr>
            <w:tcW w:w="3106" w:type="dxa"/>
            <w:tcBorders>
              <w:top w:val="single" w:sz="16" w:space="0" w:color="000000"/>
              <w:bottom w:val="single" w:sz="16" w:space="0" w:color="000000"/>
            </w:tcBorders>
            <w:shd w:val="clear" w:color="auto" w:fill="FFFFFF"/>
            <w:vAlign w:val="center"/>
          </w:tcPr>
          <w:p w14:paraId="2DAC14F0" w14:textId="77777777" w:rsidR="00395BFA" w:rsidRPr="00E544B7" w:rsidRDefault="00395BFA" w:rsidP="00C67328">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.628</w:t>
            </w:r>
          </w:p>
        </w:tc>
        <w:tc>
          <w:tcPr>
            <w:tcW w:w="2032" w:type="dxa"/>
            <w:tcBorders>
              <w:top w:val="single" w:sz="16" w:space="0" w:color="000000"/>
              <w:bottom w:val="single" w:sz="16" w:space="0" w:color="000000"/>
              <w:right w:val="single" w:sz="16" w:space="0" w:color="000000"/>
            </w:tcBorders>
            <w:shd w:val="clear" w:color="auto" w:fill="FFFFFF"/>
            <w:vAlign w:val="center"/>
          </w:tcPr>
          <w:p w14:paraId="3DAC19AC" w14:textId="77777777" w:rsidR="00395BFA" w:rsidRPr="00E544B7" w:rsidRDefault="00395BFA" w:rsidP="00C67328">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6</w:t>
            </w:r>
          </w:p>
        </w:tc>
      </w:tr>
    </w:tbl>
    <w:p w14:paraId="271B251B" w14:textId="77777777" w:rsidR="00C67328" w:rsidRPr="00C67328" w:rsidRDefault="00C67328" w:rsidP="00E544B7">
      <w:pPr>
        <w:autoSpaceDE w:val="0"/>
        <w:autoSpaceDN w:val="0"/>
        <w:adjustRightInd w:val="0"/>
        <w:spacing w:line="480" w:lineRule="auto"/>
        <w:rPr>
          <w:rFonts w:ascii="Times New Roman" w:hAnsi="Times New Roman"/>
          <w:b/>
          <w:sz w:val="8"/>
          <w:szCs w:val="24"/>
        </w:rPr>
      </w:pPr>
    </w:p>
    <w:p w14:paraId="55BDDF97" w14:textId="50B2BADA" w:rsidR="00395BFA" w:rsidRPr="00E544B7" w:rsidRDefault="00395BFA" w:rsidP="00E544B7">
      <w:pPr>
        <w:autoSpaceDE w:val="0"/>
        <w:autoSpaceDN w:val="0"/>
        <w:adjustRightInd w:val="0"/>
        <w:spacing w:line="480" w:lineRule="auto"/>
        <w:rPr>
          <w:rFonts w:ascii="Times New Roman" w:hAnsi="Times New Roman"/>
          <w:sz w:val="24"/>
          <w:szCs w:val="24"/>
        </w:rPr>
      </w:pPr>
      <w:r w:rsidRPr="00C67328">
        <w:rPr>
          <w:rFonts w:ascii="Times New Roman" w:hAnsi="Times New Roman"/>
          <w:b/>
          <w:sz w:val="24"/>
          <w:szCs w:val="24"/>
        </w:rPr>
        <w:t>Source</w:t>
      </w:r>
      <w:r w:rsidR="00C67328" w:rsidRPr="00C67328">
        <w:rPr>
          <w:rFonts w:ascii="Times New Roman" w:hAnsi="Times New Roman"/>
          <w:b/>
          <w:sz w:val="24"/>
          <w:szCs w:val="24"/>
        </w:rPr>
        <w:t>;</w:t>
      </w:r>
      <w:r w:rsidRPr="00E544B7">
        <w:rPr>
          <w:rFonts w:ascii="Times New Roman" w:hAnsi="Times New Roman"/>
          <w:sz w:val="24"/>
          <w:szCs w:val="24"/>
        </w:rPr>
        <w:t xml:space="preserve"> Field data (2021)</w:t>
      </w:r>
    </w:p>
    <w:p w14:paraId="7037894E" w14:textId="77777777" w:rsidR="00395BFA" w:rsidRPr="00C67328" w:rsidRDefault="00395BFA" w:rsidP="00E544B7">
      <w:pPr>
        <w:autoSpaceDE w:val="0"/>
        <w:autoSpaceDN w:val="0"/>
        <w:adjustRightInd w:val="0"/>
        <w:spacing w:line="480" w:lineRule="auto"/>
        <w:rPr>
          <w:rFonts w:ascii="Times New Roman" w:hAnsi="Times New Roman"/>
          <w:sz w:val="18"/>
          <w:szCs w:val="24"/>
        </w:rPr>
      </w:pPr>
    </w:p>
    <w:p w14:paraId="1D9B734B" w14:textId="72486047" w:rsidR="00395BFA" w:rsidRPr="00C67328" w:rsidRDefault="00395BFA" w:rsidP="00E544B7">
      <w:pPr>
        <w:pStyle w:val="Caption"/>
        <w:keepNext/>
        <w:spacing w:after="0" w:line="480" w:lineRule="auto"/>
        <w:outlineLvl w:val="0"/>
        <w:rPr>
          <w:rFonts w:ascii="Times New Roman" w:hAnsi="Times New Roman"/>
          <w:color w:val="auto"/>
          <w:sz w:val="24"/>
          <w:szCs w:val="24"/>
        </w:rPr>
      </w:pPr>
      <w:bookmarkStart w:id="360" w:name="_Toc78368729"/>
      <w:bookmarkStart w:id="361" w:name="_Toc78372568"/>
      <w:bookmarkStart w:id="362" w:name="_Toc78457683"/>
      <w:bookmarkStart w:id="363" w:name="_Toc78822593"/>
      <w:bookmarkStart w:id="364" w:name="_Toc78823606"/>
      <w:r w:rsidRPr="00C67328">
        <w:rPr>
          <w:rFonts w:ascii="Times New Roman" w:hAnsi="Times New Roman"/>
          <w:color w:val="auto"/>
          <w:sz w:val="24"/>
          <w:szCs w:val="24"/>
        </w:rPr>
        <w:t>Table 3.</w:t>
      </w:r>
      <w:r w:rsidR="00E44FBF">
        <w:rPr>
          <w:rFonts w:ascii="Times New Roman" w:hAnsi="Times New Roman"/>
          <w:color w:val="auto"/>
          <w:sz w:val="24"/>
          <w:szCs w:val="24"/>
        </w:rPr>
        <w:t>3</w:t>
      </w:r>
      <w:r w:rsidRPr="00C67328">
        <w:rPr>
          <w:rFonts w:ascii="Times New Roman" w:hAnsi="Times New Roman"/>
          <w:color w:val="auto"/>
          <w:sz w:val="24"/>
          <w:szCs w:val="24"/>
        </w:rPr>
        <w:t>: ANOVA Table</w:t>
      </w:r>
      <w:bookmarkEnd w:id="360"/>
      <w:bookmarkEnd w:id="361"/>
      <w:bookmarkEnd w:id="362"/>
      <w:bookmarkEnd w:id="363"/>
      <w:bookmarkEnd w:id="364"/>
      <w:r w:rsidR="0023536F">
        <w:rPr>
          <w:rFonts w:ascii="Times New Roman" w:hAnsi="Times New Roman"/>
          <w:color w:val="auto"/>
          <w:sz w:val="24"/>
          <w:szCs w:val="24"/>
        </w:rPr>
        <w:fldChar w:fldCharType="begin"/>
      </w:r>
      <w:r w:rsidR="0023536F">
        <w:instrText xml:space="preserve"> TC "</w:instrText>
      </w:r>
      <w:bookmarkStart w:id="365" w:name="_Toc116280836"/>
      <w:r w:rsidR="0023536F" w:rsidRPr="00FB1A2D">
        <w:rPr>
          <w:rFonts w:ascii="Times New Roman" w:hAnsi="Times New Roman"/>
          <w:color w:val="auto"/>
          <w:sz w:val="24"/>
          <w:szCs w:val="24"/>
        </w:rPr>
        <w:instrText>Table 3.3: ANOVA Table</w:instrText>
      </w:r>
      <w:bookmarkEnd w:id="365"/>
      <w:r w:rsidR="0023536F">
        <w:instrText xml:space="preserve">" \f T \l "1" </w:instrText>
      </w:r>
      <w:r w:rsidR="0023536F">
        <w:rPr>
          <w:rFonts w:ascii="Times New Roman" w:hAnsi="Times New Roman"/>
          <w:color w:val="auto"/>
          <w:sz w:val="24"/>
          <w:szCs w:val="24"/>
        </w:rPr>
        <w:fldChar w:fldCharType="end"/>
      </w:r>
    </w:p>
    <w:tbl>
      <w:tblPr>
        <w:tblW w:w="8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04"/>
        <w:gridCol w:w="1310"/>
        <w:gridCol w:w="1618"/>
        <w:gridCol w:w="985"/>
        <w:gridCol w:w="1360"/>
        <w:gridCol w:w="856"/>
        <w:gridCol w:w="709"/>
      </w:tblGrid>
      <w:tr w:rsidR="003904F7" w:rsidRPr="00E544B7" w14:paraId="4F37C40F" w14:textId="77777777" w:rsidTr="00C67328">
        <w:trPr>
          <w:cantSplit/>
          <w:trHeight w:val="280"/>
        </w:trPr>
        <w:tc>
          <w:tcPr>
            <w:tcW w:w="2714" w:type="dxa"/>
            <w:gridSpan w:val="2"/>
            <w:tcBorders>
              <w:top w:val="single" w:sz="16" w:space="0" w:color="000000"/>
              <w:left w:val="single" w:sz="16" w:space="0" w:color="000000"/>
              <w:bottom w:val="single" w:sz="16" w:space="0" w:color="000000"/>
              <w:right w:val="nil"/>
            </w:tcBorders>
            <w:shd w:val="clear" w:color="auto" w:fill="FFFFFF"/>
          </w:tcPr>
          <w:p w14:paraId="6FA2C4C2" w14:textId="77777777" w:rsidR="00395BFA" w:rsidRPr="00E544B7" w:rsidRDefault="00395BFA" w:rsidP="00C67328">
            <w:pPr>
              <w:autoSpaceDE w:val="0"/>
              <w:autoSpaceDN w:val="0"/>
              <w:adjustRightInd w:val="0"/>
              <w:spacing w:line="240" w:lineRule="auto"/>
              <w:ind w:left="60" w:right="60"/>
              <w:rPr>
                <w:rFonts w:ascii="Times New Roman" w:hAnsi="Times New Roman"/>
                <w:sz w:val="24"/>
                <w:szCs w:val="24"/>
              </w:rPr>
            </w:pPr>
          </w:p>
        </w:tc>
        <w:tc>
          <w:tcPr>
            <w:tcW w:w="1618" w:type="dxa"/>
            <w:tcBorders>
              <w:top w:val="single" w:sz="16" w:space="0" w:color="000000"/>
              <w:left w:val="single" w:sz="16" w:space="0" w:color="000000"/>
              <w:bottom w:val="single" w:sz="16" w:space="0" w:color="000000"/>
            </w:tcBorders>
            <w:shd w:val="clear" w:color="auto" w:fill="FFFFFF"/>
          </w:tcPr>
          <w:p w14:paraId="52632F60" w14:textId="77777777" w:rsidR="00395BFA" w:rsidRPr="00E544B7" w:rsidRDefault="00395BFA" w:rsidP="00C67328">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Sum of Squares</w:t>
            </w:r>
          </w:p>
        </w:tc>
        <w:tc>
          <w:tcPr>
            <w:tcW w:w="985" w:type="dxa"/>
            <w:tcBorders>
              <w:top w:val="single" w:sz="16" w:space="0" w:color="000000"/>
              <w:bottom w:val="single" w:sz="16" w:space="0" w:color="000000"/>
            </w:tcBorders>
            <w:shd w:val="clear" w:color="auto" w:fill="FFFFFF"/>
          </w:tcPr>
          <w:p w14:paraId="421D5B1A" w14:textId="77777777" w:rsidR="00395BFA" w:rsidRPr="00E544B7" w:rsidRDefault="00395BFA" w:rsidP="00C67328">
            <w:pPr>
              <w:autoSpaceDE w:val="0"/>
              <w:autoSpaceDN w:val="0"/>
              <w:adjustRightInd w:val="0"/>
              <w:spacing w:line="240" w:lineRule="auto"/>
              <w:ind w:left="60" w:right="60"/>
              <w:rPr>
                <w:rFonts w:ascii="Times New Roman" w:hAnsi="Times New Roman"/>
                <w:sz w:val="24"/>
                <w:szCs w:val="24"/>
              </w:rPr>
            </w:pPr>
            <w:proofErr w:type="spellStart"/>
            <w:r w:rsidRPr="00E544B7">
              <w:rPr>
                <w:rFonts w:ascii="Times New Roman" w:hAnsi="Times New Roman"/>
                <w:sz w:val="24"/>
                <w:szCs w:val="24"/>
              </w:rPr>
              <w:t>Df</w:t>
            </w:r>
            <w:proofErr w:type="spellEnd"/>
          </w:p>
        </w:tc>
        <w:tc>
          <w:tcPr>
            <w:tcW w:w="1360" w:type="dxa"/>
            <w:tcBorders>
              <w:top w:val="single" w:sz="16" w:space="0" w:color="000000"/>
              <w:bottom w:val="single" w:sz="16" w:space="0" w:color="000000"/>
            </w:tcBorders>
            <w:shd w:val="clear" w:color="auto" w:fill="FFFFFF"/>
          </w:tcPr>
          <w:p w14:paraId="7B3CDD7E" w14:textId="77777777" w:rsidR="00395BFA" w:rsidRPr="00E544B7" w:rsidRDefault="00395BFA" w:rsidP="00C67328">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Mean Square</w:t>
            </w:r>
          </w:p>
        </w:tc>
        <w:tc>
          <w:tcPr>
            <w:tcW w:w="856" w:type="dxa"/>
            <w:tcBorders>
              <w:top w:val="single" w:sz="16" w:space="0" w:color="000000"/>
              <w:bottom w:val="single" w:sz="16" w:space="0" w:color="000000"/>
            </w:tcBorders>
            <w:shd w:val="clear" w:color="auto" w:fill="FFFFFF"/>
          </w:tcPr>
          <w:p w14:paraId="690A1DF0" w14:textId="77777777" w:rsidR="00395BFA" w:rsidRPr="00E544B7" w:rsidRDefault="00395BFA" w:rsidP="00C67328">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F</w:t>
            </w:r>
          </w:p>
        </w:tc>
        <w:tc>
          <w:tcPr>
            <w:tcW w:w="709" w:type="dxa"/>
            <w:tcBorders>
              <w:top w:val="single" w:sz="16" w:space="0" w:color="000000"/>
              <w:bottom w:val="single" w:sz="16" w:space="0" w:color="000000"/>
              <w:right w:val="single" w:sz="16" w:space="0" w:color="000000"/>
            </w:tcBorders>
            <w:shd w:val="clear" w:color="auto" w:fill="FFFFFF"/>
          </w:tcPr>
          <w:p w14:paraId="442B6112" w14:textId="77777777" w:rsidR="00395BFA" w:rsidRPr="00E544B7" w:rsidRDefault="00395BFA" w:rsidP="00C67328">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Sig</w:t>
            </w:r>
          </w:p>
        </w:tc>
      </w:tr>
      <w:tr w:rsidR="003904F7" w:rsidRPr="00E544B7" w14:paraId="78CFABD2" w14:textId="77777777" w:rsidTr="00C67328">
        <w:trPr>
          <w:cantSplit/>
          <w:trHeight w:val="137"/>
        </w:trPr>
        <w:tc>
          <w:tcPr>
            <w:tcW w:w="2714" w:type="dxa"/>
            <w:gridSpan w:val="2"/>
            <w:tcBorders>
              <w:top w:val="single" w:sz="16" w:space="0" w:color="000000"/>
              <w:left w:val="single" w:sz="16" w:space="0" w:color="000000"/>
              <w:bottom w:val="nil"/>
              <w:right w:val="nil"/>
            </w:tcBorders>
            <w:shd w:val="clear" w:color="auto" w:fill="FFFFFF"/>
            <w:vAlign w:val="center"/>
          </w:tcPr>
          <w:p w14:paraId="29694918" w14:textId="77777777" w:rsidR="00395BFA" w:rsidRPr="00E544B7" w:rsidRDefault="00395BFA" w:rsidP="00C67328">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Between People</w:t>
            </w:r>
          </w:p>
        </w:tc>
        <w:tc>
          <w:tcPr>
            <w:tcW w:w="1618" w:type="dxa"/>
            <w:tcBorders>
              <w:top w:val="single" w:sz="16" w:space="0" w:color="000000"/>
              <w:left w:val="single" w:sz="16" w:space="0" w:color="000000"/>
              <w:bottom w:val="nil"/>
            </w:tcBorders>
            <w:shd w:val="clear" w:color="auto" w:fill="FFFFFF"/>
            <w:vAlign w:val="center"/>
          </w:tcPr>
          <w:p w14:paraId="4725E8CC" w14:textId="77777777" w:rsidR="00395BFA" w:rsidRPr="00E544B7" w:rsidRDefault="00395BFA" w:rsidP="00C67328">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340.666</w:t>
            </w:r>
          </w:p>
        </w:tc>
        <w:tc>
          <w:tcPr>
            <w:tcW w:w="985" w:type="dxa"/>
            <w:tcBorders>
              <w:top w:val="single" w:sz="16" w:space="0" w:color="000000"/>
              <w:bottom w:val="nil"/>
            </w:tcBorders>
            <w:shd w:val="clear" w:color="auto" w:fill="FFFFFF"/>
            <w:vAlign w:val="center"/>
          </w:tcPr>
          <w:p w14:paraId="1460B41A" w14:textId="77777777" w:rsidR="00395BFA" w:rsidRPr="00E544B7" w:rsidRDefault="00395BFA" w:rsidP="00C67328">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223</w:t>
            </w:r>
          </w:p>
        </w:tc>
        <w:tc>
          <w:tcPr>
            <w:tcW w:w="1360" w:type="dxa"/>
            <w:tcBorders>
              <w:top w:val="single" w:sz="16" w:space="0" w:color="000000"/>
              <w:bottom w:val="nil"/>
            </w:tcBorders>
            <w:shd w:val="clear" w:color="auto" w:fill="FFFFFF"/>
            <w:vAlign w:val="center"/>
          </w:tcPr>
          <w:p w14:paraId="5CEA02B0" w14:textId="77777777" w:rsidR="00395BFA" w:rsidRPr="00E544B7" w:rsidRDefault="00395BFA" w:rsidP="00C67328">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1.528</w:t>
            </w:r>
          </w:p>
        </w:tc>
        <w:tc>
          <w:tcPr>
            <w:tcW w:w="856" w:type="dxa"/>
            <w:tcBorders>
              <w:top w:val="single" w:sz="16" w:space="0" w:color="000000"/>
              <w:bottom w:val="nil"/>
            </w:tcBorders>
            <w:shd w:val="clear" w:color="auto" w:fill="FFFFFF"/>
          </w:tcPr>
          <w:p w14:paraId="18761173" w14:textId="77777777" w:rsidR="00395BFA" w:rsidRPr="00E544B7" w:rsidRDefault="00395BFA" w:rsidP="00C67328">
            <w:pPr>
              <w:autoSpaceDE w:val="0"/>
              <w:autoSpaceDN w:val="0"/>
              <w:adjustRightInd w:val="0"/>
              <w:spacing w:line="240" w:lineRule="auto"/>
              <w:rPr>
                <w:rFonts w:ascii="Times New Roman" w:hAnsi="Times New Roman"/>
                <w:sz w:val="24"/>
                <w:szCs w:val="24"/>
              </w:rPr>
            </w:pPr>
          </w:p>
        </w:tc>
        <w:tc>
          <w:tcPr>
            <w:tcW w:w="709" w:type="dxa"/>
            <w:tcBorders>
              <w:top w:val="single" w:sz="16" w:space="0" w:color="000000"/>
              <w:bottom w:val="nil"/>
              <w:right w:val="single" w:sz="16" w:space="0" w:color="000000"/>
            </w:tcBorders>
            <w:shd w:val="clear" w:color="auto" w:fill="FFFFFF"/>
          </w:tcPr>
          <w:p w14:paraId="048837C1" w14:textId="77777777" w:rsidR="00395BFA" w:rsidRPr="00E544B7" w:rsidRDefault="00395BFA" w:rsidP="00C67328">
            <w:pPr>
              <w:autoSpaceDE w:val="0"/>
              <w:autoSpaceDN w:val="0"/>
              <w:adjustRightInd w:val="0"/>
              <w:spacing w:line="240" w:lineRule="auto"/>
              <w:rPr>
                <w:rFonts w:ascii="Times New Roman" w:hAnsi="Times New Roman"/>
                <w:sz w:val="24"/>
                <w:szCs w:val="24"/>
              </w:rPr>
            </w:pPr>
          </w:p>
        </w:tc>
      </w:tr>
      <w:tr w:rsidR="003904F7" w:rsidRPr="00E544B7" w14:paraId="7DFFDAE3" w14:textId="77777777" w:rsidTr="00C67328">
        <w:trPr>
          <w:cantSplit/>
          <w:trHeight w:val="137"/>
        </w:trPr>
        <w:tc>
          <w:tcPr>
            <w:tcW w:w="1404" w:type="dxa"/>
            <w:vMerge w:val="restart"/>
            <w:tcBorders>
              <w:top w:val="nil"/>
              <w:left w:val="single" w:sz="16" w:space="0" w:color="000000"/>
              <w:bottom w:val="nil"/>
              <w:right w:val="nil"/>
            </w:tcBorders>
            <w:shd w:val="clear" w:color="auto" w:fill="FFFFFF"/>
            <w:vAlign w:val="center"/>
          </w:tcPr>
          <w:p w14:paraId="51FF86C8" w14:textId="77777777" w:rsidR="00395BFA" w:rsidRPr="00E544B7" w:rsidRDefault="00395BFA" w:rsidP="00C67328">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Within People</w:t>
            </w:r>
          </w:p>
        </w:tc>
        <w:tc>
          <w:tcPr>
            <w:tcW w:w="1310" w:type="dxa"/>
            <w:tcBorders>
              <w:top w:val="nil"/>
              <w:left w:val="nil"/>
              <w:bottom w:val="nil"/>
              <w:right w:val="single" w:sz="16" w:space="0" w:color="000000"/>
            </w:tcBorders>
            <w:shd w:val="clear" w:color="auto" w:fill="FFFFFF"/>
            <w:vAlign w:val="center"/>
          </w:tcPr>
          <w:p w14:paraId="52E28B49" w14:textId="77777777" w:rsidR="00395BFA" w:rsidRPr="00E544B7" w:rsidRDefault="00395BFA" w:rsidP="00C67328">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Between Items</w:t>
            </w:r>
          </w:p>
        </w:tc>
        <w:tc>
          <w:tcPr>
            <w:tcW w:w="1618" w:type="dxa"/>
            <w:tcBorders>
              <w:top w:val="nil"/>
              <w:left w:val="single" w:sz="16" w:space="0" w:color="000000"/>
              <w:bottom w:val="nil"/>
            </w:tcBorders>
            <w:shd w:val="clear" w:color="auto" w:fill="FFFFFF"/>
            <w:vAlign w:val="center"/>
          </w:tcPr>
          <w:p w14:paraId="5806472F" w14:textId="77777777" w:rsidR="00395BFA" w:rsidRPr="00E544B7" w:rsidRDefault="00395BFA" w:rsidP="00C67328">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129.513</w:t>
            </w:r>
          </w:p>
        </w:tc>
        <w:tc>
          <w:tcPr>
            <w:tcW w:w="985" w:type="dxa"/>
            <w:tcBorders>
              <w:top w:val="nil"/>
              <w:bottom w:val="nil"/>
            </w:tcBorders>
            <w:shd w:val="clear" w:color="auto" w:fill="FFFFFF"/>
            <w:vAlign w:val="center"/>
          </w:tcPr>
          <w:p w14:paraId="03E5C3D9" w14:textId="77777777" w:rsidR="00395BFA" w:rsidRPr="00E544B7" w:rsidRDefault="00395BFA" w:rsidP="00C67328">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5</w:t>
            </w:r>
          </w:p>
        </w:tc>
        <w:tc>
          <w:tcPr>
            <w:tcW w:w="1360" w:type="dxa"/>
            <w:tcBorders>
              <w:top w:val="nil"/>
              <w:bottom w:val="nil"/>
            </w:tcBorders>
            <w:shd w:val="clear" w:color="auto" w:fill="FFFFFF"/>
            <w:vAlign w:val="center"/>
          </w:tcPr>
          <w:p w14:paraId="20971348" w14:textId="77777777" w:rsidR="00395BFA" w:rsidRPr="00E544B7" w:rsidRDefault="00395BFA" w:rsidP="00C67328">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25.903</w:t>
            </w:r>
          </w:p>
        </w:tc>
        <w:tc>
          <w:tcPr>
            <w:tcW w:w="856" w:type="dxa"/>
            <w:tcBorders>
              <w:top w:val="nil"/>
              <w:bottom w:val="nil"/>
            </w:tcBorders>
            <w:shd w:val="clear" w:color="auto" w:fill="FFFFFF"/>
            <w:vAlign w:val="center"/>
          </w:tcPr>
          <w:p w14:paraId="5ECB7484" w14:textId="77777777" w:rsidR="00395BFA" w:rsidRPr="00E544B7" w:rsidRDefault="00395BFA" w:rsidP="00C67328">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41.597</w:t>
            </w:r>
          </w:p>
        </w:tc>
        <w:tc>
          <w:tcPr>
            <w:tcW w:w="709" w:type="dxa"/>
            <w:tcBorders>
              <w:top w:val="nil"/>
              <w:bottom w:val="nil"/>
              <w:right w:val="single" w:sz="16" w:space="0" w:color="000000"/>
            </w:tcBorders>
            <w:shd w:val="clear" w:color="auto" w:fill="FFFFFF"/>
            <w:vAlign w:val="center"/>
          </w:tcPr>
          <w:p w14:paraId="3E41D11B" w14:textId="77777777" w:rsidR="00395BFA" w:rsidRPr="00E544B7" w:rsidRDefault="00395BFA" w:rsidP="00C67328">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.000</w:t>
            </w:r>
          </w:p>
        </w:tc>
      </w:tr>
      <w:tr w:rsidR="003904F7" w:rsidRPr="00E544B7" w14:paraId="521F756A" w14:textId="77777777" w:rsidTr="00C67328">
        <w:trPr>
          <w:cantSplit/>
          <w:trHeight w:val="69"/>
        </w:trPr>
        <w:tc>
          <w:tcPr>
            <w:tcW w:w="1404" w:type="dxa"/>
            <w:vMerge/>
            <w:tcBorders>
              <w:top w:val="nil"/>
              <w:left w:val="single" w:sz="16" w:space="0" w:color="000000"/>
              <w:bottom w:val="nil"/>
              <w:right w:val="nil"/>
            </w:tcBorders>
            <w:shd w:val="clear" w:color="auto" w:fill="FFFFFF"/>
            <w:vAlign w:val="center"/>
          </w:tcPr>
          <w:p w14:paraId="5B7D2DC0" w14:textId="77777777" w:rsidR="00395BFA" w:rsidRPr="00E544B7" w:rsidRDefault="00395BFA" w:rsidP="00C67328">
            <w:pPr>
              <w:autoSpaceDE w:val="0"/>
              <w:autoSpaceDN w:val="0"/>
              <w:adjustRightInd w:val="0"/>
              <w:spacing w:line="240" w:lineRule="auto"/>
              <w:rPr>
                <w:rFonts w:ascii="Times New Roman" w:hAnsi="Times New Roman"/>
                <w:sz w:val="24"/>
                <w:szCs w:val="24"/>
              </w:rPr>
            </w:pPr>
          </w:p>
        </w:tc>
        <w:tc>
          <w:tcPr>
            <w:tcW w:w="1310" w:type="dxa"/>
            <w:tcBorders>
              <w:top w:val="nil"/>
              <w:left w:val="nil"/>
              <w:bottom w:val="nil"/>
              <w:right w:val="single" w:sz="16" w:space="0" w:color="000000"/>
            </w:tcBorders>
            <w:shd w:val="clear" w:color="auto" w:fill="FFFFFF"/>
            <w:vAlign w:val="center"/>
          </w:tcPr>
          <w:p w14:paraId="6C50FF2E" w14:textId="77777777" w:rsidR="00395BFA" w:rsidRPr="00E544B7" w:rsidRDefault="00395BFA" w:rsidP="00C67328">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Residual</w:t>
            </w:r>
          </w:p>
        </w:tc>
        <w:tc>
          <w:tcPr>
            <w:tcW w:w="1618" w:type="dxa"/>
            <w:tcBorders>
              <w:top w:val="nil"/>
              <w:left w:val="single" w:sz="16" w:space="0" w:color="000000"/>
              <w:bottom w:val="nil"/>
            </w:tcBorders>
            <w:shd w:val="clear" w:color="auto" w:fill="FFFFFF"/>
            <w:vAlign w:val="center"/>
          </w:tcPr>
          <w:p w14:paraId="7A5A7F25" w14:textId="77777777" w:rsidR="00395BFA" w:rsidRPr="00E544B7" w:rsidRDefault="00395BFA" w:rsidP="00C67328">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694.321</w:t>
            </w:r>
          </w:p>
        </w:tc>
        <w:tc>
          <w:tcPr>
            <w:tcW w:w="985" w:type="dxa"/>
            <w:tcBorders>
              <w:top w:val="nil"/>
              <w:bottom w:val="nil"/>
            </w:tcBorders>
            <w:shd w:val="clear" w:color="auto" w:fill="FFFFFF"/>
            <w:vAlign w:val="center"/>
          </w:tcPr>
          <w:p w14:paraId="7CCC9CF5" w14:textId="77777777" w:rsidR="00395BFA" w:rsidRPr="00E544B7" w:rsidRDefault="00395BFA" w:rsidP="00C67328">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1115</w:t>
            </w:r>
          </w:p>
        </w:tc>
        <w:tc>
          <w:tcPr>
            <w:tcW w:w="1360" w:type="dxa"/>
            <w:tcBorders>
              <w:top w:val="nil"/>
              <w:bottom w:val="nil"/>
            </w:tcBorders>
            <w:shd w:val="clear" w:color="auto" w:fill="FFFFFF"/>
            <w:vAlign w:val="center"/>
          </w:tcPr>
          <w:p w14:paraId="50AE6035" w14:textId="77777777" w:rsidR="00395BFA" w:rsidRPr="00E544B7" w:rsidRDefault="00395BFA" w:rsidP="00C67328">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.623</w:t>
            </w:r>
          </w:p>
        </w:tc>
        <w:tc>
          <w:tcPr>
            <w:tcW w:w="856" w:type="dxa"/>
            <w:tcBorders>
              <w:top w:val="nil"/>
              <w:bottom w:val="nil"/>
            </w:tcBorders>
            <w:shd w:val="clear" w:color="auto" w:fill="FFFFFF"/>
          </w:tcPr>
          <w:p w14:paraId="4CADBF2C" w14:textId="77777777" w:rsidR="00395BFA" w:rsidRPr="00E544B7" w:rsidRDefault="00395BFA" w:rsidP="00C67328">
            <w:pPr>
              <w:autoSpaceDE w:val="0"/>
              <w:autoSpaceDN w:val="0"/>
              <w:adjustRightInd w:val="0"/>
              <w:spacing w:line="240" w:lineRule="auto"/>
              <w:rPr>
                <w:rFonts w:ascii="Times New Roman" w:hAnsi="Times New Roman"/>
                <w:sz w:val="24"/>
                <w:szCs w:val="24"/>
              </w:rPr>
            </w:pPr>
          </w:p>
        </w:tc>
        <w:tc>
          <w:tcPr>
            <w:tcW w:w="709" w:type="dxa"/>
            <w:tcBorders>
              <w:top w:val="nil"/>
              <w:bottom w:val="nil"/>
              <w:right w:val="single" w:sz="16" w:space="0" w:color="000000"/>
            </w:tcBorders>
            <w:shd w:val="clear" w:color="auto" w:fill="FFFFFF"/>
          </w:tcPr>
          <w:p w14:paraId="408BE6BB" w14:textId="77777777" w:rsidR="00395BFA" w:rsidRPr="00E544B7" w:rsidRDefault="00395BFA" w:rsidP="00C67328">
            <w:pPr>
              <w:autoSpaceDE w:val="0"/>
              <w:autoSpaceDN w:val="0"/>
              <w:adjustRightInd w:val="0"/>
              <w:spacing w:line="240" w:lineRule="auto"/>
              <w:rPr>
                <w:rFonts w:ascii="Times New Roman" w:hAnsi="Times New Roman"/>
                <w:sz w:val="24"/>
                <w:szCs w:val="24"/>
              </w:rPr>
            </w:pPr>
          </w:p>
        </w:tc>
      </w:tr>
      <w:tr w:rsidR="003904F7" w:rsidRPr="00E544B7" w14:paraId="71476D53" w14:textId="77777777" w:rsidTr="00C67328">
        <w:trPr>
          <w:cantSplit/>
          <w:trHeight w:val="69"/>
        </w:trPr>
        <w:tc>
          <w:tcPr>
            <w:tcW w:w="1404" w:type="dxa"/>
            <w:vMerge/>
            <w:tcBorders>
              <w:top w:val="nil"/>
              <w:left w:val="single" w:sz="16" w:space="0" w:color="000000"/>
              <w:bottom w:val="nil"/>
              <w:right w:val="nil"/>
            </w:tcBorders>
            <w:shd w:val="clear" w:color="auto" w:fill="FFFFFF"/>
            <w:vAlign w:val="center"/>
          </w:tcPr>
          <w:p w14:paraId="1BE8496A" w14:textId="77777777" w:rsidR="00395BFA" w:rsidRPr="00E544B7" w:rsidRDefault="00395BFA" w:rsidP="00C67328">
            <w:pPr>
              <w:autoSpaceDE w:val="0"/>
              <w:autoSpaceDN w:val="0"/>
              <w:adjustRightInd w:val="0"/>
              <w:spacing w:line="240" w:lineRule="auto"/>
              <w:rPr>
                <w:rFonts w:ascii="Times New Roman" w:hAnsi="Times New Roman"/>
                <w:sz w:val="24"/>
                <w:szCs w:val="24"/>
              </w:rPr>
            </w:pPr>
          </w:p>
        </w:tc>
        <w:tc>
          <w:tcPr>
            <w:tcW w:w="1310" w:type="dxa"/>
            <w:tcBorders>
              <w:top w:val="nil"/>
              <w:left w:val="nil"/>
              <w:bottom w:val="nil"/>
              <w:right w:val="single" w:sz="16" w:space="0" w:color="000000"/>
            </w:tcBorders>
            <w:shd w:val="clear" w:color="auto" w:fill="FFFFFF"/>
            <w:vAlign w:val="center"/>
          </w:tcPr>
          <w:p w14:paraId="39551C2F" w14:textId="77777777" w:rsidR="00395BFA" w:rsidRPr="00E544B7" w:rsidRDefault="00395BFA" w:rsidP="00C67328">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Total</w:t>
            </w:r>
          </w:p>
        </w:tc>
        <w:tc>
          <w:tcPr>
            <w:tcW w:w="1618" w:type="dxa"/>
            <w:tcBorders>
              <w:top w:val="nil"/>
              <w:left w:val="single" w:sz="16" w:space="0" w:color="000000"/>
              <w:bottom w:val="nil"/>
            </w:tcBorders>
            <w:shd w:val="clear" w:color="auto" w:fill="FFFFFF"/>
            <w:vAlign w:val="center"/>
          </w:tcPr>
          <w:p w14:paraId="11270527" w14:textId="77777777" w:rsidR="00395BFA" w:rsidRPr="00E544B7" w:rsidRDefault="00395BFA" w:rsidP="00C67328">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823.833</w:t>
            </w:r>
          </w:p>
        </w:tc>
        <w:tc>
          <w:tcPr>
            <w:tcW w:w="985" w:type="dxa"/>
            <w:tcBorders>
              <w:top w:val="nil"/>
              <w:bottom w:val="nil"/>
            </w:tcBorders>
            <w:shd w:val="clear" w:color="auto" w:fill="FFFFFF"/>
            <w:vAlign w:val="center"/>
          </w:tcPr>
          <w:p w14:paraId="20FD66FC" w14:textId="77777777" w:rsidR="00395BFA" w:rsidRPr="00E544B7" w:rsidRDefault="00395BFA" w:rsidP="00C67328">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1120</w:t>
            </w:r>
          </w:p>
        </w:tc>
        <w:tc>
          <w:tcPr>
            <w:tcW w:w="1360" w:type="dxa"/>
            <w:tcBorders>
              <w:top w:val="nil"/>
              <w:bottom w:val="nil"/>
            </w:tcBorders>
            <w:shd w:val="clear" w:color="auto" w:fill="FFFFFF"/>
            <w:vAlign w:val="center"/>
          </w:tcPr>
          <w:p w14:paraId="3464A5C4" w14:textId="77777777" w:rsidR="00395BFA" w:rsidRPr="00E544B7" w:rsidRDefault="00395BFA" w:rsidP="00C67328">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.736</w:t>
            </w:r>
          </w:p>
        </w:tc>
        <w:tc>
          <w:tcPr>
            <w:tcW w:w="856" w:type="dxa"/>
            <w:tcBorders>
              <w:top w:val="nil"/>
              <w:bottom w:val="nil"/>
            </w:tcBorders>
            <w:shd w:val="clear" w:color="auto" w:fill="FFFFFF"/>
          </w:tcPr>
          <w:p w14:paraId="14383057" w14:textId="77777777" w:rsidR="00395BFA" w:rsidRPr="00E544B7" w:rsidRDefault="00395BFA" w:rsidP="00C67328">
            <w:pPr>
              <w:autoSpaceDE w:val="0"/>
              <w:autoSpaceDN w:val="0"/>
              <w:adjustRightInd w:val="0"/>
              <w:spacing w:line="240" w:lineRule="auto"/>
              <w:rPr>
                <w:rFonts w:ascii="Times New Roman" w:hAnsi="Times New Roman"/>
                <w:sz w:val="24"/>
                <w:szCs w:val="24"/>
              </w:rPr>
            </w:pPr>
          </w:p>
        </w:tc>
        <w:tc>
          <w:tcPr>
            <w:tcW w:w="709" w:type="dxa"/>
            <w:tcBorders>
              <w:top w:val="nil"/>
              <w:bottom w:val="nil"/>
              <w:right w:val="single" w:sz="16" w:space="0" w:color="000000"/>
            </w:tcBorders>
            <w:shd w:val="clear" w:color="auto" w:fill="FFFFFF"/>
          </w:tcPr>
          <w:p w14:paraId="4AA32ECE" w14:textId="77777777" w:rsidR="00395BFA" w:rsidRPr="00E544B7" w:rsidRDefault="00395BFA" w:rsidP="00C67328">
            <w:pPr>
              <w:autoSpaceDE w:val="0"/>
              <w:autoSpaceDN w:val="0"/>
              <w:adjustRightInd w:val="0"/>
              <w:spacing w:line="240" w:lineRule="auto"/>
              <w:rPr>
                <w:rFonts w:ascii="Times New Roman" w:hAnsi="Times New Roman"/>
                <w:sz w:val="24"/>
                <w:szCs w:val="24"/>
              </w:rPr>
            </w:pPr>
          </w:p>
        </w:tc>
      </w:tr>
      <w:tr w:rsidR="003904F7" w:rsidRPr="00E544B7" w14:paraId="629FE5DF" w14:textId="77777777" w:rsidTr="00C67328">
        <w:trPr>
          <w:cantSplit/>
          <w:trHeight w:val="143"/>
        </w:trPr>
        <w:tc>
          <w:tcPr>
            <w:tcW w:w="2714" w:type="dxa"/>
            <w:gridSpan w:val="2"/>
            <w:tcBorders>
              <w:top w:val="nil"/>
              <w:left w:val="single" w:sz="16" w:space="0" w:color="000000"/>
              <w:bottom w:val="single" w:sz="16" w:space="0" w:color="000000"/>
              <w:right w:val="nil"/>
            </w:tcBorders>
            <w:shd w:val="clear" w:color="auto" w:fill="FFFFFF"/>
            <w:vAlign w:val="center"/>
          </w:tcPr>
          <w:p w14:paraId="5C39F6D9" w14:textId="77777777" w:rsidR="00395BFA" w:rsidRPr="00E544B7" w:rsidRDefault="00395BFA" w:rsidP="00C67328">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Total</w:t>
            </w:r>
          </w:p>
        </w:tc>
        <w:tc>
          <w:tcPr>
            <w:tcW w:w="1618" w:type="dxa"/>
            <w:tcBorders>
              <w:top w:val="nil"/>
              <w:left w:val="single" w:sz="16" w:space="0" w:color="000000"/>
              <w:bottom w:val="single" w:sz="16" w:space="0" w:color="000000"/>
            </w:tcBorders>
            <w:shd w:val="clear" w:color="auto" w:fill="FFFFFF"/>
            <w:vAlign w:val="center"/>
          </w:tcPr>
          <w:p w14:paraId="36BFB9AD" w14:textId="77777777" w:rsidR="00395BFA" w:rsidRPr="00E544B7" w:rsidRDefault="00395BFA" w:rsidP="00C67328">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1164.499</w:t>
            </w:r>
          </w:p>
        </w:tc>
        <w:tc>
          <w:tcPr>
            <w:tcW w:w="985" w:type="dxa"/>
            <w:tcBorders>
              <w:top w:val="nil"/>
              <w:bottom w:val="single" w:sz="16" w:space="0" w:color="000000"/>
            </w:tcBorders>
            <w:shd w:val="clear" w:color="auto" w:fill="FFFFFF"/>
            <w:vAlign w:val="center"/>
          </w:tcPr>
          <w:p w14:paraId="7442E954" w14:textId="77777777" w:rsidR="00395BFA" w:rsidRPr="00E544B7" w:rsidRDefault="00395BFA" w:rsidP="00C67328">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1343</w:t>
            </w:r>
          </w:p>
        </w:tc>
        <w:tc>
          <w:tcPr>
            <w:tcW w:w="1360" w:type="dxa"/>
            <w:tcBorders>
              <w:top w:val="nil"/>
              <w:bottom w:val="single" w:sz="16" w:space="0" w:color="000000"/>
            </w:tcBorders>
            <w:shd w:val="clear" w:color="auto" w:fill="FFFFFF"/>
            <w:vAlign w:val="center"/>
          </w:tcPr>
          <w:p w14:paraId="45FE204B" w14:textId="77777777" w:rsidR="00395BFA" w:rsidRPr="00E544B7" w:rsidRDefault="00395BFA" w:rsidP="00C67328">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.867</w:t>
            </w:r>
          </w:p>
        </w:tc>
        <w:tc>
          <w:tcPr>
            <w:tcW w:w="856" w:type="dxa"/>
            <w:tcBorders>
              <w:top w:val="nil"/>
              <w:bottom w:val="single" w:sz="16" w:space="0" w:color="000000"/>
            </w:tcBorders>
            <w:shd w:val="clear" w:color="auto" w:fill="FFFFFF"/>
          </w:tcPr>
          <w:p w14:paraId="4129C2ED" w14:textId="77777777" w:rsidR="00395BFA" w:rsidRPr="00E544B7" w:rsidRDefault="00395BFA" w:rsidP="00C67328">
            <w:pPr>
              <w:autoSpaceDE w:val="0"/>
              <w:autoSpaceDN w:val="0"/>
              <w:adjustRightInd w:val="0"/>
              <w:spacing w:line="240" w:lineRule="auto"/>
              <w:rPr>
                <w:rFonts w:ascii="Times New Roman" w:hAnsi="Times New Roman"/>
                <w:sz w:val="24"/>
                <w:szCs w:val="24"/>
              </w:rPr>
            </w:pPr>
          </w:p>
        </w:tc>
        <w:tc>
          <w:tcPr>
            <w:tcW w:w="709" w:type="dxa"/>
            <w:tcBorders>
              <w:top w:val="nil"/>
              <w:bottom w:val="single" w:sz="16" w:space="0" w:color="000000"/>
              <w:right w:val="single" w:sz="16" w:space="0" w:color="000000"/>
            </w:tcBorders>
            <w:shd w:val="clear" w:color="auto" w:fill="FFFFFF"/>
          </w:tcPr>
          <w:p w14:paraId="7A27C43A" w14:textId="77777777" w:rsidR="00395BFA" w:rsidRPr="00E544B7" w:rsidRDefault="00395BFA" w:rsidP="00C67328">
            <w:pPr>
              <w:autoSpaceDE w:val="0"/>
              <w:autoSpaceDN w:val="0"/>
              <w:adjustRightInd w:val="0"/>
              <w:spacing w:line="240" w:lineRule="auto"/>
              <w:rPr>
                <w:rFonts w:ascii="Times New Roman" w:hAnsi="Times New Roman"/>
                <w:sz w:val="24"/>
                <w:szCs w:val="24"/>
              </w:rPr>
            </w:pPr>
          </w:p>
        </w:tc>
      </w:tr>
      <w:tr w:rsidR="003904F7" w:rsidRPr="00E544B7" w14:paraId="31146DD5" w14:textId="77777777" w:rsidTr="00C67328">
        <w:trPr>
          <w:cantSplit/>
          <w:trHeight w:val="137"/>
        </w:trPr>
        <w:tc>
          <w:tcPr>
            <w:tcW w:w="8242" w:type="dxa"/>
            <w:gridSpan w:val="7"/>
            <w:tcBorders>
              <w:top w:val="nil"/>
              <w:left w:val="nil"/>
              <w:bottom w:val="nil"/>
              <w:right w:val="nil"/>
            </w:tcBorders>
            <w:shd w:val="clear" w:color="auto" w:fill="FFFFFF"/>
            <w:vAlign w:val="center"/>
          </w:tcPr>
          <w:p w14:paraId="1D5D8099" w14:textId="77777777" w:rsidR="00C67328" w:rsidRPr="00C67328" w:rsidRDefault="00C67328" w:rsidP="00C67328">
            <w:pPr>
              <w:autoSpaceDE w:val="0"/>
              <w:autoSpaceDN w:val="0"/>
              <w:adjustRightInd w:val="0"/>
              <w:ind w:left="60" w:right="60"/>
              <w:rPr>
                <w:rFonts w:ascii="Times New Roman" w:hAnsi="Times New Roman"/>
                <w:sz w:val="14"/>
                <w:szCs w:val="24"/>
              </w:rPr>
            </w:pPr>
          </w:p>
          <w:p w14:paraId="2B427F25" w14:textId="77777777" w:rsidR="00395BFA" w:rsidRPr="00E544B7" w:rsidRDefault="00395BFA" w:rsidP="00C67328">
            <w:pPr>
              <w:autoSpaceDE w:val="0"/>
              <w:autoSpaceDN w:val="0"/>
              <w:adjustRightInd w:val="0"/>
              <w:ind w:left="60" w:right="60"/>
              <w:rPr>
                <w:rFonts w:ascii="Times New Roman" w:hAnsi="Times New Roman"/>
                <w:sz w:val="24"/>
                <w:szCs w:val="24"/>
              </w:rPr>
            </w:pPr>
            <w:r w:rsidRPr="00E544B7">
              <w:rPr>
                <w:rFonts w:ascii="Times New Roman" w:hAnsi="Times New Roman"/>
                <w:sz w:val="24"/>
                <w:szCs w:val="24"/>
              </w:rPr>
              <w:t>Grand Mean = 1.7493</w:t>
            </w:r>
          </w:p>
        </w:tc>
      </w:tr>
    </w:tbl>
    <w:p w14:paraId="77C6517A" w14:textId="0DC94A7F" w:rsidR="00395BFA" w:rsidRDefault="00C67328" w:rsidP="00C67328">
      <w:pPr>
        <w:autoSpaceDE w:val="0"/>
        <w:autoSpaceDN w:val="0"/>
        <w:adjustRightInd w:val="0"/>
        <w:rPr>
          <w:rFonts w:ascii="Times New Roman" w:hAnsi="Times New Roman"/>
          <w:sz w:val="24"/>
          <w:szCs w:val="24"/>
        </w:rPr>
      </w:pPr>
      <w:r>
        <w:rPr>
          <w:rFonts w:ascii="Times New Roman" w:hAnsi="Times New Roman"/>
          <w:b/>
          <w:sz w:val="24"/>
          <w:szCs w:val="24"/>
        </w:rPr>
        <w:t>Source;</w:t>
      </w:r>
      <w:r w:rsidR="00395BFA" w:rsidRPr="00E544B7">
        <w:rPr>
          <w:rFonts w:ascii="Times New Roman" w:hAnsi="Times New Roman"/>
          <w:sz w:val="24"/>
          <w:szCs w:val="24"/>
        </w:rPr>
        <w:t xml:space="preserve"> Field data (2021)</w:t>
      </w:r>
    </w:p>
    <w:p w14:paraId="5D799BDE" w14:textId="77777777" w:rsidR="00C67328" w:rsidRPr="00B6525F" w:rsidRDefault="00C67328" w:rsidP="00C67328">
      <w:pPr>
        <w:autoSpaceDE w:val="0"/>
        <w:autoSpaceDN w:val="0"/>
        <w:adjustRightInd w:val="0"/>
        <w:rPr>
          <w:rFonts w:ascii="Times New Roman" w:hAnsi="Times New Roman"/>
          <w:sz w:val="24"/>
          <w:szCs w:val="24"/>
        </w:rPr>
      </w:pPr>
    </w:p>
    <w:p w14:paraId="0E30B201" w14:textId="0ACBD554" w:rsidR="00395BFA" w:rsidRPr="00E544B7" w:rsidRDefault="00395BFA" w:rsidP="00B6525F">
      <w:pPr>
        <w:pStyle w:val="Heading3"/>
      </w:pPr>
      <w:bookmarkStart w:id="366" w:name="_Toc47758687"/>
      <w:bookmarkStart w:id="367" w:name="_Toc69215141"/>
      <w:bookmarkStart w:id="368" w:name="_Toc78369683"/>
      <w:bookmarkStart w:id="369" w:name="_Toc78372559"/>
      <w:bookmarkStart w:id="370" w:name="_Toc78457684"/>
      <w:bookmarkStart w:id="371" w:name="_Toc78823607"/>
      <w:r w:rsidRPr="00E544B7">
        <w:t>3.10.2 Validity</w:t>
      </w:r>
      <w:bookmarkEnd w:id="366"/>
      <w:bookmarkEnd w:id="367"/>
      <w:bookmarkEnd w:id="368"/>
      <w:bookmarkEnd w:id="369"/>
      <w:bookmarkEnd w:id="370"/>
      <w:bookmarkEnd w:id="371"/>
      <w:r w:rsidR="0023536F">
        <w:fldChar w:fldCharType="begin"/>
      </w:r>
      <w:r w:rsidR="0023536F">
        <w:instrText xml:space="preserve"> TC "</w:instrText>
      </w:r>
      <w:bookmarkStart w:id="372" w:name="_Toc116280758"/>
      <w:r w:rsidR="0023536F" w:rsidRPr="00A13EE4">
        <w:instrText>3.10.2 Validity</w:instrText>
      </w:r>
      <w:bookmarkEnd w:id="372"/>
      <w:r w:rsidR="0023536F">
        <w:instrText xml:space="preserve">" \f C \l "1" </w:instrText>
      </w:r>
      <w:r w:rsidR="0023536F">
        <w:fldChar w:fldCharType="end"/>
      </w:r>
    </w:p>
    <w:p w14:paraId="7D298D6D" w14:textId="77777777" w:rsidR="00395BFA" w:rsidRPr="00E544B7" w:rsidRDefault="00395BFA" w:rsidP="00E544B7">
      <w:pPr>
        <w:spacing w:line="480" w:lineRule="auto"/>
        <w:rPr>
          <w:rFonts w:ascii="Times New Roman" w:hAnsi="Times New Roman"/>
          <w:sz w:val="24"/>
          <w:szCs w:val="24"/>
        </w:rPr>
      </w:pPr>
      <w:r w:rsidRPr="00E544B7">
        <w:rPr>
          <w:rFonts w:ascii="Times New Roman" w:hAnsi="Times New Roman"/>
          <w:sz w:val="24"/>
          <w:szCs w:val="24"/>
        </w:rPr>
        <w:t>Validity is the most critical criterion and indicates the degree to which an instrument measures what is supposed to measure (Kothari, 2004). The construct validity was tested by using Kaiser-Meyer-</w:t>
      </w:r>
      <w:proofErr w:type="spellStart"/>
      <w:r w:rsidRPr="00E544B7">
        <w:rPr>
          <w:rFonts w:ascii="Times New Roman" w:hAnsi="Times New Roman"/>
          <w:sz w:val="24"/>
          <w:szCs w:val="24"/>
        </w:rPr>
        <w:t>Olkin</w:t>
      </w:r>
      <w:proofErr w:type="spellEnd"/>
      <w:r w:rsidRPr="00E544B7">
        <w:rPr>
          <w:rFonts w:ascii="Times New Roman" w:hAnsi="Times New Roman"/>
          <w:sz w:val="24"/>
          <w:szCs w:val="24"/>
        </w:rPr>
        <w:t xml:space="preserve"> (KMO). The sampling adequacy of the data was 0.590 which indicated good measure of data and appropriate for analysis and it is greater than 0.5 (50%) and its P-Value was 0.000 smaller than 0.05 significant level, hence the instrument was statistically significance. See Table 3.3 below.</w:t>
      </w:r>
    </w:p>
    <w:p w14:paraId="3E239039" w14:textId="250A22D6" w:rsidR="00395BFA" w:rsidRPr="00C67328" w:rsidRDefault="00395BFA" w:rsidP="00E544B7">
      <w:pPr>
        <w:pStyle w:val="Caption"/>
        <w:keepNext/>
        <w:spacing w:after="0" w:line="480" w:lineRule="auto"/>
        <w:outlineLvl w:val="0"/>
        <w:rPr>
          <w:rFonts w:ascii="Times New Roman" w:hAnsi="Times New Roman"/>
          <w:color w:val="auto"/>
          <w:sz w:val="24"/>
          <w:szCs w:val="24"/>
        </w:rPr>
      </w:pPr>
      <w:bookmarkStart w:id="373" w:name="_Toc78368730"/>
      <w:bookmarkStart w:id="374" w:name="_Toc78372570"/>
      <w:bookmarkStart w:id="375" w:name="_Toc78457685"/>
      <w:bookmarkStart w:id="376" w:name="_Toc78822595"/>
      <w:bookmarkStart w:id="377" w:name="_Toc78823608"/>
      <w:r w:rsidRPr="00C67328">
        <w:rPr>
          <w:rFonts w:ascii="Times New Roman" w:hAnsi="Times New Roman"/>
          <w:color w:val="auto"/>
          <w:sz w:val="24"/>
          <w:szCs w:val="24"/>
        </w:rPr>
        <w:t>Table 3.</w:t>
      </w:r>
      <w:r w:rsidR="0023536F">
        <w:rPr>
          <w:rFonts w:ascii="Times New Roman" w:hAnsi="Times New Roman"/>
          <w:color w:val="auto"/>
          <w:sz w:val="24"/>
          <w:szCs w:val="24"/>
        </w:rPr>
        <w:t>4</w:t>
      </w:r>
      <w:r w:rsidRPr="00C67328">
        <w:rPr>
          <w:rFonts w:ascii="Times New Roman" w:hAnsi="Times New Roman"/>
          <w:color w:val="auto"/>
          <w:sz w:val="24"/>
          <w:szCs w:val="24"/>
        </w:rPr>
        <w:t>: KMO and Bartlett's Test</w:t>
      </w:r>
      <w:bookmarkEnd w:id="373"/>
      <w:bookmarkEnd w:id="374"/>
      <w:bookmarkEnd w:id="375"/>
      <w:bookmarkEnd w:id="376"/>
      <w:bookmarkEnd w:id="377"/>
      <w:r w:rsidR="0023536F">
        <w:rPr>
          <w:rFonts w:ascii="Times New Roman" w:hAnsi="Times New Roman"/>
          <w:color w:val="auto"/>
          <w:sz w:val="24"/>
          <w:szCs w:val="24"/>
        </w:rPr>
        <w:fldChar w:fldCharType="begin"/>
      </w:r>
      <w:r w:rsidR="0023536F">
        <w:instrText xml:space="preserve"> TC "</w:instrText>
      </w:r>
      <w:bookmarkStart w:id="378" w:name="_Toc116280837"/>
      <w:r w:rsidR="0023536F" w:rsidRPr="00C313E2">
        <w:rPr>
          <w:rFonts w:ascii="Times New Roman" w:hAnsi="Times New Roman"/>
          <w:color w:val="auto"/>
          <w:sz w:val="24"/>
          <w:szCs w:val="24"/>
        </w:rPr>
        <w:instrText>Table 3.4: KMO and Bartlett's Test</w:instrText>
      </w:r>
      <w:bookmarkEnd w:id="378"/>
      <w:r w:rsidR="0023536F">
        <w:instrText xml:space="preserve">" \f T \l "1" </w:instrText>
      </w:r>
      <w:r w:rsidR="0023536F">
        <w:rPr>
          <w:rFonts w:ascii="Times New Roman" w:hAnsi="Times New Roman"/>
          <w:color w:val="auto"/>
          <w:sz w:val="24"/>
          <w:szCs w:val="24"/>
        </w:rPr>
        <w:fldChar w:fldCharType="end"/>
      </w:r>
    </w:p>
    <w:tbl>
      <w:tblPr>
        <w:tblW w:w="808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614"/>
        <w:gridCol w:w="2830"/>
        <w:gridCol w:w="1636"/>
      </w:tblGrid>
      <w:tr w:rsidR="003904F7" w:rsidRPr="00E544B7" w14:paraId="3E9CF563" w14:textId="77777777" w:rsidTr="00B653AF">
        <w:trPr>
          <w:cantSplit/>
          <w:trHeight w:val="584"/>
        </w:trPr>
        <w:tc>
          <w:tcPr>
            <w:tcW w:w="6444" w:type="dxa"/>
            <w:gridSpan w:val="2"/>
            <w:tcBorders>
              <w:top w:val="single" w:sz="16" w:space="0" w:color="000000"/>
              <w:left w:val="single" w:sz="16" w:space="0" w:color="000000"/>
              <w:bottom w:val="nil"/>
              <w:right w:val="nil"/>
            </w:tcBorders>
            <w:shd w:val="clear" w:color="auto" w:fill="FFFFFF"/>
            <w:vAlign w:val="center"/>
          </w:tcPr>
          <w:p w14:paraId="7560BDD6" w14:textId="77777777" w:rsidR="00395BFA" w:rsidRPr="00E544B7" w:rsidRDefault="00395BFA" w:rsidP="00B6525F">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Kaiser-Meyer-</w:t>
            </w:r>
            <w:proofErr w:type="spellStart"/>
            <w:r w:rsidRPr="00E544B7">
              <w:rPr>
                <w:rFonts w:ascii="Times New Roman" w:hAnsi="Times New Roman"/>
                <w:sz w:val="24"/>
                <w:szCs w:val="24"/>
              </w:rPr>
              <w:t>Olkin</w:t>
            </w:r>
            <w:proofErr w:type="spellEnd"/>
            <w:r w:rsidRPr="00E544B7">
              <w:rPr>
                <w:rFonts w:ascii="Times New Roman" w:hAnsi="Times New Roman"/>
                <w:sz w:val="24"/>
                <w:szCs w:val="24"/>
              </w:rPr>
              <w:t xml:space="preserve"> Measure of Sampling Adequacy.</w:t>
            </w:r>
          </w:p>
        </w:tc>
        <w:tc>
          <w:tcPr>
            <w:tcW w:w="1636" w:type="dxa"/>
            <w:tcBorders>
              <w:top w:val="single" w:sz="16" w:space="0" w:color="000000"/>
              <w:left w:val="single" w:sz="16" w:space="0" w:color="000000"/>
              <w:bottom w:val="nil"/>
              <w:right w:val="single" w:sz="16" w:space="0" w:color="000000"/>
            </w:tcBorders>
            <w:shd w:val="clear" w:color="auto" w:fill="FFFFFF"/>
            <w:vAlign w:val="center"/>
          </w:tcPr>
          <w:p w14:paraId="1B5FA07F" w14:textId="77777777" w:rsidR="00395BFA" w:rsidRPr="00E544B7" w:rsidRDefault="00395BFA" w:rsidP="00B6525F">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.590</w:t>
            </w:r>
          </w:p>
        </w:tc>
      </w:tr>
      <w:tr w:rsidR="003904F7" w:rsidRPr="00E544B7" w14:paraId="3D012BCF" w14:textId="77777777" w:rsidTr="00B653AF">
        <w:trPr>
          <w:cantSplit/>
          <w:trHeight w:val="297"/>
        </w:trPr>
        <w:tc>
          <w:tcPr>
            <w:tcW w:w="3614" w:type="dxa"/>
            <w:vMerge w:val="restart"/>
            <w:tcBorders>
              <w:top w:val="nil"/>
              <w:left w:val="single" w:sz="16" w:space="0" w:color="000000"/>
              <w:bottom w:val="single" w:sz="16" w:space="0" w:color="000000"/>
              <w:right w:val="nil"/>
            </w:tcBorders>
            <w:shd w:val="clear" w:color="auto" w:fill="FFFFFF"/>
            <w:vAlign w:val="center"/>
          </w:tcPr>
          <w:p w14:paraId="267EBB39" w14:textId="77777777" w:rsidR="00395BFA" w:rsidRPr="00E544B7" w:rsidRDefault="00395BFA" w:rsidP="00B6525F">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 xml:space="preserve">Bartlett's Test of </w:t>
            </w:r>
            <w:proofErr w:type="spellStart"/>
            <w:r w:rsidRPr="00E544B7">
              <w:rPr>
                <w:rFonts w:ascii="Times New Roman" w:hAnsi="Times New Roman"/>
                <w:sz w:val="24"/>
                <w:szCs w:val="24"/>
              </w:rPr>
              <w:t>Sphericity</w:t>
            </w:r>
            <w:proofErr w:type="spellEnd"/>
          </w:p>
        </w:tc>
        <w:tc>
          <w:tcPr>
            <w:tcW w:w="2830" w:type="dxa"/>
            <w:tcBorders>
              <w:top w:val="nil"/>
              <w:left w:val="nil"/>
              <w:bottom w:val="nil"/>
              <w:right w:val="single" w:sz="16" w:space="0" w:color="000000"/>
            </w:tcBorders>
            <w:shd w:val="clear" w:color="auto" w:fill="FFFFFF"/>
            <w:vAlign w:val="center"/>
          </w:tcPr>
          <w:p w14:paraId="66E12E88" w14:textId="77777777" w:rsidR="00395BFA" w:rsidRPr="00E544B7" w:rsidRDefault="00395BFA" w:rsidP="00B6525F">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Approx. Chi-Square</w:t>
            </w:r>
          </w:p>
        </w:tc>
        <w:tc>
          <w:tcPr>
            <w:tcW w:w="1636" w:type="dxa"/>
            <w:tcBorders>
              <w:top w:val="nil"/>
              <w:left w:val="single" w:sz="16" w:space="0" w:color="000000"/>
              <w:bottom w:val="nil"/>
              <w:right w:val="single" w:sz="16" w:space="0" w:color="000000"/>
            </w:tcBorders>
            <w:shd w:val="clear" w:color="auto" w:fill="FFFFFF"/>
            <w:vAlign w:val="center"/>
          </w:tcPr>
          <w:p w14:paraId="67C2F36B" w14:textId="77777777" w:rsidR="00395BFA" w:rsidRPr="00E544B7" w:rsidRDefault="00395BFA" w:rsidP="00B6525F">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186.588</w:t>
            </w:r>
          </w:p>
        </w:tc>
      </w:tr>
      <w:tr w:rsidR="003904F7" w:rsidRPr="00E544B7" w14:paraId="416A047D" w14:textId="77777777" w:rsidTr="00B653AF">
        <w:trPr>
          <w:cantSplit/>
          <w:trHeight w:val="102"/>
        </w:trPr>
        <w:tc>
          <w:tcPr>
            <w:tcW w:w="3614" w:type="dxa"/>
            <w:vMerge/>
            <w:tcBorders>
              <w:top w:val="nil"/>
              <w:left w:val="single" w:sz="16" w:space="0" w:color="000000"/>
              <w:bottom w:val="single" w:sz="16" w:space="0" w:color="000000"/>
              <w:right w:val="nil"/>
            </w:tcBorders>
            <w:shd w:val="clear" w:color="auto" w:fill="FFFFFF"/>
            <w:vAlign w:val="center"/>
          </w:tcPr>
          <w:p w14:paraId="70FA792A" w14:textId="77777777" w:rsidR="00395BFA" w:rsidRPr="00E544B7" w:rsidRDefault="00395BFA" w:rsidP="00B6525F">
            <w:pPr>
              <w:autoSpaceDE w:val="0"/>
              <w:autoSpaceDN w:val="0"/>
              <w:adjustRightInd w:val="0"/>
              <w:spacing w:line="240" w:lineRule="auto"/>
              <w:rPr>
                <w:rFonts w:ascii="Times New Roman" w:hAnsi="Times New Roman"/>
                <w:sz w:val="24"/>
                <w:szCs w:val="24"/>
              </w:rPr>
            </w:pPr>
          </w:p>
        </w:tc>
        <w:tc>
          <w:tcPr>
            <w:tcW w:w="2830" w:type="dxa"/>
            <w:tcBorders>
              <w:top w:val="nil"/>
              <w:left w:val="nil"/>
              <w:bottom w:val="nil"/>
              <w:right w:val="single" w:sz="16" w:space="0" w:color="000000"/>
            </w:tcBorders>
            <w:shd w:val="clear" w:color="auto" w:fill="FFFFFF"/>
            <w:vAlign w:val="center"/>
          </w:tcPr>
          <w:p w14:paraId="54073FB6" w14:textId="77777777" w:rsidR="00395BFA" w:rsidRPr="00E544B7" w:rsidRDefault="00395BFA" w:rsidP="00B6525F">
            <w:pPr>
              <w:autoSpaceDE w:val="0"/>
              <w:autoSpaceDN w:val="0"/>
              <w:adjustRightInd w:val="0"/>
              <w:spacing w:line="240" w:lineRule="auto"/>
              <w:ind w:left="60" w:right="60"/>
              <w:rPr>
                <w:rFonts w:ascii="Times New Roman" w:hAnsi="Times New Roman"/>
                <w:sz w:val="24"/>
                <w:szCs w:val="24"/>
              </w:rPr>
            </w:pPr>
            <w:proofErr w:type="spellStart"/>
            <w:r w:rsidRPr="00E544B7">
              <w:rPr>
                <w:rFonts w:ascii="Times New Roman" w:hAnsi="Times New Roman"/>
                <w:sz w:val="24"/>
                <w:szCs w:val="24"/>
              </w:rPr>
              <w:t>Df</w:t>
            </w:r>
            <w:proofErr w:type="spellEnd"/>
          </w:p>
        </w:tc>
        <w:tc>
          <w:tcPr>
            <w:tcW w:w="1636" w:type="dxa"/>
            <w:tcBorders>
              <w:top w:val="nil"/>
              <w:left w:val="single" w:sz="16" w:space="0" w:color="000000"/>
              <w:bottom w:val="nil"/>
              <w:right w:val="single" w:sz="16" w:space="0" w:color="000000"/>
            </w:tcBorders>
            <w:shd w:val="clear" w:color="auto" w:fill="FFFFFF"/>
            <w:vAlign w:val="center"/>
          </w:tcPr>
          <w:p w14:paraId="352401E8" w14:textId="77777777" w:rsidR="00395BFA" w:rsidRPr="00E544B7" w:rsidRDefault="00395BFA" w:rsidP="00B6525F">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15</w:t>
            </w:r>
          </w:p>
        </w:tc>
      </w:tr>
      <w:tr w:rsidR="003904F7" w:rsidRPr="00E544B7" w14:paraId="43CCF522" w14:textId="77777777" w:rsidTr="00B653AF">
        <w:trPr>
          <w:cantSplit/>
          <w:trHeight w:val="102"/>
        </w:trPr>
        <w:tc>
          <w:tcPr>
            <w:tcW w:w="3614" w:type="dxa"/>
            <w:vMerge/>
            <w:tcBorders>
              <w:top w:val="nil"/>
              <w:left w:val="single" w:sz="16" w:space="0" w:color="000000"/>
              <w:bottom w:val="single" w:sz="16" w:space="0" w:color="000000"/>
              <w:right w:val="nil"/>
            </w:tcBorders>
            <w:shd w:val="clear" w:color="auto" w:fill="FFFFFF"/>
            <w:vAlign w:val="center"/>
          </w:tcPr>
          <w:p w14:paraId="1B3AF5C5" w14:textId="77777777" w:rsidR="00395BFA" w:rsidRPr="00E544B7" w:rsidRDefault="00395BFA" w:rsidP="00B6525F">
            <w:pPr>
              <w:autoSpaceDE w:val="0"/>
              <w:autoSpaceDN w:val="0"/>
              <w:adjustRightInd w:val="0"/>
              <w:spacing w:line="240" w:lineRule="auto"/>
              <w:rPr>
                <w:rFonts w:ascii="Times New Roman" w:hAnsi="Times New Roman"/>
                <w:sz w:val="24"/>
                <w:szCs w:val="24"/>
              </w:rPr>
            </w:pPr>
          </w:p>
        </w:tc>
        <w:tc>
          <w:tcPr>
            <w:tcW w:w="2830" w:type="dxa"/>
            <w:tcBorders>
              <w:top w:val="nil"/>
              <w:left w:val="nil"/>
              <w:bottom w:val="single" w:sz="16" w:space="0" w:color="000000"/>
              <w:right w:val="single" w:sz="16" w:space="0" w:color="000000"/>
            </w:tcBorders>
            <w:shd w:val="clear" w:color="auto" w:fill="FFFFFF"/>
            <w:vAlign w:val="center"/>
          </w:tcPr>
          <w:p w14:paraId="3FF34F8C" w14:textId="77777777" w:rsidR="00395BFA" w:rsidRPr="00E544B7" w:rsidRDefault="00395BFA" w:rsidP="00B6525F">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Sig.</w:t>
            </w:r>
          </w:p>
        </w:tc>
        <w:tc>
          <w:tcPr>
            <w:tcW w:w="1636" w:type="dxa"/>
            <w:tcBorders>
              <w:top w:val="nil"/>
              <w:left w:val="single" w:sz="16" w:space="0" w:color="000000"/>
              <w:bottom w:val="single" w:sz="16" w:space="0" w:color="000000"/>
              <w:right w:val="single" w:sz="16" w:space="0" w:color="000000"/>
            </w:tcBorders>
            <w:shd w:val="clear" w:color="auto" w:fill="FFFFFF"/>
            <w:vAlign w:val="center"/>
          </w:tcPr>
          <w:p w14:paraId="743F848C" w14:textId="77777777" w:rsidR="00395BFA" w:rsidRPr="00E544B7" w:rsidRDefault="00395BFA" w:rsidP="00B6525F">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.000</w:t>
            </w:r>
          </w:p>
        </w:tc>
      </w:tr>
    </w:tbl>
    <w:p w14:paraId="4E616A09" w14:textId="77777777" w:rsidR="00C67328" w:rsidRPr="00C67328" w:rsidRDefault="00C67328" w:rsidP="00E544B7">
      <w:pPr>
        <w:autoSpaceDE w:val="0"/>
        <w:autoSpaceDN w:val="0"/>
        <w:adjustRightInd w:val="0"/>
        <w:spacing w:line="480" w:lineRule="auto"/>
        <w:rPr>
          <w:rFonts w:ascii="Times New Roman" w:hAnsi="Times New Roman"/>
          <w:b/>
          <w:sz w:val="8"/>
          <w:szCs w:val="24"/>
        </w:rPr>
      </w:pPr>
    </w:p>
    <w:p w14:paraId="28E4E003" w14:textId="486F71B6" w:rsidR="00395BFA" w:rsidRDefault="00C67328" w:rsidP="00E544B7">
      <w:pPr>
        <w:autoSpaceDE w:val="0"/>
        <w:autoSpaceDN w:val="0"/>
        <w:adjustRightInd w:val="0"/>
        <w:spacing w:line="480" w:lineRule="auto"/>
        <w:rPr>
          <w:rFonts w:ascii="Times New Roman" w:hAnsi="Times New Roman"/>
          <w:sz w:val="24"/>
          <w:szCs w:val="24"/>
        </w:rPr>
      </w:pPr>
      <w:r>
        <w:rPr>
          <w:rFonts w:ascii="Times New Roman" w:hAnsi="Times New Roman"/>
          <w:b/>
          <w:sz w:val="24"/>
          <w:szCs w:val="24"/>
        </w:rPr>
        <w:t>Source;</w:t>
      </w:r>
      <w:r w:rsidR="00395BFA" w:rsidRPr="00E544B7">
        <w:rPr>
          <w:rFonts w:ascii="Times New Roman" w:hAnsi="Times New Roman"/>
          <w:sz w:val="24"/>
          <w:szCs w:val="24"/>
        </w:rPr>
        <w:t xml:space="preserve"> Field data (2021)</w:t>
      </w:r>
    </w:p>
    <w:p w14:paraId="70FE83D7" w14:textId="77777777" w:rsidR="00C67328" w:rsidRPr="00C67328" w:rsidRDefault="00C67328" w:rsidP="00E544B7">
      <w:pPr>
        <w:autoSpaceDE w:val="0"/>
        <w:autoSpaceDN w:val="0"/>
        <w:adjustRightInd w:val="0"/>
        <w:spacing w:line="480" w:lineRule="auto"/>
        <w:rPr>
          <w:rFonts w:ascii="Times New Roman" w:hAnsi="Times New Roman"/>
          <w:sz w:val="6"/>
          <w:szCs w:val="24"/>
        </w:rPr>
      </w:pPr>
    </w:p>
    <w:p w14:paraId="23C72D0A" w14:textId="5FE33BA5" w:rsidR="001D3717" w:rsidRPr="00E544B7" w:rsidRDefault="00A2155C" w:rsidP="00E544B7">
      <w:pPr>
        <w:autoSpaceDE w:val="0"/>
        <w:autoSpaceDN w:val="0"/>
        <w:adjustRightInd w:val="0"/>
        <w:spacing w:line="480" w:lineRule="auto"/>
        <w:rPr>
          <w:rFonts w:ascii="Times New Roman" w:hAnsi="Times New Roman"/>
          <w:sz w:val="24"/>
          <w:szCs w:val="24"/>
        </w:rPr>
      </w:pPr>
      <w:r w:rsidRPr="00E544B7">
        <w:rPr>
          <w:rFonts w:ascii="Times New Roman" w:hAnsi="Times New Roman"/>
          <w:sz w:val="24"/>
          <w:szCs w:val="24"/>
        </w:rPr>
        <w:t>The total Variance wa</w:t>
      </w:r>
      <w:r w:rsidR="00514700" w:rsidRPr="00E544B7">
        <w:rPr>
          <w:rFonts w:ascii="Times New Roman" w:hAnsi="Times New Roman"/>
          <w:sz w:val="24"/>
          <w:szCs w:val="24"/>
        </w:rPr>
        <w:t>s</w:t>
      </w:r>
      <w:r w:rsidRPr="00E544B7">
        <w:rPr>
          <w:rFonts w:ascii="Times New Roman" w:hAnsi="Times New Roman"/>
          <w:sz w:val="24"/>
          <w:szCs w:val="24"/>
        </w:rPr>
        <w:t xml:space="preserve"> used to determine </w:t>
      </w:r>
      <w:r w:rsidR="0067530F" w:rsidRPr="00E544B7">
        <w:rPr>
          <w:rFonts w:ascii="Times New Roman" w:hAnsi="Times New Roman"/>
          <w:sz w:val="24"/>
          <w:szCs w:val="24"/>
        </w:rPr>
        <w:t>how independents variable together explained the response variable.</w:t>
      </w:r>
      <w:r w:rsidR="00C816C9" w:rsidRPr="00E544B7">
        <w:rPr>
          <w:rFonts w:ascii="Times New Roman" w:hAnsi="Times New Roman"/>
          <w:sz w:val="24"/>
          <w:szCs w:val="24"/>
        </w:rPr>
        <w:t xml:space="preserve"> It measures the percentage d</w:t>
      </w:r>
      <w:r w:rsidR="00FE14AA" w:rsidRPr="00E544B7">
        <w:rPr>
          <w:rFonts w:ascii="Times New Roman" w:hAnsi="Times New Roman"/>
          <w:sz w:val="24"/>
          <w:szCs w:val="24"/>
        </w:rPr>
        <w:t xml:space="preserve">ependent variable can be explained by the </w:t>
      </w:r>
      <w:r w:rsidR="00C816C9" w:rsidRPr="00E544B7">
        <w:rPr>
          <w:rFonts w:ascii="Times New Roman" w:hAnsi="Times New Roman"/>
          <w:sz w:val="24"/>
          <w:szCs w:val="24"/>
        </w:rPr>
        <w:t>independent’s</w:t>
      </w:r>
      <w:r w:rsidR="00FE14AA" w:rsidRPr="00E544B7">
        <w:rPr>
          <w:rFonts w:ascii="Times New Roman" w:hAnsi="Times New Roman"/>
          <w:sz w:val="24"/>
          <w:szCs w:val="24"/>
        </w:rPr>
        <w:t xml:space="preserve"> variables in the model</w:t>
      </w:r>
      <w:r w:rsidR="00C816C9" w:rsidRPr="00E544B7">
        <w:rPr>
          <w:rFonts w:ascii="Times New Roman" w:hAnsi="Times New Roman"/>
          <w:sz w:val="24"/>
          <w:szCs w:val="24"/>
        </w:rPr>
        <w:t>. The higher cumulative o</w:t>
      </w:r>
      <w:r w:rsidR="00D44DAF" w:rsidRPr="00E544B7">
        <w:rPr>
          <w:rFonts w:ascii="Times New Roman" w:hAnsi="Times New Roman"/>
          <w:sz w:val="24"/>
          <w:szCs w:val="24"/>
        </w:rPr>
        <w:t xml:space="preserve">f total variance </w:t>
      </w:r>
      <w:r w:rsidR="00627803" w:rsidRPr="00E544B7">
        <w:rPr>
          <w:rFonts w:ascii="Times New Roman" w:hAnsi="Times New Roman"/>
          <w:sz w:val="24"/>
          <w:szCs w:val="24"/>
        </w:rPr>
        <w:t>means model</w:t>
      </w:r>
      <w:r w:rsidR="00C8169A" w:rsidRPr="00E544B7">
        <w:rPr>
          <w:rFonts w:ascii="Times New Roman" w:hAnsi="Times New Roman"/>
          <w:sz w:val="24"/>
          <w:szCs w:val="24"/>
        </w:rPr>
        <w:t xml:space="preserve"> was explained </w:t>
      </w:r>
      <w:r w:rsidR="00627803" w:rsidRPr="00E544B7">
        <w:rPr>
          <w:rFonts w:ascii="Times New Roman" w:hAnsi="Times New Roman"/>
          <w:sz w:val="24"/>
          <w:szCs w:val="24"/>
        </w:rPr>
        <w:t xml:space="preserve">by variables and data used </w:t>
      </w:r>
      <w:r w:rsidR="001547B7" w:rsidRPr="00E544B7">
        <w:rPr>
          <w:rFonts w:ascii="Times New Roman" w:hAnsi="Times New Roman"/>
          <w:sz w:val="24"/>
          <w:szCs w:val="24"/>
        </w:rPr>
        <w:t>was</w:t>
      </w:r>
      <w:r w:rsidR="00627803" w:rsidRPr="00E544B7">
        <w:rPr>
          <w:rFonts w:ascii="Times New Roman" w:hAnsi="Times New Roman"/>
          <w:sz w:val="24"/>
          <w:szCs w:val="24"/>
        </w:rPr>
        <w:t xml:space="preserve"> </w:t>
      </w:r>
      <w:r w:rsidR="001547B7" w:rsidRPr="00E544B7">
        <w:rPr>
          <w:rFonts w:ascii="Times New Roman" w:hAnsi="Times New Roman"/>
          <w:sz w:val="24"/>
          <w:szCs w:val="24"/>
        </w:rPr>
        <w:t>validly</w:t>
      </w:r>
      <w:r w:rsidR="00627803" w:rsidRPr="00E544B7">
        <w:rPr>
          <w:rFonts w:ascii="Times New Roman" w:hAnsi="Times New Roman"/>
          <w:sz w:val="24"/>
          <w:szCs w:val="24"/>
        </w:rPr>
        <w:t xml:space="preserve"> </w:t>
      </w:r>
      <w:r w:rsidR="001547B7" w:rsidRPr="00E544B7">
        <w:rPr>
          <w:rFonts w:ascii="Times New Roman" w:hAnsi="Times New Roman"/>
          <w:sz w:val="24"/>
          <w:szCs w:val="24"/>
        </w:rPr>
        <w:t>in explain what investigated as presented in Table 3.4</w:t>
      </w:r>
    </w:p>
    <w:p w14:paraId="2F3EDC40" w14:textId="77777777" w:rsidR="006979DA" w:rsidRPr="00B653AF" w:rsidRDefault="006979DA" w:rsidP="00E544B7">
      <w:pPr>
        <w:autoSpaceDE w:val="0"/>
        <w:autoSpaceDN w:val="0"/>
        <w:adjustRightInd w:val="0"/>
        <w:spacing w:line="480" w:lineRule="auto"/>
        <w:rPr>
          <w:rFonts w:ascii="Times New Roman" w:hAnsi="Times New Roman"/>
          <w:sz w:val="16"/>
          <w:szCs w:val="24"/>
        </w:rPr>
      </w:pPr>
    </w:p>
    <w:p w14:paraId="6F729194" w14:textId="46E04EC2" w:rsidR="00395BFA" w:rsidRPr="00B653AF" w:rsidRDefault="00395BFA" w:rsidP="00E544B7">
      <w:pPr>
        <w:pStyle w:val="Caption"/>
        <w:keepNext/>
        <w:spacing w:after="0" w:line="480" w:lineRule="auto"/>
        <w:outlineLvl w:val="0"/>
        <w:rPr>
          <w:rFonts w:ascii="Times New Roman" w:hAnsi="Times New Roman"/>
          <w:color w:val="auto"/>
          <w:sz w:val="24"/>
          <w:szCs w:val="24"/>
        </w:rPr>
      </w:pPr>
      <w:bookmarkStart w:id="379" w:name="_Toc78368732"/>
      <w:bookmarkStart w:id="380" w:name="_Toc78372571"/>
      <w:bookmarkStart w:id="381" w:name="_Toc78457686"/>
      <w:bookmarkStart w:id="382" w:name="_Toc78822596"/>
      <w:bookmarkStart w:id="383" w:name="_Toc78823609"/>
      <w:r w:rsidRPr="00B653AF">
        <w:rPr>
          <w:rFonts w:ascii="Times New Roman" w:hAnsi="Times New Roman"/>
          <w:color w:val="auto"/>
          <w:sz w:val="24"/>
          <w:szCs w:val="24"/>
        </w:rPr>
        <w:t>Table 3</w:t>
      </w:r>
      <w:r w:rsidR="0023536F">
        <w:rPr>
          <w:rFonts w:ascii="Times New Roman" w:hAnsi="Times New Roman"/>
          <w:noProof/>
          <w:color w:val="auto"/>
          <w:sz w:val="24"/>
          <w:szCs w:val="24"/>
        </w:rPr>
        <w:t>.5</w:t>
      </w:r>
      <w:r w:rsidRPr="00B653AF">
        <w:rPr>
          <w:rFonts w:ascii="Times New Roman" w:hAnsi="Times New Roman"/>
          <w:color w:val="auto"/>
          <w:sz w:val="24"/>
          <w:szCs w:val="24"/>
        </w:rPr>
        <w:t>: Total Variance Explained</w:t>
      </w:r>
      <w:bookmarkEnd w:id="379"/>
      <w:bookmarkEnd w:id="380"/>
      <w:bookmarkEnd w:id="381"/>
      <w:bookmarkEnd w:id="382"/>
      <w:bookmarkEnd w:id="383"/>
      <w:r w:rsidR="0023536F">
        <w:rPr>
          <w:rFonts w:ascii="Times New Roman" w:hAnsi="Times New Roman"/>
          <w:color w:val="auto"/>
          <w:sz w:val="24"/>
          <w:szCs w:val="24"/>
        </w:rPr>
        <w:fldChar w:fldCharType="begin"/>
      </w:r>
      <w:r w:rsidR="0023536F">
        <w:instrText xml:space="preserve"> TC "</w:instrText>
      </w:r>
      <w:bookmarkStart w:id="384" w:name="_Toc116280838"/>
      <w:r w:rsidR="0023536F" w:rsidRPr="00E71131">
        <w:rPr>
          <w:rFonts w:ascii="Times New Roman" w:hAnsi="Times New Roman"/>
          <w:color w:val="auto"/>
          <w:sz w:val="24"/>
          <w:szCs w:val="24"/>
        </w:rPr>
        <w:instrText>Table 3</w:instrText>
      </w:r>
      <w:r w:rsidR="0023536F" w:rsidRPr="00E71131">
        <w:rPr>
          <w:rFonts w:ascii="Times New Roman" w:hAnsi="Times New Roman"/>
          <w:noProof/>
          <w:color w:val="auto"/>
          <w:sz w:val="24"/>
          <w:szCs w:val="24"/>
        </w:rPr>
        <w:instrText>.5</w:instrText>
      </w:r>
      <w:r w:rsidR="0023536F" w:rsidRPr="00E71131">
        <w:rPr>
          <w:rFonts w:ascii="Times New Roman" w:hAnsi="Times New Roman"/>
          <w:color w:val="auto"/>
          <w:sz w:val="24"/>
          <w:szCs w:val="24"/>
        </w:rPr>
        <w:instrText>: Total Variance Explained</w:instrText>
      </w:r>
      <w:bookmarkEnd w:id="384"/>
      <w:r w:rsidR="0023536F">
        <w:instrText xml:space="preserve">" \f T \l "1" </w:instrText>
      </w:r>
      <w:r w:rsidR="0023536F">
        <w:rPr>
          <w:rFonts w:ascii="Times New Roman" w:hAnsi="Times New Roman"/>
          <w:color w:val="auto"/>
          <w:sz w:val="24"/>
          <w:szCs w:val="24"/>
        </w:rPr>
        <w:fldChar w:fldCharType="end"/>
      </w:r>
    </w:p>
    <w:tbl>
      <w:tblPr>
        <w:tblW w:w="8157" w:type="dxa"/>
        <w:jc w:val="center"/>
        <w:tblInd w:w="1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18"/>
        <w:gridCol w:w="677"/>
        <w:gridCol w:w="1307"/>
        <w:gridCol w:w="1064"/>
        <w:gridCol w:w="918"/>
        <w:gridCol w:w="1129"/>
        <w:gridCol w:w="1644"/>
      </w:tblGrid>
      <w:tr w:rsidR="003904F7" w:rsidRPr="00E544B7" w14:paraId="203A9736" w14:textId="77777777" w:rsidTr="00B6525F">
        <w:trPr>
          <w:cantSplit/>
          <w:trHeight w:val="553"/>
          <w:jc w:val="center"/>
        </w:trPr>
        <w:tc>
          <w:tcPr>
            <w:tcW w:w="1418" w:type="dxa"/>
            <w:vMerge w:val="restart"/>
            <w:tcBorders>
              <w:top w:val="single" w:sz="16" w:space="0" w:color="000000"/>
              <w:left w:val="single" w:sz="16" w:space="0" w:color="000000"/>
              <w:bottom w:val="nil"/>
              <w:right w:val="single" w:sz="16" w:space="0" w:color="000000"/>
            </w:tcBorders>
            <w:shd w:val="clear" w:color="auto" w:fill="FFFFFF"/>
          </w:tcPr>
          <w:p w14:paraId="1947C757" w14:textId="77777777" w:rsidR="00395BFA" w:rsidRPr="00E544B7" w:rsidRDefault="00395BFA" w:rsidP="00B653AF">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Component</w:t>
            </w:r>
          </w:p>
        </w:tc>
        <w:tc>
          <w:tcPr>
            <w:tcW w:w="3048" w:type="dxa"/>
            <w:gridSpan w:val="3"/>
            <w:tcBorders>
              <w:top w:val="single" w:sz="16" w:space="0" w:color="000000"/>
              <w:left w:val="single" w:sz="16" w:space="0" w:color="000000"/>
            </w:tcBorders>
            <w:shd w:val="clear" w:color="auto" w:fill="FFFFFF"/>
          </w:tcPr>
          <w:p w14:paraId="71B70FB9" w14:textId="77777777" w:rsidR="00395BFA" w:rsidRPr="00E544B7" w:rsidRDefault="00395BFA" w:rsidP="00B653AF">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Initial Eigenvalues</w:t>
            </w:r>
          </w:p>
        </w:tc>
        <w:tc>
          <w:tcPr>
            <w:tcW w:w="3691" w:type="dxa"/>
            <w:gridSpan w:val="3"/>
            <w:tcBorders>
              <w:top w:val="single" w:sz="16" w:space="0" w:color="000000"/>
            </w:tcBorders>
            <w:shd w:val="clear" w:color="auto" w:fill="FFFFFF"/>
          </w:tcPr>
          <w:p w14:paraId="16E3121D" w14:textId="77777777" w:rsidR="00395BFA" w:rsidRPr="00E544B7" w:rsidRDefault="00395BFA" w:rsidP="00B653AF">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Extraction Sums of Squared Loadings</w:t>
            </w:r>
          </w:p>
        </w:tc>
      </w:tr>
      <w:tr w:rsidR="003904F7" w:rsidRPr="00E544B7" w14:paraId="0C7A911F" w14:textId="77777777" w:rsidTr="00B6525F">
        <w:trPr>
          <w:cantSplit/>
          <w:trHeight w:val="143"/>
          <w:jc w:val="center"/>
        </w:trPr>
        <w:tc>
          <w:tcPr>
            <w:tcW w:w="1418" w:type="dxa"/>
            <w:vMerge/>
            <w:tcBorders>
              <w:top w:val="single" w:sz="16" w:space="0" w:color="000000"/>
              <w:left w:val="single" w:sz="16" w:space="0" w:color="000000"/>
              <w:bottom w:val="nil"/>
              <w:right w:val="single" w:sz="16" w:space="0" w:color="000000"/>
            </w:tcBorders>
            <w:shd w:val="clear" w:color="auto" w:fill="FFFFFF"/>
          </w:tcPr>
          <w:p w14:paraId="02C7C0B2" w14:textId="77777777" w:rsidR="00395BFA" w:rsidRPr="00E544B7" w:rsidRDefault="00395BFA" w:rsidP="00B653AF">
            <w:pPr>
              <w:autoSpaceDE w:val="0"/>
              <w:autoSpaceDN w:val="0"/>
              <w:adjustRightInd w:val="0"/>
              <w:spacing w:line="240" w:lineRule="auto"/>
              <w:rPr>
                <w:rFonts w:ascii="Times New Roman" w:hAnsi="Times New Roman"/>
                <w:sz w:val="24"/>
                <w:szCs w:val="24"/>
              </w:rPr>
            </w:pPr>
          </w:p>
        </w:tc>
        <w:tc>
          <w:tcPr>
            <w:tcW w:w="677" w:type="dxa"/>
            <w:tcBorders>
              <w:left w:val="single" w:sz="16" w:space="0" w:color="000000"/>
              <w:bottom w:val="single" w:sz="16" w:space="0" w:color="000000"/>
            </w:tcBorders>
            <w:shd w:val="clear" w:color="auto" w:fill="FFFFFF"/>
          </w:tcPr>
          <w:p w14:paraId="44382A7B" w14:textId="77777777" w:rsidR="00395BFA" w:rsidRPr="00E544B7" w:rsidRDefault="00395BFA" w:rsidP="00B653AF">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Total</w:t>
            </w:r>
          </w:p>
        </w:tc>
        <w:tc>
          <w:tcPr>
            <w:tcW w:w="1307" w:type="dxa"/>
            <w:tcBorders>
              <w:bottom w:val="single" w:sz="16" w:space="0" w:color="000000"/>
            </w:tcBorders>
            <w:shd w:val="clear" w:color="auto" w:fill="FFFFFF"/>
          </w:tcPr>
          <w:p w14:paraId="39C284E8" w14:textId="77777777" w:rsidR="00395BFA" w:rsidRPr="00E544B7" w:rsidRDefault="00395BFA" w:rsidP="00B653AF">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 of Variance</w:t>
            </w:r>
          </w:p>
        </w:tc>
        <w:tc>
          <w:tcPr>
            <w:tcW w:w="1064" w:type="dxa"/>
            <w:tcBorders>
              <w:bottom w:val="single" w:sz="16" w:space="0" w:color="000000"/>
            </w:tcBorders>
            <w:shd w:val="clear" w:color="auto" w:fill="FFFFFF"/>
          </w:tcPr>
          <w:p w14:paraId="7671890D" w14:textId="77777777" w:rsidR="00395BFA" w:rsidRPr="00E544B7" w:rsidRDefault="00395BFA" w:rsidP="00B653AF">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Cumulative %</w:t>
            </w:r>
          </w:p>
        </w:tc>
        <w:tc>
          <w:tcPr>
            <w:tcW w:w="918" w:type="dxa"/>
            <w:tcBorders>
              <w:bottom w:val="single" w:sz="16" w:space="0" w:color="000000"/>
            </w:tcBorders>
            <w:shd w:val="clear" w:color="auto" w:fill="FFFFFF"/>
          </w:tcPr>
          <w:p w14:paraId="7CA3B094" w14:textId="77777777" w:rsidR="00395BFA" w:rsidRPr="00E544B7" w:rsidRDefault="00395BFA" w:rsidP="00B653AF">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Total</w:t>
            </w:r>
          </w:p>
        </w:tc>
        <w:tc>
          <w:tcPr>
            <w:tcW w:w="1129" w:type="dxa"/>
            <w:tcBorders>
              <w:bottom w:val="single" w:sz="16" w:space="0" w:color="000000"/>
            </w:tcBorders>
            <w:shd w:val="clear" w:color="auto" w:fill="FFFFFF"/>
          </w:tcPr>
          <w:p w14:paraId="2EBA1D85" w14:textId="77777777" w:rsidR="00395BFA" w:rsidRPr="00E544B7" w:rsidRDefault="00395BFA" w:rsidP="00B653AF">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 of Variance</w:t>
            </w:r>
          </w:p>
        </w:tc>
        <w:tc>
          <w:tcPr>
            <w:tcW w:w="1644" w:type="dxa"/>
            <w:tcBorders>
              <w:bottom w:val="single" w:sz="16" w:space="0" w:color="000000"/>
              <w:right w:val="single" w:sz="16" w:space="0" w:color="000000"/>
            </w:tcBorders>
            <w:shd w:val="clear" w:color="auto" w:fill="FFFFFF"/>
          </w:tcPr>
          <w:p w14:paraId="350B459E" w14:textId="77777777" w:rsidR="00395BFA" w:rsidRPr="00E544B7" w:rsidRDefault="00395BFA" w:rsidP="00B653AF">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Cumulative %</w:t>
            </w:r>
          </w:p>
        </w:tc>
      </w:tr>
      <w:tr w:rsidR="003904F7" w:rsidRPr="00E544B7" w14:paraId="0740DBA5" w14:textId="77777777" w:rsidTr="00B6525F">
        <w:trPr>
          <w:cantSplit/>
          <w:trHeight w:val="1090"/>
          <w:jc w:val="center"/>
        </w:trPr>
        <w:tc>
          <w:tcPr>
            <w:tcW w:w="1418" w:type="dxa"/>
            <w:tcBorders>
              <w:top w:val="single" w:sz="16" w:space="0" w:color="000000"/>
              <w:left w:val="single" w:sz="16" w:space="0" w:color="000000"/>
              <w:bottom w:val="nil"/>
              <w:right w:val="single" w:sz="16" w:space="0" w:color="000000"/>
            </w:tcBorders>
            <w:shd w:val="clear" w:color="auto" w:fill="FFFFFF"/>
            <w:vAlign w:val="center"/>
          </w:tcPr>
          <w:p w14:paraId="551E1A1E" w14:textId="730872BB" w:rsidR="00395BFA" w:rsidRPr="00E544B7" w:rsidRDefault="00340835" w:rsidP="00B653AF">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 xml:space="preserve">Effective </w:t>
            </w:r>
            <w:r w:rsidR="00043F3C" w:rsidRPr="00E544B7">
              <w:rPr>
                <w:rFonts w:ascii="Times New Roman" w:hAnsi="Times New Roman"/>
                <w:sz w:val="24"/>
                <w:szCs w:val="24"/>
              </w:rPr>
              <w:t>stakeholders’</w:t>
            </w:r>
            <w:r w:rsidR="00395BFA" w:rsidRPr="00E544B7">
              <w:rPr>
                <w:rFonts w:ascii="Times New Roman" w:hAnsi="Times New Roman"/>
                <w:sz w:val="24"/>
                <w:szCs w:val="24"/>
              </w:rPr>
              <w:t xml:space="preserve"> participation</w:t>
            </w:r>
          </w:p>
        </w:tc>
        <w:tc>
          <w:tcPr>
            <w:tcW w:w="677" w:type="dxa"/>
            <w:tcBorders>
              <w:top w:val="single" w:sz="16" w:space="0" w:color="000000"/>
              <w:left w:val="single" w:sz="16" w:space="0" w:color="000000"/>
              <w:bottom w:val="nil"/>
            </w:tcBorders>
            <w:shd w:val="clear" w:color="auto" w:fill="FFFFFF"/>
            <w:vAlign w:val="center"/>
          </w:tcPr>
          <w:p w14:paraId="7EDCD227" w14:textId="77777777" w:rsidR="00395BFA" w:rsidRPr="00E544B7" w:rsidRDefault="00395BFA" w:rsidP="00B653AF">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2.128</w:t>
            </w:r>
          </w:p>
        </w:tc>
        <w:tc>
          <w:tcPr>
            <w:tcW w:w="1307" w:type="dxa"/>
            <w:tcBorders>
              <w:top w:val="single" w:sz="16" w:space="0" w:color="000000"/>
              <w:bottom w:val="nil"/>
            </w:tcBorders>
            <w:shd w:val="clear" w:color="auto" w:fill="FFFFFF"/>
            <w:vAlign w:val="center"/>
          </w:tcPr>
          <w:p w14:paraId="78771987" w14:textId="77777777" w:rsidR="00395BFA" w:rsidRPr="00E544B7" w:rsidRDefault="00395BFA" w:rsidP="00B653AF">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35.463</w:t>
            </w:r>
          </w:p>
        </w:tc>
        <w:tc>
          <w:tcPr>
            <w:tcW w:w="1064" w:type="dxa"/>
            <w:tcBorders>
              <w:top w:val="single" w:sz="16" w:space="0" w:color="000000"/>
              <w:bottom w:val="nil"/>
            </w:tcBorders>
            <w:shd w:val="clear" w:color="auto" w:fill="FFFFFF"/>
            <w:vAlign w:val="center"/>
          </w:tcPr>
          <w:p w14:paraId="0C1B3786" w14:textId="77777777" w:rsidR="00395BFA" w:rsidRPr="00E544B7" w:rsidRDefault="00395BFA" w:rsidP="00B653AF">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35.463</w:t>
            </w:r>
          </w:p>
        </w:tc>
        <w:tc>
          <w:tcPr>
            <w:tcW w:w="918" w:type="dxa"/>
            <w:tcBorders>
              <w:top w:val="single" w:sz="16" w:space="0" w:color="000000"/>
              <w:bottom w:val="nil"/>
            </w:tcBorders>
            <w:shd w:val="clear" w:color="auto" w:fill="FFFFFF"/>
            <w:vAlign w:val="center"/>
          </w:tcPr>
          <w:p w14:paraId="0B2DBD51" w14:textId="77777777" w:rsidR="00395BFA" w:rsidRPr="00E544B7" w:rsidRDefault="00395BFA" w:rsidP="00B653AF">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2.128</w:t>
            </w:r>
          </w:p>
        </w:tc>
        <w:tc>
          <w:tcPr>
            <w:tcW w:w="1129" w:type="dxa"/>
            <w:tcBorders>
              <w:top w:val="single" w:sz="16" w:space="0" w:color="000000"/>
              <w:bottom w:val="nil"/>
            </w:tcBorders>
            <w:shd w:val="clear" w:color="auto" w:fill="FFFFFF"/>
            <w:vAlign w:val="center"/>
          </w:tcPr>
          <w:p w14:paraId="74C4714A" w14:textId="77777777" w:rsidR="00395BFA" w:rsidRPr="00E544B7" w:rsidRDefault="00395BFA" w:rsidP="00B653AF">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35.463</w:t>
            </w:r>
          </w:p>
        </w:tc>
        <w:tc>
          <w:tcPr>
            <w:tcW w:w="1644" w:type="dxa"/>
            <w:tcBorders>
              <w:top w:val="single" w:sz="16" w:space="0" w:color="000000"/>
              <w:bottom w:val="nil"/>
              <w:right w:val="single" w:sz="16" w:space="0" w:color="000000"/>
            </w:tcBorders>
            <w:shd w:val="clear" w:color="auto" w:fill="FFFFFF"/>
            <w:vAlign w:val="center"/>
          </w:tcPr>
          <w:p w14:paraId="2F3B0BCF" w14:textId="77777777" w:rsidR="00395BFA" w:rsidRPr="00E544B7" w:rsidRDefault="00395BFA" w:rsidP="00B653AF">
            <w:pPr>
              <w:tabs>
                <w:tab w:val="left" w:pos="1269"/>
              </w:tabs>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35.463</w:t>
            </w:r>
          </w:p>
        </w:tc>
      </w:tr>
      <w:tr w:rsidR="003904F7" w:rsidRPr="00E544B7" w14:paraId="150C1F30" w14:textId="77777777" w:rsidTr="00B6525F">
        <w:trPr>
          <w:cantSplit/>
          <w:trHeight w:val="553"/>
          <w:jc w:val="center"/>
        </w:trPr>
        <w:tc>
          <w:tcPr>
            <w:tcW w:w="1418" w:type="dxa"/>
            <w:tcBorders>
              <w:top w:val="nil"/>
              <w:left w:val="single" w:sz="16" w:space="0" w:color="000000"/>
              <w:bottom w:val="nil"/>
              <w:right w:val="single" w:sz="16" w:space="0" w:color="000000"/>
            </w:tcBorders>
            <w:shd w:val="clear" w:color="auto" w:fill="FFFFFF"/>
            <w:vAlign w:val="center"/>
          </w:tcPr>
          <w:p w14:paraId="5E36FB71" w14:textId="77777777" w:rsidR="00395BFA" w:rsidRPr="00E544B7" w:rsidRDefault="00395BFA" w:rsidP="00B653AF">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Lack of Awareness</w:t>
            </w:r>
          </w:p>
        </w:tc>
        <w:tc>
          <w:tcPr>
            <w:tcW w:w="677" w:type="dxa"/>
            <w:tcBorders>
              <w:top w:val="nil"/>
              <w:left w:val="single" w:sz="16" w:space="0" w:color="000000"/>
              <w:bottom w:val="nil"/>
            </w:tcBorders>
            <w:shd w:val="clear" w:color="auto" w:fill="FFFFFF"/>
            <w:vAlign w:val="center"/>
          </w:tcPr>
          <w:p w14:paraId="7E590838" w14:textId="77777777" w:rsidR="00395BFA" w:rsidRPr="00E544B7" w:rsidRDefault="00395BFA" w:rsidP="00B653AF">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1.145</w:t>
            </w:r>
          </w:p>
        </w:tc>
        <w:tc>
          <w:tcPr>
            <w:tcW w:w="1307" w:type="dxa"/>
            <w:tcBorders>
              <w:top w:val="nil"/>
              <w:bottom w:val="nil"/>
            </w:tcBorders>
            <w:shd w:val="clear" w:color="auto" w:fill="FFFFFF"/>
            <w:vAlign w:val="center"/>
          </w:tcPr>
          <w:p w14:paraId="389D5B4F" w14:textId="77777777" w:rsidR="00395BFA" w:rsidRPr="00E544B7" w:rsidRDefault="00395BFA" w:rsidP="00B653AF">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19.090</w:t>
            </w:r>
          </w:p>
        </w:tc>
        <w:tc>
          <w:tcPr>
            <w:tcW w:w="1064" w:type="dxa"/>
            <w:tcBorders>
              <w:top w:val="nil"/>
              <w:bottom w:val="nil"/>
            </w:tcBorders>
            <w:shd w:val="clear" w:color="auto" w:fill="FFFFFF"/>
            <w:vAlign w:val="center"/>
          </w:tcPr>
          <w:p w14:paraId="07C4AF0F" w14:textId="77777777" w:rsidR="00395BFA" w:rsidRPr="00E544B7" w:rsidRDefault="00395BFA" w:rsidP="00B653AF">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54.553</w:t>
            </w:r>
          </w:p>
        </w:tc>
        <w:tc>
          <w:tcPr>
            <w:tcW w:w="918" w:type="dxa"/>
            <w:tcBorders>
              <w:top w:val="nil"/>
              <w:bottom w:val="nil"/>
            </w:tcBorders>
            <w:shd w:val="clear" w:color="auto" w:fill="FFFFFF"/>
            <w:vAlign w:val="center"/>
          </w:tcPr>
          <w:p w14:paraId="1F7C7F42" w14:textId="77777777" w:rsidR="00395BFA" w:rsidRPr="00E544B7" w:rsidRDefault="00395BFA" w:rsidP="00B653AF">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1.145</w:t>
            </w:r>
          </w:p>
        </w:tc>
        <w:tc>
          <w:tcPr>
            <w:tcW w:w="1129" w:type="dxa"/>
            <w:tcBorders>
              <w:top w:val="nil"/>
              <w:bottom w:val="nil"/>
            </w:tcBorders>
            <w:shd w:val="clear" w:color="auto" w:fill="FFFFFF"/>
            <w:vAlign w:val="center"/>
          </w:tcPr>
          <w:p w14:paraId="062AD249" w14:textId="77777777" w:rsidR="00395BFA" w:rsidRPr="00E544B7" w:rsidRDefault="00395BFA" w:rsidP="00B653AF">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19.090</w:t>
            </w:r>
          </w:p>
        </w:tc>
        <w:tc>
          <w:tcPr>
            <w:tcW w:w="1644" w:type="dxa"/>
            <w:tcBorders>
              <w:top w:val="nil"/>
              <w:bottom w:val="nil"/>
              <w:right w:val="single" w:sz="16" w:space="0" w:color="000000"/>
            </w:tcBorders>
            <w:shd w:val="clear" w:color="auto" w:fill="FFFFFF"/>
            <w:vAlign w:val="center"/>
          </w:tcPr>
          <w:p w14:paraId="33D1DCB0" w14:textId="77777777" w:rsidR="00395BFA" w:rsidRPr="00E544B7" w:rsidRDefault="00395BFA" w:rsidP="00B653AF">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54.553</w:t>
            </w:r>
          </w:p>
        </w:tc>
      </w:tr>
      <w:tr w:rsidR="003904F7" w:rsidRPr="00E544B7" w14:paraId="45CE705E" w14:textId="77777777" w:rsidTr="00B6525F">
        <w:trPr>
          <w:cantSplit/>
          <w:trHeight w:val="553"/>
          <w:jc w:val="center"/>
        </w:trPr>
        <w:tc>
          <w:tcPr>
            <w:tcW w:w="1418" w:type="dxa"/>
            <w:tcBorders>
              <w:top w:val="nil"/>
              <w:left w:val="single" w:sz="16" w:space="0" w:color="000000"/>
              <w:bottom w:val="nil"/>
              <w:right w:val="single" w:sz="16" w:space="0" w:color="000000"/>
            </w:tcBorders>
            <w:shd w:val="clear" w:color="auto" w:fill="FFFFFF"/>
            <w:vAlign w:val="center"/>
          </w:tcPr>
          <w:p w14:paraId="0D152059" w14:textId="77777777" w:rsidR="00395BFA" w:rsidRPr="00E544B7" w:rsidRDefault="00395BFA" w:rsidP="00B653AF">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 xml:space="preserve">Budget Constraints </w:t>
            </w:r>
          </w:p>
        </w:tc>
        <w:tc>
          <w:tcPr>
            <w:tcW w:w="677" w:type="dxa"/>
            <w:tcBorders>
              <w:top w:val="nil"/>
              <w:left w:val="single" w:sz="16" w:space="0" w:color="000000"/>
              <w:bottom w:val="nil"/>
            </w:tcBorders>
            <w:shd w:val="clear" w:color="auto" w:fill="FFFFFF"/>
            <w:vAlign w:val="center"/>
          </w:tcPr>
          <w:p w14:paraId="7E86BABD" w14:textId="77777777" w:rsidR="00395BFA" w:rsidRPr="00E544B7" w:rsidRDefault="00395BFA" w:rsidP="00B653AF">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.867</w:t>
            </w:r>
          </w:p>
        </w:tc>
        <w:tc>
          <w:tcPr>
            <w:tcW w:w="1307" w:type="dxa"/>
            <w:tcBorders>
              <w:top w:val="nil"/>
              <w:bottom w:val="nil"/>
            </w:tcBorders>
            <w:shd w:val="clear" w:color="auto" w:fill="FFFFFF"/>
            <w:vAlign w:val="center"/>
          </w:tcPr>
          <w:p w14:paraId="11B6DEA6" w14:textId="77777777" w:rsidR="00395BFA" w:rsidRPr="00E544B7" w:rsidRDefault="00395BFA" w:rsidP="00B653AF">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14.455</w:t>
            </w:r>
          </w:p>
        </w:tc>
        <w:tc>
          <w:tcPr>
            <w:tcW w:w="1064" w:type="dxa"/>
            <w:tcBorders>
              <w:top w:val="nil"/>
              <w:bottom w:val="nil"/>
            </w:tcBorders>
            <w:shd w:val="clear" w:color="auto" w:fill="FFFFFF"/>
            <w:vAlign w:val="center"/>
          </w:tcPr>
          <w:p w14:paraId="2F882EB1" w14:textId="77777777" w:rsidR="00395BFA" w:rsidRPr="00E544B7" w:rsidRDefault="00395BFA" w:rsidP="00B653AF">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69.008</w:t>
            </w:r>
          </w:p>
        </w:tc>
        <w:tc>
          <w:tcPr>
            <w:tcW w:w="918" w:type="dxa"/>
            <w:tcBorders>
              <w:top w:val="nil"/>
              <w:bottom w:val="nil"/>
            </w:tcBorders>
            <w:shd w:val="clear" w:color="auto" w:fill="FFFFFF"/>
          </w:tcPr>
          <w:p w14:paraId="16741279" w14:textId="77777777" w:rsidR="00395BFA" w:rsidRPr="00E544B7" w:rsidRDefault="00395BFA" w:rsidP="00B653AF">
            <w:pPr>
              <w:autoSpaceDE w:val="0"/>
              <w:autoSpaceDN w:val="0"/>
              <w:adjustRightInd w:val="0"/>
              <w:spacing w:line="240" w:lineRule="auto"/>
              <w:rPr>
                <w:rFonts w:ascii="Times New Roman" w:hAnsi="Times New Roman"/>
                <w:sz w:val="24"/>
                <w:szCs w:val="24"/>
              </w:rPr>
            </w:pPr>
          </w:p>
        </w:tc>
        <w:tc>
          <w:tcPr>
            <w:tcW w:w="1129" w:type="dxa"/>
            <w:tcBorders>
              <w:top w:val="nil"/>
              <w:bottom w:val="nil"/>
            </w:tcBorders>
            <w:shd w:val="clear" w:color="auto" w:fill="FFFFFF"/>
          </w:tcPr>
          <w:p w14:paraId="7DF55B15" w14:textId="77777777" w:rsidR="00395BFA" w:rsidRPr="00E544B7" w:rsidRDefault="00395BFA" w:rsidP="00B653AF">
            <w:pPr>
              <w:autoSpaceDE w:val="0"/>
              <w:autoSpaceDN w:val="0"/>
              <w:adjustRightInd w:val="0"/>
              <w:spacing w:line="240" w:lineRule="auto"/>
              <w:rPr>
                <w:rFonts w:ascii="Times New Roman" w:hAnsi="Times New Roman"/>
                <w:sz w:val="24"/>
                <w:szCs w:val="24"/>
              </w:rPr>
            </w:pPr>
          </w:p>
        </w:tc>
        <w:tc>
          <w:tcPr>
            <w:tcW w:w="1644" w:type="dxa"/>
            <w:tcBorders>
              <w:top w:val="nil"/>
              <w:bottom w:val="nil"/>
              <w:right w:val="single" w:sz="16" w:space="0" w:color="000000"/>
            </w:tcBorders>
            <w:shd w:val="clear" w:color="auto" w:fill="FFFFFF"/>
          </w:tcPr>
          <w:p w14:paraId="48B43E7F" w14:textId="77777777" w:rsidR="00395BFA" w:rsidRPr="00E544B7" w:rsidRDefault="00395BFA" w:rsidP="00B653AF">
            <w:pPr>
              <w:autoSpaceDE w:val="0"/>
              <w:autoSpaceDN w:val="0"/>
              <w:adjustRightInd w:val="0"/>
              <w:spacing w:line="240" w:lineRule="auto"/>
              <w:rPr>
                <w:rFonts w:ascii="Times New Roman" w:hAnsi="Times New Roman"/>
                <w:sz w:val="24"/>
                <w:szCs w:val="24"/>
              </w:rPr>
            </w:pPr>
          </w:p>
        </w:tc>
      </w:tr>
      <w:tr w:rsidR="003904F7" w:rsidRPr="00E544B7" w14:paraId="6DB075C9" w14:textId="77777777" w:rsidTr="00B6525F">
        <w:trPr>
          <w:cantSplit/>
          <w:trHeight w:val="553"/>
          <w:jc w:val="center"/>
        </w:trPr>
        <w:tc>
          <w:tcPr>
            <w:tcW w:w="1418" w:type="dxa"/>
            <w:tcBorders>
              <w:top w:val="nil"/>
              <w:left w:val="single" w:sz="16" w:space="0" w:color="000000"/>
              <w:bottom w:val="nil"/>
              <w:right w:val="single" w:sz="16" w:space="0" w:color="000000"/>
            </w:tcBorders>
            <w:shd w:val="clear" w:color="auto" w:fill="FFFFFF"/>
            <w:vAlign w:val="center"/>
          </w:tcPr>
          <w:p w14:paraId="1BB9A503" w14:textId="77777777" w:rsidR="00395BFA" w:rsidRPr="00E544B7" w:rsidRDefault="00395BFA" w:rsidP="00B653AF">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Standard Procedures</w:t>
            </w:r>
          </w:p>
        </w:tc>
        <w:tc>
          <w:tcPr>
            <w:tcW w:w="677" w:type="dxa"/>
            <w:tcBorders>
              <w:top w:val="nil"/>
              <w:left w:val="single" w:sz="16" w:space="0" w:color="000000"/>
              <w:bottom w:val="nil"/>
            </w:tcBorders>
            <w:shd w:val="clear" w:color="auto" w:fill="FFFFFF"/>
            <w:vAlign w:val="center"/>
          </w:tcPr>
          <w:p w14:paraId="3BFC15EB" w14:textId="77777777" w:rsidR="00395BFA" w:rsidRPr="00E544B7" w:rsidRDefault="00395BFA" w:rsidP="00B653AF">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.780</w:t>
            </w:r>
          </w:p>
        </w:tc>
        <w:tc>
          <w:tcPr>
            <w:tcW w:w="1307" w:type="dxa"/>
            <w:tcBorders>
              <w:top w:val="nil"/>
              <w:bottom w:val="nil"/>
            </w:tcBorders>
            <w:shd w:val="clear" w:color="auto" w:fill="FFFFFF"/>
            <w:vAlign w:val="center"/>
          </w:tcPr>
          <w:p w14:paraId="50E1AA31" w14:textId="77777777" w:rsidR="00395BFA" w:rsidRPr="00E544B7" w:rsidRDefault="00395BFA" w:rsidP="00B653AF">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13.001</w:t>
            </w:r>
          </w:p>
        </w:tc>
        <w:tc>
          <w:tcPr>
            <w:tcW w:w="1064" w:type="dxa"/>
            <w:tcBorders>
              <w:top w:val="nil"/>
              <w:bottom w:val="nil"/>
            </w:tcBorders>
            <w:shd w:val="clear" w:color="auto" w:fill="FFFFFF"/>
            <w:vAlign w:val="center"/>
          </w:tcPr>
          <w:p w14:paraId="7C4B0120" w14:textId="77777777" w:rsidR="00395BFA" w:rsidRPr="00E544B7" w:rsidRDefault="00395BFA" w:rsidP="00B653AF">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82.009</w:t>
            </w:r>
          </w:p>
        </w:tc>
        <w:tc>
          <w:tcPr>
            <w:tcW w:w="918" w:type="dxa"/>
            <w:tcBorders>
              <w:top w:val="nil"/>
              <w:bottom w:val="nil"/>
            </w:tcBorders>
            <w:shd w:val="clear" w:color="auto" w:fill="FFFFFF"/>
          </w:tcPr>
          <w:p w14:paraId="647714F8" w14:textId="77777777" w:rsidR="00395BFA" w:rsidRPr="00E544B7" w:rsidRDefault="00395BFA" w:rsidP="00B653AF">
            <w:pPr>
              <w:autoSpaceDE w:val="0"/>
              <w:autoSpaceDN w:val="0"/>
              <w:adjustRightInd w:val="0"/>
              <w:spacing w:line="240" w:lineRule="auto"/>
              <w:rPr>
                <w:rFonts w:ascii="Times New Roman" w:hAnsi="Times New Roman"/>
                <w:sz w:val="24"/>
                <w:szCs w:val="24"/>
              </w:rPr>
            </w:pPr>
          </w:p>
        </w:tc>
        <w:tc>
          <w:tcPr>
            <w:tcW w:w="1129" w:type="dxa"/>
            <w:tcBorders>
              <w:top w:val="nil"/>
              <w:bottom w:val="nil"/>
            </w:tcBorders>
            <w:shd w:val="clear" w:color="auto" w:fill="FFFFFF"/>
          </w:tcPr>
          <w:p w14:paraId="476C611C" w14:textId="77777777" w:rsidR="00395BFA" w:rsidRPr="00E544B7" w:rsidRDefault="00395BFA" w:rsidP="00B653AF">
            <w:pPr>
              <w:autoSpaceDE w:val="0"/>
              <w:autoSpaceDN w:val="0"/>
              <w:adjustRightInd w:val="0"/>
              <w:spacing w:line="240" w:lineRule="auto"/>
              <w:rPr>
                <w:rFonts w:ascii="Times New Roman" w:hAnsi="Times New Roman"/>
                <w:sz w:val="24"/>
                <w:szCs w:val="24"/>
              </w:rPr>
            </w:pPr>
          </w:p>
        </w:tc>
        <w:tc>
          <w:tcPr>
            <w:tcW w:w="1644" w:type="dxa"/>
            <w:tcBorders>
              <w:top w:val="nil"/>
              <w:bottom w:val="nil"/>
              <w:right w:val="single" w:sz="16" w:space="0" w:color="000000"/>
            </w:tcBorders>
            <w:shd w:val="clear" w:color="auto" w:fill="FFFFFF"/>
          </w:tcPr>
          <w:p w14:paraId="23D6420B" w14:textId="77777777" w:rsidR="00395BFA" w:rsidRPr="00E544B7" w:rsidRDefault="00395BFA" w:rsidP="00B653AF">
            <w:pPr>
              <w:autoSpaceDE w:val="0"/>
              <w:autoSpaceDN w:val="0"/>
              <w:adjustRightInd w:val="0"/>
              <w:spacing w:line="240" w:lineRule="auto"/>
              <w:rPr>
                <w:rFonts w:ascii="Times New Roman" w:hAnsi="Times New Roman"/>
                <w:sz w:val="24"/>
                <w:szCs w:val="24"/>
              </w:rPr>
            </w:pPr>
          </w:p>
        </w:tc>
      </w:tr>
      <w:tr w:rsidR="003904F7" w:rsidRPr="00E544B7" w14:paraId="72A17AED" w14:textId="77777777" w:rsidTr="00B6525F">
        <w:trPr>
          <w:cantSplit/>
          <w:trHeight w:val="538"/>
          <w:jc w:val="center"/>
        </w:trPr>
        <w:tc>
          <w:tcPr>
            <w:tcW w:w="1418" w:type="dxa"/>
            <w:tcBorders>
              <w:top w:val="nil"/>
              <w:left w:val="single" w:sz="16" w:space="0" w:color="000000"/>
              <w:bottom w:val="nil"/>
              <w:right w:val="single" w:sz="16" w:space="0" w:color="000000"/>
            </w:tcBorders>
            <w:shd w:val="clear" w:color="auto" w:fill="FFFFFF"/>
            <w:vAlign w:val="center"/>
          </w:tcPr>
          <w:p w14:paraId="25A39F66" w14:textId="77777777" w:rsidR="00395BFA" w:rsidRPr="00E544B7" w:rsidRDefault="00395BFA" w:rsidP="00B653AF">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Intangible Impacts</w:t>
            </w:r>
          </w:p>
        </w:tc>
        <w:tc>
          <w:tcPr>
            <w:tcW w:w="677" w:type="dxa"/>
            <w:tcBorders>
              <w:top w:val="nil"/>
              <w:left w:val="single" w:sz="16" w:space="0" w:color="000000"/>
              <w:bottom w:val="nil"/>
            </w:tcBorders>
            <w:shd w:val="clear" w:color="auto" w:fill="FFFFFF"/>
            <w:vAlign w:val="center"/>
          </w:tcPr>
          <w:p w14:paraId="1126DDCE" w14:textId="77777777" w:rsidR="00395BFA" w:rsidRPr="00E544B7" w:rsidRDefault="00395BFA" w:rsidP="00B653AF">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.717</w:t>
            </w:r>
          </w:p>
        </w:tc>
        <w:tc>
          <w:tcPr>
            <w:tcW w:w="1307" w:type="dxa"/>
            <w:tcBorders>
              <w:top w:val="nil"/>
              <w:bottom w:val="nil"/>
            </w:tcBorders>
            <w:shd w:val="clear" w:color="auto" w:fill="FFFFFF"/>
            <w:vAlign w:val="center"/>
          </w:tcPr>
          <w:p w14:paraId="1B17E1D5" w14:textId="77777777" w:rsidR="00395BFA" w:rsidRPr="00E544B7" w:rsidRDefault="00395BFA" w:rsidP="00B653AF">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11.950</w:t>
            </w:r>
          </w:p>
        </w:tc>
        <w:tc>
          <w:tcPr>
            <w:tcW w:w="1064" w:type="dxa"/>
            <w:tcBorders>
              <w:top w:val="nil"/>
              <w:bottom w:val="nil"/>
            </w:tcBorders>
            <w:shd w:val="clear" w:color="auto" w:fill="FFFFFF"/>
            <w:vAlign w:val="center"/>
          </w:tcPr>
          <w:p w14:paraId="7E3F727B" w14:textId="77777777" w:rsidR="00395BFA" w:rsidRPr="00E544B7" w:rsidRDefault="00395BFA" w:rsidP="00B653AF">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93.959</w:t>
            </w:r>
          </w:p>
        </w:tc>
        <w:tc>
          <w:tcPr>
            <w:tcW w:w="918" w:type="dxa"/>
            <w:tcBorders>
              <w:top w:val="nil"/>
              <w:bottom w:val="nil"/>
            </w:tcBorders>
            <w:shd w:val="clear" w:color="auto" w:fill="FFFFFF"/>
          </w:tcPr>
          <w:p w14:paraId="6317CB2C" w14:textId="77777777" w:rsidR="00395BFA" w:rsidRPr="00E544B7" w:rsidRDefault="00395BFA" w:rsidP="00B653AF">
            <w:pPr>
              <w:autoSpaceDE w:val="0"/>
              <w:autoSpaceDN w:val="0"/>
              <w:adjustRightInd w:val="0"/>
              <w:spacing w:line="240" w:lineRule="auto"/>
              <w:rPr>
                <w:rFonts w:ascii="Times New Roman" w:hAnsi="Times New Roman"/>
                <w:sz w:val="24"/>
                <w:szCs w:val="24"/>
              </w:rPr>
            </w:pPr>
          </w:p>
        </w:tc>
        <w:tc>
          <w:tcPr>
            <w:tcW w:w="1129" w:type="dxa"/>
            <w:tcBorders>
              <w:top w:val="nil"/>
              <w:bottom w:val="nil"/>
            </w:tcBorders>
            <w:shd w:val="clear" w:color="auto" w:fill="FFFFFF"/>
          </w:tcPr>
          <w:p w14:paraId="22DA45CE" w14:textId="77777777" w:rsidR="00395BFA" w:rsidRPr="00E544B7" w:rsidRDefault="00395BFA" w:rsidP="00B653AF">
            <w:pPr>
              <w:autoSpaceDE w:val="0"/>
              <w:autoSpaceDN w:val="0"/>
              <w:adjustRightInd w:val="0"/>
              <w:spacing w:line="240" w:lineRule="auto"/>
              <w:rPr>
                <w:rFonts w:ascii="Times New Roman" w:hAnsi="Times New Roman"/>
                <w:sz w:val="24"/>
                <w:szCs w:val="24"/>
              </w:rPr>
            </w:pPr>
          </w:p>
        </w:tc>
        <w:tc>
          <w:tcPr>
            <w:tcW w:w="1644" w:type="dxa"/>
            <w:tcBorders>
              <w:top w:val="nil"/>
              <w:bottom w:val="nil"/>
              <w:right w:val="single" w:sz="16" w:space="0" w:color="000000"/>
            </w:tcBorders>
            <w:shd w:val="clear" w:color="auto" w:fill="FFFFFF"/>
          </w:tcPr>
          <w:p w14:paraId="2AB4BC1D" w14:textId="77777777" w:rsidR="00395BFA" w:rsidRPr="00E544B7" w:rsidRDefault="00395BFA" w:rsidP="00B653AF">
            <w:pPr>
              <w:autoSpaceDE w:val="0"/>
              <w:autoSpaceDN w:val="0"/>
              <w:adjustRightInd w:val="0"/>
              <w:spacing w:line="240" w:lineRule="auto"/>
              <w:rPr>
                <w:rFonts w:ascii="Times New Roman" w:hAnsi="Times New Roman"/>
                <w:sz w:val="24"/>
                <w:szCs w:val="24"/>
              </w:rPr>
            </w:pPr>
          </w:p>
        </w:tc>
      </w:tr>
      <w:tr w:rsidR="003904F7" w:rsidRPr="00E544B7" w14:paraId="76EAF419" w14:textId="77777777" w:rsidTr="00B6525F">
        <w:trPr>
          <w:cantSplit/>
          <w:trHeight w:val="553"/>
          <w:jc w:val="center"/>
        </w:trPr>
        <w:tc>
          <w:tcPr>
            <w:tcW w:w="1418" w:type="dxa"/>
            <w:tcBorders>
              <w:top w:val="nil"/>
              <w:left w:val="single" w:sz="16" w:space="0" w:color="000000"/>
              <w:bottom w:val="single" w:sz="16" w:space="0" w:color="000000"/>
              <w:right w:val="single" w:sz="16" w:space="0" w:color="000000"/>
            </w:tcBorders>
            <w:shd w:val="clear" w:color="auto" w:fill="FFFFFF"/>
            <w:vAlign w:val="center"/>
          </w:tcPr>
          <w:p w14:paraId="37F5C07F" w14:textId="77777777" w:rsidR="00395BFA" w:rsidRPr="00E544B7" w:rsidRDefault="00395BFA" w:rsidP="00B653AF">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Planning Procedures</w:t>
            </w:r>
          </w:p>
        </w:tc>
        <w:tc>
          <w:tcPr>
            <w:tcW w:w="677" w:type="dxa"/>
            <w:tcBorders>
              <w:top w:val="nil"/>
              <w:left w:val="single" w:sz="16" w:space="0" w:color="000000"/>
              <w:bottom w:val="single" w:sz="16" w:space="0" w:color="000000"/>
            </w:tcBorders>
            <w:shd w:val="clear" w:color="auto" w:fill="FFFFFF"/>
            <w:vAlign w:val="center"/>
          </w:tcPr>
          <w:p w14:paraId="69E69F47" w14:textId="77777777" w:rsidR="00395BFA" w:rsidRPr="00E544B7" w:rsidRDefault="00395BFA" w:rsidP="00B653AF">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.362</w:t>
            </w:r>
          </w:p>
        </w:tc>
        <w:tc>
          <w:tcPr>
            <w:tcW w:w="1307" w:type="dxa"/>
            <w:tcBorders>
              <w:top w:val="nil"/>
              <w:bottom w:val="single" w:sz="16" w:space="0" w:color="000000"/>
            </w:tcBorders>
            <w:shd w:val="clear" w:color="auto" w:fill="FFFFFF"/>
            <w:vAlign w:val="center"/>
          </w:tcPr>
          <w:p w14:paraId="4F794A26" w14:textId="77777777" w:rsidR="00395BFA" w:rsidRPr="00E544B7" w:rsidRDefault="00395BFA" w:rsidP="00B653AF">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6.041</w:t>
            </w:r>
          </w:p>
        </w:tc>
        <w:tc>
          <w:tcPr>
            <w:tcW w:w="1064" w:type="dxa"/>
            <w:tcBorders>
              <w:top w:val="nil"/>
              <w:bottom w:val="single" w:sz="16" w:space="0" w:color="000000"/>
            </w:tcBorders>
            <w:shd w:val="clear" w:color="auto" w:fill="FFFFFF"/>
            <w:vAlign w:val="center"/>
          </w:tcPr>
          <w:p w14:paraId="7B1E6819" w14:textId="77777777" w:rsidR="00395BFA" w:rsidRPr="00E544B7" w:rsidRDefault="00395BFA" w:rsidP="00B653AF">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100.000</w:t>
            </w:r>
          </w:p>
        </w:tc>
        <w:tc>
          <w:tcPr>
            <w:tcW w:w="918" w:type="dxa"/>
            <w:tcBorders>
              <w:top w:val="nil"/>
              <w:bottom w:val="single" w:sz="16" w:space="0" w:color="000000"/>
            </w:tcBorders>
            <w:shd w:val="clear" w:color="auto" w:fill="FFFFFF"/>
          </w:tcPr>
          <w:p w14:paraId="588C6E2F" w14:textId="77777777" w:rsidR="00395BFA" w:rsidRPr="00E544B7" w:rsidRDefault="00395BFA" w:rsidP="00B653AF">
            <w:pPr>
              <w:autoSpaceDE w:val="0"/>
              <w:autoSpaceDN w:val="0"/>
              <w:adjustRightInd w:val="0"/>
              <w:spacing w:line="240" w:lineRule="auto"/>
              <w:rPr>
                <w:rFonts w:ascii="Times New Roman" w:hAnsi="Times New Roman"/>
                <w:sz w:val="24"/>
                <w:szCs w:val="24"/>
              </w:rPr>
            </w:pPr>
          </w:p>
        </w:tc>
        <w:tc>
          <w:tcPr>
            <w:tcW w:w="1129" w:type="dxa"/>
            <w:tcBorders>
              <w:top w:val="nil"/>
              <w:bottom w:val="single" w:sz="16" w:space="0" w:color="000000"/>
            </w:tcBorders>
            <w:shd w:val="clear" w:color="auto" w:fill="FFFFFF"/>
          </w:tcPr>
          <w:p w14:paraId="1E6BD885" w14:textId="77777777" w:rsidR="00395BFA" w:rsidRPr="00E544B7" w:rsidRDefault="00395BFA" w:rsidP="00B653AF">
            <w:pPr>
              <w:autoSpaceDE w:val="0"/>
              <w:autoSpaceDN w:val="0"/>
              <w:adjustRightInd w:val="0"/>
              <w:spacing w:line="240" w:lineRule="auto"/>
              <w:rPr>
                <w:rFonts w:ascii="Times New Roman" w:hAnsi="Times New Roman"/>
                <w:sz w:val="24"/>
                <w:szCs w:val="24"/>
              </w:rPr>
            </w:pPr>
          </w:p>
        </w:tc>
        <w:tc>
          <w:tcPr>
            <w:tcW w:w="1644" w:type="dxa"/>
            <w:tcBorders>
              <w:top w:val="nil"/>
              <w:bottom w:val="single" w:sz="16" w:space="0" w:color="000000"/>
              <w:right w:val="single" w:sz="16" w:space="0" w:color="000000"/>
            </w:tcBorders>
            <w:shd w:val="clear" w:color="auto" w:fill="FFFFFF"/>
          </w:tcPr>
          <w:p w14:paraId="2A5E18D2" w14:textId="77777777" w:rsidR="00395BFA" w:rsidRPr="00E544B7" w:rsidRDefault="00395BFA" w:rsidP="00B653AF">
            <w:pPr>
              <w:autoSpaceDE w:val="0"/>
              <w:autoSpaceDN w:val="0"/>
              <w:adjustRightInd w:val="0"/>
              <w:spacing w:line="240" w:lineRule="auto"/>
              <w:rPr>
                <w:rFonts w:ascii="Times New Roman" w:hAnsi="Times New Roman"/>
                <w:sz w:val="24"/>
                <w:szCs w:val="24"/>
              </w:rPr>
            </w:pPr>
          </w:p>
        </w:tc>
      </w:tr>
      <w:tr w:rsidR="003904F7" w:rsidRPr="00E544B7" w14:paraId="7652280E" w14:textId="77777777" w:rsidTr="00B6525F">
        <w:trPr>
          <w:cantSplit/>
          <w:trHeight w:val="553"/>
          <w:jc w:val="center"/>
        </w:trPr>
        <w:tc>
          <w:tcPr>
            <w:tcW w:w="8157" w:type="dxa"/>
            <w:gridSpan w:val="7"/>
            <w:tcBorders>
              <w:top w:val="nil"/>
              <w:left w:val="nil"/>
              <w:bottom w:val="nil"/>
              <w:right w:val="nil"/>
            </w:tcBorders>
            <w:shd w:val="clear" w:color="auto" w:fill="FFFFFF"/>
            <w:vAlign w:val="center"/>
          </w:tcPr>
          <w:p w14:paraId="2EA34BAF" w14:textId="10137FB7" w:rsidR="00395BFA" w:rsidRPr="00E544B7" w:rsidRDefault="00B653AF" w:rsidP="00E544B7">
            <w:pPr>
              <w:autoSpaceDE w:val="0"/>
              <w:autoSpaceDN w:val="0"/>
              <w:adjustRightInd w:val="0"/>
              <w:spacing w:line="480" w:lineRule="auto"/>
              <w:rPr>
                <w:rFonts w:ascii="Times New Roman" w:hAnsi="Times New Roman"/>
                <w:sz w:val="24"/>
                <w:szCs w:val="24"/>
              </w:rPr>
            </w:pPr>
            <w:r>
              <w:rPr>
                <w:rFonts w:ascii="Times New Roman" w:hAnsi="Times New Roman"/>
                <w:b/>
                <w:sz w:val="24"/>
                <w:szCs w:val="24"/>
              </w:rPr>
              <w:t>Source;</w:t>
            </w:r>
            <w:r w:rsidR="00395BFA" w:rsidRPr="00E544B7">
              <w:rPr>
                <w:rFonts w:ascii="Times New Roman" w:hAnsi="Times New Roman"/>
                <w:sz w:val="24"/>
                <w:szCs w:val="24"/>
              </w:rPr>
              <w:t xml:space="preserve"> Field data (2021)</w:t>
            </w:r>
          </w:p>
          <w:p w14:paraId="2E61BB10" w14:textId="77777777" w:rsidR="00A362EC" w:rsidRPr="00B6525F" w:rsidRDefault="00A362EC" w:rsidP="00E544B7">
            <w:pPr>
              <w:autoSpaceDE w:val="0"/>
              <w:autoSpaceDN w:val="0"/>
              <w:adjustRightInd w:val="0"/>
              <w:spacing w:line="480" w:lineRule="auto"/>
              <w:rPr>
                <w:rFonts w:ascii="Times New Roman" w:hAnsi="Times New Roman"/>
                <w:sz w:val="10"/>
                <w:szCs w:val="24"/>
              </w:rPr>
            </w:pPr>
          </w:p>
        </w:tc>
      </w:tr>
    </w:tbl>
    <w:p w14:paraId="48D799B8" w14:textId="79E333D3" w:rsidR="006A4559" w:rsidRPr="00E544B7" w:rsidRDefault="00E44FBF" w:rsidP="00B6525F">
      <w:pPr>
        <w:pStyle w:val="Heading2"/>
      </w:pPr>
      <w:bookmarkStart w:id="385" w:name="_Toc47758688"/>
      <w:bookmarkStart w:id="386" w:name="_Toc69215142"/>
      <w:bookmarkStart w:id="387" w:name="_Toc78369684"/>
      <w:bookmarkStart w:id="388" w:name="_Toc78372560"/>
      <w:bookmarkStart w:id="389" w:name="_Toc78457687"/>
      <w:bookmarkStart w:id="390" w:name="_Toc78823610"/>
      <w:r>
        <w:t>3.10</w:t>
      </w:r>
      <w:r w:rsidR="00395BFA" w:rsidRPr="00E544B7">
        <w:t xml:space="preserve"> Ethical consideration</w:t>
      </w:r>
      <w:bookmarkEnd w:id="385"/>
      <w:bookmarkEnd w:id="386"/>
      <w:bookmarkEnd w:id="387"/>
      <w:bookmarkEnd w:id="388"/>
      <w:bookmarkEnd w:id="389"/>
      <w:bookmarkEnd w:id="390"/>
      <w:r w:rsidR="0023536F">
        <w:fldChar w:fldCharType="begin"/>
      </w:r>
      <w:r w:rsidR="0023536F">
        <w:instrText xml:space="preserve"> TC "</w:instrText>
      </w:r>
      <w:bookmarkStart w:id="391" w:name="_Toc116280759"/>
      <w:r w:rsidR="0023536F" w:rsidRPr="003922B2">
        <w:instrText>3.10 Ethical consideration</w:instrText>
      </w:r>
      <w:bookmarkEnd w:id="391"/>
      <w:r w:rsidR="0023536F">
        <w:instrText xml:space="preserve">" \f C \l "1" </w:instrText>
      </w:r>
      <w:r w:rsidR="0023536F">
        <w:fldChar w:fldCharType="end"/>
      </w:r>
    </w:p>
    <w:p w14:paraId="123112C5" w14:textId="7A67993F" w:rsidR="006A4559" w:rsidRPr="00E544B7" w:rsidRDefault="006A4559" w:rsidP="00E544B7">
      <w:pPr>
        <w:spacing w:after="240" w:line="480" w:lineRule="auto"/>
        <w:rPr>
          <w:rFonts w:ascii="Times New Roman" w:hAnsi="Times New Roman"/>
          <w:sz w:val="24"/>
          <w:szCs w:val="24"/>
          <w:shd w:val="clear" w:color="auto" w:fill="FFFFFF"/>
        </w:rPr>
      </w:pPr>
      <w:r w:rsidRPr="00E544B7">
        <w:rPr>
          <w:rFonts w:ascii="Times New Roman" w:hAnsi="Times New Roman"/>
          <w:sz w:val="24"/>
          <w:szCs w:val="24"/>
          <w:shd w:val="clear" w:color="auto" w:fill="FFFFFF"/>
        </w:rPr>
        <w:t xml:space="preserve">It is the procedure of deciding on the discipline of research standards including philosophical, theological, law, psychological and sociological decision to act in analyzing research phenomenon. The researcher observed a </w:t>
      </w:r>
      <w:r w:rsidR="00043F3C" w:rsidRPr="00E544B7">
        <w:rPr>
          <w:rFonts w:ascii="Times New Roman" w:hAnsi="Times New Roman"/>
          <w:sz w:val="24"/>
          <w:szCs w:val="24"/>
          <w:shd w:val="clear" w:color="auto" w:fill="FFFFFF"/>
        </w:rPr>
        <w:t>respondent’s</w:t>
      </w:r>
      <w:r w:rsidRPr="00E544B7">
        <w:rPr>
          <w:rFonts w:ascii="Times New Roman" w:hAnsi="Times New Roman"/>
          <w:sz w:val="24"/>
          <w:szCs w:val="24"/>
          <w:shd w:val="clear" w:color="auto" w:fill="FFFFFF"/>
        </w:rPr>
        <w:t xml:space="preserve"> freedom by asking respondents permission to collect data from them and clarify that the information provided is for academic study purpose only and not otherwise, therefore their participation </w:t>
      </w:r>
      <w:r w:rsidR="00043F3C" w:rsidRPr="00E544B7">
        <w:rPr>
          <w:rFonts w:ascii="Times New Roman" w:hAnsi="Times New Roman"/>
          <w:sz w:val="24"/>
          <w:szCs w:val="24"/>
          <w:shd w:val="clear" w:color="auto" w:fill="FFFFFF"/>
        </w:rPr>
        <w:t>was</w:t>
      </w:r>
      <w:r w:rsidRPr="00E544B7">
        <w:rPr>
          <w:rFonts w:ascii="Times New Roman" w:hAnsi="Times New Roman"/>
          <w:sz w:val="24"/>
          <w:szCs w:val="24"/>
          <w:shd w:val="clear" w:color="auto" w:fill="FFFFFF"/>
        </w:rPr>
        <w:t xml:space="preserve"> ensured safe and willingly. </w:t>
      </w:r>
    </w:p>
    <w:p w14:paraId="7FA9CAC2" w14:textId="77777777" w:rsidR="006A4559" w:rsidRPr="00E544B7" w:rsidRDefault="00395BFA" w:rsidP="00E544B7">
      <w:pPr>
        <w:spacing w:before="100" w:beforeAutospacing="1" w:after="240" w:line="480" w:lineRule="auto"/>
        <w:rPr>
          <w:rFonts w:ascii="Times New Roman" w:hAnsi="Times New Roman"/>
          <w:sz w:val="24"/>
          <w:szCs w:val="24"/>
        </w:rPr>
      </w:pPr>
      <w:r w:rsidRPr="00E544B7">
        <w:rPr>
          <w:rFonts w:ascii="Times New Roman" w:hAnsi="Times New Roman"/>
          <w:sz w:val="24"/>
          <w:szCs w:val="24"/>
        </w:rPr>
        <w:lastRenderedPageBreak/>
        <w:t xml:space="preserve">Anonymity of respondents: </w:t>
      </w:r>
      <w:r w:rsidR="006A4559" w:rsidRPr="00E544B7">
        <w:rPr>
          <w:rFonts w:ascii="Times New Roman" w:hAnsi="Times New Roman"/>
          <w:sz w:val="24"/>
          <w:szCs w:val="24"/>
        </w:rPr>
        <w:t>respondents of this study remained unidentified by names throughout the study process as well as to researcher and his team aiming to provide privacy of the respondents.</w:t>
      </w:r>
    </w:p>
    <w:p w14:paraId="2FD46159" w14:textId="77777777" w:rsidR="006A4559" w:rsidRPr="00B6525F" w:rsidRDefault="006A4559" w:rsidP="00E544B7">
      <w:pPr>
        <w:spacing w:before="100" w:beforeAutospacing="1" w:after="240" w:line="480" w:lineRule="auto"/>
        <w:rPr>
          <w:rFonts w:ascii="Times New Roman" w:hAnsi="Times New Roman"/>
          <w:sz w:val="24"/>
          <w:szCs w:val="24"/>
        </w:rPr>
      </w:pPr>
      <w:r w:rsidRPr="00E544B7">
        <w:rPr>
          <w:rFonts w:ascii="Times New Roman" w:hAnsi="Times New Roman"/>
          <w:sz w:val="24"/>
          <w:szCs w:val="24"/>
        </w:rPr>
        <w:t xml:space="preserve">Confidentiality; the researcher observed the confidentiality rule to the respondents by obligating to protect data from authorized sources, disclosure of all collected information, loss or theft. The researcher ensured trustworthiness relationship </w:t>
      </w:r>
      <w:r w:rsidRPr="00B6525F">
        <w:rPr>
          <w:rFonts w:ascii="Times New Roman" w:hAnsi="Times New Roman"/>
          <w:sz w:val="24"/>
          <w:szCs w:val="24"/>
        </w:rPr>
        <w:t xml:space="preserve">between himself with his data collection assistance and the informants. </w:t>
      </w:r>
    </w:p>
    <w:p w14:paraId="750BFF26" w14:textId="77777777" w:rsidR="00B6525F" w:rsidRPr="00B6525F" w:rsidRDefault="00E44FBF" w:rsidP="00B6525F">
      <w:pPr>
        <w:pStyle w:val="Heading2"/>
      </w:pPr>
      <w:bookmarkStart w:id="392" w:name="_Toc47758689"/>
      <w:bookmarkStart w:id="393" w:name="_Toc69215143"/>
      <w:bookmarkStart w:id="394" w:name="_Toc78369685"/>
      <w:bookmarkStart w:id="395" w:name="_Toc78372561"/>
      <w:bookmarkStart w:id="396" w:name="_Toc78457688"/>
      <w:bookmarkStart w:id="397" w:name="_Toc78823611"/>
      <w:r w:rsidRPr="00B6525F">
        <w:t>3.11</w:t>
      </w:r>
      <w:r w:rsidR="00395BFA" w:rsidRPr="00B6525F">
        <w:t xml:space="preserve"> Chapter Summary</w:t>
      </w:r>
      <w:bookmarkEnd w:id="392"/>
      <w:bookmarkEnd w:id="393"/>
      <w:bookmarkEnd w:id="394"/>
      <w:bookmarkEnd w:id="395"/>
      <w:bookmarkEnd w:id="396"/>
      <w:bookmarkEnd w:id="397"/>
    </w:p>
    <w:p w14:paraId="01A76A54" w14:textId="68484891" w:rsidR="00395BFA" w:rsidRPr="00B6525F" w:rsidRDefault="0023536F" w:rsidP="00B6525F">
      <w:pPr>
        <w:pStyle w:val="Heading2"/>
      </w:pPr>
      <w:r w:rsidRPr="00B6525F">
        <w:fldChar w:fldCharType="begin"/>
      </w:r>
      <w:r w:rsidRPr="00B6525F">
        <w:instrText xml:space="preserve"> TC "</w:instrText>
      </w:r>
      <w:bookmarkStart w:id="398" w:name="_Toc116280760"/>
      <w:r w:rsidRPr="00B6525F">
        <w:instrText>3.11 Chapter Summary</w:instrText>
      </w:r>
      <w:bookmarkEnd w:id="398"/>
      <w:r w:rsidRPr="00B6525F">
        <w:instrText xml:space="preserve">" \f C \l "1" </w:instrText>
      </w:r>
      <w:r w:rsidRPr="00B6525F">
        <w:fldChar w:fldCharType="end"/>
      </w:r>
    </w:p>
    <w:p w14:paraId="0EA6C793" w14:textId="04C2581C" w:rsidR="00395BFA" w:rsidRPr="00E544B7" w:rsidRDefault="00395BFA" w:rsidP="00B6525F">
      <w:pPr>
        <w:spacing w:line="480" w:lineRule="auto"/>
        <w:rPr>
          <w:rFonts w:ascii="Times New Roman" w:hAnsi="Times New Roman"/>
          <w:sz w:val="24"/>
          <w:szCs w:val="24"/>
        </w:rPr>
      </w:pPr>
      <w:r w:rsidRPr="00E544B7">
        <w:rPr>
          <w:rFonts w:ascii="Times New Roman" w:hAnsi="Times New Roman"/>
          <w:sz w:val="24"/>
          <w:szCs w:val="24"/>
        </w:rPr>
        <w:t xml:space="preserve">The study was conducted in </w:t>
      </w:r>
      <w:r w:rsidRPr="00E544B7">
        <w:rPr>
          <w:rFonts w:ascii="Times New Roman" w:hAnsi="Times New Roman"/>
          <w:bCs/>
          <w:sz w:val="24"/>
          <w:szCs w:val="24"/>
        </w:rPr>
        <w:t>Dodoma City Council by using 233 samples</w:t>
      </w:r>
      <w:r w:rsidRPr="00E544B7">
        <w:rPr>
          <w:rFonts w:ascii="Times New Roman" w:hAnsi="Times New Roman"/>
          <w:sz w:val="24"/>
          <w:szCs w:val="24"/>
        </w:rPr>
        <w:t xml:space="preserve">, and adopted descriptive research design, probability and non-probability sampling designs, questionnaires data collection </w:t>
      </w:r>
      <w:r w:rsidRPr="00E544B7">
        <w:rPr>
          <w:rFonts w:ascii="Times New Roman" w:hAnsi="Times New Roman"/>
          <w:sz w:val="24"/>
          <w:szCs w:val="24"/>
          <w:shd w:val="clear" w:color="auto" w:fill="FFFFFF"/>
        </w:rPr>
        <w:t xml:space="preserve">method tool </w:t>
      </w:r>
      <w:r w:rsidR="00043F3C" w:rsidRPr="00E544B7">
        <w:rPr>
          <w:rFonts w:ascii="Times New Roman" w:hAnsi="Times New Roman"/>
          <w:sz w:val="24"/>
          <w:szCs w:val="24"/>
          <w:shd w:val="clear" w:color="auto" w:fill="FFFFFF"/>
        </w:rPr>
        <w:t>was</w:t>
      </w:r>
      <w:r w:rsidRPr="00E544B7">
        <w:rPr>
          <w:rFonts w:ascii="Times New Roman" w:hAnsi="Times New Roman"/>
          <w:sz w:val="24"/>
          <w:szCs w:val="24"/>
          <w:shd w:val="clear" w:color="auto" w:fill="FFFFFF"/>
        </w:rPr>
        <w:t xml:space="preserve"> employed, data were tested by the use of validity and reliability</w:t>
      </w:r>
      <w:r w:rsidRPr="00E544B7">
        <w:rPr>
          <w:rFonts w:ascii="Times New Roman" w:hAnsi="Times New Roman"/>
          <w:sz w:val="24"/>
          <w:szCs w:val="24"/>
        </w:rPr>
        <w:t xml:space="preserve"> for data testing by using SPSS Version 20, lastly ethical consideration was adopted during the study.</w:t>
      </w:r>
    </w:p>
    <w:p w14:paraId="2F430894" w14:textId="50BDA1D8" w:rsidR="00395BFA" w:rsidRPr="00E544B7" w:rsidRDefault="00395BFA" w:rsidP="00B653AF">
      <w:pPr>
        <w:pStyle w:val="Heading1"/>
        <w:spacing w:before="0" w:line="480" w:lineRule="auto"/>
        <w:rPr>
          <w:rFonts w:ascii="Times New Roman" w:hAnsi="Times New Roman"/>
          <w:color w:val="auto"/>
          <w:sz w:val="24"/>
          <w:szCs w:val="24"/>
        </w:rPr>
      </w:pPr>
      <w:r w:rsidRPr="00E544B7">
        <w:rPr>
          <w:rFonts w:ascii="Times New Roman" w:hAnsi="Times New Roman"/>
          <w:color w:val="auto"/>
          <w:sz w:val="24"/>
          <w:szCs w:val="24"/>
        </w:rPr>
        <w:br w:type="page"/>
      </w:r>
      <w:bookmarkStart w:id="399" w:name="_Toc78369686"/>
      <w:bookmarkStart w:id="400" w:name="_Toc78372562"/>
      <w:bookmarkStart w:id="401" w:name="_Toc78457689"/>
      <w:bookmarkStart w:id="402" w:name="_Toc78823612"/>
      <w:r w:rsidRPr="00E544B7">
        <w:rPr>
          <w:rFonts w:ascii="Times New Roman" w:hAnsi="Times New Roman"/>
          <w:color w:val="auto"/>
          <w:sz w:val="24"/>
          <w:szCs w:val="24"/>
        </w:rPr>
        <w:lastRenderedPageBreak/>
        <w:t>CHAPTER FOUR</w:t>
      </w:r>
      <w:bookmarkEnd w:id="399"/>
      <w:bookmarkEnd w:id="400"/>
      <w:bookmarkEnd w:id="401"/>
      <w:bookmarkEnd w:id="402"/>
      <w:r w:rsidR="0023536F">
        <w:rPr>
          <w:rFonts w:ascii="Times New Roman" w:hAnsi="Times New Roman"/>
          <w:color w:val="auto"/>
          <w:sz w:val="24"/>
          <w:szCs w:val="24"/>
        </w:rPr>
        <w:fldChar w:fldCharType="begin"/>
      </w:r>
      <w:r w:rsidR="0023536F">
        <w:instrText xml:space="preserve"> TC "</w:instrText>
      </w:r>
      <w:bookmarkStart w:id="403" w:name="_Toc116280761"/>
      <w:r w:rsidR="0023536F" w:rsidRPr="00C5754C">
        <w:rPr>
          <w:rFonts w:ascii="Times New Roman" w:hAnsi="Times New Roman"/>
          <w:color w:val="auto"/>
          <w:sz w:val="24"/>
          <w:szCs w:val="24"/>
        </w:rPr>
        <w:instrText>CHAPTER FOUR</w:instrText>
      </w:r>
      <w:bookmarkEnd w:id="403"/>
      <w:r w:rsidR="0023536F">
        <w:instrText xml:space="preserve">" \f C \l "1" </w:instrText>
      </w:r>
      <w:r w:rsidR="0023536F">
        <w:rPr>
          <w:rFonts w:ascii="Times New Roman" w:hAnsi="Times New Roman"/>
          <w:color w:val="auto"/>
          <w:sz w:val="24"/>
          <w:szCs w:val="24"/>
        </w:rPr>
        <w:fldChar w:fldCharType="end"/>
      </w:r>
    </w:p>
    <w:p w14:paraId="39ACE142" w14:textId="1BA964A1" w:rsidR="00395BFA" w:rsidRPr="00E544B7" w:rsidRDefault="00395BFA" w:rsidP="00B653AF">
      <w:pPr>
        <w:pStyle w:val="Heading1"/>
        <w:spacing w:before="0" w:line="480" w:lineRule="auto"/>
        <w:rPr>
          <w:rFonts w:ascii="Times New Roman" w:hAnsi="Times New Roman"/>
          <w:color w:val="auto"/>
          <w:sz w:val="24"/>
          <w:szCs w:val="24"/>
        </w:rPr>
      </w:pPr>
      <w:bookmarkStart w:id="404" w:name="_Toc78369687"/>
      <w:bookmarkStart w:id="405" w:name="_Toc78372563"/>
      <w:bookmarkStart w:id="406" w:name="_Toc78457690"/>
      <w:bookmarkStart w:id="407" w:name="_Toc78823613"/>
      <w:r w:rsidRPr="00E544B7">
        <w:rPr>
          <w:rFonts w:ascii="Times New Roman" w:hAnsi="Times New Roman"/>
          <w:color w:val="auto"/>
          <w:sz w:val="24"/>
          <w:szCs w:val="24"/>
        </w:rPr>
        <w:t>PRESENTATION OF FINDINGS</w:t>
      </w:r>
      <w:bookmarkEnd w:id="404"/>
      <w:bookmarkEnd w:id="405"/>
      <w:bookmarkEnd w:id="406"/>
      <w:r w:rsidRPr="00E544B7">
        <w:rPr>
          <w:rFonts w:ascii="Times New Roman" w:hAnsi="Times New Roman"/>
          <w:color w:val="auto"/>
          <w:sz w:val="24"/>
          <w:szCs w:val="24"/>
        </w:rPr>
        <w:t xml:space="preserve"> AND DISCUSION</w:t>
      </w:r>
      <w:bookmarkEnd w:id="407"/>
      <w:r w:rsidR="0023536F">
        <w:rPr>
          <w:rFonts w:ascii="Times New Roman" w:hAnsi="Times New Roman"/>
          <w:color w:val="auto"/>
          <w:sz w:val="24"/>
          <w:szCs w:val="24"/>
        </w:rPr>
        <w:fldChar w:fldCharType="begin"/>
      </w:r>
      <w:r w:rsidR="0023536F">
        <w:instrText xml:space="preserve"> TC "</w:instrText>
      </w:r>
      <w:bookmarkStart w:id="408" w:name="_Toc116280762"/>
      <w:r w:rsidR="0023536F" w:rsidRPr="00F632F2">
        <w:rPr>
          <w:rFonts w:ascii="Times New Roman" w:hAnsi="Times New Roman"/>
          <w:color w:val="auto"/>
          <w:sz w:val="24"/>
          <w:szCs w:val="24"/>
        </w:rPr>
        <w:instrText>PRESENTATION OF FINDINGS AND DISCUSION</w:instrText>
      </w:r>
      <w:bookmarkEnd w:id="408"/>
      <w:r w:rsidR="0023536F">
        <w:instrText xml:space="preserve">" \f C \l "1" </w:instrText>
      </w:r>
      <w:r w:rsidR="0023536F">
        <w:rPr>
          <w:rFonts w:ascii="Times New Roman" w:hAnsi="Times New Roman"/>
          <w:color w:val="auto"/>
          <w:sz w:val="24"/>
          <w:szCs w:val="24"/>
        </w:rPr>
        <w:fldChar w:fldCharType="end"/>
      </w:r>
    </w:p>
    <w:p w14:paraId="384A67BF" w14:textId="208FD7CD" w:rsidR="00395BFA" w:rsidRPr="00B6525F" w:rsidRDefault="00B653AF" w:rsidP="00B6525F">
      <w:pPr>
        <w:pStyle w:val="Heading2"/>
      </w:pPr>
      <w:bookmarkStart w:id="409" w:name="_Toc78369688"/>
      <w:bookmarkStart w:id="410" w:name="_Toc78372564"/>
      <w:bookmarkStart w:id="411" w:name="_Toc78457691"/>
      <w:bookmarkStart w:id="412" w:name="_Toc78823614"/>
      <w:r w:rsidRPr="00B6525F">
        <w:t>4.1</w:t>
      </w:r>
      <w:r w:rsidR="00395BFA" w:rsidRPr="00B6525F">
        <w:t xml:space="preserve"> Chapter Overview</w:t>
      </w:r>
      <w:bookmarkEnd w:id="409"/>
      <w:bookmarkEnd w:id="410"/>
      <w:bookmarkEnd w:id="411"/>
      <w:bookmarkEnd w:id="412"/>
      <w:r w:rsidR="0023536F" w:rsidRPr="00B6525F">
        <w:fldChar w:fldCharType="begin"/>
      </w:r>
      <w:r w:rsidR="0023536F" w:rsidRPr="00B6525F">
        <w:instrText xml:space="preserve"> TC "</w:instrText>
      </w:r>
      <w:bookmarkStart w:id="413" w:name="_Toc116280763"/>
      <w:r w:rsidR="0023536F" w:rsidRPr="00B6525F">
        <w:instrText>4.1 Chapter Overview</w:instrText>
      </w:r>
      <w:bookmarkEnd w:id="413"/>
      <w:r w:rsidR="0023536F" w:rsidRPr="00B6525F">
        <w:instrText xml:space="preserve">" \f C \l "1" </w:instrText>
      </w:r>
      <w:r w:rsidR="0023536F" w:rsidRPr="00B6525F">
        <w:fldChar w:fldCharType="end"/>
      </w:r>
    </w:p>
    <w:p w14:paraId="197AE68D" w14:textId="1FBA566F" w:rsidR="00395BFA" w:rsidRPr="00E544B7" w:rsidRDefault="00395BFA" w:rsidP="00E544B7">
      <w:pPr>
        <w:spacing w:after="240" w:line="480" w:lineRule="auto"/>
        <w:rPr>
          <w:rFonts w:ascii="Times New Roman" w:hAnsi="Times New Roman"/>
          <w:sz w:val="24"/>
          <w:szCs w:val="24"/>
        </w:rPr>
      </w:pPr>
      <w:r w:rsidRPr="00E544B7">
        <w:rPr>
          <w:rFonts w:ascii="Times New Roman" w:hAnsi="Times New Roman"/>
          <w:sz w:val="24"/>
          <w:szCs w:val="24"/>
        </w:rPr>
        <w:t xml:space="preserve">This chapter presents the results and findings of data on </w:t>
      </w:r>
      <w:r w:rsidR="00DC07B6" w:rsidRPr="00E544B7">
        <w:rPr>
          <w:rFonts w:ascii="Times New Roman" w:hAnsi="Times New Roman"/>
          <w:sz w:val="24"/>
          <w:szCs w:val="24"/>
        </w:rPr>
        <w:t>Assessing Factors for</w:t>
      </w:r>
      <w:r w:rsidR="00DC07B6" w:rsidRPr="00E544B7">
        <w:rPr>
          <w:rFonts w:ascii="Times New Roman" w:hAnsi="Times New Roman"/>
          <w:b/>
          <w:sz w:val="24"/>
          <w:szCs w:val="24"/>
        </w:rPr>
        <w:t xml:space="preserve"> </w:t>
      </w:r>
      <w:r w:rsidR="00DC07B6" w:rsidRPr="00E544B7">
        <w:rPr>
          <w:rFonts w:ascii="Times New Roman" w:hAnsi="Times New Roman"/>
          <w:sz w:val="24"/>
          <w:szCs w:val="24"/>
        </w:rPr>
        <w:t>Effective Participation of Stakeholders in NGO’s Youth –lead Project Monitoring an Evaluation in Dodoma City Council;</w:t>
      </w:r>
      <w:r w:rsidRPr="00E544B7">
        <w:rPr>
          <w:rFonts w:ascii="Times New Roman" w:hAnsi="Times New Roman"/>
          <w:sz w:val="24"/>
          <w:szCs w:val="24"/>
        </w:rPr>
        <w:t xml:space="preserve"> answering three research objectives namely; to assess the factors for </w:t>
      </w:r>
      <w:r w:rsidR="00CC52F1" w:rsidRPr="00E544B7">
        <w:rPr>
          <w:rFonts w:ascii="Times New Roman" w:hAnsi="Times New Roman"/>
          <w:sz w:val="24"/>
          <w:szCs w:val="24"/>
        </w:rPr>
        <w:t xml:space="preserve">effective </w:t>
      </w:r>
      <w:r w:rsidRPr="00E544B7">
        <w:rPr>
          <w:rFonts w:ascii="Times New Roman" w:hAnsi="Times New Roman"/>
          <w:sz w:val="24"/>
          <w:szCs w:val="24"/>
        </w:rPr>
        <w:t>participation of stakeholders’ participation in project monitoring and evaluation in insuring project success; to determine the level at which donors standard operating procedures influence adoption of participatory M&amp;E system for youth-lead project management; and to assess the regulative and cognitive measures to enhance effective engagement of NGO’s stakeholders in undertaking M&amp;E of youth-lead projects in the study area. The sample size of the study was 245, however a total of 233 questionnaires were answered and returned, coded and analyzed. Furthermore 7 NGO leaders were interviewed with three FGD, of which their findings were used in discussion to rationalize overall findings.</w:t>
      </w:r>
    </w:p>
    <w:p w14:paraId="1AEB72BC" w14:textId="1E1AFFF9" w:rsidR="00395BFA" w:rsidRPr="00E544B7" w:rsidRDefault="00395BFA" w:rsidP="00B653AF">
      <w:pPr>
        <w:pStyle w:val="ListParagraph"/>
        <w:spacing w:after="240" w:line="240" w:lineRule="auto"/>
        <w:ind w:left="0"/>
        <w:outlineLvl w:val="1"/>
        <w:rPr>
          <w:rFonts w:ascii="Times New Roman" w:hAnsi="Times New Roman"/>
          <w:b/>
          <w:sz w:val="24"/>
          <w:szCs w:val="24"/>
        </w:rPr>
      </w:pPr>
      <w:bookmarkStart w:id="414" w:name="_Toc78372572"/>
      <w:bookmarkStart w:id="415" w:name="_Toc78457692"/>
      <w:bookmarkStart w:id="416" w:name="_Toc78823615"/>
      <w:r w:rsidRPr="00E544B7">
        <w:rPr>
          <w:rFonts w:ascii="Times New Roman" w:hAnsi="Times New Roman"/>
          <w:b/>
          <w:sz w:val="24"/>
          <w:szCs w:val="24"/>
        </w:rPr>
        <w:t>4</w:t>
      </w:r>
      <w:r w:rsidR="00B653AF">
        <w:rPr>
          <w:rFonts w:ascii="Times New Roman" w:hAnsi="Times New Roman"/>
          <w:b/>
          <w:sz w:val="24"/>
          <w:szCs w:val="24"/>
        </w:rPr>
        <w:t>.2</w:t>
      </w:r>
      <w:r w:rsidRPr="00E544B7">
        <w:rPr>
          <w:rFonts w:ascii="Times New Roman" w:hAnsi="Times New Roman"/>
          <w:b/>
          <w:sz w:val="24"/>
          <w:szCs w:val="24"/>
        </w:rPr>
        <w:t xml:space="preserve"> Demographic Characteristics of Respondents</w:t>
      </w:r>
      <w:bookmarkEnd w:id="414"/>
      <w:bookmarkEnd w:id="415"/>
      <w:bookmarkEnd w:id="416"/>
      <w:r w:rsidR="0023536F">
        <w:rPr>
          <w:rFonts w:ascii="Times New Roman" w:hAnsi="Times New Roman"/>
          <w:b/>
          <w:sz w:val="24"/>
          <w:szCs w:val="24"/>
        </w:rPr>
        <w:fldChar w:fldCharType="begin"/>
      </w:r>
      <w:r w:rsidR="0023536F">
        <w:instrText xml:space="preserve"> TC "</w:instrText>
      </w:r>
      <w:bookmarkStart w:id="417" w:name="_Toc116280764"/>
      <w:r w:rsidR="0023536F" w:rsidRPr="0055173E">
        <w:rPr>
          <w:rFonts w:ascii="Times New Roman" w:hAnsi="Times New Roman"/>
          <w:b/>
          <w:sz w:val="24"/>
          <w:szCs w:val="24"/>
        </w:rPr>
        <w:instrText>4.2 Demographic Characteristics of Respondents</w:instrText>
      </w:r>
      <w:bookmarkEnd w:id="417"/>
      <w:r w:rsidR="0023536F">
        <w:instrText xml:space="preserve">" \f C \l "1" </w:instrText>
      </w:r>
      <w:r w:rsidR="0023536F">
        <w:rPr>
          <w:rFonts w:ascii="Times New Roman" w:hAnsi="Times New Roman"/>
          <w:b/>
          <w:sz w:val="24"/>
          <w:szCs w:val="24"/>
        </w:rPr>
        <w:fldChar w:fldCharType="end"/>
      </w:r>
    </w:p>
    <w:p w14:paraId="559D6306" w14:textId="77777777" w:rsidR="00395BFA" w:rsidRPr="00E544B7" w:rsidRDefault="00395BFA" w:rsidP="00E544B7">
      <w:pPr>
        <w:spacing w:after="240" w:line="480" w:lineRule="auto"/>
        <w:rPr>
          <w:rFonts w:ascii="Times New Roman" w:hAnsi="Times New Roman"/>
          <w:sz w:val="24"/>
          <w:szCs w:val="24"/>
        </w:rPr>
      </w:pPr>
      <w:r w:rsidRPr="00E544B7">
        <w:rPr>
          <w:rFonts w:ascii="Times New Roman" w:hAnsi="Times New Roman"/>
          <w:sz w:val="24"/>
          <w:szCs w:val="24"/>
        </w:rPr>
        <w:t>This study collected information from respondents with r</w:t>
      </w:r>
      <w:r w:rsidRPr="00E544B7">
        <w:rPr>
          <w:rFonts w:ascii="Times New Roman" w:hAnsi="Times New Roman"/>
          <w:bCs/>
          <w:sz w:val="24"/>
          <w:szCs w:val="24"/>
        </w:rPr>
        <w:t xml:space="preserve">espect to age, gender, education level, trainings attended on M&amp;E, </w:t>
      </w:r>
      <w:r w:rsidRPr="00E544B7">
        <w:rPr>
          <w:rFonts w:ascii="Times New Roman" w:hAnsi="Times New Roman"/>
          <w:sz w:val="24"/>
          <w:szCs w:val="24"/>
        </w:rPr>
        <w:t xml:space="preserve">Influence of Staff Knowledge and Skills on adaptation of M&amp;E, Competency of Staff to carry out participatory M&amp;E, </w:t>
      </w:r>
      <w:r w:rsidRPr="00E544B7">
        <w:rPr>
          <w:rFonts w:ascii="Times New Roman" w:hAnsi="Times New Roman"/>
          <w:bCs/>
          <w:sz w:val="24"/>
          <w:szCs w:val="24"/>
        </w:rPr>
        <w:t>and their experience in M&amp;E</w:t>
      </w:r>
      <w:r w:rsidRPr="00E544B7">
        <w:rPr>
          <w:rFonts w:ascii="Times New Roman" w:hAnsi="Times New Roman"/>
          <w:sz w:val="24"/>
          <w:szCs w:val="24"/>
        </w:rPr>
        <w:t>. It was found to be impo</w:t>
      </w:r>
      <w:r w:rsidRPr="00E544B7">
        <w:rPr>
          <w:rFonts w:ascii="Times New Roman" w:hAnsi="Times New Roman"/>
          <w:bCs/>
          <w:sz w:val="24"/>
          <w:szCs w:val="24"/>
        </w:rPr>
        <w:t xml:space="preserve">rtant to capture data on </w:t>
      </w:r>
      <w:r w:rsidRPr="00E544B7">
        <w:rPr>
          <w:rFonts w:ascii="Times New Roman" w:hAnsi="Times New Roman"/>
          <w:sz w:val="24"/>
          <w:szCs w:val="24"/>
        </w:rPr>
        <w:t>demographic information of respondents for the implication of this study.</w:t>
      </w:r>
    </w:p>
    <w:p w14:paraId="11ECB706" w14:textId="048B27B6" w:rsidR="00395BFA" w:rsidRDefault="00B653AF" w:rsidP="00B653AF">
      <w:pPr>
        <w:pStyle w:val="ListParagraph"/>
        <w:spacing w:line="240" w:lineRule="auto"/>
        <w:ind w:left="0"/>
        <w:outlineLvl w:val="2"/>
        <w:rPr>
          <w:rFonts w:ascii="Times New Roman" w:hAnsi="Times New Roman"/>
          <w:b/>
          <w:sz w:val="24"/>
          <w:szCs w:val="24"/>
        </w:rPr>
      </w:pPr>
      <w:bookmarkStart w:id="418" w:name="_Toc78372573"/>
      <w:bookmarkStart w:id="419" w:name="_Toc78457693"/>
      <w:bookmarkStart w:id="420" w:name="_Toc78823616"/>
      <w:r>
        <w:rPr>
          <w:rFonts w:ascii="Times New Roman" w:hAnsi="Times New Roman"/>
          <w:b/>
          <w:sz w:val="24"/>
          <w:szCs w:val="24"/>
        </w:rPr>
        <w:t>4.2</w:t>
      </w:r>
      <w:r w:rsidR="00395BFA" w:rsidRPr="00E544B7">
        <w:rPr>
          <w:rFonts w:ascii="Times New Roman" w:hAnsi="Times New Roman"/>
          <w:b/>
          <w:sz w:val="24"/>
          <w:szCs w:val="24"/>
        </w:rPr>
        <w:t>.1 Gender of the respondents</w:t>
      </w:r>
      <w:bookmarkEnd w:id="418"/>
      <w:bookmarkEnd w:id="419"/>
      <w:bookmarkEnd w:id="420"/>
      <w:r w:rsidR="0023536F">
        <w:rPr>
          <w:rFonts w:ascii="Times New Roman" w:hAnsi="Times New Roman"/>
          <w:b/>
          <w:sz w:val="24"/>
          <w:szCs w:val="24"/>
        </w:rPr>
        <w:fldChar w:fldCharType="begin"/>
      </w:r>
      <w:r w:rsidR="0023536F">
        <w:instrText xml:space="preserve"> TC "</w:instrText>
      </w:r>
      <w:bookmarkStart w:id="421" w:name="_Toc116280765"/>
      <w:r w:rsidR="0023536F" w:rsidRPr="00DA3EFC">
        <w:rPr>
          <w:rFonts w:ascii="Times New Roman" w:hAnsi="Times New Roman"/>
          <w:b/>
          <w:sz w:val="24"/>
          <w:szCs w:val="24"/>
        </w:rPr>
        <w:instrText>4.2.1 Gender of the respondents</w:instrText>
      </w:r>
      <w:bookmarkEnd w:id="421"/>
      <w:r w:rsidR="0023536F">
        <w:instrText xml:space="preserve">" \f C \l "1" </w:instrText>
      </w:r>
      <w:r w:rsidR="0023536F">
        <w:rPr>
          <w:rFonts w:ascii="Times New Roman" w:hAnsi="Times New Roman"/>
          <w:b/>
          <w:sz w:val="24"/>
          <w:szCs w:val="24"/>
        </w:rPr>
        <w:fldChar w:fldCharType="end"/>
      </w:r>
    </w:p>
    <w:p w14:paraId="25211B6D" w14:textId="77777777" w:rsidR="00B653AF" w:rsidRDefault="00B653AF" w:rsidP="00B653AF">
      <w:pPr>
        <w:pStyle w:val="ListParagraph"/>
        <w:spacing w:line="240" w:lineRule="auto"/>
        <w:ind w:left="0"/>
        <w:outlineLvl w:val="2"/>
        <w:rPr>
          <w:rFonts w:ascii="Times New Roman" w:hAnsi="Times New Roman"/>
          <w:b/>
          <w:sz w:val="24"/>
          <w:szCs w:val="24"/>
        </w:rPr>
      </w:pPr>
    </w:p>
    <w:p w14:paraId="0225EB8F" w14:textId="2DD66176" w:rsidR="00B653AF" w:rsidRPr="00E544B7" w:rsidRDefault="00B653AF" w:rsidP="0023536F">
      <w:pPr>
        <w:pStyle w:val="ListParagraph"/>
        <w:spacing w:line="480" w:lineRule="auto"/>
        <w:ind w:left="0"/>
        <w:outlineLvl w:val="2"/>
        <w:rPr>
          <w:rFonts w:ascii="Times New Roman" w:hAnsi="Times New Roman"/>
          <w:b/>
          <w:sz w:val="24"/>
          <w:szCs w:val="24"/>
        </w:rPr>
      </w:pPr>
      <w:r w:rsidRPr="00E544B7">
        <w:rPr>
          <w:rFonts w:ascii="Times New Roman" w:hAnsi="Times New Roman"/>
          <w:sz w:val="24"/>
          <w:szCs w:val="24"/>
        </w:rPr>
        <w:t>It was important to know gender of respondent in this study. The findings revealed</w:t>
      </w:r>
    </w:p>
    <w:p w14:paraId="41360C7D" w14:textId="46E3D7B0" w:rsidR="00395BFA" w:rsidRPr="00E544B7" w:rsidRDefault="00395BFA" w:rsidP="0023536F">
      <w:pPr>
        <w:spacing w:line="480" w:lineRule="auto"/>
        <w:rPr>
          <w:rFonts w:ascii="Times New Roman" w:hAnsi="Times New Roman"/>
          <w:sz w:val="24"/>
          <w:szCs w:val="24"/>
        </w:rPr>
      </w:pPr>
      <w:proofErr w:type="gramStart"/>
      <w:r w:rsidRPr="00E544B7">
        <w:rPr>
          <w:rFonts w:ascii="Times New Roman" w:hAnsi="Times New Roman"/>
          <w:sz w:val="24"/>
          <w:szCs w:val="24"/>
        </w:rPr>
        <w:lastRenderedPageBreak/>
        <w:t>that</w:t>
      </w:r>
      <w:proofErr w:type="gramEnd"/>
      <w:r w:rsidRPr="00E544B7">
        <w:rPr>
          <w:rFonts w:ascii="Times New Roman" w:hAnsi="Times New Roman"/>
          <w:sz w:val="24"/>
          <w:szCs w:val="24"/>
        </w:rPr>
        <w:t xml:space="preserve"> 60.1% of respondent were men and 39.9% of respondent were women as indicated in the Table 4.1 below.</w:t>
      </w:r>
    </w:p>
    <w:tbl>
      <w:tblPr>
        <w:tblW w:w="8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696"/>
        <w:gridCol w:w="1620"/>
        <w:gridCol w:w="1350"/>
        <w:gridCol w:w="990"/>
        <w:gridCol w:w="1800"/>
      </w:tblGrid>
      <w:tr w:rsidR="003904F7" w:rsidRPr="00806E9A" w14:paraId="33E7B6B3" w14:textId="77777777" w:rsidTr="00DC7070">
        <w:trPr>
          <w:cantSplit/>
        </w:trPr>
        <w:tc>
          <w:tcPr>
            <w:tcW w:w="8190" w:type="dxa"/>
            <w:gridSpan w:val="6"/>
            <w:tcBorders>
              <w:top w:val="nil"/>
              <w:left w:val="nil"/>
              <w:bottom w:val="nil"/>
              <w:right w:val="nil"/>
            </w:tcBorders>
            <w:shd w:val="clear" w:color="auto" w:fill="FFFFFF"/>
          </w:tcPr>
          <w:bookmarkStart w:id="422" w:name="_Toc78372574"/>
          <w:bookmarkStart w:id="423" w:name="_Toc78457694"/>
          <w:bookmarkStart w:id="424" w:name="_Toc78822604"/>
          <w:bookmarkStart w:id="425" w:name="_Toc78823617"/>
          <w:p w14:paraId="5189F0CD" w14:textId="2A163ED3" w:rsidR="00395BFA" w:rsidRPr="00806E9A" w:rsidRDefault="0023536F" w:rsidP="00E544B7">
            <w:pPr>
              <w:pStyle w:val="Heading1"/>
              <w:spacing w:line="480" w:lineRule="auto"/>
              <w:jc w:val="left"/>
              <w:rPr>
                <w:rFonts w:ascii="Times New Roman" w:hAnsi="Times New Roman"/>
                <w:color w:val="auto"/>
                <w:sz w:val="24"/>
                <w:szCs w:val="24"/>
              </w:rPr>
            </w:pPr>
            <w:r>
              <w:rPr>
                <w:rFonts w:ascii="Times New Roman" w:hAnsi="Times New Roman"/>
                <w:bCs w:val="0"/>
                <w:color w:val="auto"/>
                <w:sz w:val="24"/>
                <w:szCs w:val="24"/>
              </w:rPr>
              <w:fldChar w:fldCharType="begin"/>
            </w:r>
            <w:r>
              <w:instrText xml:space="preserve"> TC "</w:instrText>
            </w:r>
            <w:bookmarkStart w:id="426" w:name="_Toc116280839"/>
            <w:r w:rsidRPr="004831F6">
              <w:rPr>
                <w:rFonts w:ascii="Times New Roman" w:hAnsi="Times New Roman"/>
                <w:bCs w:val="0"/>
                <w:color w:val="auto"/>
                <w:sz w:val="24"/>
                <w:szCs w:val="24"/>
              </w:rPr>
              <w:instrText>Table 4.1 Gender of the respondents</w:instrText>
            </w:r>
            <w:bookmarkEnd w:id="426"/>
            <w:r>
              <w:instrText xml:space="preserve">" \f T \l "1" </w:instrText>
            </w:r>
            <w:r>
              <w:rPr>
                <w:rFonts w:ascii="Times New Roman" w:hAnsi="Times New Roman"/>
                <w:bCs w:val="0"/>
                <w:color w:val="auto"/>
                <w:sz w:val="24"/>
                <w:szCs w:val="24"/>
              </w:rPr>
              <w:fldChar w:fldCharType="end"/>
            </w:r>
            <w:r w:rsidR="00395BFA" w:rsidRPr="00806E9A">
              <w:rPr>
                <w:rFonts w:ascii="Times New Roman" w:hAnsi="Times New Roman"/>
                <w:bCs w:val="0"/>
                <w:color w:val="auto"/>
                <w:sz w:val="24"/>
                <w:szCs w:val="24"/>
              </w:rPr>
              <w:t>Table 4.1 Gender of the respondents</w:t>
            </w:r>
            <w:bookmarkEnd w:id="422"/>
            <w:bookmarkEnd w:id="423"/>
            <w:bookmarkEnd w:id="424"/>
            <w:bookmarkEnd w:id="425"/>
          </w:p>
        </w:tc>
      </w:tr>
      <w:tr w:rsidR="003904F7" w:rsidRPr="00E544B7" w14:paraId="279C1402" w14:textId="77777777" w:rsidTr="00DC7070">
        <w:trPr>
          <w:cantSplit/>
        </w:trPr>
        <w:tc>
          <w:tcPr>
            <w:tcW w:w="2430" w:type="dxa"/>
            <w:gridSpan w:val="2"/>
            <w:tcBorders>
              <w:top w:val="single" w:sz="16" w:space="0" w:color="000000"/>
              <w:left w:val="single" w:sz="16" w:space="0" w:color="000000"/>
              <w:bottom w:val="single" w:sz="16" w:space="0" w:color="000000"/>
              <w:right w:val="nil"/>
            </w:tcBorders>
            <w:shd w:val="clear" w:color="auto" w:fill="FFFFFF"/>
          </w:tcPr>
          <w:p w14:paraId="5B58BCC7" w14:textId="77777777" w:rsidR="00395BFA" w:rsidRPr="00E544B7" w:rsidRDefault="00395BFA" w:rsidP="00806E9A">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Gender category</w:t>
            </w:r>
          </w:p>
        </w:tc>
        <w:tc>
          <w:tcPr>
            <w:tcW w:w="1620" w:type="dxa"/>
            <w:tcBorders>
              <w:top w:val="single" w:sz="16" w:space="0" w:color="000000"/>
              <w:left w:val="single" w:sz="16" w:space="0" w:color="000000"/>
              <w:bottom w:val="single" w:sz="16" w:space="0" w:color="000000"/>
            </w:tcBorders>
            <w:shd w:val="clear" w:color="auto" w:fill="FFFFFF"/>
          </w:tcPr>
          <w:p w14:paraId="764F10A1"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Frequency</w:t>
            </w:r>
          </w:p>
        </w:tc>
        <w:tc>
          <w:tcPr>
            <w:tcW w:w="1350" w:type="dxa"/>
            <w:tcBorders>
              <w:top w:val="single" w:sz="16" w:space="0" w:color="000000"/>
              <w:bottom w:val="single" w:sz="16" w:space="0" w:color="000000"/>
            </w:tcBorders>
            <w:shd w:val="clear" w:color="auto" w:fill="FFFFFF"/>
          </w:tcPr>
          <w:p w14:paraId="523DF7BC"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Percent</w:t>
            </w:r>
          </w:p>
        </w:tc>
        <w:tc>
          <w:tcPr>
            <w:tcW w:w="990" w:type="dxa"/>
            <w:tcBorders>
              <w:top w:val="single" w:sz="16" w:space="0" w:color="000000"/>
              <w:bottom w:val="single" w:sz="16" w:space="0" w:color="000000"/>
            </w:tcBorders>
            <w:shd w:val="clear" w:color="auto" w:fill="FFFFFF"/>
          </w:tcPr>
          <w:p w14:paraId="2E55BBE4"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Valid Percent</w:t>
            </w:r>
          </w:p>
        </w:tc>
        <w:tc>
          <w:tcPr>
            <w:tcW w:w="1800" w:type="dxa"/>
            <w:tcBorders>
              <w:top w:val="single" w:sz="16" w:space="0" w:color="000000"/>
              <w:bottom w:val="single" w:sz="16" w:space="0" w:color="000000"/>
              <w:right w:val="single" w:sz="16" w:space="0" w:color="000000"/>
            </w:tcBorders>
            <w:shd w:val="clear" w:color="auto" w:fill="FFFFFF"/>
          </w:tcPr>
          <w:p w14:paraId="2A15F671"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Cumulative Percent</w:t>
            </w:r>
          </w:p>
        </w:tc>
      </w:tr>
      <w:tr w:rsidR="003904F7" w:rsidRPr="00E544B7" w14:paraId="5C57413A" w14:textId="77777777" w:rsidTr="00DC7070">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14:paraId="29B86B17" w14:textId="77777777" w:rsidR="00395BFA" w:rsidRPr="00E544B7" w:rsidRDefault="00395BFA" w:rsidP="00806E9A">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Valid</w:t>
            </w:r>
          </w:p>
        </w:tc>
        <w:tc>
          <w:tcPr>
            <w:tcW w:w="1696" w:type="dxa"/>
            <w:tcBorders>
              <w:top w:val="single" w:sz="16" w:space="0" w:color="000000"/>
              <w:left w:val="nil"/>
              <w:bottom w:val="nil"/>
              <w:right w:val="single" w:sz="16" w:space="0" w:color="000000"/>
            </w:tcBorders>
            <w:shd w:val="clear" w:color="auto" w:fill="FFFFFF"/>
            <w:vAlign w:val="center"/>
          </w:tcPr>
          <w:p w14:paraId="22F12D72" w14:textId="77777777" w:rsidR="00395BFA" w:rsidRPr="00E544B7" w:rsidRDefault="00395BFA" w:rsidP="00806E9A">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Male</w:t>
            </w:r>
          </w:p>
        </w:tc>
        <w:tc>
          <w:tcPr>
            <w:tcW w:w="1620" w:type="dxa"/>
            <w:tcBorders>
              <w:top w:val="single" w:sz="16" w:space="0" w:color="000000"/>
              <w:left w:val="single" w:sz="16" w:space="0" w:color="000000"/>
              <w:bottom w:val="nil"/>
            </w:tcBorders>
            <w:shd w:val="clear" w:color="auto" w:fill="FFFFFF"/>
            <w:vAlign w:val="center"/>
          </w:tcPr>
          <w:p w14:paraId="19692AF5"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140</w:t>
            </w:r>
          </w:p>
        </w:tc>
        <w:tc>
          <w:tcPr>
            <w:tcW w:w="1350" w:type="dxa"/>
            <w:tcBorders>
              <w:top w:val="single" w:sz="16" w:space="0" w:color="000000"/>
              <w:bottom w:val="nil"/>
            </w:tcBorders>
            <w:shd w:val="clear" w:color="auto" w:fill="FFFFFF"/>
            <w:vAlign w:val="center"/>
          </w:tcPr>
          <w:p w14:paraId="72A1C9D9"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60.1</w:t>
            </w:r>
          </w:p>
        </w:tc>
        <w:tc>
          <w:tcPr>
            <w:tcW w:w="990" w:type="dxa"/>
            <w:tcBorders>
              <w:top w:val="single" w:sz="16" w:space="0" w:color="000000"/>
              <w:bottom w:val="nil"/>
            </w:tcBorders>
            <w:shd w:val="clear" w:color="auto" w:fill="FFFFFF"/>
            <w:vAlign w:val="center"/>
          </w:tcPr>
          <w:p w14:paraId="43C989A9"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60.1</w:t>
            </w:r>
          </w:p>
        </w:tc>
        <w:tc>
          <w:tcPr>
            <w:tcW w:w="1800" w:type="dxa"/>
            <w:tcBorders>
              <w:top w:val="single" w:sz="16" w:space="0" w:color="000000"/>
              <w:bottom w:val="nil"/>
              <w:right w:val="single" w:sz="16" w:space="0" w:color="000000"/>
            </w:tcBorders>
            <w:shd w:val="clear" w:color="auto" w:fill="FFFFFF"/>
            <w:vAlign w:val="center"/>
          </w:tcPr>
          <w:p w14:paraId="25B2EDBD"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60.1</w:t>
            </w:r>
          </w:p>
        </w:tc>
      </w:tr>
      <w:tr w:rsidR="003904F7" w:rsidRPr="00E544B7" w14:paraId="650DE049" w14:textId="77777777" w:rsidTr="00DC7070">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1A6E388C" w14:textId="77777777" w:rsidR="00395BFA" w:rsidRPr="00E544B7" w:rsidRDefault="00395BFA" w:rsidP="00806E9A">
            <w:pPr>
              <w:autoSpaceDE w:val="0"/>
              <w:autoSpaceDN w:val="0"/>
              <w:adjustRightInd w:val="0"/>
              <w:spacing w:line="240" w:lineRule="auto"/>
              <w:rPr>
                <w:rFonts w:ascii="Times New Roman" w:hAnsi="Times New Roman"/>
                <w:sz w:val="24"/>
                <w:szCs w:val="24"/>
              </w:rPr>
            </w:pPr>
          </w:p>
        </w:tc>
        <w:tc>
          <w:tcPr>
            <w:tcW w:w="1696" w:type="dxa"/>
            <w:tcBorders>
              <w:top w:val="nil"/>
              <w:left w:val="nil"/>
              <w:bottom w:val="nil"/>
              <w:right w:val="single" w:sz="16" w:space="0" w:color="000000"/>
            </w:tcBorders>
            <w:shd w:val="clear" w:color="auto" w:fill="FFFFFF"/>
            <w:vAlign w:val="center"/>
          </w:tcPr>
          <w:p w14:paraId="117C0A9C" w14:textId="77777777" w:rsidR="00395BFA" w:rsidRPr="00E544B7" w:rsidRDefault="00395BFA" w:rsidP="00806E9A">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Female</w:t>
            </w:r>
          </w:p>
        </w:tc>
        <w:tc>
          <w:tcPr>
            <w:tcW w:w="1620" w:type="dxa"/>
            <w:tcBorders>
              <w:top w:val="nil"/>
              <w:left w:val="single" w:sz="16" w:space="0" w:color="000000"/>
              <w:bottom w:val="nil"/>
            </w:tcBorders>
            <w:shd w:val="clear" w:color="auto" w:fill="FFFFFF"/>
            <w:vAlign w:val="center"/>
          </w:tcPr>
          <w:p w14:paraId="5EAFBB8A"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93</w:t>
            </w:r>
          </w:p>
        </w:tc>
        <w:tc>
          <w:tcPr>
            <w:tcW w:w="1350" w:type="dxa"/>
            <w:tcBorders>
              <w:top w:val="nil"/>
              <w:bottom w:val="nil"/>
            </w:tcBorders>
            <w:shd w:val="clear" w:color="auto" w:fill="FFFFFF"/>
            <w:vAlign w:val="center"/>
          </w:tcPr>
          <w:p w14:paraId="16BA982B"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39.9</w:t>
            </w:r>
          </w:p>
        </w:tc>
        <w:tc>
          <w:tcPr>
            <w:tcW w:w="990" w:type="dxa"/>
            <w:tcBorders>
              <w:top w:val="nil"/>
              <w:bottom w:val="nil"/>
            </w:tcBorders>
            <w:shd w:val="clear" w:color="auto" w:fill="FFFFFF"/>
            <w:vAlign w:val="center"/>
          </w:tcPr>
          <w:p w14:paraId="0F6C66D7"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39.9</w:t>
            </w:r>
          </w:p>
        </w:tc>
        <w:tc>
          <w:tcPr>
            <w:tcW w:w="1800" w:type="dxa"/>
            <w:tcBorders>
              <w:top w:val="nil"/>
              <w:bottom w:val="nil"/>
              <w:right w:val="single" w:sz="16" w:space="0" w:color="000000"/>
            </w:tcBorders>
            <w:shd w:val="clear" w:color="auto" w:fill="FFFFFF"/>
            <w:vAlign w:val="center"/>
          </w:tcPr>
          <w:p w14:paraId="4CB208F1"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100.0</w:t>
            </w:r>
          </w:p>
        </w:tc>
      </w:tr>
      <w:tr w:rsidR="003904F7" w:rsidRPr="00E544B7" w14:paraId="26BF77B0" w14:textId="77777777" w:rsidTr="00DC7070">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60624F72" w14:textId="77777777" w:rsidR="00395BFA" w:rsidRPr="00E544B7" w:rsidRDefault="00395BFA" w:rsidP="00806E9A">
            <w:pPr>
              <w:autoSpaceDE w:val="0"/>
              <w:autoSpaceDN w:val="0"/>
              <w:adjustRightInd w:val="0"/>
              <w:spacing w:line="240" w:lineRule="auto"/>
              <w:rPr>
                <w:rFonts w:ascii="Times New Roman" w:hAnsi="Times New Roman"/>
                <w:sz w:val="24"/>
                <w:szCs w:val="24"/>
              </w:rPr>
            </w:pPr>
          </w:p>
        </w:tc>
        <w:tc>
          <w:tcPr>
            <w:tcW w:w="1696" w:type="dxa"/>
            <w:tcBorders>
              <w:top w:val="nil"/>
              <w:left w:val="nil"/>
              <w:bottom w:val="single" w:sz="16" w:space="0" w:color="000000"/>
              <w:right w:val="single" w:sz="16" w:space="0" w:color="000000"/>
            </w:tcBorders>
            <w:shd w:val="clear" w:color="auto" w:fill="FFFFFF"/>
            <w:vAlign w:val="center"/>
          </w:tcPr>
          <w:p w14:paraId="368EBD14" w14:textId="77777777" w:rsidR="00395BFA" w:rsidRPr="00E544B7" w:rsidRDefault="00395BFA" w:rsidP="00806E9A">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Total</w:t>
            </w:r>
          </w:p>
        </w:tc>
        <w:tc>
          <w:tcPr>
            <w:tcW w:w="1620" w:type="dxa"/>
            <w:tcBorders>
              <w:top w:val="nil"/>
              <w:left w:val="single" w:sz="16" w:space="0" w:color="000000"/>
              <w:bottom w:val="single" w:sz="16" w:space="0" w:color="000000"/>
            </w:tcBorders>
            <w:shd w:val="clear" w:color="auto" w:fill="FFFFFF"/>
            <w:vAlign w:val="center"/>
          </w:tcPr>
          <w:p w14:paraId="1CF87AFD"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233</w:t>
            </w:r>
          </w:p>
        </w:tc>
        <w:tc>
          <w:tcPr>
            <w:tcW w:w="1350" w:type="dxa"/>
            <w:tcBorders>
              <w:top w:val="nil"/>
              <w:bottom w:val="single" w:sz="16" w:space="0" w:color="000000"/>
            </w:tcBorders>
            <w:shd w:val="clear" w:color="auto" w:fill="FFFFFF"/>
            <w:vAlign w:val="center"/>
          </w:tcPr>
          <w:p w14:paraId="039303C5"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100.0</w:t>
            </w:r>
          </w:p>
        </w:tc>
        <w:tc>
          <w:tcPr>
            <w:tcW w:w="990" w:type="dxa"/>
            <w:tcBorders>
              <w:top w:val="nil"/>
              <w:bottom w:val="single" w:sz="16" w:space="0" w:color="000000"/>
            </w:tcBorders>
            <w:shd w:val="clear" w:color="auto" w:fill="FFFFFF"/>
            <w:vAlign w:val="center"/>
          </w:tcPr>
          <w:p w14:paraId="3A045776"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100.0</w:t>
            </w:r>
          </w:p>
        </w:tc>
        <w:tc>
          <w:tcPr>
            <w:tcW w:w="1800" w:type="dxa"/>
            <w:tcBorders>
              <w:top w:val="nil"/>
              <w:bottom w:val="single" w:sz="16" w:space="0" w:color="000000"/>
              <w:right w:val="single" w:sz="16" w:space="0" w:color="000000"/>
            </w:tcBorders>
            <w:shd w:val="clear" w:color="auto" w:fill="FFFFFF"/>
          </w:tcPr>
          <w:p w14:paraId="539C1ADD" w14:textId="77777777" w:rsidR="00395BFA" w:rsidRPr="00E544B7" w:rsidRDefault="00395BFA" w:rsidP="00806E9A">
            <w:pPr>
              <w:autoSpaceDE w:val="0"/>
              <w:autoSpaceDN w:val="0"/>
              <w:adjustRightInd w:val="0"/>
              <w:spacing w:line="240" w:lineRule="auto"/>
              <w:jc w:val="center"/>
              <w:rPr>
                <w:rFonts w:ascii="Times New Roman" w:hAnsi="Times New Roman"/>
                <w:sz w:val="24"/>
                <w:szCs w:val="24"/>
              </w:rPr>
            </w:pPr>
          </w:p>
        </w:tc>
      </w:tr>
    </w:tbl>
    <w:p w14:paraId="1A5F67E4" w14:textId="07DFD66E" w:rsidR="00395BFA" w:rsidRPr="00E544B7" w:rsidRDefault="00395BFA" w:rsidP="00E544B7">
      <w:pPr>
        <w:autoSpaceDE w:val="0"/>
        <w:autoSpaceDN w:val="0"/>
        <w:adjustRightInd w:val="0"/>
        <w:spacing w:line="480" w:lineRule="auto"/>
        <w:rPr>
          <w:rFonts w:ascii="Times New Roman" w:hAnsi="Times New Roman"/>
          <w:sz w:val="24"/>
          <w:szCs w:val="24"/>
        </w:rPr>
      </w:pPr>
      <w:r w:rsidRPr="00806E9A">
        <w:rPr>
          <w:rFonts w:ascii="Times New Roman" w:hAnsi="Times New Roman"/>
          <w:b/>
          <w:sz w:val="24"/>
          <w:szCs w:val="24"/>
        </w:rPr>
        <w:t>Source</w:t>
      </w:r>
      <w:r w:rsidR="00806E9A" w:rsidRPr="00806E9A">
        <w:rPr>
          <w:rFonts w:ascii="Times New Roman" w:hAnsi="Times New Roman"/>
          <w:b/>
          <w:sz w:val="24"/>
          <w:szCs w:val="24"/>
        </w:rPr>
        <w:t>;</w:t>
      </w:r>
      <w:r w:rsidRPr="00E544B7">
        <w:rPr>
          <w:rFonts w:ascii="Times New Roman" w:hAnsi="Times New Roman"/>
          <w:sz w:val="24"/>
          <w:szCs w:val="24"/>
        </w:rPr>
        <w:t xml:space="preserve"> Field data (2021)</w:t>
      </w:r>
    </w:p>
    <w:p w14:paraId="59215E35" w14:textId="77777777" w:rsidR="00395BFA" w:rsidRPr="00806E9A" w:rsidRDefault="00395BFA" w:rsidP="00E544B7">
      <w:pPr>
        <w:autoSpaceDE w:val="0"/>
        <w:autoSpaceDN w:val="0"/>
        <w:adjustRightInd w:val="0"/>
        <w:spacing w:line="480" w:lineRule="auto"/>
        <w:rPr>
          <w:rFonts w:ascii="Times New Roman" w:hAnsi="Times New Roman"/>
          <w:sz w:val="10"/>
          <w:szCs w:val="24"/>
        </w:rPr>
      </w:pPr>
    </w:p>
    <w:p w14:paraId="702802EC" w14:textId="368A6806" w:rsidR="00395BFA" w:rsidRDefault="00395BFA" w:rsidP="00E544B7">
      <w:pPr>
        <w:autoSpaceDE w:val="0"/>
        <w:autoSpaceDN w:val="0"/>
        <w:adjustRightInd w:val="0"/>
        <w:spacing w:line="480" w:lineRule="auto"/>
        <w:rPr>
          <w:rFonts w:ascii="Times New Roman" w:hAnsi="Times New Roman"/>
          <w:sz w:val="24"/>
          <w:szCs w:val="24"/>
        </w:rPr>
      </w:pPr>
      <w:r w:rsidRPr="00E544B7">
        <w:rPr>
          <w:rFonts w:ascii="Times New Roman" w:hAnsi="Times New Roman"/>
          <w:sz w:val="24"/>
          <w:szCs w:val="24"/>
        </w:rPr>
        <w:t xml:space="preserve">The findings revealed that, majority of respondents were Male. This implies that the study was somehow gender balance however, few Female were found involved in youth lead projects and had lower participation in M&amp;E system among all informants from the sampled NGOs. </w:t>
      </w:r>
      <w:r w:rsidR="00043F3C" w:rsidRPr="00E544B7">
        <w:rPr>
          <w:rFonts w:ascii="Times New Roman" w:hAnsi="Times New Roman"/>
          <w:sz w:val="24"/>
          <w:szCs w:val="24"/>
        </w:rPr>
        <w:t>Therefore,</w:t>
      </w:r>
      <w:r w:rsidRPr="00E544B7">
        <w:rPr>
          <w:rFonts w:ascii="Times New Roman" w:hAnsi="Times New Roman"/>
          <w:sz w:val="24"/>
          <w:szCs w:val="24"/>
        </w:rPr>
        <w:t xml:space="preserve"> this implies that female still need to be mobilized to be engaged in youth lead projects/organization so that we can achieve gender balance in all levels.</w:t>
      </w:r>
    </w:p>
    <w:p w14:paraId="3131DD54" w14:textId="77777777" w:rsidR="00806E9A" w:rsidRPr="00806E9A" w:rsidRDefault="00806E9A" w:rsidP="00E544B7">
      <w:pPr>
        <w:autoSpaceDE w:val="0"/>
        <w:autoSpaceDN w:val="0"/>
        <w:adjustRightInd w:val="0"/>
        <w:spacing w:line="480" w:lineRule="auto"/>
        <w:rPr>
          <w:rFonts w:ascii="Times New Roman" w:hAnsi="Times New Roman"/>
          <w:sz w:val="18"/>
          <w:szCs w:val="24"/>
        </w:rPr>
      </w:pPr>
    </w:p>
    <w:p w14:paraId="4A05189C" w14:textId="5A4646F0" w:rsidR="00395BFA" w:rsidRPr="00E544B7" w:rsidRDefault="00395BFA" w:rsidP="00B6525F">
      <w:pPr>
        <w:pStyle w:val="Heading3"/>
      </w:pPr>
      <w:bookmarkStart w:id="427" w:name="_Toc78369692"/>
      <w:bookmarkStart w:id="428" w:name="_Toc78372575"/>
      <w:bookmarkStart w:id="429" w:name="_Toc78457695"/>
      <w:bookmarkStart w:id="430" w:name="_Toc78823618"/>
      <w:r w:rsidRPr="00E544B7">
        <w:t>4.1.2 Age of the respondents</w:t>
      </w:r>
      <w:bookmarkEnd w:id="427"/>
      <w:bookmarkEnd w:id="428"/>
      <w:bookmarkEnd w:id="429"/>
      <w:bookmarkEnd w:id="430"/>
      <w:r w:rsidR="0023536F">
        <w:fldChar w:fldCharType="begin"/>
      </w:r>
      <w:r w:rsidR="0023536F">
        <w:instrText xml:space="preserve"> TC "</w:instrText>
      </w:r>
      <w:bookmarkStart w:id="431" w:name="_Toc116280766"/>
      <w:r w:rsidR="0023536F" w:rsidRPr="007448CF">
        <w:instrText>4.1.2 Age of the respondents</w:instrText>
      </w:r>
      <w:bookmarkEnd w:id="431"/>
      <w:r w:rsidR="0023536F">
        <w:instrText xml:space="preserve">" \f C \l "1" </w:instrText>
      </w:r>
      <w:r w:rsidR="0023536F">
        <w:fldChar w:fldCharType="end"/>
      </w:r>
    </w:p>
    <w:p w14:paraId="408E02B2" w14:textId="77777777" w:rsidR="00395BFA" w:rsidRDefault="00395BFA" w:rsidP="00E544B7">
      <w:pPr>
        <w:autoSpaceDE w:val="0"/>
        <w:autoSpaceDN w:val="0"/>
        <w:adjustRightInd w:val="0"/>
        <w:spacing w:line="480" w:lineRule="auto"/>
        <w:rPr>
          <w:rFonts w:ascii="Times New Roman" w:hAnsi="Times New Roman"/>
          <w:sz w:val="24"/>
          <w:szCs w:val="24"/>
        </w:rPr>
      </w:pPr>
      <w:r w:rsidRPr="00E544B7">
        <w:rPr>
          <w:rFonts w:ascii="Times New Roman" w:hAnsi="Times New Roman"/>
          <w:sz w:val="24"/>
          <w:szCs w:val="24"/>
        </w:rPr>
        <w:t>According to the table below, respondent with different age range were sampled in the study. The majority of participants in the study are composition made of 45.5% age of 18-28 years, and age of 29-39 is 40.3% while age of 40-49 was only 14.2% as seen in Table 4.2 below. The majority of the respondents both NGOs staff and youth beneficiaries were youths with age range of 18 to 39. The differences in age group in the field research were helpful to the research since people from different age group gave validly information that helped in the analysis of data.</w:t>
      </w:r>
    </w:p>
    <w:p w14:paraId="1730D4CF" w14:textId="77777777" w:rsidR="00806E9A" w:rsidRPr="00E544B7" w:rsidRDefault="00806E9A" w:rsidP="00E544B7">
      <w:pPr>
        <w:autoSpaceDE w:val="0"/>
        <w:autoSpaceDN w:val="0"/>
        <w:adjustRightInd w:val="0"/>
        <w:spacing w:line="480" w:lineRule="auto"/>
        <w:rPr>
          <w:rFonts w:ascii="Times New Roman" w:hAnsi="Times New Roman"/>
          <w:sz w:val="24"/>
          <w:szCs w:val="24"/>
        </w:rPr>
      </w:pPr>
    </w:p>
    <w:tbl>
      <w:tblPr>
        <w:tblW w:w="8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156"/>
        <w:gridCol w:w="1620"/>
        <w:gridCol w:w="1620"/>
        <w:gridCol w:w="1620"/>
        <w:gridCol w:w="1330"/>
      </w:tblGrid>
      <w:tr w:rsidR="003904F7" w:rsidRPr="00E544B7" w14:paraId="5B79051C" w14:textId="77777777" w:rsidTr="00806E9A">
        <w:trPr>
          <w:cantSplit/>
        </w:trPr>
        <w:tc>
          <w:tcPr>
            <w:tcW w:w="8080" w:type="dxa"/>
            <w:gridSpan w:val="6"/>
            <w:tcBorders>
              <w:top w:val="nil"/>
              <w:left w:val="nil"/>
              <w:bottom w:val="nil"/>
              <w:right w:val="nil"/>
            </w:tcBorders>
            <w:shd w:val="clear" w:color="auto" w:fill="FFFFFF"/>
          </w:tcPr>
          <w:bookmarkStart w:id="432" w:name="_Toc78372576"/>
          <w:bookmarkStart w:id="433" w:name="_Toc78457696"/>
          <w:bookmarkStart w:id="434" w:name="_Toc78822606"/>
          <w:bookmarkStart w:id="435" w:name="_Toc78823619"/>
          <w:p w14:paraId="72B10A26" w14:textId="6B61AF6C" w:rsidR="00395BFA" w:rsidRDefault="0023536F" w:rsidP="00806E9A">
            <w:pPr>
              <w:pStyle w:val="Heading1"/>
              <w:spacing w:before="0" w:line="240" w:lineRule="auto"/>
              <w:jc w:val="left"/>
              <w:rPr>
                <w:rFonts w:ascii="Times New Roman" w:hAnsi="Times New Roman"/>
                <w:bCs w:val="0"/>
                <w:color w:val="auto"/>
                <w:sz w:val="24"/>
                <w:szCs w:val="24"/>
              </w:rPr>
            </w:pPr>
            <w:r>
              <w:rPr>
                <w:rFonts w:ascii="Times New Roman" w:hAnsi="Times New Roman"/>
                <w:bCs w:val="0"/>
                <w:color w:val="auto"/>
                <w:sz w:val="24"/>
                <w:szCs w:val="24"/>
              </w:rPr>
              <w:lastRenderedPageBreak/>
              <w:fldChar w:fldCharType="begin"/>
            </w:r>
            <w:r>
              <w:instrText xml:space="preserve"> TC "</w:instrText>
            </w:r>
            <w:bookmarkStart w:id="436" w:name="_Toc116280840"/>
            <w:r w:rsidRPr="001B3C18">
              <w:rPr>
                <w:rFonts w:ascii="Times New Roman" w:hAnsi="Times New Roman"/>
                <w:bCs w:val="0"/>
                <w:color w:val="auto"/>
                <w:sz w:val="24"/>
                <w:szCs w:val="24"/>
              </w:rPr>
              <w:instrText>Table 4.2 Age of the respondents</w:instrText>
            </w:r>
            <w:bookmarkEnd w:id="436"/>
            <w:r>
              <w:instrText xml:space="preserve">" \f T \l "1" </w:instrText>
            </w:r>
            <w:r>
              <w:rPr>
                <w:rFonts w:ascii="Times New Roman" w:hAnsi="Times New Roman"/>
                <w:bCs w:val="0"/>
                <w:color w:val="auto"/>
                <w:sz w:val="24"/>
                <w:szCs w:val="24"/>
              </w:rPr>
              <w:fldChar w:fldCharType="end"/>
            </w:r>
            <w:r w:rsidR="00395BFA" w:rsidRPr="00806E9A">
              <w:rPr>
                <w:rFonts w:ascii="Times New Roman" w:hAnsi="Times New Roman"/>
                <w:bCs w:val="0"/>
                <w:color w:val="auto"/>
                <w:sz w:val="24"/>
                <w:szCs w:val="24"/>
              </w:rPr>
              <w:t>Table 4.2 Age of the respondents</w:t>
            </w:r>
            <w:bookmarkEnd w:id="432"/>
            <w:bookmarkEnd w:id="433"/>
            <w:bookmarkEnd w:id="434"/>
            <w:bookmarkEnd w:id="435"/>
          </w:p>
          <w:p w14:paraId="230A4154" w14:textId="77777777" w:rsidR="00806E9A" w:rsidRPr="00806E9A" w:rsidRDefault="00806E9A" w:rsidP="00806E9A">
            <w:pPr>
              <w:rPr>
                <w:sz w:val="18"/>
                <w:lang w:bidi="en-US"/>
              </w:rPr>
            </w:pPr>
          </w:p>
        </w:tc>
      </w:tr>
      <w:tr w:rsidR="003904F7" w:rsidRPr="00E544B7" w14:paraId="06DBB525" w14:textId="77777777" w:rsidTr="00806E9A">
        <w:trPr>
          <w:cantSplit/>
        </w:trPr>
        <w:tc>
          <w:tcPr>
            <w:tcW w:w="1890" w:type="dxa"/>
            <w:gridSpan w:val="2"/>
            <w:tcBorders>
              <w:top w:val="single" w:sz="16" w:space="0" w:color="000000"/>
              <w:left w:val="single" w:sz="16" w:space="0" w:color="000000"/>
              <w:bottom w:val="single" w:sz="16" w:space="0" w:color="000000"/>
              <w:right w:val="nil"/>
            </w:tcBorders>
            <w:shd w:val="clear" w:color="auto" w:fill="FFFFFF"/>
          </w:tcPr>
          <w:p w14:paraId="4CC5FBF5" w14:textId="77777777" w:rsidR="00395BFA" w:rsidRPr="00E544B7" w:rsidRDefault="00395BFA" w:rsidP="00806E9A">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Age category</w:t>
            </w:r>
          </w:p>
        </w:tc>
        <w:tc>
          <w:tcPr>
            <w:tcW w:w="1620" w:type="dxa"/>
            <w:tcBorders>
              <w:top w:val="single" w:sz="16" w:space="0" w:color="000000"/>
              <w:left w:val="single" w:sz="16" w:space="0" w:color="000000"/>
              <w:bottom w:val="single" w:sz="16" w:space="0" w:color="000000"/>
            </w:tcBorders>
            <w:shd w:val="clear" w:color="auto" w:fill="FFFFFF"/>
          </w:tcPr>
          <w:p w14:paraId="625FB859"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Frequency</w:t>
            </w:r>
          </w:p>
        </w:tc>
        <w:tc>
          <w:tcPr>
            <w:tcW w:w="1620" w:type="dxa"/>
            <w:tcBorders>
              <w:top w:val="single" w:sz="16" w:space="0" w:color="000000"/>
              <w:bottom w:val="single" w:sz="16" w:space="0" w:color="000000"/>
            </w:tcBorders>
            <w:shd w:val="clear" w:color="auto" w:fill="FFFFFF"/>
          </w:tcPr>
          <w:p w14:paraId="0D302014"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Percent</w:t>
            </w:r>
          </w:p>
        </w:tc>
        <w:tc>
          <w:tcPr>
            <w:tcW w:w="1620" w:type="dxa"/>
            <w:tcBorders>
              <w:top w:val="single" w:sz="16" w:space="0" w:color="000000"/>
              <w:bottom w:val="single" w:sz="16" w:space="0" w:color="000000"/>
            </w:tcBorders>
            <w:shd w:val="clear" w:color="auto" w:fill="FFFFFF"/>
          </w:tcPr>
          <w:p w14:paraId="0A4B4868"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Valid Percent</w:t>
            </w:r>
          </w:p>
        </w:tc>
        <w:tc>
          <w:tcPr>
            <w:tcW w:w="1330" w:type="dxa"/>
            <w:tcBorders>
              <w:top w:val="single" w:sz="16" w:space="0" w:color="000000"/>
              <w:bottom w:val="single" w:sz="16" w:space="0" w:color="000000"/>
              <w:right w:val="single" w:sz="16" w:space="0" w:color="000000"/>
            </w:tcBorders>
            <w:shd w:val="clear" w:color="auto" w:fill="FFFFFF"/>
          </w:tcPr>
          <w:p w14:paraId="0525668C"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Cumulative Percent</w:t>
            </w:r>
          </w:p>
        </w:tc>
      </w:tr>
      <w:tr w:rsidR="003904F7" w:rsidRPr="00E544B7" w14:paraId="043A1197" w14:textId="77777777" w:rsidTr="00806E9A">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14:paraId="35C10D55" w14:textId="77777777" w:rsidR="00395BFA" w:rsidRPr="00E544B7" w:rsidRDefault="00395BFA" w:rsidP="00806E9A">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Valid</w:t>
            </w:r>
          </w:p>
        </w:tc>
        <w:tc>
          <w:tcPr>
            <w:tcW w:w="1156" w:type="dxa"/>
            <w:tcBorders>
              <w:top w:val="single" w:sz="16" w:space="0" w:color="000000"/>
              <w:left w:val="nil"/>
              <w:bottom w:val="nil"/>
              <w:right w:val="single" w:sz="16" w:space="0" w:color="000000"/>
            </w:tcBorders>
            <w:shd w:val="clear" w:color="auto" w:fill="FFFFFF"/>
            <w:vAlign w:val="center"/>
          </w:tcPr>
          <w:p w14:paraId="4A2934E5" w14:textId="77777777" w:rsidR="00395BFA" w:rsidRPr="00E544B7" w:rsidRDefault="00395BFA" w:rsidP="00806E9A">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18-28</w:t>
            </w:r>
          </w:p>
        </w:tc>
        <w:tc>
          <w:tcPr>
            <w:tcW w:w="1620" w:type="dxa"/>
            <w:tcBorders>
              <w:top w:val="single" w:sz="16" w:space="0" w:color="000000"/>
              <w:left w:val="single" w:sz="16" w:space="0" w:color="000000"/>
              <w:bottom w:val="nil"/>
            </w:tcBorders>
            <w:shd w:val="clear" w:color="auto" w:fill="FFFFFF"/>
            <w:vAlign w:val="center"/>
          </w:tcPr>
          <w:p w14:paraId="29DF05D1"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106</w:t>
            </w:r>
          </w:p>
        </w:tc>
        <w:tc>
          <w:tcPr>
            <w:tcW w:w="1620" w:type="dxa"/>
            <w:tcBorders>
              <w:top w:val="single" w:sz="16" w:space="0" w:color="000000"/>
              <w:bottom w:val="nil"/>
            </w:tcBorders>
            <w:shd w:val="clear" w:color="auto" w:fill="FFFFFF"/>
            <w:vAlign w:val="center"/>
          </w:tcPr>
          <w:p w14:paraId="6BEEE77C"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45.5</w:t>
            </w:r>
          </w:p>
        </w:tc>
        <w:tc>
          <w:tcPr>
            <w:tcW w:w="1620" w:type="dxa"/>
            <w:tcBorders>
              <w:top w:val="single" w:sz="16" w:space="0" w:color="000000"/>
              <w:bottom w:val="nil"/>
            </w:tcBorders>
            <w:shd w:val="clear" w:color="auto" w:fill="FFFFFF"/>
            <w:vAlign w:val="center"/>
          </w:tcPr>
          <w:p w14:paraId="4733619A"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45.5</w:t>
            </w:r>
          </w:p>
        </w:tc>
        <w:tc>
          <w:tcPr>
            <w:tcW w:w="1330" w:type="dxa"/>
            <w:tcBorders>
              <w:top w:val="single" w:sz="16" w:space="0" w:color="000000"/>
              <w:bottom w:val="nil"/>
              <w:right w:val="single" w:sz="16" w:space="0" w:color="000000"/>
            </w:tcBorders>
            <w:shd w:val="clear" w:color="auto" w:fill="FFFFFF"/>
            <w:vAlign w:val="center"/>
          </w:tcPr>
          <w:p w14:paraId="19343DF8"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45.5</w:t>
            </w:r>
          </w:p>
        </w:tc>
      </w:tr>
      <w:tr w:rsidR="003904F7" w:rsidRPr="00E544B7" w14:paraId="5FBA1114" w14:textId="77777777" w:rsidTr="00806E9A">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42C16DB3" w14:textId="77777777" w:rsidR="00395BFA" w:rsidRPr="00E544B7" w:rsidRDefault="00395BFA" w:rsidP="00806E9A">
            <w:pPr>
              <w:autoSpaceDE w:val="0"/>
              <w:autoSpaceDN w:val="0"/>
              <w:adjustRightInd w:val="0"/>
              <w:spacing w:line="240" w:lineRule="auto"/>
              <w:rPr>
                <w:rFonts w:ascii="Times New Roman" w:hAnsi="Times New Roman"/>
                <w:sz w:val="24"/>
                <w:szCs w:val="24"/>
              </w:rPr>
            </w:pPr>
          </w:p>
        </w:tc>
        <w:tc>
          <w:tcPr>
            <w:tcW w:w="1156" w:type="dxa"/>
            <w:tcBorders>
              <w:top w:val="nil"/>
              <w:left w:val="nil"/>
              <w:bottom w:val="nil"/>
              <w:right w:val="single" w:sz="16" w:space="0" w:color="000000"/>
            </w:tcBorders>
            <w:shd w:val="clear" w:color="auto" w:fill="FFFFFF"/>
            <w:vAlign w:val="center"/>
          </w:tcPr>
          <w:p w14:paraId="119A4D70" w14:textId="77777777" w:rsidR="00395BFA" w:rsidRPr="00E544B7" w:rsidRDefault="00395BFA" w:rsidP="00806E9A">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29-39</w:t>
            </w:r>
          </w:p>
        </w:tc>
        <w:tc>
          <w:tcPr>
            <w:tcW w:w="1620" w:type="dxa"/>
            <w:tcBorders>
              <w:top w:val="nil"/>
              <w:left w:val="single" w:sz="16" w:space="0" w:color="000000"/>
              <w:bottom w:val="nil"/>
            </w:tcBorders>
            <w:shd w:val="clear" w:color="auto" w:fill="FFFFFF"/>
            <w:vAlign w:val="center"/>
          </w:tcPr>
          <w:p w14:paraId="67997A42"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94</w:t>
            </w:r>
          </w:p>
        </w:tc>
        <w:tc>
          <w:tcPr>
            <w:tcW w:w="1620" w:type="dxa"/>
            <w:tcBorders>
              <w:top w:val="nil"/>
              <w:bottom w:val="nil"/>
            </w:tcBorders>
            <w:shd w:val="clear" w:color="auto" w:fill="FFFFFF"/>
            <w:vAlign w:val="center"/>
          </w:tcPr>
          <w:p w14:paraId="05F41524"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40.3</w:t>
            </w:r>
          </w:p>
        </w:tc>
        <w:tc>
          <w:tcPr>
            <w:tcW w:w="1620" w:type="dxa"/>
            <w:tcBorders>
              <w:top w:val="nil"/>
              <w:bottom w:val="nil"/>
            </w:tcBorders>
            <w:shd w:val="clear" w:color="auto" w:fill="FFFFFF"/>
            <w:vAlign w:val="center"/>
          </w:tcPr>
          <w:p w14:paraId="7FDBAD69"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40.3</w:t>
            </w:r>
          </w:p>
        </w:tc>
        <w:tc>
          <w:tcPr>
            <w:tcW w:w="1330" w:type="dxa"/>
            <w:tcBorders>
              <w:top w:val="nil"/>
              <w:bottom w:val="nil"/>
              <w:right w:val="single" w:sz="16" w:space="0" w:color="000000"/>
            </w:tcBorders>
            <w:shd w:val="clear" w:color="auto" w:fill="FFFFFF"/>
            <w:vAlign w:val="center"/>
          </w:tcPr>
          <w:p w14:paraId="2998A336"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85.8</w:t>
            </w:r>
          </w:p>
        </w:tc>
      </w:tr>
      <w:tr w:rsidR="003904F7" w:rsidRPr="00E544B7" w14:paraId="6A4F3360" w14:textId="77777777" w:rsidTr="00806E9A">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002E0A88" w14:textId="77777777" w:rsidR="00395BFA" w:rsidRPr="00E544B7" w:rsidRDefault="00395BFA" w:rsidP="00806E9A">
            <w:pPr>
              <w:autoSpaceDE w:val="0"/>
              <w:autoSpaceDN w:val="0"/>
              <w:adjustRightInd w:val="0"/>
              <w:spacing w:line="240" w:lineRule="auto"/>
              <w:rPr>
                <w:rFonts w:ascii="Times New Roman" w:hAnsi="Times New Roman"/>
                <w:sz w:val="24"/>
                <w:szCs w:val="24"/>
              </w:rPr>
            </w:pPr>
          </w:p>
        </w:tc>
        <w:tc>
          <w:tcPr>
            <w:tcW w:w="1156" w:type="dxa"/>
            <w:tcBorders>
              <w:top w:val="nil"/>
              <w:left w:val="nil"/>
              <w:bottom w:val="nil"/>
              <w:right w:val="single" w:sz="16" w:space="0" w:color="000000"/>
            </w:tcBorders>
            <w:shd w:val="clear" w:color="auto" w:fill="FFFFFF"/>
            <w:vAlign w:val="center"/>
          </w:tcPr>
          <w:p w14:paraId="0156A3DB" w14:textId="77777777" w:rsidR="00395BFA" w:rsidRPr="00E544B7" w:rsidRDefault="00395BFA" w:rsidP="00806E9A">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40-49</w:t>
            </w:r>
          </w:p>
        </w:tc>
        <w:tc>
          <w:tcPr>
            <w:tcW w:w="1620" w:type="dxa"/>
            <w:tcBorders>
              <w:top w:val="nil"/>
              <w:left w:val="single" w:sz="16" w:space="0" w:color="000000"/>
              <w:bottom w:val="nil"/>
            </w:tcBorders>
            <w:shd w:val="clear" w:color="auto" w:fill="FFFFFF"/>
            <w:vAlign w:val="center"/>
          </w:tcPr>
          <w:p w14:paraId="73D8AE9F"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33</w:t>
            </w:r>
          </w:p>
        </w:tc>
        <w:tc>
          <w:tcPr>
            <w:tcW w:w="1620" w:type="dxa"/>
            <w:tcBorders>
              <w:top w:val="nil"/>
              <w:bottom w:val="nil"/>
            </w:tcBorders>
            <w:shd w:val="clear" w:color="auto" w:fill="FFFFFF"/>
            <w:vAlign w:val="center"/>
          </w:tcPr>
          <w:p w14:paraId="5AAFFC76"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14.2</w:t>
            </w:r>
          </w:p>
        </w:tc>
        <w:tc>
          <w:tcPr>
            <w:tcW w:w="1620" w:type="dxa"/>
            <w:tcBorders>
              <w:top w:val="nil"/>
              <w:bottom w:val="nil"/>
            </w:tcBorders>
            <w:shd w:val="clear" w:color="auto" w:fill="FFFFFF"/>
            <w:vAlign w:val="center"/>
          </w:tcPr>
          <w:p w14:paraId="2C753347"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14.2</w:t>
            </w:r>
          </w:p>
        </w:tc>
        <w:tc>
          <w:tcPr>
            <w:tcW w:w="1330" w:type="dxa"/>
            <w:tcBorders>
              <w:top w:val="nil"/>
              <w:bottom w:val="nil"/>
              <w:right w:val="single" w:sz="16" w:space="0" w:color="000000"/>
            </w:tcBorders>
            <w:shd w:val="clear" w:color="auto" w:fill="FFFFFF"/>
            <w:vAlign w:val="center"/>
          </w:tcPr>
          <w:p w14:paraId="273D00AA"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100.0</w:t>
            </w:r>
          </w:p>
        </w:tc>
      </w:tr>
      <w:tr w:rsidR="003904F7" w:rsidRPr="00E544B7" w14:paraId="2366558E" w14:textId="77777777" w:rsidTr="00806E9A">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7B72DDDC" w14:textId="77777777" w:rsidR="00395BFA" w:rsidRPr="00E544B7" w:rsidRDefault="00395BFA" w:rsidP="00806E9A">
            <w:pPr>
              <w:autoSpaceDE w:val="0"/>
              <w:autoSpaceDN w:val="0"/>
              <w:adjustRightInd w:val="0"/>
              <w:spacing w:line="240" w:lineRule="auto"/>
              <w:rPr>
                <w:rFonts w:ascii="Times New Roman" w:hAnsi="Times New Roman"/>
                <w:sz w:val="24"/>
                <w:szCs w:val="24"/>
              </w:rPr>
            </w:pPr>
          </w:p>
        </w:tc>
        <w:tc>
          <w:tcPr>
            <w:tcW w:w="1156" w:type="dxa"/>
            <w:tcBorders>
              <w:top w:val="nil"/>
              <w:left w:val="nil"/>
              <w:bottom w:val="single" w:sz="16" w:space="0" w:color="000000"/>
              <w:right w:val="single" w:sz="16" w:space="0" w:color="000000"/>
            </w:tcBorders>
            <w:shd w:val="clear" w:color="auto" w:fill="FFFFFF"/>
            <w:vAlign w:val="center"/>
          </w:tcPr>
          <w:p w14:paraId="00B64806" w14:textId="77777777" w:rsidR="00395BFA" w:rsidRPr="00E544B7" w:rsidRDefault="00395BFA" w:rsidP="00806E9A">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Total</w:t>
            </w:r>
          </w:p>
        </w:tc>
        <w:tc>
          <w:tcPr>
            <w:tcW w:w="1620" w:type="dxa"/>
            <w:tcBorders>
              <w:top w:val="nil"/>
              <w:left w:val="single" w:sz="16" w:space="0" w:color="000000"/>
              <w:bottom w:val="single" w:sz="16" w:space="0" w:color="000000"/>
            </w:tcBorders>
            <w:shd w:val="clear" w:color="auto" w:fill="FFFFFF"/>
            <w:vAlign w:val="center"/>
          </w:tcPr>
          <w:p w14:paraId="6BF5AE79"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233</w:t>
            </w:r>
          </w:p>
        </w:tc>
        <w:tc>
          <w:tcPr>
            <w:tcW w:w="1620" w:type="dxa"/>
            <w:tcBorders>
              <w:top w:val="nil"/>
              <w:bottom w:val="single" w:sz="16" w:space="0" w:color="000000"/>
            </w:tcBorders>
            <w:shd w:val="clear" w:color="auto" w:fill="FFFFFF"/>
            <w:vAlign w:val="center"/>
          </w:tcPr>
          <w:p w14:paraId="4B333CD0"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100.0</w:t>
            </w:r>
          </w:p>
        </w:tc>
        <w:tc>
          <w:tcPr>
            <w:tcW w:w="1620" w:type="dxa"/>
            <w:tcBorders>
              <w:top w:val="nil"/>
              <w:bottom w:val="single" w:sz="16" w:space="0" w:color="000000"/>
            </w:tcBorders>
            <w:shd w:val="clear" w:color="auto" w:fill="FFFFFF"/>
            <w:vAlign w:val="center"/>
          </w:tcPr>
          <w:p w14:paraId="07B0C950"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100.0</w:t>
            </w:r>
          </w:p>
        </w:tc>
        <w:tc>
          <w:tcPr>
            <w:tcW w:w="1330" w:type="dxa"/>
            <w:tcBorders>
              <w:top w:val="nil"/>
              <w:bottom w:val="single" w:sz="16" w:space="0" w:color="000000"/>
              <w:right w:val="single" w:sz="16" w:space="0" w:color="000000"/>
            </w:tcBorders>
            <w:shd w:val="clear" w:color="auto" w:fill="FFFFFF"/>
          </w:tcPr>
          <w:p w14:paraId="2427BC0F" w14:textId="77777777" w:rsidR="00395BFA" w:rsidRPr="00E544B7" w:rsidRDefault="00395BFA" w:rsidP="00806E9A">
            <w:pPr>
              <w:autoSpaceDE w:val="0"/>
              <w:autoSpaceDN w:val="0"/>
              <w:adjustRightInd w:val="0"/>
              <w:spacing w:line="240" w:lineRule="auto"/>
              <w:jc w:val="center"/>
              <w:rPr>
                <w:rFonts w:ascii="Times New Roman" w:hAnsi="Times New Roman"/>
                <w:sz w:val="24"/>
                <w:szCs w:val="24"/>
              </w:rPr>
            </w:pPr>
          </w:p>
        </w:tc>
      </w:tr>
    </w:tbl>
    <w:p w14:paraId="0CDF3D75" w14:textId="77777777" w:rsidR="00806E9A" w:rsidRPr="00806E9A" w:rsidRDefault="00806E9A" w:rsidP="00E544B7">
      <w:pPr>
        <w:autoSpaceDE w:val="0"/>
        <w:autoSpaceDN w:val="0"/>
        <w:adjustRightInd w:val="0"/>
        <w:spacing w:line="480" w:lineRule="auto"/>
        <w:rPr>
          <w:rFonts w:ascii="Times New Roman" w:hAnsi="Times New Roman"/>
          <w:b/>
          <w:sz w:val="8"/>
          <w:szCs w:val="24"/>
        </w:rPr>
      </w:pPr>
    </w:p>
    <w:p w14:paraId="27ECF4B7" w14:textId="24B29955" w:rsidR="00395BFA" w:rsidRDefault="00806E9A" w:rsidP="00E544B7">
      <w:pPr>
        <w:autoSpaceDE w:val="0"/>
        <w:autoSpaceDN w:val="0"/>
        <w:adjustRightInd w:val="0"/>
        <w:spacing w:line="480" w:lineRule="auto"/>
        <w:rPr>
          <w:rFonts w:ascii="Times New Roman" w:hAnsi="Times New Roman"/>
          <w:sz w:val="24"/>
          <w:szCs w:val="24"/>
        </w:rPr>
      </w:pPr>
      <w:r>
        <w:rPr>
          <w:rFonts w:ascii="Times New Roman" w:hAnsi="Times New Roman"/>
          <w:b/>
          <w:sz w:val="24"/>
          <w:szCs w:val="24"/>
        </w:rPr>
        <w:t>Source;</w:t>
      </w:r>
      <w:r w:rsidR="00395BFA" w:rsidRPr="00E544B7">
        <w:rPr>
          <w:rFonts w:ascii="Times New Roman" w:hAnsi="Times New Roman"/>
          <w:sz w:val="24"/>
          <w:szCs w:val="24"/>
        </w:rPr>
        <w:t xml:space="preserve"> Field data (2021)</w:t>
      </w:r>
    </w:p>
    <w:p w14:paraId="6B456953" w14:textId="77777777" w:rsidR="00806E9A" w:rsidRPr="00806E9A" w:rsidRDefault="00806E9A" w:rsidP="00E544B7">
      <w:pPr>
        <w:autoSpaceDE w:val="0"/>
        <w:autoSpaceDN w:val="0"/>
        <w:adjustRightInd w:val="0"/>
        <w:spacing w:line="480" w:lineRule="auto"/>
        <w:rPr>
          <w:rFonts w:ascii="Times New Roman" w:hAnsi="Times New Roman"/>
          <w:sz w:val="8"/>
          <w:szCs w:val="24"/>
        </w:rPr>
      </w:pPr>
    </w:p>
    <w:p w14:paraId="4874D8F0" w14:textId="5393C7D6" w:rsidR="00395BFA" w:rsidRPr="00E544B7" w:rsidRDefault="00395BFA" w:rsidP="00B6525F">
      <w:pPr>
        <w:pStyle w:val="Heading3"/>
      </w:pPr>
      <w:bookmarkStart w:id="437" w:name="_Toc78369693"/>
      <w:bookmarkStart w:id="438" w:name="_Toc78372577"/>
      <w:bookmarkStart w:id="439" w:name="_Toc78457697"/>
      <w:bookmarkStart w:id="440" w:name="_Toc78823620"/>
      <w:r w:rsidRPr="00E544B7">
        <w:t>4.1.3 Education level of the respondents</w:t>
      </w:r>
      <w:bookmarkEnd w:id="437"/>
      <w:bookmarkEnd w:id="438"/>
      <w:bookmarkEnd w:id="439"/>
      <w:bookmarkEnd w:id="440"/>
      <w:r w:rsidR="0023536F">
        <w:fldChar w:fldCharType="begin"/>
      </w:r>
      <w:r w:rsidR="0023536F">
        <w:instrText xml:space="preserve"> TC "</w:instrText>
      </w:r>
      <w:bookmarkStart w:id="441" w:name="_Toc116280767"/>
      <w:r w:rsidR="0023536F" w:rsidRPr="00934363">
        <w:instrText>4.1.3 Education level of the respondents</w:instrText>
      </w:r>
      <w:bookmarkEnd w:id="441"/>
      <w:r w:rsidR="0023536F">
        <w:instrText xml:space="preserve">" \f C \l "1" </w:instrText>
      </w:r>
      <w:r w:rsidR="0023536F">
        <w:fldChar w:fldCharType="end"/>
      </w:r>
    </w:p>
    <w:p w14:paraId="07FD1AA0" w14:textId="72BE83B8" w:rsidR="00395BFA" w:rsidRPr="00E544B7" w:rsidRDefault="00395BFA" w:rsidP="00E544B7">
      <w:pPr>
        <w:autoSpaceDE w:val="0"/>
        <w:autoSpaceDN w:val="0"/>
        <w:adjustRightInd w:val="0"/>
        <w:spacing w:line="480" w:lineRule="auto"/>
        <w:rPr>
          <w:rFonts w:ascii="Times New Roman" w:hAnsi="Times New Roman"/>
          <w:sz w:val="24"/>
          <w:szCs w:val="24"/>
        </w:rPr>
      </w:pPr>
      <w:r w:rsidRPr="00E544B7">
        <w:rPr>
          <w:rFonts w:ascii="Times New Roman" w:hAnsi="Times New Roman"/>
          <w:sz w:val="24"/>
          <w:szCs w:val="24"/>
        </w:rPr>
        <w:t xml:space="preserve">The study results detected that biggest number of respondents especially youth beneficiaries amounting to 62.2% of all 188 </w:t>
      </w:r>
      <w:r w:rsidR="00043F3C" w:rsidRPr="00E544B7">
        <w:rPr>
          <w:rFonts w:ascii="Times New Roman" w:hAnsi="Times New Roman"/>
          <w:sz w:val="24"/>
          <w:szCs w:val="24"/>
        </w:rPr>
        <w:t>youths’</w:t>
      </w:r>
      <w:r w:rsidRPr="00E544B7">
        <w:rPr>
          <w:rFonts w:ascii="Times New Roman" w:hAnsi="Times New Roman"/>
          <w:sz w:val="24"/>
          <w:szCs w:val="24"/>
        </w:rPr>
        <w:t xml:space="preserve"> beneficiaries reported to have other level of education such as ordinary level of secondary education, primary level which was termed as basic education level. Out of all respondents, 22.3% had diploma, 22.7% undergraduate, 3.9% postgraduate and 51.1% others. </w:t>
      </w:r>
      <w:r w:rsidR="00043F3C" w:rsidRPr="00E544B7">
        <w:rPr>
          <w:rFonts w:ascii="Times New Roman" w:hAnsi="Times New Roman"/>
          <w:sz w:val="24"/>
          <w:szCs w:val="24"/>
        </w:rPr>
        <w:t>However,</w:t>
      </w:r>
      <w:r w:rsidRPr="00E544B7">
        <w:rPr>
          <w:rFonts w:ascii="Times New Roman" w:hAnsi="Times New Roman"/>
          <w:sz w:val="24"/>
          <w:szCs w:val="24"/>
        </w:rPr>
        <w:t xml:space="preserve"> most of NGO staffs amounting to 68.9% hold undergraduate level of education followed by 17.8 % who hold postgraduate level of education while only 8.9% hold diploma while others about 4.4% hold other basic education levels as stipulated in Table 4.3 below. This indicates that, informants had appropriate knowledge to provide valid information about participatory M&amp;E.</w:t>
      </w:r>
    </w:p>
    <w:tbl>
      <w:tblPr>
        <w:tblW w:w="82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876"/>
        <w:gridCol w:w="1350"/>
        <w:gridCol w:w="1260"/>
        <w:gridCol w:w="1530"/>
        <w:gridCol w:w="1472"/>
      </w:tblGrid>
      <w:tr w:rsidR="003904F7" w:rsidRPr="00806E9A" w14:paraId="738B6C09" w14:textId="77777777" w:rsidTr="00806E9A">
        <w:trPr>
          <w:cantSplit/>
        </w:trPr>
        <w:tc>
          <w:tcPr>
            <w:tcW w:w="8222" w:type="dxa"/>
            <w:gridSpan w:val="6"/>
            <w:tcBorders>
              <w:top w:val="nil"/>
              <w:left w:val="nil"/>
              <w:bottom w:val="nil"/>
              <w:right w:val="nil"/>
            </w:tcBorders>
            <w:shd w:val="clear" w:color="auto" w:fill="FFFFFF"/>
          </w:tcPr>
          <w:bookmarkStart w:id="442" w:name="_Toc78372578"/>
          <w:bookmarkStart w:id="443" w:name="_Toc78457698"/>
          <w:bookmarkStart w:id="444" w:name="_Toc78822608"/>
          <w:bookmarkStart w:id="445" w:name="_Toc78823621"/>
          <w:p w14:paraId="13F3302A" w14:textId="37CCA9E3" w:rsidR="00395BFA" w:rsidRPr="00806E9A" w:rsidRDefault="0023536F" w:rsidP="00E544B7">
            <w:pPr>
              <w:pStyle w:val="Heading1"/>
              <w:spacing w:line="480" w:lineRule="auto"/>
              <w:jc w:val="left"/>
              <w:rPr>
                <w:rFonts w:ascii="Times New Roman" w:hAnsi="Times New Roman"/>
                <w:color w:val="auto"/>
                <w:sz w:val="24"/>
                <w:szCs w:val="24"/>
              </w:rPr>
            </w:pPr>
            <w:r>
              <w:rPr>
                <w:rFonts w:ascii="Times New Roman" w:hAnsi="Times New Roman"/>
                <w:bCs w:val="0"/>
                <w:color w:val="auto"/>
                <w:sz w:val="24"/>
                <w:szCs w:val="24"/>
              </w:rPr>
              <w:fldChar w:fldCharType="begin"/>
            </w:r>
            <w:r>
              <w:instrText xml:space="preserve"> TC "</w:instrText>
            </w:r>
            <w:bookmarkStart w:id="446" w:name="_Toc116280841"/>
            <w:r w:rsidRPr="00655784">
              <w:rPr>
                <w:rFonts w:ascii="Times New Roman" w:hAnsi="Times New Roman"/>
                <w:bCs w:val="0"/>
                <w:color w:val="auto"/>
                <w:sz w:val="24"/>
                <w:szCs w:val="24"/>
              </w:rPr>
              <w:instrText>Table 4.3: Education of the respondents</w:instrText>
            </w:r>
            <w:bookmarkEnd w:id="446"/>
            <w:r>
              <w:instrText xml:space="preserve">" \f T \l "1" </w:instrText>
            </w:r>
            <w:r>
              <w:rPr>
                <w:rFonts w:ascii="Times New Roman" w:hAnsi="Times New Roman"/>
                <w:bCs w:val="0"/>
                <w:color w:val="auto"/>
                <w:sz w:val="24"/>
                <w:szCs w:val="24"/>
              </w:rPr>
              <w:fldChar w:fldCharType="end"/>
            </w:r>
            <w:r w:rsidR="00395BFA" w:rsidRPr="00806E9A">
              <w:rPr>
                <w:rFonts w:ascii="Times New Roman" w:hAnsi="Times New Roman"/>
                <w:bCs w:val="0"/>
                <w:color w:val="auto"/>
                <w:sz w:val="24"/>
                <w:szCs w:val="24"/>
              </w:rPr>
              <w:t>Table 4.3: Education of the respondents</w:t>
            </w:r>
            <w:bookmarkEnd w:id="442"/>
            <w:bookmarkEnd w:id="443"/>
            <w:bookmarkEnd w:id="444"/>
            <w:bookmarkEnd w:id="445"/>
          </w:p>
        </w:tc>
      </w:tr>
      <w:tr w:rsidR="003904F7" w:rsidRPr="00E544B7" w14:paraId="546C41C8" w14:textId="77777777" w:rsidTr="00806E9A">
        <w:trPr>
          <w:cantSplit/>
        </w:trPr>
        <w:tc>
          <w:tcPr>
            <w:tcW w:w="2610" w:type="dxa"/>
            <w:gridSpan w:val="2"/>
            <w:tcBorders>
              <w:top w:val="single" w:sz="16" w:space="0" w:color="000000"/>
              <w:left w:val="single" w:sz="16" w:space="0" w:color="000000"/>
              <w:bottom w:val="single" w:sz="16" w:space="0" w:color="000000"/>
              <w:right w:val="nil"/>
            </w:tcBorders>
            <w:shd w:val="clear" w:color="auto" w:fill="FFFFFF"/>
          </w:tcPr>
          <w:p w14:paraId="46BC78A0" w14:textId="77777777" w:rsidR="00395BFA" w:rsidRPr="00E544B7" w:rsidRDefault="00395BFA" w:rsidP="00806E9A">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Level of education</w:t>
            </w:r>
          </w:p>
        </w:tc>
        <w:tc>
          <w:tcPr>
            <w:tcW w:w="1350" w:type="dxa"/>
            <w:tcBorders>
              <w:top w:val="single" w:sz="16" w:space="0" w:color="000000"/>
              <w:left w:val="single" w:sz="16" w:space="0" w:color="000000"/>
              <w:bottom w:val="single" w:sz="16" w:space="0" w:color="000000"/>
            </w:tcBorders>
            <w:shd w:val="clear" w:color="auto" w:fill="FFFFFF"/>
          </w:tcPr>
          <w:p w14:paraId="476C6692"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Frequency</w:t>
            </w:r>
          </w:p>
        </w:tc>
        <w:tc>
          <w:tcPr>
            <w:tcW w:w="1260" w:type="dxa"/>
            <w:tcBorders>
              <w:top w:val="single" w:sz="16" w:space="0" w:color="000000"/>
              <w:bottom w:val="single" w:sz="16" w:space="0" w:color="000000"/>
            </w:tcBorders>
            <w:shd w:val="clear" w:color="auto" w:fill="FFFFFF"/>
          </w:tcPr>
          <w:p w14:paraId="24A7BDB7"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Percent</w:t>
            </w:r>
          </w:p>
        </w:tc>
        <w:tc>
          <w:tcPr>
            <w:tcW w:w="1530" w:type="dxa"/>
            <w:tcBorders>
              <w:top w:val="single" w:sz="16" w:space="0" w:color="000000"/>
              <w:bottom w:val="single" w:sz="16" w:space="0" w:color="000000"/>
            </w:tcBorders>
            <w:shd w:val="clear" w:color="auto" w:fill="FFFFFF"/>
          </w:tcPr>
          <w:p w14:paraId="5225E4AE"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Valid Percent</w:t>
            </w:r>
          </w:p>
        </w:tc>
        <w:tc>
          <w:tcPr>
            <w:tcW w:w="1472" w:type="dxa"/>
            <w:tcBorders>
              <w:top w:val="single" w:sz="16" w:space="0" w:color="000000"/>
              <w:bottom w:val="single" w:sz="16" w:space="0" w:color="000000"/>
              <w:right w:val="single" w:sz="16" w:space="0" w:color="000000"/>
            </w:tcBorders>
            <w:shd w:val="clear" w:color="auto" w:fill="FFFFFF"/>
          </w:tcPr>
          <w:p w14:paraId="12C2C0D4"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Cumulative Percent</w:t>
            </w:r>
          </w:p>
        </w:tc>
      </w:tr>
      <w:tr w:rsidR="003904F7" w:rsidRPr="00E544B7" w14:paraId="74DD3405" w14:textId="77777777" w:rsidTr="00806E9A">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14:paraId="58247B68" w14:textId="77777777" w:rsidR="00395BFA" w:rsidRPr="00E544B7" w:rsidRDefault="00395BFA" w:rsidP="00806E9A">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Valid</w:t>
            </w:r>
          </w:p>
        </w:tc>
        <w:tc>
          <w:tcPr>
            <w:tcW w:w="1876" w:type="dxa"/>
            <w:tcBorders>
              <w:top w:val="single" w:sz="16" w:space="0" w:color="000000"/>
              <w:left w:val="nil"/>
              <w:bottom w:val="nil"/>
              <w:right w:val="single" w:sz="16" w:space="0" w:color="000000"/>
            </w:tcBorders>
            <w:shd w:val="clear" w:color="auto" w:fill="FFFFFF"/>
            <w:vAlign w:val="center"/>
          </w:tcPr>
          <w:p w14:paraId="0A9F3840" w14:textId="77777777" w:rsidR="00395BFA" w:rsidRPr="00E544B7" w:rsidRDefault="00395BFA" w:rsidP="00806E9A">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Diploma</w:t>
            </w:r>
          </w:p>
        </w:tc>
        <w:tc>
          <w:tcPr>
            <w:tcW w:w="1350" w:type="dxa"/>
            <w:tcBorders>
              <w:top w:val="single" w:sz="16" w:space="0" w:color="000000"/>
              <w:left w:val="single" w:sz="16" w:space="0" w:color="000000"/>
              <w:bottom w:val="nil"/>
            </w:tcBorders>
            <w:shd w:val="clear" w:color="auto" w:fill="FFFFFF"/>
            <w:vAlign w:val="center"/>
          </w:tcPr>
          <w:p w14:paraId="193D9F35"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52</w:t>
            </w:r>
          </w:p>
        </w:tc>
        <w:tc>
          <w:tcPr>
            <w:tcW w:w="1260" w:type="dxa"/>
            <w:tcBorders>
              <w:top w:val="single" w:sz="16" w:space="0" w:color="000000"/>
              <w:bottom w:val="nil"/>
            </w:tcBorders>
            <w:shd w:val="clear" w:color="auto" w:fill="FFFFFF"/>
            <w:vAlign w:val="center"/>
          </w:tcPr>
          <w:p w14:paraId="6C117151"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22.3</w:t>
            </w:r>
          </w:p>
        </w:tc>
        <w:tc>
          <w:tcPr>
            <w:tcW w:w="1530" w:type="dxa"/>
            <w:tcBorders>
              <w:top w:val="single" w:sz="16" w:space="0" w:color="000000"/>
              <w:bottom w:val="nil"/>
            </w:tcBorders>
            <w:shd w:val="clear" w:color="auto" w:fill="FFFFFF"/>
            <w:vAlign w:val="center"/>
          </w:tcPr>
          <w:p w14:paraId="7435320D"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22.3</w:t>
            </w:r>
          </w:p>
        </w:tc>
        <w:tc>
          <w:tcPr>
            <w:tcW w:w="1472" w:type="dxa"/>
            <w:tcBorders>
              <w:top w:val="single" w:sz="16" w:space="0" w:color="000000"/>
              <w:bottom w:val="nil"/>
              <w:right w:val="single" w:sz="16" w:space="0" w:color="000000"/>
            </w:tcBorders>
            <w:shd w:val="clear" w:color="auto" w:fill="FFFFFF"/>
            <w:vAlign w:val="center"/>
          </w:tcPr>
          <w:p w14:paraId="37CDFFDB"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22.3</w:t>
            </w:r>
          </w:p>
        </w:tc>
      </w:tr>
      <w:tr w:rsidR="003904F7" w:rsidRPr="00E544B7" w14:paraId="1F87D6A8" w14:textId="77777777" w:rsidTr="00806E9A">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65219E3F" w14:textId="77777777" w:rsidR="00395BFA" w:rsidRPr="00E544B7" w:rsidRDefault="00395BFA" w:rsidP="00806E9A">
            <w:pPr>
              <w:autoSpaceDE w:val="0"/>
              <w:autoSpaceDN w:val="0"/>
              <w:adjustRightInd w:val="0"/>
              <w:spacing w:line="240" w:lineRule="auto"/>
              <w:rPr>
                <w:rFonts w:ascii="Times New Roman" w:hAnsi="Times New Roman"/>
                <w:sz w:val="24"/>
                <w:szCs w:val="24"/>
              </w:rPr>
            </w:pPr>
          </w:p>
        </w:tc>
        <w:tc>
          <w:tcPr>
            <w:tcW w:w="1876" w:type="dxa"/>
            <w:tcBorders>
              <w:top w:val="nil"/>
              <w:left w:val="nil"/>
              <w:bottom w:val="nil"/>
              <w:right w:val="single" w:sz="16" w:space="0" w:color="000000"/>
            </w:tcBorders>
            <w:shd w:val="clear" w:color="auto" w:fill="FFFFFF"/>
            <w:vAlign w:val="center"/>
          </w:tcPr>
          <w:p w14:paraId="55C0CF98" w14:textId="77777777" w:rsidR="00395BFA" w:rsidRPr="00E544B7" w:rsidRDefault="00395BFA" w:rsidP="00806E9A">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Undergraduate</w:t>
            </w:r>
          </w:p>
        </w:tc>
        <w:tc>
          <w:tcPr>
            <w:tcW w:w="1350" w:type="dxa"/>
            <w:tcBorders>
              <w:top w:val="nil"/>
              <w:left w:val="single" w:sz="16" w:space="0" w:color="000000"/>
              <w:bottom w:val="nil"/>
            </w:tcBorders>
            <w:shd w:val="clear" w:color="auto" w:fill="FFFFFF"/>
            <w:vAlign w:val="center"/>
          </w:tcPr>
          <w:p w14:paraId="60E8EBF5"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53</w:t>
            </w:r>
          </w:p>
        </w:tc>
        <w:tc>
          <w:tcPr>
            <w:tcW w:w="1260" w:type="dxa"/>
            <w:tcBorders>
              <w:top w:val="nil"/>
              <w:bottom w:val="nil"/>
            </w:tcBorders>
            <w:shd w:val="clear" w:color="auto" w:fill="FFFFFF"/>
            <w:vAlign w:val="center"/>
          </w:tcPr>
          <w:p w14:paraId="62B10BDD"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22.7</w:t>
            </w:r>
          </w:p>
        </w:tc>
        <w:tc>
          <w:tcPr>
            <w:tcW w:w="1530" w:type="dxa"/>
            <w:tcBorders>
              <w:top w:val="nil"/>
              <w:bottom w:val="nil"/>
            </w:tcBorders>
            <w:shd w:val="clear" w:color="auto" w:fill="FFFFFF"/>
            <w:vAlign w:val="center"/>
          </w:tcPr>
          <w:p w14:paraId="3D2112C6"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22.7</w:t>
            </w:r>
          </w:p>
        </w:tc>
        <w:tc>
          <w:tcPr>
            <w:tcW w:w="1472" w:type="dxa"/>
            <w:tcBorders>
              <w:top w:val="nil"/>
              <w:bottom w:val="nil"/>
              <w:right w:val="single" w:sz="16" w:space="0" w:color="000000"/>
            </w:tcBorders>
            <w:shd w:val="clear" w:color="auto" w:fill="FFFFFF"/>
            <w:vAlign w:val="center"/>
          </w:tcPr>
          <w:p w14:paraId="38DA0894"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45.1</w:t>
            </w:r>
          </w:p>
        </w:tc>
      </w:tr>
      <w:tr w:rsidR="003904F7" w:rsidRPr="00E544B7" w14:paraId="6023BABA" w14:textId="77777777" w:rsidTr="00806E9A">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3942AA0C" w14:textId="77777777" w:rsidR="00395BFA" w:rsidRPr="00E544B7" w:rsidRDefault="00395BFA" w:rsidP="00806E9A">
            <w:pPr>
              <w:autoSpaceDE w:val="0"/>
              <w:autoSpaceDN w:val="0"/>
              <w:adjustRightInd w:val="0"/>
              <w:spacing w:line="240" w:lineRule="auto"/>
              <w:rPr>
                <w:rFonts w:ascii="Times New Roman" w:hAnsi="Times New Roman"/>
                <w:sz w:val="24"/>
                <w:szCs w:val="24"/>
              </w:rPr>
            </w:pPr>
          </w:p>
        </w:tc>
        <w:tc>
          <w:tcPr>
            <w:tcW w:w="1876" w:type="dxa"/>
            <w:tcBorders>
              <w:top w:val="nil"/>
              <w:left w:val="nil"/>
              <w:bottom w:val="nil"/>
              <w:right w:val="single" w:sz="16" w:space="0" w:color="000000"/>
            </w:tcBorders>
            <w:shd w:val="clear" w:color="auto" w:fill="FFFFFF"/>
            <w:vAlign w:val="center"/>
          </w:tcPr>
          <w:p w14:paraId="4D825EFB" w14:textId="77777777" w:rsidR="00395BFA" w:rsidRPr="00E544B7" w:rsidRDefault="00395BFA" w:rsidP="00806E9A">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Postgraduate</w:t>
            </w:r>
          </w:p>
        </w:tc>
        <w:tc>
          <w:tcPr>
            <w:tcW w:w="1350" w:type="dxa"/>
            <w:tcBorders>
              <w:top w:val="nil"/>
              <w:left w:val="single" w:sz="16" w:space="0" w:color="000000"/>
              <w:bottom w:val="nil"/>
            </w:tcBorders>
            <w:shd w:val="clear" w:color="auto" w:fill="FFFFFF"/>
            <w:vAlign w:val="center"/>
          </w:tcPr>
          <w:p w14:paraId="1D82AE1C"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9</w:t>
            </w:r>
          </w:p>
        </w:tc>
        <w:tc>
          <w:tcPr>
            <w:tcW w:w="1260" w:type="dxa"/>
            <w:tcBorders>
              <w:top w:val="nil"/>
              <w:bottom w:val="nil"/>
            </w:tcBorders>
            <w:shd w:val="clear" w:color="auto" w:fill="FFFFFF"/>
            <w:vAlign w:val="center"/>
          </w:tcPr>
          <w:p w14:paraId="395E235E"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3.9</w:t>
            </w:r>
          </w:p>
        </w:tc>
        <w:tc>
          <w:tcPr>
            <w:tcW w:w="1530" w:type="dxa"/>
            <w:tcBorders>
              <w:top w:val="nil"/>
              <w:bottom w:val="nil"/>
            </w:tcBorders>
            <w:shd w:val="clear" w:color="auto" w:fill="FFFFFF"/>
            <w:vAlign w:val="center"/>
          </w:tcPr>
          <w:p w14:paraId="6B7F93A7"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3.9</w:t>
            </w:r>
          </w:p>
        </w:tc>
        <w:tc>
          <w:tcPr>
            <w:tcW w:w="1472" w:type="dxa"/>
            <w:tcBorders>
              <w:top w:val="nil"/>
              <w:bottom w:val="nil"/>
              <w:right w:val="single" w:sz="16" w:space="0" w:color="000000"/>
            </w:tcBorders>
            <w:shd w:val="clear" w:color="auto" w:fill="FFFFFF"/>
            <w:vAlign w:val="center"/>
          </w:tcPr>
          <w:p w14:paraId="18506AF3"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48.9</w:t>
            </w:r>
          </w:p>
        </w:tc>
      </w:tr>
      <w:tr w:rsidR="003904F7" w:rsidRPr="00E544B7" w14:paraId="12B403A2" w14:textId="77777777" w:rsidTr="00806E9A">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55BF523A" w14:textId="77777777" w:rsidR="00395BFA" w:rsidRPr="00E544B7" w:rsidRDefault="00395BFA" w:rsidP="00806E9A">
            <w:pPr>
              <w:autoSpaceDE w:val="0"/>
              <w:autoSpaceDN w:val="0"/>
              <w:adjustRightInd w:val="0"/>
              <w:spacing w:line="240" w:lineRule="auto"/>
              <w:rPr>
                <w:rFonts w:ascii="Times New Roman" w:hAnsi="Times New Roman"/>
                <w:sz w:val="24"/>
                <w:szCs w:val="24"/>
              </w:rPr>
            </w:pPr>
          </w:p>
        </w:tc>
        <w:tc>
          <w:tcPr>
            <w:tcW w:w="1876" w:type="dxa"/>
            <w:tcBorders>
              <w:top w:val="nil"/>
              <w:left w:val="nil"/>
              <w:bottom w:val="nil"/>
              <w:right w:val="single" w:sz="16" w:space="0" w:color="000000"/>
            </w:tcBorders>
            <w:shd w:val="clear" w:color="auto" w:fill="FFFFFF"/>
            <w:vAlign w:val="center"/>
          </w:tcPr>
          <w:p w14:paraId="27C2610D" w14:textId="77777777" w:rsidR="00395BFA" w:rsidRPr="00E544B7" w:rsidRDefault="00395BFA" w:rsidP="00806E9A">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Other</w:t>
            </w:r>
          </w:p>
        </w:tc>
        <w:tc>
          <w:tcPr>
            <w:tcW w:w="1350" w:type="dxa"/>
            <w:tcBorders>
              <w:top w:val="nil"/>
              <w:left w:val="single" w:sz="16" w:space="0" w:color="000000"/>
              <w:bottom w:val="nil"/>
            </w:tcBorders>
            <w:shd w:val="clear" w:color="auto" w:fill="FFFFFF"/>
            <w:vAlign w:val="center"/>
          </w:tcPr>
          <w:p w14:paraId="6711EB5D"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119</w:t>
            </w:r>
          </w:p>
        </w:tc>
        <w:tc>
          <w:tcPr>
            <w:tcW w:w="1260" w:type="dxa"/>
            <w:tcBorders>
              <w:top w:val="nil"/>
              <w:bottom w:val="nil"/>
            </w:tcBorders>
            <w:shd w:val="clear" w:color="auto" w:fill="FFFFFF"/>
            <w:vAlign w:val="center"/>
          </w:tcPr>
          <w:p w14:paraId="357F3F1B"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51.1</w:t>
            </w:r>
          </w:p>
        </w:tc>
        <w:tc>
          <w:tcPr>
            <w:tcW w:w="1530" w:type="dxa"/>
            <w:tcBorders>
              <w:top w:val="nil"/>
              <w:bottom w:val="nil"/>
            </w:tcBorders>
            <w:shd w:val="clear" w:color="auto" w:fill="FFFFFF"/>
            <w:vAlign w:val="center"/>
          </w:tcPr>
          <w:p w14:paraId="6DA4ACFF"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51.1</w:t>
            </w:r>
          </w:p>
        </w:tc>
        <w:tc>
          <w:tcPr>
            <w:tcW w:w="1472" w:type="dxa"/>
            <w:tcBorders>
              <w:top w:val="nil"/>
              <w:bottom w:val="nil"/>
              <w:right w:val="single" w:sz="16" w:space="0" w:color="000000"/>
            </w:tcBorders>
            <w:shd w:val="clear" w:color="auto" w:fill="FFFFFF"/>
            <w:vAlign w:val="center"/>
          </w:tcPr>
          <w:p w14:paraId="618DA9B2"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100.0</w:t>
            </w:r>
          </w:p>
        </w:tc>
      </w:tr>
      <w:tr w:rsidR="003904F7" w:rsidRPr="00E544B7" w14:paraId="3B96CF3A" w14:textId="77777777" w:rsidTr="00806E9A">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1EFC1BE5" w14:textId="77777777" w:rsidR="00395BFA" w:rsidRPr="00E544B7" w:rsidRDefault="00395BFA" w:rsidP="00806E9A">
            <w:pPr>
              <w:autoSpaceDE w:val="0"/>
              <w:autoSpaceDN w:val="0"/>
              <w:adjustRightInd w:val="0"/>
              <w:spacing w:line="240" w:lineRule="auto"/>
              <w:rPr>
                <w:rFonts w:ascii="Times New Roman" w:hAnsi="Times New Roman"/>
                <w:sz w:val="24"/>
                <w:szCs w:val="24"/>
              </w:rPr>
            </w:pPr>
          </w:p>
        </w:tc>
        <w:tc>
          <w:tcPr>
            <w:tcW w:w="1876" w:type="dxa"/>
            <w:tcBorders>
              <w:top w:val="nil"/>
              <w:left w:val="nil"/>
              <w:bottom w:val="single" w:sz="16" w:space="0" w:color="000000"/>
              <w:right w:val="single" w:sz="16" w:space="0" w:color="000000"/>
            </w:tcBorders>
            <w:shd w:val="clear" w:color="auto" w:fill="FFFFFF"/>
            <w:vAlign w:val="center"/>
          </w:tcPr>
          <w:p w14:paraId="48C6E2F4" w14:textId="77777777" w:rsidR="00395BFA" w:rsidRPr="00E544B7" w:rsidRDefault="00395BFA" w:rsidP="00806E9A">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Total</w:t>
            </w:r>
          </w:p>
        </w:tc>
        <w:tc>
          <w:tcPr>
            <w:tcW w:w="1350" w:type="dxa"/>
            <w:tcBorders>
              <w:top w:val="nil"/>
              <w:left w:val="single" w:sz="16" w:space="0" w:color="000000"/>
              <w:bottom w:val="single" w:sz="16" w:space="0" w:color="000000"/>
            </w:tcBorders>
            <w:shd w:val="clear" w:color="auto" w:fill="FFFFFF"/>
            <w:vAlign w:val="center"/>
          </w:tcPr>
          <w:p w14:paraId="10FD7E6A"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233</w:t>
            </w:r>
          </w:p>
        </w:tc>
        <w:tc>
          <w:tcPr>
            <w:tcW w:w="1260" w:type="dxa"/>
            <w:tcBorders>
              <w:top w:val="nil"/>
              <w:bottom w:val="single" w:sz="16" w:space="0" w:color="000000"/>
            </w:tcBorders>
            <w:shd w:val="clear" w:color="auto" w:fill="FFFFFF"/>
            <w:vAlign w:val="center"/>
          </w:tcPr>
          <w:p w14:paraId="67E75ED4"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100.0</w:t>
            </w:r>
          </w:p>
        </w:tc>
        <w:tc>
          <w:tcPr>
            <w:tcW w:w="1530" w:type="dxa"/>
            <w:tcBorders>
              <w:top w:val="nil"/>
              <w:bottom w:val="single" w:sz="16" w:space="0" w:color="000000"/>
            </w:tcBorders>
            <w:shd w:val="clear" w:color="auto" w:fill="FFFFFF"/>
            <w:vAlign w:val="center"/>
          </w:tcPr>
          <w:p w14:paraId="322DDF4E"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100.0</w:t>
            </w:r>
          </w:p>
        </w:tc>
        <w:tc>
          <w:tcPr>
            <w:tcW w:w="1472" w:type="dxa"/>
            <w:tcBorders>
              <w:top w:val="nil"/>
              <w:bottom w:val="single" w:sz="16" w:space="0" w:color="000000"/>
              <w:right w:val="single" w:sz="16" w:space="0" w:color="000000"/>
            </w:tcBorders>
            <w:shd w:val="clear" w:color="auto" w:fill="FFFFFF"/>
          </w:tcPr>
          <w:p w14:paraId="24DC8995" w14:textId="77777777" w:rsidR="00395BFA" w:rsidRPr="00E544B7" w:rsidRDefault="00395BFA" w:rsidP="00806E9A">
            <w:pPr>
              <w:autoSpaceDE w:val="0"/>
              <w:autoSpaceDN w:val="0"/>
              <w:adjustRightInd w:val="0"/>
              <w:spacing w:line="240" w:lineRule="auto"/>
              <w:jc w:val="center"/>
              <w:rPr>
                <w:rFonts w:ascii="Times New Roman" w:hAnsi="Times New Roman"/>
                <w:sz w:val="24"/>
                <w:szCs w:val="24"/>
              </w:rPr>
            </w:pPr>
          </w:p>
        </w:tc>
      </w:tr>
    </w:tbl>
    <w:p w14:paraId="2398C375" w14:textId="42D81889" w:rsidR="00395BFA" w:rsidRPr="00E544B7" w:rsidRDefault="00806E9A" w:rsidP="00E544B7">
      <w:pPr>
        <w:autoSpaceDE w:val="0"/>
        <w:autoSpaceDN w:val="0"/>
        <w:adjustRightInd w:val="0"/>
        <w:spacing w:line="480" w:lineRule="auto"/>
        <w:rPr>
          <w:rFonts w:ascii="Times New Roman" w:hAnsi="Times New Roman"/>
          <w:sz w:val="24"/>
          <w:szCs w:val="24"/>
        </w:rPr>
      </w:pPr>
      <w:r>
        <w:rPr>
          <w:rFonts w:ascii="Times New Roman" w:hAnsi="Times New Roman"/>
          <w:b/>
          <w:sz w:val="24"/>
          <w:szCs w:val="24"/>
        </w:rPr>
        <w:t>Source;</w:t>
      </w:r>
      <w:r w:rsidR="00395BFA" w:rsidRPr="00E544B7">
        <w:rPr>
          <w:rFonts w:ascii="Times New Roman" w:hAnsi="Times New Roman"/>
          <w:sz w:val="24"/>
          <w:szCs w:val="24"/>
        </w:rPr>
        <w:t xml:space="preserve"> Field data (2021)</w:t>
      </w:r>
    </w:p>
    <w:p w14:paraId="368F1BBF" w14:textId="4D364E80" w:rsidR="00395BFA" w:rsidRPr="00E544B7" w:rsidRDefault="00395BFA" w:rsidP="00B6525F">
      <w:pPr>
        <w:pStyle w:val="Heading3"/>
      </w:pPr>
      <w:bookmarkStart w:id="447" w:name="_Toc78369694"/>
      <w:bookmarkStart w:id="448" w:name="_Toc78372579"/>
      <w:bookmarkStart w:id="449" w:name="_Toc78457699"/>
      <w:bookmarkStart w:id="450" w:name="_Toc78823622"/>
      <w:r w:rsidRPr="00E544B7">
        <w:lastRenderedPageBreak/>
        <w:t>4.1.4 Experience in M&amp;E</w:t>
      </w:r>
      <w:bookmarkEnd w:id="447"/>
      <w:bookmarkEnd w:id="448"/>
      <w:bookmarkEnd w:id="449"/>
      <w:bookmarkEnd w:id="450"/>
      <w:r w:rsidR="0023536F">
        <w:fldChar w:fldCharType="begin"/>
      </w:r>
      <w:r w:rsidR="0023536F">
        <w:instrText xml:space="preserve"> TC "</w:instrText>
      </w:r>
      <w:bookmarkStart w:id="451" w:name="_Toc116280768"/>
      <w:r w:rsidR="0023536F" w:rsidRPr="009D6FC5">
        <w:instrText>4.1.4 Experience in M&amp;E</w:instrText>
      </w:r>
      <w:bookmarkEnd w:id="451"/>
      <w:r w:rsidR="0023536F">
        <w:instrText xml:space="preserve">" \f C \l "1" </w:instrText>
      </w:r>
      <w:r w:rsidR="0023536F">
        <w:fldChar w:fldCharType="end"/>
      </w:r>
    </w:p>
    <w:p w14:paraId="2B2849BA" w14:textId="052835A3" w:rsidR="00395BFA" w:rsidRPr="00E544B7" w:rsidRDefault="00395BFA" w:rsidP="00E544B7">
      <w:pPr>
        <w:spacing w:line="480" w:lineRule="auto"/>
        <w:rPr>
          <w:rFonts w:ascii="Times New Roman" w:hAnsi="Times New Roman"/>
          <w:sz w:val="24"/>
          <w:szCs w:val="24"/>
        </w:rPr>
      </w:pPr>
      <w:r w:rsidRPr="00E544B7">
        <w:rPr>
          <w:rFonts w:ascii="Times New Roman" w:hAnsi="Times New Roman"/>
          <w:sz w:val="24"/>
          <w:szCs w:val="24"/>
        </w:rPr>
        <w:t xml:space="preserve">It was found that majority </w:t>
      </w:r>
      <w:r w:rsidR="00043F3C" w:rsidRPr="00E544B7">
        <w:rPr>
          <w:rFonts w:ascii="Times New Roman" w:hAnsi="Times New Roman"/>
          <w:sz w:val="24"/>
          <w:szCs w:val="24"/>
        </w:rPr>
        <w:t>of NGOs</w:t>
      </w:r>
      <w:r w:rsidRPr="00E544B7">
        <w:rPr>
          <w:rFonts w:ascii="Times New Roman" w:hAnsi="Times New Roman"/>
          <w:sz w:val="24"/>
          <w:szCs w:val="24"/>
        </w:rPr>
        <w:t xml:space="preserve"> staff amounting to 48.9% have 1-3 years of experience on M&amp;E, followed by 28.9% holding 3-6 years of experience, however staffs who have less than a year of experience were 8.9% similar to more than 10 years experienced </w:t>
      </w:r>
      <w:r w:rsidR="00043F3C" w:rsidRPr="00E544B7">
        <w:rPr>
          <w:rFonts w:ascii="Times New Roman" w:hAnsi="Times New Roman"/>
          <w:sz w:val="24"/>
          <w:szCs w:val="24"/>
        </w:rPr>
        <w:t>staff, and</w:t>
      </w:r>
      <w:r w:rsidRPr="00E544B7">
        <w:rPr>
          <w:rFonts w:ascii="Times New Roman" w:hAnsi="Times New Roman"/>
          <w:sz w:val="24"/>
          <w:szCs w:val="24"/>
        </w:rPr>
        <w:t xml:space="preserve"> only 4.4% had 6-9 years’ experience. See Table 4.4 below.</w:t>
      </w:r>
    </w:p>
    <w:tbl>
      <w:tblPr>
        <w:tblW w:w="82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818"/>
        <w:gridCol w:w="1276"/>
        <w:gridCol w:w="992"/>
        <w:gridCol w:w="1559"/>
        <w:gridCol w:w="1843"/>
      </w:tblGrid>
      <w:tr w:rsidR="003904F7" w:rsidRPr="00806E9A" w14:paraId="188E5A3B" w14:textId="77777777" w:rsidTr="00806E9A">
        <w:trPr>
          <w:cantSplit/>
        </w:trPr>
        <w:tc>
          <w:tcPr>
            <w:tcW w:w="8222" w:type="dxa"/>
            <w:gridSpan w:val="6"/>
            <w:tcBorders>
              <w:top w:val="nil"/>
              <w:left w:val="nil"/>
              <w:bottom w:val="nil"/>
              <w:right w:val="nil"/>
            </w:tcBorders>
            <w:shd w:val="clear" w:color="auto" w:fill="FFFFFF"/>
          </w:tcPr>
          <w:bookmarkStart w:id="452" w:name="_Toc78372580"/>
          <w:bookmarkStart w:id="453" w:name="_Toc78457700"/>
          <w:bookmarkStart w:id="454" w:name="_Toc78822610"/>
          <w:bookmarkStart w:id="455" w:name="_Toc78823623"/>
          <w:p w14:paraId="43A12828" w14:textId="2FA92211" w:rsidR="00395BFA" w:rsidRPr="00806E9A" w:rsidRDefault="0023536F" w:rsidP="00E544B7">
            <w:pPr>
              <w:pStyle w:val="Heading1"/>
              <w:spacing w:line="480" w:lineRule="auto"/>
              <w:jc w:val="left"/>
              <w:rPr>
                <w:rFonts w:ascii="Times New Roman" w:hAnsi="Times New Roman"/>
                <w:color w:val="auto"/>
                <w:sz w:val="24"/>
                <w:szCs w:val="24"/>
              </w:rPr>
            </w:pPr>
            <w:r>
              <w:rPr>
                <w:rFonts w:ascii="Times New Roman" w:hAnsi="Times New Roman"/>
                <w:bCs w:val="0"/>
                <w:color w:val="auto"/>
                <w:sz w:val="24"/>
                <w:szCs w:val="24"/>
              </w:rPr>
              <w:fldChar w:fldCharType="begin"/>
            </w:r>
            <w:r>
              <w:instrText xml:space="preserve"> TC "</w:instrText>
            </w:r>
            <w:bookmarkStart w:id="456" w:name="_Toc116280842"/>
            <w:r w:rsidRPr="006D208D">
              <w:rPr>
                <w:rFonts w:ascii="Times New Roman" w:hAnsi="Times New Roman"/>
                <w:bCs w:val="0"/>
                <w:color w:val="auto"/>
                <w:sz w:val="24"/>
                <w:szCs w:val="24"/>
              </w:rPr>
              <w:instrText>Table 4.4 Experience in M&amp;E</w:instrText>
            </w:r>
            <w:bookmarkEnd w:id="456"/>
            <w:r>
              <w:instrText xml:space="preserve">" \f T \l "1" </w:instrText>
            </w:r>
            <w:r>
              <w:rPr>
                <w:rFonts w:ascii="Times New Roman" w:hAnsi="Times New Roman"/>
                <w:bCs w:val="0"/>
                <w:color w:val="auto"/>
                <w:sz w:val="24"/>
                <w:szCs w:val="24"/>
              </w:rPr>
              <w:fldChar w:fldCharType="end"/>
            </w:r>
            <w:r w:rsidR="00395BFA" w:rsidRPr="00806E9A">
              <w:rPr>
                <w:rFonts w:ascii="Times New Roman" w:hAnsi="Times New Roman"/>
                <w:bCs w:val="0"/>
                <w:color w:val="auto"/>
                <w:sz w:val="24"/>
                <w:szCs w:val="24"/>
              </w:rPr>
              <w:t>Table 4.4 Experience in M&amp;E</w:t>
            </w:r>
            <w:bookmarkEnd w:id="452"/>
            <w:bookmarkEnd w:id="453"/>
            <w:bookmarkEnd w:id="454"/>
            <w:bookmarkEnd w:id="455"/>
          </w:p>
        </w:tc>
      </w:tr>
      <w:tr w:rsidR="003904F7" w:rsidRPr="00E544B7" w14:paraId="18BD14DC" w14:textId="77777777" w:rsidTr="00806E9A">
        <w:trPr>
          <w:cantSplit/>
        </w:trPr>
        <w:tc>
          <w:tcPr>
            <w:tcW w:w="2552" w:type="dxa"/>
            <w:gridSpan w:val="2"/>
            <w:tcBorders>
              <w:top w:val="single" w:sz="16" w:space="0" w:color="000000"/>
              <w:left w:val="single" w:sz="16" w:space="0" w:color="000000"/>
              <w:bottom w:val="single" w:sz="16" w:space="0" w:color="000000"/>
              <w:right w:val="nil"/>
            </w:tcBorders>
            <w:shd w:val="clear" w:color="auto" w:fill="FFFFFF"/>
          </w:tcPr>
          <w:p w14:paraId="282838CA" w14:textId="77777777" w:rsidR="00395BFA" w:rsidRPr="00E544B7" w:rsidRDefault="00395BFA" w:rsidP="00806E9A">
            <w:pPr>
              <w:autoSpaceDE w:val="0"/>
              <w:autoSpaceDN w:val="0"/>
              <w:adjustRightInd w:val="0"/>
              <w:spacing w:line="240" w:lineRule="auto"/>
              <w:ind w:left="60" w:right="60"/>
              <w:jc w:val="left"/>
              <w:rPr>
                <w:rFonts w:ascii="Times New Roman" w:hAnsi="Times New Roman"/>
                <w:sz w:val="24"/>
                <w:szCs w:val="24"/>
              </w:rPr>
            </w:pPr>
          </w:p>
        </w:tc>
        <w:tc>
          <w:tcPr>
            <w:tcW w:w="1276" w:type="dxa"/>
            <w:tcBorders>
              <w:top w:val="single" w:sz="16" w:space="0" w:color="000000"/>
              <w:left w:val="single" w:sz="16" w:space="0" w:color="000000"/>
              <w:bottom w:val="single" w:sz="16" w:space="0" w:color="000000"/>
            </w:tcBorders>
            <w:shd w:val="clear" w:color="auto" w:fill="FFFFFF"/>
          </w:tcPr>
          <w:p w14:paraId="2A176F6E" w14:textId="77777777" w:rsidR="00395BFA" w:rsidRPr="00E544B7" w:rsidRDefault="00395BFA" w:rsidP="00806E9A">
            <w:pPr>
              <w:autoSpaceDE w:val="0"/>
              <w:autoSpaceDN w:val="0"/>
              <w:adjustRightInd w:val="0"/>
              <w:spacing w:line="240" w:lineRule="auto"/>
              <w:ind w:left="60" w:right="60"/>
              <w:jc w:val="left"/>
              <w:rPr>
                <w:rFonts w:ascii="Times New Roman" w:hAnsi="Times New Roman"/>
                <w:sz w:val="24"/>
                <w:szCs w:val="24"/>
              </w:rPr>
            </w:pPr>
            <w:r w:rsidRPr="00E544B7">
              <w:rPr>
                <w:rFonts w:ascii="Times New Roman" w:hAnsi="Times New Roman"/>
                <w:sz w:val="24"/>
                <w:szCs w:val="24"/>
              </w:rPr>
              <w:t>Frequency</w:t>
            </w:r>
          </w:p>
        </w:tc>
        <w:tc>
          <w:tcPr>
            <w:tcW w:w="992" w:type="dxa"/>
            <w:tcBorders>
              <w:top w:val="single" w:sz="16" w:space="0" w:color="000000"/>
              <w:bottom w:val="single" w:sz="16" w:space="0" w:color="000000"/>
            </w:tcBorders>
            <w:shd w:val="clear" w:color="auto" w:fill="FFFFFF"/>
          </w:tcPr>
          <w:p w14:paraId="601AA4D4" w14:textId="77777777" w:rsidR="00395BFA" w:rsidRPr="00E544B7" w:rsidRDefault="00395BFA" w:rsidP="00806E9A">
            <w:pPr>
              <w:autoSpaceDE w:val="0"/>
              <w:autoSpaceDN w:val="0"/>
              <w:adjustRightInd w:val="0"/>
              <w:spacing w:line="240" w:lineRule="auto"/>
              <w:ind w:left="60" w:right="60"/>
              <w:jc w:val="left"/>
              <w:rPr>
                <w:rFonts w:ascii="Times New Roman" w:hAnsi="Times New Roman"/>
                <w:sz w:val="24"/>
                <w:szCs w:val="24"/>
              </w:rPr>
            </w:pPr>
            <w:r w:rsidRPr="00E544B7">
              <w:rPr>
                <w:rFonts w:ascii="Times New Roman" w:hAnsi="Times New Roman"/>
                <w:sz w:val="24"/>
                <w:szCs w:val="24"/>
              </w:rPr>
              <w:t>Percent</w:t>
            </w:r>
          </w:p>
        </w:tc>
        <w:tc>
          <w:tcPr>
            <w:tcW w:w="1559" w:type="dxa"/>
            <w:tcBorders>
              <w:top w:val="single" w:sz="16" w:space="0" w:color="000000"/>
              <w:bottom w:val="single" w:sz="16" w:space="0" w:color="000000"/>
            </w:tcBorders>
            <w:shd w:val="clear" w:color="auto" w:fill="FFFFFF"/>
          </w:tcPr>
          <w:p w14:paraId="793238FF" w14:textId="77777777" w:rsidR="00395BFA" w:rsidRPr="00E544B7" w:rsidRDefault="00395BFA" w:rsidP="00806E9A">
            <w:pPr>
              <w:autoSpaceDE w:val="0"/>
              <w:autoSpaceDN w:val="0"/>
              <w:adjustRightInd w:val="0"/>
              <w:spacing w:line="240" w:lineRule="auto"/>
              <w:ind w:left="60" w:right="60"/>
              <w:jc w:val="left"/>
              <w:rPr>
                <w:rFonts w:ascii="Times New Roman" w:hAnsi="Times New Roman"/>
                <w:sz w:val="24"/>
                <w:szCs w:val="24"/>
              </w:rPr>
            </w:pPr>
            <w:r w:rsidRPr="00E544B7">
              <w:rPr>
                <w:rFonts w:ascii="Times New Roman" w:hAnsi="Times New Roman"/>
                <w:sz w:val="24"/>
                <w:szCs w:val="24"/>
              </w:rPr>
              <w:t>Valid Percent</w:t>
            </w:r>
          </w:p>
        </w:tc>
        <w:tc>
          <w:tcPr>
            <w:tcW w:w="1843" w:type="dxa"/>
            <w:tcBorders>
              <w:top w:val="single" w:sz="16" w:space="0" w:color="000000"/>
              <w:bottom w:val="single" w:sz="16" w:space="0" w:color="000000"/>
              <w:right w:val="single" w:sz="16" w:space="0" w:color="000000"/>
            </w:tcBorders>
            <w:shd w:val="clear" w:color="auto" w:fill="FFFFFF"/>
          </w:tcPr>
          <w:p w14:paraId="16C182A1" w14:textId="77777777" w:rsidR="00395BFA" w:rsidRPr="00E544B7" w:rsidRDefault="00395BFA" w:rsidP="00806E9A">
            <w:pPr>
              <w:autoSpaceDE w:val="0"/>
              <w:autoSpaceDN w:val="0"/>
              <w:adjustRightInd w:val="0"/>
              <w:spacing w:line="240" w:lineRule="auto"/>
              <w:ind w:left="60" w:right="60"/>
              <w:jc w:val="left"/>
              <w:rPr>
                <w:rFonts w:ascii="Times New Roman" w:hAnsi="Times New Roman"/>
                <w:sz w:val="24"/>
                <w:szCs w:val="24"/>
              </w:rPr>
            </w:pPr>
            <w:r w:rsidRPr="00E544B7">
              <w:rPr>
                <w:rFonts w:ascii="Times New Roman" w:hAnsi="Times New Roman"/>
                <w:sz w:val="24"/>
                <w:szCs w:val="24"/>
              </w:rPr>
              <w:t>Cumulative Percent</w:t>
            </w:r>
          </w:p>
        </w:tc>
      </w:tr>
      <w:tr w:rsidR="003904F7" w:rsidRPr="00E544B7" w14:paraId="3CE3B098" w14:textId="77777777" w:rsidTr="00806E9A">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14:paraId="28D60282" w14:textId="77777777" w:rsidR="00395BFA" w:rsidRPr="00E544B7" w:rsidRDefault="00395BFA" w:rsidP="00806E9A">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Valid</w:t>
            </w:r>
          </w:p>
        </w:tc>
        <w:tc>
          <w:tcPr>
            <w:tcW w:w="1818" w:type="dxa"/>
            <w:tcBorders>
              <w:top w:val="single" w:sz="16" w:space="0" w:color="000000"/>
              <w:left w:val="nil"/>
              <w:bottom w:val="nil"/>
              <w:right w:val="single" w:sz="16" w:space="0" w:color="000000"/>
            </w:tcBorders>
            <w:shd w:val="clear" w:color="auto" w:fill="FFFFFF"/>
            <w:vAlign w:val="center"/>
          </w:tcPr>
          <w:p w14:paraId="352AECC0" w14:textId="77777777" w:rsidR="00395BFA" w:rsidRPr="00E544B7" w:rsidRDefault="00395BFA" w:rsidP="00806E9A">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Less than a year</w:t>
            </w:r>
          </w:p>
        </w:tc>
        <w:tc>
          <w:tcPr>
            <w:tcW w:w="1276" w:type="dxa"/>
            <w:tcBorders>
              <w:top w:val="single" w:sz="16" w:space="0" w:color="000000"/>
              <w:left w:val="single" w:sz="16" w:space="0" w:color="000000"/>
              <w:bottom w:val="nil"/>
            </w:tcBorders>
            <w:shd w:val="clear" w:color="auto" w:fill="FFFFFF"/>
            <w:vAlign w:val="center"/>
          </w:tcPr>
          <w:p w14:paraId="4AC94C14" w14:textId="77777777" w:rsidR="00395BFA" w:rsidRPr="00E544B7" w:rsidRDefault="00395BFA" w:rsidP="00806E9A">
            <w:pPr>
              <w:autoSpaceDE w:val="0"/>
              <w:autoSpaceDN w:val="0"/>
              <w:adjustRightInd w:val="0"/>
              <w:spacing w:line="240" w:lineRule="auto"/>
              <w:ind w:left="60" w:right="60"/>
              <w:jc w:val="right"/>
              <w:rPr>
                <w:rFonts w:ascii="Times New Roman" w:hAnsi="Times New Roman"/>
                <w:sz w:val="24"/>
                <w:szCs w:val="24"/>
              </w:rPr>
            </w:pPr>
            <w:r w:rsidRPr="00E544B7">
              <w:rPr>
                <w:rFonts w:ascii="Times New Roman" w:hAnsi="Times New Roman"/>
                <w:sz w:val="24"/>
                <w:szCs w:val="24"/>
              </w:rPr>
              <w:t>4</w:t>
            </w:r>
          </w:p>
        </w:tc>
        <w:tc>
          <w:tcPr>
            <w:tcW w:w="992" w:type="dxa"/>
            <w:tcBorders>
              <w:top w:val="single" w:sz="16" w:space="0" w:color="000000"/>
              <w:bottom w:val="nil"/>
            </w:tcBorders>
            <w:shd w:val="clear" w:color="auto" w:fill="FFFFFF"/>
            <w:vAlign w:val="center"/>
          </w:tcPr>
          <w:p w14:paraId="27787C4D" w14:textId="77777777" w:rsidR="00395BFA" w:rsidRPr="00E544B7" w:rsidRDefault="00395BFA" w:rsidP="00806E9A">
            <w:pPr>
              <w:autoSpaceDE w:val="0"/>
              <w:autoSpaceDN w:val="0"/>
              <w:adjustRightInd w:val="0"/>
              <w:spacing w:line="240" w:lineRule="auto"/>
              <w:ind w:left="60" w:right="60"/>
              <w:jc w:val="right"/>
              <w:rPr>
                <w:rFonts w:ascii="Times New Roman" w:hAnsi="Times New Roman"/>
                <w:sz w:val="24"/>
                <w:szCs w:val="24"/>
              </w:rPr>
            </w:pPr>
            <w:r w:rsidRPr="00E544B7">
              <w:rPr>
                <w:rFonts w:ascii="Times New Roman" w:hAnsi="Times New Roman"/>
                <w:sz w:val="24"/>
                <w:szCs w:val="24"/>
              </w:rPr>
              <w:t>8.9</w:t>
            </w:r>
          </w:p>
        </w:tc>
        <w:tc>
          <w:tcPr>
            <w:tcW w:w="1559" w:type="dxa"/>
            <w:tcBorders>
              <w:top w:val="single" w:sz="16" w:space="0" w:color="000000"/>
              <w:bottom w:val="nil"/>
            </w:tcBorders>
            <w:shd w:val="clear" w:color="auto" w:fill="FFFFFF"/>
            <w:vAlign w:val="center"/>
          </w:tcPr>
          <w:p w14:paraId="54455210" w14:textId="77777777" w:rsidR="00395BFA" w:rsidRPr="00E544B7" w:rsidRDefault="00395BFA" w:rsidP="00806E9A">
            <w:pPr>
              <w:autoSpaceDE w:val="0"/>
              <w:autoSpaceDN w:val="0"/>
              <w:adjustRightInd w:val="0"/>
              <w:spacing w:line="240" w:lineRule="auto"/>
              <w:ind w:left="60" w:right="60"/>
              <w:jc w:val="right"/>
              <w:rPr>
                <w:rFonts w:ascii="Times New Roman" w:hAnsi="Times New Roman"/>
                <w:sz w:val="24"/>
                <w:szCs w:val="24"/>
              </w:rPr>
            </w:pPr>
            <w:r w:rsidRPr="00E544B7">
              <w:rPr>
                <w:rFonts w:ascii="Times New Roman" w:hAnsi="Times New Roman"/>
                <w:sz w:val="24"/>
                <w:szCs w:val="24"/>
              </w:rPr>
              <w:t>8.9</w:t>
            </w:r>
          </w:p>
        </w:tc>
        <w:tc>
          <w:tcPr>
            <w:tcW w:w="1843" w:type="dxa"/>
            <w:tcBorders>
              <w:top w:val="single" w:sz="16" w:space="0" w:color="000000"/>
              <w:bottom w:val="nil"/>
              <w:right w:val="single" w:sz="16" w:space="0" w:color="000000"/>
            </w:tcBorders>
            <w:shd w:val="clear" w:color="auto" w:fill="FFFFFF"/>
            <w:vAlign w:val="center"/>
          </w:tcPr>
          <w:p w14:paraId="026A2395" w14:textId="77777777" w:rsidR="00395BFA" w:rsidRPr="00E544B7" w:rsidRDefault="00395BFA" w:rsidP="00806E9A">
            <w:pPr>
              <w:autoSpaceDE w:val="0"/>
              <w:autoSpaceDN w:val="0"/>
              <w:adjustRightInd w:val="0"/>
              <w:spacing w:line="240" w:lineRule="auto"/>
              <w:ind w:left="60" w:right="60"/>
              <w:jc w:val="right"/>
              <w:rPr>
                <w:rFonts w:ascii="Times New Roman" w:hAnsi="Times New Roman"/>
                <w:sz w:val="24"/>
                <w:szCs w:val="24"/>
              </w:rPr>
            </w:pPr>
            <w:r w:rsidRPr="00E544B7">
              <w:rPr>
                <w:rFonts w:ascii="Times New Roman" w:hAnsi="Times New Roman"/>
                <w:sz w:val="24"/>
                <w:szCs w:val="24"/>
              </w:rPr>
              <w:t>8.9</w:t>
            </w:r>
          </w:p>
        </w:tc>
      </w:tr>
      <w:tr w:rsidR="003904F7" w:rsidRPr="00E544B7" w14:paraId="2D65FAD2" w14:textId="77777777" w:rsidTr="00806E9A">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05FA8A2C" w14:textId="77777777" w:rsidR="00395BFA" w:rsidRPr="00E544B7" w:rsidRDefault="00395BFA" w:rsidP="00806E9A">
            <w:pPr>
              <w:autoSpaceDE w:val="0"/>
              <w:autoSpaceDN w:val="0"/>
              <w:adjustRightInd w:val="0"/>
              <w:spacing w:line="240" w:lineRule="auto"/>
              <w:rPr>
                <w:rFonts w:ascii="Times New Roman" w:hAnsi="Times New Roman"/>
                <w:sz w:val="24"/>
                <w:szCs w:val="24"/>
              </w:rPr>
            </w:pPr>
          </w:p>
        </w:tc>
        <w:tc>
          <w:tcPr>
            <w:tcW w:w="1818" w:type="dxa"/>
            <w:tcBorders>
              <w:top w:val="nil"/>
              <w:left w:val="nil"/>
              <w:bottom w:val="nil"/>
              <w:right w:val="single" w:sz="16" w:space="0" w:color="000000"/>
            </w:tcBorders>
            <w:shd w:val="clear" w:color="auto" w:fill="FFFFFF"/>
            <w:vAlign w:val="center"/>
          </w:tcPr>
          <w:p w14:paraId="77936105" w14:textId="77777777" w:rsidR="00395BFA" w:rsidRPr="00E544B7" w:rsidRDefault="00395BFA" w:rsidP="00806E9A">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1-3 years</w:t>
            </w:r>
          </w:p>
        </w:tc>
        <w:tc>
          <w:tcPr>
            <w:tcW w:w="1276" w:type="dxa"/>
            <w:tcBorders>
              <w:top w:val="nil"/>
              <w:left w:val="single" w:sz="16" w:space="0" w:color="000000"/>
              <w:bottom w:val="nil"/>
            </w:tcBorders>
            <w:shd w:val="clear" w:color="auto" w:fill="FFFFFF"/>
            <w:vAlign w:val="center"/>
          </w:tcPr>
          <w:p w14:paraId="6BFDEF01" w14:textId="77777777" w:rsidR="00395BFA" w:rsidRPr="00E544B7" w:rsidRDefault="00395BFA" w:rsidP="00806E9A">
            <w:pPr>
              <w:autoSpaceDE w:val="0"/>
              <w:autoSpaceDN w:val="0"/>
              <w:adjustRightInd w:val="0"/>
              <w:spacing w:line="240" w:lineRule="auto"/>
              <w:ind w:left="60" w:right="60"/>
              <w:jc w:val="right"/>
              <w:rPr>
                <w:rFonts w:ascii="Times New Roman" w:hAnsi="Times New Roman"/>
                <w:sz w:val="24"/>
                <w:szCs w:val="24"/>
              </w:rPr>
            </w:pPr>
            <w:r w:rsidRPr="00E544B7">
              <w:rPr>
                <w:rFonts w:ascii="Times New Roman" w:hAnsi="Times New Roman"/>
                <w:sz w:val="24"/>
                <w:szCs w:val="24"/>
              </w:rPr>
              <w:t>22</w:t>
            </w:r>
          </w:p>
        </w:tc>
        <w:tc>
          <w:tcPr>
            <w:tcW w:w="992" w:type="dxa"/>
            <w:tcBorders>
              <w:top w:val="nil"/>
              <w:bottom w:val="nil"/>
            </w:tcBorders>
            <w:shd w:val="clear" w:color="auto" w:fill="FFFFFF"/>
            <w:vAlign w:val="center"/>
          </w:tcPr>
          <w:p w14:paraId="07C6F2AD" w14:textId="77777777" w:rsidR="00395BFA" w:rsidRPr="00E544B7" w:rsidRDefault="00395BFA" w:rsidP="00806E9A">
            <w:pPr>
              <w:autoSpaceDE w:val="0"/>
              <w:autoSpaceDN w:val="0"/>
              <w:adjustRightInd w:val="0"/>
              <w:spacing w:line="240" w:lineRule="auto"/>
              <w:ind w:left="60" w:right="60"/>
              <w:jc w:val="right"/>
              <w:rPr>
                <w:rFonts w:ascii="Times New Roman" w:hAnsi="Times New Roman"/>
                <w:sz w:val="24"/>
                <w:szCs w:val="24"/>
              </w:rPr>
            </w:pPr>
            <w:r w:rsidRPr="00E544B7">
              <w:rPr>
                <w:rFonts w:ascii="Times New Roman" w:hAnsi="Times New Roman"/>
                <w:sz w:val="24"/>
                <w:szCs w:val="24"/>
              </w:rPr>
              <w:t>48.9</w:t>
            </w:r>
          </w:p>
        </w:tc>
        <w:tc>
          <w:tcPr>
            <w:tcW w:w="1559" w:type="dxa"/>
            <w:tcBorders>
              <w:top w:val="nil"/>
              <w:bottom w:val="nil"/>
            </w:tcBorders>
            <w:shd w:val="clear" w:color="auto" w:fill="FFFFFF"/>
            <w:vAlign w:val="center"/>
          </w:tcPr>
          <w:p w14:paraId="76588D51" w14:textId="77777777" w:rsidR="00395BFA" w:rsidRPr="00E544B7" w:rsidRDefault="00395BFA" w:rsidP="00806E9A">
            <w:pPr>
              <w:autoSpaceDE w:val="0"/>
              <w:autoSpaceDN w:val="0"/>
              <w:adjustRightInd w:val="0"/>
              <w:spacing w:line="240" w:lineRule="auto"/>
              <w:ind w:left="60" w:right="60"/>
              <w:jc w:val="right"/>
              <w:rPr>
                <w:rFonts w:ascii="Times New Roman" w:hAnsi="Times New Roman"/>
                <w:sz w:val="24"/>
                <w:szCs w:val="24"/>
              </w:rPr>
            </w:pPr>
            <w:r w:rsidRPr="00E544B7">
              <w:rPr>
                <w:rFonts w:ascii="Times New Roman" w:hAnsi="Times New Roman"/>
                <w:sz w:val="24"/>
                <w:szCs w:val="24"/>
              </w:rPr>
              <w:t>48.9</w:t>
            </w:r>
          </w:p>
        </w:tc>
        <w:tc>
          <w:tcPr>
            <w:tcW w:w="1843" w:type="dxa"/>
            <w:tcBorders>
              <w:top w:val="nil"/>
              <w:bottom w:val="nil"/>
              <w:right w:val="single" w:sz="16" w:space="0" w:color="000000"/>
            </w:tcBorders>
            <w:shd w:val="clear" w:color="auto" w:fill="FFFFFF"/>
            <w:vAlign w:val="center"/>
          </w:tcPr>
          <w:p w14:paraId="3E325EA7" w14:textId="77777777" w:rsidR="00395BFA" w:rsidRPr="00E544B7" w:rsidRDefault="00395BFA" w:rsidP="00806E9A">
            <w:pPr>
              <w:autoSpaceDE w:val="0"/>
              <w:autoSpaceDN w:val="0"/>
              <w:adjustRightInd w:val="0"/>
              <w:spacing w:line="240" w:lineRule="auto"/>
              <w:ind w:left="60" w:right="60"/>
              <w:jc w:val="right"/>
              <w:rPr>
                <w:rFonts w:ascii="Times New Roman" w:hAnsi="Times New Roman"/>
                <w:sz w:val="24"/>
                <w:szCs w:val="24"/>
              </w:rPr>
            </w:pPr>
            <w:r w:rsidRPr="00E544B7">
              <w:rPr>
                <w:rFonts w:ascii="Times New Roman" w:hAnsi="Times New Roman"/>
                <w:sz w:val="24"/>
                <w:szCs w:val="24"/>
              </w:rPr>
              <w:t>57.8</w:t>
            </w:r>
          </w:p>
        </w:tc>
      </w:tr>
      <w:tr w:rsidR="003904F7" w:rsidRPr="00E544B7" w14:paraId="64C933CE" w14:textId="77777777" w:rsidTr="00806E9A">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3C540F13" w14:textId="77777777" w:rsidR="00395BFA" w:rsidRPr="00E544B7" w:rsidRDefault="00395BFA" w:rsidP="00806E9A">
            <w:pPr>
              <w:autoSpaceDE w:val="0"/>
              <w:autoSpaceDN w:val="0"/>
              <w:adjustRightInd w:val="0"/>
              <w:spacing w:line="240" w:lineRule="auto"/>
              <w:rPr>
                <w:rFonts w:ascii="Times New Roman" w:hAnsi="Times New Roman"/>
                <w:sz w:val="24"/>
                <w:szCs w:val="24"/>
              </w:rPr>
            </w:pPr>
          </w:p>
        </w:tc>
        <w:tc>
          <w:tcPr>
            <w:tcW w:w="1818" w:type="dxa"/>
            <w:tcBorders>
              <w:top w:val="nil"/>
              <w:left w:val="nil"/>
              <w:bottom w:val="nil"/>
              <w:right w:val="single" w:sz="16" w:space="0" w:color="000000"/>
            </w:tcBorders>
            <w:shd w:val="clear" w:color="auto" w:fill="FFFFFF"/>
            <w:vAlign w:val="center"/>
          </w:tcPr>
          <w:p w14:paraId="7FD31BFF" w14:textId="77777777" w:rsidR="00395BFA" w:rsidRPr="00E544B7" w:rsidRDefault="00395BFA" w:rsidP="00806E9A">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3-6 years</w:t>
            </w:r>
          </w:p>
        </w:tc>
        <w:tc>
          <w:tcPr>
            <w:tcW w:w="1276" w:type="dxa"/>
            <w:tcBorders>
              <w:top w:val="nil"/>
              <w:left w:val="single" w:sz="16" w:space="0" w:color="000000"/>
              <w:bottom w:val="nil"/>
            </w:tcBorders>
            <w:shd w:val="clear" w:color="auto" w:fill="FFFFFF"/>
            <w:vAlign w:val="center"/>
          </w:tcPr>
          <w:p w14:paraId="60E60C82" w14:textId="77777777" w:rsidR="00395BFA" w:rsidRPr="00E544B7" w:rsidRDefault="00395BFA" w:rsidP="00806E9A">
            <w:pPr>
              <w:autoSpaceDE w:val="0"/>
              <w:autoSpaceDN w:val="0"/>
              <w:adjustRightInd w:val="0"/>
              <w:spacing w:line="240" w:lineRule="auto"/>
              <w:ind w:left="60" w:right="60"/>
              <w:jc w:val="right"/>
              <w:rPr>
                <w:rFonts w:ascii="Times New Roman" w:hAnsi="Times New Roman"/>
                <w:sz w:val="24"/>
                <w:szCs w:val="24"/>
              </w:rPr>
            </w:pPr>
            <w:r w:rsidRPr="00E544B7">
              <w:rPr>
                <w:rFonts w:ascii="Times New Roman" w:hAnsi="Times New Roman"/>
                <w:sz w:val="24"/>
                <w:szCs w:val="24"/>
              </w:rPr>
              <w:t>13</w:t>
            </w:r>
          </w:p>
        </w:tc>
        <w:tc>
          <w:tcPr>
            <w:tcW w:w="992" w:type="dxa"/>
            <w:tcBorders>
              <w:top w:val="nil"/>
              <w:bottom w:val="nil"/>
            </w:tcBorders>
            <w:shd w:val="clear" w:color="auto" w:fill="FFFFFF"/>
            <w:vAlign w:val="center"/>
          </w:tcPr>
          <w:p w14:paraId="747AAF44" w14:textId="77777777" w:rsidR="00395BFA" w:rsidRPr="00E544B7" w:rsidRDefault="00395BFA" w:rsidP="00806E9A">
            <w:pPr>
              <w:autoSpaceDE w:val="0"/>
              <w:autoSpaceDN w:val="0"/>
              <w:adjustRightInd w:val="0"/>
              <w:spacing w:line="240" w:lineRule="auto"/>
              <w:ind w:left="60" w:right="60"/>
              <w:jc w:val="right"/>
              <w:rPr>
                <w:rFonts w:ascii="Times New Roman" w:hAnsi="Times New Roman"/>
                <w:sz w:val="24"/>
                <w:szCs w:val="24"/>
              </w:rPr>
            </w:pPr>
            <w:r w:rsidRPr="00E544B7">
              <w:rPr>
                <w:rFonts w:ascii="Times New Roman" w:hAnsi="Times New Roman"/>
                <w:sz w:val="24"/>
                <w:szCs w:val="24"/>
              </w:rPr>
              <w:t>28.9</w:t>
            </w:r>
          </w:p>
        </w:tc>
        <w:tc>
          <w:tcPr>
            <w:tcW w:w="1559" w:type="dxa"/>
            <w:tcBorders>
              <w:top w:val="nil"/>
              <w:bottom w:val="nil"/>
            </w:tcBorders>
            <w:shd w:val="clear" w:color="auto" w:fill="FFFFFF"/>
            <w:vAlign w:val="center"/>
          </w:tcPr>
          <w:p w14:paraId="21A2ADF4" w14:textId="77777777" w:rsidR="00395BFA" w:rsidRPr="00E544B7" w:rsidRDefault="00395BFA" w:rsidP="00806E9A">
            <w:pPr>
              <w:autoSpaceDE w:val="0"/>
              <w:autoSpaceDN w:val="0"/>
              <w:adjustRightInd w:val="0"/>
              <w:spacing w:line="240" w:lineRule="auto"/>
              <w:ind w:left="60" w:right="60"/>
              <w:jc w:val="right"/>
              <w:rPr>
                <w:rFonts w:ascii="Times New Roman" w:hAnsi="Times New Roman"/>
                <w:sz w:val="24"/>
                <w:szCs w:val="24"/>
              </w:rPr>
            </w:pPr>
            <w:r w:rsidRPr="00E544B7">
              <w:rPr>
                <w:rFonts w:ascii="Times New Roman" w:hAnsi="Times New Roman"/>
                <w:sz w:val="24"/>
                <w:szCs w:val="24"/>
              </w:rPr>
              <w:t>28.9</w:t>
            </w:r>
          </w:p>
        </w:tc>
        <w:tc>
          <w:tcPr>
            <w:tcW w:w="1843" w:type="dxa"/>
            <w:tcBorders>
              <w:top w:val="nil"/>
              <w:bottom w:val="nil"/>
              <w:right w:val="single" w:sz="16" w:space="0" w:color="000000"/>
            </w:tcBorders>
            <w:shd w:val="clear" w:color="auto" w:fill="FFFFFF"/>
            <w:vAlign w:val="center"/>
          </w:tcPr>
          <w:p w14:paraId="78F832FE" w14:textId="77777777" w:rsidR="00395BFA" w:rsidRPr="00E544B7" w:rsidRDefault="00395BFA" w:rsidP="00806E9A">
            <w:pPr>
              <w:autoSpaceDE w:val="0"/>
              <w:autoSpaceDN w:val="0"/>
              <w:adjustRightInd w:val="0"/>
              <w:spacing w:line="240" w:lineRule="auto"/>
              <w:ind w:left="60" w:right="60"/>
              <w:jc w:val="right"/>
              <w:rPr>
                <w:rFonts w:ascii="Times New Roman" w:hAnsi="Times New Roman"/>
                <w:sz w:val="24"/>
                <w:szCs w:val="24"/>
              </w:rPr>
            </w:pPr>
            <w:r w:rsidRPr="00E544B7">
              <w:rPr>
                <w:rFonts w:ascii="Times New Roman" w:hAnsi="Times New Roman"/>
                <w:sz w:val="24"/>
                <w:szCs w:val="24"/>
              </w:rPr>
              <w:t>86.7</w:t>
            </w:r>
          </w:p>
        </w:tc>
      </w:tr>
      <w:tr w:rsidR="003904F7" w:rsidRPr="00E544B7" w14:paraId="5C340191" w14:textId="77777777" w:rsidTr="00806E9A">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15D557A8" w14:textId="77777777" w:rsidR="00395BFA" w:rsidRPr="00E544B7" w:rsidRDefault="00395BFA" w:rsidP="00806E9A">
            <w:pPr>
              <w:autoSpaceDE w:val="0"/>
              <w:autoSpaceDN w:val="0"/>
              <w:adjustRightInd w:val="0"/>
              <w:spacing w:line="240" w:lineRule="auto"/>
              <w:rPr>
                <w:rFonts w:ascii="Times New Roman" w:hAnsi="Times New Roman"/>
                <w:sz w:val="24"/>
                <w:szCs w:val="24"/>
              </w:rPr>
            </w:pPr>
          </w:p>
        </w:tc>
        <w:tc>
          <w:tcPr>
            <w:tcW w:w="1818" w:type="dxa"/>
            <w:tcBorders>
              <w:top w:val="nil"/>
              <w:left w:val="nil"/>
              <w:bottom w:val="nil"/>
              <w:right w:val="single" w:sz="16" w:space="0" w:color="000000"/>
            </w:tcBorders>
            <w:shd w:val="clear" w:color="auto" w:fill="FFFFFF"/>
            <w:vAlign w:val="center"/>
          </w:tcPr>
          <w:p w14:paraId="34907823" w14:textId="77777777" w:rsidR="00395BFA" w:rsidRPr="00E544B7" w:rsidRDefault="00395BFA" w:rsidP="00806E9A">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6-9 years</w:t>
            </w:r>
          </w:p>
        </w:tc>
        <w:tc>
          <w:tcPr>
            <w:tcW w:w="1276" w:type="dxa"/>
            <w:tcBorders>
              <w:top w:val="nil"/>
              <w:left w:val="single" w:sz="16" w:space="0" w:color="000000"/>
              <w:bottom w:val="nil"/>
            </w:tcBorders>
            <w:shd w:val="clear" w:color="auto" w:fill="FFFFFF"/>
            <w:vAlign w:val="center"/>
          </w:tcPr>
          <w:p w14:paraId="255DA1B8" w14:textId="77777777" w:rsidR="00395BFA" w:rsidRPr="00E544B7" w:rsidRDefault="00395BFA" w:rsidP="00806E9A">
            <w:pPr>
              <w:autoSpaceDE w:val="0"/>
              <w:autoSpaceDN w:val="0"/>
              <w:adjustRightInd w:val="0"/>
              <w:spacing w:line="240" w:lineRule="auto"/>
              <w:ind w:left="60" w:right="60"/>
              <w:jc w:val="right"/>
              <w:rPr>
                <w:rFonts w:ascii="Times New Roman" w:hAnsi="Times New Roman"/>
                <w:sz w:val="24"/>
                <w:szCs w:val="24"/>
              </w:rPr>
            </w:pPr>
            <w:r w:rsidRPr="00E544B7">
              <w:rPr>
                <w:rFonts w:ascii="Times New Roman" w:hAnsi="Times New Roman"/>
                <w:sz w:val="24"/>
                <w:szCs w:val="24"/>
              </w:rPr>
              <w:t>2</w:t>
            </w:r>
          </w:p>
        </w:tc>
        <w:tc>
          <w:tcPr>
            <w:tcW w:w="992" w:type="dxa"/>
            <w:tcBorders>
              <w:top w:val="nil"/>
              <w:bottom w:val="nil"/>
            </w:tcBorders>
            <w:shd w:val="clear" w:color="auto" w:fill="FFFFFF"/>
            <w:vAlign w:val="center"/>
          </w:tcPr>
          <w:p w14:paraId="1411E2DE" w14:textId="77777777" w:rsidR="00395BFA" w:rsidRPr="00E544B7" w:rsidRDefault="00395BFA" w:rsidP="00806E9A">
            <w:pPr>
              <w:autoSpaceDE w:val="0"/>
              <w:autoSpaceDN w:val="0"/>
              <w:adjustRightInd w:val="0"/>
              <w:spacing w:line="240" w:lineRule="auto"/>
              <w:ind w:left="60" w:right="60"/>
              <w:jc w:val="right"/>
              <w:rPr>
                <w:rFonts w:ascii="Times New Roman" w:hAnsi="Times New Roman"/>
                <w:sz w:val="24"/>
                <w:szCs w:val="24"/>
              </w:rPr>
            </w:pPr>
            <w:r w:rsidRPr="00E544B7">
              <w:rPr>
                <w:rFonts w:ascii="Times New Roman" w:hAnsi="Times New Roman"/>
                <w:sz w:val="24"/>
                <w:szCs w:val="24"/>
              </w:rPr>
              <w:t>4.4</w:t>
            </w:r>
          </w:p>
        </w:tc>
        <w:tc>
          <w:tcPr>
            <w:tcW w:w="1559" w:type="dxa"/>
            <w:tcBorders>
              <w:top w:val="nil"/>
              <w:bottom w:val="nil"/>
            </w:tcBorders>
            <w:shd w:val="clear" w:color="auto" w:fill="FFFFFF"/>
            <w:vAlign w:val="center"/>
          </w:tcPr>
          <w:p w14:paraId="0D391C05" w14:textId="77777777" w:rsidR="00395BFA" w:rsidRPr="00E544B7" w:rsidRDefault="00395BFA" w:rsidP="00806E9A">
            <w:pPr>
              <w:autoSpaceDE w:val="0"/>
              <w:autoSpaceDN w:val="0"/>
              <w:adjustRightInd w:val="0"/>
              <w:spacing w:line="240" w:lineRule="auto"/>
              <w:ind w:left="60" w:right="60"/>
              <w:jc w:val="right"/>
              <w:rPr>
                <w:rFonts w:ascii="Times New Roman" w:hAnsi="Times New Roman"/>
                <w:sz w:val="24"/>
                <w:szCs w:val="24"/>
              </w:rPr>
            </w:pPr>
            <w:r w:rsidRPr="00E544B7">
              <w:rPr>
                <w:rFonts w:ascii="Times New Roman" w:hAnsi="Times New Roman"/>
                <w:sz w:val="24"/>
                <w:szCs w:val="24"/>
              </w:rPr>
              <w:t>4.4</w:t>
            </w:r>
          </w:p>
        </w:tc>
        <w:tc>
          <w:tcPr>
            <w:tcW w:w="1843" w:type="dxa"/>
            <w:tcBorders>
              <w:top w:val="nil"/>
              <w:bottom w:val="nil"/>
              <w:right w:val="single" w:sz="16" w:space="0" w:color="000000"/>
            </w:tcBorders>
            <w:shd w:val="clear" w:color="auto" w:fill="FFFFFF"/>
            <w:vAlign w:val="center"/>
          </w:tcPr>
          <w:p w14:paraId="62F49639" w14:textId="77777777" w:rsidR="00395BFA" w:rsidRPr="00E544B7" w:rsidRDefault="00395BFA" w:rsidP="00806E9A">
            <w:pPr>
              <w:autoSpaceDE w:val="0"/>
              <w:autoSpaceDN w:val="0"/>
              <w:adjustRightInd w:val="0"/>
              <w:spacing w:line="240" w:lineRule="auto"/>
              <w:ind w:left="60" w:right="60"/>
              <w:jc w:val="right"/>
              <w:rPr>
                <w:rFonts w:ascii="Times New Roman" w:hAnsi="Times New Roman"/>
                <w:sz w:val="24"/>
                <w:szCs w:val="24"/>
              </w:rPr>
            </w:pPr>
            <w:r w:rsidRPr="00E544B7">
              <w:rPr>
                <w:rFonts w:ascii="Times New Roman" w:hAnsi="Times New Roman"/>
                <w:sz w:val="24"/>
                <w:szCs w:val="24"/>
              </w:rPr>
              <w:t>91.1</w:t>
            </w:r>
          </w:p>
        </w:tc>
      </w:tr>
      <w:tr w:rsidR="003904F7" w:rsidRPr="00E544B7" w14:paraId="02749D22" w14:textId="77777777" w:rsidTr="00806E9A">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522CF0FD" w14:textId="77777777" w:rsidR="00395BFA" w:rsidRPr="00E544B7" w:rsidRDefault="00395BFA" w:rsidP="00806E9A">
            <w:pPr>
              <w:autoSpaceDE w:val="0"/>
              <w:autoSpaceDN w:val="0"/>
              <w:adjustRightInd w:val="0"/>
              <w:spacing w:line="240" w:lineRule="auto"/>
              <w:rPr>
                <w:rFonts w:ascii="Times New Roman" w:hAnsi="Times New Roman"/>
                <w:sz w:val="24"/>
                <w:szCs w:val="24"/>
              </w:rPr>
            </w:pPr>
          </w:p>
        </w:tc>
        <w:tc>
          <w:tcPr>
            <w:tcW w:w="1818" w:type="dxa"/>
            <w:tcBorders>
              <w:top w:val="nil"/>
              <w:left w:val="nil"/>
              <w:bottom w:val="nil"/>
              <w:right w:val="single" w:sz="16" w:space="0" w:color="000000"/>
            </w:tcBorders>
            <w:shd w:val="clear" w:color="auto" w:fill="FFFFFF"/>
            <w:vAlign w:val="center"/>
          </w:tcPr>
          <w:p w14:paraId="21260788" w14:textId="77777777" w:rsidR="00395BFA" w:rsidRPr="00E544B7" w:rsidRDefault="00395BFA" w:rsidP="00806E9A">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more than 10 years</w:t>
            </w:r>
          </w:p>
        </w:tc>
        <w:tc>
          <w:tcPr>
            <w:tcW w:w="1276" w:type="dxa"/>
            <w:tcBorders>
              <w:top w:val="nil"/>
              <w:left w:val="single" w:sz="16" w:space="0" w:color="000000"/>
              <w:bottom w:val="nil"/>
            </w:tcBorders>
            <w:shd w:val="clear" w:color="auto" w:fill="FFFFFF"/>
            <w:vAlign w:val="center"/>
          </w:tcPr>
          <w:p w14:paraId="4AFBBC48" w14:textId="77777777" w:rsidR="00395BFA" w:rsidRPr="00E544B7" w:rsidRDefault="00395BFA" w:rsidP="00806E9A">
            <w:pPr>
              <w:autoSpaceDE w:val="0"/>
              <w:autoSpaceDN w:val="0"/>
              <w:adjustRightInd w:val="0"/>
              <w:spacing w:line="240" w:lineRule="auto"/>
              <w:ind w:left="60" w:right="60"/>
              <w:jc w:val="right"/>
              <w:rPr>
                <w:rFonts w:ascii="Times New Roman" w:hAnsi="Times New Roman"/>
                <w:sz w:val="24"/>
                <w:szCs w:val="24"/>
              </w:rPr>
            </w:pPr>
            <w:r w:rsidRPr="00E544B7">
              <w:rPr>
                <w:rFonts w:ascii="Times New Roman" w:hAnsi="Times New Roman"/>
                <w:sz w:val="24"/>
                <w:szCs w:val="24"/>
              </w:rPr>
              <w:t>4</w:t>
            </w:r>
          </w:p>
        </w:tc>
        <w:tc>
          <w:tcPr>
            <w:tcW w:w="992" w:type="dxa"/>
            <w:tcBorders>
              <w:top w:val="nil"/>
              <w:bottom w:val="nil"/>
            </w:tcBorders>
            <w:shd w:val="clear" w:color="auto" w:fill="FFFFFF"/>
            <w:vAlign w:val="center"/>
          </w:tcPr>
          <w:p w14:paraId="3672E1C3" w14:textId="77777777" w:rsidR="00395BFA" w:rsidRPr="00E544B7" w:rsidRDefault="00395BFA" w:rsidP="00806E9A">
            <w:pPr>
              <w:autoSpaceDE w:val="0"/>
              <w:autoSpaceDN w:val="0"/>
              <w:adjustRightInd w:val="0"/>
              <w:spacing w:line="240" w:lineRule="auto"/>
              <w:ind w:left="60" w:right="60"/>
              <w:jc w:val="right"/>
              <w:rPr>
                <w:rFonts w:ascii="Times New Roman" w:hAnsi="Times New Roman"/>
                <w:sz w:val="24"/>
                <w:szCs w:val="24"/>
              </w:rPr>
            </w:pPr>
            <w:r w:rsidRPr="00E544B7">
              <w:rPr>
                <w:rFonts w:ascii="Times New Roman" w:hAnsi="Times New Roman"/>
                <w:sz w:val="24"/>
                <w:szCs w:val="24"/>
              </w:rPr>
              <w:t>8.9</w:t>
            </w:r>
          </w:p>
        </w:tc>
        <w:tc>
          <w:tcPr>
            <w:tcW w:w="1559" w:type="dxa"/>
            <w:tcBorders>
              <w:top w:val="nil"/>
              <w:bottom w:val="nil"/>
            </w:tcBorders>
            <w:shd w:val="clear" w:color="auto" w:fill="FFFFFF"/>
            <w:vAlign w:val="center"/>
          </w:tcPr>
          <w:p w14:paraId="704BB3E1" w14:textId="77777777" w:rsidR="00395BFA" w:rsidRPr="00E544B7" w:rsidRDefault="00395BFA" w:rsidP="00806E9A">
            <w:pPr>
              <w:autoSpaceDE w:val="0"/>
              <w:autoSpaceDN w:val="0"/>
              <w:adjustRightInd w:val="0"/>
              <w:spacing w:line="240" w:lineRule="auto"/>
              <w:ind w:left="60" w:right="60"/>
              <w:jc w:val="right"/>
              <w:rPr>
                <w:rFonts w:ascii="Times New Roman" w:hAnsi="Times New Roman"/>
                <w:sz w:val="24"/>
                <w:szCs w:val="24"/>
              </w:rPr>
            </w:pPr>
            <w:r w:rsidRPr="00E544B7">
              <w:rPr>
                <w:rFonts w:ascii="Times New Roman" w:hAnsi="Times New Roman"/>
                <w:sz w:val="24"/>
                <w:szCs w:val="24"/>
              </w:rPr>
              <w:t>8.9</w:t>
            </w:r>
          </w:p>
        </w:tc>
        <w:tc>
          <w:tcPr>
            <w:tcW w:w="1843" w:type="dxa"/>
            <w:tcBorders>
              <w:top w:val="nil"/>
              <w:bottom w:val="nil"/>
              <w:right w:val="single" w:sz="16" w:space="0" w:color="000000"/>
            </w:tcBorders>
            <w:shd w:val="clear" w:color="auto" w:fill="FFFFFF"/>
            <w:vAlign w:val="center"/>
          </w:tcPr>
          <w:p w14:paraId="2340A7DD" w14:textId="77777777" w:rsidR="00395BFA" w:rsidRPr="00E544B7" w:rsidRDefault="00395BFA" w:rsidP="00806E9A">
            <w:pPr>
              <w:autoSpaceDE w:val="0"/>
              <w:autoSpaceDN w:val="0"/>
              <w:adjustRightInd w:val="0"/>
              <w:spacing w:line="240" w:lineRule="auto"/>
              <w:ind w:left="60" w:right="60"/>
              <w:jc w:val="right"/>
              <w:rPr>
                <w:rFonts w:ascii="Times New Roman" w:hAnsi="Times New Roman"/>
                <w:sz w:val="24"/>
                <w:szCs w:val="24"/>
              </w:rPr>
            </w:pPr>
            <w:r w:rsidRPr="00E544B7">
              <w:rPr>
                <w:rFonts w:ascii="Times New Roman" w:hAnsi="Times New Roman"/>
                <w:sz w:val="24"/>
                <w:szCs w:val="24"/>
              </w:rPr>
              <w:t>100.0</w:t>
            </w:r>
          </w:p>
        </w:tc>
      </w:tr>
      <w:tr w:rsidR="003904F7" w:rsidRPr="00E544B7" w14:paraId="16645F1E" w14:textId="77777777" w:rsidTr="00806E9A">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4EBCDEA4" w14:textId="77777777" w:rsidR="00395BFA" w:rsidRPr="00E544B7" w:rsidRDefault="00395BFA" w:rsidP="00806E9A">
            <w:pPr>
              <w:autoSpaceDE w:val="0"/>
              <w:autoSpaceDN w:val="0"/>
              <w:adjustRightInd w:val="0"/>
              <w:spacing w:line="240" w:lineRule="auto"/>
              <w:rPr>
                <w:rFonts w:ascii="Times New Roman" w:hAnsi="Times New Roman"/>
                <w:sz w:val="24"/>
                <w:szCs w:val="24"/>
              </w:rPr>
            </w:pPr>
          </w:p>
        </w:tc>
        <w:tc>
          <w:tcPr>
            <w:tcW w:w="1818" w:type="dxa"/>
            <w:tcBorders>
              <w:top w:val="nil"/>
              <w:left w:val="nil"/>
              <w:bottom w:val="single" w:sz="16" w:space="0" w:color="000000"/>
              <w:right w:val="single" w:sz="16" w:space="0" w:color="000000"/>
            </w:tcBorders>
            <w:shd w:val="clear" w:color="auto" w:fill="FFFFFF"/>
            <w:vAlign w:val="center"/>
          </w:tcPr>
          <w:p w14:paraId="3EB629C0" w14:textId="77777777" w:rsidR="00395BFA" w:rsidRPr="00E544B7" w:rsidRDefault="00395BFA" w:rsidP="00806E9A">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Total</w:t>
            </w:r>
          </w:p>
        </w:tc>
        <w:tc>
          <w:tcPr>
            <w:tcW w:w="1276" w:type="dxa"/>
            <w:tcBorders>
              <w:top w:val="nil"/>
              <w:left w:val="single" w:sz="16" w:space="0" w:color="000000"/>
              <w:bottom w:val="single" w:sz="16" w:space="0" w:color="000000"/>
            </w:tcBorders>
            <w:shd w:val="clear" w:color="auto" w:fill="FFFFFF"/>
            <w:vAlign w:val="center"/>
          </w:tcPr>
          <w:p w14:paraId="6D6C7201" w14:textId="77777777" w:rsidR="00395BFA" w:rsidRPr="00E544B7" w:rsidRDefault="00395BFA" w:rsidP="00806E9A">
            <w:pPr>
              <w:autoSpaceDE w:val="0"/>
              <w:autoSpaceDN w:val="0"/>
              <w:adjustRightInd w:val="0"/>
              <w:spacing w:line="240" w:lineRule="auto"/>
              <w:ind w:left="60" w:right="60"/>
              <w:jc w:val="right"/>
              <w:rPr>
                <w:rFonts w:ascii="Times New Roman" w:hAnsi="Times New Roman"/>
                <w:sz w:val="24"/>
                <w:szCs w:val="24"/>
              </w:rPr>
            </w:pPr>
            <w:r w:rsidRPr="00E544B7">
              <w:rPr>
                <w:rFonts w:ascii="Times New Roman" w:hAnsi="Times New Roman"/>
                <w:sz w:val="24"/>
                <w:szCs w:val="24"/>
              </w:rPr>
              <w:t>45</w:t>
            </w:r>
          </w:p>
        </w:tc>
        <w:tc>
          <w:tcPr>
            <w:tcW w:w="992" w:type="dxa"/>
            <w:tcBorders>
              <w:top w:val="nil"/>
              <w:bottom w:val="single" w:sz="16" w:space="0" w:color="000000"/>
            </w:tcBorders>
            <w:shd w:val="clear" w:color="auto" w:fill="FFFFFF"/>
            <w:vAlign w:val="center"/>
          </w:tcPr>
          <w:p w14:paraId="745E8699" w14:textId="77777777" w:rsidR="00395BFA" w:rsidRPr="00E544B7" w:rsidRDefault="00395BFA" w:rsidP="00806E9A">
            <w:pPr>
              <w:autoSpaceDE w:val="0"/>
              <w:autoSpaceDN w:val="0"/>
              <w:adjustRightInd w:val="0"/>
              <w:spacing w:line="240" w:lineRule="auto"/>
              <w:ind w:left="60" w:right="60"/>
              <w:jc w:val="right"/>
              <w:rPr>
                <w:rFonts w:ascii="Times New Roman" w:hAnsi="Times New Roman"/>
                <w:sz w:val="24"/>
                <w:szCs w:val="24"/>
              </w:rPr>
            </w:pPr>
            <w:r w:rsidRPr="00E544B7">
              <w:rPr>
                <w:rFonts w:ascii="Times New Roman" w:hAnsi="Times New Roman"/>
                <w:sz w:val="24"/>
                <w:szCs w:val="24"/>
              </w:rPr>
              <w:t>100.0</w:t>
            </w:r>
          </w:p>
        </w:tc>
        <w:tc>
          <w:tcPr>
            <w:tcW w:w="1559" w:type="dxa"/>
            <w:tcBorders>
              <w:top w:val="nil"/>
              <w:bottom w:val="single" w:sz="16" w:space="0" w:color="000000"/>
            </w:tcBorders>
            <w:shd w:val="clear" w:color="auto" w:fill="FFFFFF"/>
            <w:vAlign w:val="center"/>
          </w:tcPr>
          <w:p w14:paraId="695E8DB2" w14:textId="77777777" w:rsidR="00395BFA" w:rsidRPr="00E544B7" w:rsidRDefault="00395BFA" w:rsidP="00806E9A">
            <w:pPr>
              <w:autoSpaceDE w:val="0"/>
              <w:autoSpaceDN w:val="0"/>
              <w:adjustRightInd w:val="0"/>
              <w:spacing w:line="240" w:lineRule="auto"/>
              <w:ind w:left="60" w:right="60"/>
              <w:jc w:val="right"/>
              <w:rPr>
                <w:rFonts w:ascii="Times New Roman" w:hAnsi="Times New Roman"/>
                <w:sz w:val="24"/>
                <w:szCs w:val="24"/>
              </w:rPr>
            </w:pPr>
            <w:r w:rsidRPr="00E544B7">
              <w:rPr>
                <w:rFonts w:ascii="Times New Roman" w:hAnsi="Times New Roman"/>
                <w:sz w:val="24"/>
                <w:szCs w:val="24"/>
              </w:rPr>
              <w:t>100.0</w:t>
            </w:r>
          </w:p>
        </w:tc>
        <w:tc>
          <w:tcPr>
            <w:tcW w:w="1843" w:type="dxa"/>
            <w:tcBorders>
              <w:top w:val="nil"/>
              <w:bottom w:val="single" w:sz="16" w:space="0" w:color="000000"/>
              <w:right w:val="single" w:sz="16" w:space="0" w:color="000000"/>
            </w:tcBorders>
            <w:shd w:val="clear" w:color="auto" w:fill="FFFFFF"/>
          </w:tcPr>
          <w:p w14:paraId="6B6ED814" w14:textId="77777777" w:rsidR="00395BFA" w:rsidRPr="00E544B7" w:rsidRDefault="00395BFA" w:rsidP="00806E9A">
            <w:pPr>
              <w:autoSpaceDE w:val="0"/>
              <w:autoSpaceDN w:val="0"/>
              <w:adjustRightInd w:val="0"/>
              <w:spacing w:line="240" w:lineRule="auto"/>
              <w:jc w:val="right"/>
              <w:rPr>
                <w:rFonts w:ascii="Times New Roman" w:hAnsi="Times New Roman"/>
                <w:sz w:val="24"/>
                <w:szCs w:val="24"/>
              </w:rPr>
            </w:pPr>
          </w:p>
        </w:tc>
      </w:tr>
    </w:tbl>
    <w:p w14:paraId="2FF17A41" w14:textId="77777777" w:rsidR="00806E9A" w:rsidRPr="00806E9A" w:rsidRDefault="00806E9A" w:rsidP="00E544B7">
      <w:pPr>
        <w:autoSpaceDE w:val="0"/>
        <w:autoSpaceDN w:val="0"/>
        <w:adjustRightInd w:val="0"/>
        <w:spacing w:line="480" w:lineRule="auto"/>
        <w:rPr>
          <w:rFonts w:ascii="Times New Roman" w:hAnsi="Times New Roman"/>
          <w:b/>
          <w:sz w:val="8"/>
          <w:szCs w:val="24"/>
        </w:rPr>
      </w:pPr>
    </w:p>
    <w:p w14:paraId="23A1D273" w14:textId="6F808169" w:rsidR="00395BFA" w:rsidRDefault="00806E9A" w:rsidP="00E544B7">
      <w:pPr>
        <w:autoSpaceDE w:val="0"/>
        <w:autoSpaceDN w:val="0"/>
        <w:adjustRightInd w:val="0"/>
        <w:spacing w:line="480" w:lineRule="auto"/>
        <w:rPr>
          <w:rFonts w:ascii="Times New Roman" w:hAnsi="Times New Roman"/>
          <w:sz w:val="24"/>
          <w:szCs w:val="24"/>
        </w:rPr>
      </w:pPr>
      <w:r>
        <w:rPr>
          <w:rFonts w:ascii="Times New Roman" w:hAnsi="Times New Roman"/>
          <w:b/>
          <w:sz w:val="24"/>
          <w:szCs w:val="24"/>
        </w:rPr>
        <w:t>Source;</w:t>
      </w:r>
      <w:r w:rsidR="00395BFA" w:rsidRPr="00E544B7">
        <w:rPr>
          <w:rFonts w:ascii="Times New Roman" w:hAnsi="Times New Roman"/>
          <w:sz w:val="24"/>
          <w:szCs w:val="24"/>
        </w:rPr>
        <w:t xml:space="preserve"> Field data (2021)</w:t>
      </w:r>
    </w:p>
    <w:p w14:paraId="5DEBD2AC" w14:textId="77777777" w:rsidR="00806E9A" w:rsidRPr="00806E9A" w:rsidRDefault="00806E9A" w:rsidP="00E544B7">
      <w:pPr>
        <w:autoSpaceDE w:val="0"/>
        <w:autoSpaceDN w:val="0"/>
        <w:adjustRightInd w:val="0"/>
        <w:spacing w:line="480" w:lineRule="auto"/>
        <w:rPr>
          <w:rFonts w:ascii="Times New Roman" w:hAnsi="Times New Roman"/>
          <w:sz w:val="14"/>
          <w:szCs w:val="24"/>
        </w:rPr>
      </w:pPr>
    </w:p>
    <w:p w14:paraId="1213435F" w14:textId="0C3AEE1C" w:rsidR="00395BFA" w:rsidRPr="00E544B7" w:rsidRDefault="00395BFA" w:rsidP="00B6525F">
      <w:pPr>
        <w:pStyle w:val="Heading3"/>
      </w:pPr>
      <w:bookmarkStart w:id="457" w:name="_Toc78372581"/>
      <w:bookmarkStart w:id="458" w:name="_Toc78457701"/>
      <w:bookmarkStart w:id="459" w:name="_Toc78823624"/>
      <w:r w:rsidRPr="00E544B7">
        <w:t>4.1.5 Training on M&amp;E</w:t>
      </w:r>
      <w:bookmarkEnd w:id="457"/>
      <w:bookmarkEnd w:id="458"/>
      <w:bookmarkEnd w:id="459"/>
      <w:r w:rsidR="0023536F">
        <w:fldChar w:fldCharType="begin"/>
      </w:r>
      <w:r w:rsidR="0023536F">
        <w:instrText xml:space="preserve"> TC "</w:instrText>
      </w:r>
      <w:bookmarkStart w:id="460" w:name="_Toc116280769"/>
      <w:r w:rsidR="0023536F" w:rsidRPr="008C5CBA">
        <w:instrText>4.1.5 Training on M&amp;E</w:instrText>
      </w:r>
      <w:bookmarkEnd w:id="460"/>
      <w:r w:rsidR="0023536F">
        <w:instrText xml:space="preserve">" \f C \l "1" </w:instrText>
      </w:r>
      <w:r w:rsidR="0023536F">
        <w:fldChar w:fldCharType="end"/>
      </w:r>
    </w:p>
    <w:p w14:paraId="080C52D4" w14:textId="77777777" w:rsidR="00395BFA" w:rsidRPr="00E544B7" w:rsidRDefault="00395BFA" w:rsidP="00E544B7">
      <w:pPr>
        <w:spacing w:line="480" w:lineRule="auto"/>
        <w:rPr>
          <w:rFonts w:ascii="Times New Roman" w:hAnsi="Times New Roman"/>
          <w:sz w:val="24"/>
          <w:szCs w:val="24"/>
        </w:rPr>
      </w:pPr>
      <w:r w:rsidRPr="00E544B7">
        <w:rPr>
          <w:rFonts w:ascii="Times New Roman" w:hAnsi="Times New Roman"/>
          <w:sz w:val="24"/>
          <w:szCs w:val="24"/>
        </w:rPr>
        <w:t>The researcher was interested to know if the NGO’s staff respondents have attended any training course on M&amp;E. The findings revealed that 14(31.1%) respondents have attended training on M&amp;E, while 31(68.9%) have never attended any training on M&amp;E. This implies that majority of the staffs who are undertaking the M&amp;E responsibilities are not trained on M&amp;E and hence may led to poor implementation of M&amp;E system in their organizations including participation of stakeholders in the M&amp;E process of youth lead organizations. See Table 4.5 below.</w:t>
      </w:r>
    </w:p>
    <w:p w14:paraId="4A92B13F" w14:textId="77777777" w:rsidR="00CC52F1" w:rsidRPr="00E544B7" w:rsidRDefault="00CC52F1" w:rsidP="00E544B7">
      <w:pPr>
        <w:spacing w:line="480" w:lineRule="auto"/>
        <w:rPr>
          <w:rFonts w:ascii="Times New Roman" w:hAnsi="Times New Roman"/>
          <w:sz w:val="24"/>
          <w:szCs w:val="24"/>
        </w:rPr>
      </w:pPr>
    </w:p>
    <w:tbl>
      <w:tblPr>
        <w:tblW w:w="76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885"/>
        <w:gridCol w:w="1260"/>
        <w:gridCol w:w="1170"/>
        <w:gridCol w:w="1530"/>
        <w:gridCol w:w="2070"/>
      </w:tblGrid>
      <w:tr w:rsidR="003904F7" w:rsidRPr="00806E9A" w14:paraId="2F196D3F" w14:textId="77777777" w:rsidTr="00DC7070">
        <w:trPr>
          <w:cantSplit/>
        </w:trPr>
        <w:tc>
          <w:tcPr>
            <w:tcW w:w="7650" w:type="dxa"/>
            <w:gridSpan w:val="6"/>
            <w:tcBorders>
              <w:top w:val="nil"/>
              <w:left w:val="nil"/>
              <w:bottom w:val="nil"/>
              <w:right w:val="nil"/>
            </w:tcBorders>
            <w:shd w:val="clear" w:color="auto" w:fill="FFFFFF"/>
          </w:tcPr>
          <w:bookmarkStart w:id="461" w:name="_Toc78372582"/>
          <w:bookmarkStart w:id="462" w:name="_Toc78457702"/>
          <w:bookmarkStart w:id="463" w:name="_Toc78822612"/>
          <w:bookmarkStart w:id="464" w:name="_Toc78823625"/>
          <w:p w14:paraId="5BD25526" w14:textId="1393393B" w:rsidR="00395BFA" w:rsidRPr="00806E9A" w:rsidRDefault="0023536F" w:rsidP="00806E9A">
            <w:pPr>
              <w:pStyle w:val="Heading1"/>
              <w:spacing w:before="0" w:line="480" w:lineRule="auto"/>
              <w:jc w:val="left"/>
              <w:rPr>
                <w:rFonts w:ascii="Times New Roman" w:hAnsi="Times New Roman"/>
                <w:color w:val="auto"/>
                <w:sz w:val="24"/>
                <w:szCs w:val="24"/>
              </w:rPr>
            </w:pPr>
            <w:r>
              <w:rPr>
                <w:rFonts w:ascii="Times New Roman" w:hAnsi="Times New Roman"/>
                <w:bCs w:val="0"/>
                <w:color w:val="auto"/>
                <w:sz w:val="24"/>
                <w:szCs w:val="24"/>
              </w:rPr>
              <w:lastRenderedPageBreak/>
              <w:fldChar w:fldCharType="begin"/>
            </w:r>
            <w:r>
              <w:instrText xml:space="preserve"> TC "</w:instrText>
            </w:r>
            <w:bookmarkStart w:id="465" w:name="_Toc116280843"/>
            <w:r w:rsidRPr="00CC1E67">
              <w:rPr>
                <w:rFonts w:ascii="Times New Roman" w:hAnsi="Times New Roman"/>
                <w:bCs w:val="0"/>
                <w:color w:val="auto"/>
                <w:sz w:val="24"/>
                <w:szCs w:val="24"/>
              </w:rPr>
              <w:instrText>Table 4.5: Staff Trained on project M&amp;E</w:instrText>
            </w:r>
            <w:bookmarkEnd w:id="465"/>
            <w:r>
              <w:instrText xml:space="preserve">" \f T \l "1" </w:instrText>
            </w:r>
            <w:r>
              <w:rPr>
                <w:rFonts w:ascii="Times New Roman" w:hAnsi="Times New Roman"/>
                <w:bCs w:val="0"/>
                <w:color w:val="auto"/>
                <w:sz w:val="24"/>
                <w:szCs w:val="24"/>
              </w:rPr>
              <w:fldChar w:fldCharType="end"/>
            </w:r>
            <w:r w:rsidR="00395BFA" w:rsidRPr="00806E9A">
              <w:rPr>
                <w:rFonts w:ascii="Times New Roman" w:hAnsi="Times New Roman"/>
                <w:bCs w:val="0"/>
                <w:color w:val="auto"/>
                <w:sz w:val="24"/>
                <w:szCs w:val="24"/>
              </w:rPr>
              <w:t>Table 4.5: Staff Trained on project M&amp;E</w:t>
            </w:r>
            <w:bookmarkEnd w:id="461"/>
            <w:bookmarkEnd w:id="462"/>
            <w:bookmarkEnd w:id="463"/>
            <w:bookmarkEnd w:id="464"/>
          </w:p>
        </w:tc>
      </w:tr>
      <w:tr w:rsidR="003904F7" w:rsidRPr="00E544B7" w14:paraId="37401143" w14:textId="77777777" w:rsidTr="00DC7070">
        <w:trPr>
          <w:cantSplit/>
        </w:trPr>
        <w:tc>
          <w:tcPr>
            <w:tcW w:w="1620" w:type="dxa"/>
            <w:gridSpan w:val="2"/>
            <w:tcBorders>
              <w:top w:val="single" w:sz="16" w:space="0" w:color="000000"/>
              <w:left w:val="single" w:sz="16" w:space="0" w:color="000000"/>
              <w:bottom w:val="single" w:sz="16" w:space="0" w:color="000000"/>
              <w:right w:val="nil"/>
            </w:tcBorders>
            <w:shd w:val="clear" w:color="auto" w:fill="FFFFFF"/>
          </w:tcPr>
          <w:p w14:paraId="7D80C693"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p>
        </w:tc>
        <w:tc>
          <w:tcPr>
            <w:tcW w:w="1260" w:type="dxa"/>
            <w:tcBorders>
              <w:top w:val="single" w:sz="16" w:space="0" w:color="000000"/>
              <w:left w:val="single" w:sz="16" w:space="0" w:color="000000"/>
              <w:bottom w:val="single" w:sz="16" w:space="0" w:color="000000"/>
            </w:tcBorders>
            <w:shd w:val="clear" w:color="auto" w:fill="FFFFFF"/>
          </w:tcPr>
          <w:p w14:paraId="504EFA8D"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Frequency</w:t>
            </w:r>
          </w:p>
        </w:tc>
        <w:tc>
          <w:tcPr>
            <w:tcW w:w="1170" w:type="dxa"/>
            <w:tcBorders>
              <w:top w:val="single" w:sz="16" w:space="0" w:color="000000"/>
              <w:bottom w:val="single" w:sz="16" w:space="0" w:color="000000"/>
            </w:tcBorders>
            <w:shd w:val="clear" w:color="auto" w:fill="FFFFFF"/>
          </w:tcPr>
          <w:p w14:paraId="00EEC486"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Percent</w:t>
            </w:r>
          </w:p>
        </w:tc>
        <w:tc>
          <w:tcPr>
            <w:tcW w:w="1530" w:type="dxa"/>
            <w:tcBorders>
              <w:top w:val="single" w:sz="16" w:space="0" w:color="000000"/>
              <w:bottom w:val="single" w:sz="16" w:space="0" w:color="000000"/>
            </w:tcBorders>
            <w:shd w:val="clear" w:color="auto" w:fill="FFFFFF"/>
          </w:tcPr>
          <w:p w14:paraId="62F5FF3A"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Valid Percent</w:t>
            </w:r>
          </w:p>
        </w:tc>
        <w:tc>
          <w:tcPr>
            <w:tcW w:w="2070" w:type="dxa"/>
            <w:tcBorders>
              <w:top w:val="single" w:sz="16" w:space="0" w:color="000000"/>
              <w:bottom w:val="single" w:sz="16" w:space="0" w:color="000000"/>
              <w:right w:val="single" w:sz="16" w:space="0" w:color="000000"/>
            </w:tcBorders>
            <w:shd w:val="clear" w:color="auto" w:fill="FFFFFF"/>
          </w:tcPr>
          <w:p w14:paraId="124D36E8"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Cumulative Percent</w:t>
            </w:r>
          </w:p>
        </w:tc>
      </w:tr>
      <w:tr w:rsidR="003904F7" w:rsidRPr="00E544B7" w14:paraId="043C4CF0" w14:textId="77777777" w:rsidTr="00DC7070">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14:paraId="2FE30CE9"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Valid</w:t>
            </w:r>
          </w:p>
        </w:tc>
        <w:tc>
          <w:tcPr>
            <w:tcW w:w="885" w:type="dxa"/>
            <w:tcBorders>
              <w:top w:val="single" w:sz="16" w:space="0" w:color="000000"/>
              <w:left w:val="nil"/>
              <w:bottom w:val="nil"/>
              <w:right w:val="single" w:sz="16" w:space="0" w:color="000000"/>
            </w:tcBorders>
            <w:shd w:val="clear" w:color="auto" w:fill="FFFFFF"/>
            <w:vAlign w:val="center"/>
          </w:tcPr>
          <w:p w14:paraId="34730AC1"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Yes</w:t>
            </w:r>
          </w:p>
        </w:tc>
        <w:tc>
          <w:tcPr>
            <w:tcW w:w="1260" w:type="dxa"/>
            <w:tcBorders>
              <w:top w:val="single" w:sz="16" w:space="0" w:color="000000"/>
              <w:left w:val="single" w:sz="16" w:space="0" w:color="000000"/>
              <w:bottom w:val="nil"/>
            </w:tcBorders>
            <w:shd w:val="clear" w:color="auto" w:fill="FFFFFF"/>
            <w:vAlign w:val="center"/>
          </w:tcPr>
          <w:p w14:paraId="3C706C39"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14</w:t>
            </w:r>
          </w:p>
        </w:tc>
        <w:tc>
          <w:tcPr>
            <w:tcW w:w="1170" w:type="dxa"/>
            <w:tcBorders>
              <w:top w:val="single" w:sz="16" w:space="0" w:color="000000"/>
              <w:bottom w:val="nil"/>
            </w:tcBorders>
            <w:shd w:val="clear" w:color="auto" w:fill="FFFFFF"/>
            <w:vAlign w:val="center"/>
          </w:tcPr>
          <w:p w14:paraId="3FF4A5F1"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31.1</w:t>
            </w:r>
          </w:p>
        </w:tc>
        <w:tc>
          <w:tcPr>
            <w:tcW w:w="1530" w:type="dxa"/>
            <w:tcBorders>
              <w:top w:val="single" w:sz="16" w:space="0" w:color="000000"/>
              <w:bottom w:val="nil"/>
            </w:tcBorders>
            <w:shd w:val="clear" w:color="auto" w:fill="FFFFFF"/>
            <w:vAlign w:val="center"/>
          </w:tcPr>
          <w:p w14:paraId="278EE339"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31.1</w:t>
            </w:r>
          </w:p>
        </w:tc>
        <w:tc>
          <w:tcPr>
            <w:tcW w:w="2070" w:type="dxa"/>
            <w:tcBorders>
              <w:top w:val="single" w:sz="16" w:space="0" w:color="000000"/>
              <w:bottom w:val="nil"/>
              <w:right w:val="single" w:sz="16" w:space="0" w:color="000000"/>
            </w:tcBorders>
            <w:shd w:val="clear" w:color="auto" w:fill="FFFFFF"/>
            <w:vAlign w:val="center"/>
          </w:tcPr>
          <w:p w14:paraId="2FAFBEED"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31.1</w:t>
            </w:r>
          </w:p>
        </w:tc>
      </w:tr>
      <w:tr w:rsidR="003904F7" w:rsidRPr="00E544B7" w14:paraId="39EF10B4" w14:textId="77777777" w:rsidTr="00DC7070">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14:paraId="18604791" w14:textId="77777777" w:rsidR="00395BFA" w:rsidRPr="00E544B7" w:rsidRDefault="00395BFA" w:rsidP="00806E9A">
            <w:pPr>
              <w:autoSpaceDE w:val="0"/>
              <w:autoSpaceDN w:val="0"/>
              <w:adjustRightInd w:val="0"/>
              <w:spacing w:line="240" w:lineRule="auto"/>
              <w:jc w:val="center"/>
              <w:rPr>
                <w:rFonts w:ascii="Times New Roman" w:hAnsi="Times New Roman"/>
                <w:sz w:val="24"/>
                <w:szCs w:val="24"/>
              </w:rPr>
            </w:pPr>
          </w:p>
        </w:tc>
        <w:tc>
          <w:tcPr>
            <w:tcW w:w="885" w:type="dxa"/>
            <w:tcBorders>
              <w:top w:val="nil"/>
              <w:left w:val="nil"/>
              <w:bottom w:val="nil"/>
              <w:right w:val="single" w:sz="16" w:space="0" w:color="000000"/>
            </w:tcBorders>
            <w:shd w:val="clear" w:color="auto" w:fill="FFFFFF"/>
            <w:vAlign w:val="center"/>
          </w:tcPr>
          <w:p w14:paraId="40A637E1"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No</w:t>
            </w:r>
          </w:p>
        </w:tc>
        <w:tc>
          <w:tcPr>
            <w:tcW w:w="1260" w:type="dxa"/>
            <w:tcBorders>
              <w:top w:val="nil"/>
              <w:left w:val="single" w:sz="16" w:space="0" w:color="000000"/>
              <w:bottom w:val="nil"/>
            </w:tcBorders>
            <w:shd w:val="clear" w:color="auto" w:fill="FFFFFF"/>
            <w:vAlign w:val="center"/>
          </w:tcPr>
          <w:p w14:paraId="43BA810A"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31</w:t>
            </w:r>
          </w:p>
        </w:tc>
        <w:tc>
          <w:tcPr>
            <w:tcW w:w="1170" w:type="dxa"/>
            <w:tcBorders>
              <w:top w:val="nil"/>
              <w:bottom w:val="nil"/>
            </w:tcBorders>
            <w:shd w:val="clear" w:color="auto" w:fill="FFFFFF"/>
            <w:vAlign w:val="center"/>
          </w:tcPr>
          <w:p w14:paraId="64F52F5A"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68.9</w:t>
            </w:r>
          </w:p>
        </w:tc>
        <w:tc>
          <w:tcPr>
            <w:tcW w:w="1530" w:type="dxa"/>
            <w:tcBorders>
              <w:top w:val="nil"/>
              <w:bottom w:val="nil"/>
            </w:tcBorders>
            <w:shd w:val="clear" w:color="auto" w:fill="FFFFFF"/>
            <w:vAlign w:val="center"/>
          </w:tcPr>
          <w:p w14:paraId="2D267DEB"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68.9</w:t>
            </w:r>
          </w:p>
        </w:tc>
        <w:tc>
          <w:tcPr>
            <w:tcW w:w="2070" w:type="dxa"/>
            <w:tcBorders>
              <w:top w:val="nil"/>
              <w:bottom w:val="nil"/>
              <w:right w:val="single" w:sz="16" w:space="0" w:color="000000"/>
            </w:tcBorders>
            <w:shd w:val="clear" w:color="auto" w:fill="FFFFFF"/>
            <w:vAlign w:val="center"/>
          </w:tcPr>
          <w:p w14:paraId="38B95B44"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100.0</w:t>
            </w:r>
          </w:p>
        </w:tc>
      </w:tr>
      <w:tr w:rsidR="003904F7" w:rsidRPr="00E544B7" w14:paraId="52B575E2" w14:textId="77777777" w:rsidTr="00DC7070">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14:paraId="23608A6E" w14:textId="77777777" w:rsidR="00395BFA" w:rsidRPr="00E544B7" w:rsidRDefault="00395BFA" w:rsidP="00806E9A">
            <w:pPr>
              <w:autoSpaceDE w:val="0"/>
              <w:autoSpaceDN w:val="0"/>
              <w:adjustRightInd w:val="0"/>
              <w:spacing w:line="240" w:lineRule="auto"/>
              <w:jc w:val="center"/>
              <w:rPr>
                <w:rFonts w:ascii="Times New Roman" w:hAnsi="Times New Roman"/>
                <w:sz w:val="24"/>
                <w:szCs w:val="24"/>
              </w:rPr>
            </w:pPr>
          </w:p>
        </w:tc>
        <w:tc>
          <w:tcPr>
            <w:tcW w:w="885" w:type="dxa"/>
            <w:tcBorders>
              <w:top w:val="nil"/>
              <w:left w:val="nil"/>
              <w:bottom w:val="single" w:sz="16" w:space="0" w:color="000000"/>
              <w:right w:val="single" w:sz="16" w:space="0" w:color="000000"/>
            </w:tcBorders>
            <w:shd w:val="clear" w:color="auto" w:fill="FFFFFF"/>
            <w:vAlign w:val="center"/>
          </w:tcPr>
          <w:p w14:paraId="49AB6AE9"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Total</w:t>
            </w:r>
          </w:p>
        </w:tc>
        <w:tc>
          <w:tcPr>
            <w:tcW w:w="1260" w:type="dxa"/>
            <w:tcBorders>
              <w:top w:val="nil"/>
              <w:left w:val="single" w:sz="16" w:space="0" w:color="000000"/>
              <w:bottom w:val="single" w:sz="16" w:space="0" w:color="000000"/>
            </w:tcBorders>
            <w:shd w:val="clear" w:color="auto" w:fill="FFFFFF"/>
            <w:vAlign w:val="center"/>
          </w:tcPr>
          <w:p w14:paraId="50315B63"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45</w:t>
            </w:r>
          </w:p>
        </w:tc>
        <w:tc>
          <w:tcPr>
            <w:tcW w:w="1170" w:type="dxa"/>
            <w:tcBorders>
              <w:top w:val="nil"/>
              <w:bottom w:val="single" w:sz="16" w:space="0" w:color="000000"/>
            </w:tcBorders>
            <w:shd w:val="clear" w:color="auto" w:fill="FFFFFF"/>
            <w:vAlign w:val="center"/>
          </w:tcPr>
          <w:p w14:paraId="108BD0A4"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100.0</w:t>
            </w:r>
          </w:p>
        </w:tc>
        <w:tc>
          <w:tcPr>
            <w:tcW w:w="1530" w:type="dxa"/>
            <w:tcBorders>
              <w:top w:val="nil"/>
              <w:bottom w:val="single" w:sz="16" w:space="0" w:color="000000"/>
            </w:tcBorders>
            <w:shd w:val="clear" w:color="auto" w:fill="FFFFFF"/>
            <w:vAlign w:val="center"/>
          </w:tcPr>
          <w:p w14:paraId="5ECFD7BA"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100.0</w:t>
            </w:r>
          </w:p>
        </w:tc>
        <w:tc>
          <w:tcPr>
            <w:tcW w:w="2070" w:type="dxa"/>
            <w:tcBorders>
              <w:top w:val="nil"/>
              <w:bottom w:val="single" w:sz="16" w:space="0" w:color="000000"/>
              <w:right w:val="single" w:sz="16" w:space="0" w:color="000000"/>
            </w:tcBorders>
            <w:shd w:val="clear" w:color="auto" w:fill="FFFFFF"/>
          </w:tcPr>
          <w:p w14:paraId="6693E498" w14:textId="77777777" w:rsidR="00395BFA" w:rsidRPr="00E544B7" w:rsidRDefault="00395BFA" w:rsidP="00806E9A">
            <w:pPr>
              <w:autoSpaceDE w:val="0"/>
              <w:autoSpaceDN w:val="0"/>
              <w:adjustRightInd w:val="0"/>
              <w:spacing w:line="240" w:lineRule="auto"/>
              <w:jc w:val="center"/>
              <w:rPr>
                <w:rFonts w:ascii="Times New Roman" w:hAnsi="Times New Roman"/>
                <w:sz w:val="24"/>
                <w:szCs w:val="24"/>
              </w:rPr>
            </w:pPr>
          </w:p>
        </w:tc>
      </w:tr>
    </w:tbl>
    <w:p w14:paraId="167830B4" w14:textId="4380451E" w:rsidR="00395BFA" w:rsidRPr="00E544B7" w:rsidRDefault="00806E9A" w:rsidP="00E544B7">
      <w:pPr>
        <w:autoSpaceDE w:val="0"/>
        <w:autoSpaceDN w:val="0"/>
        <w:adjustRightInd w:val="0"/>
        <w:spacing w:line="480" w:lineRule="auto"/>
        <w:rPr>
          <w:rFonts w:ascii="Times New Roman" w:hAnsi="Times New Roman"/>
          <w:sz w:val="24"/>
          <w:szCs w:val="24"/>
        </w:rPr>
      </w:pPr>
      <w:r>
        <w:rPr>
          <w:rFonts w:ascii="Times New Roman" w:hAnsi="Times New Roman"/>
          <w:b/>
          <w:sz w:val="24"/>
          <w:szCs w:val="24"/>
        </w:rPr>
        <w:t>Source;</w:t>
      </w:r>
      <w:r w:rsidR="00395BFA" w:rsidRPr="00E544B7">
        <w:rPr>
          <w:rFonts w:ascii="Times New Roman" w:hAnsi="Times New Roman"/>
          <w:sz w:val="24"/>
          <w:szCs w:val="24"/>
        </w:rPr>
        <w:t xml:space="preserve"> Field data (2021)</w:t>
      </w:r>
    </w:p>
    <w:p w14:paraId="1BF11573" w14:textId="77777777" w:rsidR="00395BFA" w:rsidRPr="00806E9A" w:rsidRDefault="00395BFA" w:rsidP="00E544B7">
      <w:pPr>
        <w:autoSpaceDE w:val="0"/>
        <w:autoSpaceDN w:val="0"/>
        <w:adjustRightInd w:val="0"/>
        <w:spacing w:line="480" w:lineRule="auto"/>
        <w:rPr>
          <w:rFonts w:ascii="Times New Roman" w:hAnsi="Times New Roman"/>
          <w:sz w:val="10"/>
          <w:szCs w:val="24"/>
        </w:rPr>
      </w:pPr>
    </w:p>
    <w:p w14:paraId="2CE737DD" w14:textId="2B1480DD" w:rsidR="00395BFA" w:rsidRPr="00E544B7" w:rsidRDefault="00395BFA" w:rsidP="00E544B7">
      <w:pPr>
        <w:spacing w:line="480" w:lineRule="auto"/>
        <w:rPr>
          <w:rFonts w:ascii="Times New Roman" w:hAnsi="Times New Roman"/>
          <w:sz w:val="24"/>
          <w:szCs w:val="24"/>
        </w:rPr>
      </w:pPr>
      <w:r w:rsidRPr="00E544B7">
        <w:rPr>
          <w:rFonts w:ascii="Times New Roman" w:hAnsi="Times New Roman"/>
          <w:sz w:val="24"/>
          <w:szCs w:val="24"/>
        </w:rPr>
        <w:t xml:space="preserve">On the other hand, the researcher wanted to know the duration of the M&amp;E training the NGOs staffs have attended. The data shows that 10(22.2%) of the respondents have attended </w:t>
      </w:r>
      <w:r w:rsidR="00043F3C" w:rsidRPr="00E544B7">
        <w:rPr>
          <w:rFonts w:ascii="Times New Roman" w:hAnsi="Times New Roman"/>
          <w:sz w:val="24"/>
          <w:szCs w:val="24"/>
        </w:rPr>
        <w:t>3-month</w:t>
      </w:r>
      <w:r w:rsidRPr="00E544B7">
        <w:rPr>
          <w:rFonts w:ascii="Times New Roman" w:hAnsi="Times New Roman"/>
          <w:sz w:val="24"/>
          <w:szCs w:val="24"/>
        </w:rPr>
        <w:t xml:space="preserve"> training while 2(4.4%) have attended 6 months training on M&amp;E. This implies that even the trained staff have no more experience to carry out M&amp;E functions due to lack of skills and knowledge o</w:t>
      </w:r>
      <w:r w:rsidR="00CC52F1" w:rsidRPr="00E544B7">
        <w:rPr>
          <w:rFonts w:ascii="Times New Roman" w:hAnsi="Times New Roman"/>
          <w:sz w:val="24"/>
          <w:szCs w:val="24"/>
        </w:rPr>
        <w:t>n M&amp;E. See the below Table 4.6.</w:t>
      </w:r>
    </w:p>
    <w:tbl>
      <w:tblPr>
        <w:tblW w:w="82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4"/>
        <w:gridCol w:w="1070"/>
        <w:gridCol w:w="1682"/>
        <w:gridCol w:w="1354"/>
        <w:gridCol w:w="1623"/>
        <w:gridCol w:w="1559"/>
      </w:tblGrid>
      <w:tr w:rsidR="003904F7" w:rsidRPr="00806E9A" w14:paraId="4A1EEDCB" w14:textId="77777777" w:rsidTr="00806E9A">
        <w:trPr>
          <w:cantSplit/>
        </w:trPr>
        <w:tc>
          <w:tcPr>
            <w:tcW w:w="8222" w:type="dxa"/>
            <w:gridSpan w:val="6"/>
            <w:tcBorders>
              <w:top w:val="nil"/>
              <w:left w:val="nil"/>
              <w:bottom w:val="nil"/>
              <w:right w:val="nil"/>
            </w:tcBorders>
            <w:shd w:val="clear" w:color="auto" w:fill="FFFFFF"/>
          </w:tcPr>
          <w:bookmarkStart w:id="466" w:name="_Toc78372583"/>
          <w:bookmarkStart w:id="467" w:name="_Toc78457703"/>
          <w:bookmarkStart w:id="468" w:name="_Toc78822613"/>
          <w:bookmarkStart w:id="469" w:name="_Toc78823626"/>
          <w:p w14:paraId="3D56E86A" w14:textId="2E0C33F6" w:rsidR="00395BFA" w:rsidRPr="00806E9A" w:rsidRDefault="0023536F" w:rsidP="00E544B7">
            <w:pPr>
              <w:pStyle w:val="Heading1"/>
              <w:spacing w:line="480" w:lineRule="auto"/>
              <w:jc w:val="left"/>
              <w:rPr>
                <w:rFonts w:ascii="Times New Roman" w:hAnsi="Times New Roman"/>
                <w:color w:val="auto"/>
                <w:sz w:val="24"/>
                <w:szCs w:val="24"/>
              </w:rPr>
            </w:pPr>
            <w:r>
              <w:rPr>
                <w:rFonts w:ascii="Times New Roman" w:hAnsi="Times New Roman"/>
                <w:bCs w:val="0"/>
                <w:color w:val="auto"/>
                <w:sz w:val="24"/>
                <w:szCs w:val="24"/>
              </w:rPr>
              <w:fldChar w:fldCharType="begin"/>
            </w:r>
            <w:r>
              <w:instrText xml:space="preserve"> TC "</w:instrText>
            </w:r>
            <w:bookmarkStart w:id="470" w:name="_Toc116280844"/>
            <w:r w:rsidRPr="00073E47">
              <w:rPr>
                <w:rFonts w:ascii="Times New Roman" w:hAnsi="Times New Roman"/>
                <w:bCs w:val="0"/>
                <w:color w:val="auto"/>
                <w:sz w:val="24"/>
                <w:szCs w:val="24"/>
              </w:rPr>
              <w:instrText>Table 4.6: Staff Training duration</w:instrText>
            </w:r>
            <w:bookmarkEnd w:id="470"/>
            <w:r>
              <w:instrText xml:space="preserve">" \f T \l "1" </w:instrText>
            </w:r>
            <w:r>
              <w:rPr>
                <w:rFonts w:ascii="Times New Roman" w:hAnsi="Times New Roman"/>
                <w:bCs w:val="0"/>
                <w:color w:val="auto"/>
                <w:sz w:val="24"/>
                <w:szCs w:val="24"/>
              </w:rPr>
              <w:fldChar w:fldCharType="end"/>
            </w:r>
            <w:r w:rsidR="00395BFA" w:rsidRPr="00806E9A">
              <w:rPr>
                <w:rFonts w:ascii="Times New Roman" w:hAnsi="Times New Roman"/>
                <w:bCs w:val="0"/>
                <w:color w:val="auto"/>
                <w:sz w:val="24"/>
                <w:szCs w:val="24"/>
              </w:rPr>
              <w:t>Table 4.6: Staff Training duration</w:t>
            </w:r>
            <w:bookmarkEnd w:id="466"/>
            <w:bookmarkEnd w:id="467"/>
            <w:bookmarkEnd w:id="468"/>
            <w:bookmarkEnd w:id="469"/>
          </w:p>
        </w:tc>
      </w:tr>
      <w:tr w:rsidR="003904F7" w:rsidRPr="00E544B7" w14:paraId="1339D673" w14:textId="77777777" w:rsidTr="00806E9A">
        <w:trPr>
          <w:cantSplit/>
        </w:trPr>
        <w:tc>
          <w:tcPr>
            <w:tcW w:w="2004" w:type="dxa"/>
            <w:gridSpan w:val="2"/>
            <w:tcBorders>
              <w:top w:val="single" w:sz="16" w:space="0" w:color="000000"/>
              <w:left w:val="single" w:sz="16" w:space="0" w:color="000000"/>
              <w:bottom w:val="single" w:sz="16" w:space="0" w:color="000000"/>
              <w:right w:val="nil"/>
            </w:tcBorders>
            <w:shd w:val="clear" w:color="auto" w:fill="FFFFFF"/>
          </w:tcPr>
          <w:p w14:paraId="1F9562EF" w14:textId="77777777" w:rsidR="00395BFA" w:rsidRPr="00806E9A" w:rsidRDefault="00395BFA" w:rsidP="00806E9A">
            <w:pPr>
              <w:autoSpaceDE w:val="0"/>
              <w:autoSpaceDN w:val="0"/>
              <w:adjustRightInd w:val="0"/>
              <w:spacing w:line="240" w:lineRule="auto"/>
              <w:ind w:left="60" w:right="60"/>
              <w:rPr>
                <w:rFonts w:ascii="Times New Roman" w:hAnsi="Times New Roman"/>
                <w:b/>
                <w:sz w:val="24"/>
                <w:szCs w:val="24"/>
              </w:rPr>
            </w:pPr>
          </w:p>
        </w:tc>
        <w:tc>
          <w:tcPr>
            <w:tcW w:w="1682" w:type="dxa"/>
            <w:tcBorders>
              <w:top w:val="single" w:sz="16" w:space="0" w:color="000000"/>
              <w:left w:val="single" w:sz="16" w:space="0" w:color="000000"/>
              <w:bottom w:val="single" w:sz="16" w:space="0" w:color="000000"/>
            </w:tcBorders>
            <w:shd w:val="clear" w:color="auto" w:fill="FFFFFF"/>
          </w:tcPr>
          <w:p w14:paraId="41012AAA" w14:textId="77777777" w:rsidR="00395BFA" w:rsidRPr="00806E9A" w:rsidRDefault="00395BFA" w:rsidP="00806E9A">
            <w:pPr>
              <w:autoSpaceDE w:val="0"/>
              <w:autoSpaceDN w:val="0"/>
              <w:adjustRightInd w:val="0"/>
              <w:spacing w:line="240" w:lineRule="auto"/>
              <w:ind w:left="60" w:right="60"/>
              <w:jc w:val="center"/>
              <w:rPr>
                <w:rFonts w:ascii="Times New Roman" w:hAnsi="Times New Roman"/>
                <w:b/>
                <w:sz w:val="24"/>
                <w:szCs w:val="24"/>
              </w:rPr>
            </w:pPr>
            <w:r w:rsidRPr="00806E9A">
              <w:rPr>
                <w:rFonts w:ascii="Times New Roman" w:hAnsi="Times New Roman"/>
                <w:b/>
                <w:sz w:val="24"/>
                <w:szCs w:val="24"/>
              </w:rPr>
              <w:t>Frequency</w:t>
            </w:r>
          </w:p>
        </w:tc>
        <w:tc>
          <w:tcPr>
            <w:tcW w:w="1354" w:type="dxa"/>
            <w:tcBorders>
              <w:top w:val="single" w:sz="16" w:space="0" w:color="000000"/>
              <w:bottom w:val="single" w:sz="16" w:space="0" w:color="000000"/>
            </w:tcBorders>
            <w:shd w:val="clear" w:color="auto" w:fill="FFFFFF"/>
          </w:tcPr>
          <w:p w14:paraId="64CE8C4E" w14:textId="77777777" w:rsidR="00395BFA" w:rsidRPr="00806E9A" w:rsidRDefault="00395BFA" w:rsidP="00806E9A">
            <w:pPr>
              <w:autoSpaceDE w:val="0"/>
              <w:autoSpaceDN w:val="0"/>
              <w:adjustRightInd w:val="0"/>
              <w:spacing w:line="240" w:lineRule="auto"/>
              <w:ind w:left="60" w:right="60"/>
              <w:jc w:val="center"/>
              <w:rPr>
                <w:rFonts w:ascii="Times New Roman" w:hAnsi="Times New Roman"/>
                <w:b/>
                <w:sz w:val="24"/>
                <w:szCs w:val="24"/>
              </w:rPr>
            </w:pPr>
            <w:r w:rsidRPr="00806E9A">
              <w:rPr>
                <w:rFonts w:ascii="Times New Roman" w:hAnsi="Times New Roman"/>
                <w:b/>
                <w:sz w:val="24"/>
                <w:szCs w:val="24"/>
              </w:rPr>
              <w:t>Percent</w:t>
            </w:r>
          </w:p>
        </w:tc>
        <w:tc>
          <w:tcPr>
            <w:tcW w:w="1623" w:type="dxa"/>
            <w:tcBorders>
              <w:top w:val="single" w:sz="16" w:space="0" w:color="000000"/>
              <w:bottom w:val="single" w:sz="16" w:space="0" w:color="000000"/>
            </w:tcBorders>
            <w:shd w:val="clear" w:color="auto" w:fill="FFFFFF"/>
          </w:tcPr>
          <w:p w14:paraId="62E9704A" w14:textId="77777777" w:rsidR="00395BFA" w:rsidRPr="00806E9A" w:rsidRDefault="00395BFA" w:rsidP="00806E9A">
            <w:pPr>
              <w:autoSpaceDE w:val="0"/>
              <w:autoSpaceDN w:val="0"/>
              <w:adjustRightInd w:val="0"/>
              <w:spacing w:line="240" w:lineRule="auto"/>
              <w:ind w:left="60" w:right="60"/>
              <w:jc w:val="center"/>
              <w:rPr>
                <w:rFonts w:ascii="Times New Roman" w:hAnsi="Times New Roman"/>
                <w:b/>
                <w:sz w:val="24"/>
                <w:szCs w:val="24"/>
              </w:rPr>
            </w:pPr>
            <w:r w:rsidRPr="00806E9A">
              <w:rPr>
                <w:rFonts w:ascii="Times New Roman" w:hAnsi="Times New Roman"/>
                <w:b/>
                <w:sz w:val="24"/>
                <w:szCs w:val="24"/>
              </w:rPr>
              <w:t>Valid Percent</w:t>
            </w:r>
          </w:p>
        </w:tc>
        <w:tc>
          <w:tcPr>
            <w:tcW w:w="1559" w:type="dxa"/>
            <w:tcBorders>
              <w:top w:val="single" w:sz="16" w:space="0" w:color="000000"/>
              <w:bottom w:val="single" w:sz="16" w:space="0" w:color="000000"/>
              <w:right w:val="single" w:sz="16" w:space="0" w:color="000000"/>
            </w:tcBorders>
            <w:shd w:val="clear" w:color="auto" w:fill="FFFFFF"/>
          </w:tcPr>
          <w:p w14:paraId="3085AC90" w14:textId="77777777" w:rsidR="00395BFA" w:rsidRPr="00806E9A" w:rsidRDefault="00395BFA" w:rsidP="00806E9A">
            <w:pPr>
              <w:autoSpaceDE w:val="0"/>
              <w:autoSpaceDN w:val="0"/>
              <w:adjustRightInd w:val="0"/>
              <w:spacing w:line="240" w:lineRule="auto"/>
              <w:ind w:left="60" w:right="60"/>
              <w:jc w:val="center"/>
              <w:rPr>
                <w:rFonts w:ascii="Times New Roman" w:hAnsi="Times New Roman"/>
                <w:b/>
                <w:sz w:val="24"/>
                <w:szCs w:val="24"/>
              </w:rPr>
            </w:pPr>
            <w:r w:rsidRPr="00806E9A">
              <w:rPr>
                <w:rFonts w:ascii="Times New Roman" w:hAnsi="Times New Roman"/>
                <w:b/>
                <w:sz w:val="24"/>
                <w:szCs w:val="24"/>
              </w:rPr>
              <w:t>Cumulative Percent</w:t>
            </w:r>
          </w:p>
        </w:tc>
      </w:tr>
      <w:tr w:rsidR="003904F7" w:rsidRPr="00E544B7" w14:paraId="0257C4D5" w14:textId="77777777" w:rsidTr="00806E9A">
        <w:trPr>
          <w:cantSplit/>
        </w:trPr>
        <w:tc>
          <w:tcPr>
            <w:tcW w:w="934" w:type="dxa"/>
            <w:vMerge w:val="restart"/>
            <w:tcBorders>
              <w:top w:val="single" w:sz="16" w:space="0" w:color="000000"/>
              <w:left w:val="single" w:sz="16" w:space="0" w:color="000000"/>
              <w:bottom w:val="nil"/>
              <w:right w:val="nil"/>
            </w:tcBorders>
            <w:shd w:val="clear" w:color="auto" w:fill="FFFFFF"/>
            <w:vAlign w:val="center"/>
          </w:tcPr>
          <w:p w14:paraId="2CE4ADDB" w14:textId="77777777" w:rsidR="00395BFA" w:rsidRPr="00E544B7" w:rsidRDefault="00395BFA" w:rsidP="00806E9A">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Valid</w:t>
            </w:r>
          </w:p>
        </w:tc>
        <w:tc>
          <w:tcPr>
            <w:tcW w:w="1070" w:type="dxa"/>
            <w:tcBorders>
              <w:top w:val="single" w:sz="16" w:space="0" w:color="000000"/>
              <w:left w:val="nil"/>
              <w:bottom w:val="nil"/>
              <w:right w:val="single" w:sz="16" w:space="0" w:color="000000"/>
            </w:tcBorders>
            <w:shd w:val="clear" w:color="auto" w:fill="FFFFFF"/>
            <w:vAlign w:val="center"/>
          </w:tcPr>
          <w:p w14:paraId="5BEE6740" w14:textId="77777777" w:rsidR="00395BFA" w:rsidRPr="00E544B7" w:rsidRDefault="00395BFA" w:rsidP="00806E9A">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3 months</w:t>
            </w:r>
          </w:p>
        </w:tc>
        <w:tc>
          <w:tcPr>
            <w:tcW w:w="1682" w:type="dxa"/>
            <w:tcBorders>
              <w:top w:val="single" w:sz="16" w:space="0" w:color="000000"/>
              <w:left w:val="single" w:sz="16" w:space="0" w:color="000000"/>
              <w:bottom w:val="nil"/>
            </w:tcBorders>
            <w:shd w:val="clear" w:color="auto" w:fill="FFFFFF"/>
            <w:vAlign w:val="center"/>
          </w:tcPr>
          <w:p w14:paraId="63FBE108"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10</w:t>
            </w:r>
          </w:p>
        </w:tc>
        <w:tc>
          <w:tcPr>
            <w:tcW w:w="1354" w:type="dxa"/>
            <w:tcBorders>
              <w:top w:val="single" w:sz="16" w:space="0" w:color="000000"/>
              <w:bottom w:val="nil"/>
            </w:tcBorders>
            <w:shd w:val="clear" w:color="auto" w:fill="FFFFFF"/>
            <w:vAlign w:val="center"/>
          </w:tcPr>
          <w:p w14:paraId="50F4E77E"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22.2</w:t>
            </w:r>
          </w:p>
        </w:tc>
        <w:tc>
          <w:tcPr>
            <w:tcW w:w="1623" w:type="dxa"/>
            <w:tcBorders>
              <w:top w:val="single" w:sz="16" w:space="0" w:color="000000"/>
              <w:bottom w:val="nil"/>
            </w:tcBorders>
            <w:shd w:val="clear" w:color="auto" w:fill="FFFFFF"/>
            <w:vAlign w:val="center"/>
          </w:tcPr>
          <w:p w14:paraId="5E61A2B7"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83.3</w:t>
            </w:r>
          </w:p>
        </w:tc>
        <w:tc>
          <w:tcPr>
            <w:tcW w:w="1559" w:type="dxa"/>
            <w:tcBorders>
              <w:top w:val="single" w:sz="16" w:space="0" w:color="000000"/>
              <w:bottom w:val="nil"/>
              <w:right w:val="single" w:sz="16" w:space="0" w:color="000000"/>
            </w:tcBorders>
            <w:shd w:val="clear" w:color="auto" w:fill="FFFFFF"/>
            <w:vAlign w:val="center"/>
          </w:tcPr>
          <w:p w14:paraId="62AC2D6E"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83.3</w:t>
            </w:r>
          </w:p>
        </w:tc>
      </w:tr>
      <w:tr w:rsidR="003904F7" w:rsidRPr="00E544B7" w14:paraId="7FC1F518" w14:textId="77777777" w:rsidTr="00806E9A">
        <w:trPr>
          <w:cantSplit/>
        </w:trPr>
        <w:tc>
          <w:tcPr>
            <w:tcW w:w="934" w:type="dxa"/>
            <w:vMerge/>
            <w:tcBorders>
              <w:top w:val="single" w:sz="16" w:space="0" w:color="000000"/>
              <w:left w:val="single" w:sz="16" w:space="0" w:color="000000"/>
              <w:bottom w:val="nil"/>
              <w:right w:val="nil"/>
            </w:tcBorders>
            <w:shd w:val="clear" w:color="auto" w:fill="FFFFFF"/>
            <w:vAlign w:val="center"/>
          </w:tcPr>
          <w:p w14:paraId="7C26DA1F" w14:textId="77777777" w:rsidR="00395BFA" w:rsidRPr="00E544B7" w:rsidRDefault="00395BFA" w:rsidP="00806E9A">
            <w:pPr>
              <w:autoSpaceDE w:val="0"/>
              <w:autoSpaceDN w:val="0"/>
              <w:adjustRightInd w:val="0"/>
              <w:spacing w:line="240" w:lineRule="auto"/>
              <w:rPr>
                <w:rFonts w:ascii="Times New Roman" w:hAnsi="Times New Roman"/>
                <w:sz w:val="24"/>
                <w:szCs w:val="24"/>
              </w:rPr>
            </w:pPr>
          </w:p>
        </w:tc>
        <w:tc>
          <w:tcPr>
            <w:tcW w:w="1070" w:type="dxa"/>
            <w:tcBorders>
              <w:top w:val="nil"/>
              <w:left w:val="nil"/>
              <w:bottom w:val="nil"/>
              <w:right w:val="single" w:sz="16" w:space="0" w:color="000000"/>
            </w:tcBorders>
            <w:shd w:val="clear" w:color="auto" w:fill="FFFFFF"/>
            <w:vAlign w:val="center"/>
          </w:tcPr>
          <w:p w14:paraId="798AC0AF" w14:textId="77777777" w:rsidR="00395BFA" w:rsidRPr="00E544B7" w:rsidRDefault="00395BFA" w:rsidP="00806E9A">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6 months</w:t>
            </w:r>
          </w:p>
        </w:tc>
        <w:tc>
          <w:tcPr>
            <w:tcW w:w="1682" w:type="dxa"/>
            <w:tcBorders>
              <w:top w:val="nil"/>
              <w:left w:val="single" w:sz="16" w:space="0" w:color="000000"/>
              <w:bottom w:val="nil"/>
            </w:tcBorders>
            <w:shd w:val="clear" w:color="auto" w:fill="FFFFFF"/>
            <w:vAlign w:val="center"/>
          </w:tcPr>
          <w:p w14:paraId="5B0F0038"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2</w:t>
            </w:r>
          </w:p>
        </w:tc>
        <w:tc>
          <w:tcPr>
            <w:tcW w:w="1354" w:type="dxa"/>
            <w:tcBorders>
              <w:top w:val="nil"/>
              <w:bottom w:val="nil"/>
            </w:tcBorders>
            <w:shd w:val="clear" w:color="auto" w:fill="FFFFFF"/>
            <w:vAlign w:val="center"/>
          </w:tcPr>
          <w:p w14:paraId="69884DEA"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4.4</w:t>
            </w:r>
          </w:p>
        </w:tc>
        <w:tc>
          <w:tcPr>
            <w:tcW w:w="1623" w:type="dxa"/>
            <w:tcBorders>
              <w:top w:val="nil"/>
              <w:bottom w:val="nil"/>
            </w:tcBorders>
            <w:shd w:val="clear" w:color="auto" w:fill="FFFFFF"/>
            <w:vAlign w:val="center"/>
          </w:tcPr>
          <w:p w14:paraId="2D220797"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16.7</w:t>
            </w:r>
          </w:p>
        </w:tc>
        <w:tc>
          <w:tcPr>
            <w:tcW w:w="1559" w:type="dxa"/>
            <w:tcBorders>
              <w:top w:val="nil"/>
              <w:bottom w:val="nil"/>
              <w:right w:val="single" w:sz="16" w:space="0" w:color="000000"/>
            </w:tcBorders>
            <w:shd w:val="clear" w:color="auto" w:fill="FFFFFF"/>
            <w:vAlign w:val="center"/>
          </w:tcPr>
          <w:p w14:paraId="0D89EFD2"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100.0</w:t>
            </w:r>
          </w:p>
        </w:tc>
      </w:tr>
      <w:tr w:rsidR="003904F7" w:rsidRPr="00E544B7" w14:paraId="6DF8AF4F" w14:textId="77777777" w:rsidTr="00806E9A">
        <w:trPr>
          <w:cantSplit/>
        </w:trPr>
        <w:tc>
          <w:tcPr>
            <w:tcW w:w="934" w:type="dxa"/>
            <w:vMerge/>
            <w:tcBorders>
              <w:top w:val="single" w:sz="16" w:space="0" w:color="000000"/>
              <w:left w:val="single" w:sz="16" w:space="0" w:color="000000"/>
              <w:bottom w:val="nil"/>
              <w:right w:val="nil"/>
            </w:tcBorders>
            <w:shd w:val="clear" w:color="auto" w:fill="FFFFFF"/>
            <w:vAlign w:val="center"/>
          </w:tcPr>
          <w:p w14:paraId="4EE4A78F" w14:textId="77777777" w:rsidR="00395BFA" w:rsidRPr="00E544B7" w:rsidRDefault="00395BFA" w:rsidP="00806E9A">
            <w:pPr>
              <w:autoSpaceDE w:val="0"/>
              <w:autoSpaceDN w:val="0"/>
              <w:adjustRightInd w:val="0"/>
              <w:spacing w:line="240" w:lineRule="auto"/>
              <w:rPr>
                <w:rFonts w:ascii="Times New Roman" w:hAnsi="Times New Roman"/>
                <w:sz w:val="24"/>
                <w:szCs w:val="24"/>
              </w:rPr>
            </w:pPr>
          </w:p>
        </w:tc>
        <w:tc>
          <w:tcPr>
            <w:tcW w:w="1070" w:type="dxa"/>
            <w:tcBorders>
              <w:top w:val="nil"/>
              <w:left w:val="nil"/>
              <w:bottom w:val="nil"/>
              <w:right w:val="single" w:sz="16" w:space="0" w:color="000000"/>
            </w:tcBorders>
            <w:shd w:val="clear" w:color="auto" w:fill="FFFFFF"/>
            <w:vAlign w:val="center"/>
          </w:tcPr>
          <w:p w14:paraId="34FCECF2" w14:textId="77777777" w:rsidR="00395BFA" w:rsidRPr="00E544B7" w:rsidRDefault="00395BFA" w:rsidP="00806E9A">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Total</w:t>
            </w:r>
          </w:p>
        </w:tc>
        <w:tc>
          <w:tcPr>
            <w:tcW w:w="1682" w:type="dxa"/>
            <w:tcBorders>
              <w:top w:val="nil"/>
              <w:left w:val="single" w:sz="16" w:space="0" w:color="000000"/>
              <w:bottom w:val="nil"/>
            </w:tcBorders>
            <w:shd w:val="clear" w:color="auto" w:fill="FFFFFF"/>
            <w:vAlign w:val="center"/>
          </w:tcPr>
          <w:p w14:paraId="661ACB24"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12</w:t>
            </w:r>
          </w:p>
        </w:tc>
        <w:tc>
          <w:tcPr>
            <w:tcW w:w="1354" w:type="dxa"/>
            <w:tcBorders>
              <w:top w:val="nil"/>
              <w:bottom w:val="nil"/>
            </w:tcBorders>
            <w:shd w:val="clear" w:color="auto" w:fill="FFFFFF"/>
            <w:vAlign w:val="center"/>
          </w:tcPr>
          <w:p w14:paraId="2CF00C01"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26.7</w:t>
            </w:r>
          </w:p>
        </w:tc>
        <w:tc>
          <w:tcPr>
            <w:tcW w:w="1623" w:type="dxa"/>
            <w:tcBorders>
              <w:top w:val="nil"/>
              <w:bottom w:val="nil"/>
            </w:tcBorders>
            <w:shd w:val="clear" w:color="auto" w:fill="FFFFFF"/>
            <w:vAlign w:val="center"/>
          </w:tcPr>
          <w:p w14:paraId="100959BC"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100.0</w:t>
            </w:r>
          </w:p>
        </w:tc>
        <w:tc>
          <w:tcPr>
            <w:tcW w:w="1559" w:type="dxa"/>
            <w:tcBorders>
              <w:top w:val="nil"/>
              <w:bottom w:val="nil"/>
              <w:right w:val="single" w:sz="16" w:space="0" w:color="000000"/>
            </w:tcBorders>
            <w:shd w:val="clear" w:color="auto" w:fill="FFFFFF"/>
          </w:tcPr>
          <w:p w14:paraId="51C42CD4" w14:textId="77777777" w:rsidR="00395BFA" w:rsidRPr="00E544B7" w:rsidRDefault="00395BFA" w:rsidP="00806E9A">
            <w:pPr>
              <w:autoSpaceDE w:val="0"/>
              <w:autoSpaceDN w:val="0"/>
              <w:adjustRightInd w:val="0"/>
              <w:spacing w:line="240" w:lineRule="auto"/>
              <w:jc w:val="center"/>
              <w:rPr>
                <w:rFonts w:ascii="Times New Roman" w:hAnsi="Times New Roman"/>
                <w:sz w:val="24"/>
                <w:szCs w:val="24"/>
              </w:rPr>
            </w:pPr>
          </w:p>
        </w:tc>
      </w:tr>
      <w:tr w:rsidR="003904F7" w:rsidRPr="00E544B7" w14:paraId="725CF8A7" w14:textId="77777777" w:rsidTr="00806E9A">
        <w:trPr>
          <w:cantSplit/>
        </w:trPr>
        <w:tc>
          <w:tcPr>
            <w:tcW w:w="934" w:type="dxa"/>
            <w:tcBorders>
              <w:top w:val="nil"/>
              <w:left w:val="single" w:sz="16" w:space="0" w:color="000000"/>
              <w:bottom w:val="nil"/>
              <w:right w:val="nil"/>
            </w:tcBorders>
            <w:shd w:val="clear" w:color="auto" w:fill="FFFFFF"/>
            <w:vAlign w:val="center"/>
          </w:tcPr>
          <w:p w14:paraId="786A51EC" w14:textId="77777777" w:rsidR="00395BFA" w:rsidRPr="00E544B7" w:rsidRDefault="00395BFA" w:rsidP="00806E9A">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Missing</w:t>
            </w:r>
          </w:p>
        </w:tc>
        <w:tc>
          <w:tcPr>
            <w:tcW w:w="1070" w:type="dxa"/>
            <w:tcBorders>
              <w:top w:val="nil"/>
              <w:left w:val="nil"/>
              <w:bottom w:val="nil"/>
              <w:right w:val="single" w:sz="16" w:space="0" w:color="000000"/>
            </w:tcBorders>
            <w:shd w:val="clear" w:color="auto" w:fill="FFFFFF"/>
            <w:vAlign w:val="center"/>
          </w:tcPr>
          <w:p w14:paraId="21D5BE0D" w14:textId="77777777" w:rsidR="00395BFA" w:rsidRPr="00E544B7" w:rsidRDefault="00395BFA" w:rsidP="00806E9A">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System</w:t>
            </w:r>
          </w:p>
        </w:tc>
        <w:tc>
          <w:tcPr>
            <w:tcW w:w="1682" w:type="dxa"/>
            <w:tcBorders>
              <w:top w:val="nil"/>
              <w:left w:val="single" w:sz="16" w:space="0" w:color="000000"/>
              <w:bottom w:val="nil"/>
            </w:tcBorders>
            <w:shd w:val="clear" w:color="auto" w:fill="FFFFFF"/>
            <w:vAlign w:val="center"/>
          </w:tcPr>
          <w:p w14:paraId="1FE8C12E"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33</w:t>
            </w:r>
          </w:p>
        </w:tc>
        <w:tc>
          <w:tcPr>
            <w:tcW w:w="1354" w:type="dxa"/>
            <w:tcBorders>
              <w:top w:val="nil"/>
              <w:bottom w:val="nil"/>
            </w:tcBorders>
            <w:shd w:val="clear" w:color="auto" w:fill="FFFFFF"/>
            <w:vAlign w:val="center"/>
          </w:tcPr>
          <w:p w14:paraId="3F47CDFD"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73.3</w:t>
            </w:r>
          </w:p>
        </w:tc>
        <w:tc>
          <w:tcPr>
            <w:tcW w:w="1623" w:type="dxa"/>
            <w:tcBorders>
              <w:top w:val="nil"/>
              <w:bottom w:val="nil"/>
            </w:tcBorders>
            <w:shd w:val="clear" w:color="auto" w:fill="FFFFFF"/>
          </w:tcPr>
          <w:p w14:paraId="40B6394E" w14:textId="77777777" w:rsidR="00395BFA" w:rsidRPr="00E544B7" w:rsidRDefault="00395BFA" w:rsidP="00806E9A">
            <w:pPr>
              <w:autoSpaceDE w:val="0"/>
              <w:autoSpaceDN w:val="0"/>
              <w:adjustRightInd w:val="0"/>
              <w:spacing w:line="240" w:lineRule="auto"/>
              <w:jc w:val="center"/>
              <w:rPr>
                <w:rFonts w:ascii="Times New Roman" w:hAnsi="Times New Roman"/>
                <w:sz w:val="24"/>
                <w:szCs w:val="24"/>
              </w:rPr>
            </w:pPr>
          </w:p>
        </w:tc>
        <w:tc>
          <w:tcPr>
            <w:tcW w:w="1559" w:type="dxa"/>
            <w:tcBorders>
              <w:top w:val="nil"/>
              <w:bottom w:val="nil"/>
              <w:right w:val="single" w:sz="16" w:space="0" w:color="000000"/>
            </w:tcBorders>
            <w:shd w:val="clear" w:color="auto" w:fill="FFFFFF"/>
          </w:tcPr>
          <w:p w14:paraId="29C1295F" w14:textId="77777777" w:rsidR="00395BFA" w:rsidRPr="00E544B7" w:rsidRDefault="00395BFA" w:rsidP="00806E9A">
            <w:pPr>
              <w:autoSpaceDE w:val="0"/>
              <w:autoSpaceDN w:val="0"/>
              <w:adjustRightInd w:val="0"/>
              <w:spacing w:line="240" w:lineRule="auto"/>
              <w:jc w:val="center"/>
              <w:rPr>
                <w:rFonts w:ascii="Times New Roman" w:hAnsi="Times New Roman"/>
                <w:sz w:val="24"/>
                <w:szCs w:val="24"/>
              </w:rPr>
            </w:pPr>
          </w:p>
        </w:tc>
      </w:tr>
      <w:tr w:rsidR="003904F7" w:rsidRPr="00E544B7" w14:paraId="7285AD6A" w14:textId="77777777" w:rsidTr="00806E9A">
        <w:trPr>
          <w:cantSplit/>
        </w:trPr>
        <w:tc>
          <w:tcPr>
            <w:tcW w:w="2004" w:type="dxa"/>
            <w:gridSpan w:val="2"/>
            <w:tcBorders>
              <w:top w:val="nil"/>
              <w:left w:val="single" w:sz="16" w:space="0" w:color="000000"/>
              <w:bottom w:val="single" w:sz="16" w:space="0" w:color="000000"/>
              <w:right w:val="nil"/>
            </w:tcBorders>
            <w:shd w:val="clear" w:color="auto" w:fill="FFFFFF"/>
            <w:vAlign w:val="center"/>
          </w:tcPr>
          <w:p w14:paraId="73BC0205" w14:textId="77777777" w:rsidR="00395BFA" w:rsidRPr="00E544B7" w:rsidRDefault="00395BFA" w:rsidP="00806E9A">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Total</w:t>
            </w:r>
          </w:p>
        </w:tc>
        <w:tc>
          <w:tcPr>
            <w:tcW w:w="1682" w:type="dxa"/>
            <w:tcBorders>
              <w:top w:val="nil"/>
              <w:left w:val="single" w:sz="16" w:space="0" w:color="000000"/>
              <w:bottom w:val="single" w:sz="16" w:space="0" w:color="000000"/>
            </w:tcBorders>
            <w:shd w:val="clear" w:color="auto" w:fill="FFFFFF"/>
            <w:vAlign w:val="center"/>
          </w:tcPr>
          <w:p w14:paraId="0EA674A1"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45</w:t>
            </w:r>
          </w:p>
        </w:tc>
        <w:tc>
          <w:tcPr>
            <w:tcW w:w="1354" w:type="dxa"/>
            <w:tcBorders>
              <w:top w:val="nil"/>
              <w:bottom w:val="single" w:sz="16" w:space="0" w:color="000000"/>
            </w:tcBorders>
            <w:shd w:val="clear" w:color="auto" w:fill="FFFFFF"/>
            <w:vAlign w:val="center"/>
          </w:tcPr>
          <w:p w14:paraId="22D4ECE0"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100.0</w:t>
            </w:r>
          </w:p>
        </w:tc>
        <w:tc>
          <w:tcPr>
            <w:tcW w:w="1623" w:type="dxa"/>
            <w:tcBorders>
              <w:top w:val="nil"/>
              <w:bottom w:val="single" w:sz="16" w:space="0" w:color="000000"/>
            </w:tcBorders>
            <w:shd w:val="clear" w:color="auto" w:fill="FFFFFF"/>
          </w:tcPr>
          <w:p w14:paraId="5D90238B" w14:textId="77777777" w:rsidR="00395BFA" w:rsidRPr="00E544B7" w:rsidRDefault="00395BFA" w:rsidP="00806E9A">
            <w:pPr>
              <w:autoSpaceDE w:val="0"/>
              <w:autoSpaceDN w:val="0"/>
              <w:adjustRightInd w:val="0"/>
              <w:spacing w:line="240" w:lineRule="auto"/>
              <w:jc w:val="center"/>
              <w:rPr>
                <w:rFonts w:ascii="Times New Roman" w:hAnsi="Times New Roman"/>
                <w:sz w:val="24"/>
                <w:szCs w:val="24"/>
              </w:rPr>
            </w:pPr>
          </w:p>
        </w:tc>
        <w:tc>
          <w:tcPr>
            <w:tcW w:w="1559" w:type="dxa"/>
            <w:tcBorders>
              <w:top w:val="nil"/>
              <w:bottom w:val="single" w:sz="16" w:space="0" w:color="000000"/>
              <w:right w:val="single" w:sz="16" w:space="0" w:color="000000"/>
            </w:tcBorders>
            <w:shd w:val="clear" w:color="auto" w:fill="FFFFFF"/>
          </w:tcPr>
          <w:p w14:paraId="7DB060FC" w14:textId="77777777" w:rsidR="00395BFA" w:rsidRPr="00E544B7" w:rsidRDefault="00395BFA" w:rsidP="00806E9A">
            <w:pPr>
              <w:autoSpaceDE w:val="0"/>
              <w:autoSpaceDN w:val="0"/>
              <w:adjustRightInd w:val="0"/>
              <w:spacing w:line="240" w:lineRule="auto"/>
              <w:jc w:val="center"/>
              <w:rPr>
                <w:rFonts w:ascii="Times New Roman" w:hAnsi="Times New Roman"/>
                <w:sz w:val="24"/>
                <w:szCs w:val="24"/>
              </w:rPr>
            </w:pPr>
          </w:p>
        </w:tc>
      </w:tr>
    </w:tbl>
    <w:p w14:paraId="208E34B9" w14:textId="77777777" w:rsidR="00806E9A" w:rsidRPr="00806E9A" w:rsidRDefault="00806E9A" w:rsidP="00E544B7">
      <w:pPr>
        <w:autoSpaceDE w:val="0"/>
        <w:autoSpaceDN w:val="0"/>
        <w:adjustRightInd w:val="0"/>
        <w:spacing w:line="480" w:lineRule="auto"/>
        <w:rPr>
          <w:rFonts w:ascii="Times New Roman" w:hAnsi="Times New Roman"/>
          <w:b/>
          <w:sz w:val="12"/>
          <w:szCs w:val="24"/>
        </w:rPr>
      </w:pPr>
    </w:p>
    <w:p w14:paraId="0D5A9DBE" w14:textId="4B156B33" w:rsidR="00395BFA" w:rsidRDefault="00806E9A" w:rsidP="00E544B7">
      <w:pPr>
        <w:autoSpaceDE w:val="0"/>
        <w:autoSpaceDN w:val="0"/>
        <w:adjustRightInd w:val="0"/>
        <w:spacing w:line="480" w:lineRule="auto"/>
        <w:rPr>
          <w:rFonts w:ascii="Times New Roman" w:hAnsi="Times New Roman"/>
          <w:sz w:val="24"/>
          <w:szCs w:val="24"/>
        </w:rPr>
      </w:pPr>
      <w:r>
        <w:rPr>
          <w:rFonts w:ascii="Times New Roman" w:hAnsi="Times New Roman"/>
          <w:b/>
          <w:sz w:val="24"/>
          <w:szCs w:val="24"/>
        </w:rPr>
        <w:t>Source;</w:t>
      </w:r>
      <w:r w:rsidR="00395BFA" w:rsidRPr="00E544B7">
        <w:rPr>
          <w:rFonts w:ascii="Times New Roman" w:hAnsi="Times New Roman"/>
          <w:sz w:val="24"/>
          <w:szCs w:val="24"/>
        </w:rPr>
        <w:t xml:space="preserve"> Field data (2021)</w:t>
      </w:r>
    </w:p>
    <w:p w14:paraId="0FBE5FB1" w14:textId="77777777" w:rsidR="00806E9A" w:rsidRPr="00806E9A" w:rsidRDefault="00806E9A" w:rsidP="00E544B7">
      <w:pPr>
        <w:autoSpaceDE w:val="0"/>
        <w:autoSpaceDN w:val="0"/>
        <w:adjustRightInd w:val="0"/>
        <w:spacing w:line="480" w:lineRule="auto"/>
        <w:rPr>
          <w:rFonts w:ascii="Times New Roman" w:hAnsi="Times New Roman"/>
          <w:sz w:val="8"/>
          <w:szCs w:val="24"/>
        </w:rPr>
      </w:pPr>
    </w:p>
    <w:p w14:paraId="68623A98" w14:textId="5933CA7F" w:rsidR="00395BFA" w:rsidRPr="00E544B7" w:rsidRDefault="00395BFA" w:rsidP="00B6525F">
      <w:pPr>
        <w:pStyle w:val="Heading3"/>
      </w:pPr>
      <w:bookmarkStart w:id="471" w:name="_Toc78372584"/>
      <w:bookmarkStart w:id="472" w:name="_Toc78457704"/>
      <w:bookmarkStart w:id="473" w:name="_Toc78823627"/>
      <w:r w:rsidRPr="00E544B7">
        <w:t>4.1.6 Influence of Staff Knowledge and Skills on adaptation of M&amp;E</w:t>
      </w:r>
      <w:bookmarkEnd w:id="471"/>
      <w:bookmarkEnd w:id="472"/>
      <w:bookmarkEnd w:id="473"/>
      <w:r w:rsidR="0023536F">
        <w:fldChar w:fldCharType="begin"/>
      </w:r>
      <w:r w:rsidR="0023536F">
        <w:instrText xml:space="preserve"> TC "</w:instrText>
      </w:r>
      <w:bookmarkStart w:id="474" w:name="_Toc116280770"/>
      <w:r w:rsidR="0023536F" w:rsidRPr="00310F2D">
        <w:instrText>4.1.6 Influence of Staff Knowledge and Skills on adaptation of M&amp;E</w:instrText>
      </w:r>
      <w:bookmarkEnd w:id="474"/>
      <w:r w:rsidR="0023536F">
        <w:instrText xml:space="preserve">" \f C \l "1" </w:instrText>
      </w:r>
      <w:r w:rsidR="0023536F">
        <w:fldChar w:fldCharType="end"/>
      </w:r>
    </w:p>
    <w:p w14:paraId="1B6EB861" w14:textId="0BFE89D4" w:rsidR="00395BFA" w:rsidRPr="00E544B7" w:rsidRDefault="00043F3C" w:rsidP="00E544B7">
      <w:pPr>
        <w:autoSpaceDE w:val="0"/>
        <w:autoSpaceDN w:val="0"/>
        <w:adjustRightInd w:val="0"/>
        <w:spacing w:line="480" w:lineRule="auto"/>
        <w:ind w:left="60" w:right="60"/>
        <w:rPr>
          <w:rFonts w:ascii="Times New Roman" w:hAnsi="Times New Roman"/>
          <w:bCs/>
          <w:sz w:val="24"/>
          <w:szCs w:val="24"/>
        </w:rPr>
      </w:pPr>
      <w:r w:rsidRPr="00E544B7">
        <w:rPr>
          <w:rFonts w:ascii="Times New Roman" w:hAnsi="Times New Roman"/>
          <w:bCs/>
          <w:sz w:val="24"/>
          <w:szCs w:val="24"/>
        </w:rPr>
        <w:t>Also,</w:t>
      </w:r>
      <w:r w:rsidR="00395BFA" w:rsidRPr="00E544B7">
        <w:rPr>
          <w:rFonts w:ascii="Times New Roman" w:hAnsi="Times New Roman"/>
          <w:bCs/>
          <w:sz w:val="24"/>
          <w:szCs w:val="24"/>
        </w:rPr>
        <w:t xml:space="preserve"> the researcher wanted to know from staff on how staff knowledge and skills on M&amp;E influence the adaptation of the M&amp;E system for the youth–lead project management. The results </w:t>
      </w:r>
      <w:r w:rsidRPr="00E544B7">
        <w:rPr>
          <w:rFonts w:ascii="Times New Roman" w:hAnsi="Times New Roman"/>
          <w:bCs/>
          <w:sz w:val="24"/>
          <w:szCs w:val="24"/>
        </w:rPr>
        <w:t>show</w:t>
      </w:r>
      <w:r w:rsidR="00395BFA" w:rsidRPr="00E544B7">
        <w:rPr>
          <w:rFonts w:ascii="Times New Roman" w:hAnsi="Times New Roman"/>
          <w:bCs/>
          <w:sz w:val="24"/>
          <w:szCs w:val="24"/>
        </w:rPr>
        <w:t xml:space="preserve"> that 36 (80.0%) of the respondents agreed that staff skills and knowledge influence the adaptation of M&amp;E system for the youth lead project management while 9(20.0%) said no the staff skills and knowledge does not </w:t>
      </w:r>
      <w:r w:rsidR="00395BFA" w:rsidRPr="00E544B7">
        <w:rPr>
          <w:rFonts w:ascii="Times New Roman" w:hAnsi="Times New Roman"/>
          <w:bCs/>
          <w:sz w:val="24"/>
          <w:szCs w:val="24"/>
        </w:rPr>
        <w:lastRenderedPageBreak/>
        <w:t xml:space="preserve">influence the adaptation of the M&amp;E </w:t>
      </w:r>
      <w:r w:rsidRPr="00E544B7">
        <w:rPr>
          <w:rFonts w:ascii="Times New Roman" w:hAnsi="Times New Roman"/>
          <w:bCs/>
          <w:sz w:val="24"/>
          <w:szCs w:val="24"/>
        </w:rPr>
        <w:t>system for</w:t>
      </w:r>
      <w:r w:rsidR="00395BFA" w:rsidRPr="00E544B7">
        <w:rPr>
          <w:rFonts w:ascii="Times New Roman" w:hAnsi="Times New Roman"/>
          <w:bCs/>
          <w:sz w:val="24"/>
          <w:szCs w:val="24"/>
        </w:rPr>
        <w:t xml:space="preserve"> the youth lead project. This implies that knowledge and skills on M&amp;E is very influential towards adaptation of the M&amp;E system in youth lead projects management. See Table 4.7 below.</w:t>
      </w:r>
    </w:p>
    <w:p w14:paraId="37BB4DA5" w14:textId="553529F3" w:rsidR="00395BFA" w:rsidRPr="00806E9A" w:rsidRDefault="00395BFA" w:rsidP="00E544B7">
      <w:pPr>
        <w:pStyle w:val="Heading1"/>
        <w:spacing w:line="480" w:lineRule="auto"/>
        <w:jc w:val="left"/>
        <w:rPr>
          <w:rFonts w:ascii="Times New Roman" w:hAnsi="Times New Roman"/>
          <w:bCs w:val="0"/>
          <w:color w:val="auto"/>
          <w:sz w:val="24"/>
          <w:szCs w:val="24"/>
        </w:rPr>
      </w:pPr>
      <w:bookmarkStart w:id="475" w:name="_Toc78372585"/>
      <w:bookmarkStart w:id="476" w:name="_Toc78457705"/>
      <w:bookmarkStart w:id="477" w:name="_Toc78822615"/>
      <w:bookmarkStart w:id="478" w:name="_Toc78823628"/>
      <w:r w:rsidRPr="00806E9A">
        <w:rPr>
          <w:rFonts w:ascii="Times New Roman" w:hAnsi="Times New Roman"/>
          <w:bCs w:val="0"/>
          <w:color w:val="auto"/>
          <w:sz w:val="24"/>
          <w:szCs w:val="24"/>
        </w:rPr>
        <w:t>Table 4.7:</w:t>
      </w:r>
      <w:r w:rsidRPr="00806E9A">
        <w:rPr>
          <w:rFonts w:ascii="Times New Roman" w:hAnsi="Times New Roman"/>
          <w:color w:val="auto"/>
          <w:sz w:val="24"/>
          <w:szCs w:val="24"/>
        </w:rPr>
        <w:t xml:space="preserve"> Influence of Staff Knowledge and Skills on adaptation of M&amp;E</w:t>
      </w:r>
      <w:bookmarkEnd w:id="475"/>
      <w:bookmarkEnd w:id="476"/>
      <w:bookmarkEnd w:id="477"/>
      <w:bookmarkEnd w:id="478"/>
      <w:r w:rsidR="0023536F">
        <w:rPr>
          <w:rFonts w:ascii="Times New Roman" w:hAnsi="Times New Roman"/>
          <w:color w:val="auto"/>
          <w:sz w:val="24"/>
          <w:szCs w:val="24"/>
        </w:rPr>
        <w:fldChar w:fldCharType="begin"/>
      </w:r>
      <w:r w:rsidR="0023536F">
        <w:instrText xml:space="preserve"> TC "</w:instrText>
      </w:r>
      <w:bookmarkStart w:id="479" w:name="_Toc116280845"/>
      <w:r w:rsidR="0023536F" w:rsidRPr="00EB2C74">
        <w:rPr>
          <w:rFonts w:ascii="Times New Roman" w:hAnsi="Times New Roman"/>
          <w:bCs w:val="0"/>
          <w:color w:val="auto"/>
          <w:sz w:val="24"/>
          <w:szCs w:val="24"/>
        </w:rPr>
        <w:instrText>Table 4.7:</w:instrText>
      </w:r>
      <w:r w:rsidR="0023536F" w:rsidRPr="00EB2C74">
        <w:rPr>
          <w:rFonts w:ascii="Times New Roman" w:hAnsi="Times New Roman"/>
          <w:color w:val="auto"/>
          <w:sz w:val="24"/>
          <w:szCs w:val="24"/>
        </w:rPr>
        <w:instrText xml:space="preserve"> Influence of Staff Knowledge and Skills on adaptation of M&amp;E</w:instrText>
      </w:r>
      <w:bookmarkEnd w:id="479"/>
      <w:r w:rsidR="0023536F">
        <w:instrText xml:space="preserve">" \f T \l "1" </w:instrText>
      </w:r>
      <w:r w:rsidR="0023536F">
        <w:rPr>
          <w:rFonts w:ascii="Times New Roman" w:hAnsi="Times New Roman"/>
          <w:color w:val="auto"/>
          <w:sz w:val="24"/>
          <w:szCs w:val="24"/>
        </w:rPr>
        <w:fldChar w:fldCharType="end"/>
      </w:r>
    </w:p>
    <w:tbl>
      <w:tblPr>
        <w:tblW w:w="7868" w:type="dxa"/>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93"/>
        <w:gridCol w:w="735"/>
        <w:gridCol w:w="1860"/>
        <w:gridCol w:w="990"/>
        <w:gridCol w:w="1620"/>
        <w:gridCol w:w="2070"/>
      </w:tblGrid>
      <w:tr w:rsidR="003904F7" w:rsidRPr="00E544B7" w14:paraId="6A694BD1" w14:textId="77777777" w:rsidTr="00806E9A">
        <w:trPr>
          <w:cantSplit/>
        </w:trPr>
        <w:tc>
          <w:tcPr>
            <w:tcW w:w="1328" w:type="dxa"/>
            <w:gridSpan w:val="2"/>
            <w:tcBorders>
              <w:top w:val="single" w:sz="16" w:space="0" w:color="000000"/>
              <w:left w:val="single" w:sz="16" w:space="0" w:color="000000"/>
              <w:bottom w:val="single" w:sz="16" w:space="0" w:color="000000"/>
              <w:right w:val="nil"/>
            </w:tcBorders>
            <w:shd w:val="clear" w:color="auto" w:fill="FFFFFF"/>
          </w:tcPr>
          <w:p w14:paraId="279E8866"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p>
        </w:tc>
        <w:tc>
          <w:tcPr>
            <w:tcW w:w="1860" w:type="dxa"/>
            <w:tcBorders>
              <w:top w:val="single" w:sz="16" w:space="0" w:color="000000"/>
              <w:left w:val="single" w:sz="16" w:space="0" w:color="000000"/>
              <w:bottom w:val="single" w:sz="16" w:space="0" w:color="000000"/>
            </w:tcBorders>
            <w:shd w:val="clear" w:color="auto" w:fill="FFFFFF"/>
          </w:tcPr>
          <w:p w14:paraId="07E37DEF"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Frequency</w:t>
            </w:r>
          </w:p>
        </w:tc>
        <w:tc>
          <w:tcPr>
            <w:tcW w:w="990" w:type="dxa"/>
            <w:tcBorders>
              <w:top w:val="single" w:sz="16" w:space="0" w:color="000000"/>
              <w:bottom w:val="single" w:sz="16" w:space="0" w:color="000000"/>
            </w:tcBorders>
            <w:shd w:val="clear" w:color="auto" w:fill="FFFFFF"/>
          </w:tcPr>
          <w:p w14:paraId="3D62FB3D"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Percent</w:t>
            </w:r>
          </w:p>
        </w:tc>
        <w:tc>
          <w:tcPr>
            <w:tcW w:w="1620" w:type="dxa"/>
            <w:tcBorders>
              <w:top w:val="single" w:sz="16" w:space="0" w:color="000000"/>
              <w:bottom w:val="single" w:sz="16" w:space="0" w:color="000000"/>
            </w:tcBorders>
            <w:shd w:val="clear" w:color="auto" w:fill="FFFFFF"/>
          </w:tcPr>
          <w:p w14:paraId="194D1C98"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Valid Percent</w:t>
            </w:r>
          </w:p>
        </w:tc>
        <w:tc>
          <w:tcPr>
            <w:tcW w:w="2070" w:type="dxa"/>
            <w:tcBorders>
              <w:top w:val="single" w:sz="16" w:space="0" w:color="000000"/>
              <w:bottom w:val="single" w:sz="16" w:space="0" w:color="000000"/>
              <w:right w:val="single" w:sz="16" w:space="0" w:color="000000"/>
            </w:tcBorders>
            <w:shd w:val="clear" w:color="auto" w:fill="FFFFFF"/>
          </w:tcPr>
          <w:p w14:paraId="3E4EA6FF"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Cumulative Percent</w:t>
            </w:r>
          </w:p>
        </w:tc>
      </w:tr>
      <w:tr w:rsidR="003904F7" w:rsidRPr="00E544B7" w14:paraId="5D80416E" w14:textId="77777777" w:rsidTr="00806E9A">
        <w:trPr>
          <w:cantSplit/>
        </w:trPr>
        <w:tc>
          <w:tcPr>
            <w:tcW w:w="593" w:type="dxa"/>
            <w:vMerge w:val="restart"/>
            <w:tcBorders>
              <w:top w:val="single" w:sz="16" w:space="0" w:color="000000"/>
              <w:left w:val="single" w:sz="16" w:space="0" w:color="000000"/>
              <w:bottom w:val="single" w:sz="16" w:space="0" w:color="000000"/>
              <w:right w:val="nil"/>
            </w:tcBorders>
            <w:shd w:val="clear" w:color="auto" w:fill="FFFFFF"/>
            <w:vAlign w:val="center"/>
          </w:tcPr>
          <w:p w14:paraId="648E8031" w14:textId="77777777" w:rsidR="00395BFA" w:rsidRPr="00E544B7" w:rsidRDefault="00395BFA" w:rsidP="00806E9A">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Valid</w:t>
            </w:r>
          </w:p>
        </w:tc>
        <w:tc>
          <w:tcPr>
            <w:tcW w:w="735" w:type="dxa"/>
            <w:tcBorders>
              <w:top w:val="single" w:sz="16" w:space="0" w:color="000000"/>
              <w:left w:val="nil"/>
              <w:bottom w:val="nil"/>
              <w:right w:val="single" w:sz="16" w:space="0" w:color="000000"/>
            </w:tcBorders>
            <w:shd w:val="clear" w:color="auto" w:fill="FFFFFF"/>
            <w:vAlign w:val="center"/>
          </w:tcPr>
          <w:p w14:paraId="49D8CDE3"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Yes</w:t>
            </w:r>
          </w:p>
        </w:tc>
        <w:tc>
          <w:tcPr>
            <w:tcW w:w="1860" w:type="dxa"/>
            <w:tcBorders>
              <w:top w:val="single" w:sz="16" w:space="0" w:color="000000"/>
              <w:left w:val="single" w:sz="16" w:space="0" w:color="000000"/>
              <w:bottom w:val="nil"/>
            </w:tcBorders>
            <w:shd w:val="clear" w:color="auto" w:fill="FFFFFF"/>
            <w:vAlign w:val="center"/>
          </w:tcPr>
          <w:p w14:paraId="1D5F617F"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36</w:t>
            </w:r>
          </w:p>
        </w:tc>
        <w:tc>
          <w:tcPr>
            <w:tcW w:w="990" w:type="dxa"/>
            <w:tcBorders>
              <w:top w:val="single" w:sz="16" w:space="0" w:color="000000"/>
              <w:bottom w:val="nil"/>
            </w:tcBorders>
            <w:shd w:val="clear" w:color="auto" w:fill="FFFFFF"/>
            <w:vAlign w:val="center"/>
          </w:tcPr>
          <w:p w14:paraId="6F2C0B6B"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80.0</w:t>
            </w:r>
          </w:p>
        </w:tc>
        <w:tc>
          <w:tcPr>
            <w:tcW w:w="1620" w:type="dxa"/>
            <w:tcBorders>
              <w:top w:val="single" w:sz="16" w:space="0" w:color="000000"/>
              <w:bottom w:val="nil"/>
            </w:tcBorders>
            <w:shd w:val="clear" w:color="auto" w:fill="FFFFFF"/>
            <w:vAlign w:val="center"/>
          </w:tcPr>
          <w:p w14:paraId="07BEF040"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80.0</w:t>
            </w:r>
          </w:p>
        </w:tc>
        <w:tc>
          <w:tcPr>
            <w:tcW w:w="2070" w:type="dxa"/>
            <w:tcBorders>
              <w:top w:val="single" w:sz="16" w:space="0" w:color="000000"/>
              <w:bottom w:val="nil"/>
              <w:right w:val="single" w:sz="16" w:space="0" w:color="000000"/>
            </w:tcBorders>
            <w:shd w:val="clear" w:color="auto" w:fill="FFFFFF"/>
            <w:vAlign w:val="center"/>
          </w:tcPr>
          <w:p w14:paraId="43137BC6"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80.0</w:t>
            </w:r>
          </w:p>
        </w:tc>
      </w:tr>
      <w:tr w:rsidR="003904F7" w:rsidRPr="00E544B7" w14:paraId="15E2C4C7" w14:textId="77777777" w:rsidTr="00806E9A">
        <w:trPr>
          <w:cantSplit/>
        </w:trPr>
        <w:tc>
          <w:tcPr>
            <w:tcW w:w="593" w:type="dxa"/>
            <w:vMerge/>
            <w:tcBorders>
              <w:top w:val="single" w:sz="16" w:space="0" w:color="000000"/>
              <w:left w:val="single" w:sz="16" w:space="0" w:color="000000"/>
              <w:bottom w:val="single" w:sz="16" w:space="0" w:color="000000"/>
              <w:right w:val="nil"/>
            </w:tcBorders>
            <w:shd w:val="clear" w:color="auto" w:fill="FFFFFF"/>
            <w:vAlign w:val="center"/>
          </w:tcPr>
          <w:p w14:paraId="1C5B0562" w14:textId="77777777" w:rsidR="00395BFA" w:rsidRPr="00E544B7" w:rsidRDefault="00395BFA" w:rsidP="00806E9A">
            <w:pPr>
              <w:autoSpaceDE w:val="0"/>
              <w:autoSpaceDN w:val="0"/>
              <w:adjustRightInd w:val="0"/>
              <w:spacing w:line="240" w:lineRule="auto"/>
              <w:rPr>
                <w:rFonts w:ascii="Times New Roman" w:hAnsi="Times New Roman"/>
                <w:sz w:val="24"/>
                <w:szCs w:val="24"/>
              </w:rPr>
            </w:pPr>
          </w:p>
        </w:tc>
        <w:tc>
          <w:tcPr>
            <w:tcW w:w="735" w:type="dxa"/>
            <w:tcBorders>
              <w:top w:val="nil"/>
              <w:left w:val="nil"/>
              <w:bottom w:val="nil"/>
              <w:right w:val="single" w:sz="16" w:space="0" w:color="000000"/>
            </w:tcBorders>
            <w:shd w:val="clear" w:color="auto" w:fill="FFFFFF"/>
            <w:vAlign w:val="center"/>
          </w:tcPr>
          <w:p w14:paraId="6AEA5412"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No</w:t>
            </w:r>
          </w:p>
        </w:tc>
        <w:tc>
          <w:tcPr>
            <w:tcW w:w="1860" w:type="dxa"/>
            <w:tcBorders>
              <w:top w:val="nil"/>
              <w:left w:val="single" w:sz="16" w:space="0" w:color="000000"/>
              <w:bottom w:val="nil"/>
            </w:tcBorders>
            <w:shd w:val="clear" w:color="auto" w:fill="FFFFFF"/>
            <w:vAlign w:val="center"/>
          </w:tcPr>
          <w:p w14:paraId="3AA81DB7"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9</w:t>
            </w:r>
          </w:p>
        </w:tc>
        <w:tc>
          <w:tcPr>
            <w:tcW w:w="990" w:type="dxa"/>
            <w:tcBorders>
              <w:top w:val="nil"/>
              <w:bottom w:val="nil"/>
            </w:tcBorders>
            <w:shd w:val="clear" w:color="auto" w:fill="FFFFFF"/>
            <w:vAlign w:val="center"/>
          </w:tcPr>
          <w:p w14:paraId="5E88D3F7"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20.0</w:t>
            </w:r>
          </w:p>
        </w:tc>
        <w:tc>
          <w:tcPr>
            <w:tcW w:w="1620" w:type="dxa"/>
            <w:tcBorders>
              <w:top w:val="nil"/>
              <w:bottom w:val="nil"/>
            </w:tcBorders>
            <w:shd w:val="clear" w:color="auto" w:fill="FFFFFF"/>
            <w:vAlign w:val="center"/>
          </w:tcPr>
          <w:p w14:paraId="42388671"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20.0</w:t>
            </w:r>
          </w:p>
        </w:tc>
        <w:tc>
          <w:tcPr>
            <w:tcW w:w="2070" w:type="dxa"/>
            <w:tcBorders>
              <w:top w:val="nil"/>
              <w:bottom w:val="nil"/>
              <w:right w:val="single" w:sz="16" w:space="0" w:color="000000"/>
            </w:tcBorders>
            <w:shd w:val="clear" w:color="auto" w:fill="FFFFFF"/>
            <w:vAlign w:val="center"/>
          </w:tcPr>
          <w:p w14:paraId="0D8A837B"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100.0</w:t>
            </w:r>
          </w:p>
        </w:tc>
      </w:tr>
      <w:tr w:rsidR="003904F7" w:rsidRPr="00E544B7" w14:paraId="11378BA2" w14:textId="77777777" w:rsidTr="00806E9A">
        <w:trPr>
          <w:cantSplit/>
        </w:trPr>
        <w:tc>
          <w:tcPr>
            <w:tcW w:w="593" w:type="dxa"/>
            <w:vMerge/>
            <w:tcBorders>
              <w:top w:val="single" w:sz="16" w:space="0" w:color="000000"/>
              <w:left w:val="single" w:sz="16" w:space="0" w:color="000000"/>
              <w:bottom w:val="single" w:sz="16" w:space="0" w:color="000000"/>
              <w:right w:val="nil"/>
            </w:tcBorders>
            <w:shd w:val="clear" w:color="auto" w:fill="FFFFFF"/>
            <w:vAlign w:val="center"/>
          </w:tcPr>
          <w:p w14:paraId="37A3B786" w14:textId="77777777" w:rsidR="00395BFA" w:rsidRPr="00E544B7" w:rsidRDefault="00395BFA" w:rsidP="00806E9A">
            <w:pPr>
              <w:autoSpaceDE w:val="0"/>
              <w:autoSpaceDN w:val="0"/>
              <w:adjustRightInd w:val="0"/>
              <w:spacing w:line="240" w:lineRule="auto"/>
              <w:rPr>
                <w:rFonts w:ascii="Times New Roman" w:hAnsi="Times New Roman"/>
                <w:sz w:val="24"/>
                <w:szCs w:val="24"/>
              </w:rPr>
            </w:pPr>
          </w:p>
        </w:tc>
        <w:tc>
          <w:tcPr>
            <w:tcW w:w="735" w:type="dxa"/>
            <w:tcBorders>
              <w:top w:val="nil"/>
              <w:left w:val="nil"/>
              <w:bottom w:val="single" w:sz="16" w:space="0" w:color="000000"/>
              <w:right w:val="single" w:sz="16" w:space="0" w:color="000000"/>
            </w:tcBorders>
            <w:shd w:val="clear" w:color="auto" w:fill="FFFFFF"/>
            <w:vAlign w:val="center"/>
          </w:tcPr>
          <w:p w14:paraId="1EC4501F"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Total</w:t>
            </w:r>
          </w:p>
        </w:tc>
        <w:tc>
          <w:tcPr>
            <w:tcW w:w="1860" w:type="dxa"/>
            <w:tcBorders>
              <w:top w:val="nil"/>
              <w:left w:val="single" w:sz="16" w:space="0" w:color="000000"/>
              <w:bottom w:val="single" w:sz="16" w:space="0" w:color="000000"/>
            </w:tcBorders>
            <w:shd w:val="clear" w:color="auto" w:fill="FFFFFF"/>
            <w:vAlign w:val="center"/>
          </w:tcPr>
          <w:p w14:paraId="6C4270D4"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45</w:t>
            </w:r>
          </w:p>
        </w:tc>
        <w:tc>
          <w:tcPr>
            <w:tcW w:w="990" w:type="dxa"/>
            <w:tcBorders>
              <w:top w:val="nil"/>
              <w:bottom w:val="single" w:sz="16" w:space="0" w:color="000000"/>
            </w:tcBorders>
            <w:shd w:val="clear" w:color="auto" w:fill="FFFFFF"/>
            <w:vAlign w:val="center"/>
          </w:tcPr>
          <w:p w14:paraId="4BEF5E5D"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100.0</w:t>
            </w:r>
          </w:p>
        </w:tc>
        <w:tc>
          <w:tcPr>
            <w:tcW w:w="1620" w:type="dxa"/>
            <w:tcBorders>
              <w:top w:val="nil"/>
              <w:bottom w:val="single" w:sz="16" w:space="0" w:color="000000"/>
            </w:tcBorders>
            <w:shd w:val="clear" w:color="auto" w:fill="FFFFFF"/>
            <w:vAlign w:val="center"/>
          </w:tcPr>
          <w:p w14:paraId="3903FE9C"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100.0</w:t>
            </w:r>
          </w:p>
        </w:tc>
        <w:tc>
          <w:tcPr>
            <w:tcW w:w="2070" w:type="dxa"/>
            <w:tcBorders>
              <w:top w:val="nil"/>
              <w:bottom w:val="single" w:sz="16" w:space="0" w:color="000000"/>
              <w:right w:val="single" w:sz="16" w:space="0" w:color="000000"/>
            </w:tcBorders>
            <w:shd w:val="clear" w:color="auto" w:fill="FFFFFF"/>
          </w:tcPr>
          <w:p w14:paraId="694B84EE" w14:textId="77777777" w:rsidR="00395BFA" w:rsidRPr="00E544B7" w:rsidRDefault="00395BFA" w:rsidP="00806E9A">
            <w:pPr>
              <w:autoSpaceDE w:val="0"/>
              <w:autoSpaceDN w:val="0"/>
              <w:adjustRightInd w:val="0"/>
              <w:spacing w:line="240" w:lineRule="auto"/>
              <w:jc w:val="center"/>
              <w:rPr>
                <w:rFonts w:ascii="Times New Roman" w:hAnsi="Times New Roman"/>
                <w:sz w:val="24"/>
                <w:szCs w:val="24"/>
              </w:rPr>
            </w:pPr>
          </w:p>
        </w:tc>
      </w:tr>
    </w:tbl>
    <w:p w14:paraId="028EEB03" w14:textId="77777777" w:rsidR="00806E9A" w:rsidRPr="00806E9A" w:rsidRDefault="00806E9A" w:rsidP="00E544B7">
      <w:pPr>
        <w:autoSpaceDE w:val="0"/>
        <w:autoSpaceDN w:val="0"/>
        <w:adjustRightInd w:val="0"/>
        <w:spacing w:line="480" w:lineRule="auto"/>
        <w:rPr>
          <w:rFonts w:ascii="Times New Roman" w:hAnsi="Times New Roman"/>
          <w:sz w:val="6"/>
          <w:szCs w:val="24"/>
        </w:rPr>
      </w:pPr>
      <w:r>
        <w:rPr>
          <w:rFonts w:ascii="Times New Roman" w:hAnsi="Times New Roman"/>
          <w:sz w:val="24"/>
          <w:szCs w:val="24"/>
        </w:rPr>
        <w:t xml:space="preserve">  </w:t>
      </w:r>
    </w:p>
    <w:p w14:paraId="1AF49248" w14:textId="3FDA85B7" w:rsidR="00395BFA" w:rsidRDefault="00806E9A" w:rsidP="00E544B7">
      <w:pPr>
        <w:autoSpaceDE w:val="0"/>
        <w:autoSpaceDN w:val="0"/>
        <w:adjustRightInd w:val="0"/>
        <w:spacing w:line="480" w:lineRule="auto"/>
        <w:rPr>
          <w:rFonts w:ascii="Times New Roman" w:hAnsi="Times New Roman"/>
          <w:sz w:val="24"/>
          <w:szCs w:val="24"/>
        </w:rPr>
      </w:pPr>
      <w:r>
        <w:rPr>
          <w:rFonts w:ascii="Times New Roman" w:hAnsi="Times New Roman"/>
          <w:b/>
          <w:sz w:val="24"/>
          <w:szCs w:val="24"/>
        </w:rPr>
        <w:t>Source;</w:t>
      </w:r>
      <w:r w:rsidR="00395BFA" w:rsidRPr="00E544B7">
        <w:rPr>
          <w:rFonts w:ascii="Times New Roman" w:hAnsi="Times New Roman"/>
          <w:sz w:val="24"/>
          <w:szCs w:val="24"/>
        </w:rPr>
        <w:t xml:space="preserve"> Field data (2021)</w:t>
      </w:r>
    </w:p>
    <w:p w14:paraId="3D489D18" w14:textId="77777777" w:rsidR="00806E9A" w:rsidRPr="00806E9A" w:rsidRDefault="00806E9A" w:rsidP="00E544B7">
      <w:pPr>
        <w:autoSpaceDE w:val="0"/>
        <w:autoSpaceDN w:val="0"/>
        <w:adjustRightInd w:val="0"/>
        <w:spacing w:line="480" w:lineRule="auto"/>
        <w:rPr>
          <w:rFonts w:ascii="Times New Roman" w:hAnsi="Times New Roman"/>
          <w:sz w:val="10"/>
          <w:szCs w:val="24"/>
        </w:rPr>
      </w:pPr>
    </w:p>
    <w:p w14:paraId="339C921F" w14:textId="70178C21" w:rsidR="00395BFA" w:rsidRPr="00E544B7" w:rsidRDefault="00395BFA" w:rsidP="00B6525F">
      <w:pPr>
        <w:pStyle w:val="Heading3"/>
      </w:pPr>
      <w:bookmarkStart w:id="480" w:name="_Toc78372586"/>
      <w:bookmarkStart w:id="481" w:name="_Toc78457706"/>
      <w:bookmarkStart w:id="482" w:name="_Toc78823629"/>
      <w:r w:rsidRPr="00E544B7">
        <w:t>2.1.7 Competency of Staff to carry out participatory M&amp;E</w:t>
      </w:r>
      <w:bookmarkEnd w:id="480"/>
      <w:bookmarkEnd w:id="481"/>
      <w:bookmarkEnd w:id="482"/>
      <w:r w:rsidR="0023536F">
        <w:fldChar w:fldCharType="begin"/>
      </w:r>
      <w:r w:rsidR="0023536F">
        <w:instrText xml:space="preserve"> TC "</w:instrText>
      </w:r>
      <w:bookmarkStart w:id="483" w:name="_Toc116280771"/>
      <w:r w:rsidR="0023536F" w:rsidRPr="00960B4A">
        <w:instrText>2.1.7 Competency of Staff to carry out participatory M&amp;E</w:instrText>
      </w:r>
      <w:bookmarkEnd w:id="483"/>
      <w:r w:rsidR="0023536F">
        <w:instrText xml:space="preserve">" \f C \l "1" </w:instrText>
      </w:r>
      <w:r w:rsidR="0023536F">
        <w:fldChar w:fldCharType="end"/>
      </w:r>
    </w:p>
    <w:p w14:paraId="189E916C" w14:textId="1F02145F" w:rsidR="00395BFA" w:rsidRPr="00E544B7" w:rsidRDefault="00395BFA" w:rsidP="00E544B7">
      <w:pPr>
        <w:autoSpaceDE w:val="0"/>
        <w:autoSpaceDN w:val="0"/>
        <w:adjustRightInd w:val="0"/>
        <w:spacing w:line="480" w:lineRule="auto"/>
        <w:rPr>
          <w:rFonts w:ascii="Times New Roman" w:hAnsi="Times New Roman"/>
          <w:sz w:val="24"/>
          <w:szCs w:val="24"/>
        </w:rPr>
      </w:pPr>
      <w:r w:rsidRPr="00E544B7">
        <w:rPr>
          <w:rFonts w:ascii="Times New Roman" w:hAnsi="Times New Roman"/>
          <w:sz w:val="24"/>
          <w:szCs w:val="24"/>
        </w:rPr>
        <w:t xml:space="preserve">Furthermore, this study also wanted to know how competencies are the staff in youth lead organization to carry out participatory M&amp;E in their project implementation. This was very important to know whether they are competent enough to participate or engage different stakeholders in the M&amp;E activities of their organization.  The results </w:t>
      </w:r>
      <w:r w:rsidR="00043F3C" w:rsidRPr="00E544B7">
        <w:rPr>
          <w:rFonts w:ascii="Times New Roman" w:hAnsi="Times New Roman"/>
          <w:sz w:val="24"/>
          <w:szCs w:val="24"/>
        </w:rPr>
        <w:t>show</w:t>
      </w:r>
      <w:r w:rsidRPr="00E544B7">
        <w:rPr>
          <w:rFonts w:ascii="Times New Roman" w:hAnsi="Times New Roman"/>
          <w:sz w:val="24"/>
          <w:szCs w:val="24"/>
        </w:rPr>
        <w:t xml:space="preserve"> that 12(26.7%) of the respondents said that the staffs are very competent, 20 (44.4%) are competent; 10(22.2%) are incompetent; and 2(4.4%) mentioned that staffs are very incompetent. This shows that regardless of the less training they had on M&amp;E issues, majority of the staff falls under the category of very competent and competent to exercise their roles as M&amp;E staffs as stipulated in Table 4.8 below</w:t>
      </w:r>
    </w:p>
    <w:p w14:paraId="163D8DC4" w14:textId="77777777" w:rsidR="00717C8A" w:rsidRPr="00E544B7" w:rsidRDefault="00717C8A" w:rsidP="00E544B7">
      <w:pPr>
        <w:autoSpaceDE w:val="0"/>
        <w:autoSpaceDN w:val="0"/>
        <w:adjustRightInd w:val="0"/>
        <w:spacing w:line="480" w:lineRule="auto"/>
        <w:rPr>
          <w:rFonts w:ascii="Times New Roman" w:hAnsi="Times New Roman"/>
          <w:sz w:val="24"/>
          <w:szCs w:val="24"/>
        </w:rPr>
      </w:pPr>
    </w:p>
    <w:p w14:paraId="52744E27" w14:textId="77777777" w:rsidR="00717C8A" w:rsidRPr="00E544B7" w:rsidRDefault="00717C8A" w:rsidP="00E544B7">
      <w:pPr>
        <w:autoSpaceDE w:val="0"/>
        <w:autoSpaceDN w:val="0"/>
        <w:adjustRightInd w:val="0"/>
        <w:spacing w:line="480" w:lineRule="auto"/>
        <w:rPr>
          <w:rFonts w:ascii="Times New Roman" w:hAnsi="Times New Roman"/>
          <w:sz w:val="24"/>
          <w:szCs w:val="24"/>
        </w:rPr>
      </w:pPr>
    </w:p>
    <w:p w14:paraId="52E6FF9D" w14:textId="77777777" w:rsidR="00717C8A" w:rsidRPr="00E544B7" w:rsidRDefault="00717C8A" w:rsidP="00E544B7">
      <w:pPr>
        <w:autoSpaceDE w:val="0"/>
        <w:autoSpaceDN w:val="0"/>
        <w:adjustRightInd w:val="0"/>
        <w:spacing w:line="480" w:lineRule="auto"/>
        <w:rPr>
          <w:rFonts w:ascii="Times New Roman" w:hAnsi="Times New Roman"/>
          <w:sz w:val="24"/>
          <w:szCs w:val="24"/>
        </w:rPr>
      </w:pPr>
    </w:p>
    <w:p w14:paraId="02E914E3" w14:textId="77777777" w:rsidR="00BC65BC" w:rsidRPr="00E544B7" w:rsidRDefault="00BC65BC" w:rsidP="00E544B7">
      <w:pPr>
        <w:autoSpaceDE w:val="0"/>
        <w:autoSpaceDN w:val="0"/>
        <w:adjustRightInd w:val="0"/>
        <w:spacing w:line="480" w:lineRule="auto"/>
        <w:rPr>
          <w:rFonts w:ascii="Times New Roman" w:hAnsi="Times New Roman"/>
          <w:sz w:val="24"/>
          <w:szCs w:val="24"/>
        </w:rPr>
      </w:pPr>
    </w:p>
    <w:tbl>
      <w:tblPr>
        <w:tblW w:w="82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4"/>
        <w:gridCol w:w="2126"/>
        <w:gridCol w:w="1350"/>
        <w:gridCol w:w="1080"/>
        <w:gridCol w:w="1080"/>
        <w:gridCol w:w="1652"/>
      </w:tblGrid>
      <w:tr w:rsidR="003904F7" w:rsidRPr="00E544B7" w14:paraId="3334DCEF" w14:textId="77777777" w:rsidTr="00806E9A">
        <w:trPr>
          <w:cantSplit/>
        </w:trPr>
        <w:tc>
          <w:tcPr>
            <w:tcW w:w="8222" w:type="dxa"/>
            <w:gridSpan w:val="6"/>
            <w:tcBorders>
              <w:top w:val="nil"/>
              <w:left w:val="nil"/>
              <w:bottom w:val="nil"/>
              <w:right w:val="nil"/>
            </w:tcBorders>
            <w:shd w:val="clear" w:color="auto" w:fill="FFFFFF"/>
          </w:tcPr>
          <w:bookmarkStart w:id="484" w:name="_Toc78372587"/>
          <w:bookmarkStart w:id="485" w:name="_Toc78457707"/>
          <w:bookmarkStart w:id="486" w:name="_Toc78822617"/>
          <w:bookmarkStart w:id="487" w:name="_Toc78823630"/>
          <w:p w14:paraId="0DC7D7B2" w14:textId="541771EF" w:rsidR="00395BFA" w:rsidRDefault="0023536F" w:rsidP="00806E9A">
            <w:pPr>
              <w:pStyle w:val="Heading1"/>
              <w:spacing w:before="0" w:line="240" w:lineRule="auto"/>
              <w:jc w:val="left"/>
              <w:rPr>
                <w:rFonts w:ascii="Times New Roman" w:hAnsi="Times New Roman"/>
                <w:color w:val="auto"/>
                <w:sz w:val="24"/>
                <w:szCs w:val="24"/>
              </w:rPr>
            </w:pPr>
            <w:r>
              <w:rPr>
                <w:rFonts w:ascii="Times New Roman" w:hAnsi="Times New Roman"/>
                <w:color w:val="auto"/>
                <w:sz w:val="24"/>
                <w:szCs w:val="24"/>
              </w:rPr>
              <w:lastRenderedPageBreak/>
              <w:fldChar w:fldCharType="begin"/>
            </w:r>
            <w:r>
              <w:instrText xml:space="preserve"> TC "</w:instrText>
            </w:r>
            <w:bookmarkStart w:id="488" w:name="_Toc116280846"/>
            <w:r w:rsidRPr="0067727C">
              <w:rPr>
                <w:rFonts w:ascii="Times New Roman" w:hAnsi="Times New Roman"/>
                <w:color w:val="auto"/>
                <w:sz w:val="24"/>
                <w:szCs w:val="24"/>
              </w:rPr>
              <w:instrText>Table 4.8: Competency of Staff to carry out participatory M&amp;E</w:instrText>
            </w:r>
            <w:bookmarkEnd w:id="488"/>
            <w:r>
              <w:instrText xml:space="preserve">" \f T \l "1" </w:instrText>
            </w:r>
            <w:r>
              <w:rPr>
                <w:rFonts w:ascii="Times New Roman" w:hAnsi="Times New Roman"/>
                <w:color w:val="auto"/>
                <w:sz w:val="24"/>
                <w:szCs w:val="24"/>
              </w:rPr>
              <w:fldChar w:fldCharType="end"/>
            </w:r>
            <w:r w:rsidR="00395BFA" w:rsidRPr="00806E9A">
              <w:rPr>
                <w:rFonts w:ascii="Times New Roman" w:hAnsi="Times New Roman"/>
                <w:color w:val="auto"/>
                <w:sz w:val="24"/>
                <w:szCs w:val="24"/>
              </w:rPr>
              <w:t>Table 4.8: Competency of Staff to carry out participatory M&amp;E</w:t>
            </w:r>
            <w:bookmarkEnd w:id="484"/>
            <w:bookmarkEnd w:id="485"/>
            <w:bookmarkEnd w:id="486"/>
            <w:bookmarkEnd w:id="487"/>
          </w:p>
          <w:p w14:paraId="42D2FCB1" w14:textId="77777777" w:rsidR="00806E9A" w:rsidRPr="00806E9A" w:rsidRDefault="00806E9A" w:rsidP="00806E9A">
            <w:pPr>
              <w:rPr>
                <w:sz w:val="10"/>
                <w:lang w:bidi="en-US"/>
              </w:rPr>
            </w:pPr>
          </w:p>
        </w:tc>
      </w:tr>
      <w:tr w:rsidR="003904F7" w:rsidRPr="00E544B7" w14:paraId="43BD34AF" w14:textId="77777777" w:rsidTr="00806E9A">
        <w:trPr>
          <w:cantSplit/>
        </w:trPr>
        <w:tc>
          <w:tcPr>
            <w:tcW w:w="3060" w:type="dxa"/>
            <w:gridSpan w:val="2"/>
            <w:tcBorders>
              <w:top w:val="single" w:sz="16" w:space="0" w:color="000000"/>
              <w:left w:val="single" w:sz="16" w:space="0" w:color="000000"/>
              <w:bottom w:val="single" w:sz="16" w:space="0" w:color="000000"/>
              <w:right w:val="nil"/>
            </w:tcBorders>
            <w:shd w:val="clear" w:color="auto" w:fill="FFFFFF"/>
          </w:tcPr>
          <w:p w14:paraId="0E0C8402" w14:textId="77777777" w:rsidR="00395BFA" w:rsidRPr="00E544B7" w:rsidRDefault="00395BFA" w:rsidP="00806E9A">
            <w:pPr>
              <w:autoSpaceDE w:val="0"/>
              <w:autoSpaceDN w:val="0"/>
              <w:adjustRightInd w:val="0"/>
              <w:spacing w:line="240" w:lineRule="auto"/>
              <w:ind w:left="60" w:right="60"/>
              <w:rPr>
                <w:rFonts w:ascii="Times New Roman" w:hAnsi="Times New Roman"/>
                <w:sz w:val="24"/>
                <w:szCs w:val="24"/>
              </w:rPr>
            </w:pPr>
          </w:p>
        </w:tc>
        <w:tc>
          <w:tcPr>
            <w:tcW w:w="1350" w:type="dxa"/>
            <w:tcBorders>
              <w:top w:val="single" w:sz="16" w:space="0" w:color="000000"/>
              <w:left w:val="single" w:sz="16" w:space="0" w:color="000000"/>
              <w:bottom w:val="single" w:sz="16" w:space="0" w:color="000000"/>
            </w:tcBorders>
            <w:shd w:val="clear" w:color="auto" w:fill="FFFFFF"/>
          </w:tcPr>
          <w:p w14:paraId="113109A3"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Frequency</w:t>
            </w:r>
          </w:p>
        </w:tc>
        <w:tc>
          <w:tcPr>
            <w:tcW w:w="1080" w:type="dxa"/>
            <w:tcBorders>
              <w:top w:val="single" w:sz="16" w:space="0" w:color="000000"/>
              <w:bottom w:val="single" w:sz="16" w:space="0" w:color="000000"/>
            </w:tcBorders>
            <w:shd w:val="clear" w:color="auto" w:fill="FFFFFF"/>
          </w:tcPr>
          <w:p w14:paraId="214B5B94"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Percent</w:t>
            </w:r>
          </w:p>
        </w:tc>
        <w:tc>
          <w:tcPr>
            <w:tcW w:w="1080" w:type="dxa"/>
            <w:tcBorders>
              <w:top w:val="single" w:sz="16" w:space="0" w:color="000000"/>
              <w:bottom w:val="single" w:sz="16" w:space="0" w:color="000000"/>
            </w:tcBorders>
            <w:shd w:val="clear" w:color="auto" w:fill="FFFFFF"/>
          </w:tcPr>
          <w:p w14:paraId="6304FA6E"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Valid Percent</w:t>
            </w:r>
          </w:p>
        </w:tc>
        <w:tc>
          <w:tcPr>
            <w:tcW w:w="1652" w:type="dxa"/>
            <w:tcBorders>
              <w:top w:val="single" w:sz="16" w:space="0" w:color="000000"/>
              <w:bottom w:val="single" w:sz="16" w:space="0" w:color="000000"/>
              <w:right w:val="single" w:sz="16" w:space="0" w:color="000000"/>
            </w:tcBorders>
            <w:shd w:val="clear" w:color="auto" w:fill="FFFFFF"/>
          </w:tcPr>
          <w:p w14:paraId="51083A9B"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Cumulative Percent</w:t>
            </w:r>
          </w:p>
        </w:tc>
      </w:tr>
      <w:tr w:rsidR="003904F7" w:rsidRPr="00E544B7" w14:paraId="58B973D3" w14:textId="77777777" w:rsidTr="00806E9A">
        <w:trPr>
          <w:cantSplit/>
        </w:trPr>
        <w:tc>
          <w:tcPr>
            <w:tcW w:w="934" w:type="dxa"/>
            <w:vMerge w:val="restart"/>
            <w:tcBorders>
              <w:top w:val="single" w:sz="16" w:space="0" w:color="000000"/>
              <w:left w:val="single" w:sz="16" w:space="0" w:color="000000"/>
              <w:bottom w:val="nil"/>
              <w:right w:val="nil"/>
            </w:tcBorders>
            <w:shd w:val="clear" w:color="auto" w:fill="FFFFFF"/>
            <w:vAlign w:val="center"/>
          </w:tcPr>
          <w:p w14:paraId="4C9AF863" w14:textId="77777777" w:rsidR="00395BFA" w:rsidRPr="00E544B7" w:rsidRDefault="00395BFA" w:rsidP="00806E9A">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Valid</w:t>
            </w:r>
          </w:p>
        </w:tc>
        <w:tc>
          <w:tcPr>
            <w:tcW w:w="2126" w:type="dxa"/>
            <w:tcBorders>
              <w:top w:val="single" w:sz="16" w:space="0" w:color="000000"/>
              <w:left w:val="nil"/>
              <w:bottom w:val="nil"/>
              <w:right w:val="single" w:sz="16" w:space="0" w:color="000000"/>
            </w:tcBorders>
            <w:shd w:val="clear" w:color="auto" w:fill="FFFFFF"/>
            <w:vAlign w:val="center"/>
          </w:tcPr>
          <w:p w14:paraId="7037CD7F" w14:textId="77777777" w:rsidR="00395BFA" w:rsidRPr="00E544B7" w:rsidRDefault="00395BFA" w:rsidP="00806E9A">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Very competent</w:t>
            </w:r>
          </w:p>
        </w:tc>
        <w:tc>
          <w:tcPr>
            <w:tcW w:w="1350" w:type="dxa"/>
            <w:tcBorders>
              <w:top w:val="single" w:sz="16" w:space="0" w:color="000000"/>
              <w:left w:val="single" w:sz="16" w:space="0" w:color="000000"/>
              <w:bottom w:val="nil"/>
            </w:tcBorders>
            <w:shd w:val="clear" w:color="auto" w:fill="FFFFFF"/>
            <w:vAlign w:val="center"/>
          </w:tcPr>
          <w:p w14:paraId="27D371AE"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12</w:t>
            </w:r>
          </w:p>
        </w:tc>
        <w:tc>
          <w:tcPr>
            <w:tcW w:w="1080" w:type="dxa"/>
            <w:tcBorders>
              <w:top w:val="single" w:sz="16" w:space="0" w:color="000000"/>
              <w:bottom w:val="nil"/>
            </w:tcBorders>
            <w:shd w:val="clear" w:color="auto" w:fill="FFFFFF"/>
            <w:vAlign w:val="center"/>
          </w:tcPr>
          <w:p w14:paraId="75BCF374"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26.7</w:t>
            </w:r>
          </w:p>
        </w:tc>
        <w:tc>
          <w:tcPr>
            <w:tcW w:w="1080" w:type="dxa"/>
            <w:tcBorders>
              <w:top w:val="single" w:sz="16" w:space="0" w:color="000000"/>
              <w:bottom w:val="nil"/>
            </w:tcBorders>
            <w:shd w:val="clear" w:color="auto" w:fill="FFFFFF"/>
            <w:vAlign w:val="center"/>
          </w:tcPr>
          <w:p w14:paraId="6CD4A1C6"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27.3</w:t>
            </w:r>
          </w:p>
        </w:tc>
        <w:tc>
          <w:tcPr>
            <w:tcW w:w="1652" w:type="dxa"/>
            <w:tcBorders>
              <w:top w:val="single" w:sz="16" w:space="0" w:color="000000"/>
              <w:bottom w:val="nil"/>
              <w:right w:val="single" w:sz="16" w:space="0" w:color="000000"/>
            </w:tcBorders>
            <w:shd w:val="clear" w:color="auto" w:fill="FFFFFF"/>
            <w:vAlign w:val="center"/>
          </w:tcPr>
          <w:p w14:paraId="344F13DA"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27.3</w:t>
            </w:r>
          </w:p>
        </w:tc>
      </w:tr>
      <w:tr w:rsidR="003904F7" w:rsidRPr="00E544B7" w14:paraId="4D5B1125" w14:textId="77777777" w:rsidTr="00806E9A">
        <w:trPr>
          <w:cantSplit/>
        </w:trPr>
        <w:tc>
          <w:tcPr>
            <w:tcW w:w="934" w:type="dxa"/>
            <w:vMerge/>
            <w:tcBorders>
              <w:top w:val="single" w:sz="16" w:space="0" w:color="000000"/>
              <w:left w:val="single" w:sz="16" w:space="0" w:color="000000"/>
              <w:bottom w:val="nil"/>
              <w:right w:val="nil"/>
            </w:tcBorders>
            <w:shd w:val="clear" w:color="auto" w:fill="FFFFFF"/>
            <w:vAlign w:val="center"/>
          </w:tcPr>
          <w:p w14:paraId="5D9D597D" w14:textId="77777777" w:rsidR="00395BFA" w:rsidRPr="00E544B7" w:rsidRDefault="00395BFA" w:rsidP="00806E9A">
            <w:pPr>
              <w:autoSpaceDE w:val="0"/>
              <w:autoSpaceDN w:val="0"/>
              <w:adjustRightInd w:val="0"/>
              <w:spacing w:line="240" w:lineRule="auto"/>
              <w:rPr>
                <w:rFonts w:ascii="Times New Roman" w:hAnsi="Times New Roman"/>
                <w:sz w:val="24"/>
                <w:szCs w:val="24"/>
              </w:rPr>
            </w:pPr>
          </w:p>
        </w:tc>
        <w:tc>
          <w:tcPr>
            <w:tcW w:w="2126" w:type="dxa"/>
            <w:tcBorders>
              <w:top w:val="nil"/>
              <w:left w:val="nil"/>
              <w:bottom w:val="nil"/>
              <w:right w:val="single" w:sz="16" w:space="0" w:color="000000"/>
            </w:tcBorders>
            <w:shd w:val="clear" w:color="auto" w:fill="FFFFFF"/>
            <w:vAlign w:val="center"/>
          </w:tcPr>
          <w:p w14:paraId="787F0991" w14:textId="77777777" w:rsidR="00395BFA" w:rsidRPr="00E544B7" w:rsidRDefault="00395BFA" w:rsidP="00806E9A">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Competent</w:t>
            </w:r>
          </w:p>
        </w:tc>
        <w:tc>
          <w:tcPr>
            <w:tcW w:w="1350" w:type="dxa"/>
            <w:tcBorders>
              <w:top w:val="nil"/>
              <w:left w:val="single" w:sz="16" w:space="0" w:color="000000"/>
              <w:bottom w:val="nil"/>
            </w:tcBorders>
            <w:shd w:val="clear" w:color="auto" w:fill="FFFFFF"/>
            <w:vAlign w:val="center"/>
          </w:tcPr>
          <w:p w14:paraId="3C9EF4DD"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20</w:t>
            </w:r>
          </w:p>
        </w:tc>
        <w:tc>
          <w:tcPr>
            <w:tcW w:w="1080" w:type="dxa"/>
            <w:tcBorders>
              <w:top w:val="nil"/>
              <w:bottom w:val="nil"/>
            </w:tcBorders>
            <w:shd w:val="clear" w:color="auto" w:fill="FFFFFF"/>
            <w:vAlign w:val="center"/>
          </w:tcPr>
          <w:p w14:paraId="39249F6C"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44.4</w:t>
            </w:r>
          </w:p>
        </w:tc>
        <w:tc>
          <w:tcPr>
            <w:tcW w:w="1080" w:type="dxa"/>
            <w:tcBorders>
              <w:top w:val="nil"/>
              <w:bottom w:val="nil"/>
            </w:tcBorders>
            <w:shd w:val="clear" w:color="auto" w:fill="FFFFFF"/>
            <w:vAlign w:val="center"/>
          </w:tcPr>
          <w:p w14:paraId="4D04C39B"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45.5</w:t>
            </w:r>
          </w:p>
        </w:tc>
        <w:tc>
          <w:tcPr>
            <w:tcW w:w="1652" w:type="dxa"/>
            <w:tcBorders>
              <w:top w:val="nil"/>
              <w:bottom w:val="nil"/>
              <w:right w:val="single" w:sz="16" w:space="0" w:color="000000"/>
            </w:tcBorders>
            <w:shd w:val="clear" w:color="auto" w:fill="FFFFFF"/>
            <w:vAlign w:val="center"/>
          </w:tcPr>
          <w:p w14:paraId="4AD0F530"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72.7</w:t>
            </w:r>
          </w:p>
        </w:tc>
      </w:tr>
      <w:tr w:rsidR="003904F7" w:rsidRPr="00E544B7" w14:paraId="5CAFE01A" w14:textId="77777777" w:rsidTr="00806E9A">
        <w:trPr>
          <w:cantSplit/>
        </w:trPr>
        <w:tc>
          <w:tcPr>
            <w:tcW w:w="934" w:type="dxa"/>
            <w:vMerge/>
            <w:tcBorders>
              <w:top w:val="single" w:sz="16" w:space="0" w:color="000000"/>
              <w:left w:val="single" w:sz="16" w:space="0" w:color="000000"/>
              <w:bottom w:val="nil"/>
              <w:right w:val="nil"/>
            </w:tcBorders>
            <w:shd w:val="clear" w:color="auto" w:fill="FFFFFF"/>
            <w:vAlign w:val="center"/>
          </w:tcPr>
          <w:p w14:paraId="39ADA90F" w14:textId="77777777" w:rsidR="00395BFA" w:rsidRPr="00E544B7" w:rsidRDefault="00395BFA" w:rsidP="00806E9A">
            <w:pPr>
              <w:autoSpaceDE w:val="0"/>
              <w:autoSpaceDN w:val="0"/>
              <w:adjustRightInd w:val="0"/>
              <w:spacing w:line="240" w:lineRule="auto"/>
              <w:rPr>
                <w:rFonts w:ascii="Times New Roman" w:hAnsi="Times New Roman"/>
                <w:sz w:val="24"/>
                <w:szCs w:val="24"/>
              </w:rPr>
            </w:pPr>
          </w:p>
        </w:tc>
        <w:tc>
          <w:tcPr>
            <w:tcW w:w="2126" w:type="dxa"/>
            <w:tcBorders>
              <w:top w:val="nil"/>
              <w:left w:val="nil"/>
              <w:bottom w:val="nil"/>
              <w:right w:val="single" w:sz="16" w:space="0" w:color="000000"/>
            </w:tcBorders>
            <w:shd w:val="clear" w:color="auto" w:fill="FFFFFF"/>
            <w:vAlign w:val="center"/>
          </w:tcPr>
          <w:p w14:paraId="563B7E83" w14:textId="77777777" w:rsidR="00395BFA" w:rsidRPr="00E544B7" w:rsidRDefault="00395BFA" w:rsidP="00806E9A">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Incompetent</w:t>
            </w:r>
          </w:p>
        </w:tc>
        <w:tc>
          <w:tcPr>
            <w:tcW w:w="1350" w:type="dxa"/>
            <w:tcBorders>
              <w:top w:val="nil"/>
              <w:left w:val="single" w:sz="16" w:space="0" w:color="000000"/>
              <w:bottom w:val="nil"/>
            </w:tcBorders>
            <w:shd w:val="clear" w:color="auto" w:fill="FFFFFF"/>
            <w:vAlign w:val="center"/>
          </w:tcPr>
          <w:p w14:paraId="43714E2B"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10</w:t>
            </w:r>
          </w:p>
        </w:tc>
        <w:tc>
          <w:tcPr>
            <w:tcW w:w="1080" w:type="dxa"/>
            <w:tcBorders>
              <w:top w:val="nil"/>
              <w:bottom w:val="nil"/>
            </w:tcBorders>
            <w:shd w:val="clear" w:color="auto" w:fill="FFFFFF"/>
            <w:vAlign w:val="center"/>
          </w:tcPr>
          <w:p w14:paraId="6CD094A5"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22.2</w:t>
            </w:r>
          </w:p>
        </w:tc>
        <w:tc>
          <w:tcPr>
            <w:tcW w:w="1080" w:type="dxa"/>
            <w:tcBorders>
              <w:top w:val="nil"/>
              <w:bottom w:val="nil"/>
            </w:tcBorders>
            <w:shd w:val="clear" w:color="auto" w:fill="FFFFFF"/>
            <w:vAlign w:val="center"/>
          </w:tcPr>
          <w:p w14:paraId="18E373A8"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22.7</w:t>
            </w:r>
          </w:p>
        </w:tc>
        <w:tc>
          <w:tcPr>
            <w:tcW w:w="1652" w:type="dxa"/>
            <w:tcBorders>
              <w:top w:val="nil"/>
              <w:bottom w:val="nil"/>
              <w:right w:val="single" w:sz="16" w:space="0" w:color="000000"/>
            </w:tcBorders>
            <w:shd w:val="clear" w:color="auto" w:fill="FFFFFF"/>
            <w:vAlign w:val="center"/>
          </w:tcPr>
          <w:p w14:paraId="68D8B54B"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95.5</w:t>
            </w:r>
          </w:p>
        </w:tc>
      </w:tr>
      <w:tr w:rsidR="003904F7" w:rsidRPr="00E544B7" w14:paraId="289BD7DB" w14:textId="77777777" w:rsidTr="00806E9A">
        <w:trPr>
          <w:cantSplit/>
        </w:trPr>
        <w:tc>
          <w:tcPr>
            <w:tcW w:w="934" w:type="dxa"/>
            <w:vMerge/>
            <w:tcBorders>
              <w:top w:val="single" w:sz="16" w:space="0" w:color="000000"/>
              <w:left w:val="single" w:sz="16" w:space="0" w:color="000000"/>
              <w:bottom w:val="nil"/>
              <w:right w:val="nil"/>
            </w:tcBorders>
            <w:shd w:val="clear" w:color="auto" w:fill="FFFFFF"/>
            <w:vAlign w:val="center"/>
          </w:tcPr>
          <w:p w14:paraId="623527D3" w14:textId="77777777" w:rsidR="00395BFA" w:rsidRPr="00E544B7" w:rsidRDefault="00395BFA" w:rsidP="00806E9A">
            <w:pPr>
              <w:autoSpaceDE w:val="0"/>
              <w:autoSpaceDN w:val="0"/>
              <w:adjustRightInd w:val="0"/>
              <w:spacing w:line="240" w:lineRule="auto"/>
              <w:rPr>
                <w:rFonts w:ascii="Times New Roman" w:hAnsi="Times New Roman"/>
                <w:sz w:val="24"/>
                <w:szCs w:val="24"/>
              </w:rPr>
            </w:pPr>
          </w:p>
        </w:tc>
        <w:tc>
          <w:tcPr>
            <w:tcW w:w="2126" w:type="dxa"/>
            <w:tcBorders>
              <w:top w:val="nil"/>
              <w:left w:val="nil"/>
              <w:bottom w:val="nil"/>
              <w:right w:val="single" w:sz="16" w:space="0" w:color="000000"/>
            </w:tcBorders>
            <w:shd w:val="clear" w:color="auto" w:fill="FFFFFF"/>
            <w:vAlign w:val="center"/>
          </w:tcPr>
          <w:p w14:paraId="2C45B673" w14:textId="77777777" w:rsidR="00395BFA" w:rsidRPr="00E544B7" w:rsidRDefault="00395BFA" w:rsidP="00806E9A">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Very incompetent</w:t>
            </w:r>
          </w:p>
        </w:tc>
        <w:tc>
          <w:tcPr>
            <w:tcW w:w="1350" w:type="dxa"/>
            <w:tcBorders>
              <w:top w:val="nil"/>
              <w:left w:val="single" w:sz="16" w:space="0" w:color="000000"/>
              <w:bottom w:val="nil"/>
            </w:tcBorders>
            <w:shd w:val="clear" w:color="auto" w:fill="FFFFFF"/>
            <w:vAlign w:val="center"/>
          </w:tcPr>
          <w:p w14:paraId="097529BB"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2</w:t>
            </w:r>
          </w:p>
        </w:tc>
        <w:tc>
          <w:tcPr>
            <w:tcW w:w="1080" w:type="dxa"/>
            <w:tcBorders>
              <w:top w:val="nil"/>
              <w:bottom w:val="nil"/>
            </w:tcBorders>
            <w:shd w:val="clear" w:color="auto" w:fill="FFFFFF"/>
            <w:vAlign w:val="center"/>
          </w:tcPr>
          <w:p w14:paraId="6ECE9724"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4.4</w:t>
            </w:r>
          </w:p>
        </w:tc>
        <w:tc>
          <w:tcPr>
            <w:tcW w:w="1080" w:type="dxa"/>
            <w:tcBorders>
              <w:top w:val="nil"/>
              <w:bottom w:val="nil"/>
            </w:tcBorders>
            <w:shd w:val="clear" w:color="auto" w:fill="FFFFFF"/>
            <w:vAlign w:val="center"/>
          </w:tcPr>
          <w:p w14:paraId="0689205D"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4.5</w:t>
            </w:r>
          </w:p>
        </w:tc>
        <w:tc>
          <w:tcPr>
            <w:tcW w:w="1652" w:type="dxa"/>
            <w:tcBorders>
              <w:top w:val="nil"/>
              <w:bottom w:val="nil"/>
              <w:right w:val="single" w:sz="16" w:space="0" w:color="000000"/>
            </w:tcBorders>
            <w:shd w:val="clear" w:color="auto" w:fill="FFFFFF"/>
            <w:vAlign w:val="center"/>
          </w:tcPr>
          <w:p w14:paraId="55AB52FF"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100.0</w:t>
            </w:r>
          </w:p>
        </w:tc>
      </w:tr>
      <w:tr w:rsidR="003904F7" w:rsidRPr="00E544B7" w14:paraId="5841C9D8" w14:textId="77777777" w:rsidTr="00806E9A">
        <w:trPr>
          <w:cantSplit/>
        </w:trPr>
        <w:tc>
          <w:tcPr>
            <w:tcW w:w="934" w:type="dxa"/>
            <w:vMerge/>
            <w:tcBorders>
              <w:top w:val="single" w:sz="16" w:space="0" w:color="000000"/>
              <w:left w:val="single" w:sz="16" w:space="0" w:color="000000"/>
              <w:bottom w:val="nil"/>
              <w:right w:val="nil"/>
            </w:tcBorders>
            <w:shd w:val="clear" w:color="auto" w:fill="FFFFFF"/>
            <w:vAlign w:val="center"/>
          </w:tcPr>
          <w:p w14:paraId="7DB4B084" w14:textId="77777777" w:rsidR="00395BFA" w:rsidRPr="00E544B7" w:rsidRDefault="00395BFA" w:rsidP="00806E9A">
            <w:pPr>
              <w:autoSpaceDE w:val="0"/>
              <w:autoSpaceDN w:val="0"/>
              <w:adjustRightInd w:val="0"/>
              <w:spacing w:line="240" w:lineRule="auto"/>
              <w:rPr>
                <w:rFonts w:ascii="Times New Roman" w:hAnsi="Times New Roman"/>
                <w:sz w:val="24"/>
                <w:szCs w:val="24"/>
              </w:rPr>
            </w:pPr>
          </w:p>
        </w:tc>
        <w:tc>
          <w:tcPr>
            <w:tcW w:w="2126" w:type="dxa"/>
            <w:tcBorders>
              <w:top w:val="nil"/>
              <w:left w:val="nil"/>
              <w:bottom w:val="nil"/>
              <w:right w:val="single" w:sz="16" w:space="0" w:color="000000"/>
            </w:tcBorders>
            <w:shd w:val="clear" w:color="auto" w:fill="FFFFFF"/>
            <w:vAlign w:val="center"/>
          </w:tcPr>
          <w:p w14:paraId="17E4AE7E" w14:textId="77777777" w:rsidR="00395BFA" w:rsidRPr="00E544B7" w:rsidRDefault="00395BFA" w:rsidP="00806E9A">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Total</w:t>
            </w:r>
          </w:p>
        </w:tc>
        <w:tc>
          <w:tcPr>
            <w:tcW w:w="1350" w:type="dxa"/>
            <w:tcBorders>
              <w:top w:val="nil"/>
              <w:left w:val="single" w:sz="16" w:space="0" w:color="000000"/>
              <w:bottom w:val="nil"/>
            </w:tcBorders>
            <w:shd w:val="clear" w:color="auto" w:fill="FFFFFF"/>
            <w:vAlign w:val="center"/>
          </w:tcPr>
          <w:p w14:paraId="3B06D909"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44</w:t>
            </w:r>
          </w:p>
        </w:tc>
        <w:tc>
          <w:tcPr>
            <w:tcW w:w="1080" w:type="dxa"/>
            <w:tcBorders>
              <w:top w:val="nil"/>
              <w:bottom w:val="nil"/>
            </w:tcBorders>
            <w:shd w:val="clear" w:color="auto" w:fill="FFFFFF"/>
            <w:vAlign w:val="center"/>
          </w:tcPr>
          <w:p w14:paraId="10C11021"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97.8</w:t>
            </w:r>
          </w:p>
        </w:tc>
        <w:tc>
          <w:tcPr>
            <w:tcW w:w="1080" w:type="dxa"/>
            <w:tcBorders>
              <w:top w:val="nil"/>
              <w:bottom w:val="nil"/>
            </w:tcBorders>
            <w:shd w:val="clear" w:color="auto" w:fill="FFFFFF"/>
            <w:vAlign w:val="center"/>
          </w:tcPr>
          <w:p w14:paraId="59947E01"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100.0</w:t>
            </w:r>
          </w:p>
        </w:tc>
        <w:tc>
          <w:tcPr>
            <w:tcW w:w="1652" w:type="dxa"/>
            <w:tcBorders>
              <w:top w:val="nil"/>
              <w:bottom w:val="nil"/>
              <w:right w:val="single" w:sz="16" w:space="0" w:color="000000"/>
            </w:tcBorders>
            <w:shd w:val="clear" w:color="auto" w:fill="FFFFFF"/>
          </w:tcPr>
          <w:p w14:paraId="30B2D929" w14:textId="77777777" w:rsidR="00395BFA" w:rsidRPr="00E544B7" w:rsidRDefault="00395BFA" w:rsidP="00806E9A">
            <w:pPr>
              <w:autoSpaceDE w:val="0"/>
              <w:autoSpaceDN w:val="0"/>
              <w:adjustRightInd w:val="0"/>
              <w:spacing w:line="240" w:lineRule="auto"/>
              <w:jc w:val="center"/>
              <w:rPr>
                <w:rFonts w:ascii="Times New Roman" w:hAnsi="Times New Roman"/>
                <w:sz w:val="24"/>
                <w:szCs w:val="24"/>
              </w:rPr>
            </w:pPr>
          </w:p>
        </w:tc>
      </w:tr>
      <w:tr w:rsidR="003904F7" w:rsidRPr="00E544B7" w14:paraId="34393D59" w14:textId="77777777" w:rsidTr="00806E9A">
        <w:trPr>
          <w:cantSplit/>
        </w:trPr>
        <w:tc>
          <w:tcPr>
            <w:tcW w:w="934" w:type="dxa"/>
            <w:tcBorders>
              <w:top w:val="nil"/>
              <w:left w:val="single" w:sz="16" w:space="0" w:color="000000"/>
              <w:bottom w:val="nil"/>
              <w:right w:val="nil"/>
            </w:tcBorders>
            <w:shd w:val="clear" w:color="auto" w:fill="FFFFFF"/>
            <w:vAlign w:val="center"/>
          </w:tcPr>
          <w:p w14:paraId="6EE9360A" w14:textId="77777777" w:rsidR="00395BFA" w:rsidRPr="00E544B7" w:rsidRDefault="00395BFA" w:rsidP="00806E9A">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Missing</w:t>
            </w:r>
          </w:p>
        </w:tc>
        <w:tc>
          <w:tcPr>
            <w:tcW w:w="2126" w:type="dxa"/>
            <w:tcBorders>
              <w:top w:val="nil"/>
              <w:left w:val="nil"/>
              <w:bottom w:val="nil"/>
              <w:right w:val="single" w:sz="16" w:space="0" w:color="000000"/>
            </w:tcBorders>
            <w:shd w:val="clear" w:color="auto" w:fill="FFFFFF"/>
            <w:vAlign w:val="center"/>
          </w:tcPr>
          <w:p w14:paraId="03CAFDEB" w14:textId="77777777" w:rsidR="00395BFA" w:rsidRPr="00E544B7" w:rsidRDefault="00395BFA" w:rsidP="00806E9A">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System</w:t>
            </w:r>
          </w:p>
        </w:tc>
        <w:tc>
          <w:tcPr>
            <w:tcW w:w="1350" w:type="dxa"/>
            <w:tcBorders>
              <w:top w:val="nil"/>
              <w:left w:val="single" w:sz="16" w:space="0" w:color="000000"/>
              <w:bottom w:val="nil"/>
            </w:tcBorders>
            <w:shd w:val="clear" w:color="auto" w:fill="FFFFFF"/>
            <w:vAlign w:val="center"/>
          </w:tcPr>
          <w:p w14:paraId="1D7BE396"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w:t>
            </w:r>
          </w:p>
        </w:tc>
        <w:tc>
          <w:tcPr>
            <w:tcW w:w="1080" w:type="dxa"/>
            <w:tcBorders>
              <w:top w:val="nil"/>
              <w:bottom w:val="nil"/>
            </w:tcBorders>
            <w:shd w:val="clear" w:color="auto" w:fill="FFFFFF"/>
            <w:vAlign w:val="center"/>
          </w:tcPr>
          <w:p w14:paraId="34D6A259"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2.2</w:t>
            </w:r>
          </w:p>
        </w:tc>
        <w:tc>
          <w:tcPr>
            <w:tcW w:w="1080" w:type="dxa"/>
            <w:tcBorders>
              <w:top w:val="nil"/>
              <w:bottom w:val="nil"/>
            </w:tcBorders>
            <w:shd w:val="clear" w:color="auto" w:fill="FFFFFF"/>
          </w:tcPr>
          <w:p w14:paraId="291EF44B" w14:textId="77777777" w:rsidR="00395BFA" w:rsidRPr="00E544B7" w:rsidRDefault="00395BFA" w:rsidP="00806E9A">
            <w:pPr>
              <w:autoSpaceDE w:val="0"/>
              <w:autoSpaceDN w:val="0"/>
              <w:adjustRightInd w:val="0"/>
              <w:spacing w:line="240" w:lineRule="auto"/>
              <w:jc w:val="center"/>
              <w:rPr>
                <w:rFonts w:ascii="Times New Roman" w:hAnsi="Times New Roman"/>
                <w:sz w:val="24"/>
                <w:szCs w:val="24"/>
              </w:rPr>
            </w:pPr>
          </w:p>
        </w:tc>
        <w:tc>
          <w:tcPr>
            <w:tcW w:w="1652" w:type="dxa"/>
            <w:tcBorders>
              <w:top w:val="nil"/>
              <w:bottom w:val="nil"/>
              <w:right w:val="single" w:sz="16" w:space="0" w:color="000000"/>
            </w:tcBorders>
            <w:shd w:val="clear" w:color="auto" w:fill="FFFFFF"/>
          </w:tcPr>
          <w:p w14:paraId="238EB16C" w14:textId="77777777" w:rsidR="00395BFA" w:rsidRPr="00E544B7" w:rsidRDefault="00395BFA" w:rsidP="00806E9A">
            <w:pPr>
              <w:autoSpaceDE w:val="0"/>
              <w:autoSpaceDN w:val="0"/>
              <w:adjustRightInd w:val="0"/>
              <w:spacing w:line="240" w:lineRule="auto"/>
              <w:jc w:val="center"/>
              <w:rPr>
                <w:rFonts w:ascii="Times New Roman" w:hAnsi="Times New Roman"/>
                <w:sz w:val="24"/>
                <w:szCs w:val="24"/>
              </w:rPr>
            </w:pPr>
          </w:p>
        </w:tc>
      </w:tr>
      <w:tr w:rsidR="003904F7" w:rsidRPr="00E544B7" w14:paraId="0E7B2D22" w14:textId="77777777" w:rsidTr="00806E9A">
        <w:trPr>
          <w:cantSplit/>
        </w:trPr>
        <w:tc>
          <w:tcPr>
            <w:tcW w:w="3060" w:type="dxa"/>
            <w:gridSpan w:val="2"/>
            <w:tcBorders>
              <w:top w:val="nil"/>
              <w:left w:val="single" w:sz="16" w:space="0" w:color="000000"/>
              <w:bottom w:val="single" w:sz="16" w:space="0" w:color="000000"/>
              <w:right w:val="nil"/>
            </w:tcBorders>
            <w:shd w:val="clear" w:color="auto" w:fill="FFFFFF"/>
            <w:vAlign w:val="center"/>
          </w:tcPr>
          <w:p w14:paraId="12F35341" w14:textId="77777777" w:rsidR="00395BFA" w:rsidRPr="00E544B7" w:rsidRDefault="00395BFA" w:rsidP="00806E9A">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Total</w:t>
            </w:r>
          </w:p>
        </w:tc>
        <w:tc>
          <w:tcPr>
            <w:tcW w:w="1350" w:type="dxa"/>
            <w:tcBorders>
              <w:top w:val="nil"/>
              <w:left w:val="single" w:sz="16" w:space="0" w:color="000000"/>
              <w:bottom w:val="single" w:sz="16" w:space="0" w:color="000000"/>
            </w:tcBorders>
            <w:shd w:val="clear" w:color="auto" w:fill="FFFFFF"/>
            <w:vAlign w:val="center"/>
          </w:tcPr>
          <w:p w14:paraId="1BCDA8E0"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45</w:t>
            </w:r>
          </w:p>
        </w:tc>
        <w:tc>
          <w:tcPr>
            <w:tcW w:w="1080" w:type="dxa"/>
            <w:tcBorders>
              <w:top w:val="nil"/>
              <w:bottom w:val="single" w:sz="16" w:space="0" w:color="000000"/>
            </w:tcBorders>
            <w:shd w:val="clear" w:color="auto" w:fill="FFFFFF"/>
            <w:vAlign w:val="center"/>
          </w:tcPr>
          <w:p w14:paraId="3BD45F0F"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100.0</w:t>
            </w:r>
          </w:p>
        </w:tc>
        <w:tc>
          <w:tcPr>
            <w:tcW w:w="1080" w:type="dxa"/>
            <w:tcBorders>
              <w:top w:val="nil"/>
              <w:bottom w:val="single" w:sz="16" w:space="0" w:color="000000"/>
            </w:tcBorders>
            <w:shd w:val="clear" w:color="auto" w:fill="FFFFFF"/>
          </w:tcPr>
          <w:p w14:paraId="5D4F9971" w14:textId="77777777" w:rsidR="00395BFA" w:rsidRPr="00E544B7" w:rsidRDefault="00395BFA" w:rsidP="00806E9A">
            <w:pPr>
              <w:autoSpaceDE w:val="0"/>
              <w:autoSpaceDN w:val="0"/>
              <w:adjustRightInd w:val="0"/>
              <w:spacing w:line="240" w:lineRule="auto"/>
              <w:jc w:val="center"/>
              <w:rPr>
                <w:rFonts w:ascii="Times New Roman" w:hAnsi="Times New Roman"/>
                <w:sz w:val="24"/>
                <w:szCs w:val="24"/>
              </w:rPr>
            </w:pPr>
          </w:p>
        </w:tc>
        <w:tc>
          <w:tcPr>
            <w:tcW w:w="1652" w:type="dxa"/>
            <w:tcBorders>
              <w:top w:val="nil"/>
              <w:bottom w:val="single" w:sz="16" w:space="0" w:color="000000"/>
              <w:right w:val="single" w:sz="16" w:space="0" w:color="000000"/>
            </w:tcBorders>
            <w:shd w:val="clear" w:color="auto" w:fill="FFFFFF"/>
          </w:tcPr>
          <w:p w14:paraId="51BE5978" w14:textId="77777777" w:rsidR="00395BFA" w:rsidRPr="00E544B7" w:rsidRDefault="00395BFA" w:rsidP="00806E9A">
            <w:pPr>
              <w:autoSpaceDE w:val="0"/>
              <w:autoSpaceDN w:val="0"/>
              <w:adjustRightInd w:val="0"/>
              <w:spacing w:line="240" w:lineRule="auto"/>
              <w:jc w:val="center"/>
              <w:rPr>
                <w:rFonts w:ascii="Times New Roman" w:hAnsi="Times New Roman"/>
                <w:sz w:val="24"/>
                <w:szCs w:val="24"/>
              </w:rPr>
            </w:pPr>
          </w:p>
        </w:tc>
      </w:tr>
    </w:tbl>
    <w:p w14:paraId="7056776C" w14:textId="77777777" w:rsidR="00806E9A" w:rsidRPr="00806E9A" w:rsidRDefault="00806E9A" w:rsidP="00E544B7">
      <w:pPr>
        <w:autoSpaceDE w:val="0"/>
        <w:autoSpaceDN w:val="0"/>
        <w:adjustRightInd w:val="0"/>
        <w:spacing w:line="480" w:lineRule="auto"/>
        <w:rPr>
          <w:rFonts w:ascii="Times New Roman" w:hAnsi="Times New Roman"/>
          <w:b/>
          <w:sz w:val="8"/>
          <w:szCs w:val="24"/>
        </w:rPr>
      </w:pPr>
    </w:p>
    <w:p w14:paraId="267F3158" w14:textId="4E10A9FF" w:rsidR="00395BFA" w:rsidRDefault="00806E9A" w:rsidP="00E544B7">
      <w:pPr>
        <w:autoSpaceDE w:val="0"/>
        <w:autoSpaceDN w:val="0"/>
        <w:adjustRightInd w:val="0"/>
        <w:spacing w:line="480" w:lineRule="auto"/>
        <w:rPr>
          <w:rFonts w:ascii="Times New Roman" w:hAnsi="Times New Roman"/>
          <w:sz w:val="24"/>
          <w:szCs w:val="24"/>
        </w:rPr>
      </w:pPr>
      <w:r>
        <w:rPr>
          <w:rFonts w:ascii="Times New Roman" w:hAnsi="Times New Roman"/>
          <w:b/>
          <w:sz w:val="24"/>
          <w:szCs w:val="24"/>
        </w:rPr>
        <w:t>Source;</w:t>
      </w:r>
      <w:r w:rsidR="00395BFA" w:rsidRPr="00E544B7">
        <w:rPr>
          <w:rFonts w:ascii="Times New Roman" w:hAnsi="Times New Roman"/>
          <w:sz w:val="24"/>
          <w:szCs w:val="24"/>
        </w:rPr>
        <w:t xml:space="preserve"> Field data (2021)</w:t>
      </w:r>
    </w:p>
    <w:p w14:paraId="403057A1" w14:textId="77777777" w:rsidR="00806E9A" w:rsidRPr="00806E9A" w:rsidRDefault="00806E9A" w:rsidP="00E544B7">
      <w:pPr>
        <w:autoSpaceDE w:val="0"/>
        <w:autoSpaceDN w:val="0"/>
        <w:adjustRightInd w:val="0"/>
        <w:spacing w:line="480" w:lineRule="auto"/>
        <w:rPr>
          <w:rFonts w:ascii="Times New Roman" w:hAnsi="Times New Roman"/>
          <w:sz w:val="12"/>
          <w:szCs w:val="24"/>
        </w:rPr>
      </w:pPr>
    </w:p>
    <w:p w14:paraId="7894B516" w14:textId="4AA539FF" w:rsidR="00395BFA" w:rsidRPr="00E544B7" w:rsidRDefault="00806E9A" w:rsidP="00B6525F">
      <w:pPr>
        <w:pStyle w:val="Heading3"/>
      </w:pPr>
      <w:bookmarkStart w:id="489" w:name="_Toc78372588"/>
      <w:bookmarkStart w:id="490" w:name="_Toc78457708"/>
      <w:bookmarkStart w:id="491" w:name="_Toc78823631"/>
      <w:r>
        <w:t>4.1.8. Usefulness of Youth Lead Project to Y</w:t>
      </w:r>
      <w:r w:rsidR="00395BFA" w:rsidRPr="00E544B7">
        <w:t>outh</w:t>
      </w:r>
      <w:bookmarkEnd w:id="489"/>
      <w:bookmarkEnd w:id="490"/>
      <w:bookmarkEnd w:id="491"/>
      <w:r w:rsidR="0023536F">
        <w:fldChar w:fldCharType="begin"/>
      </w:r>
      <w:r w:rsidR="0023536F">
        <w:instrText xml:space="preserve"> TC "</w:instrText>
      </w:r>
      <w:bookmarkStart w:id="492" w:name="_Toc116280772"/>
      <w:r w:rsidR="0023536F" w:rsidRPr="007A5BAF">
        <w:instrText>4.1.8. Usefulness of Youth Lead Project to Youth</w:instrText>
      </w:r>
      <w:bookmarkEnd w:id="492"/>
      <w:r w:rsidR="0023536F">
        <w:instrText xml:space="preserve">" \f C \l "1" </w:instrText>
      </w:r>
      <w:r w:rsidR="0023536F">
        <w:fldChar w:fldCharType="end"/>
      </w:r>
    </w:p>
    <w:p w14:paraId="7BF40F10" w14:textId="69E46765" w:rsidR="00395BFA" w:rsidRPr="00E544B7" w:rsidRDefault="00395BFA" w:rsidP="00E544B7">
      <w:pPr>
        <w:spacing w:after="240" w:line="480" w:lineRule="auto"/>
        <w:rPr>
          <w:rFonts w:ascii="Times New Roman" w:hAnsi="Times New Roman"/>
          <w:sz w:val="24"/>
          <w:szCs w:val="24"/>
        </w:rPr>
      </w:pPr>
      <w:r w:rsidRPr="00E544B7">
        <w:rPr>
          <w:rFonts w:ascii="Times New Roman" w:hAnsi="Times New Roman"/>
          <w:sz w:val="24"/>
          <w:szCs w:val="24"/>
        </w:rPr>
        <w:t xml:space="preserve">The study wanted to know from youth whether youth-lead projects useful in their areas or not. The results </w:t>
      </w:r>
      <w:r w:rsidR="00043F3C" w:rsidRPr="00E544B7">
        <w:rPr>
          <w:rFonts w:ascii="Times New Roman" w:hAnsi="Times New Roman"/>
          <w:sz w:val="24"/>
          <w:szCs w:val="24"/>
        </w:rPr>
        <w:t>show</w:t>
      </w:r>
      <w:r w:rsidRPr="00E544B7">
        <w:rPr>
          <w:rFonts w:ascii="Times New Roman" w:hAnsi="Times New Roman"/>
          <w:sz w:val="24"/>
          <w:szCs w:val="24"/>
        </w:rPr>
        <w:t xml:space="preserve"> that 176(93.6%) of the respondents from youth </w:t>
      </w:r>
      <w:r w:rsidR="00043F3C" w:rsidRPr="00E544B7">
        <w:rPr>
          <w:rFonts w:ascii="Times New Roman" w:hAnsi="Times New Roman"/>
          <w:sz w:val="24"/>
          <w:szCs w:val="24"/>
        </w:rPr>
        <w:t>beneficiaries’</w:t>
      </w:r>
      <w:r w:rsidRPr="00E544B7">
        <w:rPr>
          <w:rFonts w:ascii="Times New Roman" w:hAnsi="Times New Roman"/>
          <w:sz w:val="24"/>
          <w:szCs w:val="24"/>
        </w:rPr>
        <w:t xml:space="preserve"> group clearly articulated that YES different youth projects are very useful in their areas and very crucial in their development process. Youth projects are of very beneficial to the youth as they provided with them with different services including education (awareness) on different social issues, it helps them to know their civil and health rights, but </w:t>
      </w:r>
      <w:r w:rsidR="00043F3C" w:rsidRPr="00E544B7">
        <w:rPr>
          <w:rFonts w:ascii="Times New Roman" w:hAnsi="Times New Roman"/>
          <w:sz w:val="24"/>
          <w:szCs w:val="24"/>
        </w:rPr>
        <w:t>also,</w:t>
      </w:r>
      <w:r w:rsidRPr="00E544B7">
        <w:rPr>
          <w:rFonts w:ascii="Times New Roman" w:hAnsi="Times New Roman"/>
          <w:sz w:val="24"/>
          <w:szCs w:val="24"/>
        </w:rPr>
        <w:t xml:space="preserve"> they are empowered economically through engaging them into entrepreneurship programs implemented by youth lead projects in their area. On the other hand, 12 (6.4%) of youth respondents responded that such projects are not useful to them as they are not involving them in the planning and implementation of such projects. The table 4.9 below shows the data. </w:t>
      </w:r>
    </w:p>
    <w:tbl>
      <w:tblPr>
        <w:tblW w:w="7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320"/>
        <w:gridCol w:w="1080"/>
        <w:gridCol w:w="1350"/>
        <w:gridCol w:w="2070"/>
      </w:tblGrid>
      <w:tr w:rsidR="003904F7" w:rsidRPr="00806E9A" w14:paraId="6D5F2A79" w14:textId="77777777" w:rsidTr="00DC7070">
        <w:trPr>
          <w:cantSplit/>
        </w:trPr>
        <w:tc>
          <w:tcPr>
            <w:tcW w:w="7290" w:type="dxa"/>
            <w:gridSpan w:val="6"/>
            <w:tcBorders>
              <w:top w:val="nil"/>
              <w:left w:val="nil"/>
              <w:bottom w:val="nil"/>
              <w:right w:val="nil"/>
            </w:tcBorders>
            <w:shd w:val="clear" w:color="auto" w:fill="FFFFFF"/>
          </w:tcPr>
          <w:bookmarkStart w:id="493" w:name="_Toc78372589"/>
          <w:bookmarkStart w:id="494" w:name="_Toc78457709"/>
          <w:bookmarkStart w:id="495" w:name="_Toc78822619"/>
          <w:bookmarkStart w:id="496" w:name="_Toc78823632"/>
          <w:p w14:paraId="7C01E904" w14:textId="2A789C1A" w:rsidR="00395BFA" w:rsidRDefault="0023536F" w:rsidP="00806E9A">
            <w:pPr>
              <w:pStyle w:val="Heading1"/>
              <w:spacing w:before="0" w:line="240" w:lineRule="auto"/>
              <w:jc w:val="left"/>
              <w:rPr>
                <w:rFonts w:ascii="Times New Roman" w:hAnsi="Times New Roman"/>
                <w:bCs w:val="0"/>
                <w:color w:val="auto"/>
                <w:sz w:val="24"/>
                <w:szCs w:val="24"/>
              </w:rPr>
            </w:pPr>
            <w:r>
              <w:rPr>
                <w:rFonts w:ascii="Times New Roman" w:hAnsi="Times New Roman"/>
                <w:color w:val="auto"/>
                <w:sz w:val="24"/>
                <w:szCs w:val="24"/>
              </w:rPr>
              <w:fldChar w:fldCharType="begin"/>
            </w:r>
            <w:r>
              <w:instrText xml:space="preserve"> TC "</w:instrText>
            </w:r>
            <w:bookmarkStart w:id="497" w:name="_Toc116280847"/>
            <w:r w:rsidRPr="00AE3130">
              <w:rPr>
                <w:rFonts w:ascii="Times New Roman" w:hAnsi="Times New Roman"/>
                <w:color w:val="auto"/>
                <w:sz w:val="24"/>
                <w:szCs w:val="24"/>
              </w:rPr>
              <w:instrText xml:space="preserve">Table 4.9 </w:instrText>
            </w:r>
            <w:r w:rsidRPr="00AE3130">
              <w:rPr>
                <w:rFonts w:ascii="Times New Roman" w:hAnsi="Times New Roman"/>
                <w:bCs w:val="0"/>
                <w:color w:val="auto"/>
                <w:sz w:val="24"/>
                <w:szCs w:val="24"/>
              </w:rPr>
              <w:instrText>Are youth lead projects useful in your area?</w:instrText>
            </w:r>
            <w:bookmarkEnd w:id="497"/>
            <w:r>
              <w:instrText xml:space="preserve">" \f T \l "1" </w:instrText>
            </w:r>
            <w:r>
              <w:rPr>
                <w:rFonts w:ascii="Times New Roman" w:hAnsi="Times New Roman"/>
                <w:color w:val="auto"/>
                <w:sz w:val="24"/>
                <w:szCs w:val="24"/>
              </w:rPr>
              <w:fldChar w:fldCharType="end"/>
            </w:r>
            <w:r w:rsidR="00395BFA" w:rsidRPr="00806E9A">
              <w:rPr>
                <w:rFonts w:ascii="Times New Roman" w:hAnsi="Times New Roman"/>
                <w:color w:val="auto"/>
                <w:sz w:val="24"/>
                <w:szCs w:val="24"/>
              </w:rPr>
              <w:t xml:space="preserve">Table 4.9 </w:t>
            </w:r>
            <w:r w:rsidR="00395BFA" w:rsidRPr="00806E9A">
              <w:rPr>
                <w:rFonts w:ascii="Times New Roman" w:hAnsi="Times New Roman"/>
                <w:bCs w:val="0"/>
                <w:color w:val="auto"/>
                <w:sz w:val="24"/>
                <w:szCs w:val="24"/>
              </w:rPr>
              <w:t>Are youth lead projects useful in your area?</w:t>
            </w:r>
            <w:bookmarkEnd w:id="493"/>
            <w:bookmarkEnd w:id="494"/>
            <w:bookmarkEnd w:id="495"/>
            <w:bookmarkEnd w:id="496"/>
          </w:p>
          <w:p w14:paraId="5CF2E59A" w14:textId="77777777" w:rsidR="00806E9A" w:rsidRPr="00806E9A" w:rsidRDefault="00806E9A" w:rsidP="00806E9A">
            <w:pPr>
              <w:rPr>
                <w:sz w:val="12"/>
                <w:lang w:bidi="en-US"/>
              </w:rPr>
            </w:pPr>
          </w:p>
        </w:tc>
      </w:tr>
      <w:tr w:rsidR="003904F7" w:rsidRPr="00E544B7" w14:paraId="5EC070E9" w14:textId="77777777" w:rsidTr="00DC7070">
        <w:trPr>
          <w:cantSplit/>
        </w:trPr>
        <w:tc>
          <w:tcPr>
            <w:tcW w:w="1470" w:type="dxa"/>
            <w:gridSpan w:val="2"/>
            <w:tcBorders>
              <w:top w:val="single" w:sz="16" w:space="0" w:color="000000"/>
              <w:left w:val="single" w:sz="16" w:space="0" w:color="000000"/>
              <w:bottom w:val="single" w:sz="16" w:space="0" w:color="000000"/>
              <w:right w:val="nil"/>
            </w:tcBorders>
            <w:shd w:val="clear" w:color="auto" w:fill="FFFFFF"/>
          </w:tcPr>
          <w:p w14:paraId="76ED4283" w14:textId="77777777" w:rsidR="00395BFA" w:rsidRPr="00E544B7" w:rsidRDefault="00395BFA" w:rsidP="00806E9A">
            <w:pPr>
              <w:autoSpaceDE w:val="0"/>
              <w:autoSpaceDN w:val="0"/>
              <w:adjustRightInd w:val="0"/>
              <w:spacing w:line="240" w:lineRule="auto"/>
              <w:ind w:left="60" w:right="60"/>
              <w:rPr>
                <w:rFonts w:ascii="Times New Roman" w:hAnsi="Times New Roman"/>
                <w:sz w:val="24"/>
                <w:szCs w:val="24"/>
              </w:rPr>
            </w:pPr>
          </w:p>
        </w:tc>
        <w:tc>
          <w:tcPr>
            <w:tcW w:w="1320" w:type="dxa"/>
            <w:tcBorders>
              <w:top w:val="single" w:sz="16" w:space="0" w:color="000000"/>
              <w:left w:val="single" w:sz="16" w:space="0" w:color="000000"/>
              <w:bottom w:val="single" w:sz="16" w:space="0" w:color="000000"/>
            </w:tcBorders>
            <w:shd w:val="clear" w:color="auto" w:fill="FFFFFF"/>
          </w:tcPr>
          <w:p w14:paraId="071DA4CA"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Frequency</w:t>
            </w:r>
          </w:p>
        </w:tc>
        <w:tc>
          <w:tcPr>
            <w:tcW w:w="1080" w:type="dxa"/>
            <w:tcBorders>
              <w:top w:val="single" w:sz="16" w:space="0" w:color="000000"/>
              <w:bottom w:val="single" w:sz="16" w:space="0" w:color="000000"/>
            </w:tcBorders>
            <w:shd w:val="clear" w:color="auto" w:fill="FFFFFF"/>
          </w:tcPr>
          <w:p w14:paraId="17477CFA"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Percent</w:t>
            </w:r>
          </w:p>
        </w:tc>
        <w:tc>
          <w:tcPr>
            <w:tcW w:w="1350" w:type="dxa"/>
            <w:tcBorders>
              <w:top w:val="single" w:sz="16" w:space="0" w:color="000000"/>
              <w:bottom w:val="single" w:sz="16" w:space="0" w:color="000000"/>
            </w:tcBorders>
            <w:shd w:val="clear" w:color="auto" w:fill="FFFFFF"/>
          </w:tcPr>
          <w:p w14:paraId="2C924103"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Valid Percent</w:t>
            </w:r>
          </w:p>
        </w:tc>
        <w:tc>
          <w:tcPr>
            <w:tcW w:w="2070" w:type="dxa"/>
            <w:tcBorders>
              <w:top w:val="single" w:sz="16" w:space="0" w:color="000000"/>
              <w:bottom w:val="single" w:sz="16" w:space="0" w:color="000000"/>
              <w:right w:val="single" w:sz="16" w:space="0" w:color="000000"/>
            </w:tcBorders>
            <w:shd w:val="clear" w:color="auto" w:fill="FFFFFF"/>
          </w:tcPr>
          <w:p w14:paraId="01D4E0CB"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Cumulative Percent</w:t>
            </w:r>
          </w:p>
        </w:tc>
      </w:tr>
      <w:tr w:rsidR="003904F7" w:rsidRPr="00E544B7" w14:paraId="166D6C0D" w14:textId="77777777" w:rsidTr="00DC7070">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14:paraId="17B87816" w14:textId="77777777" w:rsidR="00395BFA" w:rsidRPr="00E544B7" w:rsidRDefault="00395BFA" w:rsidP="00806E9A">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Valid</w:t>
            </w:r>
          </w:p>
        </w:tc>
        <w:tc>
          <w:tcPr>
            <w:tcW w:w="735" w:type="dxa"/>
            <w:tcBorders>
              <w:top w:val="single" w:sz="16" w:space="0" w:color="000000"/>
              <w:left w:val="nil"/>
              <w:bottom w:val="nil"/>
              <w:right w:val="single" w:sz="16" w:space="0" w:color="000000"/>
            </w:tcBorders>
            <w:shd w:val="clear" w:color="auto" w:fill="FFFFFF"/>
            <w:vAlign w:val="center"/>
          </w:tcPr>
          <w:p w14:paraId="1AE39B84" w14:textId="77777777" w:rsidR="00395BFA" w:rsidRPr="00E544B7" w:rsidRDefault="00395BFA" w:rsidP="00806E9A">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Yes</w:t>
            </w:r>
          </w:p>
        </w:tc>
        <w:tc>
          <w:tcPr>
            <w:tcW w:w="1320" w:type="dxa"/>
            <w:tcBorders>
              <w:top w:val="single" w:sz="16" w:space="0" w:color="000000"/>
              <w:left w:val="single" w:sz="16" w:space="0" w:color="000000"/>
              <w:bottom w:val="nil"/>
            </w:tcBorders>
            <w:shd w:val="clear" w:color="auto" w:fill="FFFFFF"/>
            <w:vAlign w:val="center"/>
          </w:tcPr>
          <w:p w14:paraId="28D1E149"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176</w:t>
            </w:r>
          </w:p>
        </w:tc>
        <w:tc>
          <w:tcPr>
            <w:tcW w:w="1080" w:type="dxa"/>
            <w:tcBorders>
              <w:top w:val="single" w:sz="16" w:space="0" w:color="000000"/>
              <w:bottom w:val="nil"/>
            </w:tcBorders>
            <w:shd w:val="clear" w:color="auto" w:fill="FFFFFF"/>
            <w:vAlign w:val="center"/>
          </w:tcPr>
          <w:p w14:paraId="16BC6831"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93.6</w:t>
            </w:r>
          </w:p>
        </w:tc>
        <w:tc>
          <w:tcPr>
            <w:tcW w:w="1350" w:type="dxa"/>
            <w:tcBorders>
              <w:top w:val="single" w:sz="16" w:space="0" w:color="000000"/>
              <w:bottom w:val="nil"/>
            </w:tcBorders>
            <w:shd w:val="clear" w:color="auto" w:fill="FFFFFF"/>
            <w:vAlign w:val="center"/>
          </w:tcPr>
          <w:p w14:paraId="54F5DBE4"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93.6</w:t>
            </w:r>
          </w:p>
        </w:tc>
        <w:tc>
          <w:tcPr>
            <w:tcW w:w="2070" w:type="dxa"/>
            <w:tcBorders>
              <w:top w:val="single" w:sz="16" w:space="0" w:color="000000"/>
              <w:bottom w:val="nil"/>
              <w:right w:val="single" w:sz="16" w:space="0" w:color="000000"/>
            </w:tcBorders>
            <w:shd w:val="clear" w:color="auto" w:fill="FFFFFF"/>
            <w:vAlign w:val="center"/>
          </w:tcPr>
          <w:p w14:paraId="7701AD97"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93.6</w:t>
            </w:r>
          </w:p>
        </w:tc>
      </w:tr>
      <w:tr w:rsidR="003904F7" w:rsidRPr="00E544B7" w14:paraId="20E42FC2" w14:textId="77777777" w:rsidTr="00DC7070">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14:paraId="7ED6DB4D" w14:textId="77777777" w:rsidR="00395BFA" w:rsidRPr="00E544B7" w:rsidRDefault="00395BFA" w:rsidP="00806E9A">
            <w:pPr>
              <w:autoSpaceDE w:val="0"/>
              <w:autoSpaceDN w:val="0"/>
              <w:adjustRightInd w:val="0"/>
              <w:spacing w:line="240" w:lineRule="auto"/>
              <w:rPr>
                <w:rFonts w:ascii="Times New Roman" w:hAnsi="Times New Roman"/>
                <w:sz w:val="24"/>
                <w:szCs w:val="24"/>
              </w:rPr>
            </w:pPr>
          </w:p>
        </w:tc>
        <w:tc>
          <w:tcPr>
            <w:tcW w:w="735" w:type="dxa"/>
            <w:tcBorders>
              <w:top w:val="nil"/>
              <w:left w:val="nil"/>
              <w:bottom w:val="nil"/>
              <w:right w:val="single" w:sz="16" w:space="0" w:color="000000"/>
            </w:tcBorders>
            <w:shd w:val="clear" w:color="auto" w:fill="FFFFFF"/>
            <w:vAlign w:val="center"/>
          </w:tcPr>
          <w:p w14:paraId="13A81C1A" w14:textId="77777777" w:rsidR="00395BFA" w:rsidRPr="00E544B7" w:rsidRDefault="00395BFA" w:rsidP="00806E9A">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No</w:t>
            </w:r>
          </w:p>
        </w:tc>
        <w:tc>
          <w:tcPr>
            <w:tcW w:w="1320" w:type="dxa"/>
            <w:tcBorders>
              <w:top w:val="nil"/>
              <w:left w:val="single" w:sz="16" w:space="0" w:color="000000"/>
              <w:bottom w:val="nil"/>
            </w:tcBorders>
            <w:shd w:val="clear" w:color="auto" w:fill="FFFFFF"/>
            <w:vAlign w:val="center"/>
          </w:tcPr>
          <w:p w14:paraId="334AC020"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12</w:t>
            </w:r>
          </w:p>
        </w:tc>
        <w:tc>
          <w:tcPr>
            <w:tcW w:w="1080" w:type="dxa"/>
            <w:tcBorders>
              <w:top w:val="nil"/>
              <w:bottom w:val="nil"/>
            </w:tcBorders>
            <w:shd w:val="clear" w:color="auto" w:fill="FFFFFF"/>
            <w:vAlign w:val="center"/>
          </w:tcPr>
          <w:p w14:paraId="55B96BAF"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6.4</w:t>
            </w:r>
          </w:p>
        </w:tc>
        <w:tc>
          <w:tcPr>
            <w:tcW w:w="1350" w:type="dxa"/>
            <w:tcBorders>
              <w:top w:val="nil"/>
              <w:bottom w:val="nil"/>
            </w:tcBorders>
            <w:shd w:val="clear" w:color="auto" w:fill="FFFFFF"/>
            <w:vAlign w:val="center"/>
          </w:tcPr>
          <w:p w14:paraId="4564ED2B"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6.4</w:t>
            </w:r>
          </w:p>
        </w:tc>
        <w:tc>
          <w:tcPr>
            <w:tcW w:w="2070" w:type="dxa"/>
            <w:tcBorders>
              <w:top w:val="nil"/>
              <w:bottom w:val="nil"/>
              <w:right w:val="single" w:sz="16" w:space="0" w:color="000000"/>
            </w:tcBorders>
            <w:shd w:val="clear" w:color="auto" w:fill="FFFFFF"/>
            <w:vAlign w:val="center"/>
          </w:tcPr>
          <w:p w14:paraId="4BEB673B"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100.0</w:t>
            </w:r>
          </w:p>
        </w:tc>
      </w:tr>
      <w:tr w:rsidR="003904F7" w:rsidRPr="00E544B7" w14:paraId="0CEC9087" w14:textId="77777777" w:rsidTr="00DC7070">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14:paraId="6D08D979" w14:textId="77777777" w:rsidR="00395BFA" w:rsidRPr="00E544B7" w:rsidRDefault="00395BFA" w:rsidP="00806E9A">
            <w:pPr>
              <w:autoSpaceDE w:val="0"/>
              <w:autoSpaceDN w:val="0"/>
              <w:adjustRightInd w:val="0"/>
              <w:spacing w:line="240" w:lineRule="auto"/>
              <w:rPr>
                <w:rFonts w:ascii="Times New Roman" w:hAnsi="Times New Roman"/>
                <w:sz w:val="24"/>
                <w:szCs w:val="24"/>
              </w:rPr>
            </w:pPr>
          </w:p>
        </w:tc>
        <w:tc>
          <w:tcPr>
            <w:tcW w:w="735" w:type="dxa"/>
            <w:tcBorders>
              <w:top w:val="nil"/>
              <w:left w:val="nil"/>
              <w:bottom w:val="single" w:sz="16" w:space="0" w:color="000000"/>
              <w:right w:val="single" w:sz="16" w:space="0" w:color="000000"/>
            </w:tcBorders>
            <w:shd w:val="clear" w:color="auto" w:fill="FFFFFF"/>
            <w:vAlign w:val="center"/>
          </w:tcPr>
          <w:p w14:paraId="078BF969" w14:textId="77777777" w:rsidR="00395BFA" w:rsidRPr="00E544B7" w:rsidRDefault="00395BFA" w:rsidP="00806E9A">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Total</w:t>
            </w:r>
          </w:p>
        </w:tc>
        <w:tc>
          <w:tcPr>
            <w:tcW w:w="1320" w:type="dxa"/>
            <w:tcBorders>
              <w:top w:val="nil"/>
              <w:left w:val="single" w:sz="16" w:space="0" w:color="000000"/>
              <w:bottom w:val="single" w:sz="16" w:space="0" w:color="000000"/>
            </w:tcBorders>
            <w:shd w:val="clear" w:color="auto" w:fill="FFFFFF"/>
            <w:vAlign w:val="center"/>
          </w:tcPr>
          <w:p w14:paraId="1FEBEDC4"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188</w:t>
            </w:r>
          </w:p>
        </w:tc>
        <w:tc>
          <w:tcPr>
            <w:tcW w:w="1080" w:type="dxa"/>
            <w:tcBorders>
              <w:top w:val="nil"/>
              <w:bottom w:val="single" w:sz="16" w:space="0" w:color="000000"/>
            </w:tcBorders>
            <w:shd w:val="clear" w:color="auto" w:fill="FFFFFF"/>
            <w:vAlign w:val="center"/>
          </w:tcPr>
          <w:p w14:paraId="390D29A8"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100.0</w:t>
            </w:r>
          </w:p>
        </w:tc>
        <w:tc>
          <w:tcPr>
            <w:tcW w:w="1350" w:type="dxa"/>
            <w:tcBorders>
              <w:top w:val="nil"/>
              <w:bottom w:val="single" w:sz="16" w:space="0" w:color="000000"/>
            </w:tcBorders>
            <w:shd w:val="clear" w:color="auto" w:fill="FFFFFF"/>
            <w:vAlign w:val="center"/>
          </w:tcPr>
          <w:p w14:paraId="4903E760" w14:textId="77777777" w:rsidR="00395BFA" w:rsidRPr="00E544B7" w:rsidRDefault="00395BFA" w:rsidP="00806E9A">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100.0</w:t>
            </w:r>
          </w:p>
        </w:tc>
        <w:tc>
          <w:tcPr>
            <w:tcW w:w="2070" w:type="dxa"/>
            <w:tcBorders>
              <w:top w:val="nil"/>
              <w:bottom w:val="single" w:sz="16" w:space="0" w:color="000000"/>
              <w:right w:val="single" w:sz="16" w:space="0" w:color="000000"/>
            </w:tcBorders>
            <w:shd w:val="clear" w:color="auto" w:fill="FFFFFF"/>
          </w:tcPr>
          <w:p w14:paraId="35D02372" w14:textId="77777777" w:rsidR="00395BFA" w:rsidRPr="00E544B7" w:rsidRDefault="00395BFA" w:rsidP="00806E9A">
            <w:pPr>
              <w:autoSpaceDE w:val="0"/>
              <w:autoSpaceDN w:val="0"/>
              <w:adjustRightInd w:val="0"/>
              <w:spacing w:line="240" w:lineRule="auto"/>
              <w:jc w:val="center"/>
              <w:rPr>
                <w:rFonts w:ascii="Times New Roman" w:hAnsi="Times New Roman"/>
                <w:sz w:val="24"/>
                <w:szCs w:val="24"/>
              </w:rPr>
            </w:pPr>
          </w:p>
        </w:tc>
      </w:tr>
    </w:tbl>
    <w:p w14:paraId="6A7142CA" w14:textId="61FB9E26" w:rsidR="00395BFA" w:rsidRPr="00E544B7" w:rsidRDefault="00806E9A" w:rsidP="00E544B7">
      <w:pPr>
        <w:autoSpaceDE w:val="0"/>
        <w:autoSpaceDN w:val="0"/>
        <w:adjustRightInd w:val="0"/>
        <w:spacing w:after="200" w:line="480" w:lineRule="auto"/>
        <w:rPr>
          <w:rFonts w:ascii="Times New Roman" w:hAnsi="Times New Roman"/>
          <w:sz w:val="24"/>
          <w:szCs w:val="24"/>
        </w:rPr>
      </w:pPr>
      <w:r>
        <w:rPr>
          <w:rFonts w:ascii="Times New Roman" w:hAnsi="Times New Roman"/>
          <w:b/>
          <w:sz w:val="24"/>
          <w:szCs w:val="24"/>
        </w:rPr>
        <w:t>Source;</w:t>
      </w:r>
      <w:r w:rsidR="00395BFA" w:rsidRPr="00806E9A">
        <w:rPr>
          <w:rFonts w:ascii="Times New Roman" w:hAnsi="Times New Roman"/>
          <w:b/>
          <w:sz w:val="24"/>
          <w:szCs w:val="24"/>
        </w:rPr>
        <w:t xml:space="preserve"> </w:t>
      </w:r>
      <w:r w:rsidR="00395BFA" w:rsidRPr="00E544B7">
        <w:rPr>
          <w:rFonts w:ascii="Times New Roman" w:hAnsi="Times New Roman"/>
          <w:sz w:val="24"/>
          <w:szCs w:val="24"/>
        </w:rPr>
        <w:t>Field data (2021)</w:t>
      </w:r>
    </w:p>
    <w:p w14:paraId="161C1E9F" w14:textId="0CD135F7" w:rsidR="00395BFA" w:rsidRPr="00E544B7" w:rsidRDefault="00395BFA" w:rsidP="00B6525F">
      <w:pPr>
        <w:pStyle w:val="Heading3"/>
      </w:pPr>
      <w:bookmarkStart w:id="498" w:name="_Toc78372590"/>
      <w:bookmarkStart w:id="499" w:name="_Toc78457710"/>
      <w:bookmarkStart w:id="500" w:name="_Toc78823633"/>
      <w:r w:rsidRPr="00E544B7">
        <w:lastRenderedPageBreak/>
        <w:t>4.1.9 Participation of youth in the planning or implementation of projects</w:t>
      </w:r>
      <w:bookmarkEnd w:id="498"/>
      <w:bookmarkEnd w:id="499"/>
      <w:bookmarkEnd w:id="500"/>
      <w:r w:rsidR="0023536F">
        <w:fldChar w:fldCharType="begin"/>
      </w:r>
      <w:r w:rsidR="0023536F">
        <w:instrText xml:space="preserve"> TC "</w:instrText>
      </w:r>
      <w:bookmarkStart w:id="501" w:name="_Toc116280773"/>
      <w:r w:rsidR="0023536F" w:rsidRPr="000830ED">
        <w:instrText>4.1.9 Participation of youth in the planning or implementation of projects</w:instrText>
      </w:r>
      <w:bookmarkEnd w:id="501"/>
      <w:r w:rsidR="0023536F">
        <w:instrText xml:space="preserve">" \f C \l "1" </w:instrText>
      </w:r>
      <w:r w:rsidR="0023536F">
        <w:fldChar w:fldCharType="end"/>
      </w:r>
    </w:p>
    <w:p w14:paraId="4FCF6811" w14:textId="25BA358A" w:rsidR="00395BFA" w:rsidRPr="00E544B7" w:rsidRDefault="00395BFA" w:rsidP="00E544B7">
      <w:pPr>
        <w:spacing w:line="480" w:lineRule="auto"/>
        <w:rPr>
          <w:rFonts w:ascii="Times New Roman" w:hAnsi="Times New Roman"/>
          <w:sz w:val="24"/>
          <w:szCs w:val="24"/>
        </w:rPr>
      </w:pPr>
      <w:r w:rsidRPr="00E544B7">
        <w:rPr>
          <w:rFonts w:ascii="Times New Roman" w:hAnsi="Times New Roman"/>
          <w:sz w:val="24"/>
          <w:szCs w:val="24"/>
        </w:rPr>
        <w:t xml:space="preserve">The study went further to collect information about the participation youth of </w:t>
      </w:r>
      <w:r w:rsidR="00A362EC" w:rsidRPr="00E544B7">
        <w:rPr>
          <w:rFonts w:ascii="Times New Roman" w:hAnsi="Times New Roman"/>
          <w:sz w:val="24"/>
          <w:szCs w:val="24"/>
        </w:rPr>
        <w:t>respondents in</w:t>
      </w:r>
      <w:r w:rsidRPr="00E544B7">
        <w:rPr>
          <w:rFonts w:ascii="Times New Roman" w:hAnsi="Times New Roman"/>
          <w:sz w:val="24"/>
          <w:szCs w:val="24"/>
        </w:rPr>
        <w:t xml:space="preserve"> the planning or implementation of projects. The question asked that “</w:t>
      </w:r>
      <w:r w:rsidRPr="00E544B7">
        <w:rPr>
          <w:rFonts w:ascii="Times New Roman" w:hAnsi="Times New Roman"/>
          <w:i/>
          <w:sz w:val="24"/>
          <w:szCs w:val="24"/>
        </w:rPr>
        <w:t>Have you ever being participated in planning or implementation of any youth lead project”</w:t>
      </w:r>
      <w:r w:rsidRPr="00E544B7">
        <w:rPr>
          <w:rFonts w:ascii="Times New Roman" w:hAnsi="Times New Roman"/>
          <w:sz w:val="24"/>
          <w:szCs w:val="24"/>
        </w:rPr>
        <w:t xml:space="preserve">. This question wanted to know participation situation of youth in the youth lead projects as the key project beneficiaries.  The results from both questionnaires and focused group discussions shows that 71(37.8%) of youth respondents said </w:t>
      </w:r>
      <w:r w:rsidR="00043F3C" w:rsidRPr="00E544B7">
        <w:rPr>
          <w:rFonts w:ascii="Times New Roman" w:hAnsi="Times New Roman"/>
          <w:sz w:val="24"/>
          <w:szCs w:val="24"/>
        </w:rPr>
        <w:t>YES,</w:t>
      </w:r>
      <w:r w:rsidRPr="00E544B7">
        <w:rPr>
          <w:rFonts w:ascii="Times New Roman" w:hAnsi="Times New Roman"/>
          <w:sz w:val="24"/>
          <w:szCs w:val="24"/>
        </w:rPr>
        <w:t xml:space="preserve"> they have been participated; while 117(62.2%) said NO that they have never being participated. This implies that many </w:t>
      </w:r>
      <w:r w:rsidR="00043F3C" w:rsidRPr="00E544B7">
        <w:rPr>
          <w:rFonts w:ascii="Times New Roman" w:hAnsi="Times New Roman"/>
          <w:sz w:val="24"/>
          <w:szCs w:val="24"/>
        </w:rPr>
        <w:t>youths</w:t>
      </w:r>
      <w:r w:rsidRPr="00E544B7">
        <w:rPr>
          <w:rFonts w:ascii="Times New Roman" w:hAnsi="Times New Roman"/>
          <w:sz w:val="24"/>
          <w:szCs w:val="24"/>
        </w:rPr>
        <w:t xml:space="preserve"> </w:t>
      </w:r>
      <w:r w:rsidR="00043F3C" w:rsidRPr="00E544B7">
        <w:rPr>
          <w:rFonts w:ascii="Times New Roman" w:hAnsi="Times New Roman"/>
          <w:sz w:val="24"/>
          <w:szCs w:val="24"/>
        </w:rPr>
        <w:t>lead</w:t>
      </w:r>
      <w:r w:rsidRPr="00E544B7">
        <w:rPr>
          <w:rFonts w:ascii="Times New Roman" w:hAnsi="Times New Roman"/>
          <w:sz w:val="24"/>
          <w:szCs w:val="24"/>
        </w:rPr>
        <w:t xml:space="preserve"> projects do not participate youth in the planning or implementation of the youth lead project of which may cause to failure of such projects or lack of project sustainability after the closure of such projects. See the Table 4.10 below. </w:t>
      </w:r>
    </w:p>
    <w:tbl>
      <w:tblPr>
        <w:tblW w:w="81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45"/>
        <w:gridCol w:w="1425"/>
        <w:gridCol w:w="1260"/>
        <w:gridCol w:w="990"/>
        <w:gridCol w:w="1620"/>
        <w:gridCol w:w="2160"/>
      </w:tblGrid>
      <w:tr w:rsidR="003904F7" w:rsidRPr="00E544B7" w14:paraId="1BDFD051" w14:textId="77777777" w:rsidTr="00DC7070">
        <w:trPr>
          <w:cantSplit/>
        </w:trPr>
        <w:tc>
          <w:tcPr>
            <w:tcW w:w="8100" w:type="dxa"/>
            <w:gridSpan w:val="6"/>
            <w:tcBorders>
              <w:top w:val="nil"/>
              <w:left w:val="nil"/>
              <w:bottom w:val="nil"/>
              <w:right w:val="nil"/>
            </w:tcBorders>
            <w:shd w:val="clear" w:color="auto" w:fill="FFFFFF"/>
          </w:tcPr>
          <w:p w14:paraId="4D5A9FFE" w14:textId="32B578AF" w:rsidR="00395BFA" w:rsidRDefault="00395BFA" w:rsidP="00FF50B0">
            <w:pPr>
              <w:pStyle w:val="Heading1"/>
              <w:jc w:val="left"/>
              <w:rPr>
                <w:rFonts w:ascii="Times New Roman" w:hAnsi="Times New Roman"/>
                <w:bCs w:val="0"/>
                <w:color w:val="auto"/>
                <w:sz w:val="24"/>
                <w:szCs w:val="24"/>
              </w:rPr>
            </w:pPr>
            <w:bookmarkStart w:id="502" w:name="_Toc78372591"/>
            <w:bookmarkStart w:id="503" w:name="_Toc78457711"/>
            <w:bookmarkStart w:id="504" w:name="_Toc78822621"/>
            <w:bookmarkStart w:id="505" w:name="_Toc78823634"/>
            <w:r w:rsidRPr="00FF50B0">
              <w:rPr>
                <w:rFonts w:ascii="Times New Roman" w:hAnsi="Times New Roman"/>
                <w:color w:val="auto"/>
                <w:sz w:val="24"/>
                <w:szCs w:val="24"/>
              </w:rPr>
              <w:t xml:space="preserve">Table 4.10: </w:t>
            </w:r>
            <w:r w:rsidRPr="00FF50B0">
              <w:rPr>
                <w:rFonts w:ascii="Times New Roman" w:hAnsi="Times New Roman"/>
                <w:bCs w:val="0"/>
                <w:color w:val="auto"/>
                <w:sz w:val="24"/>
                <w:szCs w:val="24"/>
              </w:rPr>
              <w:t>Have you ever being participated in planning or implementation of any youth lead project</w:t>
            </w:r>
            <w:bookmarkEnd w:id="502"/>
            <w:bookmarkEnd w:id="503"/>
            <w:bookmarkEnd w:id="504"/>
            <w:bookmarkEnd w:id="505"/>
            <w:r w:rsidR="0023536F">
              <w:rPr>
                <w:rFonts w:ascii="Times New Roman" w:hAnsi="Times New Roman"/>
                <w:bCs w:val="0"/>
                <w:color w:val="auto"/>
                <w:sz w:val="24"/>
                <w:szCs w:val="24"/>
              </w:rPr>
              <w:fldChar w:fldCharType="begin"/>
            </w:r>
            <w:r w:rsidR="0023536F">
              <w:instrText xml:space="preserve"> TC "</w:instrText>
            </w:r>
            <w:bookmarkStart w:id="506" w:name="_Toc116280848"/>
            <w:r w:rsidR="0023536F" w:rsidRPr="000F6B13">
              <w:rPr>
                <w:rFonts w:ascii="Times New Roman" w:hAnsi="Times New Roman"/>
                <w:color w:val="auto"/>
                <w:sz w:val="24"/>
                <w:szCs w:val="24"/>
              </w:rPr>
              <w:instrText xml:space="preserve">Table 4.10: </w:instrText>
            </w:r>
            <w:r w:rsidR="0023536F" w:rsidRPr="000F6B13">
              <w:rPr>
                <w:rFonts w:ascii="Times New Roman" w:hAnsi="Times New Roman"/>
                <w:bCs w:val="0"/>
                <w:color w:val="auto"/>
                <w:sz w:val="24"/>
                <w:szCs w:val="24"/>
              </w:rPr>
              <w:instrText>Have you ever being participated in planning or implementation of any youth lead project</w:instrText>
            </w:r>
            <w:bookmarkEnd w:id="506"/>
            <w:r w:rsidR="0023536F">
              <w:instrText xml:space="preserve">" \f T \l "1" </w:instrText>
            </w:r>
            <w:r w:rsidR="0023536F">
              <w:rPr>
                <w:rFonts w:ascii="Times New Roman" w:hAnsi="Times New Roman"/>
                <w:bCs w:val="0"/>
                <w:color w:val="auto"/>
                <w:sz w:val="24"/>
                <w:szCs w:val="24"/>
              </w:rPr>
              <w:fldChar w:fldCharType="end"/>
            </w:r>
          </w:p>
          <w:p w14:paraId="62D837C1" w14:textId="77777777" w:rsidR="00FF50B0" w:rsidRPr="00FF50B0" w:rsidRDefault="00FF50B0" w:rsidP="00FF50B0">
            <w:pPr>
              <w:rPr>
                <w:sz w:val="12"/>
                <w:lang w:bidi="en-US"/>
              </w:rPr>
            </w:pPr>
          </w:p>
        </w:tc>
      </w:tr>
      <w:tr w:rsidR="003904F7" w:rsidRPr="00E544B7" w14:paraId="64B40A08" w14:textId="77777777" w:rsidTr="00DC7070">
        <w:trPr>
          <w:cantSplit/>
        </w:trPr>
        <w:tc>
          <w:tcPr>
            <w:tcW w:w="2070" w:type="dxa"/>
            <w:gridSpan w:val="2"/>
            <w:tcBorders>
              <w:top w:val="single" w:sz="16" w:space="0" w:color="000000"/>
              <w:left w:val="single" w:sz="16" w:space="0" w:color="000000"/>
              <w:bottom w:val="single" w:sz="16" w:space="0" w:color="000000"/>
              <w:right w:val="nil"/>
            </w:tcBorders>
            <w:shd w:val="clear" w:color="auto" w:fill="FFFFFF"/>
          </w:tcPr>
          <w:p w14:paraId="744767CC" w14:textId="77777777" w:rsidR="00395BFA" w:rsidRPr="00E544B7" w:rsidRDefault="00395BFA" w:rsidP="00FF50B0">
            <w:pPr>
              <w:autoSpaceDE w:val="0"/>
              <w:autoSpaceDN w:val="0"/>
              <w:adjustRightInd w:val="0"/>
              <w:spacing w:line="240" w:lineRule="auto"/>
              <w:ind w:left="60" w:right="60"/>
              <w:rPr>
                <w:rFonts w:ascii="Times New Roman" w:hAnsi="Times New Roman"/>
                <w:sz w:val="24"/>
                <w:szCs w:val="24"/>
              </w:rPr>
            </w:pPr>
          </w:p>
        </w:tc>
        <w:tc>
          <w:tcPr>
            <w:tcW w:w="1260" w:type="dxa"/>
            <w:tcBorders>
              <w:top w:val="single" w:sz="16" w:space="0" w:color="000000"/>
              <w:left w:val="single" w:sz="16" w:space="0" w:color="000000"/>
              <w:bottom w:val="single" w:sz="16" w:space="0" w:color="000000"/>
            </w:tcBorders>
            <w:shd w:val="clear" w:color="auto" w:fill="FFFFFF"/>
          </w:tcPr>
          <w:p w14:paraId="7265FC09" w14:textId="77777777" w:rsidR="00395BFA" w:rsidRPr="00E544B7" w:rsidRDefault="00395BFA" w:rsidP="00FF50B0">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Frequency</w:t>
            </w:r>
          </w:p>
        </w:tc>
        <w:tc>
          <w:tcPr>
            <w:tcW w:w="990" w:type="dxa"/>
            <w:tcBorders>
              <w:top w:val="single" w:sz="16" w:space="0" w:color="000000"/>
              <w:bottom w:val="single" w:sz="16" w:space="0" w:color="000000"/>
            </w:tcBorders>
            <w:shd w:val="clear" w:color="auto" w:fill="FFFFFF"/>
          </w:tcPr>
          <w:p w14:paraId="4D82DA15" w14:textId="77777777" w:rsidR="00395BFA" w:rsidRPr="00E544B7" w:rsidRDefault="00395BFA" w:rsidP="00FF50B0">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Percent</w:t>
            </w:r>
          </w:p>
        </w:tc>
        <w:tc>
          <w:tcPr>
            <w:tcW w:w="1620" w:type="dxa"/>
            <w:tcBorders>
              <w:top w:val="single" w:sz="16" w:space="0" w:color="000000"/>
              <w:bottom w:val="single" w:sz="16" w:space="0" w:color="000000"/>
            </w:tcBorders>
            <w:shd w:val="clear" w:color="auto" w:fill="FFFFFF"/>
          </w:tcPr>
          <w:p w14:paraId="2FF5385D" w14:textId="77777777" w:rsidR="00395BFA" w:rsidRPr="00E544B7" w:rsidRDefault="00395BFA" w:rsidP="00FF50B0">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Valid Percent</w:t>
            </w:r>
          </w:p>
        </w:tc>
        <w:tc>
          <w:tcPr>
            <w:tcW w:w="2160" w:type="dxa"/>
            <w:tcBorders>
              <w:top w:val="single" w:sz="16" w:space="0" w:color="000000"/>
              <w:bottom w:val="single" w:sz="16" w:space="0" w:color="000000"/>
              <w:right w:val="single" w:sz="16" w:space="0" w:color="000000"/>
            </w:tcBorders>
            <w:shd w:val="clear" w:color="auto" w:fill="FFFFFF"/>
          </w:tcPr>
          <w:p w14:paraId="6D800E5D" w14:textId="77777777" w:rsidR="00395BFA" w:rsidRPr="00E544B7" w:rsidRDefault="00395BFA" w:rsidP="00FF50B0">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Cumulative Percent</w:t>
            </w:r>
          </w:p>
        </w:tc>
      </w:tr>
      <w:tr w:rsidR="003904F7" w:rsidRPr="00E544B7" w14:paraId="01BD485E" w14:textId="77777777" w:rsidTr="00DC7070">
        <w:trPr>
          <w:cantSplit/>
        </w:trPr>
        <w:tc>
          <w:tcPr>
            <w:tcW w:w="645" w:type="dxa"/>
            <w:vMerge w:val="restart"/>
            <w:tcBorders>
              <w:top w:val="single" w:sz="16" w:space="0" w:color="000000"/>
              <w:left w:val="single" w:sz="16" w:space="0" w:color="000000"/>
              <w:bottom w:val="single" w:sz="16" w:space="0" w:color="000000"/>
              <w:right w:val="nil"/>
            </w:tcBorders>
            <w:shd w:val="clear" w:color="auto" w:fill="FFFFFF"/>
            <w:vAlign w:val="center"/>
          </w:tcPr>
          <w:p w14:paraId="69F1C5AC" w14:textId="77777777" w:rsidR="00395BFA" w:rsidRPr="00E544B7" w:rsidRDefault="00395BFA" w:rsidP="00FF50B0">
            <w:pPr>
              <w:autoSpaceDE w:val="0"/>
              <w:autoSpaceDN w:val="0"/>
              <w:adjustRightInd w:val="0"/>
              <w:spacing w:line="240" w:lineRule="auto"/>
              <w:ind w:left="60" w:right="60"/>
              <w:rPr>
                <w:rFonts w:ascii="Times New Roman" w:hAnsi="Times New Roman"/>
                <w:sz w:val="24"/>
                <w:szCs w:val="24"/>
              </w:rPr>
            </w:pPr>
          </w:p>
        </w:tc>
        <w:tc>
          <w:tcPr>
            <w:tcW w:w="1425" w:type="dxa"/>
            <w:tcBorders>
              <w:top w:val="single" w:sz="16" w:space="0" w:color="000000"/>
              <w:left w:val="nil"/>
              <w:bottom w:val="nil"/>
              <w:right w:val="single" w:sz="16" w:space="0" w:color="000000"/>
            </w:tcBorders>
            <w:shd w:val="clear" w:color="auto" w:fill="FFFFFF"/>
            <w:vAlign w:val="center"/>
          </w:tcPr>
          <w:p w14:paraId="7B393F7B" w14:textId="77777777" w:rsidR="00395BFA" w:rsidRPr="00E544B7" w:rsidRDefault="00395BFA" w:rsidP="00FF50B0">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 xml:space="preserve">  Yes</w:t>
            </w:r>
          </w:p>
        </w:tc>
        <w:tc>
          <w:tcPr>
            <w:tcW w:w="1260" w:type="dxa"/>
            <w:tcBorders>
              <w:top w:val="single" w:sz="16" w:space="0" w:color="000000"/>
              <w:left w:val="single" w:sz="16" w:space="0" w:color="000000"/>
              <w:bottom w:val="nil"/>
            </w:tcBorders>
            <w:shd w:val="clear" w:color="auto" w:fill="FFFFFF"/>
            <w:vAlign w:val="center"/>
          </w:tcPr>
          <w:p w14:paraId="5E455661" w14:textId="77777777" w:rsidR="00395BFA" w:rsidRPr="00E544B7" w:rsidRDefault="00395BFA" w:rsidP="00FF50B0">
            <w:pPr>
              <w:autoSpaceDE w:val="0"/>
              <w:autoSpaceDN w:val="0"/>
              <w:adjustRightInd w:val="0"/>
              <w:spacing w:line="240" w:lineRule="auto"/>
              <w:ind w:left="60" w:right="60"/>
              <w:jc w:val="right"/>
              <w:rPr>
                <w:rFonts w:ascii="Times New Roman" w:hAnsi="Times New Roman"/>
                <w:sz w:val="24"/>
                <w:szCs w:val="24"/>
              </w:rPr>
            </w:pPr>
            <w:r w:rsidRPr="00E544B7">
              <w:rPr>
                <w:rFonts w:ascii="Times New Roman" w:hAnsi="Times New Roman"/>
                <w:sz w:val="24"/>
                <w:szCs w:val="24"/>
              </w:rPr>
              <w:t>71</w:t>
            </w:r>
          </w:p>
        </w:tc>
        <w:tc>
          <w:tcPr>
            <w:tcW w:w="990" w:type="dxa"/>
            <w:tcBorders>
              <w:top w:val="single" w:sz="16" w:space="0" w:color="000000"/>
              <w:bottom w:val="nil"/>
            </w:tcBorders>
            <w:shd w:val="clear" w:color="auto" w:fill="FFFFFF"/>
            <w:vAlign w:val="center"/>
          </w:tcPr>
          <w:p w14:paraId="250FBB74" w14:textId="77777777" w:rsidR="00395BFA" w:rsidRPr="00E544B7" w:rsidRDefault="00395BFA" w:rsidP="00FF50B0">
            <w:pPr>
              <w:autoSpaceDE w:val="0"/>
              <w:autoSpaceDN w:val="0"/>
              <w:adjustRightInd w:val="0"/>
              <w:spacing w:line="240" w:lineRule="auto"/>
              <w:ind w:left="60" w:right="60"/>
              <w:jc w:val="right"/>
              <w:rPr>
                <w:rFonts w:ascii="Times New Roman" w:hAnsi="Times New Roman"/>
                <w:sz w:val="24"/>
                <w:szCs w:val="24"/>
              </w:rPr>
            </w:pPr>
            <w:r w:rsidRPr="00E544B7">
              <w:rPr>
                <w:rFonts w:ascii="Times New Roman" w:hAnsi="Times New Roman"/>
                <w:sz w:val="24"/>
                <w:szCs w:val="24"/>
              </w:rPr>
              <w:t>37.8</w:t>
            </w:r>
          </w:p>
        </w:tc>
        <w:tc>
          <w:tcPr>
            <w:tcW w:w="1620" w:type="dxa"/>
            <w:tcBorders>
              <w:top w:val="single" w:sz="16" w:space="0" w:color="000000"/>
              <w:bottom w:val="nil"/>
            </w:tcBorders>
            <w:shd w:val="clear" w:color="auto" w:fill="FFFFFF"/>
            <w:vAlign w:val="center"/>
          </w:tcPr>
          <w:p w14:paraId="6797206A" w14:textId="77777777" w:rsidR="00395BFA" w:rsidRPr="00E544B7" w:rsidRDefault="00395BFA" w:rsidP="00FF50B0">
            <w:pPr>
              <w:autoSpaceDE w:val="0"/>
              <w:autoSpaceDN w:val="0"/>
              <w:adjustRightInd w:val="0"/>
              <w:spacing w:line="240" w:lineRule="auto"/>
              <w:ind w:left="60" w:right="60"/>
              <w:jc w:val="right"/>
              <w:rPr>
                <w:rFonts w:ascii="Times New Roman" w:hAnsi="Times New Roman"/>
                <w:sz w:val="24"/>
                <w:szCs w:val="24"/>
              </w:rPr>
            </w:pPr>
            <w:r w:rsidRPr="00E544B7">
              <w:rPr>
                <w:rFonts w:ascii="Times New Roman" w:hAnsi="Times New Roman"/>
                <w:sz w:val="24"/>
                <w:szCs w:val="24"/>
              </w:rPr>
              <w:t>37.8</w:t>
            </w:r>
          </w:p>
        </w:tc>
        <w:tc>
          <w:tcPr>
            <w:tcW w:w="2160" w:type="dxa"/>
            <w:tcBorders>
              <w:top w:val="single" w:sz="16" w:space="0" w:color="000000"/>
              <w:bottom w:val="nil"/>
              <w:right w:val="single" w:sz="16" w:space="0" w:color="000000"/>
            </w:tcBorders>
            <w:shd w:val="clear" w:color="auto" w:fill="FFFFFF"/>
            <w:vAlign w:val="center"/>
          </w:tcPr>
          <w:p w14:paraId="2BC36318" w14:textId="77777777" w:rsidR="00395BFA" w:rsidRPr="00E544B7" w:rsidRDefault="00395BFA" w:rsidP="00FF50B0">
            <w:pPr>
              <w:autoSpaceDE w:val="0"/>
              <w:autoSpaceDN w:val="0"/>
              <w:adjustRightInd w:val="0"/>
              <w:spacing w:line="240" w:lineRule="auto"/>
              <w:ind w:left="60" w:right="60"/>
              <w:jc w:val="right"/>
              <w:rPr>
                <w:rFonts w:ascii="Times New Roman" w:hAnsi="Times New Roman"/>
                <w:sz w:val="24"/>
                <w:szCs w:val="24"/>
              </w:rPr>
            </w:pPr>
            <w:r w:rsidRPr="00E544B7">
              <w:rPr>
                <w:rFonts w:ascii="Times New Roman" w:hAnsi="Times New Roman"/>
                <w:sz w:val="24"/>
                <w:szCs w:val="24"/>
              </w:rPr>
              <w:t>37.8</w:t>
            </w:r>
          </w:p>
        </w:tc>
      </w:tr>
      <w:tr w:rsidR="003904F7" w:rsidRPr="00E544B7" w14:paraId="2F4F007C" w14:textId="77777777" w:rsidTr="00DC7070">
        <w:trPr>
          <w:cantSplit/>
        </w:trPr>
        <w:tc>
          <w:tcPr>
            <w:tcW w:w="645" w:type="dxa"/>
            <w:vMerge/>
            <w:tcBorders>
              <w:top w:val="single" w:sz="16" w:space="0" w:color="000000"/>
              <w:left w:val="single" w:sz="16" w:space="0" w:color="000000"/>
              <w:bottom w:val="single" w:sz="16" w:space="0" w:color="000000"/>
              <w:right w:val="nil"/>
            </w:tcBorders>
            <w:shd w:val="clear" w:color="auto" w:fill="FFFFFF"/>
            <w:vAlign w:val="center"/>
          </w:tcPr>
          <w:p w14:paraId="558DFDE9" w14:textId="77777777" w:rsidR="00395BFA" w:rsidRPr="00E544B7" w:rsidRDefault="00395BFA" w:rsidP="00FF50B0">
            <w:pPr>
              <w:autoSpaceDE w:val="0"/>
              <w:autoSpaceDN w:val="0"/>
              <w:adjustRightInd w:val="0"/>
              <w:spacing w:line="240" w:lineRule="auto"/>
              <w:rPr>
                <w:rFonts w:ascii="Times New Roman" w:hAnsi="Times New Roman"/>
                <w:sz w:val="24"/>
                <w:szCs w:val="24"/>
              </w:rPr>
            </w:pPr>
          </w:p>
        </w:tc>
        <w:tc>
          <w:tcPr>
            <w:tcW w:w="1425" w:type="dxa"/>
            <w:tcBorders>
              <w:top w:val="nil"/>
              <w:left w:val="nil"/>
              <w:bottom w:val="nil"/>
              <w:right w:val="single" w:sz="16" w:space="0" w:color="000000"/>
            </w:tcBorders>
            <w:shd w:val="clear" w:color="auto" w:fill="FFFFFF"/>
            <w:vAlign w:val="center"/>
          </w:tcPr>
          <w:p w14:paraId="4352C397" w14:textId="77777777" w:rsidR="00395BFA" w:rsidRPr="00E544B7" w:rsidRDefault="00395BFA" w:rsidP="00FF50B0">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 xml:space="preserve">    No</w:t>
            </w:r>
          </w:p>
        </w:tc>
        <w:tc>
          <w:tcPr>
            <w:tcW w:w="1260" w:type="dxa"/>
            <w:tcBorders>
              <w:top w:val="nil"/>
              <w:left w:val="single" w:sz="16" w:space="0" w:color="000000"/>
              <w:bottom w:val="nil"/>
            </w:tcBorders>
            <w:shd w:val="clear" w:color="auto" w:fill="FFFFFF"/>
            <w:vAlign w:val="center"/>
          </w:tcPr>
          <w:p w14:paraId="59265092" w14:textId="77777777" w:rsidR="00395BFA" w:rsidRPr="00E544B7" w:rsidRDefault="00395BFA" w:rsidP="00FF50B0">
            <w:pPr>
              <w:autoSpaceDE w:val="0"/>
              <w:autoSpaceDN w:val="0"/>
              <w:adjustRightInd w:val="0"/>
              <w:spacing w:line="240" w:lineRule="auto"/>
              <w:ind w:left="60" w:right="60"/>
              <w:jc w:val="right"/>
              <w:rPr>
                <w:rFonts w:ascii="Times New Roman" w:hAnsi="Times New Roman"/>
                <w:sz w:val="24"/>
                <w:szCs w:val="24"/>
              </w:rPr>
            </w:pPr>
            <w:r w:rsidRPr="00E544B7">
              <w:rPr>
                <w:rFonts w:ascii="Times New Roman" w:hAnsi="Times New Roman"/>
                <w:sz w:val="24"/>
                <w:szCs w:val="24"/>
              </w:rPr>
              <w:t>117</w:t>
            </w:r>
          </w:p>
        </w:tc>
        <w:tc>
          <w:tcPr>
            <w:tcW w:w="990" w:type="dxa"/>
            <w:tcBorders>
              <w:top w:val="nil"/>
              <w:bottom w:val="nil"/>
            </w:tcBorders>
            <w:shd w:val="clear" w:color="auto" w:fill="FFFFFF"/>
            <w:vAlign w:val="center"/>
          </w:tcPr>
          <w:p w14:paraId="2DEDCD47" w14:textId="77777777" w:rsidR="00395BFA" w:rsidRPr="00E544B7" w:rsidRDefault="00395BFA" w:rsidP="00FF50B0">
            <w:pPr>
              <w:autoSpaceDE w:val="0"/>
              <w:autoSpaceDN w:val="0"/>
              <w:adjustRightInd w:val="0"/>
              <w:spacing w:line="240" w:lineRule="auto"/>
              <w:ind w:left="60" w:right="60"/>
              <w:jc w:val="right"/>
              <w:rPr>
                <w:rFonts w:ascii="Times New Roman" w:hAnsi="Times New Roman"/>
                <w:sz w:val="24"/>
                <w:szCs w:val="24"/>
              </w:rPr>
            </w:pPr>
            <w:r w:rsidRPr="00E544B7">
              <w:rPr>
                <w:rFonts w:ascii="Times New Roman" w:hAnsi="Times New Roman"/>
                <w:sz w:val="24"/>
                <w:szCs w:val="24"/>
              </w:rPr>
              <w:t>62.2</w:t>
            </w:r>
          </w:p>
        </w:tc>
        <w:tc>
          <w:tcPr>
            <w:tcW w:w="1620" w:type="dxa"/>
            <w:tcBorders>
              <w:top w:val="nil"/>
              <w:bottom w:val="nil"/>
            </w:tcBorders>
            <w:shd w:val="clear" w:color="auto" w:fill="FFFFFF"/>
            <w:vAlign w:val="center"/>
          </w:tcPr>
          <w:p w14:paraId="16E8E746" w14:textId="77777777" w:rsidR="00395BFA" w:rsidRPr="00E544B7" w:rsidRDefault="00395BFA" w:rsidP="00FF50B0">
            <w:pPr>
              <w:autoSpaceDE w:val="0"/>
              <w:autoSpaceDN w:val="0"/>
              <w:adjustRightInd w:val="0"/>
              <w:spacing w:line="240" w:lineRule="auto"/>
              <w:ind w:left="60" w:right="60"/>
              <w:jc w:val="right"/>
              <w:rPr>
                <w:rFonts w:ascii="Times New Roman" w:hAnsi="Times New Roman"/>
                <w:sz w:val="24"/>
                <w:szCs w:val="24"/>
              </w:rPr>
            </w:pPr>
            <w:r w:rsidRPr="00E544B7">
              <w:rPr>
                <w:rFonts w:ascii="Times New Roman" w:hAnsi="Times New Roman"/>
                <w:sz w:val="24"/>
                <w:szCs w:val="24"/>
              </w:rPr>
              <w:t>62.2</w:t>
            </w:r>
          </w:p>
        </w:tc>
        <w:tc>
          <w:tcPr>
            <w:tcW w:w="2160" w:type="dxa"/>
            <w:tcBorders>
              <w:top w:val="nil"/>
              <w:bottom w:val="nil"/>
              <w:right w:val="single" w:sz="16" w:space="0" w:color="000000"/>
            </w:tcBorders>
            <w:shd w:val="clear" w:color="auto" w:fill="FFFFFF"/>
            <w:vAlign w:val="center"/>
          </w:tcPr>
          <w:p w14:paraId="7FFD3108" w14:textId="77777777" w:rsidR="00395BFA" w:rsidRPr="00E544B7" w:rsidRDefault="00395BFA" w:rsidP="00FF50B0">
            <w:pPr>
              <w:autoSpaceDE w:val="0"/>
              <w:autoSpaceDN w:val="0"/>
              <w:adjustRightInd w:val="0"/>
              <w:spacing w:line="240" w:lineRule="auto"/>
              <w:ind w:left="60" w:right="60"/>
              <w:jc w:val="right"/>
              <w:rPr>
                <w:rFonts w:ascii="Times New Roman" w:hAnsi="Times New Roman"/>
                <w:sz w:val="24"/>
                <w:szCs w:val="24"/>
              </w:rPr>
            </w:pPr>
            <w:r w:rsidRPr="00E544B7">
              <w:rPr>
                <w:rFonts w:ascii="Times New Roman" w:hAnsi="Times New Roman"/>
                <w:sz w:val="24"/>
                <w:szCs w:val="24"/>
              </w:rPr>
              <w:t>100.0</w:t>
            </w:r>
          </w:p>
        </w:tc>
      </w:tr>
      <w:tr w:rsidR="003904F7" w:rsidRPr="00E544B7" w14:paraId="1DC23452" w14:textId="77777777" w:rsidTr="00DC7070">
        <w:trPr>
          <w:cantSplit/>
        </w:trPr>
        <w:tc>
          <w:tcPr>
            <w:tcW w:w="645" w:type="dxa"/>
            <w:vMerge/>
            <w:tcBorders>
              <w:top w:val="single" w:sz="16" w:space="0" w:color="000000"/>
              <w:left w:val="single" w:sz="16" w:space="0" w:color="000000"/>
              <w:bottom w:val="single" w:sz="16" w:space="0" w:color="000000"/>
              <w:right w:val="nil"/>
            </w:tcBorders>
            <w:shd w:val="clear" w:color="auto" w:fill="FFFFFF"/>
            <w:vAlign w:val="center"/>
          </w:tcPr>
          <w:p w14:paraId="04D26333" w14:textId="77777777" w:rsidR="00395BFA" w:rsidRPr="00E544B7" w:rsidRDefault="00395BFA" w:rsidP="00FF50B0">
            <w:pPr>
              <w:autoSpaceDE w:val="0"/>
              <w:autoSpaceDN w:val="0"/>
              <w:adjustRightInd w:val="0"/>
              <w:spacing w:line="240" w:lineRule="auto"/>
              <w:rPr>
                <w:rFonts w:ascii="Times New Roman" w:hAnsi="Times New Roman"/>
                <w:sz w:val="24"/>
                <w:szCs w:val="24"/>
              </w:rPr>
            </w:pPr>
          </w:p>
        </w:tc>
        <w:tc>
          <w:tcPr>
            <w:tcW w:w="1425" w:type="dxa"/>
            <w:tcBorders>
              <w:top w:val="nil"/>
              <w:left w:val="nil"/>
              <w:bottom w:val="single" w:sz="16" w:space="0" w:color="000000"/>
              <w:right w:val="single" w:sz="16" w:space="0" w:color="000000"/>
            </w:tcBorders>
            <w:shd w:val="clear" w:color="auto" w:fill="FFFFFF"/>
            <w:vAlign w:val="center"/>
          </w:tcPr>
          <w:p w14:paraId="16346050" w14:textId="77777777" w:rsidR="00395BFA" w:rsidRPr="00E544B7" w:rsidRDefault="00395BFA" w:rsidP="00FF50B0">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 xml:space="preserve">     Total</w:t>
            </w:r>
          </w:p>
        </w:tc>
        <w:tc>
          <w:tcPr>
            <w:tcW w:w="1260" w:type="dxa"/>
            <w:tcBorders>
              <w:top w:val="nil"/>
              <w:left w:val="single" w:sz="16" w:space="0" w:color="000000"/>
              <w:bottom w:val="single" w:sz="16" w:space="0" w:color="000000"/>
            </w:tcBorders>
            <w:shd w:val="clear" w:color="auto" w:fill="FFFFFF"/>
            <w:vAlign w:val="center"/>
          </w:tcPr>
          <w:p w14:paraId="725FAD28" w14:textId="77777777" w:rsidR="00395BFA" w:rsidRPr="00E544B7" w:rsidRDefault="00395BFA" w:rsidP="00FF50B0">
            <w:pPr>
              <w:autoSpaceDE w:val="0"/>
              <w:autoSpaceDN w:val="0"/>
              <w:adjustRightInd w:val="0"/>
              <w:spacing w:line="240" w:lineRule="auto"/>
              <w:ind w:left="60" w:right="60"/>
              <w:jc w:val="right"/>
              <w:rPr>
                <w:rFonts w:ascii="Times New Roman" w:hAnsi="Times New Roman"/>
                <w:sz w:val="24"/>
                <w:szCs w:val="24"/>
              </w:rPr>
            </w:pPr>
            <w:r w:rsidRPr="00E544B7">
              <w:rPr>
                <w:rFonts w:ascii="Times New Roman" w:hAnsi="Times New Roman"/>
                <w:sz w:val="24"/>
                <w:szCs w:val="24"/>
              </w:rPr>
              <w:t>188</w:t>
            </w:r>
          </w:p>
        </w:tc>
        <w:tc>
          <w:tcPr>
            <w:tcW w:w="990" w:type="dxa"/>
            <w:tcBorders>
              <w:top w:val="nil"/>
              <w:bottom w:val="single" w:sz="16" w:space="0" w:color="000000"/>
            </w:tcBorders>
            <w:shd w:val="clear" w:color="auto" w:fill="FFFFFF"/>
            <w:vAlign w:val="center"/>
          </w:tcPr>
          <w:p w14:paraId="5B82DE67" w14:textId="77777777" w:rsidR="00395BFA" w:rsidRPr="00E544B7" w:rsidRDefault="00395BFA" w:rsidP="00FF50B0">
            <w:pPr>
              <w:autoSpaceDE w:val="0"/>
              <w:autoSpaceDN w:val="0"/>
              <w:adjustRightInd w:val="0"/>
              <w:spacing w:line="240" w:lineRule="auto"/>
              <w:ind w:left="60" w:right="60"/>
              <w:jc w:val="right"/>
              <w:rPr>
                <w:rFonts w:ascii="Times New Roman" w:hAnsi="Times New Roman"/>
                <w:sz w:val="24"/>
                <w:szCs w:val="24"/>
              </w:rPr>
            </w:pPr>
            <w:r w:rsidRPr="00E544B7">
              <w:rPr>
                <w:rFonts w:ascii="Times New Roman" w:hAnsi="Times New Roman"/>
                <w:sz w:val="24"/>
                <w:szCs w:val="24"/>
              </w:rPr>
              <w:t>100.0</w:t>
            </w:r>
          </w:p>
        </w:tc>
        <w:tc>
          <w:tcPr>
            <w:tcW w:w="1620" w:type="dxa"/>
            <w:tcBorders>
              <w:top w:val="nil"/>
              <w:bottom w:val="single" w:sz="16" w:space="0" w:color="000000"/>
            </w:tcBorders>
            <w:shd w:val="clear" w:color="auto" w:fill="FFFFFF"/>
            <w:vAlign w:val="center"/>
          </w:tcPr>
          <w:p w14:paraId="469AED75" w14:textId="77777777" w:rsidR="00395BFA" w:rsidRPr="00E544B7" w:rsidRDefault="00395BFA" w:rsidP="00FF50B0">
            <w:pPr>
              <w:autoSpaceDE w:val="0"/>
              <w:autoSpaceDN w:val="0"/>
              <w:adjustRightInd w:val="0"/>
              <w:spacing w:line="240" w:lineRule="auto"/>
              <w:ind w:left="60" w:right="60"/>
              <w:jc w:val="right"/>
              <w:rPr>
                <w:rFonts w:ascii="Times New Roman" w:hAnsi="Times New Roman"/>
                <w:sz w:val="24"/>
                <w:szCs w:val="24"/>
              </w:rPr>
            </w:pPr>
            <w:r w:rsidRPr="00E544B7">
              <w:rPr>
                <w:rFonts w:ascii="Times New Roman" w:hAnsi="Times New Roman"/>
                <w:sz w:val="24"/>
                <w:szCs w:val="24"/>
              </w:rPr>
              <w:t>100.0</w:t>
            </w:r>
          </w:p>
        </w:tc>
        <w:tc>
          <w:tcPr>
            <w:tcW w:w="2160" w:type="dxa"/>
            <w:tcBorders>
              <w:top w:val="nil"/>
              <w:bottom w:val="single" w:sz="16" w:space="0" w:color="000000"/>
              <w:right w:val="single" w:sz="16" w:space="0" w:color="000000"/>
            </w:tcBorders>
            <w:shd w:val="clear" w:color="auto" w:fill="FFFFFF"/>
          </w:tcPr>
          <w:p w14:paraId="40948BC1" w14:textId="77777777" w:rsidR="00395BFA" w:rsidRPr="00E544B7" w:rsidRDefault="00395BFA" w:rsidP="00FF50B0">
            <w:pPr>
              <w:autoSpaceDE w:val="0"/>
              <w:autoSpaceDN w:val="0"/>
              <w:adjustRightInd w:val="0"/>
              <w:spacing w:line="240" w:lineRule="auto"/>
              <w:rPr>
                <w:rFonts w:ascii="Times New Roman" w:hAnsi="Times New Roman"/>
                <w:sz w:val="24"/>
                <w:szCs w:val="24"/>
              </w:rPr>
            </w:pPr>
          </w:p>
        </w:tc>
      </w:tr>
    </w:tbl>
    <w:p w14:paraId="48F56E88" w14:textId="77777777" w:rsidR="00FF50B0" w:rsidRPr="00FF50B0" w:rsidRDefault="00FF50B0" w:rsidP="00E544B7">
      <w:pPr>
        <w:autoSpaceDE w:val="0"/>
        <w:autoSpaceDN w:val="0"/>
        <w:adjustRightInd w:val="0"/>
        <w:spacing w:line="480" w:lineRule="auto"/>
        <w:rPr>
          <w:rFonts w:ascii="Times New Roman" w:hAnsi="Times New Roman"/>
          <w:sz w:val="10"/>
          <w:szCs w:val="24"/>
        </w:rPr>
      </w:pPr>
      <w:r>
        <w:rPr>
          <w:rFonts w:ascii="Times New Roman" w:hAnsi="Times New Roman"/>
          <w:sz w:val="24"/>
          <w:szCs w:val="24"/>
        </w:rPr>
        <w:t xml:space="preserve">  </w:t>
      </w:r>
    </w:p>
    <w:p w14:paraId="3E5DF306" w14:textId="0A9E422F" w:rsidR="00395BFA" w:rsidRPr="00E544B7" w:rsidRDefault="00FF50B0" w:rsidP="00E544B7">
      <w:pPr>
        <w:autoSpaceDE w:val="0"/>
        <w:autoSpaceDN w:val="0"/>
        <w:adjustRightInd w:val="0"/>
        <w:spacing w:line="480" w:lineRule="auto"/>
        <w:rPr>
          <w:rFonts w:ascii="Times New Roman" w:hAnsi="Times New Roman"/>
          <w:sz w:val="24"/>
          <w:szCs w:val="24"/>
        </w:rPr>
      </w:pPr>
      <w:r>
        <w:rPr>
          <w:rFonts w:ascii="Times New Roman" w:hAnsi="Times New Roman"/>
          <w:b/>
          <w:sz w:val="24"/>
          <w:szCs w:val="24"/>
        </w:rPr>
        <w:t>Source;</w:t>
      </w:r>
      <w:r w:rsidR="00395BFA" w:rsidRPr="00E544B7">
        <w:rPr>
          <w:rFonts w:ascii="Times New Roman" w:hAnsi="Times New Roman"/>
          <w:sz w:val="24"/>
          <w:szCs w:val="24"/>
        </w:rPr>
        <w:t xml:space="preserve"> Field data (2021)</w:t>
      </w:r>
    </w:p>
    <w:p w14:paraId="354100BA" w14:textId="77777777" w:rsidR="00395BFA" w:rsidRPr="00FF50B0" w:rsidRDefault="00395BFA" w:rsidP="00E544B7">
      <w:pPr>
        <w:autoSpaceDE w:val="0"/>
        <w:autoSpaceDN w:val="0"/>
        <w:adjustRightInd w:val="0"/>
        <w:spacing w:line="480" w:lineRule="auto"/>
        <w:rPr>
          <w:rFonts w:ascii="Times New Roman" w:hAnsi="Times New Roman"/>
          <w:sz w:val="12"/>
          <w:szCs w:val="24"/>
        </w:rPr>
      </w:pPr>
    </w:p>
    <w:p w14:paraId="1DF80775" w14:textId="7A979EEA" w:rsidR="00043F3C" w:rsidRPr="00E544B7" w:rsidRDefault="00395BFA" w:rsidP="00E544B7">
      <w:pPr>
        <w:spacing w:after="240" w:line="480" w:lineRule="auto"/>
        <w:rPr>
          <w:rFonts w:ascii="Times New Roman" w:hAnsi="Times New Roman"/>
          <w:sz w:val="24"/>
          <w:szCs w:val="24"/>
        </w:rPr>
      </w:pPr>
      <w:r w:rsidRPr="00E544B7">
        <w:rPr>
          <w:rFonts w:ascii="Times New Roman" w:hAnsi="Times New Roman"/>
          <w:sz w:val="24"/>
          <w:szCs w:val="24"/>
        </w:rPr>
        <w:t xml:space="preserve">But </w:t>
      </w:r>
      <w:r w:rsidR="00043F3C" w:rsidRPr="00E544B7">
        <w:rPr>
          <w:rFonts w:ascii="Times New Roman" w:hAnsi="Times New Roman"/>
          <w:sz w:val="24"/>
          <w:szCs w:val="24"/>
        </w:rPr>
        <w:t>also,</w:t>
      </w:r>
      <w:r w:rsidRPr="00E544B7">
        <w:rPr>
          <w:rFonts w:ascii="Times New Roman" w:hAnsi="Times New Roman"/>
          <w:sz w:val="24"/>
          <w:szCs w:val="24"/>
        </w:rPr>
        <w:t xml:space="preserve"> the researcher wanted to know for those who have been participated, what was the form of participation whether through gathering in a meeting and told what is happening, receiving reports, or taking decisions and implementing the project. The researcher wanted the respondent to rate the level of participation in each of participation platforms in terms of Never Involved, rarely involved, often involved, and always involved. The results </w:t>
      </w:r>
      <w:r w:rsidR="00043F3C" w:rsidRPr="00E544B7">
        <w:rPr>
          <w:rFonts w:ascii="Times New Roman" w:hAnsi="Times New Roman"/>
          <w:sz w:val="24"/>
          <w:szCs w:val="24"/>
        </w:rPr>
        <w:t>show</w:t>
      </w:r>
      <w:r w:rsidRPr="00E544B7">
        <w:rPr>
          <w:rFonts w:ascii="Times New Roman" w:hAnsi="Times New Roman"/>
          <w:sz w:val="24"/>
          <w:szCs w:val="24"/>
        </w:rPr>
        <w:t xml:space="preserve"> that youth participation through gathering in </w:t>
      </w:r>
      <w:r w:rsidRPr="00E544B7">
        <w:rPr>
          <w:rFonts w:ascii="Times New Roman" w:hAnsi="Times New Roman"/>
          <w:sz w:val="24"/>
          <w:szCs w:val="24"/>
        </w:rPr>
        <w:lastRenderedPageBreak/>
        <w:t>meeting and being told what is happening, only 8 (4.3%) respondents were always involved, 4(2.1%) often involved, 46(24.5%) rarely involved and 9(4.8%) never involved. This shows that majority of youth are not involved in gathering meetings and told what is happening by considering the number of those who reported never and rarely involve.</w:t>
      </w:r>
    </w:p>
    <w:p w14:paraId="1E02F5AB" w14:textId="7243BA1A" w:rsidR="00395BFA" w:rsidRPr="00FF50B0" w:rsidRDefault="00395BFA" w:rsidP="00E544B7">
      <w:pPr>
        <w:pStyle w:val="Heading1"/>
        <w:spacing w:line="480" w:lineRule="auto"/>
        <w:jc w:val="left"/>
        <w:rPr>
          <w:rFonts w:ascii="Times New Roman" w:hAnsi="Times New Roman"/>
          <w:color w:val="auto"/>
          <w:sz w:val="24"/>
          <w:szCs w:val="24"/>
        </w:rPr>
      </w:pPr>
      <w:bookmarkStart w:id="507" w:name="_Toc78372592"/>
      <w:bookmarkStart w:id="508" w:name="_Toc78457712"/>
      <w:bookmarkStart w:id="509" w:name="_Toc78822622"/>
      <w:bookmarkStart w:id="510" w:name="_Toc78823635"/>
      <w:r w:rsidRPr="00FF50B0">
        <w:rPr>
          <w:rFonts w:ascii="Times New Roman" w:hAnsi="Times New Roman"/>
          <w:color w:val="auto"/>
          <w:sz w:val="24"/>
          <w:szCs w:val="24"/>
        </w:rPr>
        <w:t xml:space="preserve">Table 4.11: </w:t>
      </w:r>
      <w:r w:rsidRPr="00FF50B0">
        <w:rPr>
          <w:rFonts w:ascii="Times New Roman" w:hAnsi="Times New Roman"/>
          <w:bCs w:val="0"/>
          <w:color w:val="auto"/>
          <w:sz w:val="24"/>
          <w:szCs w:val="24"/>
        </w:rPr>
        <w:t>Stakeholders’ involvement in M&amp;E of Projects</w:t>
      </w:r>
      <w:bookmarkEnd w:id="507"/>
      <w:bookmarkEnd w:id="508"/>
      <w:bookmarkEnd w:id="509"/>
      <w:bookmarkEnd w:id="510"/>
      <w:r w:rsidR="0023536F">
        <w:rPr>
          <w:rFonts w:ascii="Times New Roman" w:hAnsi="Times New Roman"/>
          <w:bCs w:val="0"/>
          <w:color w:val="auto"/>
          <w:sz w:val="24"/>
          <w:szCs w:val="24"/>
        </w:rPr>
        <w:fldChar w:fldCharType="begin"/>
      </w:r>
      <w:r w:rsidR="0023536F">
        <w:instrText xml:space="preserve"> TC "</w:instrText>
      </w:r>
      <w:bookmarkStart w:id="511" w:name="_Toc116280849"/>
      <w:r w:rsidR="0023536F" w:rsidRPr="00E216E0">
        <w:rPr>
          <w:rFonts w:ascii="Times New Roman" w:hAnsi="Times New Roman"/>
          <w:color w:val="auto"/>
          <w:sz w:val="24"/>
          <w:szCs w:val="24"/>
        </w:rPr>
        <w:instrText xml:space="preserve">Table 4.11: </w:instrText>
      </w:r>
      <w:r w:rsidR="0023536F" w:rsidRPr="00E216E0">
        <w:rPr>
          <w:rFonts w:ascii="Times New Roman" w:hAnsi="Times New Roman"/>
          <w:bCs w:val="0"/>
          <w:color w:val="auto"/>
          <w:sz w:val="24"/>
          <w:szCs w:val="24"/>
        </w:rPr>
        <w:instrText>Stakeholders’ involvement in M&amp;E of Projects</w:instrText>
      </w:r>
      <w:bookmarkEnd w:id="511"/>
      <w:r w:rsidR="0023536F">
        <w:instrText xml:space="preserve">" \f T \l "1" </w:instrText>
      </w:r>
      <w:r w:rsidR="0023536F">
        <w:rPr>
          <w:rFonts w:ascii="Times New Roman" w:hAnsi="Times New Roman"/>
          <w:bCs w:val="0"/>
          <w:color w:val="auto"/>
          <w:sz w:val="24"/>
          <w:szCs w:val="24"/>
        </w:rPr>
        <w:fldChar w:fldCharType="end"/>
      </w:r>
    </w:p>
    <w:tbl>
      <w:tblPr>
        <w:tblW w:w="837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3"/>
        <w:gridCol w:w="1407"/>
        <w:gridCol w:w="1316"/>
        <w:gridCol w:w="1009"/>
        <w:gridCol w:w="1545"/>
        <w:gridCol w:w="2160"/>
      </w:tblGrid>
      <w:tr w:rsidR="003904F7" w:rsidRPr="00E544B7" w14:paraId="3B800268" w14:textId="77777777" w:rsidTr="00DC7070">
        <w:trPr>
          <w:cantSplit/>
        </w:trPr>
        <w:tc>
          <w:tcPr>
            <w:tcW w:w="2340" w:type="dxa"/>
            <w:gridSpan w:val="2"/>
            <w:tcBorders>
              <w:top w:val="single" w:sz="16" w:space="0" w:color="000000"/>
              <w:left w:val="single" w:sz="16" w:space="0" w:color="000000"/>
              <w:bottom w:val="single" w:sz="16" w:space="0" w:color="000000"/>
              <w:right w:val="nil"/>
            </w:tcBorders>
            <w:shd w:val="clear" w:color="auto" w:fill="FFFFFF"/>
          </w:tcPr>
          <w:p w14:paraId="729761C8" w14:textId="77777777" w:rsidR="00395BFA" w:rsidRPr="00E544B7" w:rsidRDefault="00395BFA" w:rsidP="00FF50B0">
            <w:pPr>
              <w:autoSpaceDE w:val="0"/>
              <w:autoSpaceDN w:val="0"/>
              <w:adjustRightInd w:val="0"/>
              <w:spacing w:line="240" w:lineRule="auto"/>
              <w:ind w:left="60" w:right="60"/>
              <w:rPr>
                <w:rFonts w:ascii="Times New Roman" w:hAnsi="Times New Roman"/>
                <w:sz w:val="24"/>
                <w:szCs w:val="24"/>
              </w:rPr>
            </w:pPr>
          </w:p>
        </w:tc>
        <w:tc>
          <w:tcPr>
            <w:tcW w:w="1316" w:type="dxa"/>
            <w:tcBorders>
              <w:top w:val="single" w:sz="16" w:space="0" w:color="000000"/>
              <w:left w:val="single" w:sz="16" w:space="0" w:color="000000"/>
              <w:bottom w:val="single" w:sz="16" w:space="0" w:color="000000"/>
            </w:tcBorders>
            <w:shd w:val="clear" w:color="auto" w:fill="FFFFFF"/>
          </w:tcPr>
          <w:p w14:paraId="348F2C7E" w14:textId="77777777" w:rsidR="00395BFA" w:rsidRPr="00E544B7" w:rsidRDefault="00395BFA" w:rsidP="00FF50B0">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Frequency</w:t>
            </w:r>
          </w:p>
        </w:tc>
        <w:tc>
          <w:tcPr>
            <w:tcW w:w="1009" w:type="dxa"/>
            <w:tcBorders>
              <w:top w:val="single" w:sz="16" w:space="0" w:color="000000"/>
              <w:bottom w:val="single" w:sz="16" w:space="0" w:color="000000"/>
            </w:tcBorders>
            <w:shd w:val="clear" w:color="auto" w:fill="FFFFFF"/>
          </w:tcPr>
          <w:p w14:paraId="73AABAE8" w14:textId="77777777" w:rsidR="00395BFA" w:rsidRPr="00E544B7" w:rsidRDefault="00395BFA" w:rsidP="00FF50B0">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Percent</w:t>
            </w:r>
          </w:p>
        </w:tc>
        <w:tc>
          <w:tcPr>
            <w:tcW w:w="1545" w:type="dxa"/>
            <w:tcBorders>
              <w:top w:val="single" w:sz="16" w:space="0" w:color="000000"/>
              <w:bottom w:val="single" w:sz="16" w:space="0" w:color="000000"/>
            </w:tcBorders>
            <w:shd w:val="clear" w:color="auto" w:fill="FFFFFF"/>
          </w:tcPr>
          <w:p w14:paraId="77D14E03" w14:textId="77777777" w:rsidR="00395BFA" w:rsidRPr="00E544B7" w:rsidRDefault="00395BFA" w:rsidP="00FF50B0">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Valid Percent</w:t>
            </w:r>
          </w:p>
        </w:tc>
        <w:tc>
          <w:tcPr>
            <w:tcW w:w="2160" w:type="dxa"/>
            <w:tcBorders>
              <w:top w:val="single" w:sz="16" w:space="0" w:color="000000"/>
              <w:bottom w:val="single" w:sz="16" w:space="0" w:color="000000"/>
              <w:right w:val="single" w:sz="16" w:space="0" w:color="000000"/>
            </w:tcBorders>
            <w:shd w:val="clear" w:color="auto" w:fill="FFFFFF"/>
          </w:tcPr>
          <w:p w14:paraId="33AAD37C" w14:textId="77777777" w:rsidR="00395BFA" w:rsidRPr="00E544B7" w:rsidRDefault="00395BFA" w:rsidP="00FF50B0">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Cumulative Percent</w:t>
            </w:r>
          </w:p>
        </w:tc>
      </w:tr>
      <w:tr w:rsidR="003904F7" w:rsidRPr="00E544B7" w14:paraId="52CD25D6" w14:textId="77777777" w:rsidTr="00DC7070">
        <w:trPr>
          <w:cantSplit/>
        </w:trPr>
        <w:tc>
          <w:tcPr>
            <w:tcW w:w="933" w:type="dxa"/>
            <w:vMerge w:val="restart"/>
            <w:tcBorders>
              <w:top w:val="single" w:sz="16" w:space="0" w:color="000000"/>
              <w:left w:val="single" w:sz="16" w:space="0" w:color="000000"/>
              <w:bottom w:val="nil"/>
              <w:right w:val="nil"/>
            </w:tcBorders>
            <w:shd w:val="clear" w:color="auto" w:fill="FFFFFF"/>
            <w:vAlign w:val="center"/>
          </w:tcPr>
          <w:p w14:paraId="38E918C3" w14:textId="77777777" w:rsidR="00395BFA" w:rsidRPr="00E544B7" w:rsidRDefault="00395BFA" w:rsidP="00FF50B0">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Valid</w:t>
            </w:r>
          </w:p>
        </w:tc>
        <w:tc>
          <w:tcPr>
            <w:tcW w:w="1407" w:type="dxa"/>
            <w:tcBorders>
              <w:top w:val="single" w:sz="16" w:space="0" w:color="000000"/>
              <w:left w:val="nil"/>
              <w:bottom w:val="nil"/>
              <w:right w:val="single" w:sz="16" w:space="0" w:color="000000"/>
            </w:tcBorders>
            <w:shd w:val="clear" w:color="auto" w:fill="FFFFFF"/>
            <w:vAlign w:val="center"/>
          </w:tcPr>
          <w:p w14:paraId="6167C788" w14:textId="77777777" w:rsidR="00395BFA" w:rsidRPr="00E544B7" w:rsidRDefault="00395BFA" w:rsidP="00FF50B0">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Never involved</w:t>
            </w:r>
          </w:p>
        </w:tc>
        <w:tc>
          <w:tcPr>
            <w:tcW w:w="1316" w:type="dxa"/>
            <w:tcBorders>
              <w:top w:val="single" w:sz="16" w:space="0" w:color="000000"/>
              <w:left w:val="single" w:sz="16" w:space="0" w:color="000000"/>
              <w:bottom w:val="nil"/>
            </w:tcBorders>
            <w:shd w:val="clear" w:color="auto" w:fill="FFFFFF"/>
            <w:vAlign w:val="center"/>
          </w:tcPr>
          <w:p w14:paraId="655E8C50" w14:textId="77777777" w:rsidR="00395BFA" w:rsidRPr="00E544B7" w:rsidRDefault="00395BFA" w:rsidP="00FF50B0">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9</w:t>
            </w:r>
          </w:p>
        </w:tc>
        <w:tc>
          <w:tcPr>
            <w:tcW w:w="1009" w:type="dxa"/>
            <w:tcBorders>
              <w:top w:val="single" w:sz="16" w:space="0" w:color="000000"/>
              <w:bottom w:val="nil"/>
            </w:tcBorders>
            <w:shd w:val="clear" w:color="auto" w:fill="FFFFFF"/>
            <w:vAlign w:val="center"/>
          </w:tcPr>
          <w:p w14:paraId="7739C615" w14:textId="77777777" w:rsidR="00395BFA" w:rsidRPr="00E544B7" w:rsidRDefault="00395BFA" w:rsidP="00FF50B0">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4.8</w:t>
            </w:r>
          </w:p>
        </w:tc>
        <w:tc>
          <w:tcPr>
            <w:tcW w:w="1545" w:type="dxa"/>
            <w:tcBorders>
              <w:top w:val="single" w:sz="16" w:space="0" w:color="000000"/>
              <w:bottom w:val="nil"/>
            </w:tcBorders>
            <w:shd w:val="clear" w:color="auto" w:fill="FFFFFF"/>
            <w:vAlign w:val="center"/>
          </w:tcPr>
          <w:p w14:paraId="7E70F87B" w14:textId="77777777" w:rsidR="00395BFA" w:rsidRPr="00E544B7" w:rsidRDefault="00395BFA" w:rsidP="00FF50B0">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13.4</w:t>
            </w:r>
          </w:p>
        </w:tc>
        <w:tc>
          <w:tcPr>
            <w:tcW w:w="2160" w:type="dxa"/>
            <w:tcBorders>
              <w:top w:val="single" w:sz="16" w:space="0" w:color="000000"/>
              <w:bottom w:val="nil"/>
              <w:right w:val="single" w:sz="16" w:space="0" w:color="000000"/>
            </w:tcBorders>
            <w:shd w:val="clear" w:color="auto" w:fill="FFFFFF"/>
            <w:vAlign w:val="center"/>
          </w:tcPr>
          <w:p w14:paraId="4EF97367" w14:textId="77777777" w:rsidR="00395BFA" w:rsidRPr="00E544B7" w:rsidRDefault="00395BFA" w:rsidP="00FF50B0">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13.4</w:t>
            </w:r>
          </w:p>
        </w:tc>
      </w:tr>
      <w:tr w:rsidR="003904F7" w:rsidRPr="00E544B7" w14:paraId="11696AAD" w14:textId="77777777" w:rsidTr="00DC7070">
        <w:trPr>
          <w:cantSplit/>
        </w:trPr>
        <w:tc>
          <w:tcPr>
            <w:tcW w:w="933" w:type="dxa"/>
            <w:vMerge/>
            <w:tcBorders>
              <w:top w:val="single" w:sz="16" w:space="0" w:color="000000"/>
              <w:left w:val="single" w:sz="16" w:space="0" w:color="000000"/>
              <w:bottom w:val="nil"/>
              <w:right w:val="nil"/>
            </w:tcBorders>
            <w:shd w:val="clear" w:color="auto" w:fill="FFFFFF"/>
            <w:vAlign w:val="center"/>
          </w:tcPr>
          <w:p w14:paraId="23316068" w14:textId="77777777" w:rsidR="00395BFA" w:rsidRPr="00E544B7" w:rsidRDefault="00395BFA" w:rsidP="00FF50B0">
            <w:pPr>
              <w:autoSpaceDE w:val="0"/>
              <w:autoSpaceDN w:val="0"/>
              <w:adjustRightInd w:val="0"/>
              <w:spacing w:line="240" w:lineRule="auto"/>
              <w:rPr>
                <w:rFonts w:ascii="Times New Roman" w:hAnsi="Times New Roman"/>
                <w:sz w:val="24"/>
                <w:szCs w:val="24"/>
              </w:rPr>
            </w:pPr>
          </w:p>
        </w:tc>
        <w:tc>
          <w:tcPr>
            <w:tcW w:w="1407" w:type="dxa"/>
            <w:tcBorders>
              <w:top w:val="nil"/>
              <w:left w:val="nil"/>
              <w:bottom w:val="nil"/>
              <w:right w:val="single" w:sz="16" w:space="0" w:color="000000"/>
            </w:tcBorders>
            <w:shd w:val="clear" w:color="auto" w:fill="FFFFFF"/>
            <w:vAlign w:val="center"/>
          </w:tcPr>
          <w:p w14:paraId="384C2B35" w14:textId="77777777" w:rsidR="00395BFA" w:rsidRPr="00E544B7" w:rsidRDefault="00395BFA" w:rsidP="00FF50B0">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Rarely involved</w:t>
            </w:r>
          </w:p>
        </w:tc>
        <w:tc>
          <w:tcPr>
            <w:tcW w:w="1316" w:type="dxa"/>
            <w:tcBorders>
              <w:top w:val="nil"/>
              <w:left w:val="single" w:sz="16" w:space="0" w:color="000000"/>
              <w:bottom w:val="nil"/>
            </w:tcBorders>
            <w:shd w:val="clear" w:color="auto" w:fill="FFFFFF"/>
            <w:vAlign w:val="center"/>
          </w:tcPr>
          <w:p w14:paraId="5D225749" w14:textId="77777777" w:rsidR="00395BFA" w:rsidRPr="00E544B7" w:rsidRDefault="00395BFA" w:rsidP="00FF50B0">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46</w:t>
            </w:r>
          </w:p>
        </w:tc>
        <w:tc>
          <w:tcPr>
            <w:tcW w:w="1009" w:type="dxa"/>
            <w:tcBorders>
              <w:top w:val="nil"/>
              <w:bottom w:val="nil"/>
            </w:tcBorders>
            <w:shd w:val="clear" w:color="auto" w:fill="FFFFFF"/>
            <w:vAlign w:val="center"/>
          </w:tcPr>
          <w:p w14:paraId="097B6CDB" w14:textId="77777777" w:rsidR="00395BFA" w:rsidRPr="00E544B7" w:rsidRDefault="00395BFA" w:rsidP="00FF50B0">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24.5</w:t>
            </w:r>
          </w:p>
        </w:tc>
        <w:tc>
          <w:tcPr>
            <w:tcW w:w="1545" w:type="dxa"/>
            <w:tcBorders>
              <w:top w:val="nil"/>
              <w:bottom w:val="nil"/>
            </w:tcBorders>
            <w:shd w:val="clear" w:color="auto" w:fill="FFFFFF"/>
            <w:vAlign w:val="center"/>
          </w:tcPr>
          <w:p w14:paraId="5F0BBF29" w14:textId="77777777" w:rsidR="00395BFA" w:rsidRPr="00E544B7" w:rsidRDefault="00395BFA" w:rsidP="00FF50B0">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68.7</w:t>
            </w:r>
          </w:p>
        </w:tc>
        <w:tc>
          <w:tcPr>
            <w:tcW w:w="2160" w:type="dxa"/>
            <w:tcBorders>
              <w:top w:val="nil"/>
              <w:bottom w:val="nil"/>
              <w:right w:val="single" w:sz="16" w:space="0" w:color="000000"/>
            </w:tcBorders>
            <w:shd w:val="clear" w:color="auto" w:fill="FFFFFF"/>
            <w:vAlign w:val="center"/>
          </w:tcPr>
          <w:p w14:paraId="60B16B2C" w14:textId="77777777" w:rsidR="00395BFA" w:rsidRPr="00E544B7" w:rsidRDefault="00395BFA" w:rsidP="00FF50B0">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82.1</w:t>
            </w:r>
          </w:p>
        </w:tc>
      </w:tr>
      <w:tr w:rsidR="003904F7" w:rsidRPr="00E544B7" w14:paraId="2427D60F" w14:textId="77777777" w:rsidTr="00DC7070">
        <w:trPr>
          <w:cantSplit/>
        </w:trPr>
        <w:tc>
          <w:tcPr>
            <w:tcW w:w="933" w:type="dxa"/>
            <w:vMerge/>
            <w:tcBorders>
              <w:top w:val="single" w:sz="16" w:space="0" w:color="000000"/>
              <w:left w:val="single" w:sz="16" w:space="0" w:color="000000"/>
              <w:bottom w:val="nil"/>
              <w:right w:val="nil"/>
            </w:tcBorders>
            <w:shd w:val="clear" w:color="auto" w:fill="FFFFFF"/>
            <w:vAlign w:val="center"/>
          </w:tcPr>
          <w:p w14:paraId="142E33B6" w14:textId="77777777" w:rsidR="00395BFA" w:rsidRPr="00E544B7" w:rsidRDefault="00395BFA" w:rsidP="00FF50B0">
            <w:pPr>
              <w:autoSpaceDE w:val="0"/>
              <w:autoSpaceDN w:val="0"/>
              <w:adjustRightInd w:val="0"/>
              <w:spacing w:line="240" w:lineRule="auto"/>
              <w:rPr>
                <w:rFonts w:ascii="Times New Roman" w:hAnsi="Times New Roman"/>
                <w:sz w:val="24"/>
                <w:szCs w:val="24"/>
              </w:rPr>
            </w:pPr>
          </w:p>
        </w:tc>
        <w:tc>
          <w:tcPr>
            <w:tcW w:w="1407" w:type="dxa"/>
            <w:tcBorders>
              <w:top w:val="nil"/>
              <w:left w:val="nil"/>
              <w:bottom w:val="nil"/>
              <w:right w:val="single" w:sz="16" w:space="0" w:color="000000"/>
            </w:tcBorders>
            <w:shd w:val="clear" w:color="auto" w:fill="FFFFFF"/>
            <w:vAlign w:val="center"/>
          </w:tcPr>
          <w:p w14:paraId="4B827DD2" w14:textId="77777777" w:rsidR="00395BFA" w:rsidRPr="00E544B7" w:rsidRDefault="00395BFA" w:rsidP="00FF50B0">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Often involved</w:t>
            </w:r>
          </w:p>
        </w:tc>
        <w:tc>
          <w:tcPr>
            <w:tcW w:w="1316" w:type="dxa"/>
            <w:tcBorders>
              <w:top w:val="nil"/>
              <w:left w:val="single" w:sz="16" w:space="0" w:color="000000"/>
              <w:bottom w:val="nil"/>
            </w:tcBorders>
            <w:shd w:val="clear" w:color="auto" w:fill="FFFFFF"/>
            <w:vAlign w:val="center"/>
          </w:tcPr>
          <w:p w14:paraId="6821BDAC" w14:textId="77777777" w:rsidR="00395BFA" w:rsidRPr="00E544B7" w:rsidRDefault="00395BFA" w:rsidP="00FF50B0">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4</w:t>
            </w:r>
          </w:p>
        </w:tc>
        <w:tc>
          <w:tcPr>
            <w:tcW w:w="1009" w:type="dxa"/>
            <w:tcBorders>
              <w:top w:val="nil"/>
              <w:bottom w:val="nil"/>
            </w:tcBorders>
            <w:shd w:val="clear" w:color="auto" w:fill="FFFFFF"/>
            <w:vAlign w:val="center"/>
          </w:tcPr>
          <w:p w14:paraId="71766E43" w14:textId="77777777" w:rsidR="00395BFA" w:rsidRPr="00E544B7" w:rsidRDefault="00395BFA" w:rsidP="00FF50B0">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2.1</w:t>
            </w:r>
          </w:p>
        </w:tc>
        <w:tc>
          <w:tcPr>
            <w:tcW w:w="1545" w:type="dxa"/>
            <w:tcBorders>
              <w:top w:val="nil"/>
              <w:bottom w:val="nil"/>
            </w:tcBorders>
            <w:shd w:val="clear" w:color="auto" w:fill="FFFFFF"/>
            <w:vAlign w:val="center"/>
          </w:tcPr>
          <w:p w14:paraId="6770E711" w14:textId="77777777" w:rsidR="00395BFA" w:rsidRPr="00E544B7" w:rsidRDefault="00395BFA" w:rsidP="00FF50B0">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6.0</w:t>
            </w:r>
          </w:p>
        </w:tc>
        <w:tc>
          <w:tcPr>
            <w:tcW w:w="2160" w:type="dxa"/>
            <w:tcBorders>
              <w:top w:val="nil"/>
              <w:bottom w:val="nil"/>
              <w:right w:val="single" w:sz="16" w:space="0" w:color="000000"/>
            </w:tcBorders>
            <w:shd w:val="clear" w:color="auto" w:fill="FFFFFF"/>
            <w:vAlign w:val="center"/>
          </w:tcPr>
          <w:p w14:paraId="715D5236" w14:textId="77777777" w:rsidR="00395BFA" w:rsidRPr="00E544B7" w:rsidRDefault="00395BFA" w:rsidP="00FF50B0">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88.1</w:t>
            </w:r>
          </w:p>
        </w:tc>
      </w:tr>
      <w:tr w:rsidR="003904F7" w:rsidRPr="00E544B7" w14:paraId="1BE46D50" w14:textId="77777777" w:rsidTr="00DC7070">
        <w:trPr>
          <w:cantSplit/>
        </w:trPr>
        <w:tc>
          <w:tcPr>
            <w:tcW w:w="933" w:type="dxa"/>
            <w:vMerge/>
            <w:tcBorders>
              <w:top w:val="single" w:sz="16" w:space="0" w:color="000000"/>
              <w:left w:val="single" w:sz="16" w:space="0" w:color="000000"/>
              <w:bottom w:val="nil"/>
              <w:right w:val="nil"/>
            </w:tcBorders>
            <w:shd w:val="clear" w:color="auto" w:fill="FFFFFF"/>
            <w:vAlign w:val="center"/>
          </w:tcPr>
          <w:p w14:paraId="274BBB6B" w14:textId="77777777" w:rsidR="00395BFA" w:rsidRPr="00E544B7" w:rsidRDefault="00395BFA" w:rsidP="00FF50B0">
            <w:pPr>
              <w:autoSpaceDE w:val="0"/>
              <w:autoSpaceDN w:val="0"/>
              <w:adjustRightInd w:val="0"/>
              <w:spacing w:line="240" w:lineRule="auto"/>
              <w:rPr>
                <w:rFonts w:ascii="Times New Roman" w:hAnsi="Times New Roman"/>
                <w:sz w:val="24"/>
                <w:szCs w:val="24"/>
              </w:rPr>
            </w:pPr>
          </w:p>
        </w:tc>
        <w:tc>
          <w:tcPr>
            <w:tcW w:w="1407" w:type="dxa"/>
            <w:tcBorders>
              <w:top w:val="nil"/>
              <w:left w:val="nil"/>
              <w:bottom w:val="nil"/>
              <w:right w:val="single" w:sz="16" w:space="0" w:color="000000"/>
            </w:tcBorders>
            <w:shd w:val="clear" w:color="auto" w:fill="FFFFFF"/>
            <w:vAlign w:val="center"/>
          </w:tcPr>
          <w:p w14:paraId="1F61B3AB" w14:textId="77777777" w:rsidR="00395BFA" w:rsidRPr="00E544B7" w:rsidRDefault="00395BFA" w:rsidP="00FF50B0">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Always involved</w:t>
            </w:r>
          </w:p>
        </w:tc>
        <w:tc>
          <w:tcPr>
            <w:tcW w:w="1316" w:type="dxa"/>
            <w:tcBorders>
              <w:top w:val="nil"/>
              <w:left w:val="single" w:sz="16" w:space="0" w:color="000000"/>
              <w:bottom w:val="nil"/>
            </w:tcBorders>
            <w:shd w:val="clear" w:color="auto" w:fill="FFFFFF"/>
            <w:vAlign w:val="center"/>
          </w:tcPr>
          <w:p w14:paraId="023658A7" w14:textId="77777777" w:rsidR="00395BFA" w:rsidRPr="00E544B7" w:rsidRDefault="00395BFA" w:rsidP="00FF50B0">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8</w:t>
            </w:r>
          </w:p>
        </w:tc>
        <w:tc>
          <w:tcPr>
            <w:tcW w:w="1009" w:type="dxa"/>
            <w:tcBorders>
              <w:top w:val="nil"/>
              <w:bottom w:val="nil"/>
            </w:tcBorders>
            <w:shd w:val="clear" w:color="auto" w:fill="FFFFFF"/>
            <w:vAlign w:val="center"/>
          </w:tcPr>
          <w:p w14:paraId="79F3B49D" w14:textId="77777777" w:rsidR="00395BFA" w:rsidRPr="00E544B7" w:rsidRDefault="00395BFA" w:rsidP="00FF50B0">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4.3</w:t>
            </w:r>
          </w:p>
        </w:tc>
        <w:tc>
          <w:tcPr>
            <w:tcW w:w="1545" w:type="dxa"/>
            <w:tcBorders>
              <w:top w:val="nil"/>
              <w:bottom w:val="nil"/>
            </w:tcBorders>
            <w:shd w:val="clear" w:color="auto" w:fill="FFFFFF"/>
            <w:vAlign w:val="center"/>
          </w:tcPr>
          <w:p w14:paraId="1564E2DA" w14:textId="77777777" w:rsidR="00395BFA" w:rsidRPr="00E544B7" w:rsidRDefault="00395BFA" w:rsidP="00FF50B0">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11.9</w:t>
            </w:r>
          </w:p>
        </w:tc>
        <w:tc>
          <w:tcPr>
            <w:tcW w:w="2160" w:type="dxa"/>
            <w:tcBorders>
              <w:top w:val="nil"/>
              <w:bottom w:val="nil"/>
              <w:right w:val="single" w:sz="16" w:space="0" w:color="000000"/>
            </w:tcBorders>
            <w:shd w:val="clear" w:color="auto" w:fill="FFFFFF"/>
            <w:vAlign w:val="center"/>
          </w:tcPr>
          <w:p w14:paraId="5A5F7A51" w14:textId="77777777" w:rsidR="00395BFA" w:rsidRPr="00E544B7" w:rsidRDefault="00395BFA" w:rsidP="00FF50B0">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100.0</w:t>
            </w:r>
          </w:p>
        </w:tc>
      </w:tr>
      <w:tr w:rsidR="003904F7" w:rsidRPr="00E544B7" w14:paraId="2341423E" w14:textId="77777777" w:rsidTr="00DC7070">
        <w:trPr>
          <w:cantSplit/>
        </w:trPr>
        <w:tc>
          <w:tcPr>
            <w:tcW w:w="933" w:type="dxa"/>
            <w:vMerge/>
            <w:tcBorders>
              <w:top w:val="single" w:sz="16" w:space="0" w:color="000000"/>
              <w:left w:val="single" w:sz="16" w:space="0" w:color="000000"/>
              <w:bottom w:val="nil"/>
              <w:right w:val="nil"/>
            </w:tcBorders>
            <w:shd w:val="clear" w:color="auto" w:fill="FFFFFF"/>
            <w:vAlign w:val="center"/>
          </w:tcPr>
          <w:p w14:paraId="25426184" w14:textId="77777777" w:rsidR="00395BFA" w:rsidRPr="00E544B7" w:rsidRDefault="00395BFA" w:rsidP="00FF50B0">
            <w:pPr>
              <w:autoSpaceDE w:val="0"/>
              <w:autoSpaceDN w:val="0"/>
              <w:adjustRightInd w:val="0"/>
              <w:spacing w:line="240" w:lineRule="auto"/>
              <w:rPr>
                <w:rFonts w:ascii="Times New Roman" w:hAnsi="Times New Roman"/>
                <w:sz w:val="24"/>
                <w:szCs w:val="24"/>
              </w:rPr>
            </w:pPr>
          </w:p>
        </w:tc>
        <w:tc>
          <w:tcPr>
            <w:tcW w:w="1407" w:type="dxa"/>
            <w:tcBorders>
              <w:top w:val="nil"/>
              <w:left w:val="nil"/>
              <w:bottom w:val="nil"/>
              <w:right w:val="single" w:sz="16" w:space="0" w:color="000000"/>
            </w:tcBorders>
            <w:shd w:val="clear" w:color="auto" w:fill="FFFFFF"/>
            <w:vAlign w:val="center"/>
          </w:tcPr>
          <w:p w14:paraId="7EA3DB6B" w14:textId="77777777" w:rsidR="00395BFA" w:rsidRPr="00E544B7" w:rsidRDefault="00395BFA" w:rsidP="00FF50B0">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Total</w:t>
            </w:r>
          </w:p>
        </w:tc>
        <w:tc>
          <w:tcPr>
            <w:tcW w:w="1316" w:type="dxa"/>
            <w:tcBorders>
              <w:top w:val="nil"/>
              <w:left w:val="single" w:sz="16" w:space="0" w:color="000000"/>
              <w:bottom w:val="nil"/>
            </w:tcBorders>
            <w:shd w:val="clear" w:color="auto" w:fill="FFFFFF"/>
            <w:vAlign w:val="center"/>
          </w:tcPr>
          <w:p w14:paraId="6F25893C" w14:textId="77777777" w:rsidR="00395BFA" w:rsidRPr="00E544B7" w:rsidRDefault="00395BFA" w:rsidP="00FF50B0">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67</w:t>
            </w:r>
          </w:p>
        </w:tc>
        <w:tc>
          <w:tcPr>
            <w:tcW w:w="1009" w:type="dxa"/>
            <w:tcBorders>
              <w:top w:val="nil"/>
              <w:bottom w:val="nil"/>
            </w:tcBorders>
            <w:shd w:val="clear" w:color="auto" w:fill="FFFFFF"/>
            <w:vAlign w:val="center"/>
          </w:tcPr>
          <w:p w14:paraId="0E0EBC42" w14:textId="77777777" w:rsidR="00395BFA" w:rsidRPr="00E544B7" w:rsidRDefault="00395BFA" w:rsidP="00FF50B0">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35.6</w:t>
            </w:r>
          </w:p>
        </w:tc>
        <w:tc>
          <w:tcPr>
            <w:tcW w:w="1545" w:type="dxa"/>
            <w:tcBorders>
              <w:top w:val="nil"/>
              <w:bottom w:val="nil"/>
            </w:tcBorders>
            <w:shd w:val="clear" w:color="auto" w:fill="FFFFFF"/>
            <w:vAlign w:val="center"/>
          </w:tcPr>
          <w:p w14:paraId="6658F462" w14:textId="77777777" w:rsidR="00395BFA" w:rsidRPr="00E544B7" w:rsidRDefault="00395BFA" w:rsidP="00FF50B0">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100.0</w:t>
            </w:r>
          </w:p>
        </w:tc>
        <w:tc>
          <w:tcPr>
            <w:tcW w:w="2160" w:type="dxa"/>
            <w:tcBorders>
              <w:top w:val="nil"/>
              <w:bottom w:val="nil"/>
              <w:right w:val="single" w:sz="16" w:space="0" w:color="000000"/>
            </w:tcBorders>
            <w:shd w:val="clear" w:color="auto" w:fill="FFFFFF"/>
          </w:tcPr>
          <w:p w14:paraId="7DA44D95" w14:textId="77777777" w:rsidR="00395BFA" w:rsidRPr="00E544B7" w:rsidRDefault="00395BFA" w:rsidP="00FF50B0">
            <w:pPr>
              <w:autoSpaceDE w:val="0"/>
              <w:autoSpaceDN w:val="0"/>
              <w:adjustRightInd w:val="0"/>
              <w:spacing w:line="240" w:lineRule="auto"/>
              <w:jc w:val="center"/>
              <w:rPr>
                <w:rFonts w:ascii="Times New Roman" w:hAnsi="Times New Roman"/>
                <w:sz w:val="24"/>
                <w:szCs w:val="24"/>
              </w:rPr>
            </w:pPr>
          </w:p>
        </w:tc>
      </w:tr>
      <w:tr w:rsidR="003904F7" w:rsidRPr="00E544B7" w14:paraId="42AD87EA" w14:textId="77777777" w:rsidTr="00DC7070">
        <w:trPr>
          <w:cantSplit/>
        </w:trPr>
        <w:tc>
          <w:tcPr>
            <w:tcW w:w="933" w:type="dxa"/>
            <w:tcBorders>
              <w:top w:val="nil"/>
              <w:left w:val="single" w:sz="16" w:space="0" w:color="000000"/>
              <w:bottom w:val="nil"/>
              <w:right w:val="nil"/>
            </w:tcBorders>
            <w:shd w:val="clear" w:color="auto" w:fill="FFFFFF"/>
            <w:vAlign w:val="center"/>
          </w:tcPr>
          <w:p w14:paraId="19971AC5" w14:textId="77777777" w:rsidR="00395BFA" w:rsidRPr="00E544B7" w:rsidRDefault="00395BFA" w:rsidP="00FF50B0">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Missing</w:t>
            </w:r>
          </w:p>
        </w:tc>
        <w:tc>
          <w:tcPr>
            <w:tcW w:w="1407" w:type="dxa"/>
            <w:tcBorders>
              <w:top w:val="nil"/>
              <w:left w:val="nil"/>
              <w:bottom w:val="nil"/>
              <w:right w:val="single" w:sz="16" w:space="0" w:color="000000"/>
            </w:tcBorders>
            <w:shd w:val="clear" w:color="auto" w:fill="FFFFFF"/>
            <w:vAlign w:val="center"/>
          </w:tcPr>
          <w:p w14:paraId="54EAADAA" w14:textId="77777777" w:rsidR="00395BFA" w:rsidRPr="00E544B7" w:rsidRDefault="00395BFA" w:rsidP="00FF50B0">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System</w:t>
            </w:r>
          </w:p>
        </w:tc>
        <w:tc>
          <w:tcPr>
            <w:tcW w:w="1316" w:type="dxa"/>
            <w:tcBorders>
              <w:top w:val="nil"/>
              <w:left w:val="single" w:sz="16" w:space="0" w:color="000000"/>
              <w:bottom w:val="nil"/>
            </w:tcBorders>
            <w:shd w:val="clear" w:color="auto" w:fill="FFFFFF"/>
            <w:vAlign w:val="center"/>
          </w:tcPr>
          <w:p w14:paraId="4A153224" w14:textId="77777777" w:rsidR="00395BFA" w:rsidRPr="00E544B7" w:rsidRDefault="00395BFA" w:rsidP="00FF50B0">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121</w:t>
            </w:r>
          </w:p>
        </w:tc>
        <w:tc>
          <w:tcPr>
            <w:tcW w:w="1009" w:type="dxa"/>
            <w:tcBorders>
              <w:top w:val="nil"/>
              <w:bottom w:val="nil"/>
            </w:tcBorders>
            <w:shd w:val="clear" w:color="auto" w:fill="FFFFFF"/>
            <w:vAlign w:val="center"/>
          </w:tcPr>
          <w:p w14:paraId="2A3171AF" w14:textId="77777777" w:rsidR="00395BFA" w:rsidRPr="00E544B7" w:rsidRDefault="00395BFA" w:rsidP="00FF50B0">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64.4</w:t>
            </w:r>
          </w:p>
        </w:tc>
        <w:tc>
          <w:tcPr>
            <w:tcW w:w="1545" w:type="dxa"/>
            <w:tcBorders>
              <w:top w:val="nil"/>
              <w:bottom w:val="nil"/>
            </w:tcBorders>
            <w:shd w:val="clear" w:color="auto" w:fill="FFFFFF"/>
          </w:tcPr>
          <w:p w14:paraId="45E321E9" w14:textId="77777777" w:rsidR="00395BFA" w:rsidRPr="00E544B7" w:rsidRDefault="00395BFA" w:rsidP="00FF50B0">
            <w:pPr>
              <w:autoSpaceDE w:val="0"/>
              <w:autoSpaceDN w:val="0"/>
              <w:adjustRightInd w:val="0"/>
              <w:spacing w:line="240" w:lineRule="auto"/>
              <w:jc w:val="center"/>
              <w:rPr>
                <w:rFonts w:ascii="Times New Roman" w:hAnsi="Times New Roman"/>
                <w:sz w:val="24"/>
                <w:szCs w:val="24"/>
              </w:rPr>
            </w:pPr>
          </w:p>
        </w:tc>
        <w:tc>
          <w:tcPr>
            <w:tcW w:w="2160" w:type="dxa"/>
            <w:tcBorders>
              <w:top w:val="nil"/>
              <w:bottom w:val="nil"/>
              <w:right w:val="single" w:sz="16" w:space="0" w:color="000000"/>
            </w:tcBorders>
            <w:shd w:val="clear" w:color="auto" w:fill="FFFFFF"/>
          </w:tcPr>
          <w:p w14:paraId="3598D198" w14:textId="77777777" w:rsidR="00395BFA" w:rsidRPr="00E544B7" w:rsidRDefault="00395BFA" w:rsidP="00FF50B0">
            <w:pPr>
              <w:autoSpaceDE w:val="0"/>
              <w:autoSpaceDN w:val="0"/>
              <w:adjustRightInd w:val="0"/>
              <w:spacing w:line="240" w:lineRule="auto"/>
              <w:jc w:val="center"/>
              <w:rPr>
                <w:rFonts w:ascii="Times New Roman" w:hAnsi="Times New Roman"/>
                <w:sz w:val="24"/>
                <w:szCs w:val="24"/>
              </w:rPr>
            </w:pPr>
          </w:p>
        </w:tc>
      </w:tr>
      <w:tr w:rsidR="003904F7" w:rsidRPr="00E544B7" w14:paraId="075A6AFF" w14:textId="77777777" w:rsidTr="00DC7070">
        <w:trPr>
          <w:cantSplit/>
        </w:trPr>
        <w:tc>
          <w:tcPr>
            <w:tcW w:w="2340" w:type="dxa"/>
            <w:gridSpan w:val="2"/>
            <w:tcBorders>
              <w:top w:val="nil"/>
              <w:left w:val="single" w:sz="16" w:space="0" w:color="000000"/>
              <w:bottom w:val="single" w:sz="16" w:space="0" w:color="000000"/>
              <w:right w:val="nil"/>
            </w:tcBorders>
            <w:shd w:val="clear" w:color="auto" w:fill="FFFFFF"/>
            <w:vAlign w:val="center"/>
          </w:tcPr>
          <w:p w14:paraId="1643F1BB" w14:textId="77777777" w:rsidR="00395BFA" w:rsidRPr="00E544B7" w:rsidRDefault="00395BFA" w:rsidP="00FF50B0">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Total</w:t>
            </w:r>
          </w:p>
        </w:tc>
        <w:tc>
          <w:tcPr>
            <w:tcW w:w="1316" w:type="dxa"/>
            <w:tcBorders>
              <w:top w:val="nil"/>
              <w:left w:val="single" w:sz="16" w:space="0" w:color="000000"/>
              <w:bottom w:val="single" w:sz="16" w:space="0" w:color="000000"/>
            </w:tcBorders>
            <w:shd w:val="clear" w:color="auto" w:fill="FFFFFF"/>
            <w:vAlign w:val="center"/>
          </w:tcPr>
          <w:p w14:paraId="479D3E9E" w14:textId="77777777" w:rsidR="00395BFA" w:rsidRPr="00E544B7" w:rsidRDefault="00395BFA" w:rsidP="00FF50B0">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188</w:t>
            </w:r>
          </w:p>
        </w:tc>
        <w:tc>
          <w:tcPr>
            <w:tcW w:w="1009" w:type="dxa"/>
            <w:tcBorders>
              <w:top w:val="nil"/>
              <w:bottom w:val="single" w:sz="16" w:space="0" w:color="000000"/>
            </w:tcBorders>
            <w:shd w:val="clear" w:color="auto" w:fill="FFFFFF"/>
            <w:vAlign w:val="center"/>
          </w:tcPr>
          <w:p w14:paraId="76780943" w14:textId="77777777" w:rsidR="00395BFA" w:rsidRPr="00E544B7" w:rsidRDefault="00395BFA" w:rsidP="00FF50B0">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100.0</w:t>
            </w:r>
          </w:p>
        </w:tc>
        <w:tc>
          <w:tcPr>
            <w:tcW w:w="1545" w:type="dxa"/>
            <w:tcBorders>
              <w:top w:val="nil"/>
              <w:bottom w:val="single" w:sz="16" w:space="0" w:color="000000"/>
            </w:tcBorders>
            <w:shd w:val="clear" w:color="auto" w:fill="FFFFFF"/>
          </w:tcPr>
          <w:p w14:paraId="760855AF" w14:textId="77777777" w:rsidR="00395BFA" w:rsidRPr="00E544B7" w:rsidRDefault="00395BFA" w:rsidP="00FF50B0">
            <w:pPr>
              <w:autoSpaceDE w:val="0"/>
              <w:autoSpaceDN w:val="0"/>
              <w:adjustRightInd w:val="0"/>
              <w:spacing w:line="240" w:lineRule="auto"/>
              <w:jc w:val="center"/>
              <w:rPr>
                <w:rFonts w:ascii="Times New Roman" w:hAnsi="Times New Roman"/>
                <w:sz w:val="24"/>
                <w:szCs w:val="24"/>
              </w:rPr>
            </w:pPr>
          </w:p>
        </w:tc>
        <w:tc>
          <w:tcPr>
            <w:tcW w:w="2160" w:type="dxa"/>
            <w:tcBorders>
              <w:top w:val="nil"/>
              <w:bottom w:val="single" w:sz="16" w:space="0" w:color="000000"/>
              <w:right w:val="single" w:sz="16" w:space="0" w:color="000000"/>
            </w:tcBorders>
            <w:shd w:val="clear" w:color="auto" w:fill="FFFFFF"/>
          </w:tcPr>
          <w:p w14:paraId="38CC0EA4" w14:textId="77777777" w:rsidR="00395BFA" w:rsidRPr="00E544B7" w:rsidRDefault="00395BFA" w:rsidP="00FF50B0">
            <w:pPr>
              <w:autoSpaceDE w:val="0"/>
              <w:autoSpaceDN w:val="0"/>
              <w:adjustRightInd w:val="0"/>
              <w:spacing w:line="240" w:lineRule="auto"/>
              <w:jc w:val="center"/>
              <w:rPr>
                <w:rFonts w:ascii="Times New Roman" w:hAnsi="Times New Roman"/>
                <w:sz w:val="24"/>
                <w:szCs w:val="24"/>
              </w:rPr>
            </w:pPr>
          </w:p>
        </w:tc>
      </w:tr>
    </w:tbl>
    <w:p w14:paraId="32C75BB4" w14:textId="193A11AC" w:rsidR="00395BFA" w:rsidRPr="00E544B7" w:rsidRDefault="00CF3FFB" w:rsidP="00E544B7">
      <w:pPr>
        <w:autoSpaceDE w:val="0"/>
        <w:autoSpaceDN w:val="0"/>
        <w:adjustRightInd w:val="0"/>
        <w:spacing w:line="480" w:lineRule="auto"/>
        <w:rPr>
          <w:rFonts w:ascii="Times New Roman" w:hAnsi="Times New Roman"/>
          <w:sz w:val="24"/>
          <w:szCs w:val="24"/>
        </w:rPr>
      </w:pPr>
      <w:r>
        <w:rPr>
          <w:rFonts w:ascii="Times New Roman" w:hAnsi="Times New Roman"/>
          <w:b/>
          <w:sz w:val="24"/>
          <w:szCs w:val="24"/>
        </w:rPr>
        <w:t>Source;</w:t>
      </w:r>
      <w:r w:rsidR="00395BFA" w:rsidRPr="00E544B7">
        <w:rPr>
          <w:rFonts w:ascii="Times New Roman" w:hAnsi="Times New Roman"/>
          <w:sz w:val="24"/>
          <w:szCs w:val="24"/>
        </w:rPr>
        <w:t xml:space="preserve"> Field data (2021)</w:t>
      </w:r>
    </w:p>
    <w:p w14:paraId="2515E288" w14:textId="77777777" w:rsidR="00395BFA" w:rsidRPr="00FF50B0" w:rsidRDefault="00395BFA" w:rsidP="00E544B7">
      <w:pPr>
        <w:spacing w:after="240" w:line="480" w:lineRule="auto"/>
        <w:rPr>
          <w:rFonts w:ascii="Times New Roman" w:hAnsi="Times New Roman"/>
          <w:sz w:val="2"/>
          <w:szCs w:val="24"/>
        </w:rPr>
      </w:pPr>
    </w:p>
    <w:p w14:paraId="53A04296" w14:textId="77777777" w:rsidR="00395BFA" w:rsidRPr="00E544B7" w:rsidRDefault="00395BFA" w:rsidP="00E544B7">
      <w:pPr>
        <w:spacing w:after="240" w:line="480" w:lineRule="auto"/>
        <w:rPr>
          <w:rFonts w:ascii="Times New Roman" w:hAnsi="Times New Roman"/>
          <w:sz w:val="24"/>
          <w:szCs w:val="24"/>
        </w:rPr>
      </w:pPr>
      <w:r w:rsidRPr="00E544B7">
        <w:rPr>
          <w:rFonts w:ascii="Times New Roman" w:hAnsi="Times New Roman"/>
          <w:sz w:val="24"/>
          <w:szCs w:val="24"/>
        </w:rPr>
        <w:t>On the other hand, other youth reported to be involved through receiving prepared project reports. Results shows that 27(14.4%) were never involved in receiving reports, 29(15.4%) were rarely involved, 10(5.3%) respondents were often involved and 3(1.6%) respondents were always involved. This implies that majority of the youth are also not involved through receiving reports of the projects of which makes low participation of the stakeholders in the M&amp;E process of the youth led organization. See Table 4.12 below.</w:t>
      </w:r>
    </w:p>
    <w:p w14:paraId="462763C3" w14:textId="5BCE15F0" w:rsidR="00395BFA" w:rsidRPr="00782A9C" w:rsidRDefault="00395BFA" w:rsidP="00E544B7">
      <w:pPr>
        <w:pStyle w:val="Heading1"/>
        <w:spacing w:line="480" w:lineRule="auto"/>
        <w:jc w:val="left"/>
        <w:rPr>
          <w:rFonts w:ascii="Times New Roman" w:hAnsi="Times New Roman"/>
          <w:color w:val="auto"/>
          <w:sz w:val="24"/>
          <w:szCs w:val="24"/>
        </w:rPr>
      </w:pPr>
      <w:bookmarkStart w:id="512" w:name="_Toc78372593"/>
      <w:bookmarkStart w:id="513" w:name="_Toc78457713"/>
      <w:bookmarkStart w:id="514" w:name="_Toc78822623"/>
      <w:bookmarkStart w:id="515" w:name="_Toc78823636"/>
      <w:r w:rsidRPr="00782A9C">
        <w:rPr>
          <w:rFonts w:ascii="Times New Roman" w:hAnsi="Times New Roman"/>
          <w:color w:val="auto"/>
          <w:sz w:val="24"/>
          <w:szCs w:val="24"/>
        </w:rPr>
        <w:lastRenderedPageBreak/>
        <w:t xml:space="preserve">Table 4.12: </w:t>
      </w:r>
      <w:r w:rsidRPr="00782A9C">
        <w:rPr>
          <w:rFonts w:ascii="Times New Roman" w:hAnsi="Times New Roman"/>
          <w:bCs w:val="0"/>
          <w:color w:val="auto"/>
          <w:sz w:val="24"/>
          <w:szCs w:val="24"/>
        </w:rPr>
        <w:t>Stakeholders’ involvement in M&amp;E of Projects</w:t>
      </w:r>
      <w:bookmarkEnd w:id="512"/>
      <w:bookmarkEnd w:id="513"/>
      <w:bookmarkEnd w:id="514"/>
      <w:bookmarkEnd w:id="515"/>
      <w:r w:rsidR="0023536F">
        <w:rPr>
          <w:rFonts w:ascii="Times New Roman" w:hAnsi="Times New Roman"/>
          <w:bCs w:val="0"/>
          <w:color w:val="auto"/>
          <w:sz w:val="24"/>
          <w:szCs w:val="24"/>
        </w:rPr>
        <w:fldChar w:fldCharType="begin"/>
      </w:r>
      <w:r w:rsidR="0023536F">
        <w:instrText xml:space="preserve"> TC "</w:instrText>
      </w:r>
      <w:bookmarkStart w:id="516" w:name="_Toc116280850"/>
      <w:r w:rsidR="0023536F" w:rsidRPr="00477035">
        <w:rPr>
          <w:rFonts w:ascii="Times New Roman" w:hAnsi="Times New Roman"/>
          <w:color w:val="auto"/>
          <w:sz w:val="24"/>
          <w:szCs w:val="24"/>
        </w:rPr>
        <w:instrText xml:space="preserve">Table 4.12: </w:instrText>
      </w:r>
      <w:r w:rsidR="0023536F" w:rsidRPr="00477035">
        <w:rPr>
          <w:rFonts w:ascii="Times New Roman" w:hAnsi="Times New Roman"/>
          <w:bCs w:val="0"/>
          <w:color w:val="auto"/>
          <w:sz w:val="24"/>
          <w:szCs w:val="24"/>
        </w:rPr>
        <w:instrText>Stakeholders’ involvement in M&amp;E of Projects</w:instrText>
      </w:r>
      <w:bookmarkEnd w:id="516"/>
      <w:r w:rsidR="0023536F">
        <w:instrText xml:space="preserve">" \f T \l "1" </w:instrText>
      </w:r>
      <w:r w:rsidR="0023536F">
        <w:rPr>
          <w:rFonts w:ascii="Times New Roman" w:hAnsi="Times New Roman"/>
          <w:bCs w:val="0"/>
          <w:color w:val="auto"/>
          <w:sz w:val="24"/>
          <w:szCs w:val="24"/>
        </w:rPr>
        <w:fldChar w:fldCharType="end"/>
      </w:r>
    </w:p>
    <w:tbl>
      <w:tblPr>
        <w:tblW w:w="8222"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3"/>
        <w:gridCol w:w="1767"/>
        <w:gridCol w:w="1440"/>
        <w:gridCol w:w="1247"/>
        <w:gridCol w:w="1417"/>
        <w:gridCol w:w="1418"/>
      </w:tblGrid>
      <w:tr w:rsidR="003904F7" w:rsidRPr="00E544B7" w14:paraId="67F2BAEC" w14:textId="77777777" w:rsidTr="00782A9C">
        <w:trPr>
          <w:cantSplit/>
        </w:trPr>
        <w:tc>
          <w:tcPr>
            <w:tcW w:w="2700" w:type="dxa"/>
            <w:gridSpan w:val="2"/>
            <w:tcBorders>
              <w:top w:val="single" w:sz="16" w:space="0" w:color="000000"/>
              <w:left w:val="single" w:sz="16" w:space="0" w:color="000000"/>
              <w:bottom w:val="single" w:sz="16" w:space="0" w:color="000000"/>
              <w:right w:val="nil"/>
            </w:tcBorders>
            <w:shd w:val="clear" w:color="auto" w:fill="FFFFFF"/>
          </w:tcPr>
          <w:p w14:paraId="702AFF90" w14:textId="77777777" w:rsidR="00395BFA" w:rsidRPr="00E544B7" w:rsidRDefault="00395BFA" w:rsidP="00782A9C">
            <w:pPr>
              <w:autoSpaceDE w:val="0"/>
              <w:autoSpaceDN w:val="0"/>
              <w:adjustRightInd w:val="0"/>
              <w:spacing w:line="240" w:lineRule="auto"/>
              <w:ind w:left="60" w:right="60"/>
              <w:rPr>
                <w:rFonts w:ascii="Times New Roman" w:hAnsi="Times New Roman"/>
                <w:sz w:val="24"/>
                <w:szCs w:val="24"/>
              </w:rPr>
            </w:pPr>
          </w:p>
        </w:tc>
        <w:tc>
          <w:tcPr>
            <w:tcW w:w="1440" w:type="dxa"/>
            <w:tcBorders>
              <w:top w:val="single" w:sz="16" w:space="0" w:color="000000"/>
              <w:left w:val="single" w:sz="16" w:space="0" w:color="000000"/>
              <w:bottom w:val="single" w:sz="16" w:space="0" w:color="000000"/>
            </w:tcBorders>
            <w:shd w:val="clear" w:color="auto" w:fill="FFFFFF"/>
          </w:tcPr>
          <w:p w14:paraId="3C9B1B58" w14:textId="77777777" w:rsidR="00395BFA" w:rsidRPr="00E544B7" w:rsidRDefault="00395BFA" w:rsidP="00782A9C">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Frequency</w:t>
            </w:r>
          </w:p>
        </w:tc>
        <w:tc>
          <w:tcPr>
            <w:tcW w:w="1247" w:type="dxa"/>
            <w:tcBorders>
              <w:top w:val="single" w:sz="16" w:space="0" w:color="000000"/>
              <w:bottom w:val="single" w:sz="16" w:space="0" w:color="000000"/>
            </w:tcBorders>
            <w:shd w:val="clear" w:color="auto" w:fill="FFFFFF"/>
          </w:tcPr>
          <w:p w14:paraId="2574C554" w14:textId="77777777" w:rsidR="00395BFA" w:rsidRPr="00E544B7" w:rsidRDefault="00395BFA" w:rsidP="00782A9C">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Percent</w:t>
            </w:r>
          </w:p>
        </w:tc>
        <w:tc>
          <w:tcPr>
            <w:tcW w:w="1417" w:type="dxa"/>
            <w:tcBorders>
              <w:top w:val="single" w:sz="16" w:space="0" w:color="000000"/>
              <w:bottom w:val="single" w:sz="16" w:space="0" w:color="000000"/>
            </w:tcBorders>
            <w:shd w:val="clear" w:color="auto" w:fill="FFFFFF"/>
          </w:tcPr>
          <w:p w14:paraId="0BC2F080" w14:textId="77777777" w:rsidR="00395BFA" w:rsidRPr="00E544B7" w:rsidRDefault="00395BFA" w:rsidP="00782A9C">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Valid Percent</w:t>
            </w:r>
          </w:p>
        </w:tc>
        <w:tc>
          <w:tcPr>
            <w:tcW w:w="1418" w:type="dxa"/>
            <w:tcBorders>
              <w:top w:val="single" w:sz="16" w:space="0" w:color="000000"/>
              <w:bottom w:val="single" w:sz="16" w:space="0" w:color="000000"/>
              <w:right w:val="single" w:sz="16" w:space="0" w:color="000000"/>
            </w:tcBorders>
            <w:shd w:val="clear" w:color="auto" w:fill="FFFFFF"/>
          </w:tcPr>
          <w:p w14:paraId="50910ED4" w14:textId="77777777" w:rsidR="00395BFA" w:rsidRPr="00E544B7" w:rsidRDefault="00395BFA" w:rsidP="00782A9C">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Cumulative Percent</w:t>
            </w:r>
          </w:p>
        </w:tc>
      </w:tr>
      <w:tr w:rsidR="003904F7" w:rsidRPr="00E544B7" w14:paraId="071E4F25" w14:textId="77777777" w:rsidTr="00782A9C">
        <w:trPr>
          <w:cantSplit/>
        </w:trPr>
        <w:tc>
          <w:tcPr>
            <w:tcW w:w="933" w:type="dxa"/>
            <w:vMerge w:val="restart"/>
            <w:tcBorders>
              <w:top w:val="single" w:sz="16" w:space="0" w:color="000000"/>
              <w:left w:val="single" w:sz="16" w:space="0" w:color="000000"/>
              <w:bottom w:val="nil"/>
              <w:right w:val="nil"/>
            </w:tcBorders>
            <w:shd w:val="clear" w:color="auto" w:fill="FFFFFF"/>
            <w:vAlign w:val="center"/>
          </w:tcPr>
          <w:p w14:paraId="65F9DCC1" w14:textId="77777777" w:rsidR="00395BFA" w:rsidRPr="00E544B7" w:rsidRDefault="00395BFA" w:rsidP="00782A9C">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Valid</w:t>
            </w:r>
          </w:p>
        </w:tc>
        <w:tc>
          <w:tcPr>
            <w:tcW w:w="1767" w:type="dxa"/>
            <w:tcBorders>
              <w:top w:val="single" w:sz="16" w:space="0" w:color="000000"/>
              <w:left w:val="nil"/>
              <w:bottom w:val="nil"/>
              <w:right w:val="single" w:sz="16" w:space="0" w:color="000000"/>
            </w:tcBorders>
            <w:shd w:val="clear" w:color="auto" w:fill="FFFFFF"/>
            <w:vAlign w:val="center"/>
          </w:tcPr>
          <w:p w14:paraId="3D96BCF8" w14:textId="77777777" w:rsidR="00395BFA" w:rsidRPr="00E544B7" w:rsidRDefault="00395BFA" w:rsidP="00782A9C">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Never involved</w:t>
            </w:r>
          </w:p>
        </w:tc>
        <w:tc>
          <w:tcPr>
            <w:tcW w:w="1440" w:type="dxa"/>
            <w:tcBorders>
              <w:top w:val="single" w:sz="16" w:space="0" w:color="000000"/>
              <w:left w:val="single" w:sz="16" w:space="0" w:color="000000"/>
              <w:bottom w:val="nil"/>
            </w:tcBorders>
            <w:shd w:val="clear" w:color="auto" w:fill="FFFFFF"/>
            <w:vAlign w:val="center"/>
          </w:tcPr>
          <w:p w14:paraId="5ADC3C4D" w14:textId="77777777" w:rsidR="00395BFA" w:rsidRPr="00E544B7" w:rsidRDefault="00395BFA" w:rsidP="00782A9C">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27</w:t>
            </w:r>
          </w:p>
        </w:tc>
        <w:tc>
          <w:tcPr>
            <w:tcW w:w="1247" w:type="dxa"/>
            <w:tcBorders>
              <w:top w:val="single" w:sz="16" w:space="0" w:color="000000"/>
              <w:bottom w:val="nil"/>
            </w:tcBorders>
            <w:shd w:val="clear" w:color="auto" w:fill="FFFFFF"/>
            <w:vAlign w:val="center"/>
          </w:tcPr>
          <w:p w14:paraId="4E023761" w14:textId="77777777" w:rsidR="00395BFA" w:rsidRPr="00E544B7" w:rsidRDefault="00395BFA" w:rsidP="00782A9C">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14.4</w:t>
            </w:r>
          </w:p>
        </w:tc>
        <w:tc>
          <w:tcPr>
            <w:tcW w:w="1417" w:type="dxa"/>
            <w:tcBorders>
              <w:top w:val="single" w:sz="16" w:space="0" w:color="000000"/>
              <w:bottom w:val="nil"/>
            </w:tcBorders>
            <w:shd w:val="clear" w:color="auto" w:fill="FFFFFF"/>
            <w:vAlign w:val="center"/>
          </w:tcPr>
          <w:p w14:paraId="4613632C" w14:textId="77777777" w:rsidR="00395BFA" w:rsidRPr="00E544B7" w:rsidRDefault="00395BFA" w:rsidP="00782A9C">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39.1</w:t>
            </w:r>
          </w:p>
        </w:tc>
        <w:tc>
          <w:tcPr>
            <w:tcW w:w="1418" w:type="dxa"/>
            <w:tcBorders>
              <w:top w:val="single" w:sz="16" w:space="0" w:color="000000"/>
              <w:bottom w:val="nil"/>
              <w:right w:val="single" w:sz="16" w:space="0" w:color="000000"/>
            </w:tcBorders>
            <w:shd w:val="clear" w:color="auto" w:fill="FFFFFF"/>
            <w:vAlign w:val="center"/>
          </w:tcPr>
          <w:p w14:paraId="70D06E24" w14:textId="77777777" w:rsidR="00395BFA" w:rsidRPr="00E544B7" w:rsidRDefault="00395BFA" w:rsidP="00782A9C">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39.1</w:t>
            </w:r>
          </w:p>
        </w:tc>
      </w:tr>
      <w:tr w:rsidR="003904F7" w:rsidRPr="00E544B7" w14:paraId="74C234EC" w14:textId="77777777" w:rsidTr="00782A9C">
        <w:trPr>
          <w:cantSplit/>
        </w:trPr>
        <w:tc>
          <w:tcPr>
            <w:tcW w:w="933" w:type="dxa"/>
            <w:vMerge/>
            <w:tcBorders>
              <w:top w:val="single" w:sz="16" w:space="0" w:color="000000"/>
              <w:left w:val="single" w:sz="16" w:space="0" w:color="000000"/>
              <w:bottom w:val="nil"/>
              <w:right w:val="nil"/>
            </w:tcBorders>
            <w:shd w:val="clear" w:color="auto" w:fill="FFFFFF"/>
            <w:vAlign w:val="center"/>
          </w:tcPr>
          <w:p w14:paraId="30CEFFDB" w14:textId="77777777" w:rsidR="00395BFA" w:rsidRPr="00E544B7" w:rsidRDefault="00395BFA" w:rsidP="00782A9C">
            <w:pPr>
              <w:autoSpaceDE w:val="0"/>
              <w:autoSpaceDN w:val="0"/>
              <w:adjustRightInd w:val="0"/>
              <w:spacing w:line="240" w:lineRule="auto"/>
              <w:rPr>
                <w:rFonts w:ascii="Times New Roman" w:hAnsi="Times New Roman"/>
                <w:sz w:val="24"/>
                <w:szCs w:val="24"/>
              </w:rPr>
            </w:pPr>
          </w:p>
        </w:tc>
        <w:tc>
          <w:tcPr>
            <w:tcW w:w="1767" w:type="dxa"/>
            <w:tcBorders>
              <w:top w:val="nil"/>
              <w:left w:val="nil"/>
              <w:bottom w:val="nil"/>
              <w:right w:val="single" w:sz="16" w:space="0" w:color="000000"/>
            </w:tcBorders>
            <w:shd w:val="clear" w:color="auto" w:fill="FFFFFF"/>
            <w:vAlign w:val="center"/>
          </w:tcPr>
          <w:p w14:paraId="103A3DFE" w14:textId="77777777" w:rsidR="00395BFA" w:rsidRPr="00E544B7" w:rsidRDefault="00395BFA" w:rsidP="00782A9C">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Rarely involved</w:t>
            </w:r>
          </w:p>
        </w:tc>
        <w:tc>
          <w:tcPr>
            <w:tcW w:w="1440" w:type="dxa"/>
            <w:tcBorders>
              <w:top w:val="nil"/>
              <w:left w:val="single" w:sz="16" w:space="0" w:color="000000"/>
              <w:bottom w:val="nil"/>
            </w:tcBorders>
            <w:shd w:val="clear" w:color="auto" w:fill="FFFFFF"/>
            <w:vAlign w:val="center"/>
          </w:tcPr>
          <w:p w14:paraId="2568ED0D" w14:textId="77777777" w:rsidR="00395BFA" w:rsidRPr="00E544B7" w:rsidRDefault="00395BFA" w:rsidP="00782A9C">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29</w:t>
            </w:r>
          </w:p>
        </w:tc>
        <w:tc>
          <w:tcPr>
            <w:tcW w:w="1247" w:type="dxa"/>
            <w:tcBorders>
              <w:top w:val="nil"/>
              <w:bottom w:val="nil"/>
            </w:tcBorders>
            <w:shd w:val="clear" w:color="auto" w:fill="FFFFFF"/>
            <w:vAlign w:val="center"/>
          </w:tcPr>
          <w:p w14:paraId="455AD2E8" w14:textId="77777777" w:rsidR="00395BFA" w:rsidRPr="00E544B7" w:rsidRDefault="00395BFA" w:rsidP="00782A9C">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15.4</w:t>
            </w:r>
          </w:p>
        </w:tc>
        <w:tc>
          <w:tcPr>
            <w:tcW w:w="1417" w:type="dxa"/>
            <w:tcBorders>
              <w:top w:val="nil"/>
              <w:bottom w:val="nil"/>
            </w:tcBorders>
            <w:shd w:val="clear" w:color="auto" w:fill="FFFFFF"/>
            <w:vAlign w:val="center"/>
          </w:tcPr>
          <w:p w14:paraId="4859D730" w14:textId="77777777" w:rsidR="00395BFA" w:rsidRPr="00E544B7" w:rsidRDefault="00395BFA" w:rsidP="00782A9C">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42.0</w:t>
            </w:r>
          </w:p>
        </w:tc>
        <w:tc>
          <w:tcPr>
            <w:tcW w:w="1418" w:type="dxa"/>
            <w:tcBorders>
              <w:top w:val="nil"/>
              <w:bottom w:val="nil"/>
              <w:right w:val="single" w:sz="16" w:space="0" w:color="000000"/>
            </w:tcBorders>
            <w:shd w:val="clear" w:color="auto" w:fill="FFFFFF"/>
            <w:vAlign w:val="center"/>
          </w:tcPr>
          <w:p w14:paraId="39A11C29" w14:textId="77777777" w:rsidR="00395BFA" w:rsidRPr="00E544B7" w:rsidRDefault="00395BFA" w:rsidP="00782A9C">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81.2</w:t>
            </w:r>
          </w:p>
        </w:tc>
      </w:tr>
      <w:tr w:rsidR="003904F7" w:rsidRPr="00E544B7" w14:paraId="4AC6B696" w14:textId="77777777" w:rsidTr="00782A9C">
        <w:trPr>
          <w:cantSplit/>
        </w:trPr>
        <w:tc>
          <w:tcPr>
            <w:tcW w:w="933" w:type="dxa"/>
            <w:vMerge/>
            <w:tcBorders>
              <w:top w:val="single" w:sz="16" w:space="0" w:color="000000"/>
              <w:left w:val="single" w:sz="16" w:space="0" w:color="000000"/>
              <w:bottom w:val="nil"/>
              <w:right w:val="nil"/>
            </w:tcBorders>
            <w:shd w:val="clear" w:color="auto" w:fill="FFFFFF"/>
            <w:vAlign w:val="center"/>
          </w:tcPr>
          <w:p w14:paraId="59752E61" w14:textId="77777777" w:rsidR="00395BFA" w:rsidRPr="00E544B7" w:rsidRDefault="00395BFA" w:rsidP="00782A9C">
            <w:pPr>
              <w:autoSpaceDE w:val="0"/>
              <w:autoSpaceDN w:val="0"/>
              <w:adjustRightInd w:val="0"/>
              <w:spacing w:line="240" w:lineRule="auto"/>
              <w:rPr>
                <w:rFonts w:ascii="Times New Roman" w:hAnsi="Times New Roman"/>
                <w:sz w:val="24"/>
                <w:szCs w:val="24"/>
              </w:rPr>
            </w:pPr>
          </w:p>
        </w:tc>
        <w:tc>
          <w:tcPr>
            <w:tcW w:w="1767" w:type="dxa"/>
            <w:tcBorders>
              <w:top w:val="nil"/>
              <w:left w:val="nil"/>
              <w:bottom w:val="nil"/>
              <w:right w:val="single" w:sz="16" w:space="0" w:color="000000"/>
            </w:tcBorders>
            <w:shd w:val="clear" w:color="auto" w:fill="FFFFFF"/>
            <w:vAlign w:val="center"/>
          </w:tcPr>
          <w:p w14:paraId="7F8127C2" w14:textId="77777777" w:rsidR="00395BFA" w:rsidRPr="00E544B7" w:rsidRDefault="00395BFA" w:rsidP="00782A9C">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Often involved</w:t>
            </w:r>
          </w:p>
        </w:tc>
        <w:tc>
          <w:tcPr>
            <w:tcW w:w="1440" w:type="dxa"/>
            <w:tcBorders>
              <w:top w:val="nil"/>
              <w:left w:val="single" w:sz="16" w:space="0" w:color="000000"/>
              <w:bottom w:val="nil"/>
            </w:tcBorders>
            <w:shd w:val="clear" w:color="auto" w:fill="FFFFFF"/>
            <w:vAlign w:val="center"/>
          </w:tcPr>
          <w:p w14:paraId="18DF4C98" w14:textId="77777777" w:rsidR="00395BFA" w:rsidRPr="00E544B7" w:rsidRDefault="00395BFA" w:rsidP="00782A9C">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10</w:t>
            </w:r>
          </w:p>
        </w:tc>
        <w:tc>
          <w:tcPr>
            <w:tcW w:w="1247" w:type="dxa"/>
            <w:tcBorders>
              <w:top w:val="nil"/>
              <w:bottom w:val="nil"/>
            </w:tcBorders>
            <w:shd w:val="clear" w:color="auto" w:fill="FFFFFF"/>
            <w:vAlign w:val="center"/>
          </w:tcPr>
          <w:p w14:paraId="498A144C" w14:textId="77777777" w:rsidR="00395BFA" w:rsidRPr="00E544B7" w:rsidRDefault="00395BFA" w:rsidP="00782A9C">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5.3</w:t>
            </w:r>
          </w:p>
        </w:tc>
        <w:tc>
          <w:tcPr>
            <w:tcW w:w="1417" w:type="dxa"/>
            <w:tcBorders>
              <w:top w:val="nil"/>
              <w:bottom w:val="nil"/>
            </w:tcBorders>
            <w:shd w:val="clear" w:color="auto" w:fill="FFFFFF"/>
            <w:vAlign w:val="center"/>
          </w:tcPr>
          <w:p w14:paraId="51398079" w14:textId="77777777" w:rsidR="00395BFA" w:rsidRPr="00E544B7" w:rsidRDefault="00395BFA" w:rsidP="00782A9C">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14.5</w:t>
            </w:r>
          </w:p>
        </w:tc>
        <w:tc>
          <w:tcPr>
            <w:tcW w:w="1418" w:type="dxa"/>
            <w:tcBorders>
              <w:top w:val="nil"/>
              <w:bottom w:val="nil"/>
              <w:right w:val="single" w:sz="16" w:space="0" w:color="000000"/>
            </w:tcBorders>
            <w:shd w:val="clear" w:color="auto" w:fill="FFFFFF"/>
            <w:vAlign w:val="center"/>
          </w:tcPr>
          <w:p w14:paraId="26028C22" w14:textId="77777777" w:rsidR="00395BFA" w:rsidRPr="00E544B7" w:rsidRDefault="00395BFA" w:rsidP="00782A9C">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95.7</w:t>
            </w:r>
          </w:p>
        </w:tc>
      </w:tr>
      <w:tr w:rsidR="003904F7" w:rsidRPr="00E544B7" w14:paraId="6E62BFD9" w14:textId="77777777" w:rsidTr="00782A9C">
        <w:trPr>
          <w:cantSplit/>
        </w:trPr>
        <w:tc>
          <w:tcPr>
            <w:tcW w:w="933" w:type="dxa"/>
            <w:vMerge/>
            <w:tcBorders>
              <w:top w:val="single" w:sz="16" w:space="0" w:color="000000"/>
              <w:left w:val="single" w:sz="16" w:space="0" w:color="000000"/>
              <w:bottom w:val="nil"/>
              <w:right w:val="nil"/>
            </w:tcBorders>
            <w:shd w:val="clear" w:color="auto" w:fill="FFFFFF"/>
            <w:vAlign w:val="center"/>
          </w:tcPr>
          <w:p w14:paraId="44578836" w14:textId="77777777" w:rsidR="00395BFA" w:rsidRPr="00E544B7" w:rsidRDefault="00395BFA" w:rsidP="00782A9C">
            <w:pPr>
              <w:autoSpaceDE w:val="0"/>
              <w:autoSpaceDN w:val="0"/>
              <w:adjustRightInd w:val="0"/>
              <w:spacing w:line="240" w:lineRule="auto"/>
              <w:rPr>
                <w:rFonts w:ascii="Times New Roman" w:hAnsi="Times New Roman"/>
                <w:sz w:val="24"/>
                <w:szCs w:val="24"/>
              </w:rPr>
            </w:pPr>
          </w:p>
        </w:tc>
        <w:tc>
          <w:tcPr>
            <w:tcW w:w="1767" w:type="dxa"/>
            <w:tcBorders>
              <w:top w:val="nil"/>
              <w:left w:val="nil"/>
              <w:bottom w:val="nil"/>
              <w:right w:val="single" w:sz="16" w:space="0" w:color="000000"/>
            </w:tcBorders>
            <w:shd w:val="clear" w:color="auto" w:fill="FFFFFF"/>
            <w:vAlign w:val="center"/>
          </w:tcPr>
          <w:p w14:paraId="6D1152C9" w14:textId="77777777" w:rsidR="00395BFA" w:rsidRPr="00E544B7" w:rsidRDefault="00395BFA" w:rsidP="00782A9C">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Always involved</w:t>
            </w:r>
          </w:p>
        </w:tc>
        <w:tc>
          <w:tcPr>
            <w:tcW w:w="1440" w:type="dxa"/>
            <w:tcBorders>
              <w:top w:val="nil"/>
              <w:left w:val="single" w:sz="16" w:space="0" w:color="000000"/>
              <w:bottom w:val="nil"/>
            </w:tcBorders>
            <w:shd w:val="clear" w:color="auto" w:fill="FFFFFF"/>
            <w:vAlign w:val="center"/>
          </w:tcPr>
          <w:p w14:paraId="4CA1DAAF" w14:textId="77777777" w:rsidR="00395BFA" w:rsidRPr="00E544B7" w:rsidRDefault="00395BFA" w:rsidP="00782A9C">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3</w:t>
            </w:r>
          </w:p>
        </w:tc>
        <w:tc>
          <w:tcPr>
            <w:tcW w:w="1247" w:type="dxa"/>
            <w:tcBorders>
              <w:top w:val="nil"/>
              <w:bottom w:val="nil"/>
            </w:tcBorders>
            <w:shd w:val="clear" w:color="auto" w:fill="FFFFFF"/>
            <w:vAlign w:val="center"/>
          </w:tcPr>
          <w:p w14:paraId="784F5A8A" w14:textId="77777777" w:rsidR="00395BFA" w:rsidRPr="00E544B7" w:rsidRDefault="00395BFA" w:rsidP="00782A9C">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1.6</w:t>
            </w:r>
          </w:p>
        </w:tc>
        <w:tc>
          <w:tcPr>
            <w:tcW w:w="1417" w:type="dxa"/>
            <w:tcBorders>
              <w:top w:val="nil"/>
              <w:bottom w:val="nil"/>
            </w:tcBorders>
            <w:shd w:val="clear" w:color="auto" w:fill="FFFFFF"/>
            <w:vAlign w:val="center"/>
          </w:tcPr>
          <w:p w14:paraId="175160B6" w14:textId="77777777" w:rsidR="00395BFA" w:rsidRPr="00E544B7" w:rsidRDefault="00395BFA" w:rsidP="00782A9C">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4.3</w:t>
            </w:r>
          </w:p>
        </w:tc>
        <w:tc>
          <w:tcPr>
            <w:tcW w:w="1418" w:type="dxa"/>
            <w:tcBorders>
              <w:top w:val="nil"/>
              <w:bottom w:val="nil"/>
              <w:right w:val="single" w:sz="16" w:space="0" w:color="000000"/>
            </w:tcBorders>
            <w:shd w:val="clear" w:color="auto" w:fill="FFFFFF"/>
            <w:vAlign w:val="center"/>
          </w:tcPr>
          <w:p w14:paraId="27F7F445" w14:textId="77777777" w:rsidR="00395BFA" w:rsidRPr="00E544B7" w:rsidRDefault="00395BFA" w:rsidP="00782A9C">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100.0</w:t>
            </w:r>
          </w:p>
        </w:tc>
      </w:tr>
      <w:tr w:rsidR="003904F7" w:rsidRPr="00E544B7" w14:paraId="5639F9B6" w14:textId="77777777" w:rsidTr="00782A9C">
        <w:trPr>
          <w:cantSplit/>
        </w:trPr>
        <w:tc>
          <w:tcPr>
            <w:tcW w:w="933" w:type="dxa"/>
            <w:vMerge/>
            <w:tcBorders>
              <w:top w:val="single" w:sz="16" w:space="0" w:color="000000"/>
              <w:left w:val="single" w:sz="16" w:space="0" w:color="000000"/>
              <w:bottom w:val="nil"/>
              <w:right w:val="nil"/>
            </w:tcBorders>
            <w:shd w:val="clear" w:color="auto" w:fill="FFFFFF"/>
            <w:vAlign w:val="center"/>
          </w:tcPr>
          <w:p w14:paraId="5D66DE4B" w14:textId="77777777" w:rsidR="00395BFA" w:rsidRPr="00E544B7" w:rsidRDefault="00395BFA" w:rsidP="00782A9C">
            <w:pPr>
              <w:autoSpaceDE w:val="0"/>
              <w:autoSpaceDN w:val="0"/>
              <w:adjustRightInd w:val="0"/>
              <w:spacing w:line="240" w:lineRule="auto"/>
              <w:rPr>
                <w:rFonts w:ascii="Times New Roman" w:hAnsi="Times New Roman"/>
                <w:sz w:val="24"/>
                <w:szCs w:val="24"/>
              </w:rPr>
            </w:pPr>
          </w:p>
        </w:tc>
        <w:tc>
          <w:tcPr>
            <w:tcW w:w="1767" w:type="dxa"/>
            <w:tcBorders>
              <w:top w:val="nil"/>
              <w:left w:val="nil"/>
              <w:bottom w:val="nil"/>
              <w:right w:val="single" w:sz="16" w:space="0" w:color="000000"/>
            </w:tcBorders>
            <w:shd w:val="clear" w:color="auto" w:fill="FFFFFF"/>
            <w:vAlign w:val="center"/>
          </w:tcPr>
          <w:p w14:paraId="4E6AC3D4" w14:textId="77777777" w:rsidR="00395BFA" w:rsidRPr="00E544B7" w:rsidRDefault="00395BFA" w:rsidP="00782A9C">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Total</w:t>
            </w:r>
          </w:p>
        </w:tc>
        <w:tc>
          <w:tcPr>
            <w:tcW w:w="1440" w:type="dxa"/>
            <w:tcBorders>
              <w:top w:val="nil"/>
              <w:left w:val="single" w:sz="16" w:space="0" w:color="000000"/>
              <w:bottom w:val="nil"/>
            </w:tcBorders>
            <w:shd w:val="clear" w:color="auto" w:fill="FFFFFF"/>
            <w:vAlign w:val="center"/>
          </w:tcPr>
          <w:p w14:paraId="70E77B06" w14:textId="77777777" w:rsidR="00395BFA" w:rsidRPr="00E544B7" w:rsidRDefault="00395BFA" w:rsidP="00782A9C">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69</w:t>
            </w:r>
          </w:p>
        </w:tc>
        <w:tc>
          <w:tcPr>
            <w:tcW w:w="1247" w:type="dxa"/>
            <w:tcBorders>
              <w:top w:val="nil"/>
              <w:bottom w:val="nil"/>
            </w:tcBorders>
            <w:shd w:val="clear" w:color="auto" w:fill="FFFFFF"/>
            <w:vAlign w:val="center"/>
          </w:tcPr>
          <w:p w14:paraId="7B677B4E" w14:textId="77777777" w:rsidR="00395BFA" w:rsidRPr="00E544B7" w:rsidRDefault="00395BFA" w:rsidP="00782A9C">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36.7</w:t>
            </w:r>
          </w:p>
        </w:tc>
        <w:tc>
          <w:tcPr>
            <w:tcW w:w="1417" w:type="dxa"/>
            <w:tcBorders>
              <w:top w:val="nil"/>
              <w:bottom w:val="nil"/>
            </w:tcBorders>
            <w:shd w:val="clear" w:color="auto" w:fill="FFFFFF"/>
            <w:vAlign w:val="center"/>
          </w:tcPr>
          <w:p w14:paraId="4BF24F5A" w14:textId="77777777" w:rsidR="00395BFA" w:rsidRPr="00E544B7" w:rsidRDefault="00395BFA" w:rsidP="00782A9C">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100.0</w:t>
            </w:r>
          </w:p>
        </w:tc>
        <w:tc>
          <w:tcPr>
            <w:tcW w:w="1418" w:type="dxa"/>
            <w:tcBorders>
              <w:top w:val="nil"/>
              <w:bottom w:val="nil"/>
              <w:right w:val="single" w:sz="16" w:space="0" w:color="000000"/>
            </w:tcBorders>
            <w:shd w:val="clear" w:color="auto" w:fill="FFFFFF"/>
          </w:tcPr>
          <w:p w14:paraId="29DB1ED1" w14:textId="77777777" w:rsidR="00395BFA" w:rsidRPr="00E544B7" w:rsidRDefault="00395BFA" w:rsidP="00782A9C">
            <w:pPr>
              <w:autoSpaceDE w:val="0"/>
              <w:autoSpaceDN w:val="0"/>
              <w:adjustRightInd w:val="0"/>
              <w:spacing w:line="240" w:lineRule="auto"/>
              <w:jc w:val="center"/>
              <w:rPr>
                <w:rFonts w:ascii="Times New Roman" w:hAnsi="Times New Roman"/>
                <w:sz w:val="24"/>
                <w:szCs w:val="24"/>
              </w:rPr>
            </w:pPr>
          </w:p>
        </w:tc>
      </w:tr>
      <w:tr w:rsidR="003904F7" w:rsidRPr="00E544B7" w14:paraId="7F874A2A" w14:textId="77777777" w:rsidTr="00782A9C">
        <w:trPr>
          <w:cantSplit/>
        </w:trPr>
        <w:tc>
          <w:tcPr>
            <w:tcW w:w="933" w:type="dxa"/>
            <w:tcBorders>
              <w:top w:val="nil"/>
              <w:left w:val="single" w:sz="16" w:space="0" w:color="000000"/>
              <w:bottom w:val="nil"/>
              <w:right w:val="nil"/>
            </w:tcBorders>
            <w:shd w:val="clear" w:color="auto" w:fill="FFFFFF"/>
            <w:vAlign w:val="center"/>
          </w:tcPr>
          <w:p w14:paraId="092DA764" w14:textId="77777777" w:rsidR="00395BFA" w:rsidRPr="00E544B7" w:rsidRDefault="00395BFA" w:rsidP="00782A9C">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Missing</w:t>
            </w:r>
          </w:p>
        </w:tc>
        <w:tc>
          <w:tcPr>
            <w:tcW w:w="1767" w:type="dxa"/>
            <w:tcBorders>
              <w:top w:val="nil"/>
              <w:left w:val="nil"/>
              <w:bottom w:val="nil"/>
              <w:right w:val="single" w:sz="16" w:space="0" w:color="000000"/>
            </w:tcBorders>
            <w:shd w:val="clear" w:color="auto" w:fill="FFFFFF"/>
            <w:vAlign w:val="center"/>
          </w:tcPr>
          <w:p w14:paraId="377B6CDD" w14:textId="77777777" w:rsidR="00395BFA" w:rsidRPr="00E544B7" w:rsidRDefault="00395BFA" w:rsidP="00782A9C">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System</w:t>
            </w:r>
          </w:p>
        </w:tc>
        <w:tc>
          <w:tcPr>
            <w:tcW w:w="1440" w:type="dxa"/>
            <w:tcBorders>
              <w:top w:val="nil"/>
              <w:left w:val="single" w:sz="16" w:space="0" w:color="000000"/>
              <w:bottom w:val="nil"/>
            </w:tcBorders>
            <w:shd w:val="clear" w:color="auto" w:fill="FFFFFF"/>
            <w:vAlign w:val="center"/>
          </w:tcPr>
          <w:p w14:paraId="150C2358" w14:textId="77777777" w:rsidR="00395BFA" w:rsidRPr="00E544B7" w:rsidRDefault="00395BFA" w:rsidP="00782A9C">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119</w:t>
            </w:r>
          </w:p>
        </w:tc>
        <w:tc>
          <w:tcPr>
            <w:tcW w:w="1247" w:type="dxa"/>
            <w:tcBorders>
              <w:top w:val="nil"/>
              <w:bottom w:val="nil"/>
            </w:tcBorders>
            <w:shd w:val="clear" w:color="auto" w:fill="FFFFFF"/>
            <w:vAlign w:val="center"/>
          </w:tcPr>
          <w:p w14:paraId="0DB49E45" w14:textId="77777777" w:rsidR="00395BFA" w:rsidRPr="00E544B7" w:rsidRDefault="00395BFA" w:rsidP="00782A9C">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63.3</w:t>
            </w:r>
          </w:p>
        </w:tc>
        <w:tc>
          <w:tcPr>
            <w:tcW w:w="1417" w:type="dxa"/>
            <w:tcBorders>
              <w:top w:val="nil"/>
              <w:bottom w:val="nil"/>
            </w:tcBorders>
            <w:shd w:val="clear" w:color="auto" w:fill="FFFFFF"/>
          </w:tcPr>
          <w:p w14:paraId="6528727D" w14:textId="77777777" w:rsidR="00395BFA" w:rsidRPr="00E544B7" w:rsidRDefault="00395BFA" w:rsidP="00782A9C">
            <w:pPr>
              <w:autoSpaceDE w:val="0"/>
              <w:autoSpaceDN w:val="0"/>
              <w:adjustRightInd w:val="0"/>
              <w:spacing w:line="240" w:lineRule="auto"/>
              <w:jc w:val="center"/>
              <w:rPr>
                <w:rFonts w:ascii="Times New Roman" w:hAnsi="Times New Roman"/>
                <w:sz w:val="24"/>
                <w:szCs w:val="24"/>
              </w:rPr>
            </w:pPr>
          </w:p>
        </w:tc>
        <w:tc>
          <w:tcPr>
            <w:tcW w:w="1418" w:type="dxa"/>
            <w:tcBorders>
              <w:top w:val="nil"/>
              <w:bottom w:val="nil"/>
              <w:right w:val="single" w:sz="16" w:space="0" w:color="000000"/>
            </w:tcBorders>
            <w:shd w:val="clear" w:color="auto" w:fill="FFFFFF"/>
          </w:tcPr>
          <w:p w14:paraId="5BBD12CE" w14:textId="77777777" w:rsidR="00395BFA" w:rsidRPr="00E544B7" w:rsidRDefault="00395BFA" w:rsidP="00782A9C">
            <w:pPr>
              <w:autoSpaceDE w:val="0"/>
              <w:autoSpaceDN w:val="0"/>
              <w:adjustRightInd w:val="0"/>
              <w:spacing w:line="240" w:lineRule="auto"/>
              <w:jc w:val="center"/>
              <w:rPr>
                <w:rFonts w:ascii="Times New Roman" w:hAnsi="Times New Roman"/>
                <w:sz w:val="24"/>
                <w:szCs w:val="24"/>
              </w:rPr>
            </w:pPr>
          </w:p>
        </w:tc>
      </w:tr>
      <w:tr w:rsidR="003904F7" w:rsidRPr="00E544B7" w14:paraId="2772D954" w14:textId="77777777" w:rsidTr="00782A9C">
        <w:trPr>
          <w:cantSplit/>
        </w:trPr>
        <w:tc>
          <w:tcPr>
            <w:tcW w:w="2700" w:type="dxa"/>
            <w:gridSpan w:val="2"/>
            <w:tcBorders>
              <w:top w:val="nil"/>
              <w:left w:val="single" w:sz="16" w:space="0" w:color="000000"/>
              <w:bottom w:val="single" w:sz="16" w:space="0" w:color="000000"/>
              <w:right w:val="nil"/>
            </w:tcBorders>
            <w:shd w:val="clear" w:color="auto" w:fill="FFFFFF"/>
            <w:vAlign w:val="center"/>
          </w:tcPr>
          <w:p w14:paraId="04352B97" w14:textId="77777777" w:rsidR="00395BFA" w:rsidRPr="00E544B7" w:rsidRDefault="00395BFA" w:rsidP="00E544B7">
            <w:pPr>
              <w:autoSpaceDE w:val="0"/>
              <w:autoSpaceDN w:val="0"/>
              <w:adjustRightInd w:val="0"/>
              <w:spacing w:line="480" w:lineRule="auto"/>
              <w:ind w:left="60" w:right="60"/>
              <w:rPr>
                <w:rFonts w:ascii="Times New Roman" w:hAnsi="Times New Roman"/>
                <w:sz w:val="24"/>
                <w:szCs w:val="24"/>
              </w:rPr>
            </w:pPr>
            <w:r w:rsidRPr="00E544B7">
              <w:rPr>
                <w:rFonts w:ascii="Times New Roman" w:hAnsi="Times New Roman"/>
                <w:sz w:val="24"/>
                <w:szCs w:val="24"/>
              </w:rPr>
              <w:t>Total</w:t>
            </w:r>
          </w:p>
        </w:tc>
        <w:tc>
          <w:tcPr>
            <w:tcW w:w="1440" w:type="dxa"/>
            <w:tcBorders>
              <w:top w:val="nil"/>
              <w:left w:val="single" w:sz="16" w:space="0" w:color="000000"/>
              <w:bottom w:val="single" w:sz="16" w:space="0" w:color="000000"/>
            </w:tcBorders>
            <w:shd w:val="clear" w:color="auto" w:fill="FFFFFF"/>
            <w:vAlign w:val="center"/>
          </w:tcPr>
          <w:p w14:paraId="06D5FCED" w14:textId="77777777" w:rsidR="00395BFA" w:rsidRPr="00E544B7" w:rsidRDefault="00395BFA" w:rsidP="00E544B7">
            <w:pPr>
              <w:autoSpaceDE w:val="0"/>
              <w:autoSpaceDN w:val="0"/>
              <w:adjustRightInd w:val="0"/>
              <w:spacing w:line="480" w:lineRule="auto"/>
              <w:ind w:left="60" w:right="60"/>
              <w:jc w:val="center"/>
              <w:rPr>
                <w:rFonts w:ascii="Times New Roman" w:hAnsi="Times New Roman"/>
                <w:sz w:val="24"/>
                <w:szCs w:val="24"/>
              </w:rPr>
            </w:pPr>
            <w:r w:rsidRPr="00E544B7">
              <w:rPr>
                <w:rFonts w:ascii="Times New Roman" w:hAnsi="Times New Roman"/>
                <w:sz w:val="24"/>
                <w:szCs w:val="24"/>
              </w:rPr>
              <w:t>188</w:t>
            </w:r>
          </w:p>
        </w:tc>
        <w:tc>
          <w:tcPr>
            <w:tcW w:w="1247" w:type="dxa"/>
            <w:tcBorders>
              <w:top w:val="nil"/>
              <w:bottom w:val="single" w:sz="16" w:space="0" w:color="000000"/>
            </w:tcBorders>
            <w:shd w:val="clear" w:color="auto" w:fill="FFFFFF"/>
            <w:vAlign w:val="center"/>
          </w:tcPr>
          <w:p w14:paraId="5A54C4FF" w14:textId="77777777" w:rsidR="00395BFA" w:rsidRPr="00E544B7" w:rsidRDefault="00395BFA" w:rsidP="00E544B7">
            <w:pPr>
              <w:autoSpaceDE w:val="0"/>
              <w:autoSpaceDN w:val="0"/>
              <w:adjustRightInd w:val="0"/>
              <w:spacing w:line="480" w:lineRule="auto"/>
              <w:ind w:left="60" w:right="60"/>
              <w:jc w:val="center"/>
              <w:rPr>
                <w:rFonts w:ascii="Times New Roman" w:hAnsi="Times New Roman"/>
                <w:sz w:val="24"/>
                <w:szCs w:val="24"/>
              </w:rPr>
            </w:pPr>
            <w:r w:rsidRPr="00E544B7">
              <w:rPr>
                <w:rFonts w:ascii="Times New Roman" w:hAnsi="Times New Roman"/>
                <w:sz w:val="24"/>
                <w:szCs w:val="24"/>
              </w:rPr>
              <w:t>100.0</w:t>
            </w:r>
          </w:p>
        </w:tc>
        <w:tc>
          <w:tcPr>
            <w:tcW w:w="1417" w:type="dxa"/>
            <w:tcBorders>
              <w:top w:val="nil"/>
              <w:bottom w:val="single" w:sz="16" w:space="0" w:color="000000"/>
            </w:tcBorders>
            <w:shd w:val="clear" w:color="auto" w:fill="FFFFFF"/>
          </w:tcPr>
          <w:p w14:paraId="01164D9F" w14:textId="77777777" w:rsidR="00395BFA" w:rsidRPr="00E544B7" w:rsidRDefault="00395BFA" w:rsidP="00E544B7">
            <w:pPr>
              <w:autoSpaceDE w:val="0"/>
              <w:autoSpaceDN w:val="0"/>
              <w:adjustRightInd w:val="0"/>
              <w:spacing w:line="480" w:lineRule="auto"/>
              <w:jc w:val="center"/>
              <w:rPr>
                <w:rFonts w:ascii="Times New Roman" w:hAnsi="Times New Roman"/>
                <w:sz w:val="24"/>
                <w:szCs w:val="24"/>
              </w:rPr>
            </w:pPr>
          </w:p>
        </w:tc>
        <w:tc>
          <w:tcPr>
            <w:tcW w:w="1418" w:type="dxa"/>
            <w:tcBorders>
              <w:top w:val="nil"/>
              <w:bottom w:val="single" w:sz="16" w:space="0" w:color="000000"/>
              <w:right w:val="single" w:sz="16" w:space="0" w:color="000000"/>
            </w:tcBorders>
            <w:shd w:val="clear" w:color="auto" w:fill="FFFFFF"/>
          </w:tcPr>
          <w:p w14:paraId="4FAC7E37" w14:textId="77777777" w:rsidR="00395BFA" w:rsidRPr="00E544B7" w:rsidRDefault="00395BFA" w:rsidP="00E544B7">
            <w:pPr>
              <w:autoSpaceDE w:val="0"/>
              <w:autoSpaceDN w:val="0"/>
              <w:adjustRightInd w:val="0"/>
              <w:spacing w:line="480" w:lineRule="auto"/>
              <w:jc w:val="center"/>
              <w:rPr>
                <w:rFonts w:ascii="Times New Roman" w:hAnsi="Times New Roman"/>
                <w:sz w:val="24"/>
                <w:szCs w:val="24"/>
              </w:rPr>
            </w:pPr>
          </w:p>
        </w:tc>
      </w:tr>
    </w:tbl>
    <w:p w14:paraId="7C08262E" w14:textId="33A0F7FB" w:rsidR="00395BFA" w:rsidRDefault="00782A9C" w:rsidP="00E544B7">
      <w:pPr>
        <w:autoSpaceDE w:val="0"/>
        <w:autoSpaceDN w:val="0"/>
        <w:adjustRightInd w:val="0"/>
        <w:spacing w:line="480" w:lineRule="auto"/>
        <w:rPr>
          <w:rFonts w:ascii="Times New Roman" w:hAnsi="Times New Roman"/>
          <w:sz w:val="24"/>
          <w:szCs w:val="24"/>
        </w:rPr>
      </w:pPr>
      <w:r>
        <w:rPr>
          <w:rFonts w:ascii="Times New Roman" w:hAnsi="Times New Roman"/>
          <w:b/>
          <w:sz w:val="24"/>
          <w:szCs w:val="24"/>
        </w:rPr>
        <w:t>Source;</w:t>
      </w:r>
      <w:r w:rsidR="00395BFA" w:rsidRPr="00E544B7">
        <w:rPr>
          <w:rFonts w:ascii="Times New Roman" w:hAnsi="Times New Roman"/>
          <w:sz w:val="24"/>
          <w:szCs w:val="24"/>
        </w:rPr>
        <w:t xml:space="preserve"> Field data (2021)</w:t>
      </w:r>
    </w:p>
    <w:p w14:paraId="41562F70" w14:textId="77777777" w:rsidR="00782A9C" w:rsidRPr="00782A9C" w:rsidRDefault="00782A9C" w:rsidP="00E544B7">
      <w:pPr>
        <w:autoSpaceDE w:val="0"/>
        <w:autoSpaceDN w:val="0"/>
        <w:adjustRightInd w:val="0"/>
        <w:spacing w:line="480" w:lineRule="auto"/>
        <w:rPr>
          <w:rFonts w:ascii="Times New Roman" w:hAnsi="Times New Roman"/>
          <w:sz w:val="14"/>
          <w:szCs w:val="24"/>
        </w:rPr>
      </w:pPr>
    </w:p>
    <w:p w14:paraId="4A8A19C5" w14:textId="31CD7843" w:rsidR="00395BFA" w:rsidRPr="00E544B7" w:rsidRDefault="00395BFA" w:rsidP="00E544B7">
      <w:pPr>
        <w:spacing w:after="240" w:line="480" w:lineRule="auto"/>
        <w:rPr>
          <w:rFonts w:ascii="Times New Roman" w:hAnsi="Times New Roman"/>
          <w:sz w:val="24"/>
          <w:szCs w:val="24"/>
        </w:rPr>
      </w:pPr>
      <w:r w:rsidRPr="00E544B7">
        <w:rPr>
          <w:rFonts w:ascii="Times New Roman" w:hAnsi="Times New Roman"/>
          <w:sz w:val="24"/>
          <w:szCs w:val="24"/>
        </w:rPr>
        <w:t xml:space="preserve">Furthermore, the researcher wanted to know from those who reported to be involved and take decision and carry out project planning how frequent are they involved. The results </w:t>
      </w:r>
      <w:r w:rsidR="00A2031E" w:rsidRPr="00E544B7">
        <w:rPr>
          <w:rFonts w:ascii="Times New Roman" w:hAnsi="Times New Roman"/>
          <w:sz w:val="24"/>
          <w:szCs w:val="24"/>
        </w:rPr>
        <w:t>show</w:t>
      </w:r>
      <w:r w:rsidRPr="00E544B7">
        <w:rPr>
          <w:rFonts w:ascii="Times New Roman" w:hAnsi="Times New Roman"/>
          <w:sz w:val="24"/>
          <w:szCs w:val="24"/>
        </w:rPr>
        <w:t xml:space="preserve"> that 27(14.4%) were never involved, 17(9.0%) were rarely involved, 18 (9.6%) were often involved and only 7(3.7%) were always involved. This also shows that yet majority of the youth reported who were involved in this study were not involved in taking decision and implementation plan of the youth led pr</w:t>
      </w:r>
      <w:r w:rsidR="00CC52F1" w:rsidRPr="00E544B7">
        <w:rPr>
          <w:rFonts w:ascii="Times New Roman" w:hAnsi="Times New Roman"/>
          <w:sz w:val="24"/>
          <w:szCs w:val="24"/>
        </w:rPr>
        <w:t xml:space="preserve">ojects in Dodoma City council. </w:t>
      </w:r>
    </w:p>
    <w:p w14:paraId="2F0B6545" w14:textId="7B7B352E" w:rsidR="00395BFA" w:rsidRPr="002C4107" w:rsidRDefault="00395BFA" w:rsidP="00E544B7">
      <w:pPr>
        <w:pStyle w:val="Heading1"/>
        <w:spacing w:line="480" w:lineRule="auto"/>
        <w:jc w:val="left"/>
        <w:rPr>
          <w:rFonts w:ascii="Times New Roman" w:hAnsi="Times New Roman"/>
          <w:color w:val="auto"/>
          <w:sz w:val="24"/>
          <w:szCs w:val="24"/>
        </w:rPr>
      </w:pPr>
      <w:bookmarkStart w:id="517" w:name="_Toc78372594"/>
      <w:bookmarkStart w:id="518" w:name="_Toc78457714"/>
      <w:bookmarkStart w:id="519" w:name="_Toc78822624"/>
      <w:bookmarkStart w:id="520" w:name="_Toc78823637"/>
      <w:r w:rsidRPr="002C4107">
        <w:rPr>
          <w:rFonts w:ascii="Times New Roman" w:hAnsi="Times New Roman"/>
          <w:color w:val="auto"/>
          <w:sz w:val="24"/>
          <w:szCs w:val="24"/>
        </w:rPr>
        <w:t xml:space="preserve">Table 4.13: </w:t>
      </w:r>
      <w:r w:rsidRPr="002C4107">
        <w:rPr>
          <w:rFonts w:ascii="Times New Roman" w:hAnsi="Times New Roman"/>
          <w:bCs w:val="0"/>
          <w:color w:val="auto"/>
          <w:sz w:val="24"/>
          <w:szCs w:val="24"/>
        </w:rPr>
        <w:t>Stakeholders’ involvement in M&amp;E of Projects</w:t>
      </w:r>
      <w:bookmarkEnd w:id="517"/>
      <w:bookmarkEnd w:id="518"/>
      <w:bookmarkEnd w:id="519"/>
      <w:bookmarkEnd w:id="520"/>
      <w:r w:rsidR="0023536F">
        <w:rPr>
          <w:rFonts w:ascii="Times New Roman" w:hAnsi="Times New Roman"/>
          <w:bCs w:val="0"/>
          <w:color w:val="auto"/>
          <w:sz w:val="24"/>
          <w:szCs w:val="24"/>
        </w:rPr>
        <w:fldChar w:fldCharType="begin"/>
      </w:r>
      <w:r w:rsidR="0023536F">
        <w:instrText xml:space="preserve"> TC "</w:instrText>
      </w:r>
      <w:bookmarkStart w:id="521" w:name="_Toc116280851"/>
      <w:r w:rsidR="0023536F" w:rsidRPr="002C20E8">
        <w:rPr>
          <w:rFonts w:ascii="Times New Roman" w:hAnsi="Times New Roman"/>
          <w:color w:val="auto"/>
          <w:sz w:val="24"/>
          <w:szCs w:val="24"/>
        </w:rPr>
        <w:instrText xml:space="preserve">Table 4.13: </w:instrText>
      </w:r>
      <w:r w:rsidR="0023536F" w:rsidRPr="002C20E8">
        <w:rPr>
          <w:rFonts w:ascii="Times New Roman" w:hAnsi="Times New Roman"/>
          <w:bCs w:val="0"/>
          <w:color w:val="auto"/>
          <w:sz w:val="24"/>
          <w:szCs w:val="24"/>
        </w:rPr>
        <w:instrText>Stakeholders’ involvement in M&amp;E of Projects</w:instrText>
      </w:r>
      <w:bookmarkEnd w:id="521"/>
      <w:r w:rsidR="0023536F">
        <w:instrText xml:space="preserve">" \f T \l "1" </w:instrText>
      </w:r>
      <w:r w:rsidR="0023536F">
        <w:rPr>
          <w:rFonts w:ascii="Times New Roman" w:hAnsi="Times New Roman"/>
          <w:bCs w:val="0"/>
          <w:color w:val="auto"/>
          <w:sz w:val="24"/>
          <w:szCs w:val="24"/>
        </w:rPr>
        <w:fldChar w:fldCharType="end"/>
      </w:r>
    </w:p>
    <w:tbl>
      <w:tblPr>
        <w:tblW w:w="84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3"/>
        <w:gridCol w:w="1677"/>
        <w:gridCol w:w="1350"/>
        <w:gridCol w:w="990"/>
        <w:gridCol w:w="1440"/>
        <w:gridCol w:w="2070"/>
      </w:tblGrid>
      <w:tr w:rsidR="003904F7" w:rsidRPr="00E544B7" w14:paraId="4E312712" w14:textId="77777777" w:rsidTr="00DC7070">
        <w:trPr>
          <w:cantSplit/>
        </w:trPr>
        <w:tc>
          <w:tcPr>
            <w:tcW w:w="2610" w:type="dxa"/>
            <w:gridSpan w:val="2"/>
            <w:tcBorders>
              <w:top w:val="single" w:sz="16" w:space="0" w:color="000000"/>
              <w:left w:val="single" w:sz="16" w:space="0" w:color="000000"/>
              <w:bottom w:val="single" w:sz="16" w:space="0" w:color="000000"/>
              <w:right w:val="nil"/>
            </w:tcBorders>
            <w:shd w:val="clear" w:color="auto" w:fill="FFFFFF"/>
          </w:tcPr>
          <w:p w14:paraId="6338E593" w14:textId="77777777" w:rsidR="00395BFA" w:rsidRPr="00E544B7" w:rsidRDefault="00395BFA" w:rsidP="00487B69">
            <w:pPr>
              <w:autoSpaceDE w:val="0"/>
              <w:autoSpaceDN w:val="0"/>
              <w:adjustRightInd w:val="0"/>
              <w:spacing w:line="240" w:lineRule="auto"/>
              <w:ind w:left="60" w:right="60"/>
              <w:rPr>
                <w:rFonts w:ascii="Times New Roman" w:hAnsi="Times New Roman"/>
                <w:sz w:val="24"/>
                <w:szCs w:val="24"/>
              </w:rPr>
            </w:pPr>
          </w:p>
        </w:tc>
        <w:tc>
          <w:tcPr>
            <w:tcW w:w="1350" w:type="dxa"/>
            <w:tcBorders>
              <w:top w:val="single" w:sz="16" w:space="0" w:color="000000"/>
              <w:left w:val="single" w:sz="16" w:space="0" w:color="000000"/>
              <w:bottom w:val="single" w:sz="16" w:space="0" w:color="000000"/>
            </w:tcBorders>
            <w:shd w:val="clear" w:color="auto" w:fill="FFFFFF"/>
          </w:tcPr>
          <w:p w14:paraId="18CC2C9E" w14:textId="77777777" w:rsidR="00395BFA" w:rsidRPr="00E544B7" w:rsidRDefault="00395BFA" w:rsidP="00487B69">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Frequency</w:t>
            </w:r>
          </w:p>
        </w:tc>
        <w:tc>
          <w:tcPr>
            <w:tcW w:w="990" w:type="dxa"/>
            <w:tcBorders>
              <w:top w:val="single" w:sz="16" w:space="0" w:color="000000"/>
              <w:bottom w:val="single" w:sz="16" w:space="0" w:color="000000"/>
            </w:tcBorders>
            <w:shd w:val="clear" w:color="auto" w:fill="FFFFFF"/>
          </w:tcPr>
          <w:p w14:paraId="6BD878AC" w14:textId="77777777" w:rsidR="00395BFA" w:rsidRPr="00E544B7" w:rsidRDefault="00395BFA" w:rsidP="00487B69">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Percent</w:t>
            </w:r>
          </w:p>
        </w:tc>
        <w:tc>
          <w:tcPr>
            <w:tcW w:w="1440" w:type="dxa"/>
            <w:tcBorders>
              <w:top w:val="single" w:sz="16" w:space="0" w:color="000000"/>
              <w:bottom w:val="single" w:sz="16" w:space="0" w:color="000000"/>
            </w:tcBorders>
            <w:shd w:val="clear" w:color="auto" w:fill="FFFFFF"/>
          </w:tcPr>
          <w:p w14:paraId="6A9A3F11" w14:textId="77777777" w:rsidR="00395BFA" w:rsidRPr="00E544B7" w:rsidRDefault="00395BFA" w:rsidP="00487B69">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Valid Percent</w:t>
            </w:r>
          </w:p>
        </w:tc>
        <w:tc>
          <w:tcPr>
            <w:tcW w:w="2070" w:type="dxa"/>
            <w:tcBorders>
              <w:top w:val="single" w:sz="16" w:space="0" w:color="000000"/>
              <w:bottom w:val="single" w:sz="16" w:space="0" w:color="000000"/>
              <w:right w:val="single" w:sz="16" w:space="0" w:color="000000"/>
            </w:tcBorders>
            <w:shd w:val="clear" w:color="auto" w:fill="FFFFFF"/>
          </w:tcPr>
          <w:p w14:paraId="3A724E43" w14:textId="77777777" w:rsidR="00395BFA" w:rsidRPr="00E544B7" w:rsidRDefault="00395BFA" w:rsidP="00487B69">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Cumulative Percent</w:t>
            </w:r>
          </w:p>
        </w:tc>
      </w:tr>
      <w:tr w:rsidR="003904F7" w:rsidRPr="00E544B7" w14:paraId="2550E5CB" w14:textId="77777777" w:rsidTr="00DC7070">
        <w:trPr>
          <w:cantSplit/>
        </w:trPr>
        <w:tc>
          <w:tcPr>
            <w:tcW w:w="933" w:type="dxa"/>
            <w:vMerge w:val="restart"/>
            <w:tcBorders>
              <w:top w:val="single" w:sz="16" w:space="0" w:color="000000"/>
              <w:left w:val="single" w:sz="16" w:space="0" w:color="000000"/>
              <w:bottom w:val="nil"/>
              <w:right w:val="nil"/>
            </w:tcBorders>
            <w:shd w:val="clear" w:color="auto" w:fill="FFFFFF"/>
            <w:vAlign w:val="center"/>
          </w:tcPr>
          <w:p w14:paraId="4EB4C95C" w14:textId="77777777" w:rsidR="00395BFA" w:rsidRPr="00E544B7" w:rsidRDefault="00395BFA" w:rsidP="00487B69">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Valid</w:t>
            </w:r>
          </w:p>
        </w:tc>
        <w:tc>
          <w:tcPr>
            <w:tcW w:w="1677" w:type="dxa"/>
            <w:tcBorders>
              <w:top w:val="single" w:sz="16" w:space="0" w:color="000000"/>
              <w:left w:val="nil"/>
              <w:bottom w:val="nil"/>
              <w:right w:val="single" w:sz="16" w:space="0" w:color="000000"/>
            </w:tcBorders>
            <w:shd w:val="clear" w:color="auto" w:fill="FFFFFF"/>
            <w:vAlign w:val="center"/>
          </w:tcPr>
          <w:p w14:paraId="089DB6E0" w14:textId="77777777" w:rsidR="00395BFA" w:rsidRPr="00E544B7" w:rsidRDefault="00395BFA" w:rsidP="00487B69">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Never involved</w:t>
            </w:r>
          </w:p>
        </w:tc>
        <w:tc>
          <w:tcPr>
            <w:tcW w:w="1350" w:type="dxa"/>
            <w:tcBorders>
              <w:top w:val="single" w:sz="16" w:space="0" w:color="000000"/>
              <w:left w:val="single" w:sz="16" w:space="0" w:color="000000"/>
              <w:bottom w:val="nil"/>
            </w:tcBorders>
            <w:shd w:val="clear" w:color="auto" w:fill="FFFFFF"/>
            <w:vAlign w:val="center"/>
          </w:tcPr>
          <w:p w14:paraId="257D6ACC" w14:textId="77777777" w:rsidR="00395BFA" w:rsidRPr="00E544B7" w:rsidRDefault="00395BFA" w:rsidP="00487B69">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27</w:t>
            </w:r>
          </w:p>
        </w:tc>
        <w:tc>
          <w:tcPr>
            <w:tcW w:w="990" w:type="dxa"/>
            <w:tcBorders>
              <w:top w:val="single" w:sz="16" w:space="0" w:color="000000"/>
              <w:bottom w:val="nil"/>
            </w:tcBorders>
            <w:shd w:val="clear" w:color="auto" w:fill="FFFFFF"/>
            <w:vAlign w:val="center"/>
          </w:tcPr>
          <w:p w14:paraId="5776C928" w14:textId="77777777" w:rsidR="00395BFA" w:rsidRPr="00E544B7" w:rsidRDefault="00395BFA" w:rsidP="00487B69">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14.4</w:t>
            </w:r>
          </w:p>
        </w:tc>
        <w:tc>
          <w:tcPr>
            <w:tcW w:w="1440" w:type="dxa"/>
            <w:tcBorders>
              <w:top w:val="single" w:sz="16" w:space="0" w:color="000000"/>
              <w:bottom w:val="nil"/>
            </w:tcBorders>
            <w:shd w:val="clear" w:color="auto" w:fill="FFFFFF"/>
            <w:vAlign w:val="center"/>
          </w:tcPr>
          <w:p w14:paraId="030FF474" w14:textId="77777777" w:rsidR="00395BFA" w:rsidRPr="00E544B7" w:rsidRDefault="00395BFA" w:rsidP="00487B69">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39.1</w:t>
            </w:r>
          </w:p>
        </w:tc>
        <w:tc>
          <w:tcPr>
            <w:tcW w:w="2070" w:type="dxa"/>
            <w:tcBorders>
              <w:top w:val="single" w:sz="16" w:space="0" w:color="000000"/>
              <w:bottom w:val="nil"/>
              <w:right w:val="single" w:sz="16" w:space="0" w:color="000000"/>
            </w:tcBorders>
            <w:shd w:val="clear" w:color="auto" w:fill="FFFFFF"/>
            <w:vAlign w:val="center"/>
          </w:tcPr>
          <w:p w14:paraId="1621AF5B" w14:textId="77777777" w:rsidR="00395BFA" w:rsidRPr="00E544B7" w:rsidRDefault="00395BFA" w:rsidP="00487B69">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39.1</w:t>
            </w:r>
          </w:p>
        </w:tc>
      </w:tr>
      <w:tr w:rsidR="003904F7" w:rsidRPr="00E544B7" w14:paraId="07F745E9" w14:textId="77777777" w:rsidTr="00DC7070">
        <w:trPr>
          <w:cantSplit/>
        </w:trPr>
        <w:tc>
          <w:tcPr>
            <w:tcW w:w="933" w:type="dxa"/>
            <w:vMerge/>
            <w:tcBorders>
              <w:top w:val="single" w:sz="16" w:space="0" w:color="000000"/>
              <w:left w:val="single" w:sz="16" w:space="0" w:color="000000"/>
              <w:bottom w:val="nil"/>
              <w:right w:val="nil"/>
            </w:tcBorders>
            <w:shd w:val="clear" w:color="auto" w:fill="FFFFFF"/>
            <w:vAlign w:val="center"/>
          </w:tcPr>
          <w:p w14:paraId="2B8C5BEA" w14:textId="77777777" w:rsidR="00395BFA" w:rsidRPr="00E544B7" w:rsidRDefault="00395BFA" w:rsidP="00487B69">
            <w:pPr>
              <w:autoSpaceDE w:val="0"/>
              <w:autoSpaceDN w:val="0"/>
              <w:adjustRightInd w:val="0"/>
              <w:spacing w:line="240" w:lineRule="auto"/>
              <w:rPr>
                <w:rFonts w:ascii="Times New Roman" w:hAnsi="Times New Roman"/>
                <w:sz w:val="24"/>
                <w:szCs w:val="24"/>
              </w:rPr>
            </w:pPr>
          </w:p>
        </w:tc>
        <w:tc>
          <w:tcPr>
            <w:tcW w:w="1677" w:type="dxa"/>
            <w:tcBorders>
              <w:top w:val="nil"/>
              <w:left w:val="nil"/>
              <w:bottom w:val="nil"/>
              <w:right w:val="single" w:sz="16" w:space="0" w:color="000000"/>
            </w:tcBorders>
            <w:shd w:val="clear" w:color="auto" w:fill="FFFFFF"/>
            <w:vAlign w:val="center"/>
          </w:tcPr>
          <w:p w14:paraId="42AED834" w14:textId="77777777" w:rsidR="00395BFA" w:rsidRPr="00E544B7" w:rsidRDefault="00395BFA" w:rsidP="00487B69">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Rarely involved</w:t>
            </w:r>
          </w:p>
        </w:tc>
        <w:tc>
          <w:tcPr>
            <w:tcW w:w="1350" w:type="dxa"/>
            <w:tcBorders>
              <w:top w:val="nil"/>
              <w:left w:val="single" w:sz="16" w:space="0" w:color="000000"/>
              <w:bottom w:val="nil"/>
            </w:tcBorders>
            <w:shd w:val="clear" w:color="auto" w:fill="FFFFFF"/>
            <w:vAlign w:val="center"/>
          </w:tcPr>
          <w:p w14:paraId="48A92592" w14:textId="77777777" w:rsidR="00395BFA" w:rsidRPr="00E544B7" w:rsidRDefault="00395BFA" w:rsidP="00487B69">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17</w:t>
            </w:r>
          </w:p>
        </w:tc>
        <w:tc>
          <w:tcPr>
            <w:tcW w:w="990" w:type="dxa"/>
            <w:tcBorders>
              <w:top w:val="nil"/>
              <w:bottom w:val="nil"/>
            </w:tcBorders>
            <w:shd w:val="clear" w:color="auto" w:fill="FFFFFF"/>
            <w:vAlign w:val="center"/>
          </w:tcPr>
          <w:p w14:paraId="1C133459" w14:textId="77777777" w:rsidR="00395BFA" w:rsidRPr="00E544B7" w:rsidRDefault="00395BFA" w:rsidP="00487B69">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9.0</w:t>
            </w:r>
          </w:p>
        </w:tc>
        <w:tc>
          <w:tcPr>
            <w:tcW w:w="1440" w:type="dxa"/>
            <w:tcBorders>
              <w:top w:val="nil"/>
              <w:bottom w:val="nil"/>
            </w:tcBorders>
            <w:shd w:val="clear" w:color="auto" w:fill="FFFFFF"/>
            <w:vAlign w:val="center"/>
          </w:tcPr>
          <w:p w14:paraId="27CBF9CC" w14:textId="77777777" w:rsidR="00395BFA" w:rsidRPr="00E544B7" w:rsidRDefault="00395BFA" w:rsidP="00487B69">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24.6</w:t>
            </w:r>
          </w:p>
        </w:tc>
        <w:tc>
          <w:tcPr>
            <w:tcW w:w="2070" w:type="dxa"/>
            <w:tcBorders>
              <w:top w:val="nil"/>
              <w:bottom w:val="nil"/>
              <w:right w:val="single" w:sz="16" w:space="0" w:color="000000"/>
            </w:tcBorders>
            <w:shd w:val="clear" w:color="auto" w:fill="FFFFFF"/>
            <w:vAlign w:val="center"/>
          </w:tcPr>
          <w:p w14:paraId="573ADB2E" w14:textId="77777777" w:rsidR="00395BFA" w:rsidRPr="00E544B7" w:rsidRDefault="00395BFA" w:rsidP="00487B69">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63.8</w:t>
            </w:r>
          </w:p>
        </w:tc>
      </w:tr>
      <w:tr w:rsidR="003904F7" w:rsidRPr="00E544B7" w14:paraId="456926D1" w14:textId="77777777" w:rsidTr="00DC7070">
        <w:trPr>
          <w:cantSplit/>
        </w:trPr>
        <w:tc>
          <w:tcPr>
            <w:tcW w:w="933" w:type="dxa"/>
            <w:vMerge/>
            <w:tcBorders>
              <w:top w:val="single" w:sz="16" w:space="0" w:color="000000"/>
              <w:left w:val="single" w:sz="16" w:space="0" w:color="000000"/>
              <w:bottom w:val="nil"/>
              <w:right w:val="nil"/>
            </w:tcBorders>
            <w:shd w:val="clear" w:color="auto" w:fill="FFFFFF"/>
            <w:vAlign w:val="center"/>
          </w:tcPr>
          <w:p w14:paraId="3441B916" w14:textId="77777777" w:rsidR="00395BFA" w:rsidRPr="00E544B7" w:rsidRDefault="00395BFA" w:rsidP="00487B69">
            <w:pPr>
              <w:autoSpaceDE w:val="0"/>
              <w:autoSpaceDN w:val="0"/>
              <w:adjustRightInd w:val="0"/>
              <w:spacing w:line="240" w:lineRule="auto"/>
              <w:rPr>
                <w:rFonts w:ascii="Times New Roman" w:hAnsi="Times New Roman"/>
                <w:sz w:val="24"/>
                <w:szCs w:val="24"/>
              </w:rPr>
            </w:pPr>
          </w:p>
        </w:tc>
        <w:tc>
          <w:tcPr>
            <w:tcW w:w="1677" w:type="dxa"/>
            <w:tcBorders>
              <w:top w:val="nil"/>
              <w:left w:val="nil"/>
              <w:bottom w:val="nil"/>
              <w:right w:val="single" w:sz="16" w:space="0" w:color="000000"/>
            </w:tcBorders>
            <w:shd w:val="clear" w:color="auto" w:fill="FFFFFF"/>
            <w:vAlign w:val="center"/>
          </w:tcPr>
          <w:p w14:paraId="586658BB" w14:textId="77777777" w:rsidR="00395BFA" w:rsidRPr="00E544B7" w:rsidRDefault="00395BFA" w:rsidP="00487B69">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Often involved</w:t>
            </w:r>
          </w:p>
        </w:tc>
        <w:tc>
          <w:tcPr>
            <w:tcW w:w="1350" w:type="dxa"/>
            <w:tcBorders>
              <w:top w:val="nil"/>
              <w:left w:val="single" w:sz="16" w:space="0" w:color="000000"/>
              <w:bottom w:val="nil"/>
            </w:tcBorders>
            <w:shd w:val="clear" w:color="auto" w:fill="FFFFFF"/>
            <w:vAlign w:val="center"/>
          </w:tcPr>
          <w:p w14:paraId="6966F2AB" w14:textId="77777777" w:rsidR="00395BFA" w:rsidRPr="00E544B7" w:rsidRDefault="00395BFA" w:rsidP="00487B69">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18</w:t>
            </w:r>
          </w:p>
        </w:tc>
        <w:tc>
          <w:tcPr>
            <w:tcW w:w="990" w:type="dxa"/>
            <w:tcBorders>
              <w:top w:val="nil"/>
              <w:bottom w:val="nil"/>
            </w:tcBorders>
            <w:shd w:val="clear" w:color="auto" w:fill="FFFFFF"/>
            <w:vAlign w:val="center"/>
          </w:tcPr>
          <w:p w14:paraId="2D788A2D" w14:textId="77777777" w:rsidR="00395BFA" w:rsidRPr="00E544B7" w:rsidRDefault="00395BFA" w:rsidP="00487B69">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9.6</w:t>
            </w:r>
          </w:p>
        </w:tc>
        <w:tc>
          <w:tcPr>
            <w:tcW w:w="1440" w:type="dxa"/>
            <w:tcBorders>
              <w:top w:val="nil"/>
              <w:bottom w:val="nil"/>
            </w:tcBorders>
            <w:shd w:val="clear" w:color="auto" w:fill="FFFFFF"/>
            <w:vAlign w:val="center"/>
          </w:tcPr>
          <w:p w14:paraId="0459A416" w14:textId="77777777" w:rsidR="00395BFA" w:rsidRPr="00E544B7" w:rsidRDefault="00395BFA" w:rsidP="00487B69">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26.1</w:t>
            </w:r>
          </w:p>
        </w:tc>
        <w:tc>
          <w:tcPr>
            <w:tcW w:w="2070" w:type="dxa"/>
            <w:tcBorders>
              <w:top w:val="nil"/>
              <w:bottom w:val="nil"/>
              <w:right w:val="single" w:sz="16" w:space="0" w:color="000000"/>
            </w:tcBorders>
            <w:shd w:val="clear" w:color="auto" w:fill="FFFFFF"/>
            <w:vAlign w:val="center"/>
          </w:tcPr>
          <w:p w14:paraId="7DF89B42" w14:textId="77777777" w:rsidR="00395BFA" w:rsidRPr="00E544B7" w:rsidRDefault="00395BFA" w:rsidP="00487B69">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89.9</w:t>
            </w:r>
          </w:p>
        </w:tc>
      </w:tr>
      <w:tr w:rsidR="003904F7" w:rsidRPr="00E544B7" w14:paraId="4664B33D" w14:textId="77777777" w:rsidTr="00DC7070">
        <w:trPr>
          <w:cantSplit/>
        </w:trPr>
        <w:tc>
          <w:tcPr>
            <w:tcW w:w="933" w:type="dxa"/>
            <w:vMerge/>
            <w:tcBorders>
              <w:top w:val="single" w:sz="16" w:space="0" w:color="000000"/>
              <w:left w:val="single" w:sz="16" w:space="0" w:color="000000"/>
              <w:bottom w:val="nil"/>
              <w:right w:val="nil"/>
            </w:tcBorders>
            <w:shd w:val="clear" w:color="auto" w:fill="FFFFFF"/>
            <w:vAlign w:val="center"/>
          </w:tcPr>
          <w:p w14:paraId="6E02F2DE" w14:textId="77777777" w:rsidR="00395BFA" w:rsidRPr="00E544B7" w:rsidRDefault="00395BFA" w:rsidP="00487B69">
            <w:pPr>
              <w:autoSpaceDE w:val="0"/>
              <w:autoSpaceDN w:val="0"/>
              <w:adjustRightInd w:val="0"/>
              <w:spacing w:line="240" w:lineRule="auto"/>
              <w:rPr>
                <w:rFonts w:ascii="Times New Roman" w:hAnsi="Times New Roman"/>
                <w:sz w:val="24"/>
                <w:szCs w:val="24"/>
              </w:rPr>
            </w:pPr>
          </w:p>
        </w:tc>
        <w:tc>
          <w:tcPr>
            <w:tcW w:w="1677" w:type="dxa"/>
            <w:tcBorders>
              <w:top w:val="nil"/>
              <w:left w:val="nil"/>
              <w:bottom w:val="nil"/>
              <w:right w:val="single" w:sz="16" w:space="0" w:color="000000"/>
            </w:tcBorders>
            <w:shd w:val="clear" w:color="auto" w:fill="FFFFFF"/>
            <w:vAlign w:val="center"/>
          </w:tcPr>
          <w:p w14:paraId="022C31C7" w14:textId="77777777" w:rsidR="00395BFA" w:rsidRPr="00E544B7" w:rsidRDefault="00395BFA" w:rsidP="00487B69">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Always involved</w:t>
            </w:r>
          </w:p>
        </w:tc>
        <w:tc>
          <w:tcPr>
            <w:tcW w:w="1350" w:type="dxa"/>
            <w:tcBorders>
              <w:top w:val="nil"/>
              <w:left w:val="single" w:sz="16" w:space="0" w:color="000000"/>
              <w:bottom w:val="nil"/>
            </w:tcBorders>
            <w:shd w:val="clear" w:color="auto" w:fill="FFFFFF"/>
            <w:vAlign w:val="center"/>
          </w:tcPr>
          <w:p w14:paraId="747E4DF8" w14:textId="77777777" w:rsidR="00395BFA" w:rsidRPr="00E544B7" w:rsidRDefault="00395BFA" w:rsidP="00487B69">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7</w:t>
            </w:r>
          </w:p>
        </w:tc>
        <w:tc>
          <w:tcPr>
            <w:tcW w:w="990" w:type="dxa"/>
            <w:tcBorders>
              <w:top w:val="nil"/>
              <w:bottom w:val="nil"/>
            </w:tcBorders>
            <w:shd w:val="clear" w:color="auto" w:fill="FFFFFF"/>
            <w:vAlign w:val="center"/>
          </w:tcPr>
          <w:p w14:paraId="2C822985" w14:textId="77777777" w:rsidR="00395BFA" w:rsidRPr="00E544B7" w:rsidRDefault="00395BFA" w:rsidP="00487B69">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3.7</w:t>
            </w:r>
          </w:p>
        </w:tc>
        <w:tc>
          <w:tcPr>
            <w:tcW w:w="1440" w:type="dxa"/>
            <w:tcBorders>
              <w:top w:val="nil"/>
              <w:bottom w:val="nil"/>
            </w:tcBorders>
            <w:shd w:val="clear" w:color="auto" w:fill="FFFFFF"/>
            <w:vAlign w:val="center"/>
          </w:tcPr>
          <w:p w14:paraId="187F98A1" w14:textId="77777777" w:rsidR="00395BFA" w:rsidRPr="00E544B7" w:rsidRDefault="00395BFA" w:rsidP="00487B69">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10.1</w:t>
            </w:r>
          </w:p>
        </w:tc>
        <w:tc>
          <w:tcPr>
            <w:tcW w:w="2070" w:type="dxa"/>
            <w:tcBorders>
              <w:top w:val="nil"/>
              <w:bottom w:val="nil"/>
              <w:right w:val="single" w:sz="16" w:space="0" w:color="000000"/>
            </w:tcBorders>
            <w:shd w:val="clear" w:color="auto" w:fill="FFFFFF"/>
            <w:vAlign w:val="center"/>
          </w:tcPr>
          <w:p w14:paraId="720F0CA3" w14:textId="77777777" w:rsidR="00395BFA" w:rsidRPr="00E544B7" w:rsidRDefault="00395BFA" w:rsidP="00487B69">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100.0</w:t>
            </w:r>
          </w:p>
        </w:tc>
      </w:tr>
      <w:tr w:rsidR="003904F7" w:rsidRPr="00E544B7" w14:paraId="43D18740" w14:textId="77777777" w:rsidTr="00DC7070">
        <w:trPr>
          <w:cantSplit/>
        </w:trPr>
        <w:tc>
          <w:tcPr>
            <w:tcW w:w="933" w:type="dxa"/>
            <w:vMerge/>
            <w:tcBorders>
              <w:top w:val="single" w:sz="16" w:space="0" w:color="000000"/>
              <w:left w:val="single" w:sz="16" w:space="0" w:color="000000"/>
              <w:bottom w:val="nil"/>
              <w:right w:val="nil"/>
            </w:tcBorders>
            <w:shd w:val="clear" w:color="auto" w:fill="FFFFFF"/>
            <w:vAlign w:val="center"/>
          </w:tcPr>
          <w:p w14:paraId="203D05E7" w14:textId="77777777" w:rsidR="00395BFA" w:rsidRPr="00E544B7" w:rsidRDefault="00395BFA" w:rsidP="00487B69">
            <w:pPr>
              <w:autoSpaceDE w:val="0"/>
              <w:autoSpaceDN w:val="0"/>
              <w:adjustRightInd w:val="0"/>
              <w:spacing w:line="240" w:lineRule="auto"/>
              <w:rPr>
                <w:rFonts w:ascii="Times New Roman" w:hAnsi="Times New Roman"/>
                <w:sz w:val="24"/>
                <w:szCs w:val="24"/>
              </w:rPr>
            </w:pPr>
          </w:p>
        </w:tc>
        <w:tc>
          <w:tcPr>
            <w:tcW w:w="1677" w:type="dxa"/>
            <w:tcBorders>
              <w:top w:val="nil"/>
              <w:left w:val="nil"/>
              <w:bottom w:val="nil"/>
              <w:right w:val="single" w:sz="16" w:space="0" w:color="000000"/>
            </w:tcBorders>
            <w:shd w:val="clear" w:color="auto" w:fill="FFFFFF"/>
            <w:vAlign w:val="center"/>
          </w:tcPr>
          <w:p w14:paraId="6018211E" w14:textId="77777777" w:rsidR="00395BFA" w:rsidRPr="00E544B7" w:rsidRDefault="00395BFA" w:rsidP="00487B69">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Total</w:t>
            </w:r>
          </w:p>
        </w:tc>
        <w:tc>
          <w:tcPr>
            <w:tcW w:w="1350" w:type="dxa"/>
            <w:tcBorders>
              <w:top w:val="nil"/>
              <w:left w:val="single" w:sz="16" w:space="0" w:color="000000"/>
              <w:bottom w:val="nil"/>
            </w:tcBorders>
            <w:shd w:val="clear" w:color="auto" w:fill="FFFFFF"/>
            <w:vAlign w:val="center"/>
          </w:tcPr>
          <w:p w14:paraId="18BB7091" w14:textId="77777777" w:rsidR="00395BFA" w:rsidRPr="00E544B7" w:rsidRDefault="00395BFA" w:rsidP="00487B69">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69</w:t>
            </w:r>
          </w:p>
        </w:tc>
        <w:tc>
          <w:tcPr>
            <w:tcW w:w="990" w:type="dxa"/>
            <w:tcBorders>
              <w:top w:val="nil"/>
              <w:bottom w:val="nil"/>
            </w:tcBorders>
            <w:shd w:val="clear" w:color="auto" w:fill="FFFFFF"/>
            <w:vAlign w:val="center"/>
          </w:tcPr>
          <w:p w14:paraId="69DA1708" w14:textId="77777777" w:rsidR="00395BFA" w:rsidRPr="00E544B7" w:rsidRDefault="00395BFA" w:rsidP="00487B69">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36.7</w:t>
            </w:r>
          </w:p>
        </w:tc>
        <w:tc>
          <w:tcPr>
            <w:tcW w:w="1440" w:type="dxa"/>
            <w:tcBorders>
              <w:top w:val="nil"/>
              <w:bottom w:val="nil"/>
            </w:tcBorders>
            <w:shd w:val="clear" w:color="auto" w:fill="FFFFFF"/>
            <w:vAlign w:val="center"/>
          </w:tcPr>
          <w:p w14:paraId="6EB27C20" w14:textId="77777777" w:rsidR="00395BFA" w:rsidRPr="00E544B7" w:rsidRDefault="00395BFA" w:rsidP="00487B69">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100.0</w:t>
            </w:r>
          </w:p>
        </w:tc>
        <w:tc>
          <w:tcPr>
            <w:tcW w:w="2070" w:type="dxa"/>
            <w:tcBorders>
              <w:top w:val="nil"/>
              <w:bottom w:val="nil"/>
              <w:right w:val="single" w:sz="16" w:space="0" w:color="000000"/>
            </w:tcBorders>
            <w:shd w:val="clear" w:color="auto" w:fill="FFFFFF"/>
          </w:tcPr>
          <w:p w14:paraId="5050B8E2" w14:textId="77777777" w:rsidR="00395BFA" w:rsidRPr="00E544B7" w:rsidRDefault="00395BFA" w:rsidP="00487B69">
            <w:pPr>
              <w:autoSpaceDE w:val="0"/>
              <w:autoSpaceDN w:val="0"/>
              <w:adjustRightInd w:val="0"/>
              <w:spacing w:line="240" w:lineRule="auto"/>
              <w:jc w:val="center"/>
              <w:rPr>
                <w:rFonts w:ascii="Times New Roman" w:hAnsi="Times New Roman"/>
                <w:sz w:val="24"/>
                <w:szCs w:val="24"/>
              </w:rPr>
            </w:pPr>
          </w:p>
        </w:tc>
      </w:tr>
      <w:tr w:rsidR="003904F7" w:rsidRPr="00E544B7" w14:paraId="23F20019" w14:textId="77777777" w:rsidTr="00DC7070">
        <w:trPr>
          <w:cantSplit/>
        </w:trPr>
        <w:tc>
          <w:tcPr>
            <w:tcW w:w="933" w:type="dxa"/>
            <w:tcBorders>
              <w:top w:val="nil"/>
              <w:left w:val="single" w:sz="16" w:space="0" w:color="000000"/>
              <w:bottom w:val="nil"/>
              <w:right w:val="nil"/>
            </w:tcBorders>
            <w:shd w:val="clear" w:color="auto" w:fill="FFFFFF"/>
            <w:vAlign w:val="center"/>
          </w:tcPr>
          <w:p w14:paraId="583E7139" w14:textId="77777777" w:rsidR="00395BFA" w:rsidRPr="00E544B7" w:rsidRDefault="00395BFA" w:rsidP="00487B69">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Missing</w:t>
            </w:r>
          </w:p>
        </w:tc>
        <w:tc>
          <w:tcPr>
            <w:tcW w:w="1677" w:type="dxa"/>
            <w:tcBorders>
              <w:top w:val="nil"/>
              <w:left w:val="nil"/>
              <w:bottom w:val="nil"/>
              <w:right w:val="single" w:sz="16" w:space="0" w:color="000000"/>
            </w:tcBorders>
            <w:shd w:val="clear" w:color="auto" w:fill="FFFFFF"/>
            <w:vAlign w:val="center"/>
          </w:tcPr>
          <w:p w14:paraId="6E8A82C7" w14:textId="77777777" w:rsidR="00395BFA" w:rsidRPr="00E544B7" w:rsidRDefault="00395BFA" w:rsidP="00487B69">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System</w:t>
            </w:r>
          </w:p>
        </w:tc>
        <w:tc>
          <w:tcPr>
            <w:tcW w:w="1350" w:type="dxa"/>
            <w:tcBorders>
              <w:top w:val="nil"/>
              <w:left w:val="single" w:sz="16" w:space="0" w:color="000000"/>
              <w:bottom w:val="nil"/>
            </w:tcBorders>
            <w:shd w:val="clear" w:color="auto" w:fill="FFFFFF"/>
            <w:vAlign w:val="center"/>
          </w:tcPr>
          <w:p w14:paraId="52C7FBC9" w14:textId="77777777" w:rsidR="00395BFA" w:rsidRPr="00E544B7" w:rsidRDefault="00395BFA" w:rsidP="00487B69">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119</w:t>
            </w:r>
          </w:p>
        </w:tc>
        <w:tc>
          <w:tcPr>
            <w:tcW w:w="990" w:type="dxa"/>
            <w:tcBorders>
              <w:top w:val="nil"/>
              <w:bottom w:val="nil"/>
            </w:tcBorders>
            <w:shd w:val="clear" w:color="auto" w:fill="FFFFFF"/>
            <w:vAlign w:val="center"/>
          </w:tcPr>
          <w:p w14:paraId="5D1332A6" w14:textId="77777777" w:rsidR="00395BFA" w:rsidRPr="00E544B7" w:rsidRDefault="00395BFA" w:rsidP="00487B69">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63.3</w:t>
            </w:r>
          </w:p>
        </w:tc>
        <w:tc>
          <w:tcPr>
            <w:tcW w:w="1440" w:type="dxa"/>
            <w:tcBorders>
              <w:top w:val="nil"/>
              <w:bottom w:val="nil"/>
            </w:tcBorders>
            <w:shd w:val="clear" w:color="auto" w:fill="FFFFFF"/>
          </w:tcPr>
          <w:p w14:paraId="448AE1F9" w14:textId="77777777" w:rsidR="00395BFA" w:rsidRPr="00E544B7" w:rsidRDefault="00395BFA" w:rsidP="00487B69">
            <w:pPr>
              <w:autoSpaceDE w:val="0"/>
              <w:autoSpaceDN w:val="0"/>
              <w:adjustRightInd w:val="0"/>
              <w:spacing w:line="240" w:lineRule="auto"/>
              <w:jc w:val="center"/>
              <w:rPr>
                <w:rFonts w:ascii="Times New Roman" w:hAnsi="Times New Roman"/>
                <w:sz w:val="24"/>
                <w:szCs w:val="24"/>
              </w:rPr>
            </w:pPr>
          </w:p>
        </w:tc>
        <w:tc>
          <w:tcPr>
            <w:tcW w:w="2070" w:type="dxa"/>
            <w:tcBorders>
              <w:top w:val="nil"/>
              <w:bottom w:val="nil"/>
              <w:right w:val="single" w:sz="16" w:space="0" w:color="000000"/>
            </w:tcBorders>
            <w:shd w:val="clear" w:color="auto" w:fill="FFFFFF"/>
          </w:tcPr>
          <w:p w14:paraId="1F0BD4DE" w14:textId="77777777" w:rsidR="00395BFA" w:rsidRPr="00E544B7" w:rsidRDefault="00395BFA" w:rsidP="00487B69">
            <w:pPr>
              <w:autoSpaceDE w:val="0"/>
              <w:autoSpaceDN w:val="0"/>
              <w:adjustRightInd w:val="0"/>
              <w:spacing w:line="240" w:lineRule="auto"/>
              <w:jc w:val="center"/>
              <w:rPr>
                <w:rFonts w:ascii="Times New Roman" w:hAnsi="Times New Roman"/>
                <w:sz w:val="24"/>
                <w:szCs w:val="24"/>
              </w:rPr>
            </w:pPr>
          </w:p>
        </w:tc>
      </w:tr>
      <w:tr w:rsidR="003904F7" w:rsidRPr="00E544B7" w14:paraId="433A6F8F" w14:textId="77777777" w:rsidTr="00DC7070">
        <w:trPr>
          <w:cantSplit/>
        </w:trPr>
        <w:tc>
          <w:tcPr>
            <w:tcW w:w="2610" w:type="dxa"/>
            <w:gridSpan w:val="2"/>
            <w:tcBorders>
              <w:top w:val="nil"/>
              <w:left w:val="single" w:sz="16" w:space="0" w:color="000000"/>
              <w:bottom w:val="single" w:sz="16" w:space="0" w:color="000000"/>
              <w:right w:val="nil"/>
            </w:tcBorders>
            <w:shd w:val="clear" w:color="auto" w:fill="FFFFFF"/>
            <w:vAlign w:val="center"/>
          </w:tcPr>
          <w:p w14:paraId="15FA8272" w14:textId="77777777" w:rsidR="00395BFA" w:rsidRPr="00E544B7" w:rsidRDefault="00395BFA" w:rsidP="00487B69">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Total</w:t>
            </w:r>
          </w:p>
        </w:tc>
        <w:tc>
          <w:tcPr>
            <w:tcW w:w="1350" w:type="dxa"/>
            <w:tcBorders>
              <w:top w:val="nil"/>
              <w:left w:val="single" w:sz="16" w:space="0" w:color="000000"/>
              <w:bottom w:val="single" w:sz="16" w:space="0" w:color="000000"/>
            </w:tcBorders>
            <w:shd w:val="clear" w:color="auto" w:fill="FFFFFF"/>
            <w:vAlign w:val="center"/>
          </w:tcPr>
          <w:p w14:paraId="466B0E34" w14:textId="77777777" w:rsidR="00395BFA" w:rsidRPr="00E544B7" w:rsidRDefault="00395BFA" w:rsidP="00487B69">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188</w:t>
            </w:r>
          </w:p>
        </w:tc>
        <w:tc>
          <w:tcPr>
            <w:tcW w:w="990" w:type="dxa"/>
            <w:tcBorders>
              <w:top w:val="nil"/>
              <w:bottom w:val="single" w:sz="16" w:space="0" w:color="000000"/>
            </w:tcBorders>
            <w:shd w:val="clear" w:color="auto" w:fill="FFFFFF"/>
            <w:vAlign w:val="center"/>
          </w:tcPr>
          <w:p w14:paraId="140CC2FA" w14:textId="77777777" w:rsidR="00395BFA" w:rsidRPr="00E544B7" w:rsidRDefault="00395BFA" w:rsidP="00487B69">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100.0</w:t>
            </w:r>
          </w:p>
        </w:tc>
        <w:tc>
          <w:tcPr>
            <w:tcW w:w="1440" w:type="dxa"/>
            <w:tcBorders>
              <w:top w:val="nil"/>
              <w:bottom w:val="single" w:sz="16" w:space="0" w:color="000000"/>
            </w:tcBorders>
            <w:shd w:val="clear" w:color="auto" w:fill="FFFFFF"/>
          </w:tcPr>
          <w:p w14:paraId="48A09B61" w14:textId="77777777" w:rsidR="00395BFA" w:rsidRPr="00E544B7" w:rsidRDefault="00395BFA" w:rsidP="00487B69">
            <w:pPr>
              <w:autoSpaceDE w:val="0"/>
              <w:autoSpaceDN w:val="0"/>
              <w:adjustRightInd w:val="0"/>
              <w:spacing w:line="240" w:lineRule="auto"/>
              <w:jc w:val="center"/>
              <w:rPr>
                <w:rFonts w:ascii="Times New Roman" w:hAnsi="Times New Roman"/>
                <w:sz w:val="24"/>
                <w:szCs w:val="24"/>
              </w:rPr>
            </w:pPr>
          </w:p>
        </w:tc>
        <w:tc>
          <w:tcPr>
            <w:tcW w:w="2070" w:type="dxa"/>
            <w:tcBorders>
              <w:top w:val="nil"/>
              <w:bottom w:val="single" w:sz="16" w:space="0" w:color="000000"/>
              <w:right w:val="single" w:sz="16" w:space="0" w:color="000000"/>
            </w:tcBorders>
            <w:shd w:val="clear" w:color="auto" w:fill="FFFFFF"/>
          </w:tcPr>
          <w:p w14:paraId="5475B8AC" w14:textId="77777777" w:rsidR="00395BFA" w:rsidRPr="00E544B7" w:rsidRDefault="00395BFA" w:rsidP="00487B69">
            <w:pPr>
              <w:autoSpaceDE w:val="0"/>
              <w:autoSpaceDN w:val="0"/>
              <w:adjustRightInd w:val="0"/>
              <w:spacing w:line="240" w:lineRule="auto"/>
              <w:jc w:val="center"/>
              <w:rPr>
                <w:rFonts w:ascii="Times New Roman" w:hAnsi="Times New Roman"/>
                <w:sz w:val="24"/>
                <w:szCs w:val="24"/>
              </w:rPr>
            </w:pPr>
          </w:p>
        </w:tc>
      </w:tr>
    </w:tbl>
    <w:p w14:paraId="33D688F5" w14:textId="0319547E" w:rsidR="00395BFA" w:rsidRPr="00E544B7" w:rsidRDefault="00487B69" w:rsidP="00E544B7">
      <w:pPr>
        <w:autoSpaceDE w:val="0"/>
        <w:autoSpaceDN w:val="0"/>
        <w:adjustRightInd w:val="0"/>
        <w:spacing w:line="480" w:lineRule="auto"/>
        <w:rPr>
          <w:rFonts w:ascii="Times New Roman" w:hAnsi="Times New Roman"/>
          <w:sz w:val="24"/>
          <w:szCs w:val="24"/>
        </w:rPr>
      </w:pPr>
      <w:r>
        <w:rPr>
          <w:rFonts w:ascii="Times New Roman" w:hAnsi="Times New Roman"/>
          <w:b/>
          <w:sz w:val="24"/>
          <w:szCs w:val="24"/>
        </w:rPr>
        <w:t>Source;</w:t>
      </w:r>
      <w:r w:rsidR="00395BFA" w:rsidRPr="00E544B7">
        <w:rPr>
          <w:rFonts w:ascii="Times New Roman" w:hAnsi="Times New Roman"/>
          <w:sz w:val="24"/>
          <w:szCs w:val="24"/>
        </w:rPr>
        <w:t xml:space="preserve"> Field data (2021)</w:t>
      </w:r>
    </w:p>
    <w:p w14:paraId="62DAC57F" w14:textId="06451685" w:rsidR="00395BFA" w:rsidRPr="00E544B7" w:rsidRDefault="00395BFA" w:rsidP="00B6525F">
      <w:pPr>
        <w:pStyle w:val="Heading3"/>
      </w:pPr>
      <w:bookmarkStart w:id="522" w:name="_Toc78372595"/>
      <w:bookmarkStart w:id="523" w:name="_Toc78457715"/>
      <w:bookmarkStart w:id="524" w:name="_Toc78823638"/>
      <w:r w:rsidRPr="00E544B7">
        <w:lastRenderedPageBreak/>
        <w:t>4.1.10 Area of youth’s participation</w:t>
      </w:r>
      <w:bookmarkEnd w:id="522"/>
      <w:bookmarkEnd w:id="523"/>
      <w:bookmarkEnd w:id="524"/>
      <w:r w:rsidR="0023536F">
        <w:fldChar w:fldCharType="begin"/>
      </w:r>
      <w:r w:rsidR="0023536F">
        <w:instrText xml:space="preserve"> TC "</w:instrText>
      </w:r>
      <w:bookmarkStart w:id="525" w:name="_Toc116280774"/>
      <w:r w:rsidR="0023536F" w:rsidRPr="00B35975">
        <w:instrText>4.1.10 Area of youth’s participation</w:instrText>
      </w:r>
      <w:bookmarkEnd w:id="525"/>
      <w:r w:rsidR="0023536F">
        <w:instrText xml:space="preserve">" \f C \l "1" </w:instrText>
      </w:r>
      <w:r w:rsidR="0023536F">
        <w:fldChar w:fldCharType="end"/>
      </w:r>
    </w:p>
    <w:p w14:paraId="7DD78149" w14:textId="4EE38DF8" w:rsidR="00395BFA" w:rsidRPr="00E544B7" w:rsidRDefault="00395BFA" w:rsidP="00E544B7">
      <w:pPr>
        <w:autoSpaceDE w:val="0"/>
        <w:autoSpaceDN w:val="0"/>
        <w:adjustRightInd w:val="0"/>
        <w:spacing w:before="240" w:line="480" w:lineRule="auto"/>
        <w:rPr>
          <w:rFonts w:ascii="Times New Roman" w:hAnsi="Times New Roman"/>
          <w:sz w:val="24"/>
          <w:szCs w:val="24"/>
        </w:rPr>
      </w:pPr>
      <w:r w:rsidRPr="00E544B7">
        <w:rPr>
          <w:rFonts w:ascii="Times New Roman" w:hAnsi="Times New Roman"/>
          <w:sz w:val="24"/>
          <w:szCs w:val="24"/>
        </w:rPr>
        <w:t xml:space="preserve">According to the study results, 38% of </w:t>
      </w:r>
      <w:r w:rsidR="00A2031E" w:rsidRPr="00E544B7">
        <w:rPr>
          <w:rFonts w:ascii="Times New Roman" w:hAnsi="Times New Roman"/>
          <w:sz w:val="24"/>
          <w:szCs w:val="24"/>
        </w:rPr>
        <w:t>youth’s</w:t>
      </w:r>
      <w:r w:rsidRPr="00E544B7">
        <w:rPr>
          <w:rFonts w:ascii="Times New Roman" w:hAnsi="Times New Roman"/>
          <w:sz w:val="24"/>
          <w:szCs w:val="24"/>
        </w:rPr>
        <w:t xml:space="preserve"> beneficiaries reported to involve in planning and or implementation of youth-lead project. The </w:t>
      </w:r>
      <w:proofErr w:type="spellStart"/>
      <w:r w:rsidRPr="00E544B7">
        <w:rPr>
          <w:rFonts w:ascii="Times New Roman" w:hAnsi="Times New Roman"/>
          <w:sz w:val="24"/>
          <w:szCs w:val="24"/>
        </w:rPr>
        <w:t>likert</w:t>
      </w:r>
      <w:proofErr w:type="spellEnd"/>
      <w:r w:rsidRPr="00E544B7">
        <w:rPr>
          <w:rFonts w:ascii="Times New Roman" w:hAnsi="Times New Roman"/>
          <w:sz w:val="24"/>
          <w:szCs w:val="24"/>
        </w:rPr>
        <w:t xml:space="preserve"> scale of four value {1.00, Never involved, 2.00, rarely involved; 3.00 often involved; and 4.00 always involved} were used and criteria are presented in Table 4.10. The results indicate that, youth beneficiaries were rarely involved in meetings and being told what happening because its mean (2.1642) lies on the range of 1.75-2.5 which had value of 2.00 meaning rarely involved.</w:t>
      </w:r>
    </w:p>
    <w:p w14:paraId="4F87B9CA" w14:textId="483011A2" w:rsidR="00395BFA" w:rsidRPr="00E544B7" w:rsidRDefault="00395BFA" w:rsidP="00E544B7">
      <w:pPr>
        <w:autoSpaceDE w:val="0"/>
        <w:autoSpaceDN w:val="0"/>
        <w:adjustRightInd w:val="0"/>
        <w:spacing w:before="240" w:line="480" w:lineRule="auto"/>
        <w:rPr>
          <w:rFonts w:ascii="Times New Roman" w:hAnsi="Times New Roman"/>
          <w:sz w:val="24"/>
          <w:szCs w:val="24"/>
        </w:rPr>
      </w:pPr>
      <w:r w:rsidRPr="00E544B7">
        <w:rPr>
          <w:rFonts w:ascii="Times New Roman" w:hAnsi="Times New Roman"/>
          <w:sz w:val="24"/>
          <w:szCs w:val="24"/>
        </w:rPr>
        <w:t xml:space="preserve">According to the study results, 38% of </w:t>
      </w:r>
      <w:r w:rsidR="00A2031E" w:rsidRPr="00E544B7">
        <w:rPr>
          <w:rFonts w:ascii="Times New Roman" w:hAnsi="Times New Roman"/>
          <w:sz w:val="24"/>
          <w:szCs w:val="24"/>
        </w:rPr>
        <w:t>youth’s</w:t>
      </w:r>
      <w:r w:rsidRPr="00E544B7">
        <w:rPr>
          <w:rFonts w:ascii="Times New Roman" w:hAnsi="Times New Roman"/>
          <w:sz w:val="24"/>
          <w:szCs w:val="24"/>
        </w:rPr>
        <w:t xml:space="preserve"> beneficiaries reported to involve in planning and or implementation of youth-lead project. The </w:t>
      </w:r>
      <w:proofErr w:type="spellStart"/>
      <w:r w:rsidRPr="00E544B7">
        <w:rPr>
          <w:rFonts w:ascii="Times New Roman" w:hAnsi="Times New Roman"/>
          <w:sz w:val="24"/>
          <w:szCs w:val="24"/>
        </w:rPr>
        <w:t>likert</w:t>
      </w:r>
      <w:proofErr w:type="spellEnd"/>
      <w:r w:rsidRPr="00E544B7">
        <w:rPr>
          <w:rFonts w:ascii="Times New Roman" w:hAnsi="Times New Roman"/>
          <w:sz w:val="24"/>
          <w:szCs w:val="24"/>
        </w:rPr>
        <w:t xml:space="preserve"> scale of four value {1.00, Never involved, 2.00, rarely involved; 3.00 often involved; and 4.00 always involved} were used and criteria are presented in Table 4.14. The results indicate that, youth beneficiaries were rarely involved in meetings and being told what happening because its mean (2.1642) lies on the range of 1.75-2.5 which had value of 2.00 meaning rarely involved.</w:t>
      </w:r>
    </w:p>
    <w:p w14:paraId="328B7C1B" w14:textId="77777777" w:rsidR="00CC52F1" w:rsidRPr="00E544B7" w:rsidRDefault="00CC52F1" w:rsidP="00E544B7">
      <w:pPr>
        <w:autoSpaceDE w:val="0"/>
        <w:autoSpaceDN w:val="0"/>
        <w:adjustRightInd w:val="0"/>
        <w:spacing w:before="240" w:line="480" w:lineRule="auto"/>
        <w:rPr>
          <w:rFonts w:ascii="Times New Roman" w:hAnsi="Times New Roman"/>
          <w:sz w:val="24"/>
          <w:szCs w:val="24"/>
        </w:rPr>
      </w:pPr>
    </w:p>
    <w:p w14:paraId="2C24E283" w14:textId="77777777" w:rsidR="00CC52F1" w:rsidRPr="00E544B7" w:rsidRDefault="00CC52F1" w:rsidP="00E544B7">
      <w:pPr>
        <w:autoSpaceDE w:val="0"/>
        <w:autoSpaceDN w:val="0"/>
        <w:adjustRightInd w:val="0"/>
        <w:spacing w:before="240" w:line="480" w:lineRule="auto"/>
        <w:rPr>
          <w:rFonts w:ascii="Times New Roman" w:hAnsi="Times New Roman"/>
          <w:sz w:val="24"/>
          <w:szCs w:val="24"/>
        </w:rPr>
      </w:pPr>
    </w:p>
    <w:p w14:paraId="1E12991A" w14:textId="77777777" w:rsidR="00CC52F1" w:rsidRPr="00E544B7" w:rsidRDefault="00CC52F1" w:rsidP="00E544B7">
      <w:pPr>
        <w:autoSpaceDE w:val="0"/>
        <w:autoSpaceDN w:val="0"/>
        <w:adjustRightInd w:val="0"/>
        <w:spacing w:before="240" w:line="480" w:lineRule="auto"/>
        <w:rPr>
          <w:rFonts w:ascii="Times New Roman" w:hAnsi="Times New Roman"/>
          <w:sz w:val="24"/>
          <w:szCs w:val="24"/>
        </w:rPr>
      </w:pPr>
    </w:p>
    <w:p w14:paraId="4A88484C" w14:textId="77777777" w:rsidR="00CC52F1" w:rsidRPr="00E544B7" w:rsidRDefault="00CC52F1" w:rsidP="00E544B7">
      <w:pPr>
        <w:autoSpaceDE w:val="0"/>
        <w:autoSpaceDN w:val="0"/>
        <w:adjustRightInd w:val="0"/>
        <w:spacing w:before="240" w:line="480" w:lineRule="auto"/>
        <w:rPr>
          <w:rFonts w:ascii="Times New Roman" w:hAnsi="Times New Roman"/>
          <w:sz w:val="24"/>
          <w:szCs w:val="24"/>
        </w:rPr>
      </w:pPr>
    </w:p>
    <w:p w14:paraId="694A5AE2" w14:textId="77777777" w:rsidR="00CC52F1" w:rsidRPr="00E544B7" w:rsidRDefault="00CC52F1" w:rsidP="00E544B7">
      <w:pPr>
        <w:autoSpaceDE w:val="0"/>
        <w:autoSpaceDN w:val="0"/>
        <w:adjustRightInd w:val="0"/>
        <w:spacing w:before="240" w:line="480" w:lineRule="auto"/>
        <w:rPr>
          <w:rFonts w:ascii="Times New Roman" w:hAnsi="Times New Roman"/>
          <w:sz w:val="24"/>
          <w:szCs w:val="24"/>
        </w:rPr>
      </w:pPr>
    </w:p>
    <w:p w14:paraId="648D70AF" w14:textId="77777777" w:rsidR="00CC52F1" w:rsidRPr="00E544B7" w:rsidRDefault="00CC52F1" w:rsidP="00E544B7">
      <w:pPr>
        <w:autoSpaceDE w:val="0"/>
        <w:autoSpaceDN w:val="0"/>
        <w:adjustRightInd w:val="0"/>
        <w:spacing w:before="240" w:line="480" w:lineRule="auto"/>
        <w:rPr>
          <w:rFonts w:ascii="Times New Roman" w:hAnsi="Times New Roman"/>
          <w:sz w:val="24"/>
          <w:szCs w:val="24"/>
        </w:rPr>
      </w:pPr>
    </w:p>
    <w:p w14:paraId="24EF665B" w14:textId="28A37D42" w:rsidR="00395BFA" w:rsidRPr="00EA77E3" w:rsidRDefault="00395BFA" w:rsidP="00E544B7">
      <w:pPr>
        <w:pStyle w:val="Heading1"/>
        <w:spacing w:line="480" w:lineRule="auto"/>
        <w:jc w:val="left"/>
        <w:rPr>
          <w:rFonts w:ascii="Times New Roman" w:hAnsi="Times New Roman"/>
          <w:color w:val="auto"/>
          <w:sz w:val="24"/>
          <w:szCs w:val="24"/>
        </w:rPr>
      </w:pPr>
      <w:bookmarkStart w:id="526" w:name="_Toc78372596"/>
      <w:bookmarkStart w:id="527" w:name="_Toc78457716"/>
      <w:bookmarkStart w:id="528" w:name="_Toc78822626"/>
      <w:bookmarkStart w:id="529" w:name="_Toc78823639"/>
      <w:r w:rsidRPr="00EA77E3">
        <w:rPr>
          <w:rFonts w:ascii="Times New Roman" w:hAnsi="Times New Roman"/>
          <w:color w:val="auto"/>
          <w:sz w:val="24"/>
          <w:szCs w:val="24"/>
        </w:rPr>
        <w:lastRenderedPageBreak/>
        <w:t>Table 4.14: Area of youths participated</w:t>
      </w:r>
      <w:bookmarkEnd w:id="526"/>
      <w:bookmarkEnd w:id="527"/>
      <w:bookmarkEnd w:id="528"/>
      <w:bookmarkEnd w:id="529"/>
      <w:r w:rsidR="0023536F">
        <w:rPr>
          <w:rFonts w:ascii="Times New Roman" w:hAnsi="Times New Roman"/>
          <w:color w:val="auto"/>
          <w:sz w:val="24"/>
          <w:szCs w:val="24"/>
        </w:rPr>
        <w:fldChar w:fldCharType="begin"/>
      </w:r>
      <w:r w:rsidR="0023536F">
        <w:instrText xml:space="preserve"> TC "</w:instrText>
      </w:r>
      <w:bookmarkStart w:id="530" w:name="_Toc116280852"/>
      <w:r w:rsidR="0023536F" w:rsidRPr="007D269E">
        <w:rPr>
          <w:rFonts w:ascii="Times New Roman" w:hAnsi="Times New Roman"/>
          <w:color w:val="auto"/>
          <w:sz w:val="24"/>
          <w:szCs w:val="24"/>
        </w:rPr>
        <w:instrText>Table 4.14: Area of youths participated</w:instrText>
      </w:r>
      <w:bookmarkEnd w:id="530"/>
      <w:r w:rsidR="0023536F">
        <w:instrText xml:space="preserve">" \f T \l "1" </w:instrText>
      </w:r>
      <w:r w:rsidR="0023536F">
        <w:rPr>
          <w:rFonts w:ascii="Times New Roman" w:hAnsi="Times New Roman"/>
          <w:color w:val="auto"/>
          <w:sz w:val="24"/>
          <w:szCs w:val="24"/>
        </w:rPr>
        <w:fldChar w:fldCharType="end"/>
      </w:r>
    </w:p>
    <w:tbl>
      <w:tblPr>
        <w:tblW w:w="8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9"/>
        <w:gridCol w:w="611"/>
        <w:gridCol w:w="1170"/>
        <w:gridCol w:w="1369"/>
        <w:gridCol w:w="1009"/>
        <w:gridCol w:w="1582"/>
      </w:tblGrid>
      <w:tr w:rsidR="003904F7" w:rsidRPr="00E544B7" w14:paraId="6EE1248C" w14:textId="77777777" w:rsidTr="00DC7070">
        <w:trPr>
          <w:cantSplit/>
        </w:trPr>
        <w:tc>
          <w:tcPr>
            <w:tcW w:w="2449" w:type="dxa"/>
            <w:tcBorders>
              <w:top w:val="single" w:sz="16" w:space="0" w:color="000000"/>
              <w:left w:val="single" w:sz="16" w:space="0" w:color="000000"/>
              <w:bottom w:val="single" w:sz="16" w:space="0" w:color="000000"/>
              <w:right w:val="single" w:sz="16" w:space="0" w:color="000000"/>
            </w:tcBorders>
            <w:shd w:val="clear" w:color="auto" w:fill="FFFFFF"/>
          </w:tcPr>
          <w:p w14:paraId="0F368116" w14:textId="77777777" w:rsidR="00395BFA" w:rsidRPr="00E544B7" w:rsidRDefault="00395BFA" w:rsidP="00EA77E3">
            <w:pPr>
              <w:autoSpaceDE w:val="0"/>
              <w:autoSpaceDN w:val="0"/>
              <w:adjustRightInd w:val="0"/>
              <w:spacing w:line="240" w:lineRule="auto"/>
              <w:ind w:left="60" w:right="60"/>
              <w:rPr>
                <w:rFonts w:ascii="Times New Roman" w:hAnsi="Times New Roman"/>
                <w:sz w:val="24"/>
                <w:szCs w:val="24"/>
              </w:rPr>
            </w:pPr>
          </w:p>
        </w:tc>
        <w:tc>
          <w:tcPr>
            <w:tcW w:w="611" w:type="dxa"/>
            <w:tcBorders>
              <w:top w:val="single" w:sz="16" w:space="0" w:color="000000"/>
              <w:left w:val="single" w:sz="16" w:space="0" w:color="000000"/>
              <w:bottom w:val="single" w:sz="16" w:space="0" w:color="000000"/>
            </w:tcBorders>
            <w:shd w:val="clear" w:color="auto" w:fill="FFFFFF"/>
          </w:tcPr>
          <w:p w14:paraId="3902DC2B" w14:textId="77777777" w:rsidR="00395BFA" w:rsidRPr="00E544B7" w:rsidRDefault="00395BFA" w:rsidP="00EA77E3">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N</w:t>
            </w:r>
          </w:p>
        </w:tc>
        <w:tc>
          <w:tcPr>
            <w:tcW w:w="1170" w:type="dxa"/>
            <w:tcBorders>
              <w:top w:val="single" w:sz="16" w:space="0" w:color="000000"/>
              <w:bottom w:val="single" w:sz="16" w:space="0" w:color="000000"/>
            </w:tcBorders>
            <w:shd w:val="clear" w:color="auto" w:fill="FFFFFF"/>
          </w:tcPr>
          <w:p w14:paraId="3DC539C9" w14:textId="77777777" w:rsidR="00395BFA" w:rsidRPr="00E544B7" w:rsidRDefault="00395BFA" w:rsidP="00EA77E3">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Minimum</w:t>
            </w:r>
          </w:p>
        </w:tc>
        <w:tc>
          <w:tcPr>
            <w:tcW w:w="1369" w:type="dxa"/>
            <w:tcBorders>
              <w:top w:val="single" w:sz="16" w:space="0" w:color="000000"/>
              <w:bottom w:val="single" w:sz="16" w:space="0" w:color="000000"/>
            </w:tcBorders>
            <w:shd w:val="clear" w:color="auto" w:fill="FFFFFF"/>
          </w:tcPr>
          <w:p w14:paraId="52469787" w14:textId="77777777" w:rsidR="00395BFA" w:rsidRPr="00E544B7" w:rsidRDefault="00395BFA" w:rsidP="00EA77E3">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Maximum</w:t>
            </w:r>
          </w:p>
        </w:tc>
        <w:tc>
          <w:tcPr>
            <w:tcW w:w="1009" w:type="dxa"/>
            <w:tcBorders>
              <w:top w:val="single" w:sz="16" w:space="0" w:color="000000"/>
              <w:bottom w:val="single" w:sz="16" w:space="0" w:color="000000"/>
            </w:tcBorders>
            <w:shd w:val="clear" w:color="auto" w:fill="FFFFFF"/>
          </w:tcPr>
          <w:p w14:paraId="79300921" w14:textId="77777777" w:rsidR="00395BFA" w:rsidRPr="00E544B7" w:rsidRDefault="00395BFA" w:rsidP="00EA77E3">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Mean</w:t>
            </w:r>
          </w:p>
        </w:tc>
        <w:tc>
          <w:tcPr>
            <w:tcW w:w="1582" w:type="dxa"/>
            <w:tcBorders>
              <w:top w:val="single" w:sz="16" w:space="0" w:color="000000"/>
              <w:bottom w:val="single" w:sz="16" w:space="0" w:color="000000"/>
              <w:right w:val="single" w:sz="16" w:space="0" w:color="000000"/>
            </w:tcBorders>
            <w:shd w:val="clear" w:color="auto" w:fill="FFFFFF"/>
          </w:tcPr>
          <w:p w14:paraId="42DB3731" w14:textId="77777777" w:rsidR="00395BFA" w:rsidRPr="00E544B7" w:rsidRDefault="00395BFA" w:rsidP="00EA77E3">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Std. Deviation</w:t>
            </w:r>
          </w:p>
        </w:tc>
      </w:tr>
      <w:tr w:rsidR="003904F7" w:rsidRPr="00E544B7" w14:paraId="6ED17D45" w14:textId="77777777" w:rsidTr="00DC7070">
        <w:trPr>
          <w:cantSplit/>
        </w:trPr>
        <w:tc>
          <w:tcPr>
            <w:tcW w:w="2449" w:type="dxa"/>
            <w:tcBorders>
              <w:top w:val="single" w:sz="16" w:space="0" w:color="000000"/>
              <w:left w:val="single" w:sz="16" w:space="0" w:color="000000"/>
              <w:bottom w:val="nil"/>
              <w:right w:val="single" w:sz="16" w:space="0" w:color="000000"/>
            </w:tcBorders>
            <w:shd w:val="clear" w:color="auto" w:fill="FFFFFF"/>
            <w:vAlign w:val="center"/>
          </w:tcPr>
          <w:p w14:paraId="4E43EF37" w14:textId="77777777" w:rsidR="00395BFA" w:rsidRPr="00E544B7" w:rsidRDefault="00395BFA" w:rsidP="00EA77E3">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 xml:space="preserve">Gather in meeting and being told what is happening </w:t>
            </w:r>
          </w:p>
        </w:tc>
        <w:tc>
          <w:tcPr>
            <w:tcW w:w="611" w:type="dxa"/>
            <w:tcBorders>
              <w:top w:val="single" w:sz="16" w:space="0" w:color="000000"/>
              <w:left w:val="single" w:sz="16" w:space="0" w:color="000000"/>
              <w:bottom w:val="nil"/>
            </w:tcBorders>
            <w:shd w:val="clear" w:color="auto" w:fill="FFFFFF"/>
            <w:vAlign w:val="center"/>
          </w:tcPr>
          <w:p w14:paraId="1F3D019A" w14:textId="77777777" w:rsidR="00395BFA" w:rsidRPr="00E544B7" w:rsidRDefault="00395BFA" w:rsidP="00EA77E3">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67</w:t>
            </w:r>
          </w:p>
        </w:tc>
        <w:tc>
          <w:tcPr>
            <w:tcW w:w="1170" w:type="dxa"/>
            <w:tcBorders>
              <w:top w:val="single" w:sz="16" w:space="0" w:color="000000"/>
              <w:bottom w:val="nil"/>
            </w:tcBorders>
            <w:shd w:val="clear" w:color="auto" w:fill="FFFFFF"/>
            <w:vAlign w:val="center"/>
          </w:tcPr>
          <w:p w14:paraId="027324A6" w14:textId="77777777" w:rsidR="00395BFA" w:rsidRPr="00E544B7" w:rsidRDefault="00395BFA" w:rsidP="00EA77E3">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1.00</w:t>
            </w:r>
          </w:p>
        </w:tc>
        <w:tc>
          <w:tcPr>
            <w:tcW w:w="1369" w:type="dxa"/>
            <w:tcBorders>
              <w:top w:val="single" w:sz="16" w:space="0" w:color="000000"/>
              <w:bottom w:val="nil"/>
            </w:tcBorders>
            <w:shd w:val="clear" w:color="auto" w:fill="FFFFFF"/>
            <w:vAlign w:val="center"/>
          </w:tcPr>
          <w:p w14:paraId="1651B485" w14:textId="77777777" w:rsidR="00395BFA" w:rsidRPr="00E544B7" w:rsidRDefault="00395BFA" w:rsidP="00EA77E3">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4.00</w:t>
            </w:r>
          </w:p>
        </w:tc>
        <w:tc>
          <w:tcPr>
            <w:tcW w:w="1009" w:type="dxa"/>
            <w:tcBorders>
              <w:top w:val="single" w:sz="16" w:space="0" w:color="000000"/>
              <w:bottom w:val="nil"/>
            </w:tcBorders>
            <w:shd w:val="clear" w:color="auto" w:fill="FFFFFF"/>
            <w:vAlign w:val="center"/>
          </w:tcPr>
          <w:p w14:paraId="57871F58" w14:textId="77777777" w:rsidR="00395BFA" w:rsidRPr="00E544B7" w:rsidRDefault="00395BFA" w:rsidP="00EA77E3">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2.1642</w:t>
            </w:r>
          </w:p>
        </w:tc>
        <w:tc>
          <w:tcPr>
            <w:tcW w:w="1582" w:type="dxa"/>
            <w:tcBorders>
              <w:top w:val="single" w:sz="16" w:space="0" w:color="000000"/>
              <w:bottom w:val="nil"/>
              <w:right w:val="single" w:sz="16" w:space="0" w:color="000000"/>
            </w:tcBorders>
            <w:shd w:val="clear" w:color="auto" w:fill="FFFFFF"/>
            <w:vAlign w:val="center"/>
          </w:tcPr>
          <w:p w14:paraId="75CA5951" w14:textId="77777777" w:rsidR="00395BFA" w:rsidRPr="00E544B7" w:rsidRDefault="00395BFA" w:rsidP="00EA77E3">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.80898</w:t>
            </w:r>
          </w:p>
        </w:tc>
      </w:tr>
      <w:tr w:rsidR="003904F7" w:rsidRPr="00E544B7" w14:paraId="26C07D47" w14:textId="77777777" w:rsidTr="00DC7070">
        <w:trPr>
          <w:cantSplit/>
        </w:trPr>
        <w:tc>
          <w:tcPr>
            <w:tcW w:w="2449" w:type="dxa"/>
            <w:tcBorders>
              <w:top w:val="nil"/>
              <w:left w:val="single" w:sz="16" w:space="0" w:color="000000"/>
              <w:bottom w:val="nil"/>
              <w:right w:val="single" w:sz="16" w:space="0" w:color="000000"/>
            </w:tcBorders>
            <w:shd w:val="clear" w:color="auto" w:fill="FFFFFF"/>
            <w:vAlign w:val="center"/>
          </w:tcPr>
          <w:p w14:paraId="75BFC237" w14:textId="77777777" w:rsidR="00395BFA" w:rsidRPr="00E544B7" w:rsidRDefault="00395BFA" w:rsidP="00EA77E3">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 xml:space="preserve">Receive reports </w:t>
            </w:r>
          </w:p>
        </w:tc>
        <w:tc>
          <w:tcPr>
            <w:tcW w:w="611" w:type="dxa"/>
            <w:tcBorders>
              <w:top w:val="nil"/>
              <w:left w:val="single" w:sz="16" w:space="0" w:color="000000"/>
              <w:bottom w:val="nil"/>
            </w:tcBorders>
            <w:shd w:val="clear" w:color="auto" w:fill="FFFFFF"/>
            <w:vAlign w:val="center"/>
          </w:tcPr>
          <w:p w14:paraId="588AA573" w14:textId="77777777" w:rsidR="00395BFA" w:rsidRPr="00E544B7" w:rsidRDefault="00395BFA" w:rsidP="00EA77E3">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69</w:t>
            </w:r>
          </w:p>
        </w:tc>
        <w:tc>
          <w:tcPr>
            <w:tcW w:w="1170" w:type="dxa"/>
            <w:tcBorders>
              <w:top w:val="nil"/>
              <w:bottom w:val="nil"/>
            </w:tcBorders>
            <w:shd w:val="clear" w:color="auto" w:fill="FFFFFF"/>
            <w:vAlign w:val="center"/>
          </w:tcPr>
          <w:p w14:paraId="59FA1527" w14:textId="77777777" w:rsidR="00395BFA" w:rsidRPr="00E544B7" w:rsidRDefault="00395BFA" w:rsidP="00EA77E3">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1.00</w:t>
            </w:r>
          </w:p>
        </w:tc>
        <w:tc>
          <w:tcPr>
            <w:tcW w:w="1369" w:type="dxa"/>
            <w:tcBorders>
              <w:top w:val="nil"/>
              <w:bottom w:val="nil"/>
            </w:tcBorders>
            <w:shd w:val="clear" w:color="auto" w:fill="FFFFFF"/>
            <w:vAlign w:val="center"/>
          </w:tcPr>
          <w:p w14:paraId="6A0A53FB" w14:textId="77777777" w:rsidR="00395BFA" w:rsidRPr="00E544B7" w:rsidRDefault="00395BFA" w:rsidP="00EA77E3">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4.00</w:t>
            </w:r>
          </w:p>
        </w:tc>
        <w:tc>
          <w:tcPr>
            <w:tcW w:w="1009" w:type="dxa"/>
            <w:tcBorders>
              <w:top w:val="nil"/>
              <w:bottom w:val="nil"/>
            </w:tcBorders>
            <w:shd w:val="clear" w:color="auto" w:fill="FFFFFF"/>
            <w:vAlign w:val="center"/>
          </w:tcPr>
          <w:p w14:paraId="2944A3B8" w14:textId="77777777" w:rsidR="00395BFA" w:rsidRPr="00E544B7" w:rsidRDefault="00395BFA" w:rsidP="00EA77E3">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1.8406</w:t>
            </w:r>
          </w:p>
        </w:tc>
        <w:tc>
          <w:tcPr>
            <w:tcW w:w="1582" w:type="dxa"/>
            <w:tcBorders>
              <w:top w:val="nil"/>
              <w:bottom w:val="nil"/>
              <w:right w:val="single" w:sz="16" w:space="0" w:color="000000"/>
            </w:tcBorders>
            <w:shd w:val="clear" w:color="auto" w:fill="FFFFFF"/>
            <w:vAlign w:val="center"/>
          </w:tcPr>
          <w:p w14:paraId="49499406" w14:textId="77777777" w:rsidR="00395BFA" w:rsidRPr="00E544B7" w:rsidRDefault="00395BFA" w:rsidP="00EA77E3">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.83355</w:t>
            </w:r>
          </w:p>
        </w:tc>
      </w:tr>
      <w:tr w:rsidR="003904F7" w:rsidRPr="00E544B7" w14:paraId="5C75C1BC" w14:textId="77777777" w:rsidTr="00DC7070">
        <w:trPr>
          <w:cantSplit/>
        </w:trPr>
        <w:tc>
          <w:tcPr>
            <w:tcW w:w="2449" w:type="dxa"/>
            <w:tcBorders>
              <w:top w:val="nil"/>
              <w:left w:val="single" w:sz="16" w:space="0" w:color="000000"/>
              <w:bottom w:val="nil"/>
              <w:right w:val="single" w:sz="16" w:space="0" w:color="000000"/>
            </w:tcBorders>
            <w:shd w:val="clear" w:color="auto" w:fill="FFFFFF"/>
            <w:vAlign w:val="center"/>
          </w:tcPr>
          <w:p w14:paraId="4192D121" w14:textId="77777777" w:rsidR="00395BFA" w:rsidRPr="00E544B7" w:rsidRDefault="00395BFA" w:rsidP="00EA77E3">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 xml:space="preserve">Take decision and carry out project planning </w:t>
            </w:r>
          </w:p>
        </w:tc>
        <w:tc>
          <w:tcPr>
            <w:tcW w:w="611" w:type="dxa"/>
            <w:tcBorders>
              <w:top w:val="nil"/>
              <w:left w:val="single" w:sz="16" w:space="0" w:color="000000"/>
              <w:bottom w:val="nil"/>
            </w:tcBorders>
            <w:shd w:val="clear" w:color="auto" w:fill="FFFFFF"/>
            <w:vAlign w:val="center"/>
          </w:tcPr>
          <w:p w14:paraId="386DABA4" w14:textId="77777777" w:rsidR="00395BFA" w:rsidRPr="00E544B7" w:rsidRDefault="00395BFA" w:rsidP="00EA77E3">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69</w:t>
            </w:r>
          </w:p>
        </w:tc>
        <w:tc>
          <w:tcPr>
            <w:tcW w:w="1170" w:type="dxa"/>
            <w:tcBorders>
              <w:top w:val="nil"/>
              <w:bottom w:val="nil"/>
            </w:tcBorders>
            <w:shd w:val="clear" w:color="auto" w:fill="FFFFFF"/>
            <w:vAlign w:val="center"/>
          </w:tcPr>
          <w:p w14:paraId="625E8572" w14:textId="77777777" w:rsidR="00395BFA" w:rsidRPr="00E544B7" w:rsidRDefault="00395BFA" w:rsidP="00EA77E3">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1.00</w:t>
            </w:r>
          </w:p>
        </w:tc>
        <w:tc>
          <w:tcPr>
            <w:tcW w:w="1369" w:type="dxa"/>
            <w:tcBorders>
              <w:top w:val="nil"/>
              <w:bottom w:val="nil"/>
            </w:tcBorders>
            <w:shd w:val="clear" w:color="auto" w:fill="FFFFFF"/>
            <w:vAlign w:val="center"/>
          </w:tcPr>
          <w:p w14:paraId="5F326292" w14:textId="77777777" w:rsidR="00395BFA" w:rsidRPr="00E544B7" w:rsidRDefault="00395BFA" w:rsidP="00EA77E3">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4.00</w:t>
            </w:r>
          </w:p>
        </w:tc>
        <w:tc>
          <w:tcPr>
            <w:tcW w:w="1009" w:type="dxa"/>
            <w:tcBorders>
              <w:top w:val="nil"/>
              <w:bottom w:val="nil"/>
            </w:tcBorders>
            <w:shd w:val="clear" w:color="auto" w:fill="FFFFFF"/>
            <w:vAlign w:val="center"/>
          </w:tcPr>
          <w:p w14:paraId="2AFC540E" w14:textId="77777777" w:rsidR="00395BFA" w:rsidRPr="00E544B7" w:rsidRDefault="00395BFA" w:rsidP="00EA77E3">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2.0725</w:t>
            </w:r>
          </w:p>
        </w:tc>
        <w:tc>
          <w:tcPr>
            <w:tcW w:w="1582" w:type="dxa"/>
            <w:tcBorders>
              <w:top w:val="nil"/>
              <w:bottom w:val="nil"/>
              <w:right w:val="single" w:sz="16" w:space="0" w:color="000000"/>
            </w:tcBorders>
            <w:shd w:val="clear" w:color="auto" w:fill="FFFFFF"/>
            <w:vAlign w:val="center"/>
          </w:tcPr>
          <w:p w14:paraId="2D316ED6" w14:textId="77777777" w:rsidR="00395BFA" w:rsidRPr="00E544B7" w:rsidRDefault="00395BFA" w:rsidP="00EA77E3">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1.03354</w:t>
            </w:r>
          </w:p>
        </w:tc>
      </w:tr>
      <w:tr w:rsidR="003904F7" w:rsidRPr="00E544B7" w14:paraId="5AB57541" w14:textId="77777777" w:rsidTr="00DC7070">
        <w:trPr>
          <w:cantSplit/>
        </w:trPr>
        <w:tc>
          <w:tcPr>
            <w:tcW w:w="2449" w:type="dxa"/>
            <w:tcBorders>
              <w:top w:val="nil"/>
              <w:left w:val="single" w:sz="16" w:space="0" w:color="000000"/>
              <w:bottom w:val="single" w:sz="16" w:space="0" w:color="000000"/>
              <w:right w:val="single" w:sz="16" w:space="0" w:color="000000"/>
            </w:tcBorders>
            <w:shd w:val="clear" w:color="auto" w:fill="FFFFFF"/>
            <w:vAlign w:val="center"/>
          </w:tcPr>
          <w:p w14:paraId="2C9639C4" w14:textId="77777777" w:rsidR="00395BFA" w:rsidRPr="00E544B7" w:rsidRDefault="00395BFA" w:rsidP="00EA77E3">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Valid N (</w:t>
            </w:r>
            <w:proofErr w:type="spellStart"/>
            <w:r w:rsidRPr="00E544B7">
              <w:rPr>
                <w:rFonts w:ascii="Times New Roman" w:hAnsi="Times New Roman"/>
                <w:sz w:val="24"/>
                <w:szCs w:val="24"/>
              </w:rPr>
              <w:t>listwise</w:t>
            </w:r>
            <w:proofErr w:type="spellEnd"/>
            <w:r w:rsidRPr="00E544B7">
              <w:rPr>
                <w:rFonts w:ascii="Times New Roman" w:hAnsi="Times New Roman"/>
                <w:sz w:val="24"/>
                <w:szCs w:val="24"/>
              </w:rPr>
              <w:t>)</w:t>
            </w:r>
          </w:p>
        </w:tc>
        <w:tc>
          <w:tcPr>
            <w:tcW w:w="611" w:type="dxa"/>
            <w:tcBorders>
              <w:top w:val="nil"/>
              <w:left w:val="single" w:sz="16" w:space="0" w:color="000000"/>
              <w:bottom w:val="single" w:sz="16" w:space="0" w:color="000000"/>
            </w:tcBorders>
            <w:shd w:val="clear" w:color="auto" w:fill="FFFFFF"/>
            <w:vAlign w:val="center"/>
          </w:tcPr>
          <w:p w14:paraId="1A32E055" w14:textId="77777777" w:rsidR="00395BFA" w:rsidRPr="00E544B7" w:rsidRDefault="00395BFA" w:rsidP="00EA77E3">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63</w:t>
            </w:r>
          </w:p>
        </w:tc>
        <w:tc>
          <w:tcPr>
            <w:tcW w:w="1170" w:type="dxa"/>
            <w:tcBorders>
              <w:top w:val="nil"/>
              <w:bottom w:val="single" w:sz="16" w:space="0" w:color="000000"/>
            </w:tcBorders>
            <w:shd w:val="clear" w:color="auto" w:fill="FFFFFF"/>
          </w:tcPr>
          <w:p w14:paraId="2CD4E556" w14:textId="77777777" w:rsidR="00395BFA" w:rsidRPr="00E544B7" w:rsidRDefault="00395BFA" w:rsidP="00EA77E3">
            <w:pPr>
              <w:autoSpaceDE w:val="0"/>
              <w:autoSpaceDN w:val="0"/>
              <w:adjustRightInd w:val="0"/>
              <w:spacing w:line="240" w:lineRule="auto"/>
              <w:rPr>
                <w:rFonts w:ascii="Times New Roman" w:hAnsi="Times New Roman"/>
                <w:sz w:val="24"/>
                <w:szCs w:val="24"/>
              </w:rPr>
            </w:pPr>
          </w:p>
        </w:tc>
        <w:tc>
          <w:tcPr>
            <w:tcW w:w="1369" w:type="dxa"/>
            <w:tcBorders>
              <w:top w:val="nil"/>
              <w:bottom w:val="single" w:sz="16" w:space="0" w:color="000000"/>
            </w:tcBorders>
            <w:shd w:val="clear" w:color="auto" w:fill="FFFFFF"/>
          </w:tcPr>
          <w:p w14:paraId="7E6EE084" w14:textId="77777777" w:rsidR="00395BFA" w:rsidRPr="00E544B7" w:rsidRDefault="00395BFA" w:rsidP="00EA77E3">
            <w:pPr>
              <w:autoSpaceDE w:val="0"/>
              <w:autoSpaceDN w:val="0"/>
              <w:adjustRightInd w:val="0"/>
              <w:spacing w:line="240" w:lineRule="auto"/>
              <w:rPr>
                <w:rFonts w:ascii="Times New Roman" w:hAnsi="Times New Roman"/>
                <w:sz w:val="24"/>
                <w:szCs w:val="24"/>
              </w:rPr>
            </w:pPr>
          </w:p>
        </w:tc>
        <w:tc>
          <w:tcPr>
            <w:tcW w:w="1009" w:type="dxa"/>
            <w:tcBorders>
              <w:top w:val="nil"/>
              <w:bottom w:val="single" w:sz="16" w:space="0" w:color="000000"/>
            </w:tcBorders>
            <w:shd w:val="clear" w:color="auto" w:fill="FFFFFF"/>
          </w:tcPr>
          <w:p w14:paraId="7EA824B5" w14:textId="77777777" w:rsidR="00395BFA" w:rsidRPr="00E544B7" w:rsidRDefault="00395BFA" w:rsidP="00EA77E3">
            <w:pPr>
              <w:autoSpaceDE w:val="0"/>
              <w:autoSpaceDN w:val="0"/>
              <w:adjustRightInd w:val="0"/>
              <w:spacing w:line="240" w:lineRule="auto"/>
              <w:rPr>
                <w:rFonts w:ascii="Times New Roman" w:hAnsi="Times New Roman"/>
                <w:sz w:val="24"/>
                <w:szCs w:val="24"/>
              </w:rPr>
            </w:pPr>
          </w:p>
        </w:tc>
        <w:tc>
          <w:tcPr>
            <w:tcW w:w="1582" w:type="dxa"/>
            <w:tcBorders>
              <w:top w:val="nil"/>
              <w:bottom w:val="single" w:sz="16" w:space="0" w:color="000000"/>
              <w:right w:val="single" w:sz="16" w:space="0" w:color="000000"/>
            </w:tcBorders>
            <w:shd w:val="clear" w:color="auto" w:fill="FFFFFF"/>
          </w:tcPr>
          <w:p w14:paraId="13951E3B" w14:textId="77777777" w:rsidR="00395BFA" w:rsidRPr="00E544B7" w:rsidRDefault="00395BFA" w:rsidP="00EA77E3">
            <w:pPr>
              <w:autoSpaceDE w:val="0"/>
              <w:autoSpaceDN w:val="0"/>
              <w:adjustRightInd w:val="0"/>
              <w:spacing w:line="240" w:lineRule="auto"/>
              <w:rPr>
                <w:rFonts w:ascii="Times New Roman" w:hAnsi="Times New Roman"/>
                <w:sz w:val="24"/>
                <w:szCs w:val="24"/>
              </w:rPr>
            </w:pPr>
          </w:p>
        </w:tc>
      </w:tr>
    </w:tbl>
    <w:p w14:paraId="676B593F" w14:textId="77777777" w:rsidR="00EA77E3" w:rsidRPr="00EA77E3" w:rsidRDefault="00EA77E3" w:rsidP="00E544B7">
      <w:pPr>
        <w:autoSpaceDE w:val="0"/>
        <w:autoSpaceDN w:val="0"/>
        <w:adjustRightInd w:val="0"/>
        <w:spacing w:after="200" w:line="480" w:lineRule="auto"/>
        <w:rPr>
          <w:rFonts w:ascii="Times New Roman" w:hAnsi="Times New Roman"/>
          <w:sz w:val="4"/>
          <w:szCs w:val="24"/>
        </w:rPr>
      </w:pPr>
    </w:p>
    <w:p w14:paraId="7E6024D0" w14:textId="0FC56F66" w:rsidR="00395BFA" w:rsidRPr="00E544B7" w:rsidRDefault="00EA77E3" w:rsidP="00E544B7">
      <w:pPr>
        <w:autoSpaceDE w:val="0"/>
        <w:autoSpaceDN w:val="0"/>
        <w:adjustRightInd w:val="0"/>
        <w:spacing w:after="200" w:line="480" w:lineRule="auto"/>
        <w:rPr>
          <w:rFonts w:ascii="Times New Roman" w:hAnsi="Times New Roman"/>
          <w:sz w:val="24"/>
          <w:szCs w:val="24"/>
        </w:rPr>
      </w:pPr>
      <w:r>
        <w:rPr>
          <w:rFonts w:ascii="Times New Roman" w:hAnsi="Times New Roman"/>
          <w:b/>
          <w:sz w:val="24"/>
          <w:szCs w:val="24"/>
        </w:rPr>
        <w:t>Source;</w:t>
      </w:r>
      <w:r w:rsidR="00395BFA" w:rsidRPr="00E544B7">
        <w:rPr>
          <w:rFonts w:ascii="Times New Roman" w:hAnsi="Times New Roman"/>
          <w:sz w:val="24"/>
          <w:szCs w:val="24"/>
        </w:rPr>
        <w:t xml:space="preserve"> Field data (2021)</w:t>
      </w:r>
    </w:p>
    <w:p w14:paraId="49713679" w14:textId="4044C5DE" w:rsidR="00395BFA" w:rsidRPr="00E544B7" w:rsidRDefault="00395BFA" w:rsidP="00E544B7">
      <w:pPr>
        <w:spacing w:after="240" w:line="480" w:lineRule="auto"/>
        <w:rPr>
          <w:rFonts w:ascii="Times New Roman" w:hAnsi="Times New Roman"/>
          <w:sz w:val="24"/>
          <w:szCs w:val="24"/>
        </w:rPr>
      </w:pPr>
      <w:r w:rsidRPr="00E544B7">
        <w:rPr>
          <w:rFonts w:ascii="Times New Roman" w:hAnsi="Times New Roman"/>
          <w:sz w:val="24"/>
          <w:szCs w:val="24"/>
        </w:rPr>
        <w:t xml:space="preserve">The study also wanted to know if at all youth are not involved in all of the three areas of involvement; gathering and told what is happening, receiving reports, or take decision and plan for implementation; who else is involved? The results shows that the project implementing partners are the ones involved in the planning and implementation of the youth lead project in by 32.4%, followed by donors (19.1%), government </w:t>
      </w:r>
      <w:r w:rsidR="008064EF" w:rsidRPr="00E544B7">
        <w:rPr>
          <w:rFonts w:ascii="Times New Roman" w:hAnsi="Times New Roman"/>
          <w:sz w:val="24"/>
          <w:szCs w:val="24"/>
        </w:rPr>
        <w:t xml:space="preserve">(8.5%), and community by 1.6%. </w:t>
      </w:r>
      <w:r w:rsidR="008064EF" w:rsidRPr="00E544B7">
        <w:rPr>
          <w:rFonts w:ascii="Times New Roman" w:hAnsi="Times New Roman"/>
          <w:sz w:val="24"/>
          <w:szCs w:val="24"/>
        </w:rPr>
        <w:tab/>
        <w:t>T</w:t>
      </w:r>
      <w:r w:rsidRPr="00E544B7">
        <w:rPr>
          <w:rFonts w:ascii="Times New Roman" w:hAnsi="Times New Roman"/>
          <w:sz w:val="24"/>
          <w:szCs w:val="24"/>
        </w:rPr>
        <w:t xml:space="preserve">his implies that stakeholders and not well involved in the project M&amp;E system as such activities are dominated by the implementing partners and donors and the government and by few </w:t>
      </w:r>
      <w:r w:rsidR="00A2031E" w:rsidRPr="00E544B7">
        <w:rPr>
          <w:rFonts w:ascii="Times New Roman" w:hAnsi="Times New Roman"/>
          <w:sz w:val="24"/>
          <w:szCs w:val="24"/>
        </w:rPr>
        <w:t>percentages</w:t>
      </w:r>
      <w:r w:rsidRPr="00E544B7">
        <w:rPr>
          <w:rFonts w:ascii="Times New Roman" w:hAnsi="Times New Roman"/>
          <w:sz w:val="24"/>
          <w:szCs w:val="24"/>
        </w:rPr>
        <w:t xml:space="preserve"> to the community. This was mentioned through interview and focused group discussion that it is caused by a number of factors including budget constrain and lack of awareness to the community on the importance for them to be involved. See the below table 4.15 </w:t>
      </w:r>
      <w:r w:rsidRPr="00E544B7">
        <w:rPr>
          <w:rFonts w:ascii="Times New Roman" w:hAnsi="Times New Roman"/>
          <w:sz w:val="24"/>
          <w:szCs w:val="24"/>
        </w:rPr>
        <w:tab/>
      </w:r>
      <w:r w:rsidRPr="00E544B7">
        <w:rPr>
          <w:rFonts w:ascii="Times New Roman" w:hAnsi="Times New Roman"/>
          <w:sz w:val="24"/>
          <w:szCs w:val="24"/>
        </w:rPr>
        <w:tab/>
      </w:r>
    </w:p>
    <w:p w14:paraId="116E88CC" w14:textId="77777777" w:rsidR="00EA77E3" w:rsidRDefault="00EA77E3">
      <w:bookmarkStart w:id="531" w:name="_Toc78372597"/>
      <w:bookmarkStart w:id="532" w:name="_Toc78457717"/>
      <w:bookmarkStart w:id="533" w:name="_Toc78822627"/>
      <w:bookmarkStart w:id="534" w:name="_Toc78823640"/>
      <w:r>
        <w:rPr>
          <w:b/>
          <w:bCs/>
        </w:rPr>
        <w:br w:type="page"/>
      </w:r>
    </w:p>
    <w:tbl>
      <w:tblPr>
        <w:tblW w:w="8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4"/>
        <w:gridCol w:w="2188"/>
        <w:gridCol w:w="1378"/>
        <w:gridCol w:w="990"/>
        <w:gridCol w:w="1440"/>
        <w:gridCol w:w="1530"/>
      </w:tblGrid>
      <w:tr w:rsidR="003904F7" w:rsidRPr="00E544B7" w14:paraId="18F6E732" w14:textId="77777777" w:rsidTr="00DC7070">
        <w:trPr>
          <w:cantSplit/>
        </w:trPr>
        <w:tc>
          <w:tcPr>
            <w:tcW w:w="8460" w:type="dxa"/>
            <w:gridSpan w:val="6"/>
            <w:tcBorders>
              <w:top w:val="nil"/>
              <w:left w:val="nil"/>
              <w:bottom w:val="nil"/>
              <w:right w:val="nil"/>
            </w:tcBorders>
            <w:shd w:val="clear" w:color="auto" w:fill="FFFFFF"/>
          </w:tcPr>
          <w:p w14:paraId="4332B47D" w14:textId="21F171B0" w:rsidR="00395BFA" w:rsidRDefault="0023536F" w:rsidP="00EA77E3">
            <w:pPr>
              <w:pStyle w:val="Heading1"/>
              <w:spacing w:before="0" w:line="240" w:lineRule="auto"/>
              <w:jc w:val="left"/>
              <w:rPr>
                <w:rFonts w:ascii="Times New Roman" w:hAnsi="Times New Roman"/>
                <w:bCs w:val="0"/>
                <w:color w:val="auto"/>
                <w:sz w:val="24"/>
                <w:szCs w:val="24"/>
              </w:rPr>
            </w:pPr>
            <w:r>
              <w:rPr>
                <w:rFonts w:ascii="Times New Roman" w:hAnsi="Times New Roman"/>
                <w:bCs w:val="0"/>
                <w:color w:val="auto"/>
                <w:sz w:val="24"/>
                <w:szCs w:val="24"/>
              </w:rPr>
              <w:lastRenderedPageBreak/>
              <w:fldChar w:fldCharType="begin"/>
            </w:r>
            <w:r>
              <w:instrText xml:space="preserve"> TC "</w:instrText>
            </w:r>
            <w:bookmarkStart w:id="535" w:name="_Toc116280853"/>
            <w:r w:rsidRPr="00083108">
              <w:rPr>
                <w:rFonts w:ascii="Times New Roman" w:hAnsi="Times New Roman"/>
                <w:bCs w:val="0"/>
                <w:color w:val="auto"/>
                <w:sz w:val="24"/>
                <w:szCs w:val="24"/>
              </w:rPr>
              <w:instrText>Table 4.15: If no; who is Involved?</w:instrText>
            </w:r>
            <w:bookmarkEnd w:id="535"/>
            <w:r>
              <w:instrText xml:space="preserve">" \f T \l "1" </w:instrText>
            </w:r>
            <w:r>
              <w:rPr>
                <w:rFonts w:ascii="Times New Roman" w:hAnsi="Times New Roman"/>
                <w:bCs w:val="0"/>
                <w:color w:val="auto"/>
                <w:sz w:val="24"/>
                <w:szCs w:val="24"/>
              </w:rPr>
              <w:fldChar w:fldCharType="end"/>
            </w:r>
            <w:r w:rsidR="00EA77E3">
              <w:rPr>
                <w:rFonts w:ascii="Times New Roman" w:hAnsi="Times New Roman"/>
                <w:bCs w:val="0"/>
                <w:color w:val="auto"/>
                <w:sz w:val="24"/>
                <w:szCs w:val="24"/>
              </w:rPr>
              <w:t>Table 4.15: If no; who is I</w:t>
            </w:r>
            <w:r w:rsidR="00395BFA" w:rsidRPr="00EA77E3">
              <w:rPr>
                <w:rFonts w:ascii="Times New Roman" w:hAnsi="Times New Roman"/>
                <w:bCs w:val="0"/>
                <w:color w:val="auto"/>
                <w:sz w:val="24"/>
                <w:szCs w:val="24"/>
              </w:rPr>
              <w:t>nvolved?</w:t>
            </w:r>
            <w:bookmarkEnd w:id="531"/>
            <w:bookmarkEnd w:id="532"/>
            <w:bookmarkEnd w:id="533"/>
            <w:bookmarkEnd w:id="534"/>
          </w:p>
          <w:p w14:paraId="1743A3FD" w14:textId="244F4DF5" w:rsidR="00EA77E3" w:rsidRPr="00EA77E3" w:rsidRDefault="00EA77E3" w:rsidP="00EA77E3">
            <w:pPr>
              <w:rPr>
                <w:sz w:val="20"/>
                <w:lang w:bidi="en-US"/>
              </w:rPr>
            </w:pPr>
          </w:p>
        </w:tc>
      </w:tr>
      <w:tr w:rsidR="003904F7" w:rsidRPr="00E544B7" w14:paraId="11459CAF" w14:textId="77777777" w:rsidTr="00DC7070">
        <w:trPr>
          <w:cantSplit/>
        </w:trPr>
        <w:tc>
          <w:tcPr>
            <w:tcW w:w="3122" w:type="dxa"/>
            <w:gridSpan w:val="2"/>
            <w:tcBorders>
              <w:top w:val="single" w:sz="16" w:space="0" w:color="000000"/>
              <w:left w:val="single" w:sz="16" w:space="0" w:color="000000"/>
              <w:bottom w:val="single" w:sz="16" w:space="0" w:color="000000"/>
              <w:right w:val="nil"/>
            </w:tcBorders>
            <w:shd w:val="clear" w:color="auto" w:fill="FFFFFF"/>
          </w:tcPr>
          <w:p w14:paraId="53102B2D" w14:textId="77777777" w:rsidR="00395BFA" w:rsidRPr="00E544B7" w:rsidRDefault="00395BFA" w:rsidP="00EA77E3">
            <w:pPr>
              <w:autoSpaceDE w:val="0"/>
              <w:autoSpaceDN w:val="0"/>
              <w:adjustRightInd w:val="0"/>
              <w:spacing w:line="240" w:lineRule="auto"/>
              <w:ind w:left="60" w:right="60"/>
              <w:rPr>
                <w:rFonts w:ascii="Times New Roman" w:hAnsi="Times New Roman"/>
                <w:sz w:val="24"/>
                <w:szCs w:val="24"/>
              </w:rPr>
            </w:pPr>
          </w:p>
        </w:tc>
        <w:tc>
          <w:tcPr>
            <w:tcW w:w="1378" w:type="dxa"/>
            <w:tcBorders>
              <w:top w:val="single" w:sz="16" w:space="0" w:color="000000"/>
              <w:left w:val="single" w:sz="16" w:space="0" w:color="000000"/>
              <w:bottom w:val="single" w:sz="16" w:space="0" w:color="000000"/>
            </w:tcBorders>
            <w:shd w:val="clear" w:color="auto" w:fill="FFFFFF"/>
          </w:tcPr>
          <w:p w14:paraId="2E55382A" w14:textId="77777777" w:rsidR="00395BFA" w:rsidRPr="00E544B7" w:rsidRDefault="00395BFA" w:rsidP="00EA77E3">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Frequency</w:t>
            </w:r>
          </w:p>
        </w:tc>
        <w:tc>
          <w:tcPr>
            <w:tcW w:w="990" w:type="dxa"/>
            <w:tcBorders>
              <w:top w:val="single" w:sz="16" w:space="0" w:color="000000"/>
              <w:bottom w:val="single" w:sz="16" w:space="0" w:color="000000"/>
            </w:tcBorders>
            <w:shd w:val="clear" w:color="auto" w:fill="FFFFFF"/>
          </w:tcPr>
          <w:p w14:paraId="16585C6E" w14:textId="77777777" w:rsidR="00395BFA" w:rsidRPr="00E544B7" w:rsidRDefault="00395BFA" w:rsidP="00EA77E3">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Percent</w:t>
            </w:r>
          </w:p>
        </w:tc>
        <w:tc>
          <w:tcPr>
            <w:tcW w:w="1440" w:type="dxa"/>
            <w:tcBorders>
              <w:top w:val="single" w:sz="16" w:space="0" w:color="000000"/>
              <w:bottom w:val="single" w:sz="16" w:space="0" w:color="000000"/>
            </w:tcBorders>
            <w:shd w:val="clear" w:color="auto" w:fill="FFFFFF"/>
          </w:tcPr>
          <w:p w14:paraId="56DEB224" w14:textId="77777777" w:rsidR="00395BFA" w:rsidRPr="00E544B7" w:rsidRDefault="00395BFA" w:rsidP="00EA77E3">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Valid Percent</w:t>
            </w:r>
          </w:p>
        </w:tc>
        <w:tc>
          <w:tcPr>
            <w:tcW w:w="1530" w:type="dxa"/>
            <w:tcBorders>
              <w:top w:val="single" w:sz="16" w:space="0" w:color="000000"/>
              <w:bottom w:val="single" w:sz="16" w:space="0" w:color="000000"/>
              <w:right w:val="single" w:sz="16" w:space="0" w:color="000000"/>
            </w:tcBorders>
            <w:shd w:val="clear" w:color="auto" w:fill="FFFFFF"/>
          </w:tcPr>
          <w:p w14:paraId="3864E22D" w14:textId="77777777" w:rsidR="00395BFA" w:rsidRPr="00E544B7" w:rsidRDefault="00395BFA" w:rsidP="00EA77E3">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Cumulative Percent</w:t>
            </w:r>
          </w:p>
        </w:tc>
      </w:tr>
      <w:tr w:rsidR="003904F7" w:rsidRPr="00E544B7" w14:paraId="6811BE69" w14:textId="77777777" w:rsidTr="00DC7070">
        <w:trPr>
          <w:cantSplit/>
        </w:trPr>
        <w:tc>
          <w:tcPr>
            <w:tcW w:w="934" w:type="dxa"/>
            <w:vMerge w:val="restart"/>
            <w:tcBorders>
              <w:top w:val="single" w:sz="16" w:space="0" w:color="000000"/>
              <w:left w:val="single" w:sz="16" w:space="0" w:color="000000"/>
              <w:bottom w:val="nil"/>
              <w:right w:val="nil"/>
            </w:tcBorders>
            <w:shd w:val="clear" w:color="auto" w:fill="FFFFFF"/>
            <w:vAlign w:val="center"/>
          </w:tcPr>
          <w:p w14:paraId="3698B23A" w14:textId="77777777" w:rsidR="00395BFA" w:rsidRPr="00E544B7" w:rsidRDefault="00395BFA" w:rsidP="00E544B7">
            <w:pPr>
              <w:autoSpaceDE w:val="0"/>
              <w:autoSpaceDN w:val="0"/>
              <w:adjustRightInd w:val="0"/>
              <w:spacing w:line="480" w:lineRule="auto"/>
              <w:ind w:left="60" w:right="60"/>
              <w:rPr>
                <w:rFonts w:ascii="Times New Roman" w:hAnsi="Times New Roman"/>
                <w:sz w:val="24"/>
                <w:szCs w:val="24"/>
              </w:rPr>
            </w:pPr>
            <w:r w:rsidRPr="00E544B7">
              <w:rPr>
                <w:rFonts w:ascii="Times New Roman" w:hAnsi="Times New Roman"/>
                <w:sz w:val="24"/>
                <w:szCs w:val="24"/>
              </w:rPr>
              <w:t>Valid</w:t>
            </w:r>
          </w:p>
        </w:tc>
        <w:tc>
          <w:tcPr>
            <w:tcW w:w="2188" w:type="dxa"/>
            <w:tcBorders>
              <w:top w:val="single" w:sz="16" w:space="0" w:color="000000"/>
              <w:left w:val="nil"/>
              <w:bottom w:val="nil"/>
              <w:right w:val="single" w:sz="16" w:space="0" w:color="000000"/>
            </w:tcBorders>
            <w:shd w:val="clear" w:color="auto" w:fill="FFFFFF"/>
            <w:vAlign w:val="center"/>
          </w:tcPr>
          <w:p w14:paraId="1AFA2DF2" w14:textId="77777777" w:rsidR="00395BFA" w:rsidRPr="00E544B7" w:rsidRDefault="00395BFA" w:rsidP="00EA77E3">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Community</w:t>
            </w:r>
          </w:p>
        </w:tc>
        <w:tc>
          <w:tcPr>
            <w:tcW w:w="1378" w:type="dxa"/>
            <w:tcBorders>
              <w:top w:val="single" w:sz="16" w:space="0" w:color="000000"/>
              <w:left w:val="single" w:sz="16" w:space="0" w:color="000000"/>
              <w:bottom w:val="nil"/>
            </w:tcBorders>
            <w:shd w:val="clear" w:color="auto" w:fill="FFFFFF"/>
            <w:vAlign w:val="center"/>
          </w:tcPr>
          <w:p w14:paraId="0AC14C59" w14:textId="77777777" w:rsidR="00395BFA" w:rsidRPr="00E544B7" w:rsidRDefault="00395BFA" w:rsidP="00EA77E3">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3</w:t>
            </w:r>
          </w:p>
        </w:tc>
        <w:tc>
          <w:tcPr>
            <w:tcW w:w="990" w:type="dxa"/>
            <w:tcBorders>
              <w:top w:val="single" w:sz="16" w:space="0" w:color="000000"/>
              <w:bottom w:val="nil"/>
            </w:tcBorders>
            <w:shd w:val="clear" w:color="auto" w:fill="FFFFFF"/>
            <w:vAlign w:val="center"/>
          </w:tcPr>
          <w:p w14:paraId="349AA4FC" w14:textId="77777777" w:rsidR="00395BFA" w:rsidRPr="00E544B7" w:rsidRDefault="00395BFA" w:rsidP="00EA77E3">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1.6</w:t>
            </w:r>
          </w:p>
        </w:tc>
        <w:tc>
          <w:tcPr>
            <w:tcW w:w="1440" w:type="dxa"/>
            <w:tcBorders>
              <w:top w:val="single" w:sz="16" w:space="0" w:color="000000"/>
              <w:bottom w:val="nil"/>
            </w:tcBorders>
            <w:shd w:val="clear" w:color="auto" w:fill="FFFFFF"/>
            <w:vAlign w:val="center"/>
          </w:tcPr>
          <w:p w14:paraId="2BB8294C" w14:textId="77777777" w:rsidR="00395BFA" w:rsidRPr="00E544B7" w:rsidRDefault="00395BFA" w:rsidP="00EA77E3">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2.6</w:t>
            </w:r>
          </w:p>
        </w:tc>
        <w:tc>
          <w:tcPr>
            <w:tcW w:w="1530" w:type="dxa"/>
            <w:tcBorders>
              <w:top w:val="single" w:sz="16" w:space="0" w:color="000000"/>
              <w:bottom w:val="nil"/>
              <w:right w:val="single" w:sz="16" w:space="0" w:color="000000"/>
            </w:tcBorders>
            <w:shd w:val="clear" w:color="auto" w:fill="FFFFFF"/>
            <w:vAlign w:val="center"/>
          </w:tcPr>
          <w:p w14:paraId="5315029A" w14:textId="77777777" w:rsidR="00395BFA" w:rsidRPr="00E544B7" w:rsidRDefault="00395BFA" w:rsidP="00EA77E3">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2.6</w:t>
            </w:r>
          </w:p>
        </w:tc>
      </w:tr>
      <w:tr w:rsidR="003904F7" w:rsidRPr="00E544B7" w14:paraId="7827F6AB" w14:textId="77777777" w:rsidTr="00DC7070">
        <w:trPr>
          <w:cantSplit/>
        </w:trPr>
        <w:tc>
          <w:tcPr>
            <w:tcW w:w="934" w:type="dxa"/>
            <w:vMerge/>
            <w:tcBorders>
              <w:top w:val="single" w:sz="16" w:space="0" w:color="000000"/>
              <w:left w:val="single" w:sz="16" w:space="0" w:color="000000"/>
              <w:bottom w:val="nil"/>
              <w:right w:val="nil"/>
            </w:tcBorders>
            <w:shd w:val="clear" w:color="auto" w:fill="FFFFFF"/>
            <w:vAlign w:val="center"/>
          </w:tcPr>
          <w:p w14:paraId="0BC2B4A3" w14:textId="77777777" w:rsidR="00395BFA" w:rsidRPr="00E544B7" w:rsidRDefault="00395BFA" w:rsidP="00E544B7">
            <w:pPr>
              <w:autoSpaceDE w:val="0"/>
              <w:autoSpaceDN w:val="0"/>
              <w:adjustRightInd w:val="0"/>
              <w:spacing w:line="480" w:lineRule="auto"/>
              <w:rPr>
                <w:rFonts w:ascii="Times New Roman" w:hAnsi="Times New Roman"/>
                <w:sz w:val="24"/>
                <w:szCs w:val="24"/>
              </w:rPr>
            </w:pPr>
          </w:p>
        </w:tc>
        <w:tc>
          <w:tcPr>
            <w:tcW w:w="2188" w:type="dxa"/>
            <w:tcBorders>
              <w:top w:val="nil"/>
              <w:left w:val="nil"/>
              <w:bottom w:val="nil"/>
              <w:right w:val="single" w:sz="16" w:space="0" w:color="000000"/>
            </w:tcBorders>
            <w:shd w:val="clear" w:color="auto" w:fill="FFFFFF"/>
            <w:vAlign w:val="center"/>
          </w:tcPr>
          <w:p w14:paraId="479899AC" w14:textId="77777777" w:rsidR="00395BFA" w:rsidRPr="00E544B7" w:rsidRDefault="00395BFA" w:rsidP="00EA77E3">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Implementing partners</w:t>
            </w:r>
          </w:p>
        </w:tc>
        <w:tc>
          <w:tcPr>
            <w:tcW w:w="1378" w:type="dxa"/>
            <w:tcBorders>
              <w:top w:val="nil"/>
              <w:left w:val="single" w:sz="16" w:space="0" w:color="000000"/>
              <w:bottom w:val="nil"/>
            </w:tcBorders>
            <w:shd w:val="clear" w:color="auto" w:fill="FFFFFF"/>
            <w:vAlign w:val="center"/>
          </w:tcPr>
          <w:p w14:paraId="444C27C3" w14:textId="77777777" w:rsidR="00395BFA" w:rsidRPr="00E544B7" w:rsidRDefault="00395BFA" w:rsidP="00EA77E3">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61</w:t>
            </w:r>
          </w:p>
        </w:tc>
        <w:tc>
          <w:tcPr>
            <w:tcW w:w="990" w:type="dxa"/>
            <w:tcBorders>
              <w:top w:val="nil"/>
              <w:bottom w:val="nil"/>
            </w:tcBorders>
            <w:shd w:val="clear" w:color="auto" w:fill="FFFFFF"/>
            <w:vAlign w:val="center"/>
          </w:tcPr>
          <w:p w14:paraId="389E3A3C" w14:textId="77777777" w:rsidR="00395BFA" w:rsidRPr="00E544B7" w:rsidRDefault="00395BFA" w:rsidP="00EA77E3">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32.4</w:t>
            </w:r>
          </w:p>
        </w:tc>
        <w:tc>
          <w:tcPr>
            <w:tcW w:w="1440" w:type="dxa"/>
            <w:tcBorders>
              <w:top w:val="nil"/>
              <w:bottom w:val="nil"/>
            </w:tcBorders>
            <w:shd w:val="clear" w:color="auto" w:fill="FFFFFF"/>
            <w:vAlign w:val="center"/>
          </w:tcPr>
          <w:p w14:paraId="292CD3D5" w14:textId="77777777" w:rsidR="00395BFA" w:rsidRPr="00E544B7" w:rsidRDefault="00395BFA" w:rsidP="00EA77E3">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52.6</w:t>
            </w:r>
          </w:p>
        </w:tc>
        <w:tc>
          <w:tcPr>
            <w:tcW w:w="1530" w:type="dxa"/>
            <w:tcBorders>
              <w:top w:val="nil"/>
              <w:bottom w:val="nil"/>
              <w:right w:val="single" w:sz="16" w:space="0" w:color="000000"/>
            </w:tcBorders>
            <w:shd w:val="clear" w:color="auto" w:fill="FFFFFF"/>
            <w:vAlign w:val="center"/>
          </w:tcPr>
          <w:p w14:paraId="37C76985" w14:textId="77777777" w:rsidR="00395BFA" w:rsidRPr="00E544B7" w:rsidRDefault="00395BFA" w:rsidP="00EA77E3">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55.2</w:t>
            </w:r>
          </w:p>
        </w:tc>
      </w:tr>
      <w:tr w:rsidR="003904F7" w:rsidRPr="00E544B7" w14:paraId="0898C593" w14:textId="77777777" w:rsidTr="00DC7070">
        <w:trPr>
          <w:cantSplit/>
        </w:trPr>
        <w:tc>
          <w:tcPr>
            <w:tcW w:w="934" w:type="dxa"/>
            <w:vMerge/>
            <w:tcBorders>
              <w:top w:val="single" w:sz="16" w:space="0" w:color="000000"/>
              <w:left w:val="single" w:sz="16" w:space="0" w:color="000000"/>
              <w:bottom w:val="nil"/>
              <w:right w:val="nil"/>
            </w:tcBorders>
            <w:shd w:val="clear" w:color="auto" w:fill="FFFFFF"/>
            <w:vAlign w:val="center"/>
          </w:tcPr>
          <w:p w14:paraId="302EF8C8" w14:textId="77777777" w:rsidR="00395BFA" w:rsidRPr="00E544B7" w:rsidRDefault="00395BFA" w:rsidP="00E544B7">
            <w:pPr>
              <w:autoSpaceDE w:val="0"/>
              <w:autoSpaceDN w:val="0"/>
              <w:adjustRightInd w:val="0"/>
              <w:spacing w:line="480" w:lineRule="auto"/>
              <w:rPr>
                <w:rFonts w:ascii="Times New Roman" w:hAnsi="Times New Roman"/>
                <w:sz w:val="24"/>
                <w:szCs w:val="24"/>
              </w:rPr>
            </w:pPr>
          </w:p>
        </w:tc>
        <w:tc>
          <w:tcPr>
            <w:tcW w:w="2188" w:type="dxa"/>
            <w:tcBorders>
              <w:top w:val="nil"/>
              <w:left w:val="nil"/>
              <w:bottom w:val="nil"/>
              <w:right w:val="single" w:sz="16" w:space="0" w:color="000000"/>
            </w:tcBorders>
            <w:shd w:val="clear" w:color="auto" w:fill="FFFFFF"/>
            <w:vAlign w:val="center"/>
          </w:tcPr>
          <w:p w14:paraId="150AD179" w14:textId="77777777" w:rsidR="00395BFA" w:rsidRPr="00E544B7" w:rsidRDefault="00395BFA" w:rsidP="00EA77E3">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Donor</w:t>
            </w:r>
          </w:p>
        </w:tc>
        <w:tc>
          <w:tcPr>
            <w:tcW w:w="1378" w:type="dxa"/>
            <w:tcBorders>
              <w:top w:val="nil"/>
              <w:left w:val="single" w:sz="16" w:space="0" w:color="000000"/>
              <w:bottom w:val="nil"/>
            </w:tcBorders>
            <w:shd w:val="clear" w:color="auto" w:fill="FFFFFF"/>
            <w:vAlign w:val="center"/>
          </w:tcPr>
          <w:p w14:paraId="5B12C701" w14:textId="77777777" w:rsidR="00395BFA" w:rsidRPr="00E544B7" w:rsidRDefault="00395BFA" w:rsidP="00EA77E3">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36</w:t>
            </w:r>
          </w:p>
        </w:tc>
        <w:tc>
          <w:tcPr>
            <w:tcW w:w="990" w:type="dxa"/>
            <w:tcBorders>
              <w:top w:val="nil"/>
              <w:bottom w:val="nil"/>
            </w:tcBorders>
            <w:shd w:val="clear" w:color="auto" w:fill="FFFFFF"/>
            <w:vAlign w:val="center"/>
          </w:tcPr>
          <w:p w14:paraId="7A69461B" w14:textId="77777777" w:rsidR="00395BFA" w:rsidRPr="00E544B7" w:rsidRDefault="00395BFA" w:rsidP="00EA77E3">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19.1</w:t>
            </w:r>
          </w:p>
        </w:tc>
        <w:tc>
          <w:tcPr>
            <w:tcW w:w="1440" w:type="dxa"/>
            <w:tcBorders>
              <w:top w:val="nil"/>
              <w:bottom w:val="nil"/>
            </w:tcBorders>
            <w:shd w:val="clear" w:color="auto" w:fill="FFFFFF"/>
            <w:vAlign w:val="center"/>
          </w:tcPr>
          <w:p w14:paraId="33B3645C" w14:textId="77777777" w:rsidR="00395BFA" w:rsidRPr="00E544B7" w:rsidRDefault="00395BFA" w:rsidP="00EA77E3">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31.0</w:t>
            </w:r>
          </w:p>
        </w:tc>
        <w:tc>
          <w:tcPr>
            <w:tcW w:w="1530" w:type="dxa"/>
            <w:tcBorders>
              <w:top w:val="nil"/>
              <w:bottom w:val="nil"/>
              <w:right w:val="single" w:sz="16" w:space="0" w:color="000000"/>
            </w:tcBorders>
            <w:shd w:val="clear" w:color="auto" w:fill="FFFFFF"/>
            <w:vAlign w:val="center"/>
          </w:tcPr>
          <w:p w14:paraId="041DDC4A" w14:textId="77777777" w:rsidR="00395BFA" w:rsidRPr="00E544B7" w:rsidRDefault="00395BFA" w:rsidP="00EA77E3">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86.2</w:t>
            </w:r>
          </w:p>
        </w:tc>
      </w:tr>
      <w:tr w:rsidR="003904F7" w:rsidRPr="00E544B7" w14:paraId="1E2E8637" w14:textId="77777777" w:rsidTr="00DC7070">
        <w:trPr>
          <w:cantSplit/>
        </w:trPr>
        <w:tc>
          <w:tcPr>
            <w:tcW w:w="934" w:type="dxa"/>
            <w:vMerge/>
            <w:tcBorders>
              <w:top w:val="single" w:sz="16" w:space="0" w:color="000000"/>
              <w:left w:val="single" w:sz="16" w:space="0" w:color="000000"/>
              <w:bottom w:val="nil"/>
              <w:right w:val="nil"/>
            </w:tcBorders>
            <w:shd w:val="clear" w:color="auto" w:fill="FFFFFF"/>
            <w:vAlign w:val="center"/>
          </w:tcPr>
          <w:p w14:paraId="67E03ED7" w14:textId="77777777" w:rsidR="00395BFA" w:rsidRPr="00E544B7" w:rsidRDefault="00395BFA" w:rsidP="00E544B7">
            <w:pPr>
              <w:autoSpaceDE w:val="0"/>
              <w:autoSpaceDN w:val="0"/>
              <w:adjustRightInd w:val="0"/>
              <w:spacing w:line="480" w:lineRule="auto"/>
              <w:rPr>
                <w:rFonts w:ascii="Times New Roman" w:hAnsi="Times New Roman"/>
                <w:sz w:val="24"/>
                <w:szCs w:val="24"/>
              </w:rPr>
            </w:pPr>
          </w:p>
        </w:tc>
        <w:tc>
          <w:tcPr>
            <w:tcW w:w="2188" w:type="dxa"/>
            <w:tcBorders>
              <w:top w:val="nil"/>
              <w:left w:val="nil"/>
              <w:bottom w:val="nil"/>
              <w:right w:val="single" w:sz="16" w:space="0" w:color="000000"/>
            </w:tcBorders>
            <w:shd w:val="clear" w:color="auto" w:fill="FFFFFF"/>
            <w:vAlign w:val="center"/>
          </w:tcPr>
          <w:p w14:paraId="20D79EEA" w14:textId="77777777" w:rsidR="00395BFA" w:rsidRPr="00E544B7" w:rsidRDefault="00395BFA" w:rsidP="00EA77E3">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Government</w:t>
            </w:r>
          </w:p>
        </w:tc>
        <w:tc>
          <w:tcPr>
            <w:tcW w:w="1378" w:type="dxa"/>
            <w:tcBorders>
              <w:top w:val="nil"/>
              <w:left w:val="single" w:sz="16" w:space="0" w:color="000000"/>
              <w:bottom w:val="nil"/>
            </w:tcBorders>
            <w:shd w:val="clear" w:color="auto" w:fill="FFFFFF"/>
            <w:vAlign w:val="center"/>
          </w:tcPr>
          <w:p w14:paraId="0AF84490" w14:textId="77777777" w:rsidR="00395BFA" w:rsidRPr="00E544B7" w:rsidRDefault="00395BFA" w:rsidP="00EA77E3">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16</w:t>
            </w:r>
          </w:p>
        </w:tc>
        <w:tc>
          <w:tcPr>
            <w:tcW w:w="990" w:type="dxa"/>
            <w:tcBorders>
              <w:top w:val="nil"/>
              <w:bottom w:val="nil"/>
            </w:tcBorders>
            <w:shd w:val="clear" w:color="auto" w:fill="FFFFFF"/>
            <w:vAlign w:val="center"/>
          </w:tcPr>
          <w:p w14:paraId="716AFBB6" w14:textId="77777777" w:rsidR="00395BFA" w:rsidRPr="00E544B7" w:rsidRDefault="00395BFA" w:rsidP="00EA77E3">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8.5</w:t>
            </w:r>
          </w:p>
        </w:tc>
        <w:tc>
          <w:tcPr>
            <w:tcW w:w="1440" w:type="dxa"/>
            <w:tcBorders>
              <w:top w:val="nil"/>
              <w:bottom w:val="nil"/>
            </w:tcBorders>
            <w:shd w:val="clear" w:color="auto" w:fill="FFFFFF"/>
            <w:vAlign w:val="center"/>
          </w:tcPr>
          <w:p w14:paraId="3047662F" w14:textId="77777777" w:rsidR="00395BFA" w:rsidRPr="00E544B7" w:rsidRDefault="00395BFA" w:rsidP="00EA77E3">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13.8</w:t>
            </w:r>
          </w:p>
        </w:tc>
        <w:tc>
          <w:tcPr>
            <w:tcW w:w="1530" w:type="dxa"/>
            <w:tcBorders>
              <w:top w:val="nil"/>
              <w:bottom w:val="nil"/>
              <w:right w:val="single" w:sz="16" w:space="0" w:color="000000"/>
            </w:tcBorders>
            <w:shd w:val="clear" w:color="auto" w:fill="FFFFFF"/>
            <w:vAlign w:val="center"/>
          </w:tcPr>
          <w:p w14:paraId="3E27F6A9" w14:textId="77777777" w:rsidR="00395BFA" w:rsidRPr="00E544B7" w:rsidRDefault="00395BFA" w:rsidP="00EA77E3">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100.0</w:t>
            </w:r>
          </w:p>
        </w:tc>
      </w:tr>
      <w:tr w:rsidR="003904F7" w:rsidRPr="00E544B7" w14:paraId="2F6D5E00" w14:textId="77777777" w:rsidTr="00DC7070">
        <w:trPr>
          <w:cantSplit/>
        </w:trPr>
        <w:tc>
          <w:tcPr>
            <w:tcW w:w="934" w:type="dxa"/>
            <w:vMerge/>
            <w:tcBorders>
              <w:top w:val="single" w:sz="16" w:space="0" w:color="000000"/>
              <w:left w:val="single" w:sz="16" w:space="0" w:color="000000"/>
              <w:bottom w:val="nil"/>
              <w:right w:val="nil"/>
            </w:tcBorders>
            <w:shd w:val="clear" w:color="auto" w:fill="FFFFFF"/>
            <w:vAlign w:val="center"/>
          </w:tcPr>
          <w:p w14:paraId="79DFB721" w14:textId="77777777" w:rsidR="00395BFA" w:rsidRPr="00E544B7" w:rsidRDefault="00395BFA" w:rsidP="00E544B7">
            <w:pPr>
              <w:autoSpaceDE w:val="0"/>
              <w:autoSpaceDN w:val="0"/>
              <w:adjustRightInd w:val="0"/>
              <w:spacing w:line="480" w:lineRule="auto"/>
              <w:rPr>
                <w:rFonts w:ascii="Times New Roman" w:hAnsi="Times New Roman"/>
                <w:sz w:val="24"/>
                <w:szCs w:val="24"/>
              </w:rPr>
            </w:pPr>
          </w:p>
        </w:tc>
        <w:tc>
          <w:tcPr>
            <w:tcW w:w="2188" w:type="dxa"/>
            <w:tcBorders>
              <w:top w:val="nil"/>
              <w:left w:val="nil"/>
              <w:bottom w:val="nil"/>
              <w:right w:val="single" w:sz="16" w:space="0" w:color="000000"/>
            </w:tcBorders>
            <w:shd w:val="clear" w:color="auto" w:fill="FFFFFF"/>
            <w:vAlign w:val="center"/>
          </w:tcPr>
          <w:p w14:paraId="16817450" w14:textId="77777777" w:rsidR="00395BFA" w:rsidRPr="00E544B7" w:rsidRDefault="00395BFA" w:rsidP="00EA77E3">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Total</w:t>
            </w:r>
          </w:p>
        </w:tc>
        <w:tc>
          <w:tcPr>
            <w:tcW w:w="1378" w:type="dxa"/>
            <w:tcBorders>
              <w:top w:val="nil"/>
              <w:left w:val="single" w:sz="16" w:space="0" w:color="000000"/>
              <w:bottom w:val="nil"/>
            </w:tcBorders>
            <w:shd w:val="clear" w:color="auto" w:fill="FFFFFF"/>
            <w:vAlign w:val="center"/>
          </w:tcPr>
          <w:p w14:paraId="7F57D655" w14:textId="77777777" w:rsidR="00395BFA" w:rsidRPr="00E544B7" w:rsidRDefault="00395BFA" w:rsidP="00EA77E3">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116</w:t>
            </w:r>
          </w:p>
        </w:tc>
        <w:tc>
          <w:tcPr>
            <w:tcW w:w="990" w:type="dxa"/>
            <w:tcBorders>
              <w:top w:val="nil"/>
              <w:bottom w:val="nil"/>
            </w:tcBorders>
            <w:shd w:val="clear" w:color="auto" w:fill="FFFFFF"/>
            <w:vAlign w:val="center"/>
          </w:tcPr>
          <w:p w14:paraId="67C680B3" w14:textId="77777777" w:rsidR="00395BFA" w:rsidRPr="00E544B7" w:rsidRDefault="00395BFA" w:rsidP="00EA77E3">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61.7</w:t>
            </w:r>
          </w:p>
        </w:tc>
        <w:tc>
          <w:tcPr>
            <w:tcW w:w="1440" w:type="dxa"/>
            <w:tcBorders>
              <w:top w:val="nil"/>
              <w:bottom w:val="nil"/>
            </w:tcBorders>
            <w:shd w:val="clear" w:color="auto" w:fill="FFFFFF"/>
            <w:vAlign w:val="center"/>
          </w:tcPr>
          <w:p w14:paraId="45443CC0" w14:textId="77777777" w:rsidR="00395BFA" w:rsidRPr="00E544B7" w:rsidRDefault="00395BFA" w:rsidP="00EA77E3">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100.0</w:t>
            </w:r>
          </w:p>
        </w:tc>
        <w:tc>
          <w:tcPr>
            <w:tcW w:w="1530" w:type="dxa"/>
            <w:tcBorders>
              <w:top w:val="nil"/>
              <w:bottom w:val="nil"/>
              <w:right w:val="single" w:sz="16" w:space="0" w:color="000000"/>
            </w:tcBorders>
            <w:shd w:val="clear" w:color="auto" w:fill="FFFFFF"/>
          </w:tcPr>
          <w:p w14:paraId="65DB76E7" w14:textId="77777777" w:rsidR="00395BFA" w:rsidRPr="00E544B7" w:rsidRDefault="00395BFA" w:rsidP="00EA77E3">
            <w:pPr>
              <w:autoSpaceDE w:val="0"/>
              <w:autoSpaceDN w:val="0"/>
              <w:adjustRightInd w:val="0"/>
              <w:spacing w:line="240" w:lineRule="auto"/>
              <w:jc w:val="center"/>
              <w:rPr>
                <w:rFonts w:ascii="Times New Roman" w:hAnsi="Times New Roman"/>
                <w:sz w:val="24"/>
                <w:szCs w:val="24"/>
              </w:rPr>
            </w:pPr>
          </w:p>
        </w:tc>
      </w:tr>
      <w:tr w:rsidR="003904F7" w:rsidRPr="00E544B7" w14:paraId="35B9C202" w14:textId="77777777" w:rsidTr="00DC7070">
        <w:trPr>
          <w:cantSplit/>
        </w:trPr>
        <w:tc>
          <w:tcPr>
            <w:tcW w:w="934" w:type="dxa"/>
            <w:tcBorders>
              <w:top w:val="nil"/>
              <w:left w:val="single" w:sz="16" w:space="0" w:color="000000"/>
              <w:bottom w:val="nil"/>
              <w:right w:val="nil"/>
            </w:tcBorders>
            <w:shd w:val="clear" w:color="auto" w:fill="FFFFFF"/>
            <w:vAlign w:val="center"/>
          </w:tcPr>
          <w:p w14:paraId="11BBF6ED" w14:textId="77777777" w:rsidR="00395BFA" w:rsidRPr="00E544B7" w:rsidRDefault="00395BFA" w:rsidP="00E544B7">
            <w:pPr>
              <w:autoSpaceDE w:val="0"/>
              <w:autoSpaceDN w:val="0"/>
              <w:adjustRightInd w:val="0"/>
              <w:spacing w:line="480" w:lineRule="auto"/>
              <w:ind w:left="60" w:right="60"/>
              <w:rPr>
                <w:rFonts w:ascii="Times New Roman" w:hAnsi="Times New Roman"/>
                <w:sz w:val="24"/>
                <w:szCs w:val="24"/>
              </w:rPr>
            </w:pPr>
            <w:r w:rsidRPr="00E544B7">
              <w:rPr>
                <w:rFonts w:ascii="Times New Roman" w:hAnsi="Times New Roman"/>
                <w:sz w:val="24"/>
                <w:szCs w:val="24"/>
              </w:rPr>
              <w:t>Missing</w:t>
            </w:r>
          </w:p>
        </w:tc>
        <w:tc>
          <w:tcPr>
            <w:tcW w:w="2188" w:type="dxa"/>
            <w:tcBorders>
              <w:top w:val="nil"/>
              <w:left w:val="nil"/>
              <w:bottom w:val="nil"/>
              <w:right w:val="single" w:sz="16" w:space="0" w:color="000000"/>
            </w:tcBorders>
            <w:shd w:val="clear" w:color="auto" w:fill="FFFFFF"/>
            <w:vAlign w:val="center"/>
          </w:tcPr>
          <w:p w14:paraId="72FC9C2A" w14:textId="77777777" w:rsidR="00395BFA" w:rsidRPr="00E544B7" w:rsidRDefault="00395BFA" w:rsidP="00EA77E3">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System</w:t>
            </w:r>
          </w:p>
        </w:tc>
        <w:tc>
          <w:tcPr>
            <w:tcW w:w="1378" w:type="dxa"/>
            <w:tcBorders>
              <w:top w:val="nil"/>
              <w:left w:val="single" w:sz="16" w:space="0" w:color="000000"/>
              <w:bottom w:val="nil"/>
            </w:tcBorders>
            <w:shd w:val="clear" w:color="auto" w:fill="FFFFFF"/>
            <w:vAlign w:val="center"/>
          </w:tcPr>
          <w:p w14:paraId="5FFFEEB1" w14:textId="77777777" w:rsidR="00395BFA" w:rsidRPr="00E544B7" w:rsidRDefault="00395BFA" w:rsidP="00EA77E3">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72</w:t>
            </w:r>
          </w:p>
        </w:tc>
        <w:tc>
          <w:tcPr>
            <w:tcW w:w="990" w:type="dxa"/>
            <w:tcBorders>
              <w:top w:val="nil"/>
              <w:bottom w:val="nil"/>
            </w:tcBorders>
            <w:shd w:val="clear" w:color="auto" w:fill="FFFFFF"/>
            <w:vAlign w:val="center"/>
          </w:tcPr>
          <w:p w14:paraId="7874EAD1" w14:textId="77777777" w:rsidR="00395BFA" w:rsidRPr="00E544B7" w:rsidRDefault="00395BFA" w:rsidP="00EA77E3">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38.3</w:t>
            </w:r>
          </w:p>
        </w:tc>
        <w:tc>
          <w:tcPr>
            <w:tcW w:w="1440" w:type="dxa"/>
            <w:tcBorders>
              <w:top w:val="nil"/>
              <w:bottom w:val="nil"/>
            </w:tcBorders>
            <w:shd w:val="clear" w:color="auto" w:fill="FFFFFF"/>
          </w:tcPr>
          <w:p w14:paraId="3861510F" w14:textId="77777777" w:rsidR="00395BFA" w:rsidRPr="00E544B7" w:rsidRDefault="00395BFA" w:rsidP="00EA77E3">
            <w:pPr>
              <w:autoSpaceDE w:val="0"/>
              <w:autoSpaceDN w:val="0"/>
              <w:adjustRightInd w:val="0"/>
              <w:spacing w:line="240" w:lineRule="auto"/>
              <w:jc w:val="center"/>
              <w:rPr>
                <w:rFonts w:ascii="Times New Roman" w:hAnsi="Times New Roman"/>
                <w:sz w:val="24"/>
                <w:szCs w:val="24"/>
              </w:rPr>
            </w:pPr>
          </w:p>
        </w:tc>
        <w:tc>
          <w:tcPr>
            <w:tcW w:w="1530" w:type="dxa"/>
            <w:tcBorders>
              <w:top w:val="nil"/>
              <w:bottom w:val="nil"/>
              <w:right w:val="single" w:sz="16" w:space="0" w:color="000000"/>
            </w:tcBorders>
            <w:shd w:val="clear" w:color="auto" w:fill="FFFFFF"/>
          </w:tcPr>
          <w:p w14:paraId="086F6D1E" w14:textId="77777777" w:rsidR="00395BFA" w:rsidRPr="00E544B7" w:rsidRDefault="00395BFA" w:rsidP="00EA77E3">
            <w:pPr>
              <w:autoSpaceDE w:val="0"/>
              <w:autoSpaceDN w:val="0"/>
              <w:adjustRightInd w:val="0"/>
              <w:spacing w:line="240" w:lineRule="auto"/>
              <w:jc w:val="center"/>
              <w:rPr>
                <w:rFonts w:ascii="Times New Roman" w:hAnsi="Times New Roman"/>
                <w:sz w:val="24"/>
                <w:szCs w:val="24"/>
              </w:rPr>
            </w:pPr>
          </w:p>
        </w:tc>
      </w:tr>
      <w:tr w:rsidR="003904F7" w:rsidRPr="00E544B7" w14:paraId="5E3A7B34" w14:textId="77777777" w:rsidTr="00DC7070">
        <w:trPr>
          <w:cantSplit/>
        </w:trPr>
        <w:tc>
          <w:tcPr>
            <w:tcW w:w="3122" w:type="dxa"/>
            <w:gridSpan w:val="2"/>
            <w:tcBorders>
              <w:top w:val="nil"/>
              <w:left w:val="single" w:sz="16" w:space="0" w:color="000000"/>
              <w:bottom w:val="single" w:sz="16" w:space="0" w:color="000000"/>
              <w:right w:val="nil"/>
            </w:tcBorders>
            <w:shd w:val="clear" w:color="auto" w:fill="FFFFFF"/>
            <w:vAlign w:val="center"/>
          </w:tcPr>
          <w:p w14:paraId="3254A3B7" w14:textId="77777777" w:rsidR="00395BFA" w:rsidRPr="00E544B7" w:rsidRDefault="00395BFA" w:rsidP="00EA77E3">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Total</w:t>
            </w:r>
          </w:p>
        </w:tc>
        <w:tc>
          <w:tcPr>
            <w:tcW w:w="1378" w:type="dxa"/>
            <w:tcBorders>
              <w:top w:val="nil"/>
              <w:left w:val="single" w:sz="16" w:space="0" w:color="000000"/>
              <w:bottom w:val="single" w:sz="16" w:space="0" w:color="000000"/>
            </w:tcBorders>
            <w:shd w:val="clear" w:color="auto" w:fill="FFFFFF"/>
            <w:vAlign w:val="center"/>
          </w:tcPr>
          <w:p w14:paraId="741966EA" w14:textId="77777777" w:rsidR="00395BFA" w:rsidRPr="00E544B7" w:rsidRDefault="00395BFA" w:rsidP="00EA77E3">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188</w:t>
            </w:r>
          </w:p>
        </w:tc>
        <w:tc>
          <w:tcPr>
            <w:tcW w:w="990" w:type="dxa"/>
            <w:tcBorders>
              <w:top w:val="nil"/>
              <w:bottom w:val="single" w:sz="16" w:space="0" w:color="000000"/>
            </w:tcBorders>
            <w:shd w:val="clear" w:color="auto" w:fill="FFFFFF"/>
            <w:vAlign w:val="center"/>
          </w:tcPr>
          <w:p w14:paraId="0D8E0B22" w14:textId="77777777" w:rsidR="00395BFA" w:rsidRPr="00E544B7" w:rsidRDefault="00395BFA" w:rsidP="00EA77E3">
            <w:pPr>
              <w:autoSpaceDE w:val="0"/>
              <w:autoSpaceDN w:val="0"/>
              <w:adjustRightInd w:val="0"/>
              <w:spacing w:line="240" w:lineRule="auto"/>
              <w:ind w:left="60" w:right="60"/>
              <w:jc w:val="center"/>
              <w:rPr>
                <w:rFonts w:ascii="Times New Roman" w:hAnsi="Times New Roman"/>
                <w:sz w:val="24"/>
                <w:szCs w:val="24"/>
              </w:rPr>
            </w:pPr>
            <w:r w:rsidRPr="00E544B7">
              <w:rPr>
                <w:rFonts w:ascii="Times New Roman" w:hAnsi="Times New Roman"/>
                <w:sz w:val="24"/>
                <w:szCs w:val="24"/>
              </w:rPr>
              <w:t>100.0</w:t>
            </w:r>
          </w:p>
        </w:tc>
        <w:tc>
          <w:tcPr>
            <w:tcW w:w="1440" w:type="dxa"/>
            <w:tcBorders>
              <w:top w:val="nil"/>
              <w:bottom w:val="single" w:sz="16" w:space="0" w:color="000000"/>
            </w:tcBorders>
            <w:shd w:val="clear" w:color="auto" w:fill="FFFFFF"/>
          </w:tcPr>
          <w:p w14:paraId="1D4DCF07" w14:textId="77777777" w:rsidR="00395BFA" w:rsidRPr="00E544B7" w:rsidRDefault="00395BFA" w:rsidP="00EA77E3">
            <w:pPr>
              <w:autoSpaceDE w:val="0"/>
              <w:autoSpaceDN w:val="0"/>
              <w:adjustRightInd w:val="0"/>
              <w:spacing w:line="240" w:lineRule="auto"/>
              <w:jc w:val="center"/>
              <w:rPr>
                <w:rFonts w:ascii="Times New Roman" w:hAnsi="Times New Roman"/>
                <w:sz w:val="24"/>
                <w:szCs w:val="24"/>
              </w:rPr>
            </w:pPr>
          </w:p>
        </w:tc>
        <w:tc>
          <w:tcPr>
            <w:tcW w:w="1530" w:type="dxa"/>
            <w:tcBorders>
              <w:top w:val="nil"/>
              <w:bottom w:val="single" w:sz="16" w:space="0" w:color="000000"/>
              <w:right w:val="single" w:sz="16" w:space="0" w:color="000000"/>
            </w:tcBorders>
            <w:shd w:val="clear" w:color="auto" w:fill="FFFFFF"/>
          </w:tcPr>
          <w:p w14:paraId="4D0BF172" w14:textId="77777777" w:rsidR="00395BFA" w:rsidRPr="00E544B7" w:rsidRDefault="00395BFA" w:rsidP="00EA77E3">
            <w:pPr>
              <w:autoSpaceDE w:val="0"/>
              <w:autoSpaceDN w:val="0"/>
              <w:adjustRightInd w:val="0"/>
              <w:spacing w:line="240" w:lineRule="auto"/>
              <w:jc w:val="center"/>
              <w:rPr>
                <w:rFonts w:ascii="Times New Roman" w:hAnsi="Times New Roman"/>
                <w:sz w:val="24"/>
                <w:szCs w:val="24"/>
              </w:rPr>
            </w:pPr>
          </w:p>
        </w:tc>
      </w:tr>
    </w:tbl>
    <w:p w14:paraId="04955D1A" w14:textId="5DF25941" w:rsidR="00395BFA" w:rsidRPr="00E544B7" w:rsidRDefault="00EA77E3" w:rsidP="00E544B7">
      <w:pPr>
        <w:autoSpaceDE w:val="0"/>
        <w:autoSpaceDN w:val="0"/>
        <w:adjustRightInd w:val="0"/>
        <w:spacing w:line="480" w:lineRule="auto"/>
        <w:rPr>
          <w:rFonts w:ascii="Times New Roman" w:hAnsi="Times New Roman"/>
          <w:sz w:val="24"/>
          <w:szCs w:val="24"/>
        </w:rPr>
      </w:pPr>
      <w:r>
        <w:rPr>
          <w:rFonts w:ascii="Times New Roman" w:hAnsi="Times New Roman"/>
          <w:b/>
          <w:sz w:val="24"/>
          <w:szCs w:val="24"/>
        </w:rPr>
        <w:t>Source</w:t>
      </w:r>
      <w:proofErr w:type="gramStart"/>
      <w:r>
        <w:rPr>
          <w:rFonts w:ascii="Times New Roman" w:hAnsi="Times New Roman"/>
          <w:b/>
          <w:sz w:val="24"/>
          <w:szCs w:val="24"/>
        </w:rPr>
        <w:t xml:space="preserve">; </w:t>
      </w:r>
      <w:r w:rsidR="00395BFA" w:rsidRPr="00E544B7">
        <w:rPr>
          <w:rFonts w:ascii="Times New Roman" w:hAnsi="Times New Roman"/>
          <w:sz w:val="24"/>
          <w:szCs w:val="24"/>
        </w:rPr>
        <w:t xml:space="preserve"> Field</w:t>
      </w:r>
      <w:proofErr w:type="gramEnd"/>
      <w:r w:rsidR="00395BFA" w:rsidRPr="00E544B7">
        <w:rPr>
          <w:rFonts w:ascii="Times New Roman" w:hAnsi="Times New Roman"/>
          <w:sz w:val="24"/>
          <w:szCs w:val="24"/>
        </w:rPr>
        <w:t xml:space="preserve"> data (2021)</w:t>
      </w:r>
    </w:p>
    <w:p w14:paraId="71214E70" w14:textId="77777777" w:rsidR="00395BFA" w:rsidRPr="00EA77E3" w:rsidRDefault="00395BFA" w:rsidP="00E544B7">
      <w:pPr>
        <w:autoSpaceDE w:val="0"/>
        <w:autoSpaceDN w:val="0"/>
        <w:adjustRightInd w:val="0"/>
        <w:spacing w:line="480" w:lineRule="auto"/>
        <w:rPr>
          <w:rFonts w:ascii="Times New Roman" w:hAnsi="Times New Roman"/>
          <w:sz w:val="12"/>
          <w:szCs w:val="24"/>
        </w:rPr>
      </w:pPr>
    </w:p>
    <w:p w14:paraId="25CB0E08" w14:textId="7E865442" w:rsidR="00395BFA" w:rsidRPr="00E544B7" w:rsidRDefault="00395BFA" w:rsidP="00E544B7">
      <w:pPr>
        <w:autoSpaceDE w:val="0"/>
        <w:autoSpaceDN w:val="0"/>
        <w:adjustRightInd w:val="0"/>
        <w:spacing w:line="480" w:lineRule="auto"/>
        <w:rPr>
          <w:rFonts w:ascii="Times New Roman" w:hAnsi="Times New Roman"/>
          <w:sz w:val="24"/>
          <w:szCs w:val="24"/>
        </w:rPr>
      </w:pPr>
      <w:r w:rsidRPr="00E544B7">
        <w:rPr>
          <w:rFonts w:ascii="Times New Roman" w:hAnsi="Times New Roman"/>
          <w:sz w:val="24"/>
          <w:szCs w:val="24"/>
        </w:rPr>
        <w:t xml:space="preserve">The researcher also wanted to know NGOs Staff thought on how they involve stakeholders in their M&amp;E system of their youth lead projects as shown in the table 4.16 below. It was investigated that majority of staff majoring to 55.6% reported moderate involvement of stakeholders on their M&amp;E system, while 26.7% said there is high involvement while only 17.8% said low </w:t>
      </w:r>
      <w:r w:rsidR="00A2031E" w:rsidRPr="00E544B7">
        <w:rPr>
          <w:rFonts w:ascii="Times New Roman" w:hAnsi="Times New Roman"/>
          <w:sz w:val="24"/>
          <w:szCs w:val="24"/>
        </w:rPr>
        <w:t>stakeholders’</w:t>
      </w:r>
      <w:r w:rsidRPr="00E544B7">
        <w:rPr>
          <w:rFonts w:ascii="Times New Roman" w:hAnsi="Times New Roman"/>
          <w:sz w:val="24"/>
          <w:szCs w:val="24"/>
        </w:rPr>
        <w:t xml:space="preserve"> involvement. Due to the </w:t>
      </w:r>
      <w:proofErr w:type="spellStart"/>
      <w:r w:rsidRPr="00E544B7">
        <w:rPr>
          <w:rFonts w:ascii="Times New Roman" w:hAnsi="Times New Roman"/>
          <w:sz w:val="24"/>
          <w:szCs w:val="24"/>
        </w:rPr>
        <w:t>likert</w:t>
      </w:r>
      <w:proofErr w:type="spellEnd"/>
      <w:r w:rsidRPr="00E544B7">
        <w:rPr>
          <w:rFonts w:ascii="Times New Roman" w:hAnsi="Times New Roman"/>
          <w:sz w:val="24"/>
          <w:szCs w:val="24"/>
        </w:rPr>
        <w:t xml:space="preserve"> scale criteria, the mean value</w:t>
      </w:r>
      <w:bookmarkStart w:id="536" w:name="_GoBack"/>
      <w:bookmarkEnd w:id="536"/>
      <w:r w:rsidRPr="00E544B7">
        <w:rPr>
          <w:rFonts w:ascii="Times New Roman" w:hAnsi="Times New Roman"/>
          <w:sz w:val="24"/>
          <w:szCs w:val="24"/>
        </w:rPr>
        <w:t xml:space="preserve"> was 2.889 (see Table 4.16 below) which lies on the interval of 1.67-2.33 with the value of 2.00 which generalizing that, NGOs Staff reported the moderate stakeholders’ participation in M&amp;E system in their youth-lead projects. </w:t>
      </w:r>
    </w:p>
    <w:p w14:paraId="79E61FBF" w14:textId="49E3C653" w:rsidR="00395BFA" w:rsidRPr="00E544B7" w:rsidRDefault="00395BFA" w:rsidP="00E544B7">
      <w:pPr>
        <w:pStyle w:val="Caption"/>
        <w:keepNext/>
        <w:spacing w:line="480" w:lineRule="auto"/>
        <w:outlineLvl w:val="0"/>
        <w:rPr>
          <w:rFonts w:ascii="Times New Roman" w:hAnsi="Times New Roman"/>
          <w:b w:val="0"/>
          <w:color w:val="auto"/>
          <w:sz w:val="24"/>
          <w:szCs w:val="24"/>
        </w:rPr>
      </w:pPr>
      <w:bookmarkStart w:id="537" w:name="_Toc78372598"/>
      <w:bookmarkStart w:id="538" w:name="_Toc78457718"/>
      <w:bookmarkStart w:id="539" w:name="_Toc78822628"/>
      <w:bookmarkStart w:id="540" w:name="_Toc78823641"/>
      <w:r w:rsidRPr="0023536F">
        <w:rPr>
          <w:rFonts w:ascii="Times New Roman" w:hAnsi="Times New Roman"/>
          <w:color w:val="auto"/>
          <w:sz w:val="24"/>
          <w:szCs w:val="24"/>
        </w:rPr>
        <w:t>Table 4.16: Rate of stakeholders’ participation in M&amp;E system in your organization’s youth lead project</w:t>
      </w:r>
      <w:bookmarkEnd w:id="537"/>
      <w:bookmarkEnd w:id="538"/>
      <w:bookmarkEnd w:id="539"/>
      <w:bookmarkEnd w:id="540"/>
      <w:r w:rsidR="0023536F">
        <w:rPr>
          <w:rFonts w:ascii="Times New Roman" w:hAnsi="Times New Roman"/>
          <w:color w:val="auto"/>
          <w:sz w:val="24"/>
          <w:szCs w:val="24"/>
        </w:rPr>
        <w:fldChar w:fldCharType="begin"/>
      </w:r>
      <w:r w:rsidR="0023536F">
        <w:instrText xml:space="preserve"> TC "</w:instrText>
      </w:r>
      <w:bookmarkStart w:id="541" w:name="_Toc116280854"/>
      <w:r w:rsidR="0023536F" w:rsidRPr="00852AC9">
        <w:rPr>
          <w:rFonts w:ascii="Times New Roman" w:hAnsi="Times New Roman"/>
          <w:color w:val="auto"/>
          <w:sz w:val="24"/>
          <w:szCs w:val="24"/>
        </w:rPr>
        <w:instrText>Table 4.16: Rate of stakeholders’ participation in M&amp;E system in your organization’s youth lead project</w:instrText>
      </w:r>
      <w:bookmarkEnd w:id="541"/>
      <w:r w:rsidR="0023536F">
        <w:instrText xml:space="preserve">" \f T \l "1" </w:instrText>
      </w:r>
      <w:r w:rsidR="0023536F">
        <w:rPr>
          <w:rFonts w:ascii="Times New Roman" w:hAnsi="Times New Roman"/>
          <w:color w:val="auto"/>
          <w:sz w:val="24"/>
          <w:szCs w:val="24"/>
        </w:rPr>
        <w:fldChar w:fldCharType="end"/>
      </w:r>
    </w:p>
    <w:tbl>
      <w:tblPr>
        <w:tblW w:w="774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606"/>
        <w:gridCol w:w="1260"/>
        <w:gridCol w:w="1170"/>
        <w:gridCol w:w="1350"/>
        <w:gridCol w:w="1620"/>
      </w:tblGrid>
      <w:tr w:rsidR="003904F7" w:rsidRPr="00E544B7" w14:paraId="22C64576" w14:textId="77777777" w:rsidTr="00DC7070">
        <w:trPr>
          <w:cantSplit/>
        </w:trPr>
        <w:tc>
          <w:tcPr>
            <w:tcW w:w="2340" w:type="dxa"/>
            <w:gridSpan w:val="2"/>
            <w:tcBorders>
              <w:top w:val="single" w:sz="16" w:space="0" w:color="000000"/>
              <w:left w:val="single" w:sz="16" w:space="0" w:color="000000"/>
              <w:bottom w:val="single" w:sz="16" w:space="0" w:color="000000"/>
              <w:right w:val="nil"/>
            </w:tcBorders>
            <w:shd w:val="clear" w:color="auto" w:fill="FFFFFF"/>
          </w:tcPr>
          <w:p w14:paraId="0C5CD03C" w14:textId="77777777" w:rsidR="00395BFA" w:rsidRPr="00E544B7" w:rsidRDefault="00395BFA" w:rsidP="00EA77E3">
            <w:pPr>
              <w:autoSpaceDE w:val="0"/>
              <w:autoSpaceDN w:val="0"/>
              <w:adjustRightInd w:val="0"/>
              <w:spacing w:line="240" w:lineRule="auto"/>
              <w:ind w:left="60" w:right="60"/>
              <w:rPr>
                <w:rFonts w:ascii="Times New Roman" w:hAnsi="Times New Roman"/>
                <w:sz w:val="24"/>
                <w:szCs w:val="24"/>
              </w:rPr>
            </w:pPr>
          </w:p>
        </w:tc>
        <w:tc>
          <w:tcPr>
            <w:tcW w:w="1260" w:type="dxa"/>
            <w:tcBorders>
              <w:top w:val="single" w:sz="16" w:space="0" w:color="000000"/>
              <w:left w:val="single" w:sz="16" w:space="0" w:color="000000"/>
              <w:bottom w:val="single" w:sz="16" w:space="0" w:color="000000"/>
            </w:tcBorders>
            <w:shd w:val="clear" w:color="auto" w:fill="FFFFFF"/>
          </w:tcPr>
          <w:p w14:paraId="5FAD4C5C" w14:textId="77777777" w:rsidR="00395BFA" w:rsidRPr="00E544B7" w:rsidRDefault="00395BFA" w:rsidP="00EA77E3">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Frequency</w:t>
            </w:r>
          </w:p>
        </w:tc>
        <w:tc>
          <w:tcPr>
            <w:tcW w:w="1170" w:type="dxa"/>
            <w:tcBorders>
              <w:top w:val="single" w:sz="16" w:space="0" w:color="000000"/>
              <w:bottom w:val="single" w:sz="16" w:space="0" w:color="000000"/>
            </w:tcBorders>
            <w:shd w:val="clear" w:color="auto" w:fill="FFFFFF"/>
          </w:tcPr>
          <w:p w14:paraId="165758F7" w14:textId="77777777" w:rsidR="00395BFA" w:rsidRPr="00E544B7" w:rsidRDefault="00395BFA" w:rsidP="00EA77E3">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Percent</w:t>
            </w:r>
          </w:p>
        </w:tc>
        <w:tc>
          <w:tcPr>
            <w:tcW w:w="1350" w:type="dxa"/>
            <w:tcBorders>
              <w:top w:val="single" w:sz="16" w:space="0" w:color="000000"/>
              <w:bottom w:val="single" w:sz="16" w:space="0" w:color="000000"/>
            </w:tcBorders>
            <w:shd w:val="clear" w:color="auto" w:fill="FFFFFF"/>
          </w:tcPr>
          <w:p w14:paraId="2FFCB2A7" w14:textId="77777777" w:rsidR="00395BFA" w:rsidRPr="00E544B7" w:rsidRDefault="00395BFA" w:rsidP="00EA77E3">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Valid Percent</w:t>
            </w:r>
          </w:p>
        </w:tc>
        <w:tc>
          <w:tcPr>
            <w:tcW w:w="1620" w:type="dxa"/>
            <w:tcBorders>
              <w:top w:val="single" w:sz="16" w:space="0" w:color="000000"/>
              <w:bottom w:val="single" w:sz="16" w:space="0" w:color="000000"/>
              <w:right w:val="single" w:sz="16" w:space="0" w:color="000000"/>
            </w:tcBorders>
            <w:shd w:val="clear" w:color="auto" w:fill="FFFFFF"/>
          </w:tcPr>
          <w:p w14:paraId="0C5E8FFB" w14:textId="77777777" w:rsidR="00395BFA" w:rsidRPr="00E544B7" w:rsidRDefault="00395BFA" w:rsidP="00EA77E3">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Cumulative Percent</w:t>
            </w:r>
          </w:p>
        </w:tc>
      </w:tr>
      <w:tr w:rsidR="003904F7" w:rsidRPr="00E544B7" w14:paraId="520D176C" w14:textId="77777777" w:rsidTr="00DC7070">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14:paraId="2B6378F7" w14:textId="77777777" w:rsidR="00395BFA" w:rsidRPr="00E544B7" w:rsidRDefault="00395BFA" w:rsidP="00EA77E3">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Valid</w:t>
            </w:r>
          </w:p>
        </w:tc>
        <w:tc>
          <w:tcPr>
            <w:tcW w:w="1606" w:type="dxa"/>
            <w:tcBorders>
              <w:top w:val="single" w:sz="16" w:space="0" w:color="000000"/>
              <w:left w:val="nil"/>
              <w:bottom w:val="nil"/>
              <w:right w:val="single" w:sz="16" w:space="0" w:color="000000"/>
            </w:tcBorders>
            <w:shd w:val="clear" w:color="auto" w:fill="FFFFFF"/>
            <w:vAlign w:val="center"/>
          </w:tcPr>
          <w:p w14:paraId="22245EF1" w14:textId="77777777" w:rsidR="00395BFA" w:rsidRPr="00E544B7" w:rsidRDefault="00395BFA" w:rsidP="00EA77E3">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Low</w:t>
            </w:r>
          </w:p>
        </w:tc>
        <w:tc>
          <w:tcPr>
            <w:tcW w:w="1260" w:type="dxa"/>
            <w:tcBorders>
              <w:top w:val="single" w:sz="16" w:space="0" w:color="000000"/>
              <w:left w:val="single" w:sz="16" w:space="0" w:color="000000"/>
              <w:bottom w:val="nil"/>
            </w:tcBorders>
            <w:shd w:val="clear" w:color="auto" w:fill="FFFFFF"/>
            <w:vAlign w:val="center"/>
          </w:tcPr>
          <w:p w14:paraId="685B1AC4" w14:textId="77777777" w:rsidR="00395BFA" w:rsidRPr="00E544B7" w:rsidRDefault="00395BFA" w:rsidP="00EA77E3">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8</w:t>
            </w:r>
          </w:p>
        </w:tc>
        <w:tc>
          <w:tcPr>
            <w:tcW w:w="1170" w:type="dxa"/>
            <w:tcBorders>
              <w:top w:val="single" w:sz="16" w:space="0" w:color="000000"/>
              <w:bottom w:val="nil"/>
            </w:tcBorders>
            <w:shd w:val="clear" w:color="auto" w:fill="FFFFFF"/>
            <w:vAlign w:val="center"/>
          </w:tcPr>
          <w:p w14:paraId="0A1EBB88" w14:textId="77777777" w:rsidR="00395BFA" w:rsidRPr="00E544B7" w:rsidRDefault="00395BFA" w:rsidP="00EA77E3">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17.8</w:t>
            </w:r>
          </w:p>
        </w:tc>
        <w:tc>
          <w:tcPr>
            <w:tcW w:w="1350" w:type="dxa"/>
            <w:tcBorders>
              <w:top w:val="single" w:sz="16" w:space="0" w:color="000000"/>
              <w:bottom w:val="nil"/>
            </w:tcBorders>
            <w:shd w:val="clear" w:color="auto" w:fill="FFFFFF"/>
            <w:vAlign w:val="center"/>
          </w:tcPr>
          <w:p w14:paraId="580CFA37" w14:textId="77777777" w:rsidR="00395BFA" w:rsidRPr="00E544B7" w:rsidRDefault="00395BFA" w:rsidP="00EA77E3">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17.8</w:t>
            </w:r>
          </w:p>
        </w:tc>
        <w:tc>
          <w:tcPr>
            <w:tcW w:w="1620" w:type="dxa"/>
            <w:tcBorders>
              <w:top w:val="single" w:sz="16" w:space="0" w:color="000000"/>
              <w:bottom w:val="nil"/>
              <w:right w:val="single" w:sz="16" w:space="0" w:color="000000"/>
            </w:tcBorders>
            <w:shd w:val="clear" w:color="auto" w:fill="FFFFFF"/>
            <w:vAlign w:val="center"/>
          </w:tcPr>
          <w:p w14:paraId="04E7F776" w14:textId="77777777" w:rsidR="00395BFA" w:rsidRPr="00E544B7" w:rsidRDefault="00395BFA" w:rsidP="00EA77E3">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17.8</w:t>
            </w:r>
          </w:p>
        </w:tc>
      </w:tr>
      <w:tr w:rsidR="003904F7" w:rsidRPr="00E544B7" w14:paraId="3B3E4092" w14:textId="77777777" w:rsidTr="00DC7070">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5B4874DB" w14:textId="77777777" w:rsidR="00395BFA" w:rsidRPr="00E544B7" w:rsidRDefault="00395BFA" w:rsidP="00EA77E3">
            <w:pPr>
              <w:autoSpaceDE w:val="0"/>
              <w:autoSpaceDN w:val="0"/>
              <w:adjustRightInd w:val="0"/>
              <w:spacing w:line="240" w:lineRule="auto"/>
              <w:rPr>
                <w:rFonts w:ascii="Times New Roman" w:hAnsi="Times New Roman"/>
                <w:sz w:val="24"/>
                <w:szCs w:val="24"/>
              </w:rPr>
            </w:pPr>
          </w:p>
        </w:tc>
        <w:tc>
          <w:tcPr>
            <w:tcW w:w="1606" w:type="dxa"/>
            <w:tcBorders>
              <w:top w:val="nil"/>
              <w:left w:val="nil"/>
              <w:bottom w:val="nil"/>
              <w:right w:val="single" w:sz="16" w:space="0" w:color="000000"/>
            </w:tcBorders>
            <w:shd w:val="clear" w:color="auto" w:fill="FFFFFF"/>
            <w:vAlign w:val="center"/>
          </w:tcPr>
          <w:p w14:paraId="05B7E19C" w14:textId="77777777" w:rsidR="00395BFA" w:rsidRPr="00E544B7" w:rsidRDefault="00395BFA" w:rsidP="00EA77E3">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Moderate</w:t>
            </w:r>
          </w:p>
        </w:tc>
        <w:tc>
          <w:tcPr>
            <w:tcW w:w="1260" w:type="dxa"/>
            <w:tcBorders>
              <w:top w:val="nil"/>
              <w:left w:val="single" w:sz="16" w:space="0" w:color="000000"/>
              <w:bottom w:val="nil"/>
            </w:tcBorders>
            <w:shd w:val="clear" w:color="auto" w:fill="FFFFFF"/>
            <w:vAlign w:val="center"/>
          </w:tcPr>
          <w:p w14:paraId="7A56CE4C" w14:textId="77777777" w:rsidR="00395BFA" w:rsidRPr="00E544B7" w:rsidRDefault="00395BFA" w:rsidP="00EA77E3">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25</w:t>
            </w:r>
          </w:p>
        </w:tc>
        <w:tc>
          <w:tcPr>
            <w:tcW w:w="1170" w:type="dxa"/>
            <w:tcBorders>
              <w:top w:val="nil"/>
              <w:bottom w:val="nil"/>
            </w:tcBorders>
            <w:shd w:val="clear" w:color="auto" w:fill="FFFFFF"/>
            <w:vAlign w:val="center"/>
          </w:tcPr>
          <w:p w14:paraId="6F353563" w14:textId="77777777" w:rsidR="00395BFA" w:rsidRPr="00E544B7" w:rsidRDefault="00395BFA" w:rsidP="00EA77E3">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55.6</w:t>
            </w:r>
          </w:p>
        </w:tc>
        <w:tc>
          <w:tcPr>
            <w:tcW w:w="1350" w:type="dxa"/>
            <w:tcBorders>
              <w:top w:val="nil"/>
              <w:bottom w:val="nil"/>
            </w:tcBorders>
            <w:shd w:val="clear" w:color="auto" w:fill="FFFFFF"/>
            <w:vAlign w:val="center"/>
          </w:tcPr>
          <w:p w14:paraId="674E19DD" w14:textId="77777777" w:rsidR="00395BFA" w:rsidRPr="00E544B7" w:rsidRDefault="00395BFA" w:rsidP="00EA77E3">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55.6</w:t>
            </w:r>
          </w:p>
        </w:tc>
        <w:tc>
          <w:tcPr>
            <w:tcW w:w="1620" w:type="dxa"/>
            <w:tcBorders>
              <w:top w:val="nil"/>
              <w:bottom w:val="nil"/>
              <w:right w:val="single" w:sz="16" w:space="0" w:color="000000"/>
            </w:tcBorders>
            <w:shd w:val="clear" w:color="auto" w:fill="FFFFFF"/>
            <w:vAlign w:val="center"/>
          </w:tcPr>
          <w:p w14:paraId="3A4319B6" w14:textId="77777777" w:rsidR="00395BFA" w:rsidRPr="00E544B7" w:rsidRDefault="00395BFA" w:rsidP="00EA77E3">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73.3</w:t>
            </w:r>
          </w:p>
        </w:tc>
      </w:tr>
      <w:tr w:rsidR="003904F7" w:rsidRPr="00E544B7" w14:paraId="125FD396" w14:textId="77777777" w:rsidTr="00DC7070">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5E3FF8A1" w14:textId="77777777" w:rsidR="00395BFA" w:rsidRPr="00E544B7" w:rsidRDefault="00395BFA" w:rsidP="00EA77E3">
            <w:pPr>
              <w:autoSpaceDE w:val="0"/>
              <w:autoSpaceDN w:val="0"/>
              <w:adjustRightInd w:val="0"/>
              <w:spacing w:line="240" w:lineRule="auto"/>
              <w:rPr>
                <w:rFonts w:ascii="Times New Roman" w:hAnsi="Times New Roman"/>
                <w:sz w:val="24"/>
                <w:szCs w:val="24"/>
              </w:rPr>
            </w:pPr>
          </w:p>
        </w:tc>
        <w:tc>
          <w:tcPr>
            <w:tcW w:w="1606" w:type="dxa"/>
            <w:tcBorders>
              <w:top w:val="nil"/>
              <w:left w:val="nil"/>
              <w:bottom w:val="nil"/>
              <w:right w:val="single" w:sz="16" w:space="0" w:color="000000"/>
            </w:tcBorders>
            <w:shd w:val="clear" w:color="auto" w:fill="FFFFFF"/>
            <w:vAlign w:val="center"/>
          </w:tcPr>
          <w:p w14:paraId="57321F4A" w14:textId="77777777" w:rsidR="00395BFA" w:rsidRPr="00E544B7" w:rsidRDefault="00395BFA" w:rsidP="00EA77E3">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High</w:t>
            </w:r>
          </w:p>
        </w:tc>
        <w:tc>
          <w:tcPr>
            <w:tcW w:w="1260" w:type="dxa"/>
            <w:tcBorders>
              <w:top w:val="nil"/>
              <w:left w:val="single" w:sz="16" w:space="0" w:color="000000"/>
              <w:bottom w:val="nil"/>
            </w:tcBorders>
            <w:shd w:val="clear" w:color="auto" w:fill="FFFFFF"/>
            <w:vAlign w:val="center"/>
          </w:tcPr>
          <w:p w14:paraId="38E73BD1" w14:textId="77777777" w:rsidR="00395BFA" w:rsidRPr="00E544B7" w:rsidRDefault="00395BFA" w:rsidP="00EA77E3">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12</w:t>
            </w:r>
          </w:p>
        </w:tc>
        <w:tc>
          <w:tcPr>
            <w:tcW w:w="1170" w:type="dxa"/>
            <w:tcBorders>
              <w:top w:val="nil"/>
              <w:bottom w:val="nil"/>
            </w:tcBorders>
            <w:shd w:val="clear" w:color="auto" w:fill="FFFFFF"/>
            <w:vAlign w:val="center"/>
          </w:tcPr>
          <w:p w14:paraId="19EE83EA" w14:textId="77777777" w:rsidR="00395BFA" w:rsidRPr="00E544B7" w:rsidRDefault="00395BFA" w:rsidP="00EA77E3">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26.7</w:t>
            </w:r>
          </w:p>
        </w:tc>
        <w:tc>
          <w:tcPr>
            <w:tcW w:w="1350" w:type="dxa"/>
            <w:tcBorders>
              <w:top w:val="nil"/>
              <w:bottom w:val="nil"/>
            </w:tcBorders>
            <w:shd w:val="clear" w:color="auto" w:fill="FFFFFF"/>
            <w:vAlign w:val="center"/>
          </w:tcPr>
          <w:p w14:paraId="6E476A51" w14:textId="77777777" w:rsidR="00395BFA" w:rsidRPr="00E544B7" w:rsidRDefault="00395BFA" w:rsidP="00EA77E3">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26.7</w:t>
            </w:r>
          </w:p>
        </w:tc>
        <w:tc>
          <w:tcPr>
            <w:tcW w:w="1620" w:type="dxa"/>
            <w:tcBorders>
              <w:top w:val="nil"/>
              <w:bottom w:val="nil"/>
              <w:right w:val="single" w:sz="16" w:space="0" w:color="000000"/>
            </w:tcBorders>
            <w:shd w:val="clear" w:color="auto" w:fill="FFFFFF"/>
            <w:vAlign w:val="center"/>
          </w:tcPr>
          <w:p w14:paraId="44C69C1D" w14:textId="77777777" w:rsidR="00395BFA" w:rsidRPr="00E544B7" w:rsidRDefault="00395BFA" w:rsidP="00EA77E3">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100.0</w:t>
            </w:r>
          </w:p>
        </w:tc>
      </w:tr>
      <w:tr w:rsidR="003904F7" w:rsidRPr="00E544B7" w14:paraId="413A9540" w14:textId="77777777" w:rsidTr="00DC7070">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0144ED2D" w14:textId="77777777" w:rsidR="00395BFA" w:rsidRPr="00E544B7" w:rsidRDefault="00395BFA" w:rsidP="00EA77E3">
            <w:pPr>
              <w:autoSpaceDE w:val="0"/>
              <w:autoSpaceDN w:val="0"/>
              <w:adjustRightInd w:val="0"/>
              <w:spacing w:line="240" w:lineRule="auto"/>
              <w:rPr>
                <w:rFonts w:ascii="Times New Roman" w:hAnsi="Times New Roman"/>
                <w:sz w:val="24"/>
                <w:szCs w:val="24"/>
              </w:rPr>
            </w:pPr>
          </w:p>
        </w:tc>
        <w:tc>
          <w:tcPr>
            <w:tcW w:w="1606" w:type="dxa"/>
            <w:tcBorders>
              <w:top w:val="nil"/>
              <w:left w:val="nil"/>
              <w:bottom w:val="single" w:sz="16" w:space="0" w:color="000000"/>
              <w:right w:val="single" w:sz="16" w:space="0" w:color="000000"/>
            </w:tcBorders>
            <w:shd w:val="clear" w:color="auto" w:fill="FFFFFF"/>
            <w:vAlign w:val="center"/>
          </w:tcPr>
          <w:p w14:paraId="4C4B75FE" w14:textId="77777777" w:rsidR="00395BFA" w:rsidRPr="00E544B7" w:rsidRDefault="00395BFA" w:rsidP="00EA77E3">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Total</w:t>
            </w:r>
          </w:p>
        </w:tc>
        <w:tc>
          <w:tcPr>
            <w:tcW w:w="1260" w:type="dxa"/>
            <w:tcBorders>
              <w:top w:val="nil"/>
              <w:left w:val="single" w:sz="16" w:space="0" w:color="000000"/>
              <w:bottom w:val="single" w:sz="16" w:space="0" w:color="000000"/>
            </w:tcBorders>
            <w:shd w:val="clear" w:color="auto" w:fill="FFFFFF"/>
            <w:vAlign w:val="center"/>
          </w:tcPr>
          <w:p w14:paraId="05FA7648" w14:textId="77777777" w:rsidR="00395BFA" w:rsidRPr="00E544B7" w:rsidRDefault="00395BFA" w:rsidP="00EA77E3">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45</w:t>
            </w:r>
          </w:p>
        </w:tc>
        <w:tc>
          <w:tcPr>
            <w:tcW w:w="1170" w:type="dxa"/>
            <w:tcBorders>
              <w:top w:val="nil"/>
              <w:bottom w:val="single" w:sz="16" w:space="0" w:color="000000"/>
            </w:tcBorders>
            <w:shd w:val="clear" w:color="auto" w:fill="FFFFFF"/>
            <w:vAlign w:val="center"/>
          </w:tcPr>
          <w:p w14:paraId="74986166" w14:textId="77777777" w:rsidR="00395BFA" w:rsidRPr="00E544B7" w:rsidRDefault="00395BFA" w:rsidP="00EA77E3">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100.0</w:t>
            </w:r>
          </w:p>
        </w:tc>
        <w:tc>
          <w:tcPr>
            <w:tcW w:w="1350" w:type="dxa"/>
            <w:tcBorders>
              <w:top w:val="nil"/>
              <w:bottom w:val="single" w:sz="16" w:space="0" w:color="000000"/>
            </w:tcBorders>
            <w:shd w:val="clear" w:color="auto" w:fill="FFFFFF"/>
            <w:vAlign w:val="center"/>
          </w:tcPr>
          <w:p w14:paraId="14DD7D91" w14:textId="77777777" w:rsidR="00395BFA" w:rsidRPr="00E544B7" w:rsidRDefault="00395BFA" w:rsidP="00EA77E3">
            <w:pPr>
              <w:autoSpaceDE w:val="0"/>
              <w:autoSpaceDN w:val="0"/>
              <w:adjustRightInd w:val="0"/>
              <w:spacing w:line="240" w:lineRule="auto"/>
              <w:ind w:left="60" w:right="60"/>
              <w:rPr>
                <w:rFonts w:ascii="Times New Roman" w:hAnsi="Times New Roman"/>
                <w:sz w:val="24"/>
                <w:szCs w:val="24"/>
              </w:rPr>
            </w:pPr>
            <w:r w:rsidRPr="00E544B7">
              <w:rPr>
                <w:rFonts w:ascii="Times New Roman" w:hAnsi="Times New Roman"/>
                <w:sz w:val="24"/>
                <w:szCs w:val="24"/>
              </w:rPr>
              <w:t>100.0</w:t>
            </w:r>
          </w:p>
        </w:tc>
        <w:tc>
          <w:tcPr>
            <w:tcW w:w="1620" w:type="dxa"/>
            <w:tcBorders>
              <w:top w:val="nil"/>
              <w:bottom w:val="single" w:sz="16" w:space="0" w:color="000000"/>
              <w:right w:val="single" w:sz="16" w:space="0" w:color="000000"/>
            </w:tcBorders>
            <w:shd w:val="clear" w:color="auto" w:fill="FFFFFF"/>
          </w:tcPr>
          <w:p w14:paraId="1026F2BA" w14:textId="77777777" w:rsidR="00395BFA" w:rsidRPr="00E544B7" w:rsidRDefault="00395BFA" w:rsidP="00EA77E3">
            <w:pPr>
              <w:autoSpaceDE w:val="0"/>
              <w:autoSpaceDN w:val="0"/>
              <w:adjustRightInd w:val="0"/>
              <w:spacing w:line="240" w:lineRule="auto"/>
              <w:rPr>
                <w:rFonts w:ascii="Times New Roman" w:hAnsi="Times New Roman"/>
                <w:sz w:val="24"/>
                <w:szCs w:val="24"/>
              </w:rPr>
            </w:pPr>
          </w:p>
        </w:tc>
      </w:tr>
    </w:tbl>
    <w:p w14:paraId="7F7C7D41" w14:textId="219825CF" w:rsidR="00395BFA" w:rsidRPr="00E544B7" w:rsidRDefault="00395BFA" w:rsidP="00E544B7">
      <w:pPr>
        <w:autoSpaceDE w:val="0"/>
        <w:autoSpaceDN w:val="0"/>
        <w:adjustRightInd w:val="0"/>
        <w:spacing w:after="200" w:line="480" w:lineRule="auto"/>
        <w:rPr>
          <w:rFonts w:ascii="Times New Roman" w:hAnsi="Times New Roman"/>
          <w:sz w:val="24"/>
          <w:szCs w:val="24"/>
        </w:rPr>
      </w:pPr>
      <w:r w:rsidRPr="00EA77E3">
        <w:rPr>
          <w:rFonts w:ascii="Times New Roman" w:hAnsi="Times New Roman"/>
          <w:b/>
          <w:sz w:val="24"/>
          <w:szCs w:val="24"/>
        </w:rPr>
        <w:t>Sour</w:t>
      </w:r>
      <w:r w:rsidR="00EA77E3">
        <w:rPr>
          <w:rFonts w:ascii="Times New Roman" w:hAnsi="Times New Roman"/>
          <w:b/>
          <w:sz w:val="24"/>
          <w:szCs w:val="24"/>
        </w:rPr>
        <w:t>ce;</w:t>
      </w:r>
      <w:r w:rsidRPr="00E544B7">
        <w:rPr>
          <w:rFonts w:ascii="Times New Roman" w:hAnsi="Times New Roman"/>
          <w:sz w:val="24"/>
          <w:szCs w:val="24"/>
        </w:rPr>
        <w:t xml:space="preserve"> Field data (2021)</w:t>
      </w:r>
    </w:p>
    <w:p w14:paraId="65DE31FA" w14:textId="14F1F640" w:rsidR="00395BFA" w:rsidRPr="00E544B7" w:rsidRDefault="00395BFA" w:rsidP="00B6525F">
      <w:pPr>
        <w:pStyle w:val="Heading2"/>
      </w:pPr>
      <w:bookmarkStart w:id="542" w:name="_Toc78372599"/>
      <w:bookmarkStart w:id="543" w:name="_Toc78457719"/>
      <w:bookmarkStart w:id="544" w:name="_Toc78823642"/>
      <w:r w:rsidRPr="00E544B7">
        <w:lastRenderedPageBreak/>
        <w:t xml:space="preserve">4.2 Factors for </w:t>
      </w:r>
      <w:r w:rsidR="00CC52F1" w:rsidRPr="00E544B7">
        <w:t xml:space="preserve">effective participation of stakeholders’ </w:t>
      </w:r>
      <w:r w:rsidRPr="00E544B7">
        <w:t>in project monitoring and evaluation in insuring project success</w:t>
      </w:r>
      <w:bookmarkEnd w:id="542"/>
      <w:bookmarkEnd w:id="543"/>
      <w:bookmarkEnd w:id="544"/>
      <w:r w:rsidR="0023536F">
        <w:fldChar w:fldCharType="begin"/>
      </w:r>
      <w:r w:rsidR="0023536F">
        <w:instrText xml:space="preserve"> TC "</w:instrText>
      </w:r>
      <w:bookmarkStart w:id="545" w:name="_Toc116280775"/>
      <w:r w:rsidR="0023536F" w:rsidRPr="003B1DB7">
        <w:instrText>4.2 Factors for effective participation of stakeholders’ in project monitoring and evaluation in insuring project success</w:instrText>
      </w:r>
      <w:bookmarkEnd w:id="545"/>
      <w:r w:rsidR="0023536F">
        <w:instrText xml:space="preserve">" \f C \l "1" </w:instrText>
      </w:r>
      <w:r w:rsidR="0023536F">
        <w:fldChar w:fldCharType="end"/>
      </w:r>
    </w:p>
    <w:p w14:paraId="71B28CD4" w14:textId="2A818EC0" w:rsidR="00C66154" w:rsidRPr="00E544B7" w:rsidRDefault="002F6E23" w:rsidP="00E544B7">
      <w:pPr>
        <w:autoSpaceDE w:val="0"/>
        <w:autoSpaceDN w:val="0"/>
        <w:adjustRightInd w:val="0"/>
        <w:spacing w:line="480" w:lineRule="auto"/>
        <w:rPr>
          <w:rFonts w:ascii="Times New Roman" w:hAnsi="Times New Roman"/>
          <w:sz w:val="24"/>
          <w:szCs w:val="24"/>
        </w:rPr>
      </w:pPr>
      <w:r w:rsidRPr="00E544B7">
        <w:rPr>
          <w:rFonts w:ascii="Times New Roman" w:hAnsi="Times New Roman"/>
          <w:sz w:val="24"/>
          <w:szCs w:val="24"/>
        </w:rPr>
        <w:t>Table 4.17 shows</w:t>
      </w:r>
      <w:r w:rsidR="002974F5" w:rsidRPr="00E544B7">
        <w:rPr>
          <w:rFonts w:ascii="Times New Roman" w:hAnsi="Times New Roman"/>
          <w:sz w:val="24"/>
          <w:szCs w:val="24"/>
        </w:rPr>
        <w:t xml:space="preserve"> </w:t>
      </w:r>
      <w:r w:rsidRPr="00E544B7">
        <w:rPr>
          <w:rFonts w:ascii="Times New Roman" w:hAnsi="Times New Roman"/>
          <w:sz w:val="24"/>
          <w:szCs w:val="24"/>
        </w:rPr>
        <w:t xml:space="preserve">the results of the analysis budget </w:t>
      </w:r>
      <w:r w:rsidR="002974F5" w:rsidRPr="00E544B7">
        <w:rPr>
          <w:rFonts w:ascii="Times New Roman" w:hAnsi="Times New Roman"/>
          <w:sz w:val="24"/>
          <w:szCs w:val="24"/>
        </w:rPr>
        <w:t>constraints</w:t>
      </w:r>
      <w:r w:rsidRPr="00E544B7">
        <w:rPr>
          <w:rFonts w:ascii="Times New Roman" w:hAnsi="Times New Roman"/>
          <w:sz w:val="24"/>
          <w:szCs w:val="24"/>
        </w:rPr>
        <w:t xml:space="preserve"> yield the </w:t>
      </w:r>
      <w:r w:rsidR="002974F5" w:rsidRPr="00E544B7">
        <w:rPr>
          <w:rFonts w:ascii="Times New Roman" w:hAnsi="Times New Roman"/>
          <w:sz w:val="24"/>
          <w:szCs w:val="24"/>
        </w:rPr>
        <w:t>higher</w:t>
      </w:r>
      <w:r w:rsidRPr="00E544B7">
        <w:rPr>
          <w:rFonts w:ascii="Times New Roman" w:hAnsi="Times New Roman"/>
          <w:sz w:val="24"/>
          <w:szCs w:val="24"/>
        </w:rPr>
        <w:t xml:space="preserve"> mean value of M=2.222 with its SD=1.209 followed by initial planning procedures which scored Mean Value M=2.044 and SD=0.988. </w:t>
      </w:r>
      <w:r w:rsidR="00AD4205" w:rsidRPr="00E544B7">
        <w:rPr>
          <w:rFonts w:ascii="Times New Roman" w:hAnsi="Times New Roman"/>
          <w:sz w:val="24"/>
          <w:szCs w:val="24"/>
        </w:rPr>
        <w:t>In</w:t>
      </w:r>
      <w:r w:rsidRPr="00E544B7">
        <w:rPr>
          <w:rFonts w:ascii="Times New Roman" w:hAnsi="Times New Roman"/>
          <w:sz w:val="24"/>
          <w:szCs w:val="24"/>
        </w:rPr>
        <w:t xml:space="preserve"> additional the awareness scored Mean Value of M= 1.813 with SD=0.927; and standard procedures scored Mean Value of M=1.757 with SD=0.832 and the last </w:t>
      </w:r>
      <w:r w:rsidR="002974F5" w:rsidRPr="00E544B7">
        <w:rPr>
          <w:rFonts w:ascii="Times New Roman" w:hAnsi="Times New Roman"/>
          <w:sz w:val="24"/>
          <w:szCs w:val="24"/>
        </w:rPr>
        <w:t>items</w:t>
      </w:r>
      <w:r w:rsidRPr="00E544B7">
        <w:rPr>
          <w:rFonts w:ascii="Times New Roman" w:hAnsi="Times New Roman"/>
          <w:sz w:val="24"/>
          <w:szCs w:val="24"/>
        </w:rPr>
        <w:t xml:space="preserve"> was Intangible impact with Mean Value of M=1.732 with SD=0.781</w:t>
      </w:r>
      <w:r w:rsidR="00147AE7" w:rsidRPr="00E544B7">
        <w:rPr>
          <w:rFonts w:ascii="Times New Roman" w:hAnsi="Times New Roman"/>
          <w:sz w:val="24"/>
          <w:szCs w:val="24"/>
        </w:rPr>
        <w:t xml:space="preserve">. </w:t>
      </w:r>
      <w:proofErr w:type="gramStart"/>
      <w:r w:rsidR="00147AE7" w:rsidRPr="00E544B7">
        <w:rPr>
          <w:rFonts w:ascii="Times New Roman" w:hAnsi="Times New Roman"/>
          <w:sz w:val="24"/>
          <w:szCs w:val="24"/>
        </w:rPr>
        <w:t>it</w:t>
      </w:r>
      <w:proofErr w:type="gramEnd"/>
      <w:r w:rsidR="00147AE7" w:rsidRPr="00E544B7">
        <w:rPr>
          <w:rFonts w:ascii="Times New Roman" w:hAnsi="Times New Roman"/>
          <w:sz w:val="24"/>
          <w:szCs w:val="24"/>
        </w:rPr>
        <w:t xml:space="preserve"> means that, the higher the mean value, the more the factor has impression on low </w:t>
      </w:r>
      <w:r w:rsidR="002974F5" w:rsidRPr="00E544B7">
        <w:rPr>
          <w:rFonts w:ascii="Times New Roman" w:hAnsi="Times New Roman"/>
          <w:sz w:val="24"/>
          <w:szCs w:val="24"/>
        </w:rPr>
        <w:t>stakeholders’</w:t>
      </w:r>
      <w:r w:rsidR="00147AE7" w:rsidRPr="00E544B7">
        <w:rPr>
          <w:rFonts w:ascii="Times New Roman" w:hAnsi="Times New Roman"/>
          <w:sz w:val="24"/>
          <w:szCs w:val="24"/>
        </w:rPr>
        <w:t xml:space="preserve"> participat</w:t>
      </w:r>
      <w:r w:rsidR="00C66154" w:rsidRPr="00E544B7">
        <w:rPr>
          <w:rFonts w:ascii="Times New Roman" w:hAnsi="Times New Roman"/>
          <w:sz w:val="24"/>
          <w:szCs w:val="24"/>
        </w:rPr>
        <w:t>ion in youth lead project M&amp;E. T</w:t>
      </w:r>
      <w:r w:rsidR="00147AE7" w:rsidRPr="00E544B7">
        <w:rPr>
          <w:rFonts w:ascii="Times New Roman" w:hAnsi="Times New Roman"/>
          <w:sz w:val="24"/>
          <w:szCs w:val="24"/>
        </w:rPr>
        <w:t xml:space="preserve">he following </w:t>
      </w:r>
      <w:r w:rsidR="00C66154" w:rsidRPr="00E544B7">
        <w:rPr>
          <w:rFonts w:ascii="Times New Roman" w:hAnsi="Times New Roman"/>
          <w:sz w:val="24"/>
          <w:szCs w:val="24"/>
        </w:rPr>
        <w:t>subsections present</w:t>
      </w:r>
      <w:r w:rsidR="00147AE7" w:rsidRPr="00E544B7">
        <w:rPr>
          <w:rFonts w:ascii="Times New Roman" w:hAnsi="Times New Roman"/>
          <w:sz w:val="24"/>
          <w:szCs w:val="24"/>
        </w:rPr>
        <w:t xml:space="preserve"> each factor’s responses based on their categories.  </w:t>
      </w:r>
    </w:p>
    <w:p w14:paraId="2DAE44CD" w14:textId="77777777" w:rsidR="00C66154" w:rsidRPr="00EA77E3" w:rsidRDefault="00C66154" w:rsidP="00E544B7">
      <w:pPr>
        <w:autoSpaceDE w:val="0"/>
        <w:autoSpaceDN w:val="0"/>
        <w:adjustRightInd w:val="0"/>
        <w:spacing w:line="480" w:lineRule="auto"/>
        <w:rPr>
          <w:rFonts w:ascii="Times New Roman" w:hAnsi="Times New Roman"/>
          <w:sz w:val="16"/>
          <w:szCs w:val="24"/>
        </w:rPr>
      </w:pPr>
    </w:p>
    <w:p w14:paraId="2731EAD8" w14:textId="44CD0C7A" w:rsidR="00C66154" w:rsidRPr="00EA77E3" w:rsidRDefault="00EA77E3" w:rsidP="00E544B7">
      <w:pPr>
        <w:autoSpaceDE w:val="0"/>
        <w:autoSpaceDN w:val="0"/>
        <w:adjustRightInd w:val="0"/>
        <w:spacing w:line="480" w:lineRule="auto"/>
        <w:rPr>
          <w:rFonts w:ascii="Times New Roman" w:hAnsi="Times New Roman"/>
          <w:b/>
          <w:sz w:val="24"/>
          <w:szCs w:val="24"/>
        </w:rPr>
      </w:pPr>
      <w:proofErr w:type="gramStart"/>
      <w:r>
        <w:rPr>
          <w:rFonts w:ascii="Times New Roman" w:hAnsi="Times New Roman"/>
          <w:b/>
          <w:sz w:val="24"/>
          <w:szCs w:val="24"/>
        </w:rPr>
        <w:t>Table 4.17.</w:t>
      </w:r>
      <w:proofErr w:type="gramEnd"/>
      <w:r>
        <w:rPr>
          <w:rFonts w:ascii="Times New Roman" w:hAnsi="Times New Roman"/>
          <w:b/>
          <w:sz w:val="24"/>
          <w:szCs w:val="24"/>
        </w:rPr>
        <w:t xml:space="preserve"> </w:t>
      </w:r>
      <w:r w:rsidRPr="00EA77E3">
        <w:rPr>
          <w:rFonts w:ascii="Times New Roman" w:hAnsi="Times New Roman"/>
          <w:b/>
          <w:sz w:val="24"/>
          <w:szCs w:val="24"/>
        </w:rPr>
        <w:t>Factors</w:t>
      </w:r>
      <w:r w:rsidR="00C66154" w:rsidRPr="00EA77E3">
        <w:rPr>
          <w:rFonts w:ascii="Times New Roman" w:hAnsi="Times New Roman"/>
          <w:b/>
          <w:sz w:val="24"/>
          <w:szCs w:val="24"/>
        </w:rPr>
        <w:t xml:space="preserve"> for low participation of stakeholders’ participation</w:t>
      </w:r>
      <w:r w:rsidR="0023536F">
        <w:rPr>
          <w:rFonts w:ascii="Times New Roman" w:hAnsi="Times New Roman"/>
          <w:b/>
          <w:sz w:val="24"/>
          <w:szCs w:val="24"/>
        </w:rPr>
        <w:fldChar w:fldCharType="begin"/>
      </w:r>
      <w:r w:rsidR="0023536F">
        <w:instrText xml:space="preserve"> TC "</w:instrText>
      </w:r>
      <w:bookmarkStart w:id="546" w:name="_Toc116280855"/>
      <w:r w:rsidR="0023536F" w:rsidRPr="0080628C">
        <w:rPr>
          <w:rFonts w:ascii="Times New Roman" w:hAnsi="Times New Roman"/>
          <w:b/>
          <w:sz w:val="24"/>
          <w:szCs w:val="24"/>
        </w:rPr>
        <w:instrText>Table 4.17. Factors for low participation of stakeholders’ participation</w:instrText>
      </w:r>
      <w:bookmarkEnd w:id="546"/>
      <w:r w:rsidR="0023536F">
        <w:instrText xml:space="preserve">" \f T \l "1" </w:instrText>
      </w:r>
      <w:r w:rsidR="0023536F">
        <w:rPr>
          <w:rFonts w:ascii="Times New Roman" w:hAnsi="Times New Roman"/>
          <w:b/>
          <w:sz w:val="24"/>
          <w:szCs w:val="24"/>
        </w:rPr>
        <w:fldChar w:fldCharType="end"/>
      </w:r>
    </w:p>
    <w:tbl>
      <w:tblPr>
        <w:tblW w:w="8237" w:type="dxa"/>
        <w:tblInd w:w="93" w:type="dxa"/>
        <w:tblLayout w:type="fixed"/>
        <w:tblLook w:val="04A0" w:firstRow="1" w:lastRow="0" w:firstColumn="1" w:lastColumn="0" w:noHBand="0" w:noVBand="1"/>
      </w:tblPr>
      <w:tblGrid>
        <w:gridCol w:w="1008"/>
        <w:gridCol w:w="1275"/>
        <w:gridCol w:w="851"/>
        <w:gridCol w:w="992"/>
        <w:gridCol w:w="992"/>
        <w:gridCol w:w="1276"/>
        <w:gridCol w:w="851"/>
        <w:gridCol w:w="992"/>
      </w:tblGrid>
      <w:tr w:rsidR="00EA77E3" w:rsidRPr="00E544B7" w14:paraId="4320C341" w14:textId="77777777" w:rsidTr="00EA77E3">
        <w:trPr>
          <w:trHeight w:val="61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09DB5" w14:textId="77777777" w:rsidR="00C66154" w:rsidRPr="00E544B7" w:rsidRDefault="00C66154" w:rsidP="00EA77E3">
            <w:pPr>
              <w:spacing w:line="240" w:lineRule="auto"/>
              <w:rPr>
                <w:rFonts w:ascii="Times New Roman" w:eastAsia="Times New Roman" w:hAnsi="Times New Roman"/>
                <w:sz w:val="24"/>
                <w:szCs w:val="24"/>
              </w:rPr>
            </w:pPr>
            <w:r w:rsidRPr="00E544B7">
              <w:rPr>
                <w:rFonts w:ascii="Times New Roman" w:eastAsia="Times New Roman" w:hAnsi="Times New Roman"/>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F9EF58E" w14:textId="77777777" w:rsidR="00C66154" w:rsidRPr="00EA77E3" w:rsidRDefault="00C66154" w:rsidP="00EA77E3">
            <w:pPr>
              <w:spacing w:line="240" w:lineRule="auto"/>
              <w:jc w:val="left"/>
              <w:rPr>
                <w:rFonts w:ascii="Times New Roman" w:eastAsia="Times New Roman" w:hAnsi="Times New Roman"/>
                <w:b/>
                <w:sz w:val="20"/>
                <w:szCs w:val="24"/>
              </w:rPr>
            </w:pPr>
            <w:r w:rsidRPr="00EA77E3">
              <w:rPr>
                <w:rFonts w:ascii="Times New Roman" w:eastAsia="Times New Roman" w:hAnsi="Times New Roman"/>
                <w:b/>
                <w:sz w:val="20"/>
                <w:szCs w:val="24"/>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03F2965" w14:textId="77777777" w:rsidR="00C66154" w:rsidRPr="00EA77E3" w:rsidRDefault="00C66154" w:rsidP="00EA77E3">
            <w:pPr>
              <w:spacing w:line="240" w:lineRule="auto"/>
              <w:jc w:val="left"/>
              <w:rPr>
                <w:rFonts w:ascii="Times New Roman" w:eastAsia="Times New Roman" w:hAnsi="Times New Roman"/>
                <w:b/>
                <w:sz w:val="20"/>
                <w:szCs w:val="24"/>
              </w:rPr>
            </w:pPr>
            <w:r w:rsidRPr="00EA77E3">
              <w:rPr>
                <w:rFonts w:ascii="Times New Roman" w:eastAsia="Times New Roman" w:hAnsi="Times New Roman"/>
                <w:b/>
                <w:sz w:val="20"/>
                <w:szCs w:val="24"/>
              </w:rPr>
              <w:t>Frequency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23D53F" w14:textId="77777777" w:rsidR="00C66154" w:rsidRPr="00EA77E3" w:rsidRDefault="00C66154" w:rsidP="00EA77E3">
            <w:pPr>
              <w:spacing w:line="240" w:lineRule="auto"/>
              <w:jc w:val="left"/>
              <w:rPr>
                <w:rFonts w:ascii="Times New Roman" w:eastAsia="Times New Roman" w:hAnsi="Times New Roman"/>
                <w:b/>
                <w:sz w:val="20"/>
                <w:szCs w:val="24"/>
              </w:rPr>
            </w:pPr>
            <w:r w:rsidRPr="00EA77E3">
              <w:rPr>
                <w:rFonts w:ascii="Times New Roman" w:eastAsia="Times New Roman" w:hAnsi="Times New Roman"/>
                <w:b/>
                <w:sz w:val="20"/>
                <w:szCs w:val="24"/>
              </w:rPr>
              <w:t xml:space="preserve"> Percent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3B88549" w14:textId="77777777" w:rsidR="00C66154" w:rsidRPr="00EA77E3" w:rsidRDefault="00C66154" w:rsidP="00EA77E3">
            <w:pPr>
              <w:spacing w:line="240" w:lineRule="auto"/>
              <w:jc w:val="left"/>
              <w:rPr>
                <w:rFonts w:ascii="Times New Roman" w:eastAsia="Times New Roman" w:hAnsi="Times New Roman"/>
                <w:b/>
                <w:sz w:val="20"/>
                <w:szCs w:val="24"/>
              </w:rPr>
            </w:pPr>
            <w:r w:rsidRPr="00EA77E3">
              <w:rPr>
                <w:rFonts w:ascii="Times New Roman" w:eastAsia="Times New Roman" w:hAnsi="Times New Roman"/>
                <w:b/>
                <w:sz w:val="20"/>
                <w:szCs w:val="24"/>
              </w:rPr>
              <w:t xml:space="preserve"> Valid Percent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8DE3296" w14:textId="77777777" w:rsidR="00C66154" w:rsidRPr="00EA77E3" w:rsidRDefault="00C66154" w:rsidP="00EA77E3">
            <w:pPr>
              <w:spacing w:line="240" w:lineRule="auto"/>
              <w:jc w:val="left"/>
              <w:rPr>
                <w:rFonts w:ascii="Times New Roman" w:eastAsia="Times New Roman" w:hAnsi="Times New Roman"/>
                <w:b/>
                <w:sz w:val="20"/>
                <w:szCs w:val="24"/>
              </w:rPr>
            </w:pPr>
            <w:r w:rsidRPr="00EA77E3">
              <w:rPr>
                <w:rFonts w:ascii="Times New Roman" w:eastAsia="Times New Roman" w:hAnsi="Times New Roman"/>
                <w:b/>
                <w:sz w:val="20"/>
                <w:szCs w:val="24"/>
              </w:rPr>
              <w:t xml:space="preserve"> Cumulative Percent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F478201" w14:textId="77777777" w:rsidR="00C66154" w:rsidRPr="00EA77E3" w:rsidRDefault="00C66154" w:rsidP="00EA77E3">
            <w:pPr>
              <w:spacing w:line="240" w:lineRule="auto"/>
              <w:jc w:val="left"/>
              <w:rPr>
                <w:rFonts w:ascii="Times New Roman" w:eastAsia="Times New Roman" w:hAnsi="Times New Roman"/>
                <w:b/>
                <w:sz w:val="20"/>
                <w:szCs w:val="24"/>
              </w:rPr>
            </w:pPr>
            <w:r w:rsidRPr="00EA77E3">
              <w:rPr>
                <w:rFonts w:ascii="Times New Roman" w:eastAsia="Times New Roman" w:hAnsi="Times New Roman"/>
                <w:b/>
                <w:sz w:val="20"/>
                <w:szCs w:val="24"/>
              </w:rPr>
              <w:t>Mean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532E36" w14:textId="77777777" w:rsidR="00C66154" w:rsidRPr="00EA77E3" w:rsidRDefault="00C66154" w:rsidP="00EA77E3">
            <w:pPr>
              <w:spacing w:line="240" w:lineRule="auto"/>
              <w:jc w:val="left"/>
              <w:rPr>
                <w:rFonts w:ascii="Times New Roman" w:eastAsia="Times New Roman" w:hAnsi="Times New Roman"/>
                <w:b/>
                <w:sz w:val="20"/>
                <w:szCs w:val="24"/>
              </w:rPr>
            </w:pPr>
            <w:r w:rsidRPr="00EA77E3">
              <w:rPr>
                <w:rFonts w:ascii="Times New Roman" w:eastAsia="Times New Roman" w:hAnsi="Times New Roman"/>
                <w:b/>
                <w:sz w:val="20"/>
                <w:szCs w:val="24"/>
              </w:rPr>
              <w:t>Std. Deviation</w:t>
            </w:r>
          </w:p>
        </w:tc>
      </w:tr>
      <w:tr w:rsidR="00EA77E3" w:rsidRPr="00E544B7" w14:paraId="109C67B4" w14:textId="77777777" w:rsidTr="00EA77E3">
        <w:trPr>
          <w:trHeight w:val="315"/>
        </w:trPr>
        <w:tc>
          <w:tcPr>
            <w:tcW w:w="1008" w:type="dxa"/>
            <w:vMerge w:val="restart"/>
            <w:tcBorders>
              <w:top w:val="nil"/>
              <w:left w:val="single" w:sz="4" w:space="0" w:color="auto"/>
              <w:bottom w:val="single" w:sz="4" w:space="0" w:color="auto"/>
              <w:right w:val="single" w:sz="4" w:space="0" w:color="auto"/>
            </w:tcBorders>
            <w:shd w:val="clear" w:color="000000" w:fill="CCCCFF"/>
            <w:vAlign w:val="center"/>
            <w:hideMark/>
          </w:tcPr>
          <w:p w14:paraId="5AEF7532"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Awareness</w:t>
            </w:r>
          </w:p>
        </w:tc>
        <w:tc>
          <w:tcPr>
            <w:tcW w:w="1275" w:type="dxa"/>
            <w:tcBorders>
              <w:top w:val="nil"/>
              <w:left w:val="nil"/>
              <w:bottom w:val="single" w:sz="4" w:space="0" w:color="auto"/>
              <w:right w:val="single" w:sz="4" w:space="0" w:color="auto"/>
            </w:tcBorders>
            <w:shd w:val="clear" w:color="000000" w:fill="CCCCFF"/>
            <w:vAlign w:val="center"/>
            <w:hideMark/>
          </w:tcPr>
          <w:p w14:paraId="2F6FDE2D" w14:textId="77777777" w:rsidR="00C66154" w:rsidRPr="00E544B7" w:rsidRDefault="00C66154" w:rsidP="00EA77E3">
            <w:pPr>
              <w:spacing w:line="240" w:lineRule="auto"/>
              <w:rPr>
                <w:rFonts w:ascii="Times New Roman" w:eastAsia="Times New Roman" w:hAnsi="Times New Roman"/>
                <w:sz w:val="24"/>
                <w:szCs w:val="24"/>
              </w:rPr>
            </w:pPr>
            <w:r w:rsidRPr="00E544B7">
              <w:rPr>
                <w:rFonts w:ascii="Times New Roman" w:eastAsia="Times New Roman" w:hAnsi="Times New Roman"/>
                <w:sz w:val="24"/>
                <w:szCs w:val="24"/>
              </w:rPr>
              <w:t>Very strong</w:t>
            </w:r>
          </w:p>
        </w:tc>
        <w:tc>
          <w:tcPr>
            <w:tcW w:w="851" w:type="dxa"/>
            <w:tcBorders>
              <w:top w:val="nil"/>
              <w:left w:val="nil"/>
              <w:bottom w:val="single" w:sz="4" w:space="0" w:color="auto"/>
              <w:right w:val="single" w:sz="4" w:space="0" w:color="auto"/>
            </w:tcBorders>
            <w:shd w:val="clear" w:color="auto" w:fill="auto"/>
            <w:noWrap/>
            <w:vAlign w:val="center"/>
            <w:hideMark/>
          </w:tcPr>
          <w:p w14:paraId="71AB241C"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98</w:t>
            </w:r>
          </w:p>
        </w:tc>
        <w:tc>
          <w:tcPr>
            <w:tcW w:w="992" w:type="dxa"/>
            <w:tcBorders>
              <w:top w:val="nil"/>
              <w:left w:val="nil"/>
              <w:bottom w:val="single" w:sz="4" w:space="0" w:color="auto"/>
              <w:right w:val="single" w:sz="4" w:space="0" w:color="auto"/>
            </w:tcBorders>
            <w:shd w:val="clear" w:color="auto" w:fill="auto"/>
            <w:noWrap/>
            <w:vAlign w:val="center"/>
            <w:hideMark/>
          </w:tcPr>
          <w:p w14:paraId="4D95361D"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42 </w:t>
            </w:r>
          </w:p>
        </w:tc>
        <w:tc>
          <w:tcPr>
            <w:tcW w:w="992" w:type="dxa"/>
            <w:tcBorders>
              <w:top w:val="nil"/>
              <w:left w:val="nil"/>
              <w:bottom w:val="single" w:sz="4" w:space="0" w:color="auto"/>
              <w:right w:val="single" w:sz="4" w:space="0" w:color="auto"/>
            </w:tcBorders>
            <w:shd w:val="clear" w:color="auto" w:fill="auto"/>
            <w:noWrap/>
            <w:vAlign w:val="center"/>
            <w:hideMark/>
          </w:tcPr>
          <w:p w14:paraId="7049DEC2"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43 </w:t>
            </w:r>
          </w:p>
        </w:tc>
        <w:tc>
          <w:tcPr>
            <w:tcW w:w="1276" w:type="dxa"/>
            <w:tcBorders>
              <w:top w:val="nil"/>
              <w:left w:val="nil"/>
              <w:bottom w:val="single" w:sz="4" w:space="0" w:color="auto"/>
              <w:right w:val="single" w:sz="4" w:space="0" w:color="auto"/>
            </w:tcBorders>
            <w:shd w:val="clear" w:color="auto" w:fill="auto"/>
            <w:noWrap/>
            <w:vAlign w:val="center"/>
            <w:hideMark/>
          </w:tcPr>
          <w:p w14:paraId="5CF3ABB7"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43 </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0F7369"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1.813</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CB3425"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0.927</w:t>
            </w:r>
          </w:p>
        </w:tc>
      </w:tr>
      <w:tr w:rsidR="00EA77E3" w:rsidRPr="00E544B7" w14:paraId="30FC0BA6" w14:textId="77777777" w:rsidTr="00EA77E3">
        <w:trPr>
          <w:trHeight w:val="315"/>
        </w:trPr>
        <w:tc>
          <w:tcPr>
            <w:tcW w:w="1008" w:type="dxa"/>
            <w:vMerge/>
            <w:tcBorders>
              <w:top w:val="nil"/>
              <w:left w:val="single" w:sz="4" w:space="0" w:color="auto"/>
              <w:bottom w:val="single" w:sz="4" w:space="0" w:color="auto"/>
              <w:right w:val="single" w:sz="4" w:space="0" w:color="auto"/>
            </w:tcBorders>
            <w:vAlign w:val="center"/>
            <w:hideMark/>
          </w:tcPr>
          <w:p w14:paraId="5B432C65" w14:textId="77777777" w:rsidR="00C66154" w:rsidRPr="00E544B7" w:rsidRDefault="00C66154" w:rsidP="00EA77E3">
            <w:pPr>
              <w:spacing w:line="240" w:lineRule="auto"/>
              <w:jc w:val="left"/>
              <w:rPr>
                <w:rFonts w:ascii="Times New Roman" w:eastAsia="Times New Roman" w:hAnsi="Times New Roman"/>
                <w:sz w:val="24"/>
                <w:szCs w:val="24"/>
              </w:rPr>
            </w:pPr>
          </w:p>
        </w:tc>
        <w:tc>
          <w:tcPr>
            <w:tcW w:w="1275" w:type="dxa"/>
            <w:tcBorders>
              <w:top w:val="nil"/>
              <w:left w:val="nil"/>
              <w:bottom w:val="single" w:sz="4" w:space="0" w:color="auto"/>
              <w:right w:val="single" w:sz="4" w:space="0" w:color="auto"/>
            </w:tcBorders>
            <w:shd w:val="clear" w:color="000000" w:fill="CCCCFF"/>
            <w:vAlign w:val="center"/>
            <w:hideMark/>
          </w:tcPr>
          <w:p w14:paraId="3B0B0DE3" w14:textId="77777777" w:rsidR="00C66154" w:rsidRPr="00E544B7" w:rsidRDefault="00C66154" w:rsidP="00EA77E3">
            <w:pPr>
              <w:spacing w:line="240" w:lineRule="auto"/>
              <w:rPr>
                <w:rFonts w:ascii="Times New Roman" w:eastAsia="Times New Roman" w:hAnsi="Times New Roman"/>
                <w:sz w:val="24"/>
                <w:szCs w:val="24"/>
              </w:rPr>
            </w:pPr>
            <w:r w:rsidRPr="00E544B7">
              <w:rPr>
                <w:rFonts w:ascii="Times New Roman" w:eastAsia="Times New Roman" w:hAnsi="Times New Roman"/>
                <w:sz w:val="24"/>
                <w:szCs w:val="24"/>
              </w:rPr>
              <w:t>Strong</w:t>
            </w:r>
          </w:p>
        </w:tc>
        <w:tc>
          <w:tcPr>
            <w:tcW w:w="851" w:type="dxa"/>
            <w:tcBorders>
              <w:top w:val="nil"/>
              <w:left w:val="nil"/>
              <w:bottom w:val="single" w:sz="4" w:space="0" w:color="auto"/>
              <w:right w:val="single" w:sz="4" w:space="0" w:color="auto"/>
            </w:tcBorders>
            <w:shd w:val="clear" w:color="auto" w:fill="auto"/>
            <w:noWrap/>
            <w:vAlign w:val="center"/>
            <w:hideMark/>
          </w:tcPr>
          <w:p w14:paraId="32208639"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96</w:t>
            </w:r>
          </w:p>
        </w:tc>
        <w:tc>
          <w:tcPr>
            <w:tcW w:w="992" w:type="dxa"/>
            <w:tcBorders>
              <w:top w:val="nil"/>
              <w:left w:val="nil"/>
              <w:bottom w:val="single" w:sz="4" w:space="0" w:color="auto"/>
              <w:right w:val="single" w:sz="4" w:space="0" w:color="auto"/>
            </w:tcBorders>
            <w:shd w:val="clear" w:color="auto" w:fill="auto"/>
            <w:noWrap/>
            <w:vAlign w:val="center"/>
            <w:hideMark/>
          </w:tcPr>
          <w:p w14:paraId="24C9FA7F"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41 </w:t>
            </w:r>
          </w:p>
        </w:tc>
        <w:tc>
          <w:tcPr>
            <w:tcW w:w="992" w:type="dxa"/>
            <w:tcBorders>
              <w:top w:val="nil"/>
              <w:left w:val="nil"/>
              <w:bottom w:val="single" w:sz="4" w:space="0" w:color="auto"/>
              <w:right w:val="single" w:sz="4" w:space="0" w:color="auto"/>
            </w:tcBorders>
            <w:shd w:val="clear" w:color="auto" w:fill="auto"/>
            <w:noWrap/>
            <w:vAlign w:val="center"/>
            <w:hideMark/>
          </w:tcPr>
          <w:p w14:paraId="739BA00B"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42 </w:t>
            </w:r>
          </w:p>
        </w:tc>
        <w:tc>
          <w:tcPr>
            <w:tcW w:w="1276" w:type="dxa"/>
            <w:tcBorders>
              <w:top w:val="nil"/>
              <w:left w:val="nil"/>
              <w:bottom w:val="single" w:sz="4" w:space="0" w:color="auto"/>
              <w:right w:val="single" w:sz="4" w:space="0" w:color="auto"/>
            </w:tcBorders>
            <w:shd w:val="clear" w:color="auto" w:fill="auto"/>
            <w:noWrap/>
            <w:vAlign w:val="center"/>
            <w:hideMark/>
          </w:tcPr>
          <w:p w14:paraId="3457B1E5"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84 </w:t>
            </w:r>
          </w:p>
        </w:tc>
        <w:tc>
          <w:tcPr>
            <w:tcW w:w="851" w:type="dxa"/>
            <w:vMerge/>
            <w:tcBorders>
              <w:top w:val="nil"/>
              <w:left w:val="single" w:sz="4" w:space="0" w:color="auto"/>
              <w:bottom w:val="single" w:sz="4" w:space="0" w:color="auto"/>
              <w:right w:val="single" w:sz="4" w:space="0" w:color="auto"/>
            </w:tcBorders>
            <w:vAlign w:val="center"/>
            <w:hideMark/>
          </w:tcPr>
          <w:p w14:paraId="23506740" w14:textId="77777777" w:rsidR="00C66154" w:rsidRPr="00E544B7" w:rsidRDefault="00C66154" w:rsidP="00EA77E3">
            <w:pPr>
              <w:spacing w:line="240" w:lineRule="auto"/>
              <w:jc w:val="left"/>
              <w:rPr>
                <w:rFonts w:ascii="Times New Roman" w:eastAsia="Times New Roman" w:hAnsi="Times New Roman"/>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14:paraId="5E95B98C" w14:textId="77777777" w:rsidR="00C66154" w:rsidRPr="00E544B7" w:rsidRDefault="00C66154" w:rsidP="00EA77E3">
            <w:pPr>
              <w:spacing w:line="240" w:lineRule="auto"/>
              <w:jc w:val="left"/>
              <w:rPr>
                <w:rFonts w:ascii="Times New Roman" w:eastAsia="Times New Roman" w:hAnsi="Times New Roman"/>
                <w:sz w:val="24"/>
                <w:szCs w:val="24"/>
              </w:rPr>
            </w:pPr>
          </w:p>
        </w:tc>
      </w:tr>
      <w:tr w:rsidR="00EA77E3" w:rsidRPr="00E544B7" w14:paraId="75D5F4CE" w14:textId="77777777" w:rsidTr="00EA77E3">
        <w:trPr>
          <w:trHeight w:val="315"/>
        </w:trPr>
        <w:tc>
          <w:tcPr>
            <w:tcW w:w="1008" w:type="dxa"/>
            <w:vMerge/>
            <w:tcBorders>
              <w:top w:val="nil"/>
              <w:left w:val="single" w:sz="4" w:space="0" w:color="auto"/>
              <w:bottom w:val="single" w:sz="4" w:space="0" w:color="auto"/>
              <w:right w:val="single" w:sz="4" w:space="0" w:color="auto"/>
            </w:tcBorders>
            <w:vAlign w:val="center"/>
            <w:hideMark/>
          </w:tcPr>
          <w:p w14:paraId="5057A656" w14:textId="77777777" w:rsidR="00C66154" w:rsidRPr="00E544B7" w:rsidRDefault="00C66154" w:rsidP="00EA77E3">
            <w:pPr>
              <w:spacing w:line="240" w:lineRule="auto"/>
              <w:jc w:val="left"/>
              <w:rPr>
                <w:rFonts w:ascii="Times New Roman" w:eastAsia="Times New Roman" w:hAnsi="Times New Roman"/>
                <w:sz w:val="24"/>
                <w:szCs w:val="24"/>
              </w:rPr>
            </w:pPr>
          </w:p>
        </w:tc>
        <w:tc>
          <w:tcPr>
            <w:tcW w:w="1275" w:type="dxa"/>
            <w:tcBorders>
              <w:top w:val="nil"/>
              <w:left w:val="nil"/>
              <w:bottom w:val="single" w:sz="4" w:space="0" w:color="auto"/>
              <w:right w:val="single" w:sz="4" w:space="0" w:color="auto"/>
            </w:tcBorders>
            <w:shd w:val="clear" w:color="000000" w:fill="CCCCFF"/>
            <w:vAlign w:val="center"/>
            <w:hideMark/>
          </w:tcPr>
          <w:p w14:paraId="4D951293" w14:textId="77777777" w:rsidR="00C66154" w:rsidRPr="00E544B7" w:rsidRDefault="00C66154" w:rsidP="00EA77E3">
            <w:pPr>
              <w:spacing w:line="240" w:lineRule="auto"/>
              <w:rPr>
                <w:rFonts w:ascii="Times New Roman" w:eastAsia="Times New Roman" w:hAnsi="Times New Roman"/>
                <w:sz w:val="24"/>
                <w:szCs w:val="24"/>
              </w:rPr>
            </w:pPr>
            <w:r w:rsidRPr="00E544B7">
              <w:rPr>
                <w:rFonts w:ascii="Times New Roman" w:eastAsia="Times New Roman" w:hAnsi="Times New Roman"/>
                <w:sz w:val="24"/>
                <w:szCs w:val="24"/>
              </w:rPr>
              <w:t>Moderate</w:t>
            </w:r>
          </w:p>
        </w:tc>
        <w:tc>
          <w:tcPr>
            <w:tcW w:w="851" w:type="dxa"/>
            <w:tcBorders>
              <w:top w:val="nil"/>
              <w:left w:val="nil"/>
              <w:bottom w:val="single" w:sz="4" w:space="0" w:color="auto"/>
              <w:right w:val="single" w:sz="4" w:space="0" w:color="auto"/>
            </w:tcBorders>
            <w:shd w:val="clear" w:color="auto" w:fill="auto"/>
            <w:noWrap/>
            <w:vAlign w:val="center"/>
            <w:hideMark/>
          </w:tcPr>
          <w:p w14:paraId="6AF6695E"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24</w:t>
            </w:r>
          </w:p>
        </w:tc>
        <w:tc>
          <w:tcPr>
            <w:tcW w:w="992" w:type="dxa"/>
            <w:tcBorders>
              <w:top w:val="nil"/>
              <w:left w:val="nil"/>
              <w:bottom w:val="single" w:sz="4" w:space="0" w:color="auto"/>
              <w:right w:val="single" w:sz="4" w:space="0" w:color="auto"/>
            </w:tcBorders>
            <w:shd w:val="clear" w:color="auto" w:fill="auto"/>
            <w:noWrap/>
            <w:vAlign w:val="center"/>
            <w:hideMark/>
          </w:tcPr>
          <w:p w14:paraId="0A351E6F"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10 </w:t>
            </w:r>
          </w:p>
        </w:tc>
        <w:tc>
          <w:tcPr>
            <w:tcW w:w="992" w:type="dxa"/>
            <w:tcBorders>
              <w:top w:val="nil"/>
              <w:left w:val="nil"/>
              <w:bottom w:val="single" w:sz="4" w:space="0" w:color="auto"/>
              <w:right w:val="single" w:sz="4" w:space="0" w:color="auto"/>
            </w:tcBorders>
            <w:shd w:val="clear" w:color="auto" w:fill="auto"/>
            <w:noWrap/>
            <w:vAlign w:val="center"/>
            <w:hideMark/>
          </w:tcPr>
          <w:p w14:paraId="32DD2F5D"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10 </w:t>
            </w:r>
          </w:p>
        </w:tc>
        <w:tc>
          <w:tcPr>
            <w:tcW w:w="1276" w:type="dxa"/>
            <w:tcBorders>
              <w:top w:val="nil"/>
              <w:left w:val="nil"/>
              <w:bottom w:val="single" w:sz="4" w:space="0" w:color="auto"/>
              <w:right w:val="single" w:sz="4" w:space="0" w:color="auto"/>
            </w:tcBorders>
            <w:shd w:val="clear" w:color="auto" w:fill="auto"/>
            <w:noWrap/>
            <w:vAlign w:val="center"/>
            <w:hideMark/>
          </w:tcPr>
          <w:p w14:paraId="6A6ECE9C"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95 </w:t>
            </w:r>
          </w:p>
        </w:tc>
        <w:tc>
          <w:tcPr>
            <w:tcW w:w="851" w:type="dxa"/>
            <w:vMerge/>
            <w:tcBorders>
              <w:top w:val="nil"/>
              <w:left w:val="single" w:sz="4" w:space="0" w:color="auto"/>
              <w:bottom w:val="single" w:sz="4" w:space="0" w:color="auto"/>
              <w:right w:val="single" w:sz="4" w:space="0" w:color="auto"/>
            </w:tcBorders>
            <w:vAlign w:val="center"/>
            <w:hideMark/>
          </w:tcPr>
          <w:p w14:paraId="37F92FFB" w14:textId="77777777" w:rsidR="00C66154" w:rsidRPr="00E544B7" w:rsidRDefault="00C66154" w:rsidP="00EA77E3">
            <w:pPr>
              <w:spacing w:line="240" w:lineRule="auto"/>
              <w:jc w:val="left"/>
              <w:rPr>
                <w:rFonts w:ascii="Times New Roman" w:eastAsia="Times New Roman" w:hAnsi="Times New Roman"/>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14:paraId="6DB28CF1" w14:textId="77777777" w:rsidR="00C66154" w:rsidRPr="00E544B7" w:rsidRDefault="00C66154" w:rsidP="00EA77E3">
            <w:pPr>
              <w:spacing w:line="240" w:lineRule="auto"/>
              <w:jc w:val="left"/>
              <w:rPr>
                <w:rFonts w:ascii="Times New Roman" w:eastAsia="Times New Roman" w:hAnsi="Times New Roman"/>
                <w:sz w:val="24"/>
                <w:szCs w:val="24"/>
              </w:rPr>
            </w:pPr>
          </w:p>
        </w:tc>
      </w:tr>
      <w:tr w:rsidR="00EA77E3" w:rsidRPr="00E544B7" w14:paraId="609301B0" w14:textId="77777777" w:rsidTr="00EA77E3">
        <w:trPr>
          <w:trHeight w:val="315"/>
        </w:trPr>
        <w:tc>
          <w:tcPr>
            <w:tcW w:w="1008" w:type="dxa"/>
            <w:vMerge/>
            <w:tcBorders>
              <w:top w:val="nil"/>
              <w:left w:val="single" w:sz="4" w:space="0" w:color="auto"/>
              <w:bottom w:val="single" w:sz="4" w:space="0" w:color="auto"/>
              <w:right w:val="single" w:sz="4" w:space="0" w:color="auto"/>
            </w:tcBorders>
            <w:vAlign w:val="center"/>
            <w:hideMark/>
          </w:tcPr>
          <w:p w14:paraId="2C1D7B66" w14:textId="77777777" w:rsidR="00C66154" w:rsidRPr="00E544B7" w:rsidRDefault="00C66154" w:rsidP="00EA77E3">
            <w:pPr>
              <w:spacing w:line="240" w:lineRule="auto"/>
              <w:jc w:val="left"/>
              <w:rPr>
                <w:rFonts w:ascii="Times New Roman" w:eastAsia="Times New Roman" w:hAnsi="Times New Roman"/>
                <w:sz w:val="24"/>
                <w:szCs w:val="24"/>
              </w:rPr>
            </w:pPr>
          </w:p>
        </w:tc>
        <w:tc>
          <w:tcPr>
            <w:tcW w:w="1275" w:type="dxa"/>
            <w:tcBorders>
              <w:top w:val="nil"/>
              <w:left w:val="nil"/>
              <w:bottom w:val="single" w:sz="4" w:space="0" w:color="auto"/>
              <w:right w:val="single" w:sz="4" w:space="0" w:color="auto"/>
            </w:tcBorders>
            <w:shd w:val="clear" w:color="000000" w:fill="CCCCFF"/>
            <w:vAlign w:val="center"/>
            <w:hideMark/>
          </w:tcPr>
          <w:p w14:paraId="0213B593" w14:textId="77777777" w:rsidR="00C66154" w:rsidRPr="00E544B7" w:rsidRDefault="00C66154" w:rsidP="00EA77E3">
            <w:pPr>
              <w:spacing w:line="240" w:lineRule="auto"/>
              <w:rPr>
                <w:rFonts w:ascii="Times New Roman" w:eastAsia="Times New Roman" w:hAnsi="Times New Roman"/>
                <w:sz w:val="24"/>
                <w:szCs w:val="24"/>
              </w:rPr>
            </w:pPr>
            <w:r w:rsidRPr="00E544B7">
              <w:rPr>
                <w:rFonts w:ascii="Times New Roman" w:eastAsia="Times New Roman" w:hAnsi="Times New Roman"/>
                <w:sz w:val="24"/>
                <w:szCs w:val="24"/>
              </w:rPr>
              <w:t>Weak</w:t>
            </w:r>
          </w:p>
        </w:tc>
        <w:tc>
          <w:tcPr>
            <w:tcW w:w="851" w:type="dxa"/>
            <w:tcBorders>
              <w:top w:val="nil"/>
              <w:left w:val="nil"/>
              <w:bottom w:val="single" w:sz="4" w:space="0" w:color="auto"/>
              <w:right w:val="single" w:sz="4" w:space="0" w:color="auto"/>
            </w:tcBorders>
            <w:shd w:val="clear" w:color="auto" w:fill="auto"/>
            <w:noWrap/>
            <w:vAlign w:val="center"/>
            <w:hideMark/>
          </w:tcPr>
          <w:p w14:paraId="492980C0"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5</w:t>
            </w:r>
          </w:p>
        </w:tc>
        <w:tc>
          <w:tcPr>
            <w:tcW w:w="992" w:type="dxa"/>
            <w:tcBorders>
              <w:top w:val="nil"/>
              <w:left w:val="nil"/>
              <w:bottom w:val="single" w:sz="4" w:space="0" w:color="auto"/>
              <w:right w:val="single" w:sz="4" w:space="0" w:color="auto"/>
            </w:tcBorders>
            <w:shd w:val="clear" w:color="auto" w:fill="auto"/>
            <w:noWrap/>
            <w:vAlign w:val="center"/>
            <w:hideMark/>
          </w:tcPr>
          <w:p w14:paraId="583D1001"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2 </w:t>
            </w:r>
          </w:p>
        </w:tc>
        <w:tc>
          <w:tcPr>
            <w:tcW w:w="992" w:type="dxa"/>
            <w:tcBorders>
              <w:top w:val="nil"/>
              <w:left w:val="nil"/>
              <w:bottom w:val="single" w:sz="4" w:space="0" w:color="auto"/>
              <w:right w:val="single" w:sz="4" w:space="0" w:color="auto"/>
            </w:tcBorders>
            <w:shd w:val="clear" w:color="auto" w:fill="auto"/>
            <w:noWrap/>
            <w:vAlign w:val="center"/>
            <w:hideMark/>
          </w:tcPr>
          <w:p w14:paraId="399BE76E"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2 </w:t>
            </w:r>
          </w:p>
        </w:tc>
        <w:tc>
          <w:tcPr>
            <w:tcW w:w="1276" w:type="dxa"/>
            <w:tcBorders>
              <w:top w:val="nil"/>
              <w:left w:val="nil"/>
              <w:bottom w:val="single" w:sz="4" w:space="0" w:color="auto"/>
              <w:right w:val="single" w:sz="4" w:space="0" w:color="auto"/>
            </w:tcBorders>
            <w:shd w:val="clear" w:color="auto" w:fill="auto"/>
            <w:noWrap/>
            <w:vAlign w:val="center"/>
            <w:hideMark/>
          </w:tcPr>
          <w:p w14:paraId="2D0A4479"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97 </w:t>
            </w:r>
          </w:p>
        </w:tc>
        <w:tc>
          <w:tcPr>
            <w:tcW w:w="851" w:type="dxa"/>
            <w:vMerge/>
            <w:tcBorders>
              <w:top w:val="nil"/>
              <w:left w:val="single" w:sz="4" w:space="0" w:color="auto"/>
              <w:bottom w:val="single" w:sz="4" w:space="0" w:color="auto"/>
              <w:right w:val="single" w:sz="4" w:space="0" w:color="auto"/>
            </w:tcBorders>
            <w:vAlign w:val="center"/>
            <w:hideMark/>
          </w:tcPr>
          <w:p w14:paraId="7DF1A3CE" w14:textId="77777777" w:rsidR="00C66154" w:rsidRPr="00E544B7" w:rsidRDefault="00C66154" w:rsidP="00EA77E3">
            <w:pPr>
              <w:spacing w:line="240" w:lineRule="auto"/>
              <w:jc w:val="left"/>
              <w:rPr>
                <w:rFonts w:ascii="Times New Roman" w:eastAsia="Times New Roman" w:hAnsi="Times New Roman"/>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14:paraId="3A260B79" w14:textId="77777777" w:rsidR="00C66154" w:rsidRPr="00E544B7" w:rsidRDefault="00C66154" w:rsidP="00EA77E3">
            <w:pPr>
              <w:spacing w:line="240" w:lineRule="auto"/>
              <w:jc w:val="left"/>
              <w:rPr>
                <w:rFonts w:ascii="Times New Roman" w:eastAsia="Times New Roman" w:hAnsi="Times New Roman"/>
                <w:sz w:val="24"/>
                <w:szCs w:val="24"/>
              </w:rPr>
            </w:pPr>
          </w:p>
        </w:tc>
      </w:tr>
      <w:tr w:rsidR="00EA77E3" w:rsidRPr="00E544B7" w14:paraId="126B9CC4" w14:textId="77777777" w:rsidTr="00EA77E3">
        <w:trPr>
          <w:trHeight w:val="315"/>
        </w:trPr>
        <w:tc>
          <w:tcPr>
            <w:tcW w:w="1008" w:type="dxa"/>
            <w:vMerge/>
            <w:tcBorders>
              <w:top w:val="nil"/>
              <w:left w:val="single" w:sz="4" w:space="0" w:color="auto"/>
              <w:bottom w:val="single" w:sz="4" w:space="0" w:color="auto"/>
              <w:right w:val="single" w:sz="4" w:space="0" w:color="auto"/>
            </w:tcBorders>
            <w:vAlign w:val="center"/>
            <w:hideMark/>
          </w:tcPr>
          <w:p w14:paraId="02B4A9E3" w14:textId="77777777" w:rsidR="00C66154" w:rsidRPr="00E544B7" w:rsidRDefault="00C66154" w:rsidP="00EA77E3">
            <w:pPr>
              <w:spacing w:line="240" w:lineRule="auto"/>
              <w:jc w:val="left"/>
              <w:rPr>
                <w:rFonts w:ascii="Times New Roman" w:eastAsia="Times New Roman" w:hAnsi="Times New Roman"/>
                <w:sz w:val="24"/>
                <w:szCs w:val="24"/>
              </w:rPr>
            </w:pPr>
          </w:p>
        </w:tc>
        <w:tc>
          <w:tcPr>
            <w:tcW w:w="1275" w:type="dxa"/>
            <w:tcBorders>
              <w:top w:val="nil"/>
              <w:left w:val="nil"/>
              <w:bottom w:val="single" w:sz="4" w:space="0" w:color="auto"/>
              <w:right w:val="single" w:sz="4" w:space="0" w:color="auto"/>
            </w:tcBorders>
            <w:shd w:val="clear" w:color="000000" w:fill="CCCCFF"/>
            <w:vAlign w:val="center"/>
            <w:hideMark/>
          </w:tcPr>
          <w:p w14:paraId="67E620FC" w14:textId="77777777" w:rsidR="00C66154" w:rsidRPr="00E544B7" w:rsidRDefault="00C66154" w:rsidP="00EA77E3">
            <w:pPr>
              <w:spacing w:line="240" w:lineRule="auto"/>
              <w:rPr>
                <w:rFonts w:ascii="Times New Roman" w:eastAsia="Times New Roman" w:hAnsi="Times New Roman"/>
                <w:sz w:val="24"/>
                <w:szCs w:val="24"/>
              </w:rPr>
            </w:pPr>
            <w:r w:rsidRPr="00E544B7">
              <w:rPr>
                <w:rFonts w:ascii="Times New Roman" w:eastAsia="Times New Roman" w:hAnsi="Times New Roman"/>
                <w:sz w:val="24"/>
                <w:szCs w:val="24"/>
              </w:rPr>
              <w:t>Very weak</w:t>
            </w:r>
          </w:p>
        </w:tc>
        <w:tc>
          <w:tcPr>
            <w:tcW w:w="851" w:type="dxa"/>
            <w:tcBorders>
              <w:top w:val="nil"/>
              <w:left w:val="nil"/>
              <w:bottom w:val="single" w:sz="4" w:space="0" w:color="auto"/>
              <w:right w:val="single" w:sz="4" w:space="0" w:color="auto"/>
            </w:tcBorders>
            <w:shd w:val="clear" w:color="auto" w:fill="auto"/>
            <w:noWrap/>
            <w:vAlign w:val="center"/>
            <w:hideMark/>
          </w:tcPr>
          <w:p w14:paraId="028C543F"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7</w:t>
            </w:r>
          </w:p>
        </w:tc>
        <w:tc>
          <w:tcPr>
            <w:tcW w:w="992" w:type="dxa"/>
            <w:tcBorders>
              <w:top w:val="nil"/>
              <w:left w:val="nil"/>
              <w:bottom w:val="single" w:sz="4" w:space="0" w:color="auto"/>
              <w:right w:val="single" w:sz="4" w:space="0" w:color="auto"/>
            </w:tcBorders>
            <w:shd w:val="clear" w:color="auto" w:fill="auto"/>
            <w:noWrap/>
            <w:vAlign w:val="center"/>
            <w:hideMark/>
          </w:tcPr>
          <w:p w14:paraId="5C88A032"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3 </w:t>
            </w:r>
          </w:p>
        </w:tc>
        <w:tc>
          <w:tcPr>
            <w:tcW w:w="992" w:type="dxa"/>
            <w:tcBorders>
              <w:top w:val="nil"/>
              <w:left w:val="nil"/>
              <w:bottom w:val="single" w:sz="4" w:space="0" w:color="auto"/>
              <w:right w:val="single" w:sz="4" w:space="0" w:color="auto"/>
            </w:tcBorders>
            <w:shd w:val="clear" w:color="auto" w:fill="auto"/>
            <w:noWrap/>
            <w:vAlign w:val="center"/>
            <w:hideMark/>
          </w:tcPr>
          <w:p w14:paraId="0076778F"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3 </w:t>
            </w:r>
          </w:p>
        </w:tc>
        <w:tc>
          <w:tcPr>
            <w:tcW w:w="1276" w:type="dxa"/>
            <w:tcBorders>
              <w:top w:val="nil"/>
              <w:left w:val="nil"/>
              <w:bottom w:val="single" w:sz="4" w:space="0" w:color="auto"/>
              <w:right w:val="single" w:sz="4" w:space="0" w:color="auto"/>
            </w:tcBorders>
            <w:shd w:val="clear" w:color="auto" w:fill="auto"/>
            <w:noWrap/>
            <w:vAlign w:val="center"/>
            <w:hideMark/>
          </w:tcPr>
          <w:p w14:paraId="5BD567D0"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100 </w:t>
            </w:r>
          </w:p>
        </w:tc>
        <w:tc>
          <w:tcPr>
            <w:tcW w:w="851" w:type="dxa"/>
            <w:vMerge/>
            <w:tcBorders>
              <w:top w:val="nil"/>
              <w:left w:val="single" w:sz="4" w:space="0" w:color="auto"/>
              <w:bottom w:val="single" w:sz="4" w:space="0" w:color="auto"/>
              <w:right w:val="single" w:sz="4" w:space="0" w:color="auto"/>
            </w:tcBorders>
            <w:vAlign w:val="center"/>
            <w:hideMark/>
          </w:tcPr>
          <w:p w14:paraId="24FC7F9D" w14:textId="77777777" w:rsidR="00C66154" w:rsidRPr="00E544B7" w:rsidRDefault="00C66154" w:rsidP="00EA77E3">
            <w:pPr>
              <w:spacing w:line="240" w:lineRule="auto"/>
              <w:jc w:val="left"/>
              <w:rPr>
                <w:rFonts w:ascii="Times New Roman" w:eastAsia="Times New Roman" w:hAnsi="Times New Roman"/>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14:paraId="05B8824E" w14:textId="77777777" w:rsidR="00C66154" w:rsidRPr="00E544B7" w:rsidRDefault="00C66154" w:rsidP="00EA77E3">
            <w:pPr>
              <w:spacing w:line="240" w:lineRule="auto"/>
              <w:jc w:val="left"/>
              <w:rPr>
                <w:rFonts w:ascii="Times New Roman" w:eastAsia="Times New Roman" w:hAnsi="Times New Roman"/>
                <w:sz w:val="24"/>
                <w:szCs w:val="24"/>
              </w:rPr>
            </w:pPr>
          </w:p>
        </w:tc>
      </w:tr>
      <w:tr w:rsidR="00EA77E3" w:rsidRPr="00E544B7" w14:paraId="1048B496" w14:textId="77777777" w:rsidTr="00EA77E3">
        <w:trPr>
          <w:trHeight w:val="315"/>
        </w:trPr>
        <w:tc>
          <w:tcPr>
            <w:tcW w:w="1008" w:type="dxa"/>
            <w:vMerge w:val="restart"/>
            <w:tcBorders>
              <w:top w:val="nil"/>
              <w:left w:val="single" w:sz="4" w:space="0" w:color="auto"/>
              <w:bottom w:val="single" w:sz="4" w:space="0" w:color="auto"/>
              <w:right w:val="single" w:sz="4" w:space="0" w:color="auto"/>
            </w:tcBorders>
            <w:shd w:val="clear" w:color="000000" w:fill="CCCCFF"/>
            <w:vAlign w:val="center"/>
            <w:hideMark/>
          </w:tcPr>
          <w:p w14:paraId="4569C80B"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Budget Constraints</w:t>
            </w:r>
          </w:p>
        </w:tc>
        <w:tc>
          <w:tcPr>
            <w:tcW w:w="1275" w:type="dxa"/>
            <w:tcBorders>
              <w:top w:val="nil"/>
              <w:left w:val="nil"/>
              <w:bottom w:val="single" w:sz="4" w:space="0" w:color="auto"/>
              <w:right w:val="single" w:sz="4" w:space="0" w:color="auto"/>
            </w:tcBorders>
            <w:shd w:val="clear" w:color="000000" w:fill="CCCCFF"/>
            <w:vAlign w:val="center"/>
            <w:hideMark/>
          </w:tcPr>
          <w:p w14:paraId="062C3AB9" w14:textId="77777777" w:rsidR="00C66154" w:rsidRPr="00E544B7" w:rsidRDefault="00C66154" w:rsidP="00EA77E3">
            <w:pPr>
              <w:spacing w:line="240" w:lineRule="auto"/>
              <w:rPr>
                <w:rFonts w:ascii="Times New Roman" w:eastAsia="Times New Roman" w:hAnsi="Times New Roman"/>
                <w:sz w:val="24"/>
                <w:szCs w:val="24"/>
              </w:rPr>
            </w:pPr>
            <w:r w:rsidRPr="00E544B7">
              <w:rPr>
                <w:rFonts w:ascii="Times New Roman" w:eastAsia="Times New Roman" w:hAnsi="Times New Roman"/>
                <w:sz w:val="24"/>
                <w:szCs w:val="24"/>
              </w:rPr>
              <w:t>Very strong</w:t>
            </w:r>
          </w:p>
        </w:tc>
        <w:tc>
          <w:tcPr>
            <w:tcW w:w="851" w:type="dxa"/>
            <w:tcBorders>
              <w:top w:val="nil"/>
              <w:left w:val="nil"/>
              <w:bottom w:val="single" w:sz="4" w:space="0" w:color="auto"/>
              <w:right w:val="single" w:sz="4" w:space="0" w:color="auto"/>
            </w:tcBorders>
            <w:shd w:val="clear" w:color="auto" w:fill="auto"/>
            <w:noWrap/>
            <w:vAlign w:val="center"/>
            <w:hideMark/>
          </w:tcPr>
          <w:p w14:paraId="69D56DD2"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72</w:t>
            </w:r>
          </w:p>
        </w:tc>
        <w:tc>
          <w:tcPr>
            <w:tcW w:w="992" w:type="dxa"/>
            <w:tcBorders>
              <w:top w:val="nil"/>
              <w:left w:val="nil"/>
              <w:bottom w:val="single" w:sz="4" w:space="0" w:color="auto"/>
              <w:right w:val="single" w:sz="4" w:space="0" w:color="auto"/>
            </w:tcBorders>
            <w:shd w:val="clear" w:color="auto" w:fill="auto"/>
            <w:noWrap/>
            <w:vAlign w:val="center"/>
            <w:hideMark/>
          </w:tcPr>
          <w:p w14:paraId="3BE30E58"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31 </w:t>
            </w:r>
          </w:p>
        </w:tc>
        <w:tc>
          <w:tcPr>
            <w:tcW w:w="992" w:type="dxa"/>
            <w:tcBorders>
              <w:top w:val="nil"/>
              <w:left w:val="nil"/>
              <w:bottom w:val="single" w:sz="4" w:space="0" w:color="auto"/>
              <w:right w:val="single" w:sz="4" w:space="0" w:color="auto"/>
            </w:tcBorders>
            <w:shd w:val="clear" w:color="auto" w:fill="auto"/>
            <w:noWrap/>
            <w:vAlign w:val="center"/>
            <w:hideMark/>
          </w:tcPr>
          <w:p w14:paraId="10AA25E1"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31 </w:t>
            </w:r>
          </w:p>
        </w:tc>
        <w:tc>
          <w:tcPr>
            <w:tcW w:w="1276" w:type="dxa"/>
            <w:tcBorders>
              <w:top w:val="nil"/>
              <w:left w:val="nil"/>
              <w:bottom w:val="single" w:sz="4" w:space="0" w:color="auto"/>
              <w:right w:val="single" w:sz="4" w:space="0" w:color="auto"/>
            </w:tcBorders>
            <w:shd w:val="clear" w:color="auto" w:fill="auto"/>
            <w:noWrap/>
            <w:vAlign w:val="center"/>
            <w:hideMark/>
          </w:tcPr>
          <w:p w14:paraId="6A7BEF65"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31 </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9BDA8C"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2.222</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1BF312"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1.209</w:t>
            </w:r>
          </w:p>
        </w:tc>
      </w:tr>
      <w:tr w:rsidR="00EA77E3" w:rsidRPr="00E544B7" w14:paraId="3AE58871" w14:textId="77777777" w:rsidTr="00EA77E3">
        <w:trPr>
          <w:trHeight w:val="315"/>
        </w:trPr>
        <w:tc>
          <w:tcPr>
            <w:tcW w:w="1008" w:type="dxa"/>
            <w:vMerge/>
            <w:tcBorders>
              <w:top w:val="nil"/>
              <w:left w:val="single" w:sz="4" w:space="0" w:color="auto"/>
              <w:bottom w:val="single" w:sz="4" w:space="0" w:color="auto"/>
              <w:right w:val="single" w:sz="4" w:space="0" w:color="auto"/>
            </w:tcBorders>
            <w:vAlign w:val="center"/>
            <w:hideMark/>
          </w:tcPr>
          <w:p w14:paraId="50449710" w14:textId="77777777" w:rsidR="00C66154" w:rsidRPr="00E544B7" w:rsidRDefault="00C66154" w:rsidP="00EA77E3">
            <w:pPr>
              <w:spacing w:line="240" w:lineRule="auto"/>
              <w:jc w:val="left"/>
              <w:rPr>
                <w:rFonts w:ascii="Times New Roman" w:eastAsia="Times New Roman" w:hAnsi="Times New Roman"/>
                <w:sz w:val="24"/>
                <w:szCs w:val="24"/>
              </w:rPr>
            </w:pPr>
          </w:p>
        </w:tc>
        <w:tc>
          <w:tcPr>
            <w:tcW w:w="1275" w:type="dxa"/>
            <w:tcBorders>
              <w:top w:val="nil"/>
              <w:left w:val="nil"/>
              <w:bottom w:val="single" w:sz="4" w:space="0" w:color="auto"/>
              <w:right w:val="single" w:sz="4" w:space="0" w:color="auto"/>
            </w:tcBorders>
            <w:shd w:val="clear" w:color="000000" w:fill="CCCCFF"/>
            <w:vAlign w:val="center"/>
            <w:hideMark/>
          </w:tcPr>
          <w:p w14:paraId="72641FF8" w14:textId="77777777" w:rsidR="00C66154" w:rsidRPr="00E544B7" w:rsidRDefault="00C66154" w:rsidP="00EA77E3">
            <w:pPr>
              <w:spacing w:line="240" w:lineRule="auto"/>
              <w:rPr>
                <w:rFonts w:ascii="Times New Roman" w:eastAsia="Times New Roman" w:hAnsi="Times New Roman"/>
                <w:sz w:val="24"/>
                <w:szCs w:val="24"/>
              </w:rPr>
            </w:pPr>
            <w:r w:rsidRPr="00E544B7">
              <w:rPr>
                <w:rFonts w:ascii="Times New Roman" w:eastAsia="Times New Roman" w:hAnsi="Times New Roman"/>
                <w:sz w:val="24"/>
                <w:szCs w:val="24"/>
              </w:rPr>
              <w:t>strong</w:t>
            </w:r>
          </w:p>
        </w:tc>
        <w:tc>
          <w:tcPr>
            <w:tcW w:w="851" w:type="dxa"/>
            <w:tcBorders>
              <w:top w:val="nil"/>
              <w:left w:val="nil"/>
              <w:bottom w:val="single" w:sz="4" w:space="0" w:color="auto"/>
              <w:right w:val="single" w:sz="4" w:space="0" w:color="auto"/>
            </w:tcBorders>
            <w:shd w:val="clear" w:color="auto" w:fill="auto"/>
            <w:noWrap/>
            <w:vAlign w:val="center"/>
            <w:hideMark/>
          </w:tcPr>
          <w:p w14:paraId="062B6129"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89</w:t>
            </w:r>
          </w:p>
        </w:tc>
        <w:tc>
          <w:tcPr>
            <w:tcW w:w="992" w:type="dxa"/>
            <w:tcBorders>
              <w:top w:val="nil"/>
              <w:left w:val="nil"/>
              <w:bottom w:val="single" w:sz="4" w:space="0" w:color="auto"/>
              <w:right w:val="single" w:sz="4" w:space="0" w:color="auto"/>
            </w:tcBorders>
            <w:shd w:val="clear" w:color="auto" w:fill="auto"/>
            <w:noWrap/>
            <w:vAlign w:val="center"/>
            <w:hideMark/>
          </w:tcPr>
          <w:p w14:paraId="493B234F"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38 </w:t>
            </w:r>
          </w:p>
        </w:tc>
        <w:tc>
          <w:tcPr>
            <w:tcW w:w="992" w:type="dxa"/>
            <w:tcBorders>
              <w:top w:val="nil"/>
              <w:left w:val="nil"/>
              <w:bottom w:val="single" w:sz="4" w:space="0" w:color="auto"/>
              <w:right w:val="single" w:sz="4" w:space="0" w:color="auto"/>
            </w:tcBorders>
            <w:shd w:val="clear" w:color="auto" w:fill="auto"/>
            <w:noWrap/>
            <w:vAlign w:val="center"/>
            <w:hideMark/>
          </w:tcPr>
          <w:p w14:paraId="7CC65720"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39 </w:t>
            </w:r>
          </w:p>
        </w:tc>
        <w:tc>
          <w:tcPr>
            <w:tcW w:w="1276" w:type="dxa"/>
            <w:tcBorders>
              <w:top w:val="nil"/>
              <w:left w:val="nil"/>
              <w:bottom w:val="single" w:sz="4" w:space="0" w:color="auto"/>
              <w:right w:val="single" w:sz="4" w:space="0" w:color="auto"/>
            </w:tcBorders>
            <w:shd w:val="clear" w:color="auto" w:fill="auto"/>
            <w:noWrap/>
            <w:vAlign w:val="center"/>
            <w:hideMark/>
          </w:tcPr>
          <w:p w14:paraId="60096720"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70 </w:t>
            </w:r>
          </w:p>
        </w:tc>
        <w:tc>
          <w:tcPr>
            <w:tcW w:w="851" w:type="dxa"/>
            <w:vMerge/>
            <w:tcBorders>
              <w:top w:val="nil"/>
              <w:left w:val="single" w:sz="4" w:space="0" w:color="auto"/>
              <w:bottom w:val="single" w:sz="4" w:space="0" w:color="auto"/>
              <w:right w:val="single" w:sz="4" w:space="0" w:color="auto"/>
            </w:tcBorders>
            <w:vAlign w:val="center"/>
            <w:hideMark/>
          </w:tcPr>
          <w:p w14:paraId="63C6243E" w14:textId="77777777" w:rsidR="00C66154" w:rsidRPr="00E544B7" w:rsidRDefault="00C66154" w:rsidP="00EA77E3">
            <w:pPr>
              <w:spacing w:line="240" w:lineRule="auto"/>
              <w:jc w:val="left"/>
              <w:rPr>
                <w:rFonts w:ascii="Times New Roman" w:eastAsia="Times New Roman" w:hAnsi="Times New Roman"/>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14:paraId="436954C3" w14:textId="77777777" w:rsidR="00C66154" w:rsidRPr="00E544B7" w:rsidRDefault="00C66154" w:rsidP="00EA77E3">
            <w:pPr>
              <w:spacing w:line="240" w:lineRule="auto"/>
              <w:jc w:val="left"/>
              <w:rPr>
                <w:rFonts w:ascii="Times New Roman" w:eastAsia="Times New Roman" w:hAnsi="Times New Roman"/>
                <w:sz w:val="24"/>
                <w:szCs w:val="24"/>
              </w:rPr>
            </w:pPr>
          </w:p>
        </w:tc>
      </w:tr>
      <w:tr w:rsidR="00EA77E3" w:rsidRPr="00E544B7" w14:paraId="5E88754F" w14:textId="77777777" w:rsidTr="00EA77E3">
        <w:trPr>
          <w:trHeight w:val="315"/>
        </w:trPr>
        <w:tc>
          <w:tcPr>
            <w:tcW w:w="1008" w:type="dxa"/>
            <w:vMerge/>
            <w:tcBorders>
              <w:top w:val="nil"/>
              <w:left w:val="single" w:sz="4" w:space="0" w:color="auto"/>
              <w:bottom w:val="single" w:sz="4" w:space="0" w:color="auto"/>
              <w:right w:val="single" w:sz="4" w:space="0" w:color="auto"/>
            </w:tcBorders>
            <w:vAlign w:val="center"/>
            <w:hideMark/>
          </w:tcPr>
          <w:p w14:paraId="12B03B75" w14:textId="77777777" w:rsidR="00C66154" w:rsidRPr="00E544B7" w:rsidRDefault="00C66154" w:rsidP="00EA77E3">
            <w:pPr>
              <w:spacing w:line="240" w:lineRule="auto"/>
              <w:jc w:val="left"/>
              <w:rPr>
                <w:rFonts w:ascii="Times New Roman" w:eastAsia="Times New Roman" w:hAnsi="Times New Roman"/>
                <w:sz w:val="24"/>
                <w:szCs w:val="24"/>
              </w:rPr>
            </w:pPr>
          </w:p>
        </w:tc>
        <w:tc>
          <w:tcPr>
            <w:tcW w:w="1275" w:type="dxa"/>
            <w:tcBorders>
              <w:top w:val="nil"/>
              <w:left w:val="nil"/>
              <w:bottom w:val="single" w:sz="4" w:space="0" w:color="auto"/>
              <w:right w:val="single" w:sz="4" w:space="0" w:color="auto"/>
            </w:tcBorders>
            <w:shd w:val="clear" w:color="000000" w:fill="CCCCFF"/>
            <w:vAlign w:val="center"/>
            <w:hideMark/>
          </w:tcPr>
          <w:p w14:paraId="0DE5BA45" w14:textId="77777777" w:rsidR="00C66154" w:rsidRPr="00E544B7" w:rsidRDefault="00C66154" w:rsidP="00EA77E3">
            <w:pPr>
              <w:spacing w:line="240" w:lineRule="auto"/>
              <w:rPr>
                <w:rFonts w:ascii="Times New Roman" w:eastAsia="Times New Roman" w:hAnsi="Times New Roman"/>
                <w:sz w:val="24"/>
                <w:szCs w:val="24"/>
              </w:rPr>
            </w:pPr>
            <w:r w:rsidRPr="00E544B7">
              <w:rPr>
                <w:rFonts w:ascii="Times New Roman" w:eastAsia="Times New Roman" w:hAnsi="Times New Roman"/>
                <w:sz w:val="24"/>
                <w:szCs w:val="24"/>
              </w:rPr>
              <w:t>Moderate</w:t>
            </w:r>
          </w:p>
        </w:tc>
        <w:tc>
          <w:tcPr>
            <w:tcW w:w="851" w:type="dxa"/>
            <w:tcBorders>
              <w:top w:val="nil"/>
              <w:left w:val="nil"/>
              <w:bottom w:val="single" w:sz="4" w:space="0" w:color="auto"/>
              <w:right w:val="single" w:sz="4" w:space="0" w:color="auto"/>
            </w:tcBorders>
            <w:shd w:val="clear" w:color="auto" w:fill="auto"/>
            <w:noWrap/>
            <w:vAlign w:val="center"/>
            <w:hideMark/>
          </w:tcPr>
          <w:p w14:paraId="41279679"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33</w:t>
            </w:r>
          </w:p>
        </w:tc>
        <w:tc>
          <w:tcPr>
            <w:tcW w:w="992" w:type="dxa"/>
            <w:tcBorders>
              <w:top w:val="nil"/>
              <w:left w:val="nil"/>
              <w:bottom w:val="single" w:sz="4" w:space="0" w:color="auto"/>
              <w:right w:val="single" w:sz="4" w:space="0" w:color="auto"/>
            </w:tcBorders>
            <w:shd w:val="clear" w:color="auto" w:fill="auto"/>
            <w:noWrap/>
            <w:vAlign w:val="center"/>
            <w:hideMark/>
          </w:tcPr>
          <w:p w14:paraId="26C47CA5"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14 </w:t>
            </w:r>
          </w:p>
        </w:tc>
        <w:tc>
          <w:tcPr>
            <w:tcW w:w="992" w:type="dxa"/>
            <w:tcBorders>
              <w:top w:val="nil"/>
              <w:left w:val="nil"/>
              <w:bottom w:val="single" w:sz="4" w:space="0" w:color="auto"/>
              <w:right w:val="single" w:sz="4" w:space="0" w:color="auto"/>
            </w:tcBorders>
            <w:shd w:val="clear" w:color="auto" w:fill="auto"/>
            <w:noWrap/>
            <w:vAlign w:val="center"/>
            <w:hideMark/>
          </w:tcPr>
          <w:p w14:paraId="5AEE93DE"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14 </w:t>
            </w:r>
          </w:p>
        </w:tc>
        <w:tc>
          <w:tcPr>
            <w:tcW w:w="1276" w:type="dxa"/>
            <w:tcBorders>
              <w:top w:val="nil"/>
              <w:left w:val="nil"/>
              <w:bottom w:val="single" w:sz="4" w:space="0" w:color="auto"/>
              <w:right w:val="single" w:sz="4" w:space="0" w:color="auto"/>
            </w:tcBorders>
            <w:shd w:val="clear" w:color="auto" w:fill="auto"/>
            <w:noWrap/>
            <w:vAlign w:val="center"/>
            <w:hideMark/>
          </w:tcPr>
          <w:p w14:paraId="0DAB81E5"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85 </w:t>
            </w:r>
          </w:p>
        </w:tc>
        <w:tc>
          <w:tcPr>
            <w:tcW w:w="851" w:type="dxa"/>
            <w:vMerge/>
            <w:tcBorders>
              <w:top w:val="nil"/>
              <w:left w:val="single" w:sz="4" w:space="0" w:color="auto"/>
              <w:bottom w:val="single" w:sz="4" w:space="0" w:color="auto"/>
              <w:right w:val="single" w:sz="4" w:space="0" w:color="auto"/>
            </w:tcBorders>
            <w:vAlign w:val="center"/>
            <w:hideMark/>
          </w:tcPr>
          <w:p w14:paraId="07A2E44B" w14:textId="77777777" w:rsidR="00C66154" w:rsidRPr="00E544B7" w:rsidRDefault="00C66154" w:rsidP="00EA77E3">
            <w:pPr>
              <w:spacing w:line="240" w:lineRule="auto"/>
              <w:jc w:val="left"/>
              <w:rPr>
                <w:rFonts w:ascii="Times New Roman" w:eastAsia="Times New Roman" w:hAnsi="Times New Roman"/>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14:paraId="0F1CCA45" w14:textId="77777777" w:rsidR="00C66154" w:rsidRPr="00E544B7" w:rsidRDefault="00C66154" w:rsidP="00EA77E3">
            <w:pPr>
              <w:spacing w:line="240" w:lineRule="auto"/>
              <w:jc w:val="left"/>
              <w:rPr>
                <w:rFonts w:ascii="Times New Roman" w:eastAsia="Times New Roman" w:hAnsi="Times New Roman"/>
                <w:sz w:val="24"/>
                <w:szCs w:val="24"/>
              </w:rPr>
            </w:pPr>
          </w:p>
        </w:tc>
      </w:tr>
      <w:tr w:rsidR="00EA77E3" w:rsidRPr="00E544B7" w14:paraId="3FDB502C" w14:textId="77777777" w:rsidTr="00EA77E3">
        <w:trPr>
          <w:trHeight w:val="315"/>
        </w:trPr>
        <w:tc>
          <w:tcPr>
            <w:tcW w:w="1008" w:type="dxa"/>
            <w:vMerge/>
            <w:tcBorders>
              <w:top w:val="nil"/>
              <w:left w:val="single" w:sz="4" w:space="0" w:color="auto"/>
              <w:bottom w:val="single" w:sz="4" w:space="0" w:color="auto"/>
              <w:right w:val="single" w:sz="4" w:space="0" w:color="auto"/>
            </w:tcBorders>
            <w:vAlign w:val="center"/>
            <w:hideMark/>
          </w:tcPr>
          <w:p w14:paraId="3409330A" w14:textId="77777777" w:rsidR="00C66154" w:rsidRPr="00E544B7" w:rsidRDefault="00C66154" w:rsidP="00EA77E3">
            <w:pPr>
              <w:spacing w:line="240" w:lineRule="auto"/>
              <w:jc w:val="left"/>
              <w:rPr>
                <w:rFonts w:ascii="Times New Roman" w:eastAsia="Times New Roman" w:hAnsi="Times New Roman"/>
                <w:sz w:val="24"/>
                <w:szCs w:val="24"/>
              </w:rPr>
            </w:pPr>
          </w:p>
        </w:tc>
        <w:tc>
          <w:tcPr>
            <w:tcW w:w="1275" w:type="dxa"/>
            <w:tcBorders>
              <w:top w:val="nil"/>
              <w:left w:val="nil"/>
              <w:bottom w:val="single" w:sz="4" w:space="0" w:color="auto"/>
              <w:right w:val="single" w:sz="4" w:space="0" w:color="auto"/>
            </w:tcBorders>
            <w:shd w:val="clear" w:color="000000" w:fill="CCCCFF"/>
            <w:vAlign w:val="center"/>
            <w:hideMark/>
          </w:tcPr>
          <w:p w14:paraId="5FF7CA37" w14:textId="77777777" w:rsidR="00C66154" w:rsidRPr="00E544B7" w:rsidRDefault="00C66154" w:rsidP="00EA77E3">
            <w:pPr>
              <w:spacing w:line="240" w:lineRule="auto"/>
              <w:rPr>
                <w:rFonts w:ascii="Times New Roman" w:eastAsia="Times New Roman" w:hAnsi="Times New Roman"/>
                <w:sz w:val="24"/>
                <w:szCs w:val="24"/>
              </w:rPr>
            </w:pPr>
            <w:r w:rsidRPr="00E544B7">
              <w:rPr>
                <w:rFonts w:ascii="Times New Roman" w:eastAsia="Times New Roman" w:hAnsi="Times New Roman"/>
                <w:sz w:val="24"/>
                <w:szCs w:val="24"/>
              </w:rPr>
              <w:t>Weak</w:t>
            </w:r>
          </w:p>
        </w:tc>
        <w:tc>
          <w:tcPr>
            <w:tcW w:w="851" w:type="dxa"/>
            <w:tcBorders>
              <w:top w:val="nil"/>
              <w:left w:val="nil"/>
              <w:bottom w:val="single" w:sz="4" w:space="0" w:color="auto"/>
              <w:right w:val="single" w:sz="4" w:space="0" w:color="auto"/>
            </w:tcBorders>
            <w:shd w:val="clear" w:color="auto" w:fill="auto"/>
            <w:noWrap/>
            <w:vAlign w:val="center"/>
            <w:hideMark/>
          </w:tcPr>
          <w:p w14:paraId="40159A0A"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15</w:t>
            </w:r>
          </w:p>
        </w:tc>
        <w:tc>
          <w:tcPr>
            <w:tcW w:w="992" w:type="dxa"/>
            <w:tcBorders>
              <w:top w:val="nil"/>
              <w:left w:val="nil"/>
              <w:bottom w:val="single" w:sz="4" w:space="0" w:color="auto"/>
              <w:right w:val="single" w:sz="4" w:space="0" w:color="auto"/>
            </w:tcBorders>
            <w:shd w:val="clear" w:color="auto" w:fill="auto"/>
            <w:noWrap/>
            <w:vAlign w:val="center"/>
            <w:hideMark/>
          </w:tcPr>
          <w:p w14:paraId="17C3475B"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6 </w:t>
            </w:r>
          </w:p>
        </w:tc>
        <w:tc>
          <w:tcPr>
            <w:tcW w:w="992" w:type="dxa"/>
            <w:tcBorders>
              <w:top w:val="nil"/>
              <w:left w:val="nil"/>
              <w:bottom w:val="single" w:sz="4" w:space="0" w:color="auto"/>
              <w:right w:val="single" w:sz="4" w:space="0" w:color="auto"/>
            </w:tcBorders>
            <w:shd w:val="clear" w:color="auto" w:fill="auto"/>
            <w:noWrap/>
            <w:vAlign w:val="center"/>
            <w:hideMark/>
          </w:tcPr>
          <w:p w14:paraId="399519BE"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7 </w:t>
            </w:r>
          </w:p>
        </w:tc>
        <w:tc>
          <w:tcPr>
            <w:tcW w:w="1276" w:type="dxa"/>
            <w:tcBorders>
              <w:top w:val="nil"/>
              <w:left w:val="nil"/>
              <w:bottom w:val="single" w:sz="4" w:space="0" w:color="auto"/>
              <w:right w:val="single" w:sz="4" w:space="0" w:color="auto"/>
            </w:tcBorders>
            <w:shd w:val="clear" w:color="auto" w:fill="auto"/>
            <w:noWrap/>
            <w:vAlign w:val="center"/>
            <w:hideMark/>
          </w:tcPr>
          <w:p w14:paraId="280963E5"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91 </w:t>
            </w:r>
          </w:p>
        </w:tc>
        <w:tc>
          <w:tcPr>
            <w:tcW w:w="851" w:type="dxa"/>
            <w:vMerge/>
            <w:tcBorders>
              <w:top w:val="nil"/>
              <w:left w:val="single" w:sz="4" w:space="0" w:color="auto"/>
              <w:bottom w:val="single" w:sz="4" w:space="0" w:color="auto"/>
              <w:right w:val="single" w:sz="4" w:space="0" w:color="auto"/>
            </w:tcBorders>
            <w:vAlign w:val="center"/>
            <w:hideMark/>
          </w:tcPr>
          <w:p w14:paraId="0B4A01D1" w14:textId="77777777" w:rsidR="00C66154" w:rsidRPr="00E544B7" w:rsidRDefault="00C66154" w:rsidP="00EA77E3">
            <w:pPr>
              <w:spacing w:line="240" w:lineRule="auto"/>
              <w:jc w:val="left"/>
              <w:rPr>
                <w:rFonts w:ascii="Times New Roman" w:eastAsia="Times New Roman" w:hAnsi="Times New Roman"/>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14:paraId="31345630" w14:textId="77777777" w:rsidR="00C66154" w:rsidRPr="00E544B7" w:rsidRDefault="00C66154" w:rsidP="00EA77E3">
            <w:pPr>
              <w:spacing w:line="240" w:lineRule="auto"/>
              <w:jc w:val="left"/>
              <w:rPr>
                <w:rFonts w:ascii="Times New Roman" w:eastAsia="Times New Roman" w:hAnsi="Times New Roman"/>
                <w:sz w:val="24"/>
                <w:szCs w:val="24"/>
              </w:rPr>
            </w:pPr>
          </w:p>
        </w:tc>
      </w:tr>
      <w:tr w:rsidR="00EA77E3" w:rsidRPr="00E544B7" w14:paraId="5CFDC015" w14:textId="77777777" w:rsidTr="00EA77E3">
        <w:trPr>
          <w:trHeight w:val="315"/>
        </w:trPr>
        <w:tc>
          <w:tcPr>
            <w:tcW w:w="1008" w:type="dxa"/>
            <w:vMerge/>
            <w:tcBorders>
              <w:top w:val="nil"/>
              <w:left w:val="single" w:sz="4" w:space="0" w:color="auto"/>
              <w:bottom w:val="single" w:sz="4" w:space="0" w:color="auto"/>
              <w:right w:val="single" w:sz="4" w:space="0" w:color="auto"/>
            </w:tcBorders>
            <w:vAlign w:val="center"/>
            <w:hideMark/>
          </w:tcPr>
          <w:p w14:paraId="5B9F6E91" w14:textId="77777777" w:rsidR="00C66154" w:rsidRPr="00E544B7" w:rsidRDefault="00C66154" w:rsidP="00EA77E3">
            <w:pPr>
              <w:spacing w:line="240" w:lineRule="auto"/>
              <w:jc w:val="left"/>
              <w:rPr>
                <w:rFonts w:ascii="Times New Roman" w:eastAsia="Times New Roman" w:hAnsi="Times New Roman"/>
                <w:sz w:val="24"/>
                <w:szCs w:val="24"/>
              </w:rPr>
            </w:pPr>
          </w:p>
        </w:tc>
        <w:tc>
          <w:tcPr>
            <w:tcW w:w="1275" w:type="dxa"/>
            <w:tcBorders>
              <w:top w:val="nil"/>
              <w:left w:val="nil"/>
              <w:bottom w:val="single" w:sz="4" w:space="0" w:color="auto"/>
              <w:right w:val="single" w:sz="4" w:space="0" w:color="auto"/>
            </w:tcBorders>
            <w:shd w:val="clear" w:color="000000" w:fill="CCCCFF"/>
            <w:vAlign w:val="center"/>
            <w:hideMark/>
          </w:tcPr>
          <w:p w14:paraId="0E618E90" w14:textId="77777777" w:rsidR="00C66154" w:rsidRPr="00E544B7" w:rsidRDefault="00C66154" w:rsidP="00EA77E3">
            <w:pPr>
              <w:spacing w:line="240" w:lineRule="auto"/>
              <w:rPr>
                <w:rFonts w:ascii="Times New Roman" w:eastAsia="Times New Roman" w:hAnsi="Times New Roman"/>
                <w:sz w:val="24"/>
                <w:szCs w:val="24"/>
              </w:rPr>
            </w:pPr>
            <w:r w:rsidRPr="00E544B7">
              <w:rPr>
                <w:rFonts w:ascii="Times New Roman" w:eastAsia="Times New Roman" w:hAnsi="Times New Roman"/>
                <w:sz w:val="24"/>
                <w:szCs w:val="24"/>
              </w:rPr>
              <w:t>Very weak</w:t>
            </w:r>
          </w:p>
        </w:tc>
        <w:tc>
          <w:tcPr>
            <w:tcW w:w="851" w:type="dxa"/>
            <w:tcBorders>
              <w:top w:val="nil"/>
              <w:left w:val="nil"/>
              <w:bottom w:val="single" w:sz="4" w:space="0" w:color="auto"/>
              <w:right w:val="single" w:sz="4" w:space="0" w:color="auto"/>
            </w:tcBorders>
            <w:shd w:val="clear" w:color="auto" w:fill="auto"/>
            <w:noWrap/>
            <w:vAlign w:val="center"/>
            <w:hideMark/>
          </w:tcPr>
          <w:p w14:paraId="4FA6F4A4"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20</w:t>
            </w:r>
          </w:p>
        </w:tc>
        <w:tc>
          <w:tcPr>
            <w:tcW w:w="992" w:type="dxa"/>
            <w:tcBorders>
              <w:top w:val="nil"/>
              <w:left w:val="nil"/>
              <w:bottom w:val="single" w:sz="4" w:space="0" w:color="auto"/>
              <w:right w:val="single" w:sz="4" w:space="0" w:color="auto"/>
            </w:tcBorders>
            <w:shd w:val="clear" w:color="auto" w:fill="auto"/>
            <w:noWrap/>
            <w:vAlign w:val="center"/>
            <w:hideMark/>
          </w:tcPr>
          <w:p w14:paraId="5304189C"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9 </w:t>
            </w:r>
          </w:p>
        </w:tc>
        <w:tc>
          <w:tcPr>
            <w:tcW w:w="992" w:type="dxa"/>
            <w:tcBorders>
              <w:top w:val="nil"/>
              <w:left w:val="nil"/>
              <w:bottom w:val="single" w:sz="4" w:space="0" w:color="auto"/>
              <w:right w:val="single" w:sz="4" w:space="0" w:color="auto"/>
            </w:tcBorders>
            <w:shd w:val="clear" w:color="auto" w:fill="auto"/>
            <w:noWrap/>
            <w:vAlign w:val="center"/>
            <w:hideMark/>
          </w:tcPr>
          <w:p w14:paraId="5F30FB20"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9 </w:t>
            </w:r>
          </w:p>
        </w:tc>
        <w:tc>
          <w:tcPr>
            <w:tcW w:w="1276" w:type="dxa"/>
            <w:tcBorders>
              <w:top w:val="nil"/>
              <w:left w:val="nil"/>
              <w:bottom w:val="single" w:sz="4" w:space="0" w:color="auto"/>
              <w:right w:val="single" w:sz="4" w:space="0" w:color="auto"/>
            </w:tcBorders>
            <w:shd w:val="clear" w:color="auto" w:fill="auto"/>
            <w:noWrap/>
            <w:vAlign w:val="center"/>
            <w:hideMark/>
          </w:tcPr>
          <w:p w14:paraId="751EEE63"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100 </w:t>
            </w:r>
          </w:p>
        </w:tc>
        <w:tc>
          <w:tcPr>
            <w:tcW w:w="851" w:type="dxa"/>
            <w:vMerge/>
            <w:tcBorders>
              <w:top w:val="nil"/>
              <w:left w:val="single" w:sz="4" w:space="0" w:color="auto"/>
              <w:bottom w:val="single" w:sz="4" w:space="0" w:color="auto"/>
              <w:right w:val="single" w:sz="4" w:space="0" w:color="auto"/>
            </w:tcBorders>
            <w:vAlign w:val="center"/>
            <w:hideMark/>
          </w:tcPr>
          <w:p w14:paraId="3EAC3E28" w14:textId="77777777" w:rsidR="00C66154" w:rsidRPr="00E544B7" w:rsidRDefault="00C66154" w:rsidP="00EA77E3">
            <w:pPr>
              <w:spacing w:line="240" w:lineRule="auto"/>
              <w:jc w:val="left"/>
              <w:rPr>
                <w:rFonts w:ascii="Times New Roman" w:eastAsia="Times New Roman" w:hAnsi="Times New Roman"/>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14:paraId="70D95779" w14:textId="77777777" w:rsidR="00C66154" w:rsidRPr="00E544B7" w:rsidRDefault="00C66154" w:rsidP="00EA77E3">
            <w:pPr>
              <w:spacing w:line="240" w:lineRule="auto"/>
              <w:jc w:val="left"/>
              <w:rPr>
                <w:rFonts w:ascii="Times New Roman" w:eastAsia="Times New Roman" w:hAnsi="Times New Roman"/>
                <w:sz w:val="24"/>
                <w:szCs w:val="24"/>
              </w:rPr>
            </w:pPr>
          </w:p>
        </w:tc>
      </w:tr>
      <w:tr w:rsidR="00EA77E3" w:rsidRPr="00E544B7" w14:paraId="060CFBD6" w14:textId="77777777" w:rsidTr="00EA77E3">
        <w:trPr>
          <w:trHeight w:val="315"/>
        </w:trPr>
        <w:tc>
          <w:tcPr>
            <w:tcW w:w="1008" w:type="dxa"/>
            <w:vMerge w:val="restart"/>
            <w:tcBorders>
              <w:top w:val="nil"/>
              <w:left w:val="single" w:sz="4" w:space="0" w:color="auto"/>
              <w:bottom w:val="single" w:sz="4" w:space="0" w:color="auto"/>
              <w:right w:val="single" w:sz="4" w:space="0" w:color="auto"/>
            </w:tcBorders>
            <w:shd w:val="clear" w:color="000000" w:fill="CCCCFF"/>
            <w:vAlign w:val="center"/>
            <w:hideMark/>
          </w:tcPr>
          <w:p w14:paraId="0DBEBAAD"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lastRenderedPageBreak/>
              <w:t>Standard Procedures</w:t>
            </w:r>
          </w:p>
        </w:tc>
        <w:tc>
          <w:tcPr>
            <w:tcW w:w="1275" w:type="dxa"/>
            <w:tcBorders>
              <w:top w:val="nil"/>
              <w:left w:val="nil"/>
              <w:bottom w:val="single" w:sz="4" w:space="0" w:color="auto"/>
              <w:right w:val="single" w:sz="4" w:space="0" w:color="auto"/>
            </w:tcBorders>
            <w:shd w:val="clear" w:color="000000" w:fill="CCCCFF"/>
            <w:vAlign w:val="center"/>
            <w:hideMark/>
          </w:tcPr>
          <w:p w14:paraId="690C388A" w14:textId="77777777" w:rsidR="00C66154" w:rsidRPr="00E544B7" w:rsidRDefault="00C66154" w:rsidP="00EA77E3">
            <w:pPr>
              <w:spacing w:line="240" w:lineRule="auto"/>
              <w:rPr>
                <w:rFonts w:ascii="Times New Roman" w:eastAsia="Times New Roman" w:hAnsi="Times New Roman"/>
                <w:sz w:val="24"/>
                <w:szCs w:val="24"/>
              </w:rPr>
            </w:pPr>
            <w:r w:rsidRPr="00E544B7">
              <w:rPr>
                <w:rFonts w:ascii="Times New Roman" w:eastAsia="Times New Roman" w:hAnsi="Times New Roman"/>
                <w:sz w:val="24"/>
                <w:szCs w:val="24"/>
              </w:rPr>
              <w:t>Very strong</w:t>
            </w:r>
          </w:p>
        </w:tc>
        <w:tc>
          <w:tcPr>
            <w:tcW w:w="851" w:type="dxa"/>
            <w:tcBorders>
              <w:top w:val="nil"/>
              <w:left w:val="nil"/>
              <w:bottom w:val="single" w:sz="4" w:space="0" w:color="auto"/>
              <w:right w:val="single" w:sz="4" w:space="0" w:color="auto"/>
            </w:tcBorders>
            <w:shd w:val="clear" w:color="auto" w:fill="auto"/>
            <w:noWrap/>
            <w:vAlign w:val="center"/>
            <w:hideMark/>
          </w:tcPr>
          <w:p w14:paraId="14E20118"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99</w:t>
            </w:r>
          </w:p>
        </w:tc>
        <w:tc>
          <w:tcPr>
            <w:tcW w:w="992" w:type="dxa"/>
            <w:tcBorders>
              <w:top w:val="nil"/>
              <w:left w:val="nil"/>
              <w:bottom w:val="single" w:sz="4" w:space="0" w:color="auto"/>
              <w:right w:val="single" w:sz="4" w:space="0" w:color="auto"/>
            </w:tcBorders>
            <w:shd w:val="clear" w:color="auto" w:fill="auto"/>
            <w:noWrap/>
            <w:vAlign w:val="center"/>
            <w:hideMark/>
          </w:tcPr>
          <w:p w14:paraId="3D50ABF8"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43 </w:t>
            </w:r>
          </w:p>
        </w:tc>
        <w:tc>
          <w:tcPr>
            <w:tcW w:w="992" w:type="dxa"/>
            <w:tcBorders>
              <w:top w:val="nil"/>
              <w:left w:val="nil"/>
              <w:bottom w:val="single" w:sz="4" w:space="0" w:color="auto"/>
              <w:right w:val="single" w:sz="4" w:space="0" w:color="auto"/>
            </w:tcBorders>
            <w:shd w:val="clear" w:color="auto" w:fill="auto"/>
            <w:noWrap/>
            <w:vAlign w:val="center"/>
            <w:hideMark/>
          </w:tcPr>
          <w:p w14:paraId="5AE2100D"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44 </w:t>
            </w:r>
          </w:p>
        </w:tc>
        <w:tc>
          <w:tcPr>
            <w:tcW w:w="1276" w:type="dxa"/>
            <w:tcBorders>
              <w:top w:val="nil"/>
              <w:left w:val="nil"/>
              <w:bottom w:val="single" w:sz="4" w:space="0" w:color="auto"/>
              <w:right w:val="single" w:sz="4" w:space="0" w:color="auto"/>
            </w:tcBorders>
            <w:shd w:val="clear" w:color="auto" w:fill="auto"/>
            <w:noWrap/>
            <w:vAlign w:val="center"/>
            <w:hideMark/>
          </w:tcPr>
          <w:p w14:paraId="2D8E9D16"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44 </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2D3114"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1.757</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C0AF2D"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0.832</w:t>
            </w:r>
          </w:p>
        </w:tc>
      </w:tr>
      <w:tr w:rsidR="00EA77E3" w:rsidRPr="00E544B7" w14:paraId="54D3B01E" w14:textId="77777777" w:rsidTr="00EA77E3">
        <w:trPr>
          <w:trHeight w:val="315"/>
        </w:trPr>
        <w:tc>
          <w:tcPr>
            <w:tcW w:w="1008" w:type="dxa"/>
            <w:vMerge/>
            <w:tcBorders>
              <w:top w:val="nil"/>
              <w:left w:val="single" w:sz="4" w:space="0" w:color="auto"/>
              <w:bottom w:val="single" w:sz="4" w:space="0" w:color="auto"/>
              <w:right w:val="single" w:sz="4" w:space="0" w:color="auto"/>
            </w:tcBorders>
            <w:vAlign w:val="center"/>
            <w:hideMark/>
          </w:tcPr>
          <w:p w14:paraId="3B25F3D8" w14:textId="77777777" w:rsidR="00C66154" w:rsidRPr="00E544B7" w:rsidRDefault="00C66154" w:rsidP="00EA77E3">
            <w:pPr>
              <w:spacing w:line="240" w:lineRule="auto"/>
              <w:jc w:val="left"/>
              <w:rPr>
                <w:rFonts w:ascii="Times New Roman" w:eastAsia="Times New Roman" w:hAnsi="Times New Roman"/>
                <w:sz w:val="24"/>
                <w:szCs w:val="24"/>
              </w:rPr>
            </w:pPr>
          </w:p>
        </w:tc>
        <w:tc>
          <w:tcPr>
            <w:tcW w:w="1275" w:type="dxa"/>
            <w:tcBorders>
              <w:top w:val="nil"/>
              <w:left w:val="nil"/>
              <w:bottom w:val="single" w:sz="4" w:space="0" w:color="auto"/>
              <w:right w:val="single" w:sz="4" w:space="0" w:color="auto"/>
            </w:tcBorders>
            <w:shd w:val="clear" w:color="000000" w:fill="CCCCFF"/>
            <w:vAlign w:val="center"/>
            <w:hideMark/>
          </w:tcPr>
          <w:p w14:paraId="3A087AAA" w14:textId="77777777" w:rsidR="00C66154" w:rsidRPr="00E544B7" w:rsidRDefault="00C66154" w:rsidP="00EA77E3">
            <w:pPr>
              <w:spacing w:line="240" w:lineRule="auto"/>
              <w:rPr>
                <w:rFonts w:ascii="Times New Roman" w:eastAsia="Times New Roman" w:hAnsi="Times New Roman"/>
                <w:sz w:val="24"/>
                <w:szCs w:val="24"/>
              </w:rPr>
            </w:pPr>
            <w:r w:rsidRPr="00E544B7">
              <w:rPr>
                <w:rFonts w:ascii="Times New Roman" w:eastAsia="Times New Roman" w:hAnsi="Times New Roman"/>
                <w:sz w:val="24"/>
                <w:szCs w:val="24"/>
              </w:rPr>
              <w:t>strong</w:t>
            </w:r>
          </w:p>
        </w:tc>
        <w:tc>
          <w:tcPr>
            <w:tcW w:w="851" w:type="dxa"/>
            <w:tcBorders>
              <w:top w:val="nil"/>
              <w:left w:val="nil"/>
              <w:bottom w:val="single" w:sz="4" w:space="0" w:color="auto"/>
              <w:right w:val="single" w:sz="4" w:space="0" w:color="auto"/>
            </w:tcBorders>
            <w:shd w:val="clear" w:color="auto" w:fill="auto"/>
            <w:noWrap/>
            <w:vAlign w:val="center"/>
            <w:hideMark/>
          </w:tcPr>
          <w:p w14:paraId="72569363"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93</w:t>
            </w:r>
          </w:p>
        </w:tc>
        <w:tc>
          <w:tcPr>
            <w:tcW w:w="992" w:type="dxa"/>
            <w:tcBorders>
              <w:top w:val="nil"/>
              <w:left w:val="nil"/>
              <w:bottom w:val="single" w:sz="4" w:space="0" w:color="auto"/>
              <w:right w:val="single" w:sz="4" w:space="0" w:color="auto"/>
            </w:tcBorders>
            <w:shd w:val="clear" w:color="auto" w:fill="auto"/>
            <w:noWrap/>
            <w:vAlign w:val="center"/>
            <w:hideMark/>
          </w:tcPr>
          <w:p w14:paraId="7E612FAD"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40 </w:t>
            </w:r>
          </w:p>
        </w:tc>
        <w:tc>
          <w:tcPr>
            <w:tcW w:w="992" w:type="dxa"/>
            <w:tcBorders>
              <w:top w:val="nil"/>
              <w:left w:val="nil"/>
              <w:bottom w:val="single" w:sz="4" w:space="0" w:color="auto"/>
              <w:right w:val="single" w:sz="4" w:space="0" w:color="auto"/>
            </w:tcBorders>
            <w:shd w:val="clear" w:color="auto" w:fill="auto"/>
            <w:noWrap/>
            <w:vAlign w:val="center"/>
            <w:hideMark/>
          </w:tcPr>
          <w:p w14:paraId="716F03A5"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41 </w:t>
            </w:r>
          </w:p>
        </w:tc>
        <w:tc>
          <w:tcPr>
            <w:tcW w:w="1276" w:type="dxa"/>
            <w:tcBorders>
              <w:top w:val="nil"/>
              <w:left w:val="nil"/>
              <w:bottom w:val="single" w:sz="4" w:space="0" w:color="auto"/>
              <w:right w:val="single" w:sz="4" w:space="0" w:color="auto"/>
            </w:tcBorders>
            <w:shd w:val="clear" w:color="auto" w:fill="auto"/>
            <w:noWrap/>
            <w:vAlign w:val="center"/>
            <w:hideMark/>
          </w:tcPr>
          <w:p w14:paraId="4AEBBE43"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85 </w:t>
            </w:r>
          </w:p>
        </w:tc>
        <w:tc>
          <w:tcPr>
            <w:tcW w:w="851" w:type="dxa"/>
            <w:vMerge/>
            <w:tcBorders>
              <w:top w:val="nil"/>
              <w:left w:val="single" w:sz="4" w:space="0" w:color="auto"/>
              <w:bottom w:val="single" w:sz="4" w:space="0" w:color="auto"/>
              <w:right w:val="single" w:sz="4" w:space="0" w:color="auto"/>
            </w:tcBorders>
            <w:vAlign w:val="center"/>
            <w:hideMark/>
          </w:tcPr>
          <w:p w14:paraId="50EEEAC7" w14:textId="77777777" w:rsidR="00C66154" w:rsidRPr="00E544B7" w:rsidRDefault="00C66154" w:rsidP="00EA77E3">
            <w:pPr>
              <w:spacing w:line="240" w:lineRule="auto"/>
              <w:jc w:val="left"/>
              <w:rPr>
                <w:rFonts w:ascii="Times New Roman" w:eastAsia="Times New Roman" w:hAnsi="Times New Roman"/>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14:paraId="78B1B758" w14:textId="77777777" w:rsidR="00C66154" w:rsidRPr="00E544B7" w:rsidRDefault="00C66154" w:rsidP="00EA77E3">
            <w:pPr>
              <w:spacing w:line="240" w:lineRule="auto"/>
              <w:jc w:val="left"/>
              <w:rPr>
                <w:rFonts w:ascii="Times New Roman" w:eastAsia="Times New Roman" w:hAnsi="Times New Roman"/>
                <w:sz w:val="24"/>
                <w:szCs w:val="24"/>
              </w:rPr>
            </w:pPr>
          </w:p>
        </w:tc>
      </w:tr>
      <w:tr w:rsidR="00EA77E3" w:rsidRPr="00E544B7" w14:paraId="26098635" w14:textId="77777777" w:rsidTr="00EA77E3">
        <w:trPr>
          <w:trHeight w:val="315"/>
        </w:trPr>
        <w:tc>
          <w:tcPr>
            <w:tcW w:w="1008" w:type="dxa"/>
            <w:vMerge/>
            <w:tcBorders>
              <w:top w:val="nil"/>
              <w:left w:val="single" w:sz="4" w:space="0" w:color="auto"/>
              <w:bottom w:val="single" w:sz="4" w:space="0" w:color="auto"/>
              <w:right w:val="single" w:sz="4" w:space="0" w:color="auto"/>
            </w:tcBorders>
            <w:vAlign w:val="center"/>
            <w:hideMark/>
          </w:tcPr>
          <w:p w14:paraId="58184032" w14:textId="77777777" w:rsidR="00C66154" w:rsidRPr="00E544B7" w:rsidRDefault="00C66154" w:rsidP="00EA77E3">
            <w:pPr>
              <w:spacing w:line="240" w:lineRule="auto"/>
              <w:jc w:val="left"/>
              <w:rPr>
                <w:rFonts w:ascii="Times New Roman" w:eastAsia="Times New Roman" w:hAnsi="Times New Roman"/>
                <w:sz w:val="24"/>
                <w:szCs w:val="24"/>
              </w:rPr>
            </w:pPr>
          </w:p>
        </w:tc>
        <w:tc>
          <w:tcPr>
            <w:tcW w:w="1275" w:type="dxa"/>
            <w:tcBorders>
              <w:top w:val="nil"/>
              <w:left w:val="nil"/>
              <w:bottom w:val="single" w:sz="4" w:space="0" w:color="auto"/>
              <w:right w:val="single" w:sz="4" w:space="0" w:color="auto"/>
            </w:tcBorders>
            <w:shd w:val="clear" w:color="000000" w:fill="CCCCFF"/>
            <w:vAlign w:val="center"/>
            <w:hideMark/>
          </w:tcPr>
          <w:p w14:paraId="35639B13" w14:textId="77777777" w:rsidR="00C66154" w:rsidRPr="00E544B7" w:rsidRDefault="00C66154" w:rsidP="00EA77E3">
            <w:pPr>
              <w:spacing w:line="240" w:lineRule="auto"/>
              <w:rPr>
                <w:rFonts w:ascii="Times New Roman" w:eastAsia="Times New Roman" w:hAnsi="Times New Roman"/>
                <w:sz w:val="24"/>
                <w:szCs w:val="24"/>
              </w:rPr>
            </w:pPr>
            <w:r w:rsidRPr="00E544B7">
              <w:rPr>
                <w:rFonts w:ascii="Times New Roman" w:eastAsia="Times New Roman" w:hAnsi="Times New Roman"/>
                <w:sz w:val="24"/>
                <w:szCs w:val="24"/>
              </w:rPr>
              <w:t>Moderate</w:t>
            </w:r>
          </w:p>
        </w:tc>
        <w:tc>
          <w:tcPr>
            <w:tcW w:w="851" w:type="dxa"/>
            <w:tcBorders>
              <w:top w:val="nil"/>
              <w:left w:val="nil"/>
              <w:bottom w:val="single" w:sz="4" w:space="0" w:color="auto"/>
              <w:right w:val="single" w:sz="4" w:space="0" w:color="auto"/>
            </w:tcBorders>
            <w:shd w:val="clear" w:color="auto" w:fill="auto"/>
            <w:noWrap/>
            <w:vAlign w:val="center"/>
            <w:hideMark/>
          </w:tcPr>
          <w:p w14:paraId="49410ABC"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27</w:t>
            </w:r>
          </w:p>
        </w:tc>
        <w:tc>
          <w:tcPr>
            <w:tcW w:w="992" w:type="dxa"/>
            <w:tcBorders>
              <w:top w:val="nil"/>
              <w:left w:val="nil"/>
              <w:bottom w:val="single" w:sz="4" w:space="0" w:color="auto"/>
              <w:right w:val="single" w:sz="4" w:space="0" w:color="auto"/>
            </w:tcBorders>
            <w:shd w:val="clear" w:color="auto" w:fill="auto"/>
            <w:noWrap/>
            <w:vAlign w:val="center"/>
            <w:hideMark/>
          </w:tcPr>
          <w:p w14:paraId="5F45982D"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12 </w:t>
            </w:r>
          </w:p>
        </w:tc>
        <w:tc>
          <w:tcPr>
            <w:tcW w:w="992" w:type="dxa"/>
            <w:tcBorders>
              <w:top w:val="nil"/>
              <w:left w:val="nil"/>
              <w:bottom w:val="single" w:sz="4" w:space="0" w:color="auto"/>
              <w:right w:val="single" w:sz="4" w:space="0" w:color="auto"/>
            </w:tcBorders>
            <w:shd w:val="clear" w:color="auto" w:fill="auto"/>
            <w:noWrap/>
            <w:vAlign w:val="center"/>
            <w:hideMark/>
          </w:tcPr>
          <w:p w14:paraId="0BEBD3F0"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12 </w:t>
            </w:r>
          </w:p>
        </w:tc>
        <w:tc>
          <w:tcPr>
            <w:tcW w:w="1276" w:type="dxa"/>
            <w:tcBorders>
              <w:top w:val="nil"/>
              <w:left w:val="nil"/>
              <w:bottom w:val="single" w:sz="4" w:space="0" w:color="auto"/>
              <w:right w:val="single" w:sz="4" w:space="0" w:color="auto"/>
            </w:tcBorders>
            <w:shd w:val="clear" w:color="auto" w:fill="auto"/>
            <w:noWrap/>
            <w:vAlign w:val="center"/>
            <w:hideMark/>
          </w:tcPr>
          <w:p w14:paraId="712E4CA4"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97 </w:t>
            </w:r>
          </w:p>
        </w:tc>
        <w:tc>
          <w:tcPr>
            <w:tcW w:w="851" w:type="dxa"/>
            <w:vMerge/>
            <w:tcBorders>
              <w:top w:val="nil"/>
              <w:left w:val="single" w:sz="4" w:space="0" w:color="auto"/>
              <w:bottom w:val="single" w:sz="4" w:space="0" w:color="auto"/>
              <w:right w:val="single" w:sz="4" w:space="0" w:color="auto"/>
            </w:tcBorders>
            <w:vAlign w:val="center"/>
            <w:hideMark/>
          </w:tcPr>
          <w:p w14:paraId="183F2119" w14:textId="77777777" w:rsidR="00C66154" w:rsidRPr="00E544B7" w:rsidRDefault="00C66154" w:rsidP="00EA77E3">
            <w:pPr>
              <w:spacing w:line="240" w:lineRule="auto"/>
              <w:jc w:val="left"/>
              <w:rPr>
                <w:rFonts w:ascii="Times New Roman" w:eastAsia="Times New Roman" w:hAnsi="Times New Roman"/>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14:paraId="48E576C0" w14:textId="77777777" w:rsidR="00C66154" w:rsidRPr="00E544B7" w:rsidRDefault="00C66154" w:rsidP="00EA77E3">
            <w:pPr>
              <w:spacing w:line="240" w:lineRule="auto"/>
              <w:jc w:val="left"/>
              <w:rPr>
                <w:rFonts w:ascii="Times New Roman" w:eastAsia="Times New Roman" w:hAnsi="Times New Roman"/>
                <w:sz w:val="24"/>
                <w:szCs w:val="24"/>
              </w:rPr>
            </w:pPr>
          </w:p>
        </w:tc>
      </w:tr>
      <w:tr w:rsidR="00EA77E3" w:rsidRPr="00E544B7" w14:paraId="34CF09F3" w14:textId="77777777" w:rsidTr="00EA77E3">
        <w:trPr>
          <w:trHeight w:val="315"/>
        </w:trPr>
        <w:tc>
          <w:tcPr>
            <w:tcW w:w="1008" w:type="dxa"/>
            <w:vMerge/>
            <w:tcBorders>
              <w:top w:val="nil"/>
              <w:left w:val="single" w:sz="4" w:space="0" w:color="auto"/>
              <w:bottom w:val="single" w:sz="4" w:space="0" w:color="auto"/>
              <w:right w:val="single" w:sz="4" w:space="0" w:color="auto"/>
            </w:tcBorders>
            <w:vAlign w:val="center"/>
            <w:hideMark/>
          </w:tcPr>
          <w:p w14:paraId="566E6CA7" w14:textId="77777777" w:rsidR="00C66154" w:rsidRPr="00E544B7" w:rsidRDefault="00C66154" w:rsidP="00EA77E3">
            <w:pPr>
              <w:spacing w:line="240" w:lineRule="auto"/>
              <w:jc w:val="left"/>
              <w:rPr>
                <w:rFonts w:ascii="Times New Roman" w:eastAsia="Times New Roman" w:hAnsi="Times New Roman"/>
                <w:sz w:val="24"/>
                <w:szCs w:val="24"/>
              </w:rPr>
            </w:pPr>
          </w:p>
        </w:tc>
        <w:tc>
          <w:tcPr>
            <w:tcW w:w="1275" w:type="dxa"/>
            <w:tcBorders>
              <w:top w:val="nil"/>
              <w:left w:val="nil"/>
              <w:bottom w:val="single" w:sz="4" w:space="0" w:color="auto"/>
              <w:right w:val="single" w:sz="4" w:space="0" w:color="auto"/>
            </w:tcBorders>
            <w:shd w:val="clear" w:color="000000" w:fill="CCCCFF"/>
            <w:vAlign w:val="center"/>
            <w:hideMark/>
          </w:tcPr>
          <w:p w14:paraId="654B34DB" w14:textId="77777777" w:rsidR="00C66154" w:rsidRPr="00E544B7" w:rsidRDefault="00C66154" w:rsidP="00EA77E3">
            <w:pPr>
              <w:spacing w:line="240" w:lineRule="auto"/>
              <w:rPr>
                <w:rFonts w:ascii="Times New Roman" w:eastAsia="Times New Roman" w:hAnsi="Times New Roman"/>
                <w:sz w:val="24"/>
                <w:szCs w:val="24"/>
              </w:rPr>
            </w:pPr>
            <w:r w:rsidRPr="00E544B7">
              <w:rPr>
                <w:rFonts w:ascii="Times New Roman" w:eastAsia="Times New Roman" w:hAnsi="Times New Roman"/>
                <w:sz w:val="24"/>
                <w:szCs w:val="24"/>
              </w:rPr>
              <w:t>Weak</w:t>
            </w:r>
          </w:p>
        </w:tc>
        <w:tc>
          <w:tcPr>
            <w:tcW w:w="851" w:type="dxa"/>
            <w:tcBorders>
              <w:top w:val="nil"/>
              <w:left w:val="nil"/>
              <w:bottom w:val="single" w:sz="4" w:space="0" w:color="auto"/>
              <w:right w:val="single" w:sz="4" w:space="0" w:color="auto"/>
            </w:tcBorders>
            <w:shd w:val="clear" w:color="auto" w:fill="auto"/>
            <w:noWrap/>
            <w:vAlign w:val="center"/>
            <w:hideMark/>
          </w:tcPr>
          <w:p w14:paraId="1137AEDF"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4</w:t>
            </w:r>
          </w:p>
        </w:tc>
        <w:tc>
          <w:tcPr>
            <w:tcW w:w="992" w:type="dxa"/>
            <w:tcBorders>
              <w:top w:val="nil"/>
              <w:left w:val="nil"/>
              <w:bottom w:val="single" w:sz="4" w:space="0" w:color="auto"/>
              <w:right w:val="single" w:sz="4" w:space="0" w:color="auto"/>
            </w:tcBorders>
            <w:shd w:val="clear" w:color="auto" w:fill="auto"/>
            <w:noWrap/>
            <w:vAlign w:val="center"/>
            <w:hideMark/>
          </w:tcPr>
          <w:p w14:paraId="203C5769"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2 </w:t>
            </w:r>
          </w:p>
        </w:tc>
        <w:tc>
          <w:tcPr>
            <w:tcW w:w="992" w:type="dxa"/>
            <w:tcBorders>
              <w:top w:val="nil"/>
              <w:left w:val="nil"/>
              <w:bottom w:val="single" w:sz="4" w:space="0" w:color="auto"/>
              <w:right w:val="single" w:sz="4" w:space="0" w:color="auto"/>
            </w:tcBorders>
            <w:shd w:val="clear" w:color="auto" w:fill="auto"/>
            <w:noWrap/>
            <w:vAlign w:val="center"/>
            <w:hideMark/>
          </w:tcPr>
          <w:p w14:paraId="45F22C0A"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2 </w:t>
            </w:r>
          </w:p>
        </w:tc>
        <w:tc>
          <w:tcPr>
            <w:tcW w:w="1276" w:type="dxa"/>
            <w:tcBorders>
              <w:top w:val="nil"/>
              <w:left w:val="nil"/>
              <w:bottom w:val="single" w:sz="4" w:space="0" w:color="auto"/>
              <w:right w:val="single" w:sz="4" w:space="0" w:color="auto"/>
            </w:tcBorders>
            <w:shd w:val="clear" w:color="auto" w:fill="auto"/>
            <w:noWrap/>
            <w:vAlign w:val="center"/>
            <w:hideMark/>
          </w:tcPr>
          <w:p w14:paraId="76904DC0"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99 </w:t>
            </w:r>
          </w:p>
        </w:tc>
        <w:tc>
          <w:tcPr>
            <w:tcW w:w="851" w:type="dxa"/>
            <w:vMerge/>
            <w:tcBorders>
              <w:top w:val="nil"/>
              <w:left w:val="single" w:sz="4" w:space="0" w:color="auto"/>
              <w:bottom w:val="single" w:sz="4" w:space="0" w:color="auto"/>
              <w:right w:val="single" w:sz="4" w:space="0" w:color="auto"/>
            </w:tcBorders>
            <w:vAlign w:val="center"/>
            <w:hideMark/>
          </w:tcPr>
          <w:p w14:paraId="1903C1F4" w14:textId="77777777" w:rsidR="00C66154" w:rsidRPr="00E544B7" w:rsidRDefault="00C66154" w:rsidP="00EA77E3">
            <w:pPr>
              <w:spacing w:line="240" w:lineRule="auto"/>
              <w:jc w:val="left"/>
              <w:rPr>
                <w:rFonts w:ascii="Times New Roman" w:eastAsia="Times New Roman" w:hAnsi="Times New Roman"/>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14:paraId="40346337" w14:textId="77777777" w:rsidR="00C66154" w:rsidRPr="00E544B7" w:rsidRDefault="00C66154" w:rsidP="00EA77E3">
            <w:pPr>
              <w:spacing w:line="240" w:lineRule="auto"/>
              <w:jc w:val="left"/>
              <w:rPr>
                <w:rFonts w:ascii="Times New Roman" w:eastAsia="Times New Roman" w:hAnsi="Times New Roman"/>
                <w:sz w:val="24"/>
                <w:szCs w:val="24"/>
              </w:rPr>
            </w:pPr>
          </w:p>
        </w:tc>
      </w:tr>
      <w:tr w:rsidR="00EA77E3" w:rsidRPr="00E544B7" w14:paraId="4FBC5650" w14:textId="77777777" w:rsidTr="00EA77E3">
        <w:trPr>
          <w:trHeight w:val="315"/>
        </w:trPr>
        <w:tc>
          <w:tcPr>
            <w:tcW w:w="1008" w:type="dxa"/>
            <w:vMerge/>
            <w:tcBorders>
              <w:top w:val="nil"/>
              <w:left w:val="single" w:sz="4" w:space="0" w:color="auto"/>
              <w:bottom w:val="single" w:sz="4" w:space="0" w:color="auto"/>
              <w:right w:val="single" w:sz="4" w:space="0" w:color="auto"/>
            </w:tcBorders>
            <w:vAlign w:val="center"/>
            <w:hideMark/>
          </w:tcPr>
          <w:p w14:paraId="05BD885F" w14:textId="77777777" w:rsidR="00C66154" w:rsidRPr="00E544B7" w:rsidRDefault="00C66154" w:rsidP="00EA77E3">
            <w:pPr>
              <w:spacing w:line="240" w:lineRule="auto"/>
              <w:jc w:val="left"/>
              <w:rPr>
                <w:rFonts w:ascii="Times New Roman" w:eastAsia="Times New Roman" w:hAnsi="Times New Roman"/>
                <w:sz w:val="24"/>
                <w:szCs w:val="24"/>
              </w:rPr>
            </w:pPr>
          </w:p>
        </w:tc>
        <w:tc>
          <w:tcPr>
            <w:tcW w:w="1275" w:type="dxa"/>
            <w:tcBorders>
              <w:top w:val="nil"/>
              <w:left w:val="nil"/>
              <w:bottom w:val="single" w:sz="4" w:space="0" w:color="auto"/>
              <w:right w:val="single" w:sz="4" w:space="0" w:color="auto"/>
            </w:tcBorders>
            <w:shd w:val="clear" w:color="000000" w:fill="CCCCFF"/>
            <w:vAlign w:val="center"/>
            <w:hideMark/>
          </w:tcPr>
          <w:p w14:paraId="532556DD" w14:textId="77777777" w:rsidR="00C66154" w:rsidRPr="00E544B7" w:rsidRDefault="00C66154" w:rsidP="00EA77E3">
            <w:pPr>
              <w:spacing w:line="240" w:lineRule="auto"/>
              <w:rPr>
                <w:rFonts w:ascii="Times New Roman" w:eastAsia="Times New Roman" w:hAnsi="Times New Roman"/>
                <w:sz w:val="24"/>
                <w:szCs w:val="24"/>
              </w:rPr>
            </w:pPr>
            <w:r w:rsidRPr="00E544B7">
              <w:rPr>
                <w:rFonts w:ascii="Times New Roman" w:eastAsia="Times New Roman" w:hAnsi="Times New Roman"/>
                <w:sz w:val="24"/>
                <w:szCs w:val="24"/>
              </w:rPr>
              <w:t>Very weak</w:t>
            </w:r>
          </w:p>
        </w:tc>
        <w:tc>
          <w:tcPr>
            <w:tcW w:w="851" w:type="dxa"/>
            <w:tcBorders>
              <w:top w:val="nil"/>
              <w:left w:val="nil"/>
              <w:bottom w:val="single" w:sz="4" w:space="0" w:color="auto"/>
              <w:right w:val="single" w:sz="4" w:space="0" w:color="auto"/>
            </w:tcBorders>
            <w:shd w:val="clear" w:color="auto" w:fill="auto"/>
            <w:noWrap/>
            <w:vAlign w:val="center"/>
            <w:hideMark/>
          </w:tcPr>
          <w:p w14:paraId="5A823885"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3</w:t>
            </w:r>
          </w:p>
        </w:tc>
        <w:tc>
          <w:tcPr>
            <w:tcW w:w="992" w:type="dxa"/>
            <w:tcBorders>
              <w:top w:val="nil"/>
              <w:left w:val="nil"/>
              <w:bottom w:val="single" w:sz="4" w:space="0" w:color="auto"/>
              <w:right w:val="single" w:sz="4" w:space="0" w:color="auto"/>
            </w:tcBorders>
            <w:shd w:val="clear" w:color="auto" w:fill="auto"/>
            <w:noWrap/>
            <w:vAlign w:val="center"/>
            <w:hideMark/>
          </w:tcPr>
          <w:p w14:paraId="50BF3728"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1 </w:t>
            </w:r>
          </w:p>
        </w:tc>
        <w:tc>
          <w:tcPr>
            <w:tcW w:w="992" w:type="dxa"/>
            <w:tcBorders>
              <w:top w:val="nil"/>
              <w:left w:val="nil"/>
              <w:bottom w:val="single" w:sz="4" w:space="0" w:color="auto"/>
              <w:right w:val="single" w:sz="4" w:space="0" w:color="auto"/>
            </w:tcBorders>
            <w:shd w:val="clear" w:color="auto" w:fill="auto"/>
            <w:noWrap/>
            <w:vAlign w:val="center"/>
            <w:hideMark/>
          </w:tcPr>
          <w:p w14:paraId="52B3E880"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1 </w:t>
            </w:r>
          </w:p>
        </w:tc>
        <w:tc>
          <w:tcPr>
            <w:tcW w:w="1276" w:type="dxa"/>
            <w:tcBorders>
              <w:top w:val="nil"/>
              <w:left w:val="nil"/>
              <w:bottom w:val="single" w:sz="4" w:space="0" w:color="auto"/>
              <w:right w:val="single" w:sz="4" w:space="0" w:color="auto"/>
            </w:tcBorders>
            <w:shd w:val="clear" w:color="auto" w:fill="auto"/>
            <w:noWrap/>
            <w:vAlign w:val="center"/>
            <w:hideMark/>
          </w:tcPr>
          <w:p w14:paraId="5AEB50B6"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100 </w:t>
            </w:r>
          </w:p>
        </w:tc>
        <w:tc>
          <w:tcPr>
            <w:tcW w:w="851" w:type="dxa"/>
            <w:vMerge/>
            <w:tcBorders>
              <w:top w:val="nil"/>
              <w:left w:val="single" w:sz="4" w:space="0" w:color="auto"/>
              <w:bottom w:val="single" w:sz="4" w:space="0" w:color="auto"/>
              <w:right w:val="single" w:sz="4" w:space="0" w:color="auto"/>
            </w:tcBorders>
            <w:vAlign w:val="center"/>
            <w:hideMark/>
          </w:tcPr>
          <w:p w14:paraId="10844AA2" w14:textId="77777777" w:rsidR="00C66154" w:rsidRPr="00E544B7" w:rsidRDefault="00C66154" w:rsidP="00EA77E3">
            <w:pPr>
              <w:spacing w:line="240" w:lineRule="auto"/>
              <w:jc w:val="left"/>
              <w:rPr>
                <w:rFonts w:ascii="Times New Roman" w:eastAsia="Times New Roman" w:hAnsi="Times New Roman"/>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14:paraId="3E2FEDA3" w14:textId="77777777" w:rsidR="00C66154" w:rsidRPr="00E544B7" w:rsidRDefault="00C66154" w:rsidP="00EA77E3">
            <w:pPr>
              <w:spacing w:line="240" w:lineRule="auto"/>
              <w:jc w:val="left"/>
              <w:rPr>
                <w:rFonts w:ascii="Times New Roman" w:eastAsia="Times New Roman" w:hAnsi="Times New Roman"/>
                <w:sz w:val="24"/>
                <w:szCs w:val="24"/>
              </w:rPr>
            </w:pPr>
          </w:p>
        </w:tc>
      </w:tr>
      <w:tr w:rsidR="00EA77E3" w:rsidRPr="00E544B7" w14:paraId="21089BAC" w14:textId="77777777" w:rsidTr="00EA77E3">
        <w:trPr>
          <w:trHeight w:val="315"/>
        </w:trPr>
        <w:tc>
          <w:tcPr>
            <w:tcW w:w="1008" w:type="dxa"/>
            <w:vMerge w:val="restart"/>
            <w:tcBorders>
              <w:top w:val="single" w:sz="4" w:space="0" w:color="auto"/>
              <w:left w:val="single" w:sz="4" w:space="0" w:color="auto"/>
              <w:bottom w:val="single" w:sz="4" w:space="0" w:color="auto"/>
              <w:right w:val="single" w:sz="4" w:space="0" w:color="auto"/>
            </w:tcBorders>
            <w:shd w:val="clear" w:color="000000" w:fill="CCCCFF"/>
            <w:vAlign w:val="center"/>
            <w:hideMark/>
          </w:tcPr>
          <w:p w14:paraId="07481B93"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Intangible Impact</w:t>
            </w:r>
          </w:p>
        </w:tc>
        <w:tc>
          <w:tcPr>
            <w:tcW w:w="1275" w:type="dxa"/>
            <w:tcBorders>
              <w:top w:val="single" w:sz="4" w:space="0" w:color="auto"/>
              <w:left w:val="nil"/>
              <w:bottom w:val="single" w:sz="4" w:space="0" w:color="auto"/>
              <w:right w:val="single" w:sz="4" w:space="0" w:color="auto"/>
            </w:tcBorders>
            <w:shd w:val="clear" w:color="000000" w:fill="CCCCFF"/>
            <w:vAlign w:val="center"/>
            <w:hideMark/>
          </w:tcPr>
          <w:p w14:paraId="74568814" w14:textId="77777777" w:rsidR="00C66154" w:rsidRPr="00E544B7" w:rsidRDefault="00C66154" w:rsidP="00EA77E3">
            <w:pPr>
              <w:spacing w:line="240" w:lineRule="auto"/>
              <w:rPr>
                <w:rFonts w:ascii="Times New Roman" w:eastAsia="Times New Roman" w:hAnsi="Times New Roman"/>
                <w:sz w:val="24"/>
                <w:szCs w:val="24"/>
              </w:rPr>
            </w:pPr>
            <w:r w:rsidRPr="00E544B7">
              <w:rPr>
                <w:rFonts w:ascii="Times New Roman" w:eastAsia="Times New Roman" w:hAnsi="Times New Roman"/>
                <w:sz w:val="24"/>
                <w:szCs w:val="24"/>
              </w:rPr>
              <w:t>Very strong</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6AF5184"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91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ED6FE4E"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39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8E6EFDF"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41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E8D0976"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41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0F0B3"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1.732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ECE2F"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0.781</w:t>
            </w:r>
          </w:p>
        </w:tc>
      </w:tr>
      <w:tr w:rsidR="00EA77E3" w:rsidRPr="00E544B7" w14:paraId="7424256C" w14:textId="77777777" w:rsidTr="00EA77E3">
        <w:trPr>
          <w:trHeight w:val="315"/>
        </w:trPr>
        <w:tc>
          <w:tcPr>
            <w:tcW w:w="1008" w:type="dxa"/>
            <w:vMerge/>
            <w:tcBorders>
              <w:top w:val="nil"/>
              <w:left w:val="single" w:sz="4" w:space="0" w:color="auto"/>
              <w:bottom w:val="single" w:sz="4" w:space="0" w:color="auto"/>
              <w:right w:val="single" w:sz="4" w:space="0" w:color="auto"/>
            </w:tcBorders>
            <w:vAlign w:val="center"/>
            <w:hideMark/>
          </w:tcPr>
          <w:p w14:paraId="6248CA9B" w14:textId="77777777" w:rsidR="00C66154" w:rsidRPr="00E544B7" w:rsidRDefault="00C66154" w:rsidP="00EA77E3">
            <w:pPr>
              <w:spacing w:line="240" w:lineRule="auto"/>
              <w:jc w:val="left"/>
              <w:rPr>
                <w:rFonts w:ascii="Times New Roman" w:eastAsia="Times New Roman" w:hAnsi="Times New Roman"/>
                <w:sz w:val="24"/>
                <w:szCs w:val="24"/>
              </w:rPr>
            </w:pPr>
          </w:p>
        </w:tc>
        <w:tc>
          <w:tcPr>
            <w:tcW w:w="1275" w:type="dxa"/>
            <w:tcBorders>
              <w:top w:val="nil"/>
              <w:left w:val="nil"/>
              <w:bottom w:val="single" w:sz="4" w:space="0" w:color="auto"/>
              <w:right w:val="single" w:sz="4" w:space="0" w:color="auto"/>
            </w:tcBorders>
            <w:shd w:val="clear" w:color="000000" w:fill="CCCCFF"/>
            <w:vAlign w:val="center"/>
            <w:hideMark/>
          </w:tcPr>
          <w:p w14:paraId="1D919432" w14:textId="77777777" w:rsidR="00C66154" w:rsidRPr="00E544B7" w:rsidRDefault="00C66154" w:rsidP="00EA77E3">
            <w:pPr>
              <w:spacing w:line="240" w:lineRule="auto"/>
              <w:rPr>
                <w:rFonts w:ascii="Times New Roman" w:eastAsia="Times New Roman" w:hAnsi="Times New Roman"/>
                <w:sz w:val="24"/>
                <w:szCs w:val="24"/>
              </w:rPr>
            </w:pPr>
            <w:r w:rsidRPr="00E544B7">
              <w:rPr>
                <w:rFonts w:ascii="Times New Roman" w:eastAsia="Times New Roman" w:hAnsi="Times New Roman"/>
                <w:sz w:val="24"/>
                <w:szCs w:val="24"/>
              </w:rPr>
              <w:t>strong</w:t>
            </w:r>
          </w:p>
        </w:tc>
        <w:tc>
          <w:tcPr>
            <w:tcW w:w="851" w:type="dxa"/>
            <w:tcBorders>
              <w:top w:val="nil"/>
              <w:left w:val="nil"/>
              <w:bottom w:val="single" w:sz="4" w:space="0" w:color="auto"/>
              <w:right w:val="single" w:sz="4" w:space="0" w:color="auto"/>
            </w:tcBorders>
            <w:shd w:val="clear" w:color="auto" w:fill="auto"/>
            <w:noWrap/>
            <w:vAlign w:val="center"/>
            <w:hideMark/>
          </w:tcPr>
          <w:p w14:paraId="74EF0D9D"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114</w:t>
            </w:r>
          </w:p>
        </w:tc>
        <w:tc>
          <w:tcPr>
            <w:tcW w:w="992" w:type="dxa"/>
            <w:tcBorders>
              <w:top w:val="nil"/>
              <w:left w:val="nil"/>
              <w:bottom w:val="single" w:sz="4" w:space="0" w:color="auto"/>
              <w:right w:val="single" w:sz="4" w:space="0" w:color="auto"/>
            </w:tcBorders>
            <w:shd w:val="clear" w:color="auto" w:fill="auto"/>
            <w:noWrap/>
            <w:vAlign w:val="center"/>
            <w:hideMark/>
          </w:tcPr>
          <w:p w14:paraId="11EA3CDE"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49 </w:t>
            </w:r>
          </w:p>
        </w:tc>
        <w:tc>
          <w:tcPr>
            <w:tcW w:w="992" w:type="dxa"/>
            <w:tcBorders>
              <w:top w:val="nil"/>
              <w:left w:val="nil"/>
              <w:bottom w:val="single" w:sz="4" w:space="0" w:color="auto"/>
              <w:right w:val="single" w:sz="4" w:space="0" w:color="auto"/>
            </w:tcBorders>
            <w:shd w:val="clear" w:color="auto" w:fill="auto"/>
            <w:noWrap/>
            <w:vAlign w:val="center"/>
            <w:hideMark/>
          </w:tcPr>
          <w:p w14:paraId="622DDBCD"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51 </w:t>
            </w:r>
          </w:p>
        </w:tc>
        <w:tc>
          <w:tcPr>
            <w:tcW w:w="1276" w:type="dxa"/>
            <w:tcBorders>
              <w:top w:val="nil"/>
              <w:left w:val="nil"/>
              <w:bottom w:val="single" w:sz="4" w:space="0" w:color="auto"/>
              <w:right w:val="single" w:sz="4" w:space="0" w:color="auto"/>
            </w:tcBorders>
            <w:shd w:val="clear" w:color="auto" w:fill="auto"/>
            <w:noWrap/>
            <w:vAlign w:val="center"/>
            <w:hideMark/>
          </w:tcPr>
          <w:p w14:paraId="1456286F"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92 </w:t>
            </w:r>
          </w:p>
        </w:tc>
        <w:tc>
          <w:tcPr>
            <w:tcW w:w="851" w:type="dxa"/>
            <w:vMerge/>
            <w:tcBorders>
              <w:top w:val="nil"/>
              <w:left w:val="single" w:sz="4" w:space="0" w:color="auto"/>
              <w:bottom w:val="single" w:sz="4" w:space="0" w:color="auto"/>
              <w:right w:val="single" w:sz="4" w:space="0" w:color="auto"/>
            </w:tcBorders>
            <w:vAlign w:val="center"/>
            <w:hideMark/>
          </w:tcPr>
          <w:p w14:paraId="4859DF73" w14:textId="77777777" w:rsidR="00C66154" w:rsidRPr="00E544B7" w:rsidRDefault="00C66154" w:rsidP="00EA77E3">
            <w:pPr>
              <w:spacing w:line="240" w:lineRule="auto"/>
              <w:jc w:val="left"/>
              <w:rPr>
                <w:rFonts w:ascii="Times New Roman" w:eastAsia="Times New Roman" w:hAnsi="Times New Roman"/>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14:paraId="3ADE104D" w14:textId="77777777" w:rsidR="00C66154" w:rsidRPr="00E544B7" w:rsidRDefault="00C66154" w:rsidP="00EA77E3">
            <w:pPr>
              <w:spacing w:line="240" w:lineRule="auto"/>
              <w:jc w:val="left"/>
              <w:rPr>
                <w:rFonts w:ascii="Times New Roman" w:eastAsia="Times New Roman" w:hAnsi="Times New Roman"/>
                <w:sz w:val="24"/>
                <w:szCs w:val="24"/>
              </w:rPr>
            </w:pPr>
          </w:p>
        </w:tc>
      </w:tr>
      <w:tr w:rsidR="00EA77E3" w:rsidRPr="00E544B7" w14:paraId="79C51FCD" w14:textId="77777777" w:rsidTr="00EA77E3">
        <w:trPr>
          <w:trHeight w:val="315"/>
        </w:trPr>
        <w:tc>
          <w:tcPr>
            <w:tcW w:w="1008" w:type="dxa"/>
            <w:vMerge/>
            <w:tcBorders>
              <w:top w:val="nil"/>
              <w:left w:val="single" w:sz="4" w:space="0" w:color="auto"/>
              <w:bottom w:val="single" w:sz="4" w:space="0" w:color="auto"/>
              <w:right w:val="single" w:sz="4" w:space="0" w:color="auto"/>
            </w:tcBorders>
            <w:vAlign w:val="center"/>
            <w:hideMark/>
          </w:tcPr>
          <w:p w14:paraId="29BC9D11" w14:textId="77777777" w:rsidR="00C66154" w:rsidRPr="00E544B7" w:rsidRDefault="00C66154" w:rsidP="00EA77E3">
            <w:pPr>
              <w:spacing w:line="240" w:lineRule="auto"/>
              <w:jc w:val="left"/>
              <w:rPr>
                <w:rFonts w:ascii="Times New Roman" w:eastAsia="Times New Roman" w:hAnsi="Times New Roman"/>
                <w:sz w:val="24"/>
                <w:szCs w:val="24"/>
              </w:rPr>
            </w:pPr>
          </w:p>
        </w:tc>
        <w:tc>
          <w:tcPr>
            <w:tcW w:w="1275" w:type="dxa"/>
            <w:tcBorders>
              <w:top w:val="nil"/>
              <w:left w:val="nil"/>
              <w:bottom w:val="single" w:sz="4" w:space="0" w:color="auto"/>
              <w:right w:val="single" w:sz="4" w:space="0" w:color="auto"/>
            </w:tcBorders>
            <w:shd w:val="clear" w:color="000000" w:fill="CCCCFF"/>
            <w:vAlign w:val="center"/>
            <w:hideMark/>
          </w:tcPr>
          <w:p w14:paraId="43E26054" w14:textId="77777777" w:rsidR="00C66154" w:rsidRPr="00E544B7" w:rsidRDefault="00C66154" w:rsidP="00EA77E3">
            <w:pPr>
              <w:spacing w:line="240" w:lineRule="auto"/>
              <w:rPr>
                <w:rFonts w:ascii="Times New Roman" w:eastAsia="Times New Roman" w:hAnsi="Times New Roman"/>
                <w:sz w:val="24"/>
                <w:szCs w:val="24"/>
              </w:rPr>
            </w:pPr>
            <w:r w:rsidRPr="00E544B7">
              <w:rPr>
                <w:rFonts w:ascii="Times New Roman" w:eastAsia="Times New Roman" w:hAnsi="Times New Roman"/>
                <w:sz w:val="24"/>
                <w:szCs w:val="24"/>
              </w:rPr>
              <w:t>Moderate</w:t>
            </w:r>
          </w:p>
        </w:tc>
        <w:tc>
          <w:tcPr>
            <w:tcW w:w="851" w:type="dxa"/>
            <w:tcBorders>
              <w:top w:val="nil"/>
              <w:left w:val="nil"/>
              <w:bottom w:val="single" w:sz="4" w:space="0" w:color="auto"/>
              <w:right w:val="single" w:sz="4" w:space="0" w:color="auto"/>
            </w:tcBorders>
            <w:shd w:val="clear" w:color="auto" w:fill="auto"/>
            <w:noWrap/>
            <w:vAlign w:val="center"/>
            <w:hideMark/>
          </w:tcPr>
          <w:p w14:paraId="5E965779"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10</w:t>
            </w:r>
          </w:p>
        </w:tc>
        <w:tc>
          <w:tcPr>
            <w:tcW w:w="992" w:type="dxa"/>
            <w:tcBorders>
              <w:top w:val="nil"/>
              <w:left w:val="nil"/>
              <w:bottom w:val="single" w:sz="4" w:space="0" w:color="auto"/>
              <w:right w:val="single" w:sz="4" w:space="0" w:color="auto"/>
            </w:tcBorders>
            <w:shd w:val="clear" w:color="auto" w:fill="auto"/>
            <w:noWrap/>
            <w:vAlign w:val="center"/>
            <w:hideMark/>
          </w:tcPr>
          <w:p w14:paraId="48A69872"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4 </w:t>
            </w:r>
          </w:p>
        </w:tc>
        <w:tc>
          <w:tcPr>
            <w:tcW w:w="992" w:type="dxa"/>
            <w:tcBorders>
              <w:top w:val="nil"/>
              <w:left w:val="nil"/>
              <w:bottom w:val="single" w:sz="4" w:space="0" w:color="auto"/>
              <w:right w:val="single" w:sz="4" w:space="0" w:color="auto"/>
            </w:tcBorders>
            <w:shd w:val="clear" w:color="auto" w:fill="auto"/>
            <w:noWrap/>
            <w:vAlign w:val="center"/>
            <w:hideMark/>
          </w:tcPr>
          <w:p w14:paraId="3A331EF0"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5 </w:t>
            </w:r>
          </w:p>
        </w:tc>
        <w:tc>
          <w:tcPr>
            <w:tcW w:w="1276" w:type="dxa"/>
            <w:tcBorders>
              <w:top w:val="nil"/>
              <w:left w:val="nil"/>
              <w:bottom w:val="single" w:sz="4" w:space="0" w:color="auto"/>
              <w:right w:val="single" w:sz="4" w:space="0" w:color="auto"/>
            </w:tcBorders>
            <w:shd w:val="clear" w:color="auto" w:fill="auto"/>
            <w:noWrap/>
            <w:vAlign w:val="center"/>
            <w:hideMark/>
          </w:tcPr>
          <w:p w14:paraId="5636A8A4"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96 </w:t>
            </w:r>
          </w:p>
        </w:tc>
        <w:tc>
          <w:tcPr>
            <w:tcW w:w="851" w:type="dxa"/>
            <w:vMerge/>
            <w:tcBorders>
              <w:top w:val="nil"/>
              <w:left w:val="single" w:sz="4" w:space="0" w:color="auto"/>
              <w:bottom w:val="single" w:sz="4" w:space="0" w:color="auto"/>
              <w:right w:val="single" w:sz="4" w:space="0" w:color="auto"/>
            </w:tcBorders>
            <w:vAlign w:val="center"/>
            <w:hideMark/>
          </w:tcPr>
          <w:p w14:paraId="09F0720D" w14:textId="77777777" w:rsidR="00C66154" w:rsidRPr="00E544B7" w:rsidRDefault="00C66154" w:rsidP="00EA77E3">
            <w:pPr>
              <w:spacing w:line="240" w:lineRule="auto"/>
              <w:jc w:val="left"/>
              <w:rPr>
                <w:rFonts w:ascii="Times New Roman" w:eastAsia="Times New Roman" w:hAnsi="Times New Roman"/>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14:paraId="6854015C" w14:textId="77777777" w:rsidR="00C66154" w:rsidRPr="00E544B7" w:rsidRDefault="00C66154" w:rsidP="00EA77E3">
            <w:pPr>
              <w:spacing w:line="240" w:lineRule="auto"/>
              <w:jc w:val="left"/>
              <w:rPr>
                <w:rFonts w:ascii="Times New Roman" w:eastAsia="Times New Roman" w:hAnsi="Times New Roman"/>
                <w:sz w:val="24"/>
                <w:szCs w:val="24"/>
              </w:rPr>
            </w:pPr>
          </w:p>
        </w:tc>
      </w:tr>
      <w:tr w:rsidR="00EA77E3" w:rsidRPr="00E544B7" w14:paraId="7F1F2E75" w14:textId="77777777" w:rsidTr="00EA77E3">
        <w:trPr>
          <w:trHeight w:val="315"/>
        </w:trPr>
        <w:tc>
          <w:tcPr>
            <w:tcW w:w="1008" w:type="dxa"/>
            <w:vMerge/>
            <w:tcBorders>
              <w:top w:val="nil"/>
              <w:left w:val="single" w:sz="4" w:space="0" w:color="auto"/>
              <w:bottom w:val="single" w:sz="4" w:space="0" w:color="auto"/>
              <w:right w:val="single" w:sz="4" w:space="0" w:color="auto"/>
            </w:tcBorders>
            <w:vAlign w:val="center"/>
            <w:hideMark/>
          </w:tcPr>
          <w:p w14:paraId="1A620591" w14:textId="77777777" w:rsidR="00C66154" w:rsidRPr="00E544B7" w:rsidRDefault="00C66154" w:rsidP="00EA77E3">
            <w:pPr>
              <w:spacing w:line="240" w:lineRule="auto"/>
              <w:jc w:val="left"/>
              <w:rPr>
                <w:rFonts w:ascii="Times New Roman" w:eastAsia="Times New Roman" w:hAnsi="Times New Roman"/>
                <w:sz w:val="24"/>
                <w:szCs w:val="24"/>
              </w:rPr>
            </w:pPr>
          </w:p>
        </w:tc>
        <w:tc>
          <w:tcPr>
            <w:tcW w:w="1275" w:type="dxa"/>
            <w:tcBorders>
              <w:top w:val="nil"/>
              <w:left w:val="nil"/>
              <w:bottom w:val="single" w:sz="4" w:space="0" w:color="auto"/>
              <w:right w:val="single" w:sz="4" w:space="0" w:color="auto"/>
            </w:tcBorders>
            <w:shd w:val="clear" w:color="000000" w:fill="CCCCFF"/>
            <w:vAlign w:val="center"/>
            <w:hideMark/>
          </w:tcPr>
          <w:p w14:paraId="3D7C5C86" w14:textId="77777777" w:rsidR="00C66154" w:rsidRPr="00E544B7" w:rsidRDefault="00C66154" w:rsidP="00EA77E3">
            <w:pPr>
              <w:spacing w:line="240" w:lineRule="auto"/>
              <w:rPr>
                <w:rFonts w:ascii="Times New Roman" w:eastAsia="Times New Roman" w:hAnsi="Times New Roman"/>
                <w:sz w:val="24"/>
                <w:szCs w:val="24"/>
              </w:rPr>
            </w:pPr>
            <w:r w:rsidRPr="00E544B7">
              <w:rPr>
                <w:rFonts w:ascii="Times New Roman" w:eastAsia="Times New Roman" w:hAnsi="Times New Roman"/>
                <w:sz w:val="24"/>
                <w:szCs w:val="24"/>
              </w:rPr>
              <w:t>Weak</w:t>
            </w:r>
          </w:p>
        </w:tc>
        <w:tc>
          <w:tcPr>
            <w:tcW w:w="851" w:type="dxa"/>
            <w:tcBorders>
              <w:top w:val="nil"/>
              <w:left w:val="nil"/>
              <w:bottom w:val="single" w:sz="4" w:space="0" w:color="auto"/>
              <w:right w:val="single" w:sz="4" w:space="0" w:color="auto"/>
            </w:tcBorders>
            <w:shd w:val="clear" w:color="auto" w:fill="auto"/>
            <w:noWrap/>
            <w:vAlign w:val="center"/>
            <w:hideMark/>
          </w:tcPr>
          <w:p w14:paraId="66F65A24"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6</w:t>
            </w:r>
          </w:p>
        </w:tc>
        <w:tc>
          <w:tcPr>
            <w:tcW w:w="992" w:type="dxa"/>
            <w:tcBorders>
              <w:top w:val="nil"/>
              <w:left w:val="nil"/>
              <w:bottom w:val="single" w:sz="4" w:space="0" w:color="auto"/>
              <w:right w:val="single" w:sz="4" w:space="0" w:color="auto"/>
            </w:tcBorders>
            <w:shd w:val="clear" w:color="auto" w:fill="auto"/>
            <w:noWrap/>
            <w:vAlign w:val="center"/>
            <w:hideMark/>
          </w:tcPr>
          <w:p w14:paraId="13ED12A3"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3 </w:t>
            </w:r>
          </w:p>
        </w:tc>
        <w:tc>
          <w:tcPr>
            <w:tcW w:w="992" w:type="dxa"/>
            <w:tcBorders>
              <w:top w:val="nil"/>
              <w:left w:val="nil"/>
              <w:bottom w:val="single" w:sz="4" w:space="0" w:color="auto"/>
              <w:right w:val="single" w:sz="4" w:space="0" w:color="auto"/>
            </w:tcBorders>
            <w:shd w:val="clear" w:color="auto" w:fill="auto"/>
            <w:noWrap/>
            <w:vAlign w:val="center"/>
            <w:hideMark/>
          </w:tcPr>
          <w:p w14:paraId="08F0BEDA"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3 </w:t>
            </w:r>
          </w:p>
        </w:tc>
        <w:tc>
          <w:tcPr>
            <w:tcW w:w="1276" w:type="dxa"/>
            <w:tcBorders>
              <w:top w:val="nil"/>
              <w:left w:val="nil"/>
              <w:bottom w:val="single" w:sz="4" w:space="0" w:color="auto"/>
              <w:right w:val="single" w:sz="4" w:space="0" w:color="auto"/>
            </w:tcBorders>
            <w:shd w:val="clear" w:color="auto" w:fill="auto"/>
            <w:noWrap/>
            <w:vAlign w:val="center"/>
            <w:hideMark/>
          </w:tcPr>
          <w:p w14:paraId="16D65730"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99 </w:t>
            </w:r>
          </w:p>
        </w:tc>
        <w:tc>
          <w:tcPr>
            <w:tcW w:w="851" w:type="dxa"/>
            <w:vMerge/>
            <w:tcBorders>
              <w:top w:val="nil"/>
              <w:left w:val="single" w:sz="4" w:space="0" w:color="auto"/>
              <w:bottom w:val="single" w:sz="4" w:space="0" w:color="auto"/>
              <w:right w:val="single" w:sz="4" w:space="0" w:color="auto"/>
            </w:tcBorders>
            <w:vAlign w:val="center"/>
            <w:hideMark/>
          </w:tcPr>
          <w:p w14:paraId="37DB8370" w14:textId="77777777" w:rsidR="00C66154" w:rsidRPr="00E544B7" w:rsidRDefault="00C66154" w:rsidP="00EA77E3">
            <w:pPr>
              <w:spacing w:line="240" w:lineRule="auto"/>
              <w:jc w:val="left"/>
              <w:rPr>
                <w:rFonts w:ascii="Times New Roman" w:eastAsia="Times New Roman" w:hAnsi="Times New Roman"/>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14:paraId="7B4E1F99" w14:textId="77777777" w:rsidR="00C66154" w:rsidRPr="00E544B7" w:rsidRDefault="00C66154" w:rsidP="00EA77E3">
            <w:pPr>
              <w:spacing w:line="240" w:lineRule="auto"/>
              <w:jc w:val="left"/>
              <w:rPr>
                <w:rFonts w:ascii="Times New Roman" w:eastAsia="Times New Roman" w:hAnsi="Times New Roman"/>
                <w:sz w:val="24"/>
                <w:szCs w:val="24"/>
              </w:rPr>
            </w:pPr>
          </w:p>
        </w:tc>
      </w:tr>
      <w:tr w:rsidR="00EA77E3" w:rsidRPr="00E544B7" w14:paraId="33129094" w14:textId="77777777" w:rsidTr="00EA77E3">
        <w:trPr>
          <w:trHeight w:val="315"/>
        </w:trPr>
        <w:tc>
          <w:tcPr>
            <w:tcW w:w="1008" w:type="dxa"/>
            <w:vMerge/>
            <w:tcBorders>
              <w:top w:val="nil"/>
              <w:left w:val="single" w:sz="4" w:space="0" w:color="auto"/>
              <w:bottom w:val="single" w:sz="4" w:space="0" w:color="auto"/>
              <w:right w:val="single" w:sz="4" w:space="0" w:color="auto"/>
            </w:tcBorders>
            <w:vAlign w:val="center"/>
            <w:hideMark/>
          </w:tcPr>
          <w:p w14:paraId="6A4644B3" w14:textId="77777777" w:rsidR="00C66154" w:rsidRPr="00E544B7" w:rsidRDefault="00C66154" w:rsidP="00EA77E3">
            <w:pPr>
              <w:spacing w:line="240" w:lineRule="auto"/>
              <w:jc w:val="left"/>
              <w:rPr>
                <w:rFonts w:ascii="Times New Roman" w:eastAsia="Times New Roman" w:hAnsi="Times New Roman"/>
                <w:sz w:val="24"/>
                <w:szCs w:val="24"/>
              </w:rPr>
            </w:pPr>
          </w:p>
        </w:tc>
        <w:tc>
          <w:tcPr>
            <w:tcW w:w="1275" w:type="dxa"/>
            <w:tcBorders>
              <w:top w:val="nil"/>
              <w:left w:val="nil"/>
              <w:bottom w:val="single" w:sz="4" w:space="0" w:color="auto"/>
              <w:right w:val="single" w:sz="4" w:space="0" w:color="auto"/>
            </w:tcBorders>
            <w:shd w:val="clear" w:color="000000" w:fill="CCCCFF"/>
            <w:vAlign w:val="center"/>
            <w:hideMark/>
          </w:tcPr>
          <w:p w14:paraId="24C66D28" w14:textId="77777777" w:rsidR="00C66154" w:rsidRPr="00E544B7" w:rsidRDefault="00C66154" w:rsidP="00EA77E3">
            <w:pPr>
              <w:spacing w:line="240" w:lineRule="auto"/>
              <w:rPr>
                <w:rFonts w:ascii="Times New Roman" w:eastAsia="Times New Roman" w:hAnsi="Times New Roman"/>
                <w:sz w:val="24"/>
                <w:szCs w:val="24"/>
              </w:rPr>
            </w:pPr>
            <w:r w:rsidRPr="00E544B7">
              <w:rPr>
                <w:rFonts w:ascii="Times New Roman" w:eastAsia="Times New Roman" w:hAnsi="Times New Roman"/>
                <w:sz w:val="24"/>
                <w:szCs w:val="24"/>
              </w:rPr>
              <w:t>Very weak</w:t>
            </w:r>
          </w:p>
        </w:tc>
        <w:tc>
          <w:tcPr>
            <w:tcW w:w="851" w:type="dxa"/>
            <w:tcBorders>
              <w:top w:val="nil"/>
              <w:left w:val="nil"/>
              <w:bottom w:val="single" w:sz="4" w:space="0" w:color="auto"/>
              <w:right w:val="single" w:sz="4" w:space="0" w:color="auto"/>
            </w:tcBorders>
            <w:shd w:val="clear" w:color="auto" w:fill="auto"/>
            <w:noWrap/>
            <w:vAlign w:val="center"/>
            <w:hideMark/>
          </w:tcPr>
          <w:p w14:paraId="6B56611C"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3</w:t>
            </w:r>
          </w:p>
        </w:tc>
        <w:tc>
          <w:tcPr>
            <w:tcW w:w="992" w:type="dxa"/>
            <w:tcBorders>
              <w:top w:val="nil"/>
              <w:left w:val="nil"/>
              <w:bottom w:val="single" w:sz="4" w:space="0" w:color="auto"/>
              <w:right w:val="single" w:sz="4" w:space="0" w:color="auto"/>
            </w:tcBorders>
            <w:shd w:val="clear" w:color="auto" w:fill="auto"/>
            <w:noWrap/>
            <w:vAlign w:val="center"/>
            <w:hideMark/>
          </w:tcPr>
          <w:p w14:paraId="6BD8573F"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1 </w:t>
            </w:r>
          </w:p>
        </w:tc>
        <w:tc>
          <w:tcPr>
            <w:tcW w:w="992" w:type="dxa"/>
            <w:tcBorders>
              <w:top w:val="nil"/>
              <w:left w:val="nil"/>
              <w:bottom w:val="single" w:sz="4" w:space="0" w:color="auto"/>
              <w:right w:val="single" w:sz="4" w:space="0" w:color="auto"/>
            </w:tcBorders>
            <w:shd w:val="clear" w:color="auto" w:fill="auto"/>
            <w:noWrap/>
            <w:vAlign w:val="center"/>
            <w:hideMark/>
          </w:tcPr>
          <w:p w14:paraId="6597F143"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1 </w:t>
            </w:r>
          </w:p>
        </w:tc>
        <w:tc>
          <w:tcPr>
            <w:tcW w:w="1276" w:type="dxa"/>
            <w:tcBorders>
              <w:top w:val="nil"/>
              <w:left w:val="nil"/>
              <w:bottom w:val="single" w:sz="4" w:space="0" w:color="auto"/>
              <w:right w:val="single" w:sz="4" w:space="0" w:color="auto"/>
            </w:tcBorders>
            <w:shd w:val="clear" w:color="auto" w:fill="auto"/>
            <w:noWrap/>
            <w:vAlign w:val="center"/>
            <w:hideMark/>
          </w:tcPr>
          <w:p w14:paraId="110F8E67"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100 </w:t>
            </w:r>
          </w:p>
        </w:tc>
        <w:tc>
          <w:tcPr>
            <w:tcW w:w="851" w:type="dxa"/>
            <w:vMerge/>
            <w:tcBorders>
              <w:top w:val="nil"/>
              <w:left w:val="single" w:sz="4" w:space="0" w:color="auto"/>
              <w:bottom w:val="single" w:sz="4" w:space="0" w:color="auto"/>
              <w:right w:val="single" w:sz="4" w:space="0" w:color="auto"/>
            </w:tcBorders>
            <w:vAlign w:val="center"/>
            <w:hideMark/>
          </w:tcPr>
          <w:p w14:paraId="1CD6D0F3" w14:textId="77777777" w:rsidR="00C66154" w:rsidRPr="00E544B7" w:rsidRDefault="00C66154" w:rsidP="00EA77E3">
            <w:pPr>
              <w:spacing w:line="240" w:lineRule="auto"/>
              <w:jc w:val="left"/>
              <w:rPr>
                <w:rFonts w:ascii="Times New Roman" w:eastAsia="Times New Roman" w:hAnsi="Times New Roman"/>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14:paraId="781AB159" w14:textId="77777777" w:rsidR="00C66154" w:rsidRPr="00E544B7" w:rsidRDefault="00C66154" w:rsidP="00EA77E3">
            <w:pPr>
              <w:spacing w:line="240" w:lineRule="auto"/>
              <w:jc w:val="left"/>
              <w:rPr>
                <w:rFonts w:ascii="Times New Roman" w:eastAsia="Times New Roman" w:hAnsi="Times New Roman"/>
                <w:sz w:val="24"/>
                <w:szCs w:val="24"/>
              </w:rPr>
            </w:pPr>
          </w:p>
        </w:tc>
      </w:tr>
      <w:tr w:rsidR="00EA77E3" w:rsidRPr="00E544B7" w14:paraId="1E753DE4" w14:textId="77777777" w:rsidTr="00EA77E3">
        <w:trPr>
          <w:trHeight w:val="315"/>
        </w:trPr>
        <w:tc>
          <w:tcPr>
            <w:tcW w:w="1008" w:type="dxa"/>
            <w:vMerge w:val="restart"/>
            <w:tcBorders>
              <w:top w:val="nil"/>
              <w:left w:val="single" w:sz="4" w:space="0" w:color="auto"/>
              <w:bottom w:val="single" w:sz="4" w:space="0" w:color="auto"/>
              <w:right w:val="single" w:sz="4" w:space="0" w:color="auto"/>
            </w:tcBorders>
            <w:shd w:val="clear" w:color="000000" w:fill="CCCCFF"/>
            <w:vAlign w:val="center"/>
            <w:hideMark/>
          </w:tcPr>
          <w:p w14:paraId="6A41514F"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Planning Procedures</w:t>
            </w:r>
          </w:p>
        </w:tc>
        <w:tc>
          <w:tcPr>
            <w:tcW w:w="1275" w:type="dxa"/>
            <w:tcBorders>
              <w:top w:val="nil"/>
              <w:left w:val="nil"/>
              <w:bottom w:val="single" w:sz="4" w:space="0" w:color="auto"/>
              <w:right w:val="single" w:sz="4" w:space="0" w:color="auto"/>
            </w:tcBorders>
            <w:shd w:val="clear" w:color="000000" w:fill="CCCCFF"/>
            <w:vAlign w:val="center"/>
            <w:hideMark/>
          </w:tcPr>
          <w:p w14:paraId="66D931D7" w14:textId="77777777" w:rsidR="00C66154" w:rsidRPr="00E544B7" w:rsidRDefault="00C66154" w:rsidP="00EA77E3">
            <w:pPr>
              <w:spacing w:line="240" w:lineRule="auto"/>
              <w:rPr>
                <w:rFonts w:ascii="Times New Roman" w:eastAsia="Times New Roman" w:hAnsi="Times New Roman"/>
                <w:sz w:val="24"/>
                <w:szCs w:val="24"/>
              </w:rPr>
            </w:pPr>
            <w:r w:rsidRPr="00E544B7">
              <w:rPr>
                <w:rFonts w:ascii="Times New Roman" w:eastAsia="Times New Roman" w:hAnsi="Times New Roman"/>
                <w:sz w:val="24"/>
                <w:szCs w:val="24"/>
              </w:rPr>
              <w:t>Very strong</w:t>
            </w:r>
          </w:p>
        </w:tc>
        <w:tc>
          <w:tcPr>
            <w:tcW w:w="851" w:type="dxa"/>
            <w:tcBorders>
              <w:top w:val="nil"/>
              <w:left w:val="nil"/>
              <w:bottom w:val="single" w:sz="4" w:space="0" w:color="auto"/>
              <w:right w:val="single" w:sz="4" w:space="0" w:color="auto"/>
            </w:tcBorders>
            <w:shd w:val="clear" w:color="auto" w:fill="auto"/>
            <w:noWrap/>
            <w:vAlign w:val="center"/>
            <w:hideMark/>
          </w:tcPr>
          <w:p w14:paraId="355A05C2"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71</w:t>
            </w:r>
          </w:p>
        </w:tc>
        <w:tc>
          <w:tcPr>
            <w:tcW w:w="992" w:type="dxa"/>
            <w:tcBorders>
              <w:top w:val="nil"/>
              <w:left w:val="nil"/>
              <w:bottom w:val="single" w:sz="4" w:space="0" w:color="auto"/>
              <w:right w:val="single" w:sz="4" w:space="0" w:color="auto"/>
            </w:tcBorders>
            <w:shd w:val="clear" w:color="auto" w:fill="auto"/>
            <w:noWrap/>
            <w:vAlign w:val="center"/>
            <w:hideMark/>
          </w:tcPr>
          <w:p w14:paraId="599BB898"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31 </w:t>
            </w:r>
          </w:p>
        </w:tc>
        <w:tc>
          <w:tcPr>
            <w:tcW w:w="992" w:type="dxa"/>
            <w:tcBorders>
              <w:top w:val="nil"/>
              <w:left w:val="nil"/>
              <w:bottom w:val="single" w:sz="4" w:space="0" w:color="auto"/>
              <w:right w:val="single" w:sz="4" w:space="0" w:color="auto"/>
            </w:tcBorders>
            <w:shd w:val="clear" w:color="auto" w:fill="auto"/>
            <w:noWrap/>
            <w:vAlign w:val="center"/>
            <w:hideMark/>
          </w:tcPr>
          <w:p w14:paraId="4605863F"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31 </w:t>
            </w:r>
          </w:p>
        </w:tc>
        <w:tc>
          <w:tcPr>
            <w:tcW w:w="1276" w:type="dxa"/>
            <w:tcBorders>
              <w:top w:val="nil"/>
              <w:left w:val="nil"/>
              <w:bottom w:val="single" w:sz="4" w:space="0" w:color="auto"/>
              <w:right w:val="single" w:sz="4" w:space="0" w:color="auto"/>
            </w:tcBorders>
            <w:shd w:val="clear" w:color="auto" w:fill="auto"/>
            <w:noWrap/>
            <w:vAlign w:val="center"/>
            <w:hideMark/>
          </w:tcPr>
          <w:p w14:paraId="5CFBEF5C"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31 </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1A7968"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2.044</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B07495"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0.988</w:t>
            </w:r>
          </w:p>
        </w:tc>
      </w:tr>
      <w:tr w:rsidR="00EA77E3" w:rsidRPr="00E544B7" w14:paraId="63A08B5C" w14:textId="77777777" w:rsidTr="00EA77E3">
        <w:trPr>
          <w:trHeight w:val="315"/>
        </w:trPr>
        <w:tc>
          <w:tcPr>
            <w:tcW w:w="1008" w:type="dxa"/>
            <w:vMerge/>
            <w:tcBorders>
              <w:top w:val="nil"/>
              <w:left w:val="single" w:sz="4" w:space="0" w:color="auto"/>
              <w:bottom w:val="single" w:sz="4" w:space="0" w:color="auto"/>
              <w:right w:val="single" w:sz="4" w:space="0" w:color="auto"/>
            </w:tcBorders>
            <w:vAlign w:val="center"/>
            <w:hideMark/>
          </w:tcPr>
          <w:p w14:paraId="12D40B6E" w14:textId="77777777" w:rsidR="00C66154" w:rsidRPr="00E544B7" w:rsidRDefault="00C66154" w:rsidP="00EA77E3">
            <w:pPr>
              <w:spacing w:line="240" w:lineRule="auto"/>
              <w:jc w:val="left"/>
              <w:rPr>
                <w:rFonts w:ascii="Times New Roman" w:eastAsia="Times New Roman" w:hAnsi="Times New Roman"/>
                <w:sz w:val="24"/>
                <w:szCs w:val="24"/>
              </w:rPr>
            </w:pPr>
          </w:p>
        </w:tc>
        <w:tc>
          <w:tcPr>
            <w:tcW w:w="1275" w:type="dxa"/>
            <w:tcBorders>
              <w:top w:val="nil"/>
              <w:left w:val="nil"/>
              <w:bottom w:val="single" w:sz="4" w:space="0" w:color="auto"/>
              <w:right w:val="single" w:sz="4" w:space="0" w:color="auto"/>
            </w:tcBorders>
            <w:shd w:val="clear" w:color="000000" w:fill="CCCCFF"/>
            <w:vAlign w:val="center"/>
            <w:hideMark/>
          </w:tcPr>
          <w:p w14:paraId="6BC725E4" w14:textId="77777777" w:rsidR="00C66154" w:rsidRPr="00E544B7" w:rsidRDefault="00C66154" w:rsidP="00EA77E3">
            <w:pPr>
              <w:spacing w:line="240" w:lineRule="auto"/>
              <w:rPr>
                <w:rFonts w:ascii="Times New Roman" w:eastAsia="Times New Roman" w:hAnsi="Times New Roman"/>
                <w:sz w:val="24"/>
                <w:szCs w:val="24"/>
              </w:rPr>
            </w:pPr>
            <w:r w:rsidRPr="00E544B7">
              <w:rPr>
                <w:rFonts w:ascii="Times New Roman" w:eastAsia="Times New Roman" w:hAnsi="Times New Roman"/>
                <w:sz w:val="24"/>
                <w:szCs w:val="24"/>
              </w:rPr>
              <w:t>strong</w:t>
            </w:r>
          </w:p>
        </w:tc>
        <w:tc>
          <w:tcPr>
            <w:tcW w:w="851" w:type="dxa"/>
            <w:tcBorders>
              <w:top w:val="nil"/>
              <w:left w:val="nil"/>
              <w:bottom w:val="single" w:sz="4" w:space="0" w:color="auto"/>
              <w:right w:val="single" w:sz="4" w:space="0" w:color="auto"/>
            </w:tcBorders>
            <w:shd w:val="clear" w:color="auto" w:fill="auto"/>
            <w:noWrap/>
            <w:vAlign w:val="center"/>
            <w:hideMark/>
          </w:tcPr>
          <w:p w14:paraId="52059F1A"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102</w:t>
            </w:r>
          </w:p>
        </w:tc>
        <w:tc>
          <w:tcPr>
            <w:tcW w:w="992" w:type="dxa"/>
            <w:tcBorders>
              <w:top w:val="nil"/>
              <w:left w:val="nil"/>
              <w:bottom w:val="single" w:sz="4" w:space="0" w:color="auto"/>
              <w:right w:val="single" w:sz="4" w:space="0" w:color="auto"/>
            </w:tcBorders>
            <w:shd w:val="clear" w:color="auto" w:fill="auto"/>
            <w:noWrap/>
            <w:vAlign w:val="center"/>
            <w:hideMark/>
          </w:tcPr>
          <w:p w14:paraId="3CB58B47"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44 </w:t>
            </w:r>
          </w:p>
        </w:tc>
        <w:tc>
          <w:tcPr>
            <w:tcW w:w="992" w:type="dxa"/>
            <w:tcBorders>
              <w:top w:val="nil"/>
              <w:left w:val="nil"/>
              <w:bottom w:val="single" w:sz="4" w:space="0" w:color="auto"/>
              <w:right w:val="single" w:sz="4" w:space="0" w:color="auto"/>
            </w:tcBorders>
            <w:shd w:val="clear" w:color="auto" w:fill="auto"/>
            <w:noWrap/>
            <w:vAlign w:val="center"/>
            <w:hideMark/>
          </w:tcPr>
          <w:p w14:paraId="1BACECAD"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45 </w:t>
            </w:r>
          </w:p>
        </w:tc>
        <w:tc>
          <w:tcPr>
            <w:tcW w:w="1276" w:type="dxa"/>
            <w:tcBorders>
              <w:top w:val="nil"/>
              <w:left w:val="nil"/>
              <w:bottom w:val="single" w:sz="4" w:space="0" w:color="auto"/>
              <w:right w:val="single" w:sz="4" w:space="0" w:color="auto"/>
            </w:tcBorders>
            <w:shd w:val="clear" w:color="auto" w:fill="auto"/>
            <w:noWrap/>
            <w:vAlign w:val="center"/>
            <w:hideMark/>
          </w:tcPr>
          <w:p w14:paraId="54006012"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77 </w:t>
            </w:r>
          </w:p>
        </w:tc>
        <w:tc>
          <w:tcPr>
            <w:tcW w:w="851" w:type="dxa"/>
            <w:vMerge/>
            <w:tcBorders>
              <w:top w:val="nil"/>
              <w:left w:val="single" w:sz="4" w:space="0" w:color="auto"/>
              <w:bottom w:val="single" w:sz="4" w:space="0" w:color="auto"/>
              <w:right w:val="single" w:sz="4" w:space="0" w:color="auto"/>
            </w:tcBorders>
            <w:vAlign w:val="center"/>
            <w:hideMark/>
          </w:tcPr>
          <w:p w14:paraId="2D72675C" w14:textId="77777777" w:rsidR="00C66154" w:rsidRPr="00E544B7" w:rsidRDefault="00C66154" w:rsidP="00EA77E3">
            <w:pPr>
              <w:spacing w:line="240" w:lineRule="auto"/>
              <w:jc w:val="left"/>
              <w:rPr>
                <w:rFonts w:ascii="Times New Roman" w:eastAsia="Times New Roman" w:hAnsi="Times New Roman"/>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14:paraId="18F3FF94" w14:textId="77777777" w:rsidR="00C66154" w:rsidRPr="00E544B7" w:rsidRDefault="00C66154" w:rsidP="00EA77E3">
            <w:pPr>
              <w:spacing w:line="240" w:lineRule="auto"/>
              <w:jc w:val="left"/>
              <w:rPr>
                <w:rFonts w:ascii="Times New Roman" w:eastAsia="Times New Roman" w:hAnsi="Times New Roman"/>
                <w:sz w:val="24"/>
                <w:szCs w:val="24"/>
              </w:rPr>
            </w:pPr>
          </w:p>
        </w:tc>
      </w:tr>
      <w:tr w:rsidR="00EA77E3" w:rsidRPr="00E544B7" w14:paraId="0D515236" w14:textId="77777777" w:rsidTr="00EA77E3">
        <w:trPr>
          <w:trHeight w:val="315"/>
        </w:trPr>
        <w:tc>
          <w:tcPr>
            <w:tcW w:w="1008" w:type="dxa"/>
            <w:vMerge/>
            <w:tcBorders>
              <w:top w:val="nil"/>
              <w:left w:val="single" w:sz="4" w:space="0" w:color="auto"/>
              <w:bottom w:val="single" w:sz="4" w:space="0" w:color="auto"/>
              <w:right w:val="single" w:sz="4" w:space="0" w:color="auto"/>
            </w:tcBorders>
            <w:vAlign w:val="center"/>
            <w:hideMark/>
          </w:tcPr>
          <w:p w14:paraId="210F23E9" w14:textId="77777777" w:rsidR="00C66154" w:rsidRPr="00E544B7" w:rsidRDefault="00C66154" w:rsidP="00EA77E3">
            <w:pPr>
              <w:spacing w:line="240" w:lineRule="auto"/>
              <w:jc w:val="left"/>
              <w:rPr>
                <w:rFonts w:ascii="Times New Roman" w:eastAsia="Times New Roman" w:hAnsi="Times New Roman"/>
                <w:sz w:val="24"/>
                <w:szCs w:val="24"/>
              </w:rPr>
            </w:pPr>
          </w:p>
        </w:tc>
        <w:tc>
          <w:tcPr>
            <w:tcW w:w="1275" w:type="dxa"/>
            <w:tcBorders>
              <w:top w:val="nil"/>
              <w:left w:val="nil"/>
              <w:bottom w:val="single" w:sz="4" w:space="0" w:color="auto"/>
              <w:right w:val="single" w:sz="4" w:space="0" w:color="auto"/>
            </w:tcBorders>
            <w:shd w:val="clear" w:color="000000" w:fill="CCCCFF"/>
            <w:vAlign w:val="center"/>
            <w:hideMark/>
          </w:tcPr>
          <w:p w14:paraId="5CE1732A" w14:textId="77777777" w:rsidR="00C66154" w:rsidRPr="00E544B7" w:rsidRDefault="00C66154" w:rsidP="00EA77E3">
            <w:pPr>
              <w:spacing w:line="240" w:lineRule="auto"/>
              <w:rPr>
                <w:rFonts w:ascii="Times New Roman" w:eastAsia="Times New Roman" w:hAnsi="Times New Roman"/>
                <w:sz w:val="24"/>
                <w:szCs w:val="24"/>
              </w:rPr>
            </w:pPr>
            <w:r w:rsidRPr="00E544B7">
              <w:rPr>
                <w:rFonts w:ascii="Times New Roman" w:eastAsia="Times New Roman" w:hAnsi="Times New Roman"/>
                <w:sz w:val="24"/>
                <w:szCs w:val="24"/>
              </w:rPr>
              <w:t>Moderate</w:t>
            </w:r>
          </w:p>
        </w:tc>
        <w:tc>
          <w:tcPr>
            <w:tcW w:w="851" w:type="dxa"/>
            <w:tcBorders>
              <w:top w:val="nil"/>
              <w:left w:val="nil"/>
              <w:bottom w:val="single" w:sz="4" w:space="0" w:color="auto"/>
              <w:right w:val="single" w:sz="4" w:space="0" w:color="auto"/>
            </w:tcBorders>
            <w:shd w:val="clear" w:color="auto" w:fill="auto"/>
            <w:noWrap/>
            <w:vAlign w:val="center"/>
            <w:hideMark/>
          </w:tcPr>
          <w:p w14:paraId="500C0413"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31</w:t>
            </w:r>
          </w:p>
        </w:tc>
        <w:tc>
          <w:tcPr>
            <w:tcW w:w="992" w:type="dxa"/>
            <w:tcBorders>
              <w:top w:val="nil"/>
              <w:left w:val="nil"/>
              <w:bottom w:val="single" w:sz="4" w:space="0" w:color="auto"/>
              <w:right w:val="single" w:sz="4" w:space="0" w:color="auto"/>
            </w:tcBorders>
            <w:shd w:val="clear" w:color="auto" w:fill="auto"/>
            <w:noWrap/>
            <w:vAlign w:val="center"/>
            <w:hideMark/>
          </w:tcPr>
          <w:p w14:paraId="7805235E"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13 </w:t>
            </w:r>
          </w:p>
        </w:tc>
        <w:tc>
          <w:tcPr>
            <w:tcW w:w="992" w:type="dxa"/>
            <w:tcBorders>
              <w:top w:val="nil"/>
              <w:left w:val="nil"/>
              <w:bottom w:val="single" w:sz="4" w:space="0" w:color="auto"/>
              <w:right w:val="single" w:sz="4" w:space="0" w:color="auto"/>
            </w:tcBorders>
            <w:shd w:val="clear" w:color="auto" w:fill="auto"/>
            <w:noWrap/>
            <w:vAlign w:val="center"/>
            <w:hideMark/>
          </w:tcPr>
          <w:p w14:paraId="782ABE83"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14 </w:t>
            </w:r>
          </w:p>
        </w:tc>
        <w:tc>
          <w:tcPr>
            <w:tcW w:w="1276" w:type="dxa"/>
            <w:tcBorders>
              <w:top w:val="nil"/>
              <w:left w:val="nil"/>
              <w:bottom w:val="single" w:sz="4" w:space="0" w:color="auto"/>
              <w:right w:val="single" w:sz="4" w:space="0" w:color="auto"/>
            </w:tcBorders>
            <w:shd w:val="clear" w:color="auto" w:fill="auto"/>
            <w:noWrap/>
            <w:vAlign w:val="center"/>
            <w:hideMark/>
          </w:tcPr>
          <w:p w14:paraId="1ADBA10D"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90 </w:t>
            </w:r>
          </w:p>
        </w:tc>
        <w:tc>
          <w:tcPr>
            <w:tcW w:w="851" w:type="dxa"/>
            <w:vMerge/>
            <w:tcBorders>
              <w:top w:val="nil"/>
              <w:left w:val="single" w:sz="4" w:space="0" w:color="auto"/>
              <w:bottom w:val="single" w:sz="4" w:space="0" w:color="auto"/>
              <w:right w:val="single" w:sz="4" w:space="0" w:color="auto"/>
            </w:tcBorders>
            <w:vAlign w:val="center"/>
            <w:hideMark/>
          </w:tcPr>
          <w:p w14:paraId="76BE3421" w14:textId="77777777" w:rsidR="00C66154" w:rsidRPr="00E544B7" w:rsidRDefault="00C66154" w:rsidP="00EA77E3">
            <w:pPr>
              <w:spacing w:line="240" w:lineRule="auto"/>
              <w:jc w:val="left"/>
              <w:rPr>
                <w:rFonts w:ascii="Times New Roman" w:eastAsia="Times New Roman" w:hAnsi="Times New Roman"/>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14:paraId="79E2CFF8" w14:textId="77777777" w:rsidR="00C66154" w:rsidRPr="00E544B7" w:rsidRDefault="00C66154" w:rsidP="00EA77E3">
            <w:pPr>
              <w:spacing w:line="240" w:lineRule="auto"/>
              <w:jc w:val="left"/>
              <w:rPr>
                <w:rFonts w:ascii="Times New Roman" w:eastAsia="Times New Roman" w:hAnsi="Times New Roman"/>
                <w:sz w:val="24"/>
                <w:szCs w:val="24"/>
              </w:rPr>
            </w:pPr>
          </w:p>
        </w:tc>
      </w:tr>
      <w:tr w:rsidR="00EA77E3" w:rsidRPr="00E544B7" w14:paraId="42CCB239" w14:textId="77777777" w:rsidTr="00EA77E3">
        <w:trPr>
          <w:trHeight w:val="315"/>
        </w:trPr>
        <w:tc>
          <w:tcPr>
            <w:tcW w:w="1008" w:type="dxa"/>
            <w:vMerge/>
            <w:tcBorders>
              <w:top w:val="nil"/>
              <w:left w:val="single" w:sz="4" w:space="0" w:color="auto"/>
              <w:bottom w:val="single" w:sz="4" w:space="0" w:color="auto"/>
              <w:right w:val="single" w:sz="4" w:space="0" w:color="auto"/>
            </w:tcBorders>
            <w:vAlign w:val="center"/>
            <w:hideMark/>
          </w:tcPr>
          <w:p w14:paraId="03CB9180" w14:textId="77777777" w:rsidR="00C66154" w:rsidRPr="00E544B7" w:rsidRDefault="00C66154" w:rsidP="00EA77E3">
            <w:pPr>
              <w:spacing w:line="240" w:lineRule="auto"/>
              <w:jc w:val="left"/>
              <w:rPr>
                <w:rFonts w:ascii="Times New Roman" w:eastAsia="Times New Roman" w:hAnsi="Times New Roman"/>
                <w:sz w:val="24"/>
                <w:szCs w:val="24"/>
              </w:rPr>
            </w:pPr>
          </w:p>
        </w:tc>
        <w:tc>
          <w:tcPr>
            <w:tcW w:w="1275" w:type="dxa"/>
            <w:tcBorders>
              <w:top w:val="nil"/>
              <w:left w:val="nil"/>
              <w:bottom w:val="single" w:sz="4" w:space="0" w:color="auto"/>
              <w:right w:val="single" w:sz="4" w:space="0" w:color="auto"/>
            </w:tcBorders>
            <w:shd w:val="clear" w:color="000000" w:fill="CCCCFF"/>
            <w:vAlign w:val="center"/>
            <w:hideMark/>
          </w:tcPr>
          <w:p w14:paraId="33999199" w14:textId="77777777" w:rsidR="00C66154" w:rsidRPr="00E544B7" w:rsidRDefault="00C66154" w:rsidP="00EA77E3">
            <w:pPr>
              <w:spacing w:line="240" w:lineRule="auto"/>
              <w:rPr>
                <w:rFonts w:ascii="Times New Roman" w:eastAsia="Times New Roman" w:hAnsi="Times New Roman"/>
                <w:sz w:val="24"/>
                <w:szCs w:val="24"/>
              </w:rPr>
            </w:pPr>
            <w:r w:rsidRPr="00E544B7">
              <w:rPr>
                <w:rFonts w:ascii="Times New Roman" w:eastAsia="Times New Roman" w:hAnsi="Times New Roman"/>
                <w:sz w:val="24"/>
                <w:szCs w:val="24"/>
              </w:rPr>
              <w:t>Weak</w:t>
            </w:r>
          </w:p>
        </w:tc>
        <w:tc>
          <w:tcPr>
            <w:tcW w:w="851" w:type="dxa"/>
            <w:tcBorders>
              <w:top w:val="nil"/>
              <w:left w:val="nil"/>
              <w:bottom w:val="single" w:sz="4" w:space="0" w:color="auto"/>
              <w:right w:val="single" w:sz="4" w:space="0" w:color="auto"/>
            </w:tcBorders>
            <w:shd w:val="clear" w:color="auto" w:fill="auto"/>
            <w:noWrap/>
            <w:vAlign w:val="center"/>
            <w:hideMark/>
          </w:tcPr>
          <w:p w14:paraId="257379F8"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16</w:t>
            </w:r>
          </w:p>
        </w:tc>
        <w:tc>
          <w:tcPr>
            <w:tcW w:w="992" w:type="dxa"/>
            <w:tcBorders>
              <w:top w:val="nil"/>
              <w:left w:val="nil"/>
              <w:bottom w:val="single" w:sz="4" w:space="0" w:color="auto"/>
              <w:right w:val="single" w:sz="4" w:space="0" w:color="auto"/>
            </w:tcBorders>
            <w:shd w:val="clear" w:color="auto" w:fill="auto"/>
            <w:noWrap/>
            <w:vAlign w:val="center"/>
            <w:hideMark/>
          </w:tcPr>
          <w:p w14:paraId="5A1ADB56"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7 </w:t>
            </w:r>
          </w:p>
        </w:tc>
        <w:tc>
          <w:tcPr>
            <w:tcW w:w="992" w:type="dxa"/>
            <w:tcBorders>
              <w:top w:val="nil"/>
              <w:left w:val="nil"/>
              <w:bottom w:val="single" w:sz="4" w:space="0" w:color="auto"/>
              <w:right w:val="single" w:sz="4" w:space="0" w:color="auto"/>
            </w:tcBorders>
            <w:shd w:val="clear" w:color="auto" w:fill="auto"/>
            <w:noWrap/>
            <w:vAlign w:val="center"/>
            <w:hideMark/>
          </w:tcPr>
          <w:p w14:paraId="535D4D94"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7 </w:t>
            </w:r>
          </w:p>
        </w:tc>
        <w:tc>
          <w:tcPr>
            <w:tcW w:w="1276" w:type="dxa"/>
            <w:tcBorders>
              <w:top w:val="nil"/>
              <w:left w:val="nil"/>
              <w:bottom w:val="single" w:sz="4" w:space="0" w:color="auto"/>
              <w:right w:val="single" w:sz="4" w:space="0" w:color="auto"/>
            </w:tcBorders>
            <w:shd w:val="clear" w:color="auto" w:fill="auto"/>
            <w:noWrap/>
            <w:vAlign w:val="center"/>
            <w:hideMark/>
          </w:tcPr>
          <w:p w14:paraId="3D7610B7"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97 </w:t>
            </w:r>
          </w:p>
        </w:tc>
        <w:tc>
          <w:tcPr>
            <w:tcW w:w="851" w:type="dxa"/>
            <w:vMerge/>
            <w:tcBorders>
              <w:top w:val="nil"/>
              <w:left w:val="single" w:sz="4" w:space="0" w:color="auto"/>
              <w:bottom w:val="single" w:sz="4" w:space="0" w:color="auto"/>
              <w:right w:val="single" w:sz="4" w:space="0" w:color="auto"/>
            </w:tcBorders>
            <w:vAlign w:val="center"/>
            <w:hideMark/>
          </w:tcPr>
          <w:p w14:paraId="756C102C" w14:textId="77777777" w:rsidR="00C66154" w:rsidRPr="00E544B7" w:rsidRDefault="00C66154" w:rsidP="00EA77E3">
            <w:pPr>
              <w:spacing w:line="240" w:lineRule="auto"/>
              <w:jc w:val="left"/>
              <w:rPr>
                <w:rFonts w:ascii="Times New Roman" w:eastAsia="Times New Roman" w:hAnsi="Times New Roman"/>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14:paraId="4DB56411" w14:textId="77777777" w:rsidR="00C66154" w:rsidRPr="00E544B7" w:rsidRDefault="00C66154" w:rsidP="00EA77E3">
            <w:pPr>
              <w:spacing w:line="240" w:lineRule="auto"/>
              <w:jc w:val="left"/>
              <w:rPr>
                <w:rFonts w:ascii="Times New Roman" w:eastAsia="Times New Roman" w:hAnsi="Times New Roman"/>
                <w:sz w:val="24"/>
                <w:szCs w:val="24"/>
              </w:rPr>
            </w:pPr>
          </w:p>
        </w:tc>
      </w:tr>
      <w:tr w:rsidR="00EA77E3" w:rsidRPr="00E544B7" w14:paraId="35011798" w14:textId="77777777" w:rsidTr="00EA77E3">
        <w:trPr>
          <w:trHeight w:val="315"/>
        </w:trPr>
        <w:tc>
          <w:tcPr>
            <w:tcW w:w="1008" w:type="dxa"/>
            <w:vMerge/>
            <w:tcBorders>
              <w:top w:val="nil"/>
              <w:left w:val="single" w:sz="4" w:space="0" w:color="auto"/>
              <w:bottom w:val="single" w:sz="4" w:space="0" w:color="auto"/>
              <w:right w:val="single" w:sz="4" w:space="0" w:color="auto"/>
            </w:tcBorders>
            <w:vAlign w:val="center"/>
            <w:hideMark/>
          </w:tcPr>
          <w:p w14:paraId="41DE0A93" w14:textId="77777777" w:rsidR="00C66154" w:rsidRPr="00E544B7" w:rsidRDefault="00C66154" w:rsidP="00EA77E3">
            <w:pPr>
              <w:spacing w:line="240" w:lineRule="auto"/>
              <w:jc w:val="left"/>
              <w:rPr>
                <w:rFonts w:ascii="Times New Roman" w:eastAsia="Times New Roman" w:hAnsi="Times New Roman"/>
                <w:sz w:val="24"/>
                <w:szCs w:val="24"/>
              </w:rPr>
            </w:pPr>
          </w:p>
        </w:tc>
        <w:tc>
          <w:tcPr>
            <w:tcW w:w="1275" w:type="dxa"/>
            <w:tcBorders>
              <w:top w:val="nil"/>
              <w:left w:val="nil"/>
              <w:bottom w:val="single" w:sz="4" w:space="0" w:color="auto"/>
              <w:right w:val="single" w:sz="4" w:space="0" w:color="auto"/>
            </w:tcBorders>
            <w:shd w:val="clear" w:color="000000" w:fill="CCCCFF"/>
            <w:vAlign w:val="center"/>
            <w:hideMark/>
          </w:tcPr>
          <w:p w14:paraId="7E488962" w14:textId="77777777" w:rsidR="00C66154" w:rsidRPr="00E544B7" w:rsidRDefault="00C66154" w:rsidP="00EA77E3">
            <w:pPr>
              <w:spacing w:line="240" w:lineRule="auto"/>
              <w:rPr>
                <w:rFonts w:ascii="Times New Roman" w:eastAsia="Times New Roman" w:hAnsi="Times New Roman"/>
                <w:sz w:val="24"/>
                <w:szCs w:val="24"/>
              </w:rPr>
            </w:pPr>
            <w:r w:rsidRPr="00E544B7">
              <w:rPr>
                <w:rFonts w:ascii="Times New Roman" w:eastAsia="Times New Roman" w:hAnsi="Times New Roman"/>
                <w:sz w:val="24"/>
                <w:szCs w:val="24"/>
              </w:rPr>
              <w:t>Very weak</w:t>
            </w:r>
          </w:p>
        </w:tc>
        <w:tc>
          <w:tcPr>
            <w:tcW w:w="851" w:type="dxa"/>
            <w:tcBorders>
              <w:top w:val="nil"/>
              <w:left w:val="nil"/>
              <w:bottom w:val="single" w:sz="4" w:space="0" w:color="auto"/>
              <w:right w:val="single" w:sz="4" w:space="0" w:color="auto"/>
            </w:tcBorders>
            <w:shd w:val="clear" w:color="auto" w:fill="auto"/>
            <w:noWrap/>
            <w:vAlign w:val="center"/>
            <w:hideMark/>
          </w:tcPr>
          <w:p w14:paraId="3FCB6897"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6</w:t>
            </w:r>
          </w:p>
        </w:tc>
        <w:tc>
          <w:tcPr>
            <w:tcW w:w="992" w:type="dxa"/>
            <w:tcBorders>
              <w:top w:val="nil"/>
              <w:left w:val="nil"/>
              <w:bottom w:val="single" w:sz="4" w:space="0" w:color="auto"/>
              <w:right w:val="single" w:sz="4" w:space="0" w:color="auto"/>
            </w:tcBorders>
            <w:shd w:val="clear" w:color="auto" w:fill="auto"/>
            <w:noWrap/>
            <w:vAlign w:val="center"/>
            <w:hideMark/>
          </w:tcPr>
          <w:p w14:paraId="79784996"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3 </w:t>
            </w:r>
          </w:p>
        </w:tc>
        <w:tc>
          <w:tcPr>
            <w:tcW w:w="992" w:type="dxa"/>
            <w:tcBorders>
              <w:top w:val="nil"/>
              <w:left w:val="nil"/>
              <w:bottom w:val="single" w:sz="4" w:space="0" w:color="auto"/>
              <w:right w:val="single" w:sz="4" w:space="0" w:color="auto"/>
            </w:tcBorders>
            <w:shd w:val="clear" w:color="auto" w:fill="auto"/>
            <w:noWrap/>
            <w:vAlign w:val="center"/>
            <w:hideMark/>
          </w:tcPr>
          <w:p w14:paraId="16ABEC71"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3 </w:t>
            </w:r>
          </w:p>
        </w:tc>
        <w:tc>
          <w:tcPr>
            <w:tcW w:w="1276" w:type="dxa"/>
            <w:tcBorders>
              <w:top w:val="nil"/>
              <w:left w:val="nil"/>
              <w:bottom w:val="single" w:sz="4" w:space="0" w:color="auto"/>
              <w:right w:val="single" w:sz="4" w:space="0" w:color="auto"/>
            </w:tcBorders>
            <w:shd w:val="clear" w:color="auto" w:fill="auto"/>
            <w:noWrap/>
            <w:vAlign w:val="center"/>
            <w:hideMark/>
          </w:tcPr>
          <w:p w14:paraId="5C9A62B9" w14:textId="77777777" w:rsidR="00C66154" w:rsidRPr="00E544B7" w:rsidRDefault="00C66154" w:rsidP="00EA77E3">
            <w:pPr>
              <w:spacing w:line="240" w:lineRule="auto"/>
              <w:jc w:val="center"/>
              <w:rPr>
                <w:rFonts w:ascii="Times New Roman" w:eastAsia="Times New Roman" w:hAnsi="Times New Roman"/>
                <w:sz w:val="24"/>
                <w:szCs w:val="24"/>
              </w:rPr>
            </w:pPr>
            <w:r w:rsidRPr="00E544B7">
              <w:rPr>
                <w:rFonts w:ascii="Times New Roman" w:eastAsia="Times New Roman" w:hAnsi="Times New Roman"/>
                <w:sz w:val="24"/>
                <w:szCs w:val="24"/>
              </w:rPr>
              <w:t xml:space="preserve">            100 </w:t>
            </w:r>
          </w:p>
        </w:tc>
        <w:tc>
          <w:tcPr>
            <w:tcW w:w="851" w:type="dxa"/>
            <w:vMerge/>
            <w:tcBorders>
              <w:top w:val="nil"/>
              <w:left w:val="single" w:sz="4" w:space="0" w:color="auto"/>
              <w:bottom w:val="single" w:sz="4" w:space="0" w:color="auto"/>
              <w:right w:val="single" w:sz="4" w:space="0" w:color="auto"/>
            </w:tcBorders>
            <w:vAlign w:val="center"/>
            <w:hideMark/>
          </w:tcPr>
          <w:p w14:paraId="29CA2B79" w14:textId="77777777" w:rsidR="00C66154" w:rsidRPr="00E544B7" w:rsidRDefault="00C66154" w:rsidP="00EA77E3">
            <w:pPr>
              <w:spacing w:line="240" w:lineRule="auto"/>
              <w:jc w:val="left"/>
              <w:rPr>
                <w:rFonts w:ascii="Times New Roman" w:eastAsia="Times New Roman" w:hAnsi="Times New Roman"/>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14:paraId="4BF299BF" w14:textId="77777777" w:rsidR="00C66154" w:rsidRPr="00E544B7" w:rsidRDefault="00C66154" w:rsidP="00EA77E3">
            <w:pPr>
              <w:spacing w:line="240" w:lineRule="auto"/>
              <w:jc w:val="left"/>
              <w:rPr>
                <w:rFonts w:ascii="Times New Roman" w:eastAsia="Times New Roman" w:hAnsi="Times New Roman"/>
                <w:sz w:val="24"/>
                <w:szCs w:val="24"/>
              </w:rPr>
            </w:pPr>
          </w:p>
        </w:tc>
      </w:tr>
    </w:tbl>
    <w:p w14:paraId="410B3177" w14:textId="77777777" w:rsidR="00C66154" w:rsidRPr="00EA77E3" w:rsidRDefault="00C66154" w:rsidP="00EA77E3">
      <w:pPr>
        <w:autoSpaceDE w:val="0"/>
        <w:autoSpaceDN w:val="0"/>
        <w:adjustRightInd w:val="0"/>
        <w:spacing w:line="240" w:lineRule="auto"/>
        <w:rPr>
          <w:rFonts w:ascii="Times New Roman" w:hAnsi="Times New Roman"/>
          <w:sz w:val="18"/>
          <w:szCs w:val="24"/>
        </w:rPr>
      </w:pPr>
    </w:p>
    <w:p w14:paraId="5E01050D" w14:textId="77777777" w:rsidR="00D2160D" w:rsidRDefault="00D2160D" w:rsidP="00B6525F">
      <w:pPr>
        <w:pStyle w:val="Heading3"/>
      </w:pPr>
      <w:r w:rsidRPr="00E544B7">
        <w:t xml:space="preserve">Lack of Awareness </w:t>
      </w:r>
    </w:p>
    <w:p w14:paraId="72018488" w14:textId="77777777" w:rsidR="00EA77E3" w:rsidRPr="00EA77E3" w:rsidRDefault="00EA77E3" w:rsidP="00EA77E3">
      <w:pPr>
        <w:rPr>
          <w:sz w:val="20"/>
        </w:rPr>
      </w:pPr>
    </w:p>
    <w:p w14:paraId="70AC5C6A" w14:textId="4A2757FF" w:rsidR="00D2160D" w:rsidRPr="00E544B7" w:rsidRDefault="00D2160D" w:rsidP="00E544B7">
      <w:pPr>
        <w:spacing w:after="160" w:line="480" w:lineRule="auto"/>
        <w:rPr>
          <w:rFonts w:ascii="Times New Roman" w:hAnsi="Times New Roman"/>
          <w:bCs/>
          <w:sz w:val="24"/>
          <w:szCs w:val="24"/>
        </w:rPr>
      </w:pPr>
      <w:r w:rsidRPr="00E544B7">
        <w:rPr>
          <w:rFonts w:ascii="Times New Roman" w:hAnsi="Times New Roman"/>
          <w:bCs/>
          <w:sz w:val="24"/>
          <w:szCs w:val="24"/>
        </w:rPr>
        <w:t xml:space="preserve">According to the result, lack of awareness was very strongly and strongly (84% of the respondents) reported to be the cause of </w:t>
      </w:r>
      <w:r w:rsidR="00643E51" w:rsidRPr="00E544B7">
        <w:rPr>
          <w:rFonts w:ascii="Times New Roman" w:hAnsi="Times New Roman"/>
          <w:bCs/>
          <w:sz w:val="24"/>
          <w:szCs w:val="24"/>
        </w:rPr>
        <w:t>effective</w:t>
      </w:r>
      <w:r w:rsidRPr="00E544B7">
        <w:rPr>
          <w:rFonts w:ascii="Times New Roman" w:hAnsi="Times New Roman"/>
          <w:bCs/>
          <w:sz w:val="24"/>
          <w:szCs w:val="24"/>
        </w:rPr>
        <w:t xml:space="preserve"> stakeholders’ participation in youth lead project at Dodoma Municipality; while few about 10.4, 2.2 and 3 percent argued that it has moderate, weak and very weak influence over </w:t>
      </w:r>
      <w:r w:rsidR="00643E51" w:rsidRPr="00E544B7">
        <w:rPr>
          <w:rFonts w:ascii="Times New Roman" w:hAnsi="Times New Roman"/>
          <w:bCs/>
          <w:sz w:val="24"/>
          <w:szCs w:val="24"/>
        </w:rPr>
        <w:t>effective</w:t>
      </w:r>
      <w:r w:rsidRPr="00E544B7">
        <w:rPr>
          <w:rFonts w:ascii="Times New Roman" w:hAnsi="Times New Roman"/>
          <w:bCs/>
          <w:sz w:val="24"/>
          <w:szCs w:val="24"/>
        </w:rPr>
        <w:t xml:space="preserve"> participation of stakeholders in youth lead projects. This </w:t>
      </w:r>
      <w:r w:rsidR="0014587E" w:rsidRPr="00E544B7">
        <w:rPr>
          <w:rFonts w:ascii="Times New Roman" w:hAnsi="Times New Roman"/>
          <w:bCs/>
          <w:sz w:val="24"/>
          <w:szCs w:val="24"/>
        </w:rPr>
        <w:t>implies</w:t>
      </w:r>
      <w:r w:rsidRPr="00E544B7">
        <w:rPr>
          <w:rFonts w:ascii="Times New Roman" w:hAnsi="Times New Roman"/>
          <w:bCs/>
          <w:sz w:val="24"/>
          <w:szCs w:val="24"/>
        </w:rPr>
        <w:t xml:space="preserve"> that, </w:t>
      </w:r>
      <w:r w:rsidRPr="00E544B7">
        <w:rPr>
          <w:rFonts w:ascii="Times New Roman" w:hAnsi="Times New Roman"/>
          <w:sz w:val="24"/>
          <w:szCs w:val="24"/>
        </w:rPr>
        <w:t xml:space="preserve">lack of awareness among stakeholders has significance influence to the </w:t>
      </w:r>
      <w:r w:rsidR="00643E51" w:rsidRPr="00E544B7">
        <w:rPr>
          <w:rFonts w:ascii="Times New Roman" w:hAnsi="Times New Roman"/>
          <w:sz w:val="24"/>
          <w:szCs w:val="24"/>
        </w:rPr>
        <w:t>effective</w:t>
      </w:r>
      <w:r w:rsidRPr="00E544B7">
        <w:rPr>
          <w:rFonts w:ascii="Times New Roman" w:hAnsi="Times New Roman"/>
          <w:sz w:val="24"/>
          <w:szCs w:val="24"/>
        </w:rPr>
        <w:t xml:space="preserve"> participation of stakeholders in youth lead project M&amp;.  It was investigated that both </w:t>
      </w:r>
      <w:r w:rsidRPr="00E544B7">
        <w:rPr>
          <w:rFonts w:ascii="Times New Roman" w:hAnsi="Times New Roman"/>
          <w:sz w:val="24"/>
          <w:szCs w:val="24"/>
        </w:rPr>
        <w:lastRenderedPageBreak/>
        <w:t xml:space="preserve">community and youth beneficiaries do not participate fully when there is no incentives and refreshments, thing which we fail to comply with due to lack of fund. Also, government doesn’t provide reports feedbacks which intend for them to adopt the phase out projects. According to </w:t>
      </w:r>
      <w:proofErr w:type="spellStart"/>
      <w:r w:rsidRPr="00E544B7">
        <w:rPr>
          <w:rStyle w:val="fontstyle01"/>
          <w:color w:val="auto"/>
        </w:rPr>
        <w:t>Mnaranara</w:t>
      </w:r>
      <w:proofErr w:type="spellEnd"/>
      <w:r w:rsidRPr="00E544B7">
        <w:rPr>
          <w:rStyle w:val="fontstyle01"/>
          <w:color w:val="auto"/>
        </w:rPr>
        <w:t xml:space="preserve"> (2010) participation by material giving was an important leading to community ownership hence sustainability of the intervention.</w:t>
      </w:r>
    </w:p>
    <w:p w14:paraId="1F624E30" w14:textId="77777777" w:rsidR="00D2160D" w:rsidRPr="00E544B7" w:rsidRDefault="00D2160D" w:rsidP="00B6525F">
      <w:pPr>
        <w:pStyle w:val="Heading3"/>
      </w:pPr>
      <w:r w:rsidRPr="00E544B7">
        <w:t xml:space="preserve">Budget Constrains </w:t>
      </w:r>
    </w:p>
    <w:p w14:paraId="195E4EB2" w14:textId="77777777" w:rsidR="00D2160D" w:rsidRPr="00E544B7" w:rsidRDefault="00D2160D" w:rsidP="00E544B7">
      <w:pPr>
        <w:spacing w:line="480" w:lineRule="auto"/>
        <w:rPr>
          <w:rFonts w:ascii="Times New Roman" w:hAnsi="Times New Roman"/>
          <w:sz w:val="24"/>
          <w:szCs w:val="24"/>
        </w:rPr>
      </w:pPr>
      <w:r w:rsidRPr="00E544B7">
        <w:rPr>
          <w:rFonts w:ascii="Times New Roman" w:hAnsi="Times New Roman"/>
          <w:bCs/>
          <w:sz w:val="24"/>
          <w:szCs w:val="24"/>
        </w:rPr>
        <w:t xml:space="preserve">It was revealed that, there is significant impact of budget constraints on participation of stakeholders in youth lead project M&amp;E. Total of 70.3% of the respondents reported that budget constraints have very strong and strong impact on stakeholders’ participation in youth lead project M&amp;E, while the rest suggested that it has moderate, weak and very weak influence. </w:t>
      </w:r>
      <w:r w:rsidRPr="00E544B7">
        <w:rPr>
          <w:rFonts w:ascii="Times New Roman" w:hAnsi="Times New Roman"/>
          <w:sz w:val="24"/>
          <w:szCs w:val="24"/>
        </w:rPr>
        <w:t xml:space="preserve">One of the NGO Staff interviewees reported; </w:t>
      </w:r>
    </w:p>
    <w:p w14:paraId="51FDD289" w14:textId="77777777" w:rsidR="00D2160D" w:rsidRDefault="00D2160D" w:rsidP="00EA77E3">
      <w:pPr>
        <w:spacing w:line="240" w:lineRule="auto"/>
        <w:ind w:left="720"/>
        <w:rPr>
          <w:rFonts w:ascii="Times New Roman" w:hAnsi="Times New Roman"/>
          <w:i/>
          <w:sz w:val="24"/>
          <w:szCs w:val="24"/>
        </w:rPr>
      </w:pPr>
      <w:r w:rsidRPr="00E544B7">
        <w:rPr>
          <w:rFonts w:ascii="Times New Roman" w:hAnsi="Times New Roman"/>
          <w:i/>
          <w:sz w:val="24"/>
          <w:szCs w:val="24"/>
        </w:rPr>
        <w:t xml:space="preserve">Budget constrain is a major concern in participation of stakeholders in project monitoring and evaluation of youth lead projects because every planned activity under any project needs a budget including all M&amp;E related activities that are planned to involve different stakeholders. </w:t>
      </w:r>
    </w:p>
    <w:p w14:paraId="1068430E" w14:textId="77777777" w:rsidR="00EA77E3" w:rsidRDefault="00EA77E3" w:rsidP="00EA77E3">
      <w:pPr>
        <w:spacing w:line="240" w:lineRule="auto"/>
        <w:ind w:left="720"/>
        <w:rPr>
          <w:rFonts w:ascii="Times New Roman" w:hAnsi="Times New Roman"/>
          <w:i/>
          <w:sz w:val="24"/>
          <w:szCs w:val="24"/>
        </w:rPr>
      </w:pPr>
    </w:p>
    <w:p w14:paraId="0AE11B06" w14:textId="77777777" w:rsidR="00EA77E3" w:rsidRPr="00EA77E3" w:rsidRDefault="00EA77E3" w:rsidP="00EA77E3">
      <w:pPr>
        <w:spacing w:line="240" w:lineRule="auto"/>
        <w:ind w:left="720"/>
        <w:rPr>
          <w:rFonts w:ascii="Times New Roman" w:hAnsi="Times New Roman"/>
          <w:i/>
          <w:sz w:val="8"/>
          <w:szCs w:val="24"/>
        </w:rPr>
      </w:pPr>
    </w:p>
    <w:p w14:paraId="1182C3BD" w14:textId="77777777" w:rsidR="00D2160D" w:rsidRPr="00E544B7" w:rsidRDefault="00D2160D" w:rsidP="00E544B7">
      <w:pPr>
        <w:pStyle w:val="Normal1"/>
        <w:spacing w:after="240" w:line="480" w:lineRule="auto"/>
        <w:rPr>
          <w:rFonts w:ascii="Times New Roman" w:hAnsi="Times New Roman" w:cs="Times New Roman"/>
          <w:color w:val="auto"/>
          <w:sz w:val="24"/>
          <w:szCs w:val="24"/>
        </w:rPr>
      </w:pPr>
      <w:r w:rsidRPr="00E544B7">
        <w:rPr>
          <w:rFonts w:ascii="Times New Roman" w:hAnsi="Times New Roman" w:cs="Times New Roman"/>
          <w:color w:val="auto"/>
          <w:sz w:val="24"/>
          <w:szCs w:val="24"/>
        </w:rPr>
        <w:t xml:space="preserve">It has been found that donors do not fund data collection from stakeholders, a thing which leads to NGOs fails to comply with planning cycle because of lack of financial resources. While planning cycle needs to conduct informative research organizations relies on programming, for instance Five Years Development Planning, country strategy things which pull them on making decision based on secondary data than primary data. They are doing all this because they just need to comply with donors’ requirements and qualify for fund. This was similar to the study of </w:t>
      </w:r>
      <w:proofErr w:type="spellStart"/>
      <w:r w:rsidRPr="00E544B7">
        <w:rPr>
          <w:rStyle w:val="fontstyle01"/>
          <w:color w:val="auto"/>
        </w:rPr>
        <w:t>Mthethwa</w:t>
      </w:r>
      <w:proofErr w:type="spellEnd"/>
      <w:r w:rsidRPr="00E544B7">
        <w:rPr>
          <w:rStyle w:val="fontstyle01"/>
          <w:color w:val="auto"/>
        </w:rPr>
        <w:t xml:space="preserve"> R. M. et al (2016) shortage of financial resources and insufficiently skills contribute to the ineffectiveness of M&amp;E. Also, </w:t>
      </w:r>
      <w:proofErr w:type="spellStart"/>
      <w:r w:rsidRPr="00E544B7">
        <w:rPr>
          <w:rStyle w:val="fontstyle01"/>
          <w:color w:val="auto"/>
        </w:rPr>
        <w:t>Wegayehu</w:t>
      </w:r>
      <w:proofErr w:type="spellEnd"/>
      <w:r w:rsidRPr="00E544B7">
        <w:rPr>
          <w:rStyle w:val="fontstyle01"/>
          <w:color w:val="auto"/>
        </w:rPr>
        <w:t xml:space="preserve"> H. T (2014) found that problems such as </w:t>
      </w:r>
      <w:r w:rsidRPr="00E544B7">
        <w:rPr>
          <w:rStyle w:val="fontstyle01"/>
          <w:color w:val="auto"/>
        </w:rPr>
        <w:lastRenderedPageBreak/>
        <w:t>limited finance, insufficient baseline data, and shortage of expertise in M&amp;E of a project effectively was significantly leads to low stakeholders’ participation in project M&amp;E.</w:t>
      </w:r>
    </w:p>
    <w:p w14:paraId="609BE7B3" w14:textId="77777777" w:rsidR="00D2160D" w:rsidRPr="00E544B7" w:rsidRDefault="00D2160D" w:rsidP="00B6525F">
      <w:pPr>
        <w:pStyle w:val="Heading3"/>
      </w:pPr>
      <w:r w:rsidRPr="00E544B7">
        <w:t xml:space="preserve">Standard Procedures </w:t>
      </w:r>
    </w:p>
    <w:p w14:paraId="5814A727" w14:textId="77777777" w:rsidR="00D2160D" w:rsidRPr="00E544B7" w:rsidRDefault="00D2160D" w:rsidP="00E544B7">
      <w:pPr>
        <w:spacing w:line="480" w:lineRule="auto"/>
        <w:rPr>
          <w:rFonts w:ascii="Times New Roman" w:hAnsi="Times New Roman"/>
          <w:sz w:val="24"/>
          <w:szCs w:val="24"/>
        </w:rPr>
      </w:pPr>
      <w:r w:rsidRPr="00E544B7">
        <w:rPr>
          <w:rFonts w:ascii="Times New Roman" w:hAnsi="Times New Roman"/>
          <w:bCs/>
          <w:sz w:val="24"/>
          <w:szCs w:val="24"/>
        </w:rPr>
        <w:t xml:space="preserve">It was revealed that, respondents mounting to 85% of all respondents argued that standard procedures of the youth lead project have strong impact on stakeholders’ participation in project M&amp;E. while the rest reported otherwise. </w:t>
      </w:r>
      <w:r w:rsidRPr="00E544B7">
        <w:rPr>
          <w:rFonts w:ascii="Times New Roman" w:hAnsi="Times New Roman"/>
          <w:sz w:val="24"/>
          <w:szCs w:val="24"/>
        </w:rPr>
        <w:t>It was also reported by interviewee that;</w:t>
      </w:r>
    </w:p>
    <w:p w14:paraId="2B5D56F0" w14:textId="77777777" w:rsidR="00D2160D" w:rsidRDefault="00D2160D" w:rsidP="00EA77E3">
      <w:pPr>
        <w:spacing w:line="240" w:lineRule="auto"/>
        <w:ind w:left="720" w:right="283"/>
        <w:rPr>
          <w:rFonts w:ascii="Times New Roman" w:hAnsi="Times New Roman"/>
          <w:i/>
          <w:sz w:val="24"/>
          <w:szCs w:val="24"/>
        </w:rPr>
      </w:pPr>
      <w:r w:rsidRPr="00E544B7">
        <w:rPr>
          <w:rFonts w:ascii="Times New Roman" w:hAnsi="Times New Roman"/>
          <w:i/>
          <w:sz w:val="24"/>
          <w:szCs w:val="24"/>
        </w:rPr>
        <w:t>Project-</w:t>
      </w:r>
      <w:r w:rsidRPr="00E544B7">
        <w:rPr>
          <w:rFonts w:ascii="Times New Roman" w:hAnsi="Times New Roman"/>
          <w:bCs/>
          <w:i/>
          <w:sz w:val="24"/>
          <w:szCs w:val="24"/>
        </w:rPr>
        <w:t>specific instructions regarding the procedures including naming conventions, supporting tools, equipment, standards and metrics</w:t>
      </w:r>
      <w:r w:rsidRPr="00E544B7">
        <w:rPr>
          <w:rFonts w:ascii="Times New Roman" w:hAnsi="Times New Roman"/>
          <w:i/>
          <w:sz w:val="24"/>
          <w:szCs w:val="24"/>
        </w:rPr>
        <w:t xml:space="preserve"> to be applied by the project team to achieve quality objectives at each phase of the project implementation may be one of the factors that may cause low participation of the stakeholders in the project monitoring and evaluation. </w:t>
      </w:r>
    </w:p>
    <w:p w14:paraId="080FB660" w14:textId="77777777" w:rsidR="00EA77E3" w:rsidRPr="00E544B7" w:rsidRDefault="00EA77E3" w:rsidP="00EA77E3">
      <w:pPr>
        <w:spacing w:line="240" w:lineRule="auto"/>
        <w:ind w:left="720"/>
        <w:rPr>
          <w:rFonts w:ascii="Times New Roman" w:hAnsi="Times New Roman"/>
          <w:i/>
          <w:sz w:val="24"/>
          <w:szCs w:val="24"/>
        </w:rPr>
      </w:pPr>
    </w:p>
    <w:p w14:paraId="36DD11E0" w14:textId="77777777" w:rsidR="00D2160D" w:rsidRPr="00E544B7" w:rsidRDefault="00D2160D" w:rsidP="00E544B7">
      <w:pPr>
        <w:spacing w:line="480" w:lineRule="auto"/>
        <w:rPr>
          <w:rFonts w:ascii="Times New Roman" w:hAnsi="Times New Roman"/>
          <w:sz w:val="24"/>
          <w:szCs w:val="24"/>
        </w:rPr>
      </w:pPr>
      <w:r w:rsidRPr="00E544B7">
        <w:rPr>
          <w:rFonts w:ascii="Times New Roman" w:hAnsi="Times New Roman"/>
          <w:sz w:val="24"/>
          <w:szCs w:val="24"/>
        </w:rPr>
        <w:t xml:space="preserve">Another one from FGD added </w:t>
      </w:r>
    </w:p>
    <w:p w14:paraId="5A038C4D" w14:textId="77777777" w:rsidR="00D2160D" w:rsidRDefault="00D2160D" w:rsidP="00EA77E3">
      <w:pPr>
        <w:spacing w:line="240" w:lineRule="auto"/>
        <w:ind w:left="720" w:right="424"/>
        <w:rPr>
          <w:rFonts w:ascii="Times New Roman" w:hAnsi="Times New Roman"/>
          <w:i/>
          <w:sz w:val="24"/>
          <w:szCs w:val="24"/>
        </w:rPr>
      </w:pPr>
      <w:r w:rsidRPr="00E544B7">
        <w:rPr>
          <w:rFonts w:ascii="Times New Roman" w:hAnsi="Times New Roman"/>
          <w:i/>
          <w:sz w:val="24"/>
          <w:szCs w:val="24"/>
        </w:rPr>
        <w:t>Standards and Procedures for project performance, including such general project practices as the code of conduct and standard project terminology, meetings, change control procedures (including the use of Change Requests and Decision Requests), and risk management.</w:t>
      </w:r>
    </w:p>
    <w:p w14:paraId="16933FE8" w14:textId="77777777" w:rsidR="00EA77E3" w:rsidRPr="00E544B7" w:rsidRDefault="00EA77E3" w:rsidP="00EA77E3">
      <w:pPr>
        <w:spacing w:line="240" w:lineRule="auto"/>
        <w:ind w:left="720"/>
        <w:rPr>
          <w:rFonts w:ascii="Times New Roman" w:hAnsi="Times New Roman"/>
          <w:i/>
          <w:sz w:val="24"/>
          <w:szCs w:val="24"/>
        </w:rPr>
      </w:pPr>
    </w:p>
    <w:p w14:paraId="552A3C37" w14:textId="3E63B668" w:rsidR="00D2160D" w:rsidRPr="00E544B7" w:rsidRDefault="00D2160D" w:rsidP="00E544B7">
      <w:pPr>
        <w:spacing w:after="240" w:line="480" w:lineRule="auto"/>
        <w:rPr>
          <w:rFonts w:ascii="Times New Roman" w:hAnsi="Times New Roman"/>
          <w:sz w:val="24"/>
          <w:szCs w:val="24"/>
        </w:rPr>
      </w:pPr>
      <w:r w:rsidRPr="00E544B7">
        <w:rPr>
          <w:rFonts w:ascii="Times New Roman" w:hAnsi="Times New Roman"/>
          <w:sz w:val="24"/>
          <w:szCs w:val="24"/>
        </w:rPr>
        <w:t xml:space="preserve">This indicates that, donors’ standard procedures require NGOs to comply with project monitoring and evaluation </w:t>
      </w:r>
      <w:r w:rsidR="00643E51" w:rsidRPr="00E544B7">
        <w:rPr>
          <w:rFonts w:ascii="Times New Roman" w:hAnsi="Times New Roman"/>
          <w:sz w:val="24"/>
          <w:szCs w:val="24"/>
        </w:rPr>
        <w:t>cycle;</w:t>
      </w:r>
      <w:r w:rsidRPr="00E544B7">
        <w:rPr>
          <w:rFonts w:ascii="Times New Roman" w:hAnsi="Times New Roman"/>
          <w:sz w:val="24"/>
          <w:szCs w:val="24"/>
        </w:rPr>
        <w:t xml:space="preserve"> however they do not facilitate it in terms of finance. Organizations evaluate their project so as to comply with donors’ standard procedures; once donors don’t influence it, they abandon it. </w:t>
      </w:r>
    </w:p>
    <w:p w14:paraId="5054E671" w14:textId="77777777" w:rsidR="00D2160D" w:rsidRPr="00E544B7" w:rsidRDefault="00D2160D" w:rsidP="00B6525F">
      <w:pPr>
        <w:pStyle w:val="Heading3"/>
      </w:pPr>
      <w:r w:rsidRPr="00E544B7">
        <w:t xml:space="preserve">Intangible impacts of the project </w:t>
      </w:r>
    </w:p>
    <w:p w14:paraId="64195C6F" w14:textId="1498801C" w:rsidR="00D2160D" w:rsidRDefault="00D2160D" w:rsidP="00E544B7">
      <w:pPr>
        <w:spacing w:line="480" w:lineRule="auto"/>
        <w:rPr>
          <w:rFonts w:ascii="Times New Roman" w:hAnsi="Times New Roman"/>
          <w:sz w:val="24"/>
          <w:szCs w:val="24"/>
        </w:rPr>
      </w:pPr>
      <w:r w:rsidRPr="00E544B7">
        <w:rPr>
          <w:rFonts w:ascii="Times New Roman" w:hAnsi="Times New Roman"/>
          <w:bCs/>
          <w:sz w:val="24"/>
          <w:szCs w:val="24"/>
        </w:rPr>
        <w:t xml:space="preserve">The study result communicates those intangible impacts of a youth lead project has a very strong impact on participatory M&amp;E of the project; this is because almost all respondents amounting to 91% have argued that intangible impacts of the youth lead </w:t>
      </w:r>
      <w:r w:rsidRPr="00E544B7">
        <w:rPr>
          <w:rFonts w:ascii="Times New Roman" w:hAnsi="Times New Roman"/>
          <w:bCs/>
          <w:sz w:val="24"/>
          <w:szCs w:val="24"/>
        </w:rPr>
        <w:lastRenderedPageBreak/>
        <w:t>projects very str</w:t>
      </w:r>
      <w:r w:rsidR="00643E51" w:rsidRPr="00E544B7">
        <w:rPr>
          <w:rFonts w:ascii="Times New Roman" w:hAnsi="Times New Roman"/>
          <w:bCs/>
          <w:sz w:val="24"/>
          <w:szCs w:val="24"/>
        </w:rPr>
        <w:t>ongly and strongly influence effective</w:t>
      </w:r>
      <w:r w:rsidRPr="00E544B7">
        <w:rPr>
          <w:rFonts w:ascii="Times New Roman" w:hAnsi="Times New Roman"/>
          <w:bCs/>
          <w:sz w:val="24"/>
          <w:szCs w:val="24"/>
        </w:rPr>
        <w:t xml:space="preserve"> stakeholders’ participation in M&amp;E. </w:t>
      </w:r>
      <w:r w:rsidRPr="00E544B7">
        <w:rPr>
          <w:rFonts w:ascii="Times New Roman" w:hAnsi="Times New Roman"/>
          <w:sz w:val="24"/>
          <w:szCs w:val="24"/>
        </w:rPr>
        <w:t>It was also noted that;</w:t>
      </w:r>
    </w:p>
    <w:p w14:paraId="202347F4" w14:textId="77777777" w:rsidR="00EA77E3" w:rsidRPr="00EA77E3" w:rsidRDefault="00EA77E3" w:rsidP="00E544B7">
      <w:pPr>
        <w:spacing w:line="480" w:lineRule="auto"/>
        <w:rPr>
          <w:rFonts w:ascii="Times New Roman" w:hAnsi="Times New Roman"/>
          <w:sz w:val="14"/>
          <w:szCs w:val="24"/>
        </w:rPr>
      </w:pPr>
    </w:p>
    <w:p w14:paraId="3BFBF0EE" w14:textId="0FB07B18" w:rsidR="00D2160D" w:rsidRDefault="00D2160D" w:rsidP="00EA77E3">
      <w:pPr>
        <w:spacing w:line="240" w:lineRule="auto"/>
        <w:ind w:left="720" w:right="566"/>
        <w:rPr>
          <w:rFonts w:ascii="Times New Roman" w:hAnsi="Times New Roman"/>
          <w:i/>
          <w:sz w:val="24"/>
          <w:szCs w:val="24"/>
        </w:rPr>
      </w:pPr>
      <w:r w:rsidRPr="00E544B7">
        <w:rPr>
          <w:rFonts w:ascii="Times New Roman" w:hAnsi="Times New Roman"/>
          <w:i/>
          <w:sz w:val="24"/>
          <w:szCs w:val="24"/>
        </w:rPr>
        <w:t>Sometimes stakeholders are not participating in the Monitoring and Evaluation of the project due to the fact that they do not see clearly the real impact of the project being implemented in their areas thus why they are not much interested to participate in monitoring and evaluating such projects</w:t>
      </w:r>
      <w:r w:rsidR="00EA77E3">
        <w:rPr>
          <w:rFonts w:ascii="Times New Roman" w:hAnsi="Times New Roman"/>
          <w:i/>
          <w:sz w:val="24"/>
          <w:szCs w:val="24"/>
        </w:rPr>
        <w:t>.</w:t>
      </w:r>
    </w:p>
    <w:p w14:paraId="048C2693" w14:textId="77777777" w:rsidR="00EA77E3" w:rsidRPr="00EA77E3" w:rsidRDefault="00EA77E3" w:rsidP="00EA77E3">
      <w:pPr>
        <w:spacing w:line="240" w:lineRule="auto"/>
        <w:ind w:left="720" w:right="566"/>
        <w:rPr>
          <w:rFonts w:ascii="Times New Roman" w:hAnsi="Times New Roman"/>
          <w:i/>
          <w:sz w:val="18"/>
          <w:szCs w:val="24"/>
        </w:rPr>
      </w:pPr>
    </w:p>
    <w:p w14:paraId="006F0936" w14:textId="77777777" w:rsidR="00EA77E3" w:rsidRPr="00E544B7" w:rsidRDefault="00EA77E3" w:rsidP="00EA77E3">
      <w:pPr>
        <w:spacing w:line="240" w:lineRule="auto"/>
        <w:ind w:left="720" w:right="566"/>
        <w:rPr>
          <w:rFonts w:ascii="Times New Roman" w:hAnsi="Times New Roman"/>
          <w:i/>
          <w:sz w:val="24"/>
          <w:szCs w:val="24"/>
        </w:rPr>
      </w:pPr>
    </w:p>
    <w:p w14:paraId="58893D0F" w14:textId="5315086E" w:rsidR="00D2160D" w:rsidRPr="00E544B7" w:rsidRDefault="00D2160D" w:rsidP="00E544B7">
      <w:pPr>
        <w:spacing w:after="240" w:line="480" w:lineRule="auto"/>
        <w:rPr>
          <w:rFonts w:ascii="Times New Roman" w:hAnsi="Times New Roman"/>
          <w:sz w:val="24"/>
          <w:szCs w:val="24"/>
        </w:rPr>
      </w:pPr>
      <w:r w:rsidRPr="00E544B7">
        <w:rPr>
          <w:rFonts w:ascii="Times New Roman" w:hAnsi="Times New Roman"/>
          <w:sz w:val="24"/>
          <w:szCs w:val="24"/>
        </w:rPr>
        <w:t>It was found that stakeholders are directly involved in areas of their interest and comment positive on the project’s outcomes and impacts, but since organization didn’t follow initial planning procedures like searching for existing community problem and find a best solution; leads to their low participation. They mostly target a problem which is not their priority just because they want to qualify for donors’ fund.</w:t>
      </w:r>
    </w:p>
    <w:p w14:paraId="23F83C25" w14:textId="77777777" w:rsidR="00D2160D" w:rsidRPr="00E544B7" w:rsidRDefault="00D2160D" w:rsidP="00B6525F">
      <w:pPr>
        <w:pStyle w:val="Heading3"/>
      </w:pPr>
      <w:r w:rsidRPr="00E544B7">
        <w:t xml:space="preserve">Planning Procedures </w:t>
      </w:r>
    </w:p>
    <w:p w14:paraId="05282D2A" w14:textId="1A3B9CD4" w:rsidR="00D2160D" w:rsidRPr="00E544B7" w:rsidRDefault="00643E51" w:rsidP="00E544B7">
      <w:pPr>
        <w:spacing w:line="480" w:lineRule="auto"/>
        <w:rPr>
          <w:rFonts w:ascii="Times New Roman" w:hAnsi="Times New Roman"/>
          <w:sz w:val="24"/>
          <w:szCs w:val="24"/>
        </w:rPr>
      </w:pPr>
      <w:r w:rsidRPr="00E544B7">
        <w:rPr>
          <w:rFonts w:ascii="Times New Roman" w:hAnsi="Times New Roman"/>
          <w:bCs/>
          <w:sz w:val="24"/>
          <w:szCs w:val="24"/>
        </w:rPr>
        <w:t>Initial planning procedures of the youth lead project were</w:t>
      </w:r>
      <w:r w:rsidR="00D2160D" w:rsidRPr="00E544B7">
        <w:rPr>
          <w:rFonts w:ascii="Times New Roman" w:hAnsi="Times New Roman"/>
          <w:bCs/>
          <w:sz w:val="24"/>
          <w:szCs w:val="24"/>
        </w:rPr>
        <w:t xml:space="preserve"> argued by 76.5% of the respondents that it has impacts on</w:t>
      </w:r>
      <w:r w:rsidRPr="00E544B7">
        <w:rPr>
          <w:rFonts w:ascii="Times New Roman" w:hAnsi="Times New Roman"/>
          <w:bCs/>
          <w:sz w:val="24"/>
          <w:szCs w:val="24"/>
        </w:rPr>
        <w:t xml:space="preserve"> effective</w:t>
      </w:r>
      <w:r w:rsidR="00D2160D" w:rsidRPr="00E544B7">
        <w:rPr>
          <w:rFonts w:ascii="Times New Roman" w:hAnsi="Times New Roman"/>
          <w:bCs/>
          <w:sz w:val="24"/>
          <w:szCs w:val="24"/>
        </w:rPr>
        <w:t xml:space="preserve"> stakeholders’ participation in project M&amp;E, while the rest reported otherwise. </w:t>
      </w:r>
      <w:r w:rsidR="00D2160D" w:rsidRPr="00E544B7">
        <w:rPr>
          <w:rFonts w:ascii="Times New Roman" w:hAnsi="Times New Roman"/>
          <w:sz w:val="24"/>
          <w:szCs w:val="24"/>
        </w:rPr>
        <w:t>It was also noted from the interviewee that;</w:t>
      </w:r>
    </w:p>
    <w:p w14:paraId="578BD4F5" w14:textId="77777777" w:rsidR="00EA77E3" w:rsidRDefault="00D2160D" w:rsidP="00EA77E3">
      <w:pPr>
        <w:spacing w:line="240" w:lineRule="auto"/>
        <w:ind w:left="720" w:right="424"/>
        <w:rPr>
          <w:rFonts w:ascii="Times New Roman" w:hAnsi="Times New Roman"/>
          <w:i/>
          <w:sz w:val="24"/>
          <w:szCs w:val="24"/>
        </w:rPr>
      </w:pPr>
      <w:r w:rsidRPr="00E544B7">
        <w:rPr>
          <w:rFonts w:ascii="Times New Roman" w:hAnsi="Times New Roman"/>
          <w:i/>
          <w:sz w:val="24"/>
          <w:szCs w:val="24"/>
        </w:rPr>
        <w:t>Initial planning procedures of the project include planning how the project will be executed, monitored, and controlled, and closed. This stage of project development outlines the objectives and scope of the project and serves as an official point of reference for the project team and stakeholders.</w:t>
      </w:r>
    </w:p>
    <w:p w14:paraId="71594FF0" w14:textId="2A759EBC" w:rsidR="00D2160D" w:rsidRPr="00E544B7" w:rsidRDefault="00D2160D" w:rsidP="00EA77E3">
      <w:pPr>
        <w:spacing w:line="240" w:lineRule="auto"/>
        <w:ind w:left="720"/>
        <w:rPr>
          <w:rFonts w:ascii="Times New Roman" w:hAnsi="Times New Roman"/>
          <w:i/>
          <w:sz w:val="24"/>
          <w:szCs w:val="24"/>
        </w:rPr>
      </w:pPr>
      <w:r w:rsidRPr="00E544B7">
        <w:rPr>
          <w:rFonts w:ascii="Times New Roman" w:hAnsi="Times New Roman"/>
          <w:i/>
          <w:sz w:val="24"/>
          <w:szCs w:val="24"/>
        </w:rPr>
        <w:t xml:space="preserve"> </w:t>
      </w:r>
    </w:p>
    <w:p w14:paraId="0A5CA66C" w14:textId="77777777" w:rsidR="00D2160D" w:rsidRPr="00E544B7" w:rsidRDefault="00D2160D" w:rsidP="00E544B7">
      <w:pPr>
        <w:spacing w:line="480" w:lineRule="auto"/>
        <w:rPr>
          <w:rFonts w:ascii="Times New Roman" w:hAnsi="Times New Roman"/>
          <w:sz w:val="24"/>
          <w:szCs w:val="24"/>
        </w:rPr>
      </w:pPr>
      <w:r w:rsidRPr="00E544B7">
        <w:rPr>
          <w:rFonts w:ascii="Times New Roman" w:hAnsi="Times New Roman"/>
          <w:sz w:val="24"/>
          <w:szCs w:val="24"/>
        </w:rPr>
        <w:t>Another interviewee commented that;</w:t>
      </w:r>
    </w:p>
    <w:p w14:paraId="1F693702" w14:textId="77777777" w:rsidR="00D2160D" w:rsidRPr="00E544B7" w:rsidRDefault="00D2160D" w:rsidP="00EA77E3">
      <w:pPr>
        <w:spacing w:line="240" w:lineRule="auto"/>
        <w:ind w:left="720" w:right="424"/>
        <w:rPr>
          <w:rFonts w:ascii="Times New Roman" w:hAnsi="Times New Roman"/>
          <w:i/>
          <w:sz w:val="24"/>
          <w:szCs w:val="24"/>
        </w:rPr>
      </w:pPr>
      <w:r w:rsidRPr="00E544B7">
        <w:rPr>
          <w:rFonts w:ascii="Times New Roman" w:hAnsi="Times New Roman"/>
          <w:i/>
          <w:sz w:val="24"/>
          <w:szCs w:val="24"/>
        </w:rPr>
        <w:t xml:space="preserve">If stakeholders are not participated at this stage it is likely that the project will not get full support and participation of different stakeholder hence if this stage not taken care of may cause low participation of the project stakeholders. </w:t>
      </w:r>
    </w:p>
    <w:p w14:paraId="75EEB94A" w14:textId="16B6FD6B" w:rsidR="00395BFA" w:rsidRPr="00E544B7" w:rsidRDefault="00D2160D" w:rsidP="00E544B7">
      <w:pPr>
        <w:pStyle w:val="Normal1"/>
        <w:spacing w:after="240" w:line="480" w:lineRule="auto"/>
        <w:rPr>
          <w:rFonts w:ascii="Times New Roman" w:hAnsi="Times New Roman" w:cs="Times New Roman"/>
          <w:color w:val="auto"/>
          <w:sz w:val="24"/>
          <w:szCs w:val="24"/>
        </w:rPr>
      </w:pPr>
      <w:r w:rsidRPr="00E544B7">
        <w:rPr>
          <w:rFonts w:ascii="Times New Roman" w:hAnsi="Times New Roman" w:cs="Times New Roman"/>
          <w:color w:val="auto"/>
          <w:sz w:val="24"/>
          <w:szCs w:val="24"/>
        </w:rPr>
        <w:t xml:space="preserve">Overlooking initial planning procedures such as board meetings and stakeholder’s evaluation meetings which mostly influenced by organization founder willingness </w:t>
      </w:r>
      <w:r w:rsidRPr="00E544B7">
        <w:rPr>
          <w:rFonts w:ascii="Times New Roman" w:hAnsi="Times New Roman" w:cs="Times New Roman"/>
          <w:color w:val="auto"/>
          <w:sz w:val="24"/>
          <w:szCs w:val="24"/>
        </w:rPr>
        <w:lastRenderedPageBreak/>
        <w:t xml:space="preserve">and not otherwise </w:t>
      </w:r>
      <w:r w:rsidR="00643E51" w:rsidRPr="00E544B7">
        <w:rPr>
          <w:rFonts w:ascii="Times New Roman" w:hAnsi="Times New Roman" w:cs="Times New Roman"/>
          <w:color w:val="auto"/>
          <w:sz w:val="24"/>
          <w:szCs w:val="24"/>
        </w:rPr>
        <w:t>affect effective</w:t>
      </w:r>
      <w:r w:rsidRPr="00E544B7">
        <w:rPr>
          <w:rFonts w:ascii="Times New Roman" w:hAnsi="Times New Roman" w:cs="Times New Roman"/>
          <w:color w:val="auto"/>
          <w:sz w:val="24"/>
          <w:szCs w:val="24"/>
        </w:rPr>
        <w:t xml:space="preserve"> participation of stakeholders in youth-lead project M&amp;E, therefore stakeholders like community and government tends to ignore implementations and processing of programs which they were not invited or directly involved during planning process. According to a study of </w:t>
      </w:r>
      <w:r w:rsidRPr="00E544B7">
        <w:rPr>
          <w:rStyle w:val="fontstyle01"/>
          <w:color w:val="auto"/>
        </w:rPr>
        <w:t>(</w:t>
      </w:r>
      <w:proofErr w:type="spellStart"/>
      <w:r w:rsidRPr="00E544B7">
        <w:rPr>
          <w:rStyle w:val="fontstyle01"/>
          <w:color w:val="auto"/>
        </w:rPr>
        <w:t>Sirker</w:t>
      </w:r>
      <w:proofErr w:type="spellEnd"/>
      <w:r w:rsidRPr="00E544B7">
        <w:rPr>
          <w:rStyle w:val="fontstyle01"/>
          <w:color w:val="auto"/>
        </w:rPr>
        <w:t xml:space="preserve">, World Bank and </w:t>
      </w:r>
      <w:proofErr w:type="spellStart"/>
      <w:r w:rsidRPr="00E544B7">
        <w:rPr>
          <w:rStyle w:val="fontstyle01"/>
          <w:color w:val="auto"/>
        </w:rPr>
        <w:t>Ezemenari</w:t>
      </w:r>
      <w:proofErr w:type="spellEnd"/>
      <w:r w:rsidRPr="00E544B7">
        <w:rPr>
          <w:rStyle w:val="fontstyle01"/>
          <w:color w:val="auto"/>
        </w:rPr>
        <w:t xml:space="preserve">, 2010) participatory M&amp;E allows stakeholders at various levels to engage in monitoring or evaluating a particular project or program or policy; share control over the content, the process and the results of the M&amp;E activity; engage in taking or identifying corrective actions. </w:t>
      </w:r>
    </w:p>
    <w:p w14:paraId="4580A8E0" w14:textId="33B2919F" w:rsidR="00395BFA" w:rsidRPr="00E544B7" w:rsidRDefault="00395BFA" w:rsidP="00B6525F">
      <w:pPr>
        <w:pStyle w:val="Heading2"/>
      </w:pPr>
      <w:bookmarkStart w:id="547" w:name="_Toc78369695"/>
      <w:bookmarkStart w:id="548" w:name="_Toc78372617"/>
      <w:bookmarkStart w:id="549" w:name="_Toc78457722"/>
      <w:bookmarkStart w:id="550" w:name="_Toc78823661"/>
      <w:r w:rsidRPr="00E544B7">
        <w:t>4.3. Regulative and cognitive measures to enhance effective engagement of NGO’s stakeholders in undertaking M&amp;E</w:t>
      </w:r>
      <w:bookmarkEnd w:id="547"/>
      <w:bookmarkEnd w:id="548"/>
      <w:bookmarkEnd w:id="549"/>
      <w:bookmarkEnd w:id="550"/>
      <w:r w:rsidR="0023536F">
        <w:fldChar w:fldCharType="begin"/>
      </w:r>
      <w:r w:rsidR="0023536F">
        <w:instrText xml:space="preserve"> TC "</w:instrText>
      </w:r>
      <w:bookmarkStart w:id="551" w:name="_Toc116280776"/>
      <w:r w:rsidR="0023536F" w:rsidRPr="00646D8A">
        <w:instrText>4.3. Regulative and cognitive measures to enhance effective engagement of NGO’s stakeholders in undertaking M&amp;E</w:instrText>
      </w:r>
      <w:bookmarkEnd w:id="551"/>
      <w:r w:rsidR="0023536F">
        <w:instrText xml:space="preserve">" \f C \l "1" </w:instrText>
      </w:r>
      <w:r w:rsidR="0023536F">
        <w:fldChar w:fldCharType="end"/>
      </w:r>
    </w:p>
    <w:p w14:paraId="73DB6EF1" w14:textId="705953AF" w:rsidR="00395BFA" w:rsidRPr="00E544B7" w:rsidRDefault="00395BFA" w:rsidP="00B6525F">
      <w:pPr>
        <w:pStyle w:val="Heading3"/>
        <w:spacing w:after="0" w:line="480" w:lineRule="auto"/>
      </w:pPr>
      <w:bookmarkStart w:id="552" w:name="_Toc78372618"/>
      <w:bookmarkStart w:id="553" w:name="_Toc78457723"/>
      <w:bookmarkStart w:id="554" w:name="_Toc78823662"/>
      <w:r w:rsidRPr="00E544B7">
        <w:t>4.3.1 Improve funding and resources on M&amp;E;</w:t>
      </w:r>
      <w:bookmarkEnd w:id="552"/>
      <w:bookmarkEnd w:id="553"/>
      <w:bookmarkEnd w:id="554"/>
      <w:r w:rsidR="0023536F">
        <w:fldChar w:fldCharType="begin"/>
      </w:r>
      <w:r w:rsidR="0023536F">
        <w:instrText xml:space="preserve"> TC "</w:instrText>
      </w:r>
      <w:bookmarkStart w:id="555" w:name="_Toc116280777"/>
      <w:r w:rsidR="0023536F" w:rsidRPr="00880423">
        <w:instrText>4.3.1 Improve funding and resources on M&amp;E;</w:instrText>
      </w:r>
      <w:bookmarkEnd w:id="555"/>
      <w:r w:rsidR="0023536F">
        <w:instrText xml:space="preserve">" \f C \l "1" </w:instrText>
      </w:r>
      <w:r w:rsidR="0023536F">
        <w:fldChar w:fldCharType="end"/>
      </w:r>
    </w:p>
    <w:p w14:paraId="443BFE06" w14:textId="73AF93DE" w:rsidR="00395BFA" w:rsidRPr="00E544B7" w:rsidRDefault="00395BFA" w:rsidP="00E544B7">
      <w:pPr>
        <w:spacing w:line="480" w:lineRule="auto"/>
        <w:rPr>
          <w:rFonts w:ascii="Times New Roman" w:hAnsi="Times New Roman"/>
          <w:sz w:val="24"/>
          <w:szCs w:val="24"/>
        </w:rPr>
      </w:pPr>
      <w:r w:rsidRPr="00E544B7">
        <w:rPr>
          <w:rFonts w:ascii="Times New Roman" w:hAnsi="Times New Roman"/>
          <w:sz w:val="24"/>
          <w:szCs w:val="24"/>
        </w:rPr>
        <w:t xml:space="preserve">It has been found that most of NGOs overlook </w:t>
      </w:r>
      <w:r w:rsidR="00171E24" w:rsidRPr="00E544B7">
        <w:rPr>
          <w:rFonts w:ascii="Times New Roman" w:hAnsi="Times New Roman"/>
          <w:sz w:val="24"/>
          <w:szCs w:val="24"/>
        </w:rPr>
        <w:t xml:space="preserve">effective </w:t>
      </w:r>
      <w:r w:rsidRPr="00E544B7">
        <w:rPr>
          <w:rFonts w:ascii="Times New Roman" w:hAnsi="Times New Roman"/>
          <w:sz w:val="24"/>
          <w:szCs w:val="24"/>
        </w:rPr>
        <w:t xml:space="preserve">stakeholder’s participation due to insufficient budgets to follows M&amp;E procedures throughout the planning cycle because donors do not fund M&amp;E procedures, although they emphasis it. One of the </w:t>
      </w:r>
      <w:r w:rsidR="008A3E50" w:rsidRPr="00E544B7">
        <w:rPr>
          <w:rFonts w:ascii="Times New Roman" w:hAnsi="Times New Roman"/>
          <w:sz w:val="24"/>
          <w:szCs w:val="24"/>
        </w:rPr>
        <w:t>interviewees</w:t>
      </w:r>
      <w:r w:rsidRPr="00E544B7">
        <w:rPr>
          <w:rFonts w:ascii="Times New Roman" w:hAnsi="Times New Roman"/>
          <w:sz w:val="24"/>
          <w:szCs w:val="24"/>
        </w:rPr>
        <w:t xml:space="preserve"> reported that; </w:t>
      </w:r>
    </w:p>
    <w:p w14:paraId="4C8D0A5D" w14:textId="5D3546AC" w:rsidR="00395BFA" w:rsidRDefault="00395BFA" w:rsidP="00EA77E3">
      <w:pPr>
        <w:spacing w:line="240" w:lineRule="auto"/>
        <w:ind w:left="720"/>
        <w:rPr>
          <w:rFonts w:ascii="Times New Roman" w:hAnsi="Times New Roman"/>
          <w:i/>
          <w:sz w:val="24"/>
          <w:szCs w:val="24"/>
        </w:rPr>
      </w:pPr>
      <w:r w:rsidRPr="00E544B7">
        <w:rPr>
          <w:rFonts w:ascii="Times New Roman" w:hAnsi="Times New Roman"/>
          <w:i/>
          <w:sz w:val="24"/>
          <w:szCs w:val="24"/>
        </w:rPr>
        <w:t xml:space="preserve">Donors do not fund data collection from stakeholders; we fail to comply with planning cycle because we don’t have resources. While planning cycle needs to conduct informative research organizations relies on programming, for instance Five Years Development Planning, country strategy things which pull us on making decision based on secondary data than primary data. We are doing all this because we need to comply with </w:t>
      </w:r>
      <w:r w:rsidR="008A3E50" w:rsidRPr="00E544B7">
        <w:rPr>
          <w:rFonts w:ascii="Times New Roman" w:hAnsi="Times New Roman"/>
          <w:i/>
          <w:sz w:val="24"/>
          <w:szCs w:val="24"/>
        </w:rPr>
        <w:t>donors’</w:t>
      </w:r>
      <w:r w:rsidRPr="00E544B7">
        <w:rPr>
          <w:rFonts w:ascii="Times New Roman" w:hAnsi="Times New Roman"/>
          <w:i/>
          <w:sz w:val="24"/>
          <w:szCs w:val="24"/>
        </w:rPr>
        <w:t xml:space="preserve"> requirements and qualify for fund.</w:t>
      </w:r>
    </w:p>
    <w:p w14:paraId="396BAB49" w14:textId="77777777" w:rsidR="00EA77E3" w:rsidRDefault="00EA77E3" w:rsidP="00EA77E3">
      <w:pPr>
        <w:spacing w:line="240" w:lineRule="auto"/>
        <w:ind w:left="720"/>
        <w:rPr>
          <w:rFonts w:ascii="Times New Roman" w:hAnsi="Times New Roman"/>
          <w:i/>
          <w:sz w:val="24"/>
          <w:szCs w:val="24"/>
        </w:rPr>
      </w:pPr>
    </w:p>
    <w:p w14:paraId="7296DE7E" w14:textId="77777777" w:rsidR="00EA77E3" w:rsidRPr="00EA77E3" w:rsidRDefault="00EA77E3" w:rsidP="00EA77E3">
      <w:pPr>
        <w:spacing w:line="240" w:lineRule="auto"/>
        <w:ind w:left="720"/>
        <w:rPr>
          <w:rFonts w:ascii="Times New Roman" w:hAnsi="Times New Roman"/>
          <w:i/>
          <w:sz w:val="14"/>
          <w:szCs w:val="24"/>
        </w:rPr>
      </w:pPr>
    </w:p>
    <w:p w14:paraId="59D377FC" w14:textId="77777777" w:rsidR="00395BFA" w:rsidRPr="00E544B7" w:rsidRDefault="00395BFA" w:rsidP="00E544B7">
      <w:pPr>
        <w:spacing w:line="480" w:lineRule="auto"/>
        <w:rPr>
          <w:rFonts w:ascii="Times New Roman" w:hAnsi="Times New Roman"/>
          <w:sz w:val="24"/>
          <w:szCs w:val="24"/>
        </w:rPr>
      </w:pPr>
      <w:r w:rsidRPr="00E544B7">
        <w:rPr>
          <w:rFonts w:ascii="Times New Roman" w:hAnsi="Times New Roman"/>
          <w:sz w:val="24"/>
          <w:szCs w:val="24"/>
        </w:rPr>
        <w:t xml:space="preserve">There should be additional financial resources towards participatory M&amp;E activities such as pre-assessment survey budget, baseline survey budget, outcome survey budget, impact analysis budget and dissemination budget. </w:t>
      </w:r>
    </w:p>
    <w:p w14:paraId="20AEF576" w14:textId="77777777" w:rsidR="00395BFA" w:rsidRDefault="00395BFA" w:rsidP="00EA77E3">
      <w:pPr>
        <w:spacing w:line="240" w:lineRule="auto"/>
        <w:ind w:left="720" w:right="424"/>
        <w:rPr>
          <w:rFonts w:ascii="Times New Roman" w:hAnsi="Times New Roman"/>
          <w:i/>
          <w:sz w:val="24"/>
          <w:szCs w:val="24"/>
        </w:rPr>
      </w:pPr>
      <w:r w:rsidRPr="00E544B7">
        <w:rPr>
          <w:rFonts w:ascii="Times New Roman" w:hAnsi="Times New Roman"/>
          <w:i/>
          <w:sz w:val="24"/>
          <w:szCs w:val="24"/>
        </w:rPr>
        <w:t xml:space="preserve">Because donors have more influential power on whether the organization adopts participatory M&amp;E or not, they should firstly find the initial </w:t>
      </w:r>
      <w:r w:rsidRPr="00E544B7">
        <w:rPr>
          <w:rFonts w:ascii="Times New Roman" w:hAnsi="Times New Roman"/>
          <w:i/>
          <w:sz w:val="24"/>
          <w:szCs w:val="24"/>
        </w:rPr>
        <w:lastRenderedPageBreak/>
        <w:t xml:space="preserve">planning procedures to the final reporting procedures and make it as major requirement for organization to secure fund. </w:t>
      </w:r>
    </w:p>
    <w:p w14:paraId="420D1CDE" w14:textId="77777777" w:rsidR="00EA77E3" w:rsidRDefault="00EA77E3" w:rsidP="00EA77E3">
      <w:pPr>
        <w:spacing w:line="240" w:lineRule="auto"/>
        <w:ind w:left="720"/>
        <w:rPr>
          <w:rFonts w:ascii="Times New Roman" w:hAnsi="Times New Roman"/>
          <w:i/>
          <w:sz w:val="24"/>
          <w:szCs w:val="24"/>
        </w:rPr>
      </w:pPr>
    </w:p>
    <w:p w14:paraId="0C194432" w14:textId="77777777" w:rsidR="00EA77E3" w:rsidRPr="00E544B7" w:rsidRDefault="00EA77E3" w:rsidP="00EA77E3">
      <w:pPr>
        <w:spacing w:line="240" w:lineRule="auto"/>
        <w:ind w:left="720"/>
        <w:rPr>
          <w:rFonts w:ascii="Times New Roman" w:hAnsi="Times New Roman"/>
          <w:i/>
          <w:sz w:val="24"/>
          <w:szCs w:val="24"/>
        </w:rPr>
      </w:pPr>
    </w:p>
    <w:p w14:paraId="730B6D75" w14:textId="0F162BFB" w:rsidR="00395BFA" w:rsidRPr="00E544B7" w:rsidRDefault="00395BFA" w:rsidP="00B6525F">
      <w:pPr>
        <w:pStyle w:val="Heading3"/>
      </w:pPr>
      <w:bookmarkStart w:id="556" w:name="_Toc78372619"/>
      <w:bookmarkStart w:id="557" w:name="_Toc78457724"/>
      <w:bookmarkStart w:id="558" w:name="_Toc78823663"/>
      <w:r w:rsidRPr="00E544B7">
        <w:t>4.3.2 Enhance M&amp;E capacity building</w:t>
      </w:r>
      <w:bookmarkEnd w:id="556"/>
      <w:bookmarkEnd w:id="557"/>
      <w:bookmarkEnd w:id="558"/>
      <w:r w:rsidR="0023536F">
        <w:fldChar w:fldCharType="begin"/>
      </w:r>
      <w:r w:rsidR="0023536F">
        <w:instrText xml:space="preserve"> TC "</w:instrText>
      </w:r>
      <w:bookmarkStart w:id="559" w:name="_Toc116280778"/>
      <w:r w:rsidR="0023536F" w:rsidRPr="00EC5FB9">
        <w:instrText>4.3.2 Enhance M&amp;E capacity building</w:instrText>
      </w:r>
      <w:bookmarkEnd w:id="559"/>
      <w:r w:rsidR="0023536F">
        <w:instrText xml:space="preserve">" \f C \l "1" </w:instrText>
      </w:r>
      <w:r w:rsidR="0023536F">
        <w:fldChar w:fldCharType="end"/>
      </w:r>
    </w:p>
    <w:p w14:paraId="1873072F" w14:textId="29CA3735" w:rsidR="00395BFA" w:rsidRDefault="00395BFA" w:rsidP="00E544B7">
      <w:pPr>
        <w:spacing w:line="480" w:lineRule="auto"/>
        <w:rPr>
          <w:rFonts w:ascii="Times New Roman" w:hAnsi="Times New Roman"/>
          <w:sz w:val="24"/>
          <w:szCs w:val="24"/>
        </w:rPr>
      </w:pPr>
      <w:r w:rsidRPr="00E544B7">
        <w:rPr>
          <w:rFonts w:ascii="Times New Roman" w:hAnsi="Times New Roman"/>
          <w:sz w:val="24"/>
          <w:szCs w:val="24"/>
        </w:rPr>
        <w:t xml:space="preserve">Staff and </w:t>
      </w:r>
      <w:r w:rsidR="008A3E50" w:rsidRPr="00E544B7">
        <w:rPr>
          <w:rFonts w:ascii="Times New Roman" w:hAnsi="Times New Roman"/>
          <w:sz w:val="24"/>
          <w:szCs w:val="24"/>
        </w:rPr>
        <w:t>stakeholder’s</w:t>
      </w:r>
      <w:r w:rsidRPr="00E544B7">
        <w:rPr>
          <w:rFonts w:ascii="Times New Roman" w:hAnsi="Times New Roman"/>
          <w:sz w:val="24"/>
          <w:szCs w:val="24"/>
        </w:rPr>
        <w:t xml:space="preserve"> capacity building in M&amp;E skills and knowledge; NGOs should also </w:t>
      </w:r>
      <w:r w:rsidR="008A3E50" w:rsidRPr="00E544B7">
        <w:rPr>
          <w:rFonts w:ascii="Times New Roman" w:hAnsi="Times New Roman"/>
          <w:sz w:val="24"/>
          <w:szCs w:val="24"/>
        </w:rPr>
        <w:t>focus</w:t>
      </w:r>
      <w:r w:rsidRPr="00E544B7">
        <w:rPr>
          <w:rFonts w:ascii="Times New Roman" w:hAnsi="Times New Roman"/>
          <w:sz w:val="24"/>
          <w:szCs w:val="24"/>
        </w:rPr>
        <w:t xml:space="preserve"> in staff capacity building on M&amp;E </w:t>
      </w:r>
      <w:r w:rsidR="008A3E50" w:rsidRPr="00E544B7">
        <w:rPr>
          <w:rFonts w:ascii="Times New Roman" w:hAnsi="Times New Roman"/>
          <w:sz w:val="24"/>
          <w:szCs w:val="24"/>
        </w:rPr>
        <w:t>system thing</w:t>
      </w:r>
      <w:r w:rsidRPr="00E544B7">
        <w:rPr>
          <w:rFonts w:ascii="Times New Roman" w:hAnsi="Times New Roman"/>
          <w:sz w:val="24"/>
          <w:szCs w:val="24"/>
        </w:rPr>
        <w:t xml:space="preserve"> which will help them in developing implementable and efficient M&amp;E policy and comply with donors and internal obligations. </w:t>
      </w:r>
    </w:p>
    <w:p w14:paraId="3FE1C296" w14:textId="77777777" w:rsidR="00EA77E3" w:rsidRPr="00EA77E3" w:rsidRDefault="00EA77E3" w:rsidP="00E544B7">
      <w:pPr>
        <w:spacing w:line="480" w:lineRule="auto"/>
        <w:rPr>
          <w:rFonts w:ascii="Times New Roman" w:hAnsi="Times New Roman"/>
          <w:sz w:val="10"/>
          <w:szCs w:val="24"/>
        </w:rPr>
      </w:pPr>
    </w:p>
    <w:p w14:paraId="0FE75C49" w14:textId="77777777" w:rsidR="00395BFA" w:rsidRDefault="00395BFA" w:rsidP="00EA77E3">
      <w:pPr>
        <w:spacing w:line="240" w:lineRule="auto"/>
        <w:ind w:left="720" w:right="566"/>
        <w:rPr>
          <w:rFonts w:ascii="Times New Roman" w:hAnsi="Times New Roman"/>
          <w:i/>
          <w:sz w:val="24"/>
          <w:szCs w:val="24"/>
        </w:rPr>
      </w:pPr>
      <w:r w:rsidRPr="00E544B7">
        <w:rPr>
          <w:rFonts w:ascii="Times New Roman" w:hAnsi="Times New Roman"/>
          <w:i/>
          <w:sz w:val="24"/>
          <w:szCs w:val="24"/>
        </w:rPr>
        <w:t>There is need to develop training curricula for M&amp;E staff and conduct workshops for all NGOs staff whether mutually or separately depending on the commitment and budget among themselves. This will improve M&amp;E local staff in terms of their quality and quantity of local experts by focusing on tools, methods, approach and concepts.</w:t>
      </w:r>
    </w:p>
    <w:p w14:paraId="00DA0703" w14:textId="77777777" w:rsidR="00EA77E3" w:rsidRDefault="00EA77E3" w:rsidP="00EA77E3">
      <w:pPr>
        <w:spacing w:line="240" w:lineRule="auto"/>
        <w:ind w:left="720"/>
        <w:rPr>
          <w:rFonts w:ascii="Times New Roman" w:hAnsi="Times New Roman"/>
          <w:i/>
          <w:sz w:val="24"/>
          <w:szCs w:val="24"/>
        </w:rPr>
      </w:pPr>
    </w:p>
    <w:p w14:paraId="474BBEC1" w14:textId="77777777" w:rsidR="00EA77E3" w:rsidRPr="00EA77E3" w:rsidRDefault="00EA77E3" w:rsidP="00EA77E3">
      <w:pPr>
        <w:spacing w:line="240" w:lineRule="auto"/>
        <w:ind w:left="720"/>
        <w:rPr>
          <w:rFonts w:ascii="Times New Roman" w:hAnsi="Times New Roman"/>
          <w:i/>
          <w:sz w:val="20"/>
          <w:szCs w:val="24"/>
        </w:rPr>
      </w:pPr>
    </w:p>
    <w:p w14:paraId="39CC1790" w14:textId="29535C81" w:rsidR="00395BFA" w:rsidRPr="00E544B7" w:rsidRDefault="00395BFA" w:rsidP="00B6525F">
      <w:pPr>
        <w:pStyle w:val="Heading3"/>
      </w:pPr>
      <w:bookmarkStart w:id="560" w:name="_Toc78372620"/>
      <w:bookmarkStart w:id="561" w:name="_Toc78457725"/>
      <w:bookmarkStart w:id="562" w:name="_Toc78823664"/>
      <w:r w:rsidRPr="00E544B7">
        <w:t>4.3.3 Stakeholders’ participation guidelines;</w:t>
      </w:r>
      <w:bookmarkEnd w:id="560"/>
      <w:bookmarkEnd w:id="561"/>
      <w:bookmarkEnd w:id="562"/>
      <w:r w:rsidR="0023536F">
        <w:fldChar w:fldCharType="begin"/>
      </w:r>
      <w:r w:rsidR="0023536F">
        <w:instrText xml:space="preserve"> TC "</w:instrText>
      </w:r>
      <w:bookmarkStart w:id="563" w:name="_Toc116280779"/>
      <w:r w:rsidR="0023536F" w:rsidRPr="00A14084">
        <w:instrText>4.3.3 Stakeholders’ participation guidelines;</w:instrText>
      </w:r>
      <w:bookmarkEnd w:id="563"/>
      <w:r w:rsidR="0023536F">
        <w:instrText xml:space="preserve">" \f C \l "1" </w:instrText>
      </w:r>
      <w:r w:rsidR="0023536F">
        <w:fldChar w:fldCharType="end"/>
      </w:r>
    </w:p>
    <w:p w14:paraId="65B0CE3F" w14:textId="77777777" w:rsidR="00395BFA" w:rsidRPr="00E544B7" w:rsidRDefault="00395BFA" w:rsidP="00E544B7">
      <w:pPr>
        <w:spacing w:line="480" w:lineRule="auto"/>
        <w:rPr>
          <w:rFonts w:ascii="Times New Roman" w:hAnsi="Times New Roman"/>
          <w:sz w:val="24"/>
          <w:szCs w:val="24"/>
        </w:rPr>
      </w:pPr>
      <w:r w:rsidRPr="00E544B7">
        <w:rPr>
          <w:rFonts w:ascii="Times New Roman" w:hAnsi="Times New Roman"/>
          <w:sz w:val="24"/>
          <w:szCs w:val="24"/>
        </w:rPr>
        <w:t xml:space="preserve">Involve stakeholders from the initial to final planning procedures; NGOs should involve stakeholders such as youth beneficiaries, community and government at early initial stage so as to act in accordance with their needs and relevance to the community problem. Also involve them in overview and reporting meetings so as to whether improve the existing program or plan for the coming program. </w:t>
      </w:r>
    </w:p>
    <w:p w14:paraId="4AE5260C" w14:textId="77777777" w:rsidR="00395BFA" w:rsidRDefault="00395BFA" w:rsidP="00EA77E3">
      <w:pPr>
        <w:autoSpaceDE w:val="0"/>
        <w:autoSpaceDN w:val="0"/>
        <w:adjustRightInd w:val="0"/>
        <w:spacing w:line="240" w:lineRule="auto"/>
        <w:ind w:left="720" w:right="566"/>
        <w:rPr>
          <w:rFonts w:ascii="Times New Roman" w:hAnsi="Times New Roman"/>
          <w:i/>
          <w:sz w:val="24"/>
          <w:szCs w:val="24"/>
        </w:rPr>
      </w:pPr>
      <w:r w:rsidRPr="00E544B7">
        <w:rPr>
          <w:rFonts w:ascii="Times New Roman" w:hAnsi="Times New Roman"/>
          <w:i/>
          <w:sz w:val="24"/>
          <w:szCs w:val="24"/>
        </w:rPr>
        <w:t>Once NGOs would have complete planning procedures from initial to final stage, and complies with its cycle while making it as organization culture will improve stakeholders’ participation throughout the planning cycle.</w:t>
      </w:r>
    </w:p>
    <w:p w14:paraId="52DAF74A" w14:textId="77777777" w:rsidR="00EA77E3" w:rsidRPr="00E544B7" w:rsidRDefault="00EA77E3" w:rsidP="00EA77E3">
      <w:pPr>
        <w:autoSpaceDE w:val="0"/>
        <w:autoSpaceDN w:val="0"/>
        <w:adjustRightInd w:val="0"/>
        <w:spacing w:line="240" w:lineRule="auto"/>
        <w:ind w:left="720" w:right="566"/>
        <w:rPr>
          <w:rFonts w:ascii="Times New Roman" w:hAnsi="Times New Roman"/>
          <w:sz w:val="24"/>
          <w:szCs w:val="24"/>
        </w:rPr>
      </w:pPr>
    </w:p>
    <w:p w14:paraId="53F1680F" w14:textId="77777777" w:rsidR="00395BFA" w:rsidRPr="00E544B7" w:rsidRDefault="00395BFA" w:rsidP="00E544B7">
      <w:pPr>
        <w:autoSpaceDE w:val="0"/>
        <w:autoSpaceDN w:val="0"/>
        <w:adjustRightInd w:val="0"/>
        <w:spacing w:line="480" w:lineRule="auto"/>
        <w:rPr>
          <w:rFonts w:ascii="Times New Roman" w:hAnsi="Times New Roman"/>
          <w:sz w:val="24"/>
          <w:szCs w:val="24"/>
        </w:rPr>
      </w:pPr>
      <w:r w:rsidRPr="00E544B7">
        <w:rPr>
          <w:rFonts w:ascii="Times New Roman" w:hAnsi="Times New Roman"/>
          <w:sz w:val="24"/>
          <w:szCs w:val="24"/>
        </w:rPr>
        <w:t>It was further argued that;</w:t>
      </w:r>
    </w:p>
    <w:p w14:paraId="6F31EF26" w14:textId="77777777" w:rsidR="00395BFA" w:rsidRDefault="00C967E1" w:rsidP="00EA77E3">
      <w:pPr>
        <w:spacing w:line="240" w:lineRule="auto"/>
        <w:ind w:left="720" w:right="566"/>
        <w:rPr>
          <w:rFonts w:ascii="Times New Roman" w:hAnsi="Times New Roman"/>
          <w:i/>
          <w:sz w:val="24"/>
          <w:szCs w:val="24"/>
        </w:rPr>
      </w:pPr>
      <w:r w:rsidRPr="00E544B7">
        <w:rPr>
          <w:rFonts w:ascii="Times New Roman" w:hAnsi="Times New Roman"/>
          <w:i/>
          <w:sz w:val="24"/>
          <w:szCs w:val="24"/>
        </w:rPr>
        <w:t xml:space="preserve">Participation of </w:t>
      </w:r>
      <w:r w:rsidR="00A362EC" w:rsidRPr="00E544B7">
        <w:rPr>
          <w:rFonts w:ascii="Times New Roman" w:hAnsi="Times New Roman"/>
          <w:i/>
          <w:sz w:val="24"/>
          <w:szCs w:val="24"/>
        </w:rPr>
        <w:t>stakeholders at</w:t>
      </w:r>
      <w:r w:rsidR="00395BFA" w:rsidRPr="00E544B7">
        <w:rPr>
          <w:rFonts w:ascii="Times New Roman" w:hAnsi="Times New Roman"/>
          <w:i/>
          <w:sz w:val="24"/>
          <w:szCs w:val="24"/>
        </w:rPr>
        <w:t xml:space="preserve"> pre-planning stage of the youth lead project helps the NGOs to deal with the existing problem of the community, because it can build transparency and accountability.</w:t>
      </w:r>
    </w:p>
    <w:p w14:paraId="70565C73" w14:textId="77777777" w:rsidR="00EA77E3" w:rsidRPr="00E544B7" w:rsidRDefault="00EA77E3" w:rsidP="00EA77E3">
      <w:pPr>
        <w:spacing w:line="240" w:lineRule="auto"/>
        <w:ind w:left="720"/>
        <w:rPr>
          <w:rFonts w:ascii="Times New Roman" w:hAnsi="Times New Roman"/>
          <w:sz w:val="24"/>
          <w:szCs w:val="24"/>
        </w:rPr>
      </w:pPr>
    </w:p>
    <w:p w14:paraId="69B06DA1" w14:textId="77777777" w:rsidR="00395BFA" w:rsidRPr="00E544B7" w:rsidRDefault="00395BFA" w:rsidP="00E544B7">
      <w:pPr>
        <w:pStyle w:val="Normal1"/>
        <w:spacing w:after="240" w:line="480" w:lineRule="auto"/>
        <w:rPr>
          <w:rStyle w:val="fontstyle01"/>
          <w:color w:val="auto"/>
        </w:rPr>
      </w:pPr>
      <w:bookmarkStart w:id="564" w:name="_Toc78369696"/>
      <w:r w:rsidRPr="00E544B7">
        <w:rPr>
          <w:rFonts w:ascii="Times New Roman" w:hAnsi="Times New Roman" w:cs="Times New Roman"/>
          <w:color w:val="auto"/>
          <w:sz w:val="24"/>
          <w:szCs w:val="24"/>
        </w:rPr>
        <w:t xml:space="preserve">This was also argued by the study of </w:t>
      </w:r>
      <w:r w:rsidRPr="00E544B7">
        <w:rPr>
          <w:rFonts w:ascii="Times New Roman" w:hAnsi="Times New Roman" w:cs="Times New Roman"/>
          <w:noProof/>
          <w:color w:val="auto"/>
          <w:sz w:val="24"/>
          <w:szCs w:val="24"/>
        </w:rPr>
        <w:t>(Busilie, 2017)</w:t>
      </w:r>
      <w:r w:rsidRPr="00E544B7">
        <w:rPr>
          <w:rFonts w:ascii="Times New Roman" w:hAnsi="Times New Roman" w:cs="Times New Roman"/>
          <w:color w:val="auto"/>
          <w:sz w:val="24"/>
          <w:szCs w:val="24"/>
        </w:rPr>
        <w:t xml:space="preserve"> that NGOs should provide capacity building for M&amp;E staff for purpose of handle M&amp;E system effectively. The </w:t>
      </w:r>
      <w:r w:rsidRPr="00E544B7">
        <w:rPr>
          <w:rFonts w:ascii="Times New Roman" w:hAnsi="Times New Roman" w:cs="Times New Roman"/>
          <w:color w:val="auto"/>
          <w:sz w:val="24"/>
          <w:szCs w:val="24"/>
        </w:rPr>
        <w:lastRenderedPageBreak/>
        <w:t xml:space="preserve">study of </w:t>
      </w:r>
      <w:proofErr w:type="spellStart"/>
      <w:r w:rsidRPr="00E544B7">
        <w:rPr>
          <w:rStyle w:val="fontstyle01"/>
          <w:color w:val="auto"/>
        </w:rPr>
        <w:t>Mnaranara</w:t>
      </w:r>
      <w:proofErr w:type="spellEnd"/>
      <w:r w:rsidRPr="00E544B7">
        <w:rPr>
          <w:rStyle w:val="fontstyle01"/>
          <w:color w:val="auto"/>
        </w:rPr>
        <w:t xml:space="preserve"> (2010) also emphasize on importance and usefulness of expertise knowledge if only the community people were also capacitated in taking over the intervention even if in minor activities.</w:t>
      </w:r>
    </w:p>
    <w:bookmarkEnd w:id="564"/>
    <w:p w14:paraId="044F476F" w14:textId="77777777" w:rsidR="00395BFA" w:rsidRPr="00E544B7" w:rsidRDefault="00395BFA" w:rsidP="00E544B7">
      <w:pPr>
        <w:autoSpaceDE w:val="0"/>
        <w:autoSpaceDN w:val="0"/>
        <w:adjustRightInd w:val="0"/>
        <w:spacing w:line="480" w:lineRule="auto"/>
        <w:rPr>
          <w:rFonts w:ascii="Times New Roman" w:hAnsi="Times New Roman"/>
          <w:sz w:val="24"/>
          <w:szCs w:val="24"/>
        </w:rPr>
        <w:sectPr w:rsidR="00395BFA" w:rsidRPr="00E544B7" w:rsidSect="00E544B7">
          <w:pgSz w:w="11907" w:h="16839" w:code="9"/>
          <w:pgMar w:top="2268" w:right="1418" w:bottom="1134" w:left="2268" w:header="720" w:footer="720" w:gutter="0"/>
          <w:cols w:space="720"/>
          <w:docGrid w:linePitch="360"/>
        </w:sectPr>
      </w:pPr>
    </w:p>
    <w:p w14:paraId="70740F44" w14:textId="79788736" w:rsidR="00395BFA" w:rsidRDefault="00395BFA" w:rsidP="00AE1436">
      <w:pPr>
        <w:pStyle w:val="Heading1"/>
        <w:spacing w:line="240" w:lineRule="auto"/>
        <w:rPr>
          <w:rFonts w:ascii="Times New Roman" w:hAnsi="Times New Roman"/>
          <w:color w:val="auto"/>
          <w:sz w:val="24"/>
          <w:szCs w:val="24"/>
        </w:rPr>
      </w:pPr>
      <w:bookmarkStart w:id="565" w:name="_Toc78369706"/>
      <w:bookmarkStart w:id="566" w:name="_Toc78372635"/>
      <w:bookmarkStart w:id="567" w:name="_Toc78457728"/>
      <w:bookmarkStart w:id="568" w:name="_Toc78823665"/>
      <w:r w:rsidRPr="00E544B7">
        <w:rPr>
          <w:rFonts w:ascii="Times New Roman" w:hAnsi="Times New Roman"/>
          <w:color w:val="auto"/>
          <w:sz w:val="24"/>
          <w:szCs w:val="24"/>
        </w:rPr>
        <w:lastRenderedPageBreak/>
        <w:t xml:space="preserve">CHAPTER </w:t>
      </w:r>
      <w:bookmarkEnd w:id="565"/>
      <w:bookmarkEnd w:id="566"/>
      <w:r w:rsidRPr="00E544B7">
        <w:rPr>
          <w:rFonts w:ascii="Times New Roman" w:hAnsi="Times New Roman"/>
          <w:color w:val="auto"/>
          <w:sz w:val="24"/>
          <w:szCs w:val="24"/>
        </w:rPr>
        <w:t>FIVE</w:t>
      </w:r>
      <w:bookmarkEnd w:id="567"/>
      <w:bookmarkEnd w:id="568"/>
      <w:r w:rsidR="0023536F">
        <w:rPr>
          <w:rFonts w:ascii="Times New Roman" w:hAnsi="Times New Roman"/>
          <w:color w:val="auto"/>
          <w:sz w:val="24"/>
          <w:szCs w:val="24"/>
        </w:rPr>
        <w:fldChar w:fldCharType="begin"/>
      </w:r>
      <w:r w:rsidR="0023536F">
        <w:instrText xml:space="preserve"> TC "</w:instrText>
      </w:r>
      <w:bookmarkStart w:id="569" w:name="_Toc116280780"/>
      <w:r w:rsidR="0023536F" w:rsidRPr="000F5CF1">
        <w:rPr>
          <w:rFonts w:ascii="Times New Roman" w:hAnsi="Times New Roman"/>
          <w:color w:val="auto"/>
          <w:sz w:val="24"/>
          <w:szCs w:val="24"/>
        </w:rPr>
        <w:instrText>CHAPTER FIVE</w:instrText>
      </w:r>
      <w:bookmarkEnd w:id="569"/>
      <w:r w:rsidR="0023536F">
        <w:instrText xml:space="preserve">" \f C \l "1" </w:instrText>
      </w:r>
      <w:r w:rsidR="0023536F">
        <w:rPr>
          <w:rFonts w:ascii="Times New Roman" w:hAnsi="Times New Roman"/>
          <w:color w:val="auto"/>
          <w:sz w:val="24"/>
          <w:szCs w:val="24"/>
        </w:rPr>
        <w:fldChar w:fldCharType="end"/>
      </w:r>
    </w:p>
    <w:p w14:paraId="46B4559C" w14:textId="77777777" w:rsidR="00AE1436" w:rsidRPr="00AE1436" w:rsidRDefault="00AE1436" w:rsidP="00AE1436">
      <w:pPr>
        <w:rPr>
          <w:lang w:bidi="en-US"/>
        </w:rPr>
      </w:pPr>
    </w:p>
    <w:p w14:paraId="2F7A8868" w14:textId="319BEBF7" w:rsidR="00395BFA" w:rsidRDefault="00395BFA" w:rsidP="00AE1436">
      <w:pPr>
        <w:pStyle w:val="Heading1"/>
        <w:spacing w:before="0" w:line="240" w:lineRule="auto"/>
        <w:rPr>
          <w:rFonts w:ascii="Times New Roman" w:hAnsi="Times New Roman"/>
          <w:color w:val="auto"/>
          <w:sz w:val="24"/>
          <w:szCs w:val="24"/>
        </w:rPr>
      </w:pPr>
      <w:bookmarkStart w:id="570" w:name="_Toc78369707"/>
      <w:bookmarkStart w:id="571" w:name="_Toc78372636"/>
      <w:bookmarkStart w:id="572" w:name="_Toc78457729"/>
      <w:bookmarkStart w:id="573" w:name="_Toc78823666"/>
      <w:r w:rsidRPr="00E544B7">
        <w:rPr>
          <w:rFonts w:ascii="Times New Roman" w:hAnsi="Times New Roman"/>
          <w:color w:val="auto"/>
          <w:sz w:val="24"/>
          <w:szCs w:val="24"/>
        </w:rPr>
        <w:t>CONCLUSION AND RECOMMENDATION</w:t>
      </w:r>
      <w:bookmarkEnd w:id="570"/>
      <w:bookmarkEnd w:id="571"/>
      <w:bookmarkEnd w:id="572"/>
      <w:bookmarkEnd w:id="573"/>
      <w:r w:rsidR="0023536F">
        <w:rPr>
          <w:rFonts w:ascii="Times New Roman" w:hAnsi="Times New Roman"/>
          <w:color w:val="auto"/>
          <w:sz w:val="24"/>
          <w:szCs w:val="24"/>
        </w:rPr>
        <w:fldChar w:fldCharType="begin"/>
      </w:r>
      <w:r w:rsidR="0023536F">
        <w:instrText xml:space="preserve"> TC "</w:instrText>
      </w:r>
      <w:bookmarkStart w:id="574" w:name="_Toc116280781"/>
      <w:r w:rsidR="0023536F" w:rsidRPr="00E725FC">
        <w:rPr>
          <w:rFonts w:ascii="Times New Roman" w:hAnsi="Times New Roman"/>
          <w:color w:val="auto"/>
          <w:sz w:val="24"/>
          <w:szCs w:val="24"/>
        </w:rPr>
        <w:instrText>CONCLUSION AND RECOMMENDATION</w:instrText>
      </w:r>
      <w:bookmarkEnd w:id="574"/>
      <w:r w:rsidR="0023536F">
        <w:instrText xml:space="preserve">" \f C \l "1" </w:instrText>
      </w:r>
      <w:r w:rsidR="0023536F">
        <w:rPr>
          <w:rFonts w:ascii="Times New Roman" w:hAnsi="Times New Roman"/>
          <w:color w:val="auto"/>
          <w:sz w:val="24"/>
          <w:szCs w:val="24"/>
        </w:rPr>
        <w:fldChar w:fldCharType="end"/>
      </w:r>
    </w:p>
    <w:p w14:paraId="7E6928C6" w14:textId="77777777" w:rsidR="00AE1436" w:rsidRPr="00AE1436" w:rsidRDefault="00AE1436" w:rsidP="00AE1436">
      <w:pPr>
        <w:rPr>
          <w:lang w:bidi="en-US"/>
        </w:rPr>
      </w:pPr>
    </w:p>
    <w:p w14:paraId="0ACFDC6B" w14:textId="6943937C" w:rsidR="00395BFA" w:rsidRPr="00E544B7" w:rsidRDefault="00395BFA" w:rsidP="00B6525F">
      <w:pPr>
        <w:pStyle w:val="Heading2"/>
      </w:pPr>
      <w:bookmarkStart w:id="575" w:name="_Toc78369708"/>
      <w:bookmarkStart w:id="576" w:name="_Toc78372637"/>
      <w:bookmarkStart w:id="577" w:name="_Toc78457730"/>
      <w:bookmarkStart w:id="578" w:name="_Toc78823667"/>
      <w:r w:rsidRPr="00E544B7">
        <w:t>5.1 Conclusion</w:t>
      </w:r>
      <w:bookmarkEnd w:id="575"/>
      <w:bookmarkEnd w:id="576"/>
      <w:bookmarkEnd w:id="577"/>
      <w:bookmarkEnd w:id="578"/>
      <w:r w:rsidR="0023536F">
        <w:fldChar w:fldCharType="begin"/>
      </w:r>
      <w:r w:rsidR="0023536F">
        <w:instrText xml:space="preserve"> TC "</w:instrText>
      </w:r>
      <w:bookmarkStart w:id="579" w:name="_Toc116280782"/>
      <w:r w:rsidR="0023536F" w:rsidRPr="00B748C9">
        <w:instrText>5.1 Conclusion</w:instrText>
      </w:r>
      <w:bookmarkEnd w:id="579"/>
      <w:r w:rsidR="0023536F">
        <w:instrText xml:space="preserve">" \f C \l "1" </w:instrText>
      </w:r>
      <w:r w:rsidR="0023536F">
        <w:fldChar w:fldCharType="end"/>
      </w:r>
    </w:p>
    <w:p w14:paraId="6347B828" w14:textId="038FA092" w:rsidR="00395BFA" w:rsidRPr="00E544B7" w:rsidRDefault="00395BFA" w:rsidP="00E544B7">
      <w:pPr>
        <w:pStyle w:val="Normal1"/>
        <w:spacing w:after="240" w:line="480" w:lineRule="auto"/>
        <w:rPr>
          <w:rFonts w:ascii="Times New Roman" w:hAnsi="Times New Roman" w:cs="Times New Roman"/>
          <w:color w:val="auto"/>
          <w:sz w:val="24"/>
          <w:szCs w:val="24"/>
        </w:rPr>
      </w:pPr>
      <w:r w:rsidRPr="00E544B7">
        <w:rPr>
          <w:rFonts w:ascii="Times New Roman" w:hAnsi="Times New Roman" w:cs="Times New Roman"/>
          <w:color w:val="auto"/>
          <w:sz w:val="24"/>
          <w:szCs w:val="24"/>
        </w:rPr>
        <w:t>Despite of few youth reported of being participated in planning and implementation of the youth lead project M&amp;E, t</w:t>
      </w:r>
      <w:r w:rsidR="00F036AA" w:rsidRPr="00E544B7">
        <w:rPr>
          <w:rFonts w:ascii="Times New Roman" w:hAnsi="Times New Roman" w:cs="Times New Roman"/>
          <w:color w:val="auto"/>
          <w:sz w:val="24"/>
          <w:szCs w:val="24"/>
        </w:rPr>
        <w:t>hey were rarely participated. I</w:t>
      </w:r>
      <w:r w:rsidRPr="00E544B7">
        <w:rPr>
          <w:rFonts w:ascii="Times New Roman" w:hAnsi="Times New Roman" w:cs="Times New Roman"/>
          <w:color w:val="auto"/>
          <w:sz w:val="24"/>
          <w:szCs w:val="24"/>
        </w:rPr>
        <w:t xml:space="preserve">nvolvement of various stakeholders including program stakeholders, central level decision makers, and local level implementers as well as communities, in program design, implementation, M&amp;E, improves its quality and help address local needs. It was found that, donors are involved in some stages; community was involved in very few stages; government was involved in some stages; while youths were involved in some stages of M&amp;E system of the youth-lead projects. </w:t>
      </w:r>
    </w:p>
    <w:p w14:paraId="5170B4B7" w14:textId="0C34B1E5" w:rsidR="00395BFA" w:rsidRPr="00E544B7" w:rsidRDefault="00395BFA" w:rsidP="00E544B7">
      <w:pPr>
        <w:spacing w:line="480" w:lineRule="auto"/>
        <w:rPr>
          <w:rFonts w:ascii="Times New Roman" w:hAnsi="Times New Roman"/>
          <w:sz w:val="24"/>
          <w:szCs w:val="24"/>
        </w:rPr>
      </w:pPr>
      <w:r w:rsidRPr="00E544B7">
        <w:rPr>
          <w:rFonts w:ascii="Times New Roman" w:hAnsi="Times New Roman"/>
          <w:sz w:val="24"/>
          <w:szCs w:val="24"/>
        </w:rPr>
        <w:t xml:space="preserve">It was been investigated that, lack of awareness among stakeholders had statistical significance influence to the </w:t>
      </w:r>
      <w:r w:rsidR="00E30F08" w:rsidRPr="00E544B7">
        <w:rPr>
          <w:rFonts w:ascii="Times New Roman" w:hAnsi="Times New Roman"/>
          <w:sz w:val="24"/>
          <w:szCs w:val="24"/>
        </w:rPr>
        <w:t>ineffective</w:t>
      </w:r>
      <w:r w:rsidRPr="00E544B7">
        <w:rPr>
          <w:rFonts w:ascii="Times New Roman" w:hAnsi="Times New Roman"/>
          <w:sz w:val="24"/>
          <w:szCs w:val="24"/>
        </w:rPr>
        <w:t xml:space="preserve"> participation of stakeholders in youth lead project M&amp;E both Bivariate and multivariate level.  It was investigated that both community and youth beneficiaries do not participate fully when there is no incentives and refreshments, thing which we fail to comply with due to lack of fund. </w:t>
      </w:r>
    </w:p>
    <w:p w14:paraId="2D5C91C2" w14:textId="77777777" w:rsidR="00FE595A" w:rsidRPr="00E544B7" w:rsidRDefault="00FE595A" w:rsidP="00E544B7">
      <w:pPr>
        <w:spacing w:line="480" w:lineRule="auto"/>
        <w:rPr>
          <w:rFonts w:ascii="Times New Roman" w:hAnsi="Times New Roman"/>
          <w:sz w:val="24"/>
          <w:szCs w:val="24"/>
        </w:rPr>
      </w:pPr>
    </w:p>
    <w:p w14:paraId="6BD1B6AE" w14:textId="681EE919" w:rsidR="00395BFA" w:rsidRPr="00E544B7" w:rsidRDefault="00395BFA" w:rsidP="00E544B7">
      <w:pPr>
        <w:spacing w:line="480" w:lineRule="auto"/>
        <w:rPr>
          <w:rFonts w:ascii="Times New Roman" w:hAnsi="Times New Roman"/>
          <w:sz w:val="24"/>
          <w:szCs w:val="24"/>
        </w:rPr>
      </w:pPr>
      <w:r w:rsidRPr="00E544B7">
        <w:rPr>
          <w:rFonts w:ascii="Times New Roman" w:hAnsi="Times New Roman"/>
          <w:sz w:val="24"/>
          <w:szCs w:val="24"/>
        </w:rPr>
        <w:t xml:space="preserve">Budget constraints had </w:t>
      </w:r>
      <w:r w:rsidR="008A62D6" w:rsidRPr="00E544B7">
        <w:rPr>
          <w:rFonts w:ascii="Times New Roman" w:hAnsi="Times New Roman"/>
          <w:sz w:val="24"/>
          <w:szCs w:val="24"/>
        </w:rPr>
        <w:t>statistically</w:t>
      </w:r>
      <w:r w:rsidRPr="00E544B7">
        <w:rPr>
          <w:rFonts w:ascii="Times New Roman" w:hAnsi="Times New Roman"/>
          <w:sz w:val="24"/>
          <w:szCs w:val="24"/>
        </w:rPr>
        <w:t xml:space="preserve"> significant influence to </w:t>
      </w:r>
      <w:r w:rsidR="00E30F08" w:rsidRPr="00E544B7">
        <w:rPr>
          <w:rFonts w:ascii="Times New Roman" w:hAnsi="Times New Roman"/>
          <w:sz w:val="24"/>
          <w:szCs w:val="24"/>
        </w:rPr>
        <w:t>ineffective</w:t>
      </w:r>
      <w:r w:rsidR="008A62D6" w:rsidRPr="00E544B7">
        <w:rPr>
          <w:rFonts w:ascii="Times New Roman" w:hAnsi="Times New Roman"/>
          <w:sz w:val="24"/>
          <w:szCs w:val="24"/>
        </w:rPr>
        <w:t xml:space="preserve"> </w:t>
      </w:r>
      <w:r w:rsidRPr="00E544B7">
        <w:rPr>
          <w:rFonts w:ascii="Times New Roman" w:hAnsi="Times New Roman"/>
          <w:sz w:val="24"/>
          <w:szCs w:val="24"/>
        </w:rPr>
        <w:t>stakeholders’ participation in youth lead project M&amp;E in Biva</w:t>
      </w:r>
      <w:r w:rsidR="00F036AA" w:rsidRPr="00E544B7">
        <w:rPr>
          <w:rFonts w:ascii="Times New Roman" w:hAnsi="Times New Roman"/>
          <w:sz w:val="24"/>
          <w:szCs w:val="24"/>
        </w:rPr>
        <w:t xml:space="preserve">riate level while statistical </w:t>
      </w:r>
      <w:r w:rsidRPr="00E544B7">
        <w:rPr>
          <w:rFonts w:ascii="Times New Roman" w:hAnsi="Times New Roman"/>
          <w:sz w:val="24"/>
          <w:szCs w:val="24"/>
        </w:rPr>
        <w:t xml:space="preserve">significant in multivariate level. It has been found that donors do not fund data collection from stakeholders, a thing which leads to NGOs fails to comply with planning cycle because of lack of financial resources. While planning cycle needs to conduct informative research organizations relies on programming, for instance Five Years </w:t>
      </w:r>
      <w:r w:rsidRPr="00E544B7">
        <w:rPr>
          <w:rFonts w:ascii="Times New Roman" w:hAnsi="Times New Roman"/>
          <w:sz w:val="24"/>
          <w:szCs w:val="24"/>
        </w:rPr>
        <w:lastRenderedPageBreak/>
        <w:t>Development Planning, country strategy things which pull us on making decision based on secondary data than primary data.</w:t>
      </w:r>
    </w:p>
    <w:p w14:paraId="675A281F" w14:textId="77777777" w:rsidR="00395BFA" w:rsidRPr="00E544B7" w:rsidRDefault="00395BFA" w:rsidP="00E544B7">
      <w:pPr>
        <w:spacing w:line="480" w:lineRule="auto"/>
        <w:rPr>
          <w:rFonts w:ascii="Times New Roman" w:hAnsi="Times New Roman"/>
          <w:sz w:val="24"/>
          <w:szCs w:val="24"/>
        </w:rPr>
      </w:pPr>
      <w:r w:rsidRPr="00E544B7">
        <w:rPr>
          <w:rFonts w:ascii="Times New Roman" w:hAnsi="Times New Roman"/>
          <w:sz w:val="24"/>
          <w:szCs w:val="24"/>
        </w:rPr>
        <w:t xml:space="preserve">It was found that, donors standard procedures requires NGOSs to comply with project monitoring and evaluation cycle, however they do not facilitate it in terms of finance. </w:t>
      </w:r>
    </w:p>
    <w:p w14:paraId="08C2114B" w14:textId="2003930D" w:rsidR="00395BFA" w:rsidRPr="00E544B7" w:rsidRDefault="00395BFA" w:rsidP="00E544B7">
      <w:pPr>
        <w:spacing w:line="480" w:lineRule="auto"/>
        <w:rPr>
          <w:rFonts w:ascii="Times New Roman" w:hAnsi="Times New Roman"/>
          <w:sz w:val="24"/>
          <w:szCs w:val="24"/>
        </w:rPr>
      </w:pPr>
      <w:r w:rsidRPr="00E544B7">
        <w:rPr>
          <w:rFonts w:ascii="Times New Roman" w:hAnsi="Times New Roman"/>
          <w:sz w:val="24"/>
          <w:szCs w:val="24"/>
        </w:rPr>
        <w:t>Intangible impacts of the youth</w:t>
      </w:r>
      <w:r w:rsidR="00F036AA" w:rsidRPr="00E544B7">
        <w:rPr>
          <w:rFonts w:ascii="Times New Roman" w:hAnsi="Times New Roman"/>
          <w:sz w:val="24"/>
          <w:szCs w:val="24"/>
        </w:rPr>
        <w:t xml:space="preserve"> lead project had statistical </w:t>
      </w:r>
      <w:r w:rsidRPr="00E544B7">
        <w:rPr>
          <w:rFonts w:ascii="Times New Roman" w:hAnsi="Times New Roman"/>
          <w:sz w:val="24"/>
          <w:szCs w:val="24"/>
        </w:rPr>
        <w:t xml:space="preserve">significant influence to </w:t>
      </w:r>
      <w:r w:rsidR="00F036AA" w:rsidRPr="00E544B7">
        <w:rPr>
          <w:rFonts w:ascii="Times New Roman" w:hAnsi="Times New Roman"/>
          <w:sz w:val="24"/>
          <w:szCs w:val="24"/>
        </w:rPr>
        <w:t>ineffective participation</w:t>
      </w:r>
      <w:r w:rsidRPr="00E544B7">
        <w:rPr>
          <w:rFonts w:ascii="Times New Roman" w:hAnsi="Times New Roman"/>
          <w:sz w:val="24"/>
          <w:szCs w:val="24"/>
        </w:rPr>
        <w:t xml:space="preserve"> of stakeholders in M&amp;E in individual level. It was found that stakeholders are directly participated in areas of their interest and comment positive on the </w:t>
      </w:r>
      <w:r w:rsidR="00B50C49" w:rsidRPr="00E544B7">
        <w:rPr>
          <w:rFonts w:ascii="Times New Roman" w:hAnsi="Times New Roman"/>
          <w:sz w:val="24"/>
          <w:szCs w:val="24"/>
        </w:rPr>
        <w:t>project’s</w:t>
      </w:r>
      <w:r w:rsidRPr="00E544B7">
        <w:rPr>
          <w:rFonts w:ascii="Times New Roman" w:hAnsi="Times New Roman"/>
          <w:sz w:val="24"/>
          <w:szCs w:val="24"/>
        </w:rPr>
        <w:t xml:space="preserve"> outcomes and impacts, but since organization didn’t follow initial planning procedures like searching for existing community problem and find a best solution; leads to their </w:t>
      </w:r>
      <w:r w:rsidR="00E30F08" w:rsidRPr="00E544B7">
        <w:rPr>
          <w:rFonts w:ascii="Times New Roman" w:hAnsi="Times New Roman"/>
          <w:sz w:val="24"/>
          <w:szCs w:val="24"/>
        </w:rPr>
        <w:t xml:space="preserve">ineffective </w:t>
      </w:r>
      <w:r w:rsidRPr="00E544B7">
        <w:rPr>
          <w:rFonts w:ascii="Times New Roman" w:hAnsi="Times New Roman"/>
          <w:sz w:val="24"/>
          <w:szCs w:val="24"/>
        </w:rPr>
        <w:t xml:space="preserve"> participation. They mostly target a problem which is not their priority just because they want to qualify for donors’ fund.</w:t>
      </w:r>
    </w:p>
    <w:p w14:paraId="181E3088" w14:textId="77777777" w:rsidR="00395BFA" w:rsidRPr="00E544B7" w:rsidRDefault="00395BFA" w:rsidP="00E544B7">
      <w:pPr>
        <w:spacing w:line="480" w:lineRule="auto"/>
        <w:rPr>
          <w:rFonts w:ascii="Times New Roman" w:hAnsi="Times New Roman"/>
          <w:sz w:val="24"/>
          <w:szCs w:val="24"/>
        </w:rPr>
      </w:pPr>
    </w:p>
    <w:p w14:paraId="5938936B" w14:textId="20A5437E" w:rsidR="00395BFA" w:rsidRPr="00E544B7" w:rsidRDefault="00395BFA" w:rsidP="00E544B7">
      <w:pPr>
        <w:spacing w:line="480" w:lineRule="auto"/>
        <w:rPr>
          <w:rFonts w:ascii="Times New Roman" w:hAnsi="Times New Roman"/>
          <w:sz w:val="24"/>
          <w:szCs w:val="24"/>
        </w:rPr>
      </w:pPr>
      <w:r w:rsidRPr="00E544B7">
        <w:rPr>
          <w:rFonts w:ascii="Times New Roman" w:hAnsi="Times New Roman"/>
          <w:sz w:val="24"/>
          <w:szCs w:val="24"/>
        </w:rPr>
        <w:t xml:space="preserve">Organization initial planning procedures had statistical significance influence to the </w:t>
      </w:r>
      <w:r w:rsidR="00E30F08" w:rsidRPr="00E544B7">
        <w:rPr>
          <w:rFonts w:ascii="Times New Roman" w:hAnsi="Times New Roman"/>
          <w:sz w:val="24"/>
          <w:szCs w:val="24"/>
        </w:rPr>
        <w:t>ineffective</w:t>
      </w:r>
      <w:r w:rsidRPr="00E544B7">
        <w:rPr>
          <w:rFonts w:ascii="Times New Roman" w:hAnsi="Times New Roman"/>
          <w:sz w:val="24"/>
          <w:szCs w:val="24"/>
        </w:rPr>
        <w:t xml:space="preserve"> stakeholders’ participation in individual level while in multivariate level was insignificant. Overlooking initial planning procedures such as board meetings and </w:t>
      </w:r>
      <w:r w:rsidR="00B50C49" w:rsidRPr="00E544B7">
        <w:rPr>
          <w:rFonts w:ascii="Times New Roman" w:hAnsi="Times New Roman"/>
          <w:sz w:val="24"/>
          <w:szCs w:val="24"/>
        </w:rPr>
        <w:t>stakeholder’s</w:t>
      </w:r>
      <w:r w:rsidRPr="00E544B7">
        <w:rPr>
          <w:rFonts w:ascii="Times New Roman" w:hAnsi="Times New Roman"/>
          <w:sz w:val="24"/>
          <w:szCs w:val="24"/>
        </w:rPr>
        <w:t xml:space="preserve"> evaluation meetings which mostly influenced by organization founder willingness and not otherwise leads to </w:t>
      </w:r>
      <w:r w:rsidR="00E30F08" w:rsidRPr="00E544B7">
        <w:rPr>
          <w:rFonts w:ascii="Times New Roman" w:hAnsi="Times New Roman"/>
          <w:sz w:val="24"/>
          <w:szCs w:val="24"/>
        </w:rPr>
        <w:t xml:space="preserve">ineffective </w:t>
      </w:r>
      <w:r w:rsidRPr="00E544B7">
        <w:rPr>
          <w:rFonts w:ascii="Times New Roman" w:hAnsi="Times New Roman"/>
          <w:sz w:val="24"/>
          <w:szCs w:val="24"/>
        </w:rPr>
        <w:t>participation of stakeholders in youth-lead project M&amp;E, therefore stakeholders like community and government tends to ignore implementations and processing of programs which they were not invited or directly involved during planning process.</w:t>
      </w:r>
    </w:p>
    <w:p w14:paraId="6A7C4AAF" w14:textId="4FE1941F" w:rsidR="00395BFA" w:rsidRPr="00E544B7" w:rsidRDefault="00395BFA" w:rsidP="00E544B7">
      <w:pPr>
        <w:spacing w:line="480" w:lineRule="auto"/>
        <w:rPr>
          <w:rFonts w:ascii="Times New Roman" w:hAnsi="Times New Roman"/>
          <w:sz w:val="24"/>
          <w:szCs w:val="24"/>
        </w:rPr>
      </w:pPr>
      <w:r w:rsidRPr="00E544B7">
        <w:rPr>
          <w:rFonts w:ascii="Times New Roman" w:hAnsi="Times New Roman"/>
          <w:sz w:val="24"/>
          <w:szCs w:val="24"/>
        </w:rPr>
        <w:t xml:space="preserve">It has been argued that, most of NGOs are heavily dependent on donors to fund their programs, a thing which highly affects when donors withdraw their funding as the case of global fund, the activities of the NGO would freeze. Furthermore, majority of </w:t>
      </w:r>
      <w:r w:rsidRPr="00E544B7">
        <w:rPr>
          <w:rFonts w:ascii="Times New Roman" w:hAnsi="Times New Roman"/>
          <w:sz w:val="24"/>
          <w:szCs w:val="24"/>
        </w:rPr>
        <w:lastRenderedPageBreak/>
        <w:t xml:space="preserve">NGOs had not given separate budget for M&amp;E system due to recognition they deserve, it is only done at whims of project managers and resulted to some procedures being not done at all. A thing leads to ineffective and inadequate adaptation of participatory M&amp;E syst. </w:t>
      </w:r>
      <w:r w:rsidRPr="00E544B7">
        <w:rPr>
          <w:rStyle w:val="fontstyle01"/>
          <w:color w:val="auto"/>
        </w:rPr>
        <w:t xml:space="preserve">NGOs also faced with the problem of lack of professionalism on part of qualified practitioners and few academic qualified </w:t>
      </w:r>
      <w:r w:rsidR="00B50C49" w:rsidRPr="00E544B7">
        <w:rPr>
          <w:rStyle w:val="fontstyle01"/>
          <w:color w:val="auto"/>
        </w:rPr>
        <w:t>evaluations</w:t>
      </w:r>
      <w:r w:rsidRPr="00E544B7">
        <w:rPr>
          <w:rStyle w:val="fontstyle01"/>
          <w:color w:val="auto"/>
        </w:rPr>
        <w:t xml:space="preserve"> is highly hinders NGOs M&amp;E system. Those who carry out evaluation do not have any characteristics of expert evaluation for a long time in the NGOs; there have been no M&amp;E programs and projects except financial audition.</w:t>
      </w:r>
    </w:p>
    <w:p w14:paraId="3D49FB1C" w14:textId="77777777" w:rsidR="00395BFA" w:rsidRDefault="00395BFA" w:rsidP="00E544B7">
      <w:pPr>
        <w:spacing w:line="480" w:lineRule="auto"/>
        <w:rPr>
          <w:rFonts w:ascii="Times New Roman" w:hAnsi="Times New Roman"/>
          <w:sz w:val="24"/>
          <w:szCs w:val="24"/>
        </w:rPr>
      </w:pPr>
      <w:r w:rsidRPr="00E544B7">
        <w:rPr>
          <w:rFonts w:ascii="Times New Roman" w:hAnsi="Times New Roman"/>
          <w:sz w:val="24"/>
          <w:szCs w:val="24"/>
        </w:rPr>
        <w:t>It was investigated the beneficiaries of the youth lead projects were mostly only source of M&amp;E data, without any meaningful input. Their consistence involvement in the design and adoption of M&amp;E meant that the project did not fully demonstrate downward accountability to the beneficiaries.</w:t>
      </w:r>
    </w:p>
    <w:p w14:paraId="0F451ED0" w14:textId="77777777" w:rsidR="00AE1436" w:rsidRPr="00AE1436" w:rsidRDefault="00AE1436" w:rsidP="00E544B7">
      <w:pPr>
        <w:spacing w:line="480" w:lineRule="auto"/>
        <w:rPr>
          <w:rFonts w:ascii="Times New Roman" w:hAnsi="Times New Roman"/>
          <w:sz w:val="6"/>
          <w:szCs w:val="24"/>
        </w:rPr>
      </w:pPr>
    </w:p>
    <w:p w14:paraId="5A332B5A" w14:textId="6C75D1EC" w:rsidR="00395BFA" w:rsidRPr="00E544B7" w:rsidRDefault="00395BFA" w:rsidP="00B6525F">
      <w:pPr>
        <w:pStyle w:val="Heading2"/>
      </w:pPr>
      <w:bookmarkStart w:id="580" w:name="_Toc78369709"/>
      <w:bookmarkStart w:id="581" w:name="_Toc78372638"/>
      <w:bookmarkStart w:id="582" w:name="_Toc78457731"/>
      <w:bookmarkStart w:id="583" w:name="_Toc78823668"/>
      <w:r w:rsidRPr="00E544B7">
        <w:t>5.2 Recommendation</w:t>
      </w:r>
      <w:bookmarkEnd w:id="580"/>
      <w:bookmarkEnd w:id="581"/>
      <w:bookmarkEnd w:id="582"/>
      <w:bookmarkEnd w:id="583"/>
      <w:r w:rsidR="0023536F">
        <w:fldChar w:fldCharType="begin"/>
      </w:r>
      <w:r w:rsidR="0023536F">
        <w:instrText xml:space="preserve"> TC "</w:instrText>
      </w:r>
      <w:bookmarkStart w:id="584" w:name="_Toc116280783"/>
      <w:r w:rsidR="0023536F" w:rsidRPr="007D5906">
        <w:instrText>5.2 Recommendation</w:instrText>
      </w:r>
      <w:bookmarkEnd w:id="584"/>
      <w:r w:rsidR="0023536F">
        <w:instrText xml:space="preserve">" \f C \l "1" </w:instrText>
      </w:r>
      <w:r w:rsidR="0023536F">
        <w:fldChar w:fldCharType="end"/>
      </w:r>
    </w:p>
    <w:p w14:paraId="7812EECA" w14:textId="53530777" w:rsidR="00395BFA" w:rsidRPr="00E544B7" w:rsidRDefault="00395BFA" w:rsidP="00B6525F">
      <w:pPr>
        <w:pStyle w:val="Heading3"/>
      </w:pPr>
      <w:bookmarkStart w:id="585" w:name="_Toc78369710"/>
      <w:bookmarkStart w:id="586" w:name="_Toc78372639"/>
      <w:bookmarkStart w:id="587" w:name="_Toc78457732"/>
      <w:bookmarkStart w:id="588" w:name="_Toc78823669"/>
      <w:r w:rsidRPr="00E544B7">
        <w:t>5.2.1 Improve funding and resources on M&amp;E</w:t>
      </w:r>
      <w:bookmarkEnd w:id="585"/>
      <w:bookmarkEnd w:id="586"/>
      <w:bookmarkEnd w:id="587"/>
      <w:bookmarkEnd w:id="588"/>
      <w:r w:rsidR="0023536F">
        <w:fldChar w:fldCharType="begin"/>
      </w:r>
      <w:r w:rsidR="0023536F">
        <w:instrText xml:space="preserve"> TC "</w:instrText>
      </w:r>
      <w:bookmarkStart w:id="589" w:name="_Toc116280784"/>
      <w:r w:rsidR="0023536F" w:rsidRPr="00023819">
        <w:instrText>5.2.1 Improve funding and resources on M&amp;E</w:instrText>
      </w:r>
      <w:bookmarkEnd w:id="589"/>
      <w:r w:rsidR="0023536F">
        <w:instrText xml:space="preserve">" \f C \l "1" </w:instrText>
      </w:r>
      <w:r w:rsidR="0023536F">
        <w:fldChar w:fldCharType="end"/>
      </w:r>
    </w:p>
    <w:p w14:paraId="095FA616" w14:textId="4698F6B9" w:rsidR="00395BFA" w:rsidRDefault="00395BFA" w:rsidP="00E544B7">
      <w:pPr>
        <w:spacing w:line="480" w:lineRule="auto"/>
        <w:rPr>
          <w:rFonts w:ascii="Times New Roman" w:hAnsi="Times New Roman"/>
          <w:sz w:val="24"/>
          <w:szCs w:val="24"/>
        </w:rPr>
      </w:pPr>
      <w:r w:rsidRPr="00E544B7">
        <w:rPr>
          <w:rFonts w:ascii="Times New Roman" w:hAnsi="Times New Roman"/>
          <w:sz w:val="24"/>
          <w:szCs w:val="24"/>
        </w:rPr>
        <w:t xml:space="preserve">There should be additional financial resources towards participatory M&amp;E activities such as pre-assessment survey budget, baseline survey budget, outcome survey budget, impact analysis budget and dissemination budget. Due to </w:t>
      </w:r>
      <w:r w:rsidR="00B50C49" w:rsidRPr="00E544B7">
        <w:rPr>
          <w:rFonts w:ascii="Times New Roman" w:hAnsi="Times New Roman"/>
          <w:sz w:val="24"/>
          <w:szCs w:val="24"/>
        </w:rPr>
        <w:t>donors’</w:t>
      </w:r>
      <w:r w:rsidRPr="00E544B7">
        <w:rPr>
          <w:rFonts w:ascii="Times New Roman" w:hAnsi="Times New Roman"/>
          <w:sz w:val="24"/>
          <w:szCs w:val="24"/>
        </w:rPr>
        <w:t xml:space="preserve"> influential power on whether the organization adopts participatory M&amp;E or not, they should firstly fund the initial planning procedures to the final reporting procedures and make it as major requirement for organization to secure fund. </w:t>
      </w:r>
    </w:p>
    <w:p w14:paraId="69BBBC92" w14:textId="77777777" w:rsidR="00AE1436" w:rsidRPr="00AE1436" w:rsidRDefault="00AE1436" w:rsidP="00E544B7">
      <w:pPr>
        <w:spacing w:line="480" w:lineRule="auto"/>
        <w:rPr>
          <w:rFonts w:ascii="Times New Roman" w:hAnsi="Times New Roman"/>
          <w:sz w:val="6"/>
          <w:szCs w:val="24"/>
        </w:rPr>
      </w:pPr>
    </w:p>
    <w:p w14:paraId="35734048" w14:textId="3CE701FA" w:rsidR="00395BFA" w:rsidRPr="00E544B7" w:rsidRDefault="00395BFA" w:rsidP="00B6525F">
      <w:pPr>
        <w:pStyle w:val="Heading3"/>
      </w:pPr>
      <w:bookmarkStart w:id="590" w:name="_Toc78369711"/>
      <w:bookmarkStart w:id="591" w:name="_Toc78372640"/>
      <w:bookmarkStart w:id="592" w:name="_Toc78457733"/>
      <w:bookmarkStart w:id="593" w:name="_Toc78823670"/>
      <w:r w:rsidRPr="00E544B7">
        <w:t>5.2.2 Enhance M&amp;E capacity building;</w:t>
      </w:r>
      <w:bookmarkEnd w:id="590"/>
      <w:bookmarkEnd w:id="591"/>
      <w:bookmarkEnd w:id="592"/>
      <w:bookmarkEnd w:id="593"/>
      <w:r w:rsidR="0023536F">
        <w:fldChar w:fldCharType="begin"/>
      </w:r>
      <w:r w:rsidR="0023536F">
        <w:instrText xml:space="preserve"> TC "</w:instrText>
      </w:r>
      <w:bookmarkStart w:id="594" w:name="_Toc116280785"/>
      <w:r w:rsidR="0023536F" w:rsidRPr="00517804">
        <w:instrText>5.2.2 Enhance M&amp;E capacity building;</w:instrText>
      </w:r>
      <w:bookmarkEnd w:id="594"/>
      <w:r w:rsidR="0023536F">
        <w:instrText xml:space="preserve">" \f C \l "1" </w:instrText>
      </w:r>
      <w:r w:rsidR="0023536F">
        <w:fldChar w:fldCharType="end"/>
      </w:r>
    </w:p>
    <w:p w14:paraId="2175DD07" w14:textId="3D34B64F" w:rsidR="00395BFA" w:rsidRDefault="00395BFA" w:rsidP="00E544B7">
      <w:pPr>
        <w:spacing w:line="480" w:lineRule="auto"/>
        <w:rPr>
          <w:rFonts w:ascii="Times New Roman" w:hAnsi="Times New Roman"/>
          <w:sz w:val="24"/>
          <w:szCs w:val="24"/>
        </w:rPr>
      </w:pPr>
      <w:r w:rsidRPr="00E544B7">
        <w:rPr>
          <w:rFonts w:ascii="Times New Roman" w:hAnsi="Times New Roman"/>
          <w:sz w:val="24"/>
          <w:szCs w:val="24"/>
        </w:rPr>
        <w:t xml:space="preserve">Staff and </w:t>
      </w:r>
      <w:r w:rsidR="00B50C49" w:rsidRPr="00E544B7">
        <w:rPr>
          <w:rFonts w:ascii="Times New Roman" w:hAnsi="Times New Roman"/>
          <w:sz w:val="24"/>
          <w:szCs w:val="24"/>
        </w:rPr>
        <w:t>stakeholder’s</w:t>
      </w:r>
      <w:r w:rsidRPr="00E544B7">
        <w:rPr>
          <w:rFonts w:ascii="Times New Roman" w:hAnsi="Times New Roman"/>
          <w:sz w:val="24"/>
          <w:szCs w:val="24"/>
        </w:rPr>
        <w:t xml:space="preserve"> capacity building in M&amp;E skills and knowledge; NGOs should also </w:t>
      </w:r>
      <w:r w:rsidR="00B50C49" w:rsidRPr="00E544B7">
        <w:rPr>
          <w:rFonts w:ascii="Times New Roman" w:hAnsi="Times New Roman"/>
          <w:sz w:val="24"/>
          <w:szCs w:val="24"/>
        </w:rPr>
        <w:t>focus</w:t>
      </w:r>
      <w:r w:rsidRPr="00E544B7">
        <w:rPr>
          <w:rFonts w:ascii="Times New Roman" w:hAnsi="Times New Roman"/>
          <w:sz w:val="24"/>
          <w:szCs w:val="24"/>
        </w:rPr>
        <w:t xml:space="preserve"> in staff capacity building on M&amp;E </w:t>
      </w:r>
      <w:r w:rsidR="00B50C49" w:rsidRPr="00E544B7">
        <w:rPr>
          <w:rFonts w:ascii="Times New Roman" w:hAnsi="Times New Roman"/>
          <w:sz w:val="24"/>
          <w:szCs w:val="24"/>
        </w:rPr>
        <w:t>system thing</w:t>
      </w:r>
      <w:r w:rsidRPr="00E544B7">
        <w:rPr>
          <w:rFonts w:ascii="Times New Roman" w:hAnsi="Times New Roman"/>
          <w:sz w:val="24"/>
          <w:szCs w:val="24"/>
        </w:rPr>
        <w:t xml:space="preserve"> which will help them in developing implementable and efficient M&amp;E policy and comply with </w:t>
      </w:r>
      <w:r w:rsidRPr="00E544B7">
        <w:rPr>
          <w:rFonts w:ascii="Times New Roman" w:hAnsi="Times New Roman"/>
          <w:sz w:val="24"/>
          <w:szCs w:val="24"/>
        </w:rPr>
        <w:lastRenderedPageBreak/>
        <w:t>donors and internal obligations. There is need to develop training curricula for M&amp;E staff and conduct workshops for all NGOs staff whether mutually or separately depending on the commitment and budget among themselves. This will improve M&amp;E local staff in terms of their quality and quantity of local experts by focusing on tools, methods, approach and concepts.</w:t>
      </w:r>
    </w:p>
    <w:p w14:paraId="021BE616" w14:textId="77777777" w:rsidR="00AE1436" w:rsidRPr="00AE1436" w:rsidRDefault="00AE1436" w:rsidP="00E544B7">
      <w:pPr>
        <w:spacing w:line="480" w:lineRule="auto"/>
        <w:rPr>
          <w:rFonts w:ascii="Times New Roman" w:hAnsi="Times New Roman"/>
          <w:sz w:val="16"/>
          <w:szCs w:val="24"/>
        </w:rPr>
      </w:pPr>
    </w:p>
    <w:p w14:paraId="41AD2B56" w14:textId="1F7A5BBA" w:rsidR="00395BFA" w:rsidRPr="00E544B7" w:rsidRDefault="00395BFA" w:rsidP="00B6525F">
      <w:pPr>
        <w:pStyle w:val="Heading3"/>
      </w:pPr>
      <w:bookmarkStart w:id="595" w:name="_Toc78369712"/>
      <w:bookmarkStart w:id="596" w:name="_Toc78372641"/>
      <w:bookmarkStart w:id="597" w:name="_Toc78457734"/>
      <w:bookmarkStart w:id="598" w:name="_Toc78823671"/>
      <w:r w:rsidRPr="00E544B7">
        <w:t>5.2.3 Stakeholders’ participation guidelines</w:t>
      </w:r>
      <w:bookmarkEnd w:id="595"/>
      <w:bookmarkEnd w:id="596"/>
      <w:bookmarkEnd w:id="597"/>
      <w:bookmarkEnd w:id="598"/>
      <w:r w:rsidR="0023536F">
        <w:fldChar w:fldCharType="begin"/>
      </w:r>
      <w:r w:rsidR="0023536F">
        <w:instrText xml:space="preserve"> TC "</w:instrText>
      </w:r>
      <w:bookmarkStart w:id="599" w:name="_Toc116280786"/>
      <w:r w:rsidR="0023536F" w:rsidRPr="00431269">
        <w:instrText>5.2.3 Stakeholders’ participation guidelines</w:instrText>
      </w:r>
      <w:bookmarkEnd w:id="599"/>
      <w:r w:rsidR="0023536F">
        <w:instrText xml:space="preserve">" \f C \l "1" </w:instrText>
      </w:r>
      <w:r w:rsidR="0023536F">
        <w:fldChar w:fldCharType="end"/>
      </w:r>
    </w:p>
    <w:p w14:paraId="440DC4B9" w14:textId="73A3489D" w:rsidR="00395BFA" w:rsidRPr="00E544B7" w:rsidRDefault="00395BFA" w:rsidP="00E544B7">
      <w:pPr>
        <w:spacing w:line="480" w:lineRule="auto"/>
        <w:rPr>
          <w:rFonts w:ascii="Times New Roman" w:hAnsi="Times New Roman"/>
          <w:sz w:val="24"/>
          <w:szCs w:val="24"/>
        </w:rPr>
      </w:pPr>
      <w:r w:rsidRPr="00E544B7">
        <w:rPr>
          <w:rFonts w:ascii="Times New Roman" w:hAnsi="Times New Roman"/>
          <w:sz w:val="24"/>
          <w:szCs w:val="24"/>
        </w:rPr>
        <w:t xml:space="preserve">Involve stakeholders from the initial to final planning procedures; NGOs should involve stakeholders such as youth beneficiaries, community and government at early initial stage so as to act in accordance with their needs and relevance to the community problem. Also involve them in overview and reporting meetings so as to whether improve the existing program or plan for the coming program. Once NGOs have complete planning procedures from initial to final stage, and complies with its cycle while making it as organization culture will improve stakeholders’ participation throughout the planning cycle. </w:t>
      </w:r>
    </w:p>
    <w:p w14:paraId="5F40CD90" w14:textId="77777777" w:rsidR="00395BFA" w:rsidRPr="00E544B7" w:rsidRDefault="00395BFA" w:rsidP="00E544B7">
      <w:pPr>
        <w:autoSpaceDE w:val="0"/>
        <w:autoSpaceDN w:val="0"/>
        <w:adjustRightInd w:val="0"/>
        <w:spacing w:line="480" w:lineRule="auto"/>
        <w:rPr>
          <w:rFonts w:ascii="Times New Roman" w:hAnsi="Times New Roman"/>
          <w:sz w:val="24"/>
          <w:szCs w:val="24"/>
        </w:rPr>
      </w:pPr>
    </w:p>
    <w:p w14:paraId="268D45D6" w14:textId="77777777" w:rsidR="00AE1436" w:rsidRDefault="00AE1436">
      <w:pPr>
        <w:spacing w:after="200" w:line="276" w:lineRule="auto"/>
        <w:jc w:val="left"/>
        <w:rPr>
          <w:rFonts w:ascii="Times New Roman" w:eastAsia="Times New Roman" w:hAnsi="Times New Roman"/>
          <w:b/>
          <w:bCs/>
          <w:sz w:val="24"/>
          <w:szCs w:val="24"/>
          <w:lang w:bidi="en-US"/>
        </w:rPr>
      </w:pPr>
      <w:bookmarkStart w:id="600" w:name="_Toc78369713"/>
      <w:bookmarkStart w:id="601" w:name="_Toc78372642"/>
      <w:bookmarkStart w:id="602" w:name="_Toc78457735"/>
      <w:bookmarkStart w:id="603" w:name="_Toc78823672"/>
      <w:r>
        <w:rPr>
          <w:rFonts w:ascii="Times New Roman" w:hAnsi="Times New Roman"/>
          <w:sz w:val="24"/>
          <w:szCs w:val="24"/>
        </w:rPr>
        <w:br w:type="page"/>
      </w:r>
    </w:p>
    <w:p w14:paraId="541AFDC7" w14:textId="73476E61" w:rsidR="00395BFA" w:rsidRPr="00E544B7" w:rsidRDefault="00395BFA" w:rsidP="00E544B7">
      <w:pPr>
        <w:pStyle w:val="Heading1"/>
        <w:spacing w:line="480" w:lineRule="auto"/>
        <w:rPr>
          <w:rFonts w:ascii="Times New Roman" w:hAnsi="Times New Roman"/>
          <w:color w:val="auto"/>
          <w:sz w:val="24"/>
          <w:szCs w:val="24"/>
        </w:rPr>
      </w:pPr>
      <w:r w:rsidRPr="00E544B7">
        <w:rPr>
          <w:rFonts w:ascii="Times New Roman" w:hAnsi="Times New Roman"/>
          <w:color w:val="auto"/>
          <w:sz w:val="24"/>
          <w:szCs w:val="24"/>
        </w:rPr>
        <w:lastRenderedPageBreak/>
        <w:t>REFERENCES</w:t>
      </w:r>
      <w:bookmarkEnd w:id="600"/>
      <w:bookmarkEnd w:id="601"/>
      <w:bookmarkEnd w:id="602"/>
      <w:bookmarkEnd w:id="603"/>
      <w:r w:rsidR="0023536F">
        <w:rPr>
          <w:rFonts w:ascii="Times New Roman" w:hAnsi="Times New Roman"/>
          <w:color w:val="auto"/>
          <w:sz w:val="24"/>
          <w:szCs w:val="24"/>
        </w:rPr>
        <w:fldChar w:fldCharType="begin"/>
      </w:r>
      <w:r w:rsidR="0023536F">
        <w:instrText xml:space="preserve"> TC "</w:instrText>
      </w:r>
      <w:bookmarkStart w:id="604" w:name="_Toc116280787"/>
      <w:r w:rsidR="0023536F" w:rsidRPr="001D7047">
        <w:rPr>
          <w:rFonts w:ascii="Times New Roman" w:hAnsi="Times New Roman"/>
          <w:color w:val="auto"/>
          <w:sz w:val="24"/>
          <w:szCs w:val="24"/>
        </w:rPr>
        <w:instrText>REFERENCES</w:instrText>
      </w:r>
      <w:bookmarkEnd w:id="604"/>
      <w:r w:rsidR="0023536F">
        <w:instrText xml:space="preserve">" \f C \l "1" </w:instrText>
      </w:r>
      <w:r w:rsidR="0023536F">
        <w:rPr>
          <w:rFonts w:ascii="Times New Roman" w:hAnsi="Times New Roman"/>
          <w:color w:val="auto"/>
          <w:sz w:val="24"/>
          <w:szCs w:val="24"/>
        </w:rPr>
        <w:fldChar w:fldCharType="end"/>
      </w:r>
    </w:p>
    <w:p w14:paraId="2A86ADC9" w14:textId="77777777" w:rsidR="00395BFA" w:rsidRPr="00E544B7" w:rsidRDefault="00395BFA" w:rsidP="00AE1436">
      <w:pPr>
        <w:pStyle w:val="Bibliography"/>
        <w:spacing w:line="480" w:lineRule="auto"/>
        <w:ind w:left="720" w:hanging="720"/>
        <w:rPr>
          <w:rFonts w:ascii="Times New Roman" w:hAnsi="Times New Roman"/>
          <w:noProof/>
          <w:sz w:val="24"/>
          <w:szCs w:val="24"/>
        </w:rPr>
      </w:pPr>
      <w:r w:rsidRPr="00E544B7">
        <w:rPr>
          <w:rFonts w:ascii="Times New Roman" w:hAnsi="Times New Roman"/>
          <w:noProof/>
          <w:sz w:val="24"/>
          <w:szCs w:val="24"/>
        </w:rPr>
        <w:t xml:space="preserve">Abalang, J. A. (2016). </w:t>
      </w:r>
      <w:r w:rsidRPr="00E544B7">
        <w:rPr>
          <w:rFonts w:ascii="Times New Roman" w:hAnsi="Times New Roman"/>
          <w:i/>
          <w:iCs/>
          <w:noProof/>
          <w:sz w:val="24"/>
          <w:szCs w:val="24"/>
        </w:rPr>
        <w:t>Assessment of Perfomance of M&amp;E system.</w:t>
      </w:r>
      <w:r w:rsidRPr="00E544B7">
        <w:rPr>
          <w:rFonts w:ascii="Times New Roman" w:hAnsi="Times New Roman"/>
          <w:noProof/>
          <w:sz w:val="24"/>
          <w:szCs w:val="24"/>
        </w:rPr>
        <w:t xml:space="preserve"> Caritss Torit.</w:t>
      </w:r>
    </w:p>
    <w:p w14:paraId="0BC5C07B" w14:textId="77777777" w:rsidR="00395BFA" w:rsidRPr="00E544B7" w:rsidRDefault="00395BFA" w:rsidP="00AE1436">
      <w:pPr>
        <w:pStyle w:val="Bibliography"/>
        <w:spacing w:line="480" w:lineRule="auto"/>
        <w:ind w:left="720" w:hanging="720"/>
        <w:rPr>
          <w:rFonts w:ascii="Times New Roman" w:hAnsi="Times New Roman"/>
          <w:noProof/>
          <w:sz w:val="24"/>
          <w:szCs w:val="24"/>
        </w:rPr>
      </w:pPr>
      <w:r w:rsidRPr="00E544B7">
        <w:rPr>
          <w:rFonts w:ascii="Times New Roman" w:hAnsi="Times New Roman"/>
          <w:noProof/>
          <w:sz w:val="24"/>
          <w:szCs w:val="24"/>
        </w:rPr>
        <w:t xml:space="preserve">Buckmaster, N. (1999). Associations between outcome measurement, Accountability and learning fron NGOs. </w:t>
      </w:r>
      <w:r w:rsidRPr="00E544B7">
        <w:rPr>
          <w:rFonts w:ascii="Times New Roman" w:hAnsi="Times New Roman"/>
          <w:i/>
          <w:iCs/>
          <w:noProof/>
          <w:sz w:val="24"/>
          <w:szCs w:val="24"/>
        </w:rPr>
        <w:t>International Journal of Public Sector Management</w:t>
      </w:r>
      <w:r w:rsidRPr="00E544B7">
        <w:rPr>
          <w:rFonts w:ascii="Times New Roman" w:hAnsi="Times New Roman"/>
          <w:noProof/>
          <w:sz w:val="24"/>
          <w:szCs w:val="24"/>
        </w:rPr>
        <w:t>, 12,(2), 186-197.</w:t>
      </w:r>
    </w:p>
    <w:p w14:paraId="3C75D499" w14:textId="0DB6C938" w:rsidR="00395BFA" w:rsidRPr="00E544B7" w:rsidRDefault="00395BFA" w:rsidP="00AE1436">
      <w:pPr>
        <w:pStyle w:val="Bibliography"/>
        <w:spacing w:line="480" w:lineRule="auto"/>
        <w:ind w:left="720" w:hanging="720"/>
        <w:rPr>
          <w:rFonts w:ascii="Times New Roman" w:hAnsi="Times New Roman"/>
          <w:noProof/>
          <w:sz w:val="24"/>
          <w:szCs w:val="24"/>
        </w:rPr>
      </w:pPr>
      <w:r w:rsidRPr="00E544B7">
        <w:rPr>
          <w:rFonts w:ascii="Times New Roman" w:hAnsi="Times New Roman"/>
          <w:noProof/>
          <w:sz w:val="24"/>
          <w:szCs w:val="24"/>
        </w:rPr>
        <w:t xml:space="preserve">Busilie, J. G. (2017). </w:t>
      </w:r>
      <w:r w:rsidRPr="00E544B7">
        <w:rPr>
          <w:rFonts w:ascii="Times New Roman" w:hAnsi="Times New Roman"/>
          <w:i/>
          <w:iCs/>
          <w:noProof/>
          <w:sz w:val="24"/>
          <w:szCs w:val="24"/>
        </w:rPr>
        <w:t>Determinants of effectiveness monitoring and evaluation system in NGOs; a case study of Kinondoni Municipal.</w:t>
      </w:r>
      <w:r w:rsidRPr="00E544B7">
        <w:rPr>
          <w:rFonts w:ascii="Times New Roman" w:hAnsi="Times New Roman"/>
          <w:noProof/>
          <w:sz w:val="24"/>
          <w:szCs w:val="24"/>
        </w:rPr>
        <w:t xml:space="preserve"> Dar es Salaam: The Open University of Tanzania.</w:t>
      </w:r>
      <w:r w:rsidR="00154E5A" w:rsidRPr="00E544B7">
        <w:rPr>
          <w:rFonts w:ascii="Times New Roman" w:hAnsi="Times New Roman"/>
          <w:noProof/>
          <w:sz w:val="24"/>
          <w:szCs w:val="24"/>
        </w:rPr>
        <w:t xml:space="preserve"> </w:t>
      </w:r>
    </w:p>
    <w:p w14:paraId="0F69C7FA" w14:textId="57360140" w:rsidR="00395BFA" w:rsidRPr="00E544B7" w:rsidRDefault="00395BFA" w:rsidP="00AE1436">
      <w:pPr>
        <w:pStyle w:val="Bibliography"/>
        <w:spacing w:line="480" w:lineRule="auto"/>
        <w:ind w:left="720" w:hanging="720"/>
        <w:rPr>
          <w:rFonts w:ascii="Times New Roman" w:hAnsi="Times New Roman"/>
          <w:i/>
          <w:iCs/>
          <w:noProof/>
          <w:sz w:val="24"/>
          <w:szCs w:val="24"/>
        </w:rPr>
      </w:pPr>
      <w:r w:rsidRPr="00E544B7">
        <w:rPr>
          <w:rFonts w:ascii="Times New Roman" w:hAnsi="Times New Roman"/>
          <w:noProof/>
          <w:sz w:val="24"/>
          <w:szCs w:val="24"/>
        </w:rPr>
        <w:t xml:space="preserve">Byamugisha, A. and Basheka, B. . (2015). </w:t>
      </w:r>
      <w:r w:rsidRPr="00E544B7">
        <w:rPr>
          <w:rFonts w:ascii="Times New Roman" w:hAnsi="Times New Roman"/>
          <w:i/>
          <w:iCs/>
          <w:noProof/>
          <w:sz w:val="24"/>
          <w:szCs w:val="24"/>
        </w:rPr>
        <w:t>Public budgeting in Africa Nations Evaluating the budget, 21(4), 442-464.</w:t>
      </w:r>
    </w:p>
    <w:p w14:paraId="4DDAD030" w14:textId="68D95ECE" w:rsidR="0016187A" w:rsidRPr="00E544B7" w:rsidRDefault="0016187A" w:rsidP="00AE1436">
      <w:pPr>
        <w:pStyle w:val="Bibliography"/>
        <w:spacing w:after="240" w:line="480" w:lineRule="auto"/>
        <w:ind w:left="720" w:hanging="720"/>
        <w:rPr>
          <w:rFonts w:ascii="Times New Roman" w:hAnsi="Times New Roman"/>
          <w:noProof/>
          <w:sz w:val="24"/>
          <w:szCs w:val="24"/>
        </w:rPr>
      </w:pPr>
      <w:r w:rsidRPr="00E544B7">
        <w:rPr>
          <w:rFonts w:ascii="Times New Roman" w:hAnsi="Times New Roman"/>
          <w:noProof/>
          <w:sz w:val="24"/>
          <w:szCs w:val="24"/>
        </w:rPr>
        <w:t xml:space="preserve">Cresswell, J., &amp; Cresswell, J. (2018). </w:t>
      </w:r>
      <w:r w:rsidRPr="00E544B7">
        <w:rPr>
          <w:rFonts w:ascii="Times New Roman" w:hAnsi="Times New Roman"/>
          <w:i/>
          <w:iCs/>
          <w:noProof/>
          <w:sz w:val="24"/>
          <w:szCs w:val="24"/>
        </w:rPr>
        <w:t>Research Design: Qualitative, Quantitative, and Mixed Methods Approaches. Fifth Edition .</w:t>
      </w:r>
      <w:r w:rsidRPr="00E544B7">
        <w:rPr>
          <w:rFonts w:ascii="Times New Roman" w:hAnsi="Times New Roman"/>
          <w:noProof/>
          <w:sz w:val="24"/>
          <w:szCs w:val="24"/>
        </w:rPr>
        <w:t xml:space="preserve"> Los Angeles, USA: Sage .</w:t>
      </w:r>
    </w:p>
    <w:p w14:paraId="682985DA" w14:textId="77777777" w:rsidR="00395BFA" w:rsidRPr="00E544B7" w:rsidRDefault="00395BFA" w:rsidP="00AE1436">
      <w:pPr>
        <w:pStyle w:val="Bibliography"/>
        <w:spacing w:line="480" w:lineRule="auto"/>
        <w:ind w:left="720" w:hanging="720"/>
        <w:rPr>
          <w:rFonts w:ascii="Times New Roman" w:hAnsi="Times New Roman"/>
          <w:noProof/>
          <w:sz w:val="24"/>
          <w:szCs w:val="24"/>
        </w:rPr>
      </w:pPr>
      <w:r w:rsidRPr="00E544B7">
        <w:rPr>
          <w:rFonts w:ascii="Times New Roman" w:hAnsi="Times New Roman"/>
          <w:noProof/>
          <w:sz w:val="24"/>
          <w:szCs w:val="24"/>
        </w:rPr>
        <w:t xml:space="preserve">Empowerment, I. i. (2015). </w:t>
      </w:r>
      <w:r w:rsidRPr="00E544B7">
        <w:rPr>
          <w:rFonts w:ascii="Times New Roman" w:hAnsi="Times New Roman"/>
          <w:i/>
          <w:iCs/>
          <w:noProof/>
          <w:sz w:val="24"/>
          <w:szCs w:val="24"/>
        </w:rPr>
        <w:t>Monitoring and eveluation system for the Tanzania Women Lawyers Association (TAWLA).</w:t>
      </w:r>
      <w:r w:rsidRPr="00E544B7">
        <w:rPr>
          <w:rFonts w:ascii="Times New Roman" w:hAnsi="Times New Roman"/>
          <w:noProof/>
          <w:sz w:val="24"/>
          <w:szCs w:val="24"/>
        </w:rPr>
        <w:t xml:space="preserve"> Dar Es Salaam: NAMATI.</w:t>
      </w:r>
    </w:p>
    <w:p w14:paraId="1C00F9B4" w14:textId="77777777" w:rsidR="00395BFA" w:rsidRPr="00E544B7" w:rsidRDefault="00395BFA" w:rsidP="00AE1436">
      <w:pPr>
        <w:pStyle w:val="Bibliography"/>
        <w:spacing w:line="480" w:lineRule="auto"/>
        <w:ind w:left="720" w:hanging="720"/>
        <w:rPr>
          <w:rFonts w:ascii="Times New Roman" w:hAnsi="Times New Roman"/>
          <w:noProof/>
          <w:sz w:val="24"/>
          <w:szCs w:val="24"/>
        </w:rPr>
      </w:pPr>
      <w:r w:rsidRPr="00E544B7">
        <w:rPr>
          <w:rFonts w:ascii="Times New Roman" w:hAnsi="Times New Roman"/>
          <w:noProof/>
          <w:sz w:val="24"/>
          <w:szCs w:val="24"/>
        </w:rPr>
        <w:t xml:space="preserve">Greenall, D. and Revere , D. (1991). </w:t>
      </w:r>
      <w:r w:rsidRPr="00E544B7">
        <w:rPr>
          <w:rFonts w:ascii="Times New Roman" w:hAnsi="Times New Roman"/>
          <w:i/>
          <w:iCs/>
          <w:noProof/>
          <w:sz w:val="24"/>
          <w:szCs w:val="24"/>
        </w:rPr>
        <w:t>Engaging stakeholders and business NGO's partnerships in developing countries-maximizing and increasingly important source of value.</w:t>
      </w:r>
      <w:r w:rsidRPr="00E544B7">
        <w:rPr>
          <w:rFonts w:ascii="Times New Roman" w:hAnsi="Times New Roman"/>
          <w:noProof/>
          <w:sz w:val="24"/>
          <w:szCs w:val="24"/>
        </w:rPr>
        <w:t xml:space="preserve"> Canadian International Development Agency.</w:t>
      </w:r>
    </w:p>
    <w:p w14:paraId="6C782B61" w14:textId="77777777" w:rsidR="00395BFA" w:rsidRPr="00E544B7" w:rsidRDefault="00395BFA" w:rsidP="00AE1436">
      <w:pPr>
        <w:pStyle w:val="Bibliography"/>
        <w:spacing w:line="480" w:lineRule="auto"/>
        <w:ind w:left="720" w:hanging="720"/>
        <w:rPr>
          <w:rFonts w:ascii="Times New Roman" w:hAnsi="Times New Roman"/>
          <w:noProof/>
          <w:sz w:val="24"/>
          <w:szCs w:val="24"/>
        </w:rPr>
      </w:pPr>
      <w:r w:rsidRPr="00E544B7">
        <w:rPr>
          <w:rFonts w:ascii="Times New Roman" w:hAnsi="Times New Roman"/>
          <w:noProof/>
          <w:sz w:val="24"/>
          <w:szCs w:val="24"/>
        </w:rPr>
        <w:t xml:space="preserve">IFAD. (2002). </w:t>
      </w:r>
      <w:r w:rsidRPr="00E544B7">
        <w:rPr>
          <w:rFonts w:ascii="Times New Roman" w:hAnsi="Times New Roman"/>
          <w:i/>
          <w:iCs/>
          <w:noProof/>
          <w:sz w:val="24"/>
          <w:szCs w:val="24"/>
        </w:rPr>
        <w:t>IDRC Handbook for project/program monitoring and evaluation (M&amp;E). In I. S. Planning and Evaluation (PED) Department of project/program for (M&amp;e) guidelines.</w:t>
      </w:r>
      <w:r w:rsidRPr="00E544B7">
        <w:rPr>
          <w:rFonts w:ascii="Times New Roman" w:hAnsi="Times New Roman"/>
          <w:noProof/>
          <w:sz w:val="24"/>
          <w:szCs w:val="24"/>
        </w:rPr>
        <w:t xml:space="preserve"> Geneva, Swis: IDRC.</w:t>
      </w:r>
    </w:p>
    <w:p w14:paraId="592522E5" w14:textId="77777777" w:rsidR="00395BFA" w:rsidRPr="00E544B7" w:rsidRDefault="00395BFA" w:rsidP="00AE1436">
      <w:pPr>
        <w:pStyle w:val="Bibliography"/>
        <w:spacing w:line="480" w:lineRule="auto"/>
        <w:ind w:left="720" w:hanging="720"/>
        <w:rPr>
          <w:rFonts w:ascii="Times New Roman" w:hAnsi="Times New Roman"/>
          <w:noProof/>
          <w:sz w:val="24"/>
          <w:szCs w:val="24"/>
        </w:rPr>
      </w:pPr>
      <w:r w:rsidRPr="00E544B7">
        <w:rPr>
          <w:rFonts w:ascii="Times New Roman" w:hAnsi="Times New Roman"/>
          <w:noProof/>
          <w:sz w:val="24"/>
          <w:szCs w:val="24"/>
        </w:rPr>
        <w:t xml:space="preserve">Karl, K. (2000). </w:t>
      </w:r>
      <w:r w:rsidRPr="00E544B7">
        <w:rPr>
          <w:rFonts w:ascii="Times New Roman" w:hAnsi="Times New Roman"/>
          <w:i/>
          <w:iCs/>
          <w:noProof/>
          <w:sz w:val="24"/>
          <w:szCs w:val="24"/>
        </w:rPr>
        <w:t>Monitoring and evaluating stakeholders participation in agriculture and rural development project.</w:t>
      </w:r>
      <w:r w:rsidRPr="00E544B7">
        <w:rPr>
          <w:rFonts w:ascii="Times New Roman" w:hAnsi="Times New Roman"/>
          <w:noProof/>
          <w:sz w:val="24"/>
          <w:szCs w:val="24"/>
        </w:rPr>
        <w:t xml:space="preserve"> Rome: FAO.</w:t>
      </w:r>
    </w:p>
    <w:p w14:paraId="00B8925F" w14:textId="77777777" w:rsidR="00395BFA" w:rsidRPr="00E544B7" w:rsidRDefault="00395BFA" w:rsidP="00AE1436">
      <w:pPr>
        <w:pStyle w:val="Bibliography"/>
        <w:spacing w:line="480" w:lineRule="auto"/>
        <w:ind w:left="720" w:hanging="720"/>
        <w:rPr>
          <w:rFonts w:ascii="Times New Roman" w:hAnsi="Times New Roman"/>
          <w:noProof/>
          <w:sz w:val="24"/>
          <w:szCs w:val="24"/>
        </w:rPr>
      </w:pPr>
      <w:r w:rsidRPr="00E544B7">
        <w:rPr>
          <w:rFonts w:ascii="Times New Roman" w:hAnsi="Times New Roman"/>
          <w:noProof/>
          <w:sz w:val="24"/>
          <w:szCs w:val="24"/>
        </w:rPr>
        <w:t xml:space="preserve">Kothari, C. (2004). </w:t>
      </w:r>
      <w:r w:rsidRPr="00E544B7">
        <w:rPr>
          <w:rFonts w:ascii="Times New Roman" w:hAnsi="Times New Roman"/>
          <w:i/>
          <w:iCs/>
          <w:noProof/>
          <w:sz w:val="24"/>
          <w:szCs w:val="24"/>
        </w:rPr>
        <w:t>Research Methodology: Methods and Techniques.</w:t>
      </w:r>
      <w:r w:rsidRPr="00E544B7">
        <w:rPr>
          <w:rFonts w:ascii="Times New Roman" w:hAnsi="Times New Roman"/>
          <w:noProof/>
          <w:sz w:val="24"/>
          <w:szCs w:val="24"/>
        </w:rPr>
        <w:t xml:space="preserve"> New Age International.</w:t>
      </w:r>
    </w:p>
    <w:p w14:paraId="43D3FE8F" w14:textId="77777777" w:rsidR="00395BFA" w:rsidRPr="00E544B7" w:rsidRDefault="00395BFA" w:rsidP="00AE1436">
      <w:pPr>
        <w:pStyle w:val="Bibliography"/>
        <w:spacing w:line="480" w:lineRule="auto"/>
        <w:ind w:left="720" w:hanging="720"/>
        <w:rPr>
          <w:rFonts w:ascii="Times New Roman" w:hAnsi="Times New Roman"/>
          <w:noProof/>
          <w:sz w:val="24"/>
          <w:szCs w:val="24"/>
        </w:rPr>
      </w:pPr>
      <w:r w:rsidRPr="00E544B7">
        <w:rPr>
          <w:rFonts w:ascii="Times New Roman" w:hAnsi="Times New Roman"/>
          <w:noProof/>
          <w:sz w:val="24"/>
          <w:szCs w:val="24"/>
        </w:rPr>
        <w:lastRenderedPageBreak/>
        <w:t xml:space="preserve">Loveridge, D. L. (2011). </w:t>
      </w:r>
      <w:r w:rsidRPr="00E544B7">
        <w:rPr>
          <w:rFonts w:ascii="Times New Roman" w:hAnsi="Times New Roman"/>
          <w:i/>
          <w:iCs/>
          <w:noProof/>
          <w:sz w:val="24"/>
          <w:szCs w:val="24"/>
        </w:rPr>
        <w:t>Theory of Change: M&amp;E capacity development in the government of Tanzania.</w:t>
      </w:r>
      <w:r w:rsidRPr="00E544B7">
        <w:rPr>
          <w:rFonts w:ascii="Times New Roman" w:hAnsi="Times New Roman"/>
          <w:noProof/>
          <w:sz w:val="24"/>
          <w:szCs w:val="24"/>
        </w:rPr>
        <w:t xml:space="preserve"> University of Melbourne.</w:t>
      </w:r>
    </w:p>
    <w:p w14:paraId="36D988B2" w14:textId="77777777" w:rsidR="00395BFA" w:rsidRPr="00E544B7" w:rsidRDefault="00395BFA" w:rsidP="00AE1436">
      <w:pPr>
        <w:pStyle w:val="Bibliography"/>
        <w:spacing w:line="480" w:lineRule="auto"/>
        <w:ind w:left="720" w:hanging="720"/>
        <w:rPr>
          <w:rFonts w:ascii="Times New Roman" w:hAnsi="Times New Roman"/>
          <w:noProof/>
          <w:sz w:val="24"/>
          <w:szCs w:val="24"/>
        </w:rPr>
      </w:pPr>
      <w:r w:rsidRPr="00E544B7">
        <w:rPr>
          <w:rFonts w:ascii="Times New Roman" w:hAnsi="Times New Roman"/>
          <w:noProof/>
          <w:sz w:val="24"/>
          <w:szCs w:val="24"/>
        </w:rPr>
        <w:t xml:space="preserve">Mebrahtu, E. (2002). Perticipations and practices of M&amp;E: International NGO experiences in Ethiopia. </w:t>
      </w:r>
      <w:r w:rsidRPr="00E544B7">
        <w:rPr>
          <w:rFonts w:ascii="Times New Roman" w:hAnsi="Times New Roman"/>
          <w:i/>
          <w:iCs/>
          <w:noProof/>
          <w:sz w:val="24"/>
          <w:szCs w:val="24"/>
        </w:rPr>
        <w:t>Development in Practice</w:t>
      </w:r>
      <w:r w:rsidRPr="00E544B7">
        <w:rPr>
          <w:rFonts w:ascii="Times New Roman" w:hAnsi="Times New Roman"/>
          <w:noProof/>
          <w:sz w:val="24"/>
          <w:szCs w:val="24"/>
        </w:rPr>
        <w:t>, 12(3/4),501-517.</w:t>
      </w:r>
    </w:p>
    <w:p w14:paraId="525DE450" w14:textId="77777777" w:rsidR="00395BFA" w:rsidRPr="00E544B7" w:rsidRDefault="00395BFA" w:rsidP="00AE1436">
      <w:pPr>
        <w:pStyle w:val="Bibliography"/>
        <w:spacing w:line="480" w:lineRule="auto"/>
        <w:ind w:left="720" w:hanging="720"/>
        <w:rPr>
          <w:rFonts w:ascii="Times New Roman" w:hAnsi="Times New Roman"/>
          <w:noProof/>
          <w:sz w:val="24"/>
          <w:szCs w:val="24"/>
        </w:rPr>
      </w:pPr>
      <w:r w:rsidRPr="00E544B7">
        <w:rPr>
          <w:rFonts w:ascii="Times New Roman" w:hAnsi="Times New Roman"/>
          <w:noProof/>
          <w:sz w:val="24"/>
          <w:szCs w:val="24"/>
        </w:rPr>
        <w:t xml:space="preserve">Mkundane, M. (Popular Participation in Rural Development Programmes.In Uganda Case Study of the National Agricultural Advisory Services). </w:t>
      </w:r>
      <w:r w:rsidRPr="00E544B7">
        <w:rPr>
          <w:rFonts w:ascii="Times New Roman" w:hAnsi="Times New Roman"/>
          <w:i/>
          <w:iCs/>
          <w:noProof/>
          <w:sz w:val="24"/>
          <w:szCs w:val="24"/>
        </w:rPr>
        <w:t>2013.</w:t>
      </w:r>
      <w:r w:rsidRPr="00E544B7">
        <w:rPr>
          <w:rFonts w:ascii="Times New Roman" w:hAnsi="Times New Roman"/>
          <w:noProof/>
          <w:sz w:val="24"/>
          <w:szCs w:val="24"/>
        </w:rPr>
        <w:t xml:space="preserve"> Mbarara District.</w:t>
      </w:r>
    </w:p>
    <w:p w14:paraId="770CAE1F" w14:textId="04E57684" w:rsidR="00395BFA" w:rsidRPr="00E544B7" w:rsidRDefault="00395BFA" w:rsidP="00AE1436">
      <w:pPr>
        <w:pStyle w:val="Bibliography"/>
        <w:spacing w:line="480" w:lineRule="auto"/>
        <w:ind w:left="720" w:hanging="720"/>
        <w:rPr>
          <w:rFonts w:ascii="Times New Roman" w:hAnsi="Times New Roman"/>
          <w:noProof/>
          <w:sz w:val="24"/>
          <w:szCs w:val="24"/>
        </w:rPr>
      </w:pPr>
      <w:r w:rsidRPr="00E544B7">
        <w:rPr>
          <w:rFonts w:ascii="Times New Roman" w:hAnsi="Times New Roman"/>
          <w:noProof/>
          <w:sz w:val="24"/>
          <w:szCs w:val="24"/>
        </w:rPr>
        <w:t xml:space="preserve">Mthethwa, R. M. &amp; Jili, N. N. . (2016). Challenges in imprementing M&amp;E, a case of Mfolozi, Municipality. </w:t>
      </w:r>
      <w:r w:rsidRPr="00E544B7">
        <w:rPr>
          <w:rFonts w:ascii="Times New Roman" w:hAnsi="Times New Roman"/>
          <w:i/>
          <w:iCs/>
          <w:noProof/>
          <w:sz w:val="24"/>
          <w:szCs w:val="24"/>
        </w:rPr>
        <w:t>African Journal of Public Afair</w:t>
      </w:r>
      <w:r w:rsidRPr="00E544B7">
        <w:rPr>
          <w:rFonts w:ascii="Times New Roman" w:hAnsi="Times New Roman"/>
          <w:noProof/>
          <w:sz w:val="24"/>
          <w:szCs w:val="24"/>
        </w:rPr>
        <w:t>, 8(3), 20-46.</w:t>
      </w:r>
    </w:p>
    <w:p w14:paraId="720057B4" w14:textId="4530DDE6" w:rsidR="00455942" w:rsidRPr="00E544B7" w:rsidRDefault="00455942" w:rsidP="00AE1436">
      <w:pPr>
        <w:pStyle w:val="Bibliography"/>
        <w:spacing w:after="240" w:line="480" w:lineRule="auto"/>
        <w:ind w:left="720" w:hanging="720"/>
        <w:rPr>
          <w:rFonts w:ascii="Times New Roman" w:eastAsiaTheme="minorHAnsi" w:hAnsi="Times New Roman"/>
          <w:noProof/>
          <w:sz w:val="24"/>
          <w:szCs w:val="24"/>
        </w:rPr>
      </w:pPr>
      <w:r w:rsidRPr="00E544B7">
        <w:rPr>
          <w:rFonts w:ascii="Times New Roman" w:hAnsi="Times New Roman"/>
          <w:noProof/>
          <w:sz w:val="24"/>
          <w:szCs w:val="24"/>
        </w:rPr>
        <w:t xml:space="preserve">Morrison, K., Manion, L., &amp; Cohen, L. (2017). </w:t>
      </w:r>
      <w:r w:rsidRPr="00E544B7">
        <w:rPr>
          <w:rFonts w:ascii="Times New Roman" w:hAnsi="Times New Roman"/>
          <w:i/>
          <w:iCs/>
          <w:noProof/>
          <w:sz w:val="24"/>
          <w:szCs w:val="24"/>
        </w:rPr>
        <w:t>Research Methods in Education 8th Edition .</w:t>
      </w:r>
      <w:r w:rsidRPr="00E544B7">
        <w:rPr>
          <w:rFonts w:ascii="Times New Roman" w:hAnsi="Times New Roman"/>
          <w:noProof/>
          <w:sz w:val="24"/>
          <w:szCs w:val="24"/>
        </w:rPr>
        <w:t xml:space="preserve"> Oxfordshire, UK: Taylor &amp; Francis.</w:t>
      </w:r>
    </w:p>
    <w:p w14:paraId="3C80CC08" w14:textId="77777777" w:rsidR="00395BFA" w:rsidRPr="00E544B7" w:rsidRDefault="00395BFA" w:rsidP="00AE1436">
      <w:pPr>
        <w:pStyle w:val="Bibliography"/>
        <w:spacing w:line="480" w:lineRule="auto"/>
        <w:ind w:left="720" w:hanging="720"/>
        <w:rPr>
          <w:rFonts w:ascii="Times New Roman" w:hAnsi="Times New Roman"/>
          <w:noProof/>
          <w:sz w:val="24"/>
          <w:szCs w:val="24"/>
        </w:rPr>
      </w:pPr>
      <w:r w:rsidRPr="00E544B7">
        <w:rPr>
          <w:rFonts w:ascii="Times New Roman" w:hAnsi="Times New Roman"/>
          <w:noProof/>
          <w:sz w:val="24"/>
          <w:szCs w:val="24"/>
        </w:rPr>
        <w:t xml:space="preserve">Mugeda O. M. and Mugeda A. G. (1999). </w:t>
      </w:r>
      <w:r w:rsidRPr="00E544B7">
        <w:rPr>
          <w:rFonts w:ascii="Times New Roman" w:hAnsi="Times New Roman"/>
          <w:i/>
          <w:iCs/>
          <w:noProof/>
          <w:sz w:val="24"/>
          <w:szCs w:val="24"/>
        </w:rPr>
        <w:t>Research Methods;Quantitative and Qualitative Approach.</w:t>
      </w:r>
    </w:p>
    <w:p w14:paraId="3420109F" w14:textId="77777777" w:rsidR="00395BFA" w:rsidRPr="00E544B7" w:rsidRDefault="00395BFA" w:rsidP="00AE1436">
      <w:pPr>
        <w:pStyle w:val="Bibliography"/>
        <w:spacing w:line="480" w:lineRule="auto"/>
        <w:ind w:left="720" w:hanging="720"/>
        <w:rPr>
          <w:rFonts w:ascii="Times New Roman" w:hAnsi="Times New Roman"/>
          <w:noProof/>
          <w:sz w:val="24"/>
          <w:szCs w:val="24"/>
        </w:rPr>
      </w:pPr>
      <w:r w:rsidRPr="00E544B7">
        <w:rPr>
          <w:rFonts w:ascii="Times New Roman" w:hAnsi="Times New Roman"/>
          <w:noProof/>
          <w:sz w:val="24"/>
          <w:szCs w:val="24"/>
        </w:rPr>
        <w:t xml:space="preserve">Nathaniel, S. (2015). </w:t>
      </w:r>
      <w:r w:rsidRPr="00E544B7">
        <w:rPr>
          <w:rFonts w:ascii="Times New Roman" w:hAnsi="Times New Roman"/>
          <w:i/>
          <w:iCs/>
          <w:noProof/>
          <w:sz w:val="24"/>
          <w:szCs w:val="24"/>
        </w:rPr>
        <w:t>The role of M&amp;E in improving sustainability in water projects: a case of water project in Bagamoyo district, Pwani Region.</w:t>
      </w:r>
      <w:r w:rsidRPr="00E544B7">
        <w:rPr>
          <w:rFonts w:ascii="Times New Roman" w:hAnsi="Times New Roman"/>
          <w:noProof/>
          <w:sz w:val="24"/>
          <w:szCs w:val="24"/>
        </w:rPr>
        <w:t xml:space="preserve"> Dar Es Salaam: Open University of Tanzania.</w:t>
      </w:r>
    </w:p>
    <w:p w14:paraId="4D2A62B3" w14:textId="77777777" w:rsidR="00395BFA" w:rsidRPr="00E544B7" w:rsidRDefault="00395BFA" w:rsidP="00AE1436">
      <w:pPr>
        <w:pStyle w:val="Bibliography"/>
        <w:spacing w:line="480" w:lineRule="auto"/>
        <w:ind w:left="720" w:hanging="720"/>
        <w:rPr>
          <w:rFonts w:ascii="Times New Roman" w:hAnsi="Times New Roman"/>
          <w:noProof/>
          <w:sz w:val="24"/>
          <w:szCs w:val="24"/>
        </w:rPr>
      </w:pPr>
      <w:r w:rsidRPr="00E544B7">
        <w:rPr>
          <w:rFonts w:ascii="Times New Roman" w:hAnsi="Times New Roman"/>
          <w:noProof/>
          <w:sz w:val="24"/>
          <w:szCs w:val="24"/>
        </w:rPr>
        <w:t xml:space="preserve">Patton, Q. M. (2002). </w:t>
      </w:r>
      <w:r w:rsidRPr="00E544B7">
        <w:rPr>
          <w:rFonts w:ascii="Times New Roman" w:hAnsi="Times New Roman"/>
          <w:i/>
          <w:iCs/>
          <w:noProof/>
          <w:sz w:val="24"/>
          <w:szCs w:val="24"/>
        </w:rPr>
        <w:t>Q, 3rd ed. ualitative research and evaluation mentods.</w:t>
      </w:r>
      <w:r w:rsidRPr="00E544B7">
        <w:rPr>
          <w:rFonts w:ascii="Times New Roman" w:hAnsi="Times New Roman"/>
          <w:noProof/>
          <w:sz w:val="24"/>
          <w:szCs w:val="24"/>
        </w:rPr>
        <w:t xml:space="preserve"> Thousand Oaks: Sage Publication.</w:t>
      </w:r>
    </w:p>
    <w:p w14:paraId="6E195D0B" w14:textId="77777777" w:rsidR="00395BFA" w:rsidRPr="00E544B7" w:rsidRDefault="00395BFA" w:rsidP="00AE1436">
      <w:pPr>
        <w:pStyle w:val="Bibliography"/>
        <w:spacing w:line="480" w:lineRule="auto"/>
        <w:ind w:left="720" w:hanging="720"/>
        <w:rPr>
          <w:rFonts w:ascii="Times New Roman" w:hAnsi="Times New Roman"/>
          <w:noProof/>
          <w:sz w:val="24"/>
          <w:szCs w:val="24"/>
        </w:rPr>
      </w:pPr>
      <w:r w:rsidRPr="00E544B7">
        <w:rPr>
          <w:rFonts w:ascii="Times New Roman" w:hAnsi="Times New Roman"/>
          <w:noProof/>
          <w:sz w:val="24"/>
          <w:szCs w:val="24"/>
        </w:rPr>
        <w:t xml:space="preserve">Peter, G., George, T., Kirui, K. and Luvega, C . (2013). </w:t>
      </w:r>
      <w:r w:rsidRPr="00E544B7">
        <w:rPr>
          <w:rFonts w:ascii="Times New Roman" w:hAnsi="Times New Roman"/>
          <w:i/>
          <w:iCs/>
          <w:noProof/>
          <w:sz w:val="24"/>
          <w:szCs w:val="24"/>
        </w:rPr>
        <w:t>The dilemma in sustainability of community based approach.</w:t>
      </w:r>
    </w:p>
    <w:p w14:paraId="5E135E0A" w14:textId="77777777" w:rsidR="00395BFA" w:rsidRPr="00E544B7" w:rsidRDefault="00395BFA" w:rsidP="00AE1436">
      <w:pPr>
        <w:pStyle w:val="Bibliography"/>
        <w:spacing w:line="480" w:lineRule="auto"/>
        <w:ind w:left="720" w:hanging="720"/>
        <w:rPr>
          <w:rFonts w:ascii="Times New Roman" w:hAnsi="Times New Roman"/>
          <w:noProof/>
          <w:sz w:val="24"/>
          <w:szCs w:val="24"/>
        </w:rPr>
      </w:pPr>
      <w:r w:rsidRPr="00E544B7">
        <w:rPr>
          <w:rFonts w:ascii="Times New Roman" w:hAnsi="Times New Roman"/>
          <w:noProof/>
          <w:sz w:val="24"/>
          <w:szCs w:val="24"/>
        </w:rPr>
        <w:t xml:space="preserve">Regional Administration and Local Government. (2014). </w:t>
      </w:r>
      <w:r w:rsidRPr="00E544B7">
        <w:rPr>
          <w:rFonts w:ascii="Times New Roman" w:hAnsi="Times New Roman"/>
          <w:i/>
          <w:iCs/>
          <w:noProof/>
          <w:sz w:val="24"/>
          <w:szCs w:val="24"/>
        </w:rPr>
        <w:t>Local Government Development Grant (LGDG) system and monitoring and eveluation framework (M&amp;E).</w:t>
      </w:r>
      <w:r w:rsidRPr="00E544B7">
        <w:rPr>
          <w:rFonts w:ascii="Times New Roman" w:hAnsi="Times New Roman"/>
          <w:noProof/>
          <w:sz w:val="24"/>
          <w:szCs w:val="24"/>
        </w:rPr>
        <w:t xml:space="preserve"> Dar es salaam: URT Prime Minister Office.</w:t>
      </w:r>
    </w:p>
    <w:p w14:paraId="620EB23F" w14:textId="58BE69BB" w:rsidR="003F6B03" w:rsidRPr="00E544B7" w:rsidRDefault="00395BFA" w:rsidP="00AE1436">
      <w:pPr>
        <w:pStyle w:val="Bibliography"/>
        <w:spacing w:line="480" w:lineRule="auto"/>
        <w:ind w:left="720" w:hanging="720"/>
        <w:rPr>
          <w:rFonts w:ascii="Times New Roman" w:hAnsi="Times New Roman"/>
          <w:noProof/>
          <w:sz w:val="24"/>
          <w:szCs w:val="24"/>
        </w:rPr>
      </w:pPr>
      <w:r w:rsidRPr="00E544B7">
        <w:rPr>
          <w:rFonts w:ascii="Times New Roman" w:hAnsi="Times New Roman"/>
          <w:noProof/>
          <w:sz w:val="24"/>
          <w:szCs w:val="24"/>
        </w:rPr>
        <w:lastRenderedPageBreak/>
        <w:t xml:space="preserve">Temba, F. I. (2015). </w:t>
      </w:r>
      <w:r w:rsidRPr="00E544B7">
        <w:rPr>
          <w:rFonts w:ascii="Times New Roman" w:hAnsi="Times New Roman"/>
          <w:i/>
          <w:iCs/>
          <w:noProof/>
          <w:sz w:val="24"/>
          <w:szCs w:val="24"/>
        </w:rPr>
        <w:t>Assessing the rore of stakeholders' participation on sustainability of donnor funded project: a case study of youth with disabilities community program.</w:t>
      </w:r>
      <w:r w:rsidRPr="00E544B7">
        <w:rPr>
          <w:rFonts w:ascii="Times New Roman" w:hAnsi="Times New Roman"/>
          <w:noProof/>
          <w:sz w:val="24"/>
          <w:szCs w:val="24"/>
        </w:rPr>
        <w:t xml:space="preserve"> Tanga: The Open University of Tanzania.</w:t>
      </w:r>
    </w:p>
    <w:sdt>
      <w:sdtPr>
        <w:rPr>
          <w:rFonts w:ascii="Times New Roman" w:hAnsi="Times New Roman"/>
          <w:sz w:val="24"/>
          <w:szCs w:val="24"/>
        </w:rPr>
        <w:id w:val="111145805"/>
        <w:bibliography/>
      </w:sdtPr>
      <w:sdtContent>
        <w:p w14:paraId="2FD69E97" w14:textId="77777777" w:rsidR="004E342F" w:rsidRPr="00E544B7" w:rsidRDefault="008C335D" w:rsidP="00AE1436">
          <w:pPr>
            <w:pStyle w:val="Bibliography"/>
            <w:shd w:val="clear" w:color="auto" w:fill="FFFFFF" w:themeFill="background1"/>
            <w:spacing w:line="480" w:lineRule="auto"/>
            <w:ind w:left="720" w:hanging="720"/>
            <w:rPr>
              <w:rFonts w:ascii="Times New Roman" w:hAnsi="Times New Roman"/>
              <w:noProof/>
              <w:sz w:val="24"/>
              <w:szCs w:val="24"/>
            </w:rPr>
          </w:pPr>
          <w:r w:rsidRPr="00E544B7">
            <w:rPr>
              <w:rFonts w:ascii="Times New Roman" w:hAnsi="Times New Roman"/>
              <w:sz w:val="24"/>
              <w:szCs w:val="24"/>
            </w:rPr>
            <w:fldChar w:fldCharType="begin"/>
          </w:r>
          <w:r w:rsidRPr="00E544B7">
            <w:rPr>
              <w:rFonts w:ascii="Times New Roman" w:hAnsi="Times New Roman"/>
              <w:sz w:val="24"/>
              <w:szCs w:val="24"/>
            </w:rPr>
            <w:instrText xml:space="preserve"> BIBLIOGRAPHY </w:instrText>
          </w:r>
          <w:r w:rsidRPr="00E544B7">
            <w:rPr>
              <w:rFonts w:ascii="Times New Roman" w:hAnsi="Times New Roman"/>
              <w:sz w:val="24"/>
              <w:szCs w:val="24"/>
            </w:rPr>
            <w:fldChar w:fldCharType="separate"/>
          </w:r>
          <w:r w:rsidR="004E342F" w:rsidRPr="00E544B7">
            <w:rPr>
              <w:rFonts w:ascii="Times New Roman" w:hAnsi="Times New Roman"/>
              <w:noProof/>
              <w:sz w:val="24"/>
              <w:szCs w:val="24"/>
            </w:rPr>
            <w:t xml:space="preserve">Cohen, L. (2000). </w:t>
          </w:r>
          <w:r w:rsidR="004E342F" w:rsidRPr="00E544B7">
            <w:rPr>
              <w:rFonts w:ascii="Times New Roman" w:hAnsi="Times New Roman"/>
              <w:i/>
              <w:iCs/>
              <w:noProof/>
              <w:sz w:val="24"/>
              <w:szCs w:val="24"/>
            </w:rPr>
            <w:t>Research methos in education; 5th ed.</w:t>
          </w:r>
          <w:r w:rsidR="004E342F" w:rsidRPr="00E544B7">
            <w:rPr>
              <w:rFonts w:ascii="Times New Roman" w:hAnsi="Times New Roman"/>
              <w:noProof/>
              <w:sz w:val="24"/>
              <w:szCs w:val="24"/>
            </w:rPr>
            <w:t xml:space="preserve"> New York: Rautledge Falme.</w:t>
          </w:r>
        </w:p>
        <w:p w14:paraId="578ED9A6" w14:textId="77777777" w:rsidR="004E342F" w:rsidRPr="00E544B7" w:rsidRDefault="004E342F" w:rsidP="00AE1436">
          <w:pPr>
            <w:pStyle w:val="Bibliography"/>
            <w:spacing w:line="480" w:lineRule="auto"/>
            <w:ind w:left="720" w:hanging="720"/>
            <w:rPr>
              <w:rFonts w:ascii="Times New Roman" w:hAnsi="Times New Roman"/>
              <w:noProof/>
              <w:sz w:val="24"/>
              <w:szCs w:val="24"/>
            </w:rPr>
          </w:pPr>
          <w:r w:rsidRPr="00E544B7">
            <w:rPr>
              <w:rFonts w:ascii="Times New Roman" w:hAnsi="Times New Roman"/>
              <w:noProof/>
              <w:sz w:val="24"/>
              <w:szCs w:val="24"/>
            </w:rPr>
            <w:t xml:space="preserve">Cresswell, J., &amp; Cresswell, J. (2018). </w:t>
          </w:r>
          <w:r w:rsidRPr="00E544B7">
            <w:rPr>
              <w:rFonts w:ascii="Times New Roman" w:hAnsi="Times New Roman"/>
              <w:i/>
              <w:iCs/>
              <w:noProof/>
              <w:sz w:val="24"/>
              <w:szCs w:val="24"/>
            </w:rPr>
            <w:t>Research Design: Qualitative, Quantitative, and Mixed Methods Approaches. Fifth Edition .</w:t>
          </w:r>
          <w:r w:rsidRPr="00E544B7">
            <w:rPr>
              <w:rFonts w:ascii="Times New Roman" w:hAnsi="Times New Roman"/>
              <w:noProof/>
              <w:sz w:val="24"/>
              <w:szCs w:val="24"/>
            </w:rPr>
            <w:t xml:space="preserve"> Los Angeles, USA: Sage .</w:t>
          </w:r>
        </w:p>
        <w:p w14:paraId="1E40AA7F" w14:textId="77777777" w:rsidR="004E342F" w:rsidRPr="00E544B7" w:rsidRDefault="004E342F" w:rsidP="00AE1436">
          <w:pPr>
            <w:pStyle w:val="Bibliography"/>
            <w:spacing w:line="480" w:lineRule="auto"/>
            <w:ind w:left="720" w:hanging="720"/>
            <w:rPr>
              <w:rFonts w:ascii="Times New Roman" w:hAnsi="Times New Roman"/>
              <w:noProof/>
              <w:sz w:val="24"/>
              <w:szCs w:val="24"/>
            </w:rPr>
          </w:pPr>
          <w:r w:rsidRPr="00E544B7">
            <w:rPr>
              <w:rFonts w:ascii="Times New Roman" w:hAnsi="Times New Roman"/>
              <w:noProof/>
              <w:sz w:val="24"/>
              <w:szCs w:val="24"/>
            </w:rPr>
            <w:t xml:space="preserve">Creswell, J. W. (2019). </w:t>
          </w:r>
          <w:r w:rsidRPr="00E544B7">
            <w:rPr>
              <w:rFonts w:ascii="Times New Roman" w:hAnsi="Times New Roman"/>
              <w:i/>
              <w:iCs/>
              <w:noProof/>
              <w:sz w:val="24"/>
              <w:szCs w:val="24"/>
            </w:rPr>
            <w:t>Research Design: Qualitative, Quantitative and Mixed Methods Aproaches, 4th Ed.</w:t>
          </w:r>
          <w:r w:rsidRPr="00E544B7">
            <w:rPr>
              <w:rFonts w:ascii="Times New Roman" w:hAnsi="Times New Roman"/>
              <w:noProof/>
              <w:sz w:val="24"/>
              <w:szCs w:val="24"/>
            </w:rPr>
            <w:t xml:space="preserve"> SAGE Publications, Inc.</w:t>
          </w:r>
        </w:p>
        <w:p w14:paraId="31D980E9" w14:textId="77777777" w:rsidR="004E342F" w:rsidRPr="00E544B7" w:rsidRDefault="004E342F" w:rsidP="00AE1436">
          <w:pPr>
            <w:pStyle w:val="Bibliography"/>
            <w:spacing w:line="480" w:lineRule="auto"/>
            <w:ind w:left="720" w:hanging="720"/>
            <w:rPr>
              <w:rFonts w:ascii="Times New Roman" w:hAnsi="Times New Roman"/>
              <w:noProof/>
              <w:sz w:val="24"/>
              <w:szCs w:val="24"/>
            </w:rPr>
          </w:pPr>
          <w:r w:rsidRPr="00E544B7">
            <w:rPr>
              <w:rFonts w:ascii="Times New Roman" w:hAnsi="Times New Roman"/>
              <w:noProof/>
              <w:sz w:val="24"/>
              <w:szCs w:val="24"/>
            </w:rPr>
            <w:t xml:space="preserve">Creswell, J., &amp; Poth, C. (2016). </w:t>
          </w:r>
          <w:r w:rsidRPr="00E544B7">
            <w:rPr>
              <w:rFonts w:ascii="Times New Roman" w:hAnsi="Times New Roman"/>
              <w:i/>
              <w:iCs/>
              <w:noProof/>
              <w:sz w:val="24"/>
              <w:szCs w:val="24"/>
            </w:rPr>
            <w:t>Qualitative inquiry and research design: Choosing among five approaches.</w:t>
          </w:r>
          <w:r w:rsidRPr="00E544B7">
            <w:rPr>
              <w:rFonts w:ascii="Times New Roman" w:hAnsi="Times New Roman"/>
              <w:noProof/>
              <w:sz w:val="24"/>
              <w:szCs w:val="24"/>
            </w:rPr>
            <w:t xml:space="preserve"> Sage Publication.</w:t>
          </w:r>
        </w:p>
        <w:p w14:paraId="00333C05" w14:textId="77777777" w:rsidR="004E342F" w:rsidRPr="00E544B7" w:rsidRDefault="004E342F" w:rsidP="00AE1436">
          <w:pPr>
            <w:pStyle w:val="Bibliography"/>
            <w:spacing w:line="480" w:lineRule="auto"/>
            <w:ind w:left="720" w:hanging="720"/>
            <w:rPr>
              <w:rFonts w:ascii="Times New Roman" w:hAnsi="Times New Roman"/>
              <w:noProof/>
              <w:sz w:val="24"/>
              <w:szCs w:val="24"/>
            </w:rPr>
          </w:pPr>
          <w:r w:rsidRPr="00E544B7">
            <w:rPr>
              <w:rFonts w:ascii="Times New Roman" w:hAnsi="Times New Roman"/>
              <w:noProof/>
              <w:sz w:val="24"/>
              <w:szCs w:val="24"/>
            </w:rPr>
            <w:t xml:space="preserve">Enas, A., Ismail, I., &amp; Tahani, R. (2021). understanding qualitative and quantitative research methods: a theoretical perspective for young researchers. </w:t>
          </w:r>
          <w:r w:rsidRPr="00E544B7">
            <w:rPr>
              <w:rFonts w:ascii="Times New Roman" w:hAnsi="Times New Roman"/>
              <w:i/>
              <w:iCs/>
              <w:noProof/>
              <w:sz w:val="24"/>
              <w:szCs w:val="24"/>
            </w:rPr>
            <w:t>International Journal of Research</w:t>
          </w:r>
          <w:r w:rsidRPr="00E544B7">
            <w:rPr>
              <w:rFonts w:ascii="Times New Roman" w:hAnsi="Times New Roman"/>
              <w:noProof/>
              <w:sz w:val="24"/>
              <w:szCs w:val="24"/>
            </w:rPr>
            <w:t>, P-ISSN; 2348-6848, Vol 08, Issue 02.</w:t>
          </w:r>
        </w:p>
        <w:p w14:paraId="48924955" w14:textId="77777777" w:rsidR="004E342F" w:rsidRPr="00E544B7" w:rsidRDefault="004E342F" w:rsidP="00AE1436">
          <w:pPr>
            <w:pStyle w:val="Bibliography"/>
            <w:spacing w:line="480" w:lineRule="auto"/>
            <w:ind w:left="720" w:hanging="720"/>
            <w:rPr>
              <w:rFonts w:ascii="Times New Roman" w:hAnsi="Times New Roman"/>
              <w:noProof/>
              <w:sz w:val="24"/>
              <w:szCs w:val="24"/>
            </w:rPr>
          </w:pPr>
          <w:r w:rsidRPr="00E544B7">
            <w:rPr>
              <w:rFonts w:ascii="Times New Roman" w:hAnsi="Times New Roman"/>
              <w:noProof/>
              <w:sz w:val="24"/>
              <w:szCs w:val="24"/>
            </w:rPr>
            <w:t xml:space="preserve">Kothari, C. (2017). </w:t>
          </w:r>
          <w:r w:rsidRPr="00E544B7">
            <w:rPr>
              <w:rFonts w:ascii="Times New Roman" w:hAnsi="Times New Roman"/>
              <w:i/>
              <w:iCs/>
              <w:noProof/>
              <w:sz w:val="24"/>
              <w:szCs w:val="24"/>
            </w:rPr>
            <w:t>Research methodology methods and techniques.</w:t>
          </w:r>
          <w:r w:rsidRPr="00E544B7">
            <w:rPr>
              <w:rFonts w:ascii="Times New Roman" w:hAnsi="Times New Roman"/>
              <w:noProof/>
              <w:sz w:val="24"/>
              <w:szCs w:val="24"/>
            </w:rPr>
            <w:t xml:space="preserve"> New Age International (P) Ltd., Publishers, 91.</w:t>
          </w:r>
        </w:p>
        <w:p w14:paraId="2F142097" w14:textId="77777777" w:rsidR="004E342F" w:rsidRPr="00E544B7" w:rsidRDefault="004E342F" w:rsidP="00AE1436">
          <w:pPr>
            <w:pStyle w:val="Bibliography"/>
            <w:spacing w:line="480" w:lineRule="auto"/>
            <w:ind w:left="720" w:hanging="720"/>
            <w:rPr>
              <w:rFonts w:ascii="Times New Roman" w:hAnsi="Times New Roman"/>
              <w:noProof/>
              <w:sz w:val="24"/>
              <w:szCs w:val="24"/>
            </w:rPr>
          </w:pPr>
          <w:r w:rsidRPr="00E544B7">
            <w:rPr>
              <w:rFonts w:ascii="Times New Roman" w:hAnsi="Times New Roman"/>
              <w:noProof/>
              <w:sz w:val="24"/>
              <w:szCs w:val="24"/>
            </w:rPr>
            <w:t xml:space="preserve">Morrison, K., Manion, L., &amp; Cohen, L. (2017). </w:t>
          </w:r>
          <w:r w:rsidRPr="00E544B7">
            <w:rPr>
              <w:rFonts w:ascii="Times New Roman" w:hAnsi="Times New Roman"/>
              <w:i/>
              <w:iCs/>
              <w:noProof/>
              <w:sz w:val="24"/>
              <w:szCs w:val="24"/>
            </w:rPr>
            <w:t>Research Methods in Education 8th Edition .</w:t>
          </w:r>
          <w:r w:rsidRPr="00E544B7">
            <w:rPr>
              <w:rFonts w:ascii="Times New Roman" w:hAnsi="Times New Roman"/>
              <w:noProof/>
              <w:sz w:val="24"/>
              <w:szCs w:val="24"/>
            </w:rPr>
            <w:t xml:space="preserve"> Oxfordshire, UK: Taylor &amp; Francis.</w:t>
          </w:r>
        </w:p>
        <w:p w14:paraId="3233197F" w14:textId="77777777" w:rsidR="004E342F" w:rsidRPr="00E544B7" w:rsidRDefault="004E342F" w:rsidP="00AE1436">
          <w:pPr>
            <w:pStyle w:val="Bibliography"/>
            <w:spacing w:line="480" w:lineRule="auto"/>
            <w:ind w:left="720" w:hanging="720"/>
            <w:rPr>
              <w:rFonts w:ascii="Times New Roman" w:hAnsi="Times New Roman"/>
              <w:noProof/>
              <w:sz w:val="24"/>
              <w:szCs w:val="24"/>
            </w:rPr>
          </w:pPr>
          <w:r w:rsidRPr="00E544B7">
            <w:rPr>
              <w:rFonts w:ascii="Times New Roman" w:hAnsi="Times New Roman"/>
              <w:noProof/>
              <w:sz w:val="24"/>
              <w:szCs w:val="24"/>
            </w:rPr>
            <w:t xml:space="preserve">Thomas, C. (2021). </w:t>
          </w:r>
          <w:r w:rsidRPr="00E544B7">
            <w:rPr>
              <w:rFonts w:ascii="Times New Roman" w:hAnsi="Times New Roman"/>
              <w:i/>
              <w:iCs/>
              <w:noProof/>
              <w:sz w:val="24"/>
              <w:szCs w:val="24"/>
            </w:rPr>
            <w:t>Research Methodology and Scientific Writing .</w:t>
          </w:r>
          <w:r w:rsidRPr="00E544B7">
            <w:rPr>
              <w:rFonts w:ascii="Times New Roman" w:hAnsi="Times New Roman"/>
              <w:noProof/>
              <w:sz w:val="24"/>
              <w:szCs w:val="24"/>
            </w:rPr>
            <w:t xml:space="preserve"> Berlin, Germany: Springer Nature .</w:t>
          </w:r>
        </w:p>
        <w:p w14:paraId="1BEB18A2" w14:textId="76EAAC44" w:rsidR="008C335D" w:rsidRPr="00E544B7" w:rsidRDefault="008C335D" w:rsidP="00AE1436">
          <w:pPr>
            <w:spacing w:line="480" w:lineRule="auto"/>
            <w:rPr>
              <w:rFonts w:ascii="Times New Roman" w:hAnsi="Times New Roman"/>
              <w:sz w:val="24"/>
              <w:szCs w:val="24"/>
            </w:rPr>
          </w:pPr>
          <w:r w:rsidRPr="00E544B7">
            <w:rPr>
              <w:rFonts w:ascii="Times New Roman" w:hAnsi="Times New Roman"/>
              <w:b/>
              <w:bCs/>
              <w:noProof/>
              <w:sz w:val="24"/>
              <w:szCs w:val="24"/>
            </w:rPr>
            <w:fldChar w:fldCharType="end"/>
          </w:r>
        </w:p>
      </w:sdtContent>
    </w:sdt>
    <w:p w14:paraId="5D4589B2" w14:textId="77777777" w:rsidR="00395BFA" w:rsidRPr="00E544B7" w:rsidRDefault="00395BFA" w:rsidP="00AE1436">
      <w:pPr>
        <w:pStyle w:val="Bibliography"/>
        <w:spacing w:line="480" w:lineRule="auto"/>
        <w:ind w:left="720" w:hanging="720"/>
        <w:rPr>
          <w:rFonts w:ascii="Times New Roman" w:hAnsi="Times New Roman"/>
          <w:noProof/>
          <w:sz w:val="24"/>
          <w:szCs w:val="24"/>
        </w:rPr>
      </w:pPr>
      <w:r w:rsidRPr="00E544B7">
        <w:rPr>
          <w:rFonts w:ascii="Times New Roman" w:hAnsi="Times New Roman"/>
          <w:noProof/>
          <w:sz w:val="24"/>
          <w:szCs w:val="24"/>
        </w:rPr>
        <w:t xml:space="preserve">Toscano, S. (2013). </w:t>
      </w:r>
      <w:r w:rsidRPr="00E544B7">
        <w:rPr>
          <w:rFonts w:ascii="Times New Roman" w:hAnsi="Times New Roman"/>
          <w:i/>
          <w:iCs/>
          <w:noProof/>
          <w:sz w:val="24"/>
          <w:szCs w:val="24"/>
        </w:rPr>
        <w:t>Exploring the history and challenges of M&amp;E in international nongovernment organizations: complemented by intern experience at Save the Children USA.</w:t>
      </w:r>
      <w:r w:rsidRPr="00E544B7">
        <w:rPr>
          <w:rFonts w:ascii="Times New Roman" w:hAnsi="Times New Roman"/>
          <w:noProof/>
          <w:sz w:val="24"/>
          <w:szCs w:val="24"/>
        </w:rPr>
        <w:t xml:space="preserve"> Save the CHildren.</w:t>
      </w:r>
    </w:p>
    <w:p w14:paraId="4FC054F2" w14:textId="77777777" w:rsidR="00395BFA" w:rsidRPr="00E544B7" w:rsidRDefault="00395BFA" w:rsidP="00AE1436">
      <w:pPr>
        <w:pStyle w:val="Bibliography"/>
        <w:spacing w:line="480" w:lineRule="auto"/>
        <w:ind w:left="720" w:hanging="720"/>
        <w:rPr>
          <w:rFonts w:ascii="Times New Roman" w:hAnsi="Times New Roman"/>
          <w:noProof/>
          <w:sz w:val="24"/>
          <w:szCs w:val="24"/>
        </w:rPr>
      </w:pPr>
      <w:r w:rsidRPr="00E544B7">
        <w:rPr>
          <w:rFonts w:ascii="Times New Roman" w:hAnsi="Times New Roman"/>
          <w:noProof/>
          <w:sz w:val="24"/>
          <w:szCs w:val="24"/>
        </w:rPr>
        <w:lastRenderedPageBreak/>
        <w:t xml:space="preserve">UNDPE. (2002). </w:t>
      </w:r>
      <w:r w:rsidRPr="00E544B7">
        <w:rPr>
          <w:rFonts w:ascii="Times New Roman" w:hAnsi="Times New Roman"/>
          <w:i/>
          <w:iCs/>
          <w:noProof/>
          <w:sz w:val="24"/>
          <w:szCs w:val="24"/>
        </w:rPr>
        <w:t>Handbook on monitoring and eveluation for results.</w:t>
      </w:r>
      <w:r w:rsidRPr="00E544B7">
        <w:rPr>
          <w:rFonts w:ascii="Times New Roman" w:hAnsi="Times New Roman"/>
          <w:noProof/>
          <w:sz w:val="24"/>
          <w:szCs w:val="24"/>
        </w:rPr>
        <w:t xml:space="preserve"> New York: UNDP.</w:t>
      </w:r>
    </w:p>
    <w:p w14:paraId="2087953E" w14:textId="77777777" w:rsidR="00395BFA" w:rsidRPr="00E544B7" w:rsidRDefault="00395BFA" w:rsidP="00AE1436">
      <w:pPr>
        <w:pStyle w:val="Bibliography"/>
        <w:spacing w:line="480" w:lineRule="auto"/>
        <w:ind w:left="720" w:hanging="720"/>
        <w:rPr>
          <w:rFonts w:ascii="Times New Roman" w:hAnsi="Times New Roman"/>
          <w:noProof/>
          <w:sz w:val="24"/>
          <w:szCs w:val="24"/>
        </w:rPr>
      </w:pPr>
      <w:r w:rsidRPr="00E544B7">
        <w:rPr>
          <w:rFonts w:ascii="Times New Roman" w:hAnsi="Times New Roman"/>
          <w:noProof/>
          <w:sz w:val="24"/>
          <w:szCs w:val="24"/>
        </w:rPr>
        <w:t xml:space="preserve">WWF. (2000). </w:t>
      </w:r>
      <w:r w:rsidRPr="00E544B7">
        <w:rPr>
          <w:rFonts w:ascii="Times New Roman" w:hAnsi="Times New Roman"/>
          <w:i/>
          <w:iCs/>
          <w:noProof/>
          <w:sz w:val="24"/>
          <w:szCs w:val="24"/>
        </w:rPr>
        <w:t>Stakeholder collaboration: building Bridge for Conservation. WWF Ecoregion conservation strategies Units.</w:t>
      </w:r>
      <w:r w:rsidRPr="00E544B7">
        <w:rPr>
          <w:rFonts w:ascii="Times New Roman" w:hAnsi="Times New Roman"/>
          <w:noProof/>
          <w:sz w:val="24"/>
          <w:szCs w:val="24"/>
        </w:rPr>
        <w:t xml:space="preserve"> Washington DC: WWW U.S.</w:t>
      </w:r>
    </w:p>
    <w:p w14:paraId="0C753063" w14:textId="77777777" w:rsidR="00395BFA" w:rsidRPr="00E544B7" w:rsidRDefault="00395BFA" w:rsidP="00E544B7">
      <w:pPr>
        <w:spacing w:after="240" w:line="480" w:lineRule="auto"/>
        <w:rPr>
          <w:rFonts w:ascii="Times New Roman" w:hAnsi="Times New Roman"/>
          <w:sz w:val="24"/>
          <w:szCs w:val="24"/>
        </w:rPr>
      </w:pPr>
    </w:p>
    <w:p w14:paraId="06CDF6AC" w14:textId="77777777" w:rsidR="00395BFA" w:rsidRPr="00E544B7" w:rsidRDefault="00395BFA" w:rsidP="00E544B7">
      <w:pPr>
        <w:pStyle w:val="Caption"/>
        <w:keepNext/>
        <w:spacing w:line="480" w:lineRule="auto"/>
        <w:rPr>
          <w:rFonts w:ascii="Times New Roman" w:hAnsi="Times New Roman"/>
          <w:b w:val="0"/>
          <w:bCs w:val="0"/>
          <w:color w:val="auto"/>
          <w:sz w:val="24"/>
          <w:szCs w:val="24"/>
        </w:rPr>
      </w:pPr>
    </w:p>
    <w:p w14:paraId="267CDA82" w14:textId="77777777" w:rsidR="00395BFA" w:rsidRPr="00E544B7" w:rsidRDefault="00395BFA" w:rsidP="00E544B7">
      <w:pPr>
        <w:spacing w:line="480" w:lineRule="auto"/>
        <w:rPr>
          <w:rFonts w:ascii="Times New Roman" w:hAnsi="Times New Roman"/>
          <w:sz w:val="24"/>
          <w:szCs w:val="24"/>
        </w:rPr>
      </w:pPr>
    </w:p>
    <w:p w14:paraId="1ED785A5" w14:textId="77777777" w:rsidR="00395BFA" w:rsidRPr="00E544B7" w:rsidRDefault="00395BFA" w:rsidP="00E544B7">
      <w:pPr>
        <w:spacing w:line="480" w:lineRule="auto"/>
        <w:rPr>
          <w:rFonts w:ascii="Times New Roman" w:hAnsi="Times New Roman"/>
          <w:sz w:val="24"/>
          <w:szCs w:val="24"/>
        </w:rPr>
      </w:pPr>
    </w:p>
    <w:p w14:paraId="4D2ECB4E" w14:textId="77777777" w:rsidR="00395BFA" w:rsidRPr="00E544B7" w:rsidRDefault="00395BFA" w:rsidP="00E544B7">
      <w:pPr>
        <w:spacing w:line="480" w:lineRule="auto"/>
        <w:rPr>
          <w:rFonts w:ascii="Times New Roman" w:hAnsi="Times New Roman"/>
          <w:sz w:val="24"/>
          <w:szCs w:val="24"/>
        </w:rPr>
      </w:pPr>
    </w:p>
    <w:p w14:paraId="61E7C5F8" w14:textId="77777777" w:rsidR="00395BFA" w:rsidRPr="00E544B7" w:rsidRDefault="00395BFA" w:rsidP="00E544B7">
      <w:pPr>
        <w:spacing w:line="480" w:lineRule="auto"/>
        <w:rPr>
          <w:rFonts w:ascii="Times New Roman" w:hAnsi="Times New Roman"/>
          <w:sz w:val="24"/>
          <w:szCs w:val="24"/>
        </w:rPr>
      </w:pPr>
    </w:p>
    <w:p w14:paraId="13A2AB6A" w14:textId="77777777" w:rsidR="00395BFA" w:rsidRPr="00E544B7" w:rsidRDefault="00395BFA" w:rsidP="00E544B7">
      <w:pPr>
        <w:spacing w:line="480" w:lineRule="auto"/>
        <w:rPr>
          <w:rFonts w:ascii="Times New Roman" w:hAnsi="Times New Roman"/>
          <w:sz w:val="24"/>
          <w:szCs w:val="24"/>
        </w:rPr>
      </w:pPr>
    </w:p>
    <w:p w14:paraId="2DC9F758" w14:textId="77777777" w:rsidR="004E342F" w:rsidRPr="00E544B7" w:rsidRDefault="004E342F" w:rsidP="00E544B7">
      <w:pPr>
        <w:spacing w:line="480" w:lineRule="auto"/>
        <w:rPr>
          <w:rFonts w:ascii="Times New Roman" w:hAnsi="Times New Roman"/>
          <w:sz w:val="24"/>
          <w:szCs w:val="24"/>
        </w:rPr>
      </w:pPr>
    </w:p>
    <w:p w14:paraId="3AC299D2" w14:textId="77777777" w:rsidR="00AE1436" w:rsidRDefault="00AE1436">
      <w:pPr>
        <w:spacing w:after="200" w:line="276" w:lineRule="auto"/>
        <w:jc w:val="left"/>
        <w:rPr>
          <w:rFonts w:ascii="Times New Roman" w:hAnsi="Times New Roman"/>
          <w:b/>
          <w:bCs/>
          <w:sz w:val="24"/>
          <w:szCs w:val="24"/>
        </w:rPr>
      </w:pPr>
      <w:bookmarkStart w:id="605" w:name="_Toc78369714"/>
      <w:bookmarkStart w:id="606" w:name="_Toc78372643"/>
      <w:bookmarkStart w:id="607" w:name="_Toc78457736"/>
      <w:bookmarkStart w:id="608" w:name="_Toc78823673"/>
      <w:r>
        <w:rPr>
          <w:rFonts w:ascii="Times New Roman" w:hAnsi="Times New Roman"/>
          <w:sz w:val="24"/>
          <w:szCs w:val="24"/>
        </w:rPr>
        <w:br w:type="page"/>
      </w:r>
    </w:p>
    <w:p w14:paraId="6296BFB2" w14:textId="7E0BB040" w:rsidR="00395BFA" w:rsidRPr="00E544B7" w:rsidRDefault="00395BFA" w:rsidP="00E544B7">
      <w:pPr>
        <w:pStyle w:val="Caption"/>
        <w:keepNext/>
        <w:spacing w:line="480" w:lineRule="auto"/>
        <w:jc w:val="center"/>
        <w:outlineLvl w:val="0"/>
        <w:rPr>
          <w:rFonts w:ascii="Times New Roman" w:hAnsi="Times New Roman"/>
          <w:color w:val="auto"/>
          <w:sz w:val="24"/>
          <w:szCs w:val="24"/>
        </w:rPr>
      </w:pPr>
      <w:r w:rsidRPr="00E544B7">
        <w:rPr>
          <w:rFonts w:ascii="Times New Roman" w:hAnsi="Times New Roman"/>
          <w:color w:val="auto"/>
          <w:sz w:val="24"/>
          <w:szCs w:val="24"/>
        </w:rPr>
        <w:lastRenderedPageBreak/>
        <w:t>APPENDICES</w:t>
      </w:r>
      <w:bookmarkEnd w:id="605"/>
      <w:bookmarkEnd w:id="606"/>
      <w:bookmarkEnd w:id="607"/>
      <w:bookmarkEnd w:id="608"/>
      <w:r w:rsidR="00F01FAE">
        <w:rPr>
          <w:rFonts w:ascii="Times New Roman" w:hAnsi="Times New Roman"/>
          <w:color w:val="auto"/>
          <w:sz w:val="24"/>
          <w:szCs w:val="24"/>
        </w:rPr>
        <w:fldChar w:fldCharType="begin"/>
      </w:r>
      <w:r w:rsidR="00F01FAE">
        <w:instrText xml:space="preserve"> TC "</w:instrText>
      </w:r>
      <w:bookmarkStart w:id="609" w:name="_Toc116280788"/>
      <w:r w:rsidR="00F01FAE" w:rsidRPr="00D26EDB">
        <w:rPr>
          <w:rFonts w:ascii="Times New Roman" w:hAnsi="Times New Roman"/>
          <w:color w:val="auto"/>
          <w:sz w:val="24"/>
          <w:szCs w:val="24"/>
        </w:rPr>
        <w:instrText>APPENDICES</w:instrText>
      </w:r>
      <w:bookmarkEnd w:id="609"/>
      <w:r w:rsidR="00F01FAE">
        <w:instrText xml:space="preserve">" \f C \l "1" </w:instrText>
      </w:r>
      <w:r w:rsidR="00F01FAE">
        <w:rPr>
          <w:rFonts w:ascii="Times New Roman" w:hAnsi="Times New Roman"/>
          <w:color w:val="auto"/>
          <w:sz w:val="24"/>
          <w:szCs w:val="24"/>
        </w:rPr>
        <w:fldChar w:fldCharType="end"/>
      </w:r>
    </w:p>
    <w:p w14:paraId="4C4506BA" w14:textId="77777777" w:rsidR="00395BFA" w:rsidRPr="00E544B7" w:rsidRDefault="00395BFA" w:rsidP="00E544B7">
      <w:pPr>
        <w:pStyle w:val="Caption"/>
        <w:keepNext/>
        <w:spacing w:line="480" w:lineRule="auto"/>
        <w:outlineLvl w:val="1"/>
        <w:rPr>
          <w:rFonts w:ascii="Times New Roman" w:hAnsi="Times New Roman"/>
          <w:color w:val="auto"/>
          <w:sz w:val="24"/>
          <w:szCs w:val="24"/>
        </w:rPr>
      </w:pPr>
      <w:bookmarkStart w:id="610" w:name="_Toc77168934"/>
      <w:bookmarkStart w:id="611" w:name="_Toc78369715"/>
      <w:bookmarkStart w:id="612" w:name="_Toc78372644"/>
      <w:bookmarkStart w:id="613" w:name="_Toc78457737"/>
      <w:bookmarkStart w:id="614" w:name="_Toc78823674"/>
      <w:r w:rsidRPr="00E544B7">
        <w:rPr>
          <w:rFonts w:ascii="Times New Roman" w:hAnsi="Times New Roman"/>
          <w:color w:val="auto"/>
          <w:sz w:val="24"/>
          <w:szCs w:val="24"/>
        </w:rPr>
        <w:t xml:space="preserve">Appendix I: </w:t>
      </w:r>
      <w:proofErr w:type="spellStart"/>
      <w:r w:rsidRPr="00E544B7">
        <w:rPr>
          <w:rFonts w:ascii="Times New Roman" w:hAnsi="Times New Roman"/>
          <w:color w:val="auto"/>
          <w:sz w:val="24"/>
          <w:szCs w:val="24"/>
        </w:rPr>
        <w:t>Likert</w:t>
      </w:r>
      <w:proofErr w:type="spellEnd"/>
      <w:r w:rsidRPr="00E544B7">
        <w:rPr>
          <w:rFonts w:ascii="Times New Roman" w:hAnsi="Times New Roman"/>
          <w:color w:val="auto"/>
          <w:sz w:val="24"/>
          <w:szCs w:val="24"/>
        </w:rPr>
        <w:t xml:space="preserve"> scale Criteria</w:t>
      </w:r>
      <w:bookmarkEnd w:id="610"/>
      <w:bookmarkEnd w:id="611"/>
      <w:bookmarkEnd w:id="612"/>
      <w:bookmarkEnd w:id="613"/>
      <w:bookmarkEnd w:id="614"/>
    </w:p>
    <w:tbl>
      <w:tblPr>
        <w:tblW w:w="8364" w:type="dxa"/>
        <w:tblInd w:w="-176" w:type="dxa"/>
        <w:tblLook w:val="04A0" w:firstRow="1" w:lastRow="0" w:firstColumn="1" w:lastColumn="0" w:noHBand="0" w:noVBand="1"/>
      </w:tblPr>
      <w:tblGrid>
        <w:gridCol w:w="2694"/>
        <w:gridCol w:w="1276"/>
        <w:gridCol w:w="1276"/>
        <w:gridCol w:w="1417"/>
        <w:gridCol w:w="1701"/>
      </w:tblGrid>
      <w:tr w:rsidR="003904F7" w:rsidRPr="00E544B7" w14:paraId="571ACAF1" w14:textId="77777777" w:rsidTr="00BF4EF1">
        <w:trPr>
          <w:trHeight w:val="369"/>
        </w:trPr>
        <w:tc>
          <w:tcPr>
            <w:tcW w:w="2694" w:type="dxa"/>
            <w:tcBorders>
              <w:top w:val="nil"/>
              <w:left w:val="nil"/>
              <w:bottom w:val="nil"/>
              <w:right w:val="nil"/>
            </w:tcBorders>
            <w:shd w:val="clear" w:color="auto" w:fill="auto"/>
            <w:noWrap/>
            <w:vAlign w:val="bottom"/>
            <w:hideMark/>
          </w:tcPr>
          <w:p w14:paraId="0F1FD91A" w14:textId="77777777" w:rsidR="00395BFA" w:rsidRPr="00E544B7" w:rsidRDefault="00395BFA" w:rsidP="00E544B7">
            <w:pPr>
              <w:spacing w:line="480" w:lineRule="auto"/>
              <w:rPr>
                <w:rFonts w:ascii="Times New Roman" w:eastAsia="Times New Roman" w:hAnsi="Times New Roman"/>
                <w:sz w:val="24"/>
                <w:szCs w:val="24"/>
              </w:rPr>
            </w:pPr>
          </w:p>
        </w:tc>
        <w:tc>
          <w:tcPr>
            <w:tcW w:w="1276" w:type="dxa"/>
            <w:tcBorders>
              <w:top w:val="nil"/>
              <w:left w:val="nil"/>
              <w:bottom w:val="nil"/>
              <w:right w:val="nil"/>
            </w:tcBorders>
            <w:shd w:val="clear" w:color="auto" w:fill="auto"/>
            <w:noWrap/>
            <w:vAlign w:val="bottom"/>
            <w:hideMark/>
          </w:tcPr>
          <w:p w14:paraId="53D87184" w14:textId="77777777" w:rsidR="00395BFA" w:rsidRPr="00E544B7" w:rsidRDefault="00395BFA" w:rsidP="00E544B7">
            <w:pPr>
              <w:spacing w:line="480" w:lineRule="auto"/>
              <w:rPr>
                <w:rFonts w:ascii="Times New Roman" w:eastAsia="Times New Roman" w:hAnsi="Times New Roman"/>
                <w:sz w:val="24"/>
                <w:szCs w:val="24"/>
              </w:rPr>
            </w:pPr>
          </w:p>
        </w:tc>
        <w:tc>
          <w:tcPr>
            <w:tcW w:w="1276" w:type="dxa"/>
            <w:tcBorders>
              <w:top w:val="nil"/>
              <w:left w:val="nil"/>
              <w:bottom w:val="nil"/>
              <w:right w:val="nil"/>
            </w:tcBorders>
            <w:shd w:val="clear" w:color="auto" w:fill="auto"/>
            <w:noWrap/>
            <w:vAlign w:val="bottom"/>
            <w:hideMark/>
          </w:tcPr>
          <w:p w14:paraId="3187C233" w14:textId="77777777" w:rsidR="00395BFA" w:rsidRPr="00E544B7" w:rsidRDefault="00395BFA" w:rsidP="00E544B7">
            <w:pPr>
              <w:spacing w:line="480" w:lineRule="auto"/>
              <w:rPr>
                <w:rFonts w:ascii="Times New Roman" w:eastAsia="Times New Roman" w:hAnsi="Times New Roman"/>
                <w:sz w:val="24"/>
                <w:szCs w:val="24"/>
              </w:rPr>
            </w:pPr>
          </w:p>
        </w:tc>
        <w:tc>
          <w:tcPr>
            <w:tcW w:w="3118" w:type="dxa"/>
            <w:gridSpan w:val="2"/>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4031F1EC" w14:textId="77777777" w:rsidR="00395BFA" w:rsidRPr="00E544B7" w:rsidRDefault="00395BFA" w:rsidP="00E544B7">
            <w:pPr>
              <w:spacing w:line="480" w:lineRule="auto"/>
              <w:rPr>
                <w:rFonts w:ascii="Times New Roman" w:eastAsia="Times New Roman" w:hAnsi="Times New Roman"/>
                <w:b/>
                <w:bCs/>
                <w:sz w:val="24"/>
                <w:szCs w:val="24"/>
              </w:rPr>
            </w:pPr>
            <w:r w:rsidRPr="00E544B7">
              <w:rPr>
                <w:rFonts w:ascii="Times New Roman" w:eastAsia="Times New Roman" w:hAnsi="Times New Roman"/>
                <w:b/>
                <w:bCs/>
                <w:sz w:val="24"/>
                <w:szCs w:val="24"/>
              </w:rPr>
              <w:t xml:space="preserve"> Interval</w:t>
            </w:r>
          </w:p>
        </w:tc>
      </w:tr>
      <w:tr w:rsidR="003904F7" w:rsidRPr="00E544B7" w14:paraId="0F6A77BC" w14:textId="77777777" w:rsidTr="00BF4EF1">
        <w:trPr>
          <w:trHeight w:val="369"/>
        </w:trPr>
        <w:tc>
          <w:tcPr>
            <w:tcW w:w="2694" w:type="dxa"/>
            <w:tcBorders>
              <w:top w:val="single" w:sz="4" w:space="0" w:color="auto"/>
              <w:left w:val="single" w:sz="4" w:space="0" w:color="auto"/>
              <w:bottom w:val="single" w:sz="4" w:space="0" w:color="auto"/>
              <w:right w:val="nil"/>
            </w:tcBorders>
            <w:shd w:val="clear" w:color="auto" w:fill="auto"/>
            <w:noWrap/>
            <w:vAlign w:val="bottom"/>
            <w:hideMark/>
          </w:tcPr>
          <w:p w14:paraId="39E86215" w14:textId="77777777" w:rsidR="00395BFA" w:rsidRPr="00E544B7" w:rsidRDefault="00395BFA" w:rsidP="00E544B7">
            <w:pPr>
              <w:spacing w:line="480" w:lineRule="auto"/>
              <w:rPr>
                <w:rFonts w:ascii="Times New Roman" w:eastAsia="Times New Roman" w:hAnsi="Times New Roman"/>
                <w:b/>
                <w:bCs/>
                <w:sz w:val="24"/>
                <w:szCs w:val="24"/>
              </w:rPr>
            </w:pPr>
            <w:r w:rsidRPr="00E544B7">
              <w:rPr>
                <w:rFonts w:ascii="Times New Roman" w:eastAsia="Times New Roman" w:hAnsi="Times New Roman"/>
                <w:b/>
                <w:bCs/>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23079400" w14:textId="77777777" w:rsidR="00395BFA" w:rsidRPr="00E544B7" w:rsidRDefault="00395BFA" w:rsidP="00BF4EF1">
            <w:pPr>
              <w:spacing w:line="240" w:lineRule="auto"/>
              <w:rPr>
                <w:rFonts w:ascii="Times New Roman" w:eastAsia="Times New Roman" w:hAnsi="Times New Roman"/>
                <w:b/>
                <w:bCs/>
                <w:sz w:val="24"/>
                <w:szCs w:val="24"/>
              </w:rPr>
            </w:pPr>
            <w:r w:rsidRPr="00E544B7">
              <w:rPr>
                <w:rFonts w:ascii="Times New Roman" w:eastAsia="Times New Roman" w:hAnsi="Times New Roman"/>
                <w:b/>
                <w:bCs/>
                <w:sz w:val="24"/>
                <w:szCs w:val="24"/>
              </w:rPr>
              <w:t>Ordinal</w:t>
            </w:r>
          </w:p>
        </w:tc>
        <w:tc>
          <w:tcPr>
            <w:tcW w:w="1276" w:type="dxa"/>
            <w:tcBorders>
              <w:top w:val="single" w:sz="4" w:space="0" w:color="auto"/>
              <w:left w:val="nil"/>
              <w:bottom w:val="single" w:sz="4" w:space="0" w:color="auto"/>
              <w:right w:val="single" w:sz="4" w:space="0" w:color="auto"/>
            </w:tcBorders>
            <w:shd w:val="clear" w:color="000000" w:fill="FFC000"/>
            <w:noWrap/>
            <w:vAlign w:val="bottom"/>
            <w:hideMark/>
          </w:tcPr>
          <w:p w14:paraId="74C58BB4" w14:textId="77777777" w:rsidR="00395BFA" w:rsidRPr="00E544B7" w:rsidRDefault="00395BFA" w:rsidP="00BF4EF1">
            <w:pPr>
              <w:spacing w:line="240" w:lineRule="auto"/>
              <w:rPr>
                <w:rFonts w:ascii="Times New Roman" w:eastAsia="Times New Roman" w:hAnsi="Times New Roman"/>
                <w:b/>
                <w:bCs/>
                <w:sz w:val="24"/>
                <w:szCs w:val="24"/>
              </w:rPr>
            </w:pPr>
            <w:r w:rsidRPr="00E544B7">
              <w:rPr>
                <w:rFonts w:ascii="Times New Roman" w:eastAsia="Times New Roman" w:hAnsi="Times New Roman"/>
                <w:b/>
                <w:bCs/>
                <w:sz w:val="24"/>
                <w:szCs w:val="24"/>
              </w:rPr>
              <w:t>Interval length</w:t>
            </w:r>
          </w:p>
        </w:tc>
        <w:tc>
          <w:tcPr>
            <w:tcW w:w="1417" w:type="dxa"/>
            <w:tcBorders>
              <w:top w:val="nil"/>
              <w:left w:val="nil"/>
              <w:bottom w:val="single" w:sz="4" w:space="0" w:color="auto"/>
              <w:right w:val="single" w:sz="4" w:space="0" w:color="auto"/>
            </w:tcBorders>
            <w:shd w:val="clear" w:color="000000" w:fill="FFC000"/>
            <w:noWrap/>
            <w:vAlign w:val="bottom"/>
            <w:hideMark/>
          </w:tcPr>
          <w:p w14:paraId="598D7213" w14:textId="77777777" w:rsidR="00395BFA" w:rsidRPr="00E544B7" w:rsidRDefault="00395BFA" w:rsidP="00BF4EF1">
            <w:pPr>
              <w:spacing w:line="240" w:lineRule="auto"/>
              <w:rPr>
                <w:rFonts w:ascii="Times New Roman" w:eastAsia="Times New Roman" w:hAnsi="Times New Roman"/>
                <w:b/>
                <w:bCs/>
                <w:sz w:val="24"/>
                <w:szCs w:val="24"/>
              </w:rPr>
            </w:pPr>
            <w:r w:rsidRPr="00E544B7">
              <w:rPr>
                <w:rFonts w:ascii="Times New Roman" w:eastAsia="Times New Roman" w:hAnsi="Times New Roman"/>
                <w:b/>
                <w:bCs/>
                <w:sz w:val="24"/>
                <w:szCs w:val="24"/>
              </w:rPr>
              <w:t>Lower Limit</w:t>
            </w:r>
          </w:p>
        </w:tc>
        <w:tc>
          <w:tcPr>
            <w:tcW w:w="1701" w:type="dxa"/>
            <w:tcBorders>
              <w:top w:val="nil"/>
              <w:left w:val="nil"/>
              <w:bottom w:val="single" w:sz="4" w:space="0" w:color="auto"/>
              <w:right w:val="single" w:sz="4" w:space="0" w:color="auto"/>
            </w:tcBorders>
            <w:shd w:val="clear" w:color="000000" w:fill="FFC000"/>
            <w:noWrap/>
            <w:vAlign w:val="bottom"/>
            <w:hideMark/>
          </w:tcPr>
          <w:p w14:paraId="225E1C25" w14:textId="77777777" w:rsidR="00395BFA" w:rsidRPr="00E544B7" w:rsidRDefault="00395BFA" w:rsidP="00BF4EF1">
            <w:pPr>
              <w:spacing w:line="240" w:lineRule="auto"/>
              <w:rPr>
                <w:rFonts w:ascii="Times New Roman" w:eastAsia="Times New Roman" w:hAnsi="Times New Roman"/>
                <w:b/>
                <w:bCs/>
                <w:sz w:val="24"/>
                <w:szCs w:val="24"/>
              </w:rPr>
            </w:pPr>
            <w:r w:rsidRPr="00E544B7">
              <w:rPr>
                <w:rFonts w:ascii="Times New Roman" w:eastAsia="Times New Roman" w:hAnsi="Times New Roman"/>
                <w:b/>
                <w:bCs/>
                <w:sz w:val="24"/>
                <w:szCs w:val="24"/>
              </w:rPr>
              <w:t>Upper Limit</w:t>
            </w:r>
          </w:p>
        </w:tc>
      </w:tr>
      <w:tr w:rsidR="003904F7" w:rsidRPr="00E544B7" w14:paraId="5BB24ED3" w14:textId="77777777" w:rsidTr="00BF4EF1">
        <w:trPr>
          <w:trHeight w:val="369"/>
        </w:trPr>
        <w:tc>
          <w:tcPr>
            <w:tcW w:w="2694" w:type="dxa"/>
            <w:vMerge w:val="restart"/>
            <w:tcBorders>
              <w:top w:val="nil"/>
              <w:left w:val="single" w:sz="4" w:space="0" w:color="auto"/>
              <w:bottom w:val="single" w:sz="4" w:space="0" w:color="000000"/>
              <w:right w:val="single" w:sz="4" w:space="0" w:color="auto"/>
            </w:tcBorders>
            <w:shd w:val="clear" w:color="000000" w:fill="C5E0B2"/>
            <w:noWrap/>
            <w:vAlign w:val="center"/>
            <w:hideMark/>
          </w:tcPr>
          <w:p w14:paraId="028014EF" w14:textId="77777777" w:rsidR="00395BFA" w:rsidRPr="00E544B7" w:rsidRDefault="00395BFA" w:rsidP="00E544B7">
            <w:pPr>
              <w:spacing w:line="480" w:lineRule="auto"/>
              <w:rPr>
                <w:rFonts w:ascii="Times New Roman" w:eastAsia="Times New Roman" w:hAnsi="Times New Roman"/>
                <w:b/>
                <w:bCs/>
                <w:sz w:val="24"/>
                <w:szCs w:val="24"/>
              </w:rPr>
            </w:pPr>
            <w:r w:rsidRPr="00E544B7">
              <w:rPr>
                <w:rFonts w:ascii="Times New Roman" w:eastAsia="Times New Roman" w:hAnsi="Times New Roman"/>
                <w:b/>
                <w:bCs/>
                <w:sz w:val="24"/>
                <w:szCs w:val="24"/>
              </w:rPr>
              <w:t xml:space="preserve">Three level </w:t>
            </w:r>
            <w:proofErr w:type="spellStart"/>
            <w:r w:rsidRPr="00E544B7">
              <w:rPr>
                <w:rFonts w:ascii="Times New Roman" w:eastAsia="Times New Roman" w:hAnsi="Times New Roman"/>
                <w:b/>
                <w:bCs/>
                <w:sz w:val="24"/>
                <w:szCs w:val="24"/>
              </w:rPr>
              <w:t>Likert</w:t>
            </w:r>
            <w:proofErr w:type="spellEnd"/>
            <w:r w:rsidRPr="00E544B7">
              <w:rPr>
                <w:rFonts w:ascii="Times New Roman" w:eastAsia="Times New Roman" w:hAnsi="Times New Roman"/>
                <w:b/>
                <w:bCs/>
                <w:sz w:val="24"/>
                <w:szCs w:val="24"/>
              </w:rPr>
              <w:t xml:space="preserve"> scale</w:t>
            </w:r>
          </w:p>
        </w:tc>
        <w:tc>
          <w:tcPr>
            <w:tcW w:w="1276" w:type="dxa"/>
            <w:tcBorders>
              <w:top w:val="nil"/>
              <w:left w:val="nil"/>
              <w:bottom w:val="single" w:sz="4" w:space="0" w:color="auto"/>
              <w:right w:val="single" w:sz="4" w:space="0" w:color="auto"/>
            </w:tcBorders>
            <w:shd w:val="clear" w:color="auto" w:fill="auto"/>
            <w:noWrap/>
            <w:vAlign w:val="bottom"/>
            <w:hideMark/>
          </w:tcPr>
          <w:p w14:paraId="06AFB9B1" w14:textId="77777777" w:rsidR="00395BFA" w:rsidRPr="00E544B7" w:rsidRDefault="00395BFA" w:rsidP="00E544B7">
            <w:pPr>
              <w:spacing w:line="480" w:lineRule="auto"/>
              <w:rPr>
                <w:rFonts w:ascii="Times New Roman" w:eastAsia="Times New Roman" w:hAnsi="Times New Roman"/>
                <w:sz w:val="24"/>
                <w:szCs w:val="24"/>
              </w:rPr>
            </w:pPr>
            <w:r w:rsidRPr="00E544B7">
              <w:rPr>
                <w:rFonts w:ascii="Times New Roman" w:eastAsia="Times New Roman" w:hAnsi="Times New Roman"/>
                <w:sz w:val="24"/>
                <w:szCs w:val="24"/>
              </w:rPr>
              <w:t>1</w:t>
            </w:r>
          </w:p>
        </w:tc>
        <w:tc>
          <w:tcPr>
            <w:tcW w:w="1276" w:type="dxa"/>
            <w:tcBorders>
              <w:top w:val="nil"/>
              <w:left w:val="nil"/>
              <w:bottom w:val="single" w:sz="4" w:space="0" w:color="auto"/>
              <w:right w:val="single" w:sz="4" w:space="0" w:color="auto"/>
            </w:tcBorders>
            <w:shd w:val="clear" w:color="auto" w:fill="auto"/>
            <w:noWrap/>
            <w:vAlign w:val="bottom"/>
            <w:hideMark/>
          </w:tcPr>
          <w:p w14:paraId="1E737CDE" w14:textId="77777777" w:rsidR="00395BFA" w:rsidRPr="00E544B7" w:rsidRDefault="00395BFA" w:rsidP="00E544B7">
            <w:pPr>
              <w:spacing w:line="480" w:lineRule="auto"/>
              <w:rPr>
                <w:rFonts w:ascii="Times New Roman" w:eastAsia="Times New Roman" w:hAnsi="Times New Roman"/>
                <w:sz w:val="24"/>
                <w:szCs w:val="24"/>
              </w:rPr>
            </w:pPr>
            <w:r w:rsidRPr="00E544B7">
              <w:rPr>
                <w:rFonts w:ascii="Times New Roman" w:eastAsia="Times New Roman" w:hAnsi="Times New Roman"/>
                <w:sz w:val="24"/>
                <w:szCs w:val="24"/>
              </w:rPr>
              <w:t>0.67</w:t>
            </w:r>
          </w:p>
        </w:tc>
        <w:tc>
          <w:tcPr>
            <w:tcW w:w="1417" w:type="dxa"/>
            <w:tcBorders>
              <w:top w:val="nil"/>
              <w:left w:val="nil"/>
              <w:bottom w:val="single" w:sz="4" w:space="0" w:color="auto"/>
              <w:right w:val="single" w:sz="4" w:space="0" w:color="auto"/>
            </w:tcBorders>
            <w:shd w:val="clear" w:color="auto" w:fill="auto"/>
            <w:noWrap/>
            <w:vAlign w:val="bottom"/>
            <w:hideMark/>
          </w:tcPr>
          <w:p w14:paraId="4F8A18A5" w14:textId="77777777" w:rsidR="00395BFA" w:rsidRPr="00E544B7" w:rsidRDefault="00395BFA" w:rsidP="00E544B7">
            <w:pPr>
              <w:spacing w:line="480" w:lineRule="auto"/>
              <w:rPr>
                <w:rFonts w:ascii="Times New Roman" w:eastAsia="Times New Roman" w:hAnsi="Times New Roman"/>
                <w:sz w:val="24"/>
                <w:szCs w:val="24"/>
              </w:rPr>
            </w:pPr>
            <w:r w:rsidRPr="00E544B7">
              <w:rPr>
                <w:rFonts w:ascii="Times New Roman" w:eastAsia="Times New Roman" w:hAnsi="Times New Roman"/>
                <w:sz w:val="24"/>
                <w:szCs w:val="24"/>
              </w:rPr>
              <w:t>1</w:t>
            </w:r>
          </w:p>
        </w:tc>
        <w:tc>
          <w:tcPr>
            <w:tcW w:w="1701" w:type="dxa"/>
            <w:tcBorders>
              <w:top w:val="nil"/>
              <w:left w:val="nil"/>
              <w:bottom w:val="single" w:sz="4" w:space="0" w:color="auto"/>
              <w:right w:val="single" w:sz="4" w:space="0" w:color="auto"/>
            </w:tcBorders>
            <w:shd w:val="clear" w:color="auto" w:fill="auto"/>
            <w:noWrap/>
            <w:vAlign w:val="bottom"/>
            <w:hideMark/>
          </w:tcPr>
          <w:p w14:paraId="7FE051E2" w14:textId="77777777" w:rsidR="00395BFA" w:rsidRPr="00E544B7" w:rsidRDefault="00395BFA" w:rsidP="00E544B7">
            <w:pPr>
              <w:spacing w:line="480" w:lineRule="auto"/>
              <w:rPr>
                <w:rFonts w:ascii="Times New Roman" w:eastAsia="Times New Roman" w:hAnsi="Times New Roman"/>
                <w:sz w:val="24"/>
                <w:szCs w:val="24"/>
              </w:rPr>
            </w:pPr>
            <w:r w:rsidRPr="00E544B7">
              <w:rPr>
                <w:rFonts w:ascii="Times New Roman" w:eastAsia="Times New Roman" w:hAnsi="Times New Roman"/>
                <w:sz w:val="24"/>
                <w:szCs w:val="24"/>
              </w:rPr>
              <w:t>1.67</w:t>
            </w:r>
          </w:p>
        </w:tc>
      </w:tr>
      <w:tr w:rsidR="003904F7" w:rsidRPr="00E544B7" w14:paraId="6E8D8FEF" w14:textId="77777777" w:rsidTr="00BF4EF1">
        <w:trPr>
          <w:trHeight w:val="383"/>
        </w:trPr>
        <w:tc>
          <w:tcPr>
            <w:tcW w:w="2694" w:type="dxa"/>
            <w:vMerge/>
            <w:tcBorders>
              <w:top w:val="nil"/>
              <w:left w:val="single" w:sz="4" w:space="0" w:color="auto"/>
              <w:bottom w:val="single" w:sz="4" w:space="0" w:color="000000"/>
              <w:right w:val="single" w:sz="4" w:space="0" w:color="auto"/>
            </w:tcBorders>
            <w:vAlign w:val="center"/>
            <w:hideMark/>
          </w:tcPr>
          <w:p w14:paraId="6286DB14" w14:textId="77777777" w:rsidR="00395BFA" w:rsidRPr="00E544B7" w:rsidRDefault="00395BFA" w:rsidP="00E544B7">
            <w:pPr>
              <w:spacing w:line="480" w:lineRule="auto"/>
              <w:rPr>
                <w:rFonts w:ascii="Times New Roman" w:eastAsia="Times New Roman" w:hAnsi="Times New Roman"/>
                <w:b/>
                <w:bCs/>
                <w:sz w:val="24"/>
                <w:szCs w:val="24"/>
              </w:rPr>
            </w:pPr>
          </w:p>
        </w:tc>
        <w:tc>
          <w:tcPr>
            <w:tcW w:w="1276" w:type="dxa"/>
            <w:tcBorders>
              <w:top w:val="nil"/>
              <w:left w:val="nil"/>
              <w:bottom w:val="single" w:sz="4" w:space="0" w:color="auto"/>
              <w:right w:val="single" w:sz="4" w:space="0" w:color="auto"/>
            </w:tcBorders>
            <w:shd w:val="clear" w:color="auto" w:fill="auto"/>
            <w:noWrap/>
            <w:vAlign w:val="bottom"/>
            <w:hideMark/>
          </w:tcPr>
          <w:p w14:paraId="6A8F73B7" w14:textId="77777777" w:rsidR="00395BFA" w:rsidRPr="00E544B7" w:rsidRDefault="00395BFA" w:rsidP="00E544B7">
            <w:pPr>
              <w:spacing w:line="480" w:lineRule="auto"/>
              <w:rPr>
                <w:rFonts w:ascii="Times New Roman" w:eastAsia="Times New Roman" w:hAnsi="Times New Roman"/>
                <w:sz w:val="24"/>
                <w:szCs w:val="24"/>
              </w:rPr>
            </w:pPr>
            <w:r w:rsidRPr="00E544B7">
              <w:rPr>
                <w:rFonts w:ascii="Times New Roman" w:eastAsia="Times New Roman" w:hAnsi="Times New Roman"/>
                <w:sz w:val="24"/>
                <w:szCs w:val="24"/>
              </w:rPr>
              <w:t>2</w:t>
            </w:r>
          </w:p>
        </w:tc>
        <w:tc>
          <w:tcPr>
            <w:tcW w:w="1276" w:type="dxa"/>
            <w:tcBorders>
              <w:top w:val="nil"/>
              <w:left w:val="nil"/>
              <w:bottom w:val="single" w:sz="4" w:space="0" w:color="auto"/>
              <w:right w:val="single" w:sz="4" w:space="0" w:color="auto"/>
            </w:tcBorders>
            <w:shd w:val="clear" w:color="auto" w:fill="auto"/>
            <w:noWrap/>
            <w:vAlign w:val="bottom"/>
            <w:hideMark/>
          </w:tcPr>
          <w:p w14:paraId="1C573170" w14:textId="77777777" w:rsidR="00395BFA" w:rsidRPr="00E544B7" w:rsidRDefault="00395BFA" w:rsidP="00E544B7">
            <w:pPr>
              <w:spacing w:line="480" w:lineRule="auto"/>
              <w:rPr>
                <w:rFonts w:ascii="Times New Roman" w:eastAsia="Times New Roman" w:hAnsi="Times New Roman"/>
                <w:sz w:val="24"/>
                <w:szCs w:val="24"/>
              </w:rPr>
            </w:pPr>
            <w:r w:rsidRPr="00E544B7">
              <w:rPr>
                <w:rFonts w:ascii="Times New Roman" w:eastAsia="Times New Roman" w:hAnsi="Times New Roman"/>
                <w:sz w:val="24"/>
                <w:szCs w:val="24"/>
              </w:rPr>
              <w:t>0.67</w:t>
            </w:r>
          </w:p>
        </w:tc>
        <w:tc>
          <w:tcPr>
            <w:tcW w:w="1417" w:type="dxa"/>
            <w:tcBorders>
              <w:top w:val="nil"/>
              <w:left w:val="nil"/>
              <w:bottom w:val="single" w:sz="4" w:space="0" w:color="auto"/>
              <w:right w:val="single" w:sz="4" w:space="0" w:color="auto"/>
            </w:tcBorders>
            <w:shd w:val="clear" w:color="auto" w:fill="auto"/>
            <w:noWrap/>
            <w:vAlign w:val="bottom"/>
            <w:hideMark/>
          </w:tcPr>
          <w:p w14:paraId="58105620" w14:textId="77777777" w:rsidR="00395BFA" w:rsidRPr="00E544B7" w:rsidRDefault="00395BFA" w:rsidP="00E544B7">
            <w:pPr>
              <w:spacing w:line="480" w:lineRule="auto"/>
              <w:rPr>
                <w:rFonts w:ascii="Times New Roman" w:eastAsia="Times New Roman" w:hAnsi="Times New Roman"/>
                <w:sz w:val="24"/>
                <w:szCs w:val="24"/>
              </w:rPr>
            </w:pPr>
            <w:r w:rsidRPr="00E544B7">
              <w:rPr>
                <w:rFonts w:ascii="Times New Roman" w:eastAsia="Times New Roman" w:hAnsi="Times New Roman"/>
                <w:sz w:val="24"/>
                <w:szCs w:val="24"/>
              </w:rPr>
              <w:t>1.67</w:t>
            </w:r>
          </w:p>
        </w:tc>
        <w:tc>
          <w:tcPr>
            <w:tcW w:w="1701" w:type="dxa"/>
            <w:tcBorders>
              <w:top w:val="nil"/>
              <w:left w:val="nil"/>
              <w:bottom w:val="single" w:sz="4" w:space="0" w:color="auto"/>
              <w:right w:val="single" w:sz="4" w:space="0" w:color="auto"/>
            </w:tcBorders>
            <w:shd w:val="clear" w:color="auto" w:fill="auto"/>
            <w:noWrap/>
            <w:vAlign w:val="bottom"/>
            <w:hideMark/>
          </w:tcPr>
          <w:p w14:paraId="05C4EB8F" w14:textId="77777777" w:rsidR="00395BFA" w:rsidRPr="00E544B7" w:rsidRDefault="00395BFA" w:rsidP="00E544B7">
            <w:pPr>
              <w:spacing w:line="480" w:lineRule="auto"/>
              <w:rPr>
                <w:rFonts w:ascii="Times New Roman" w:eastAsia="Times New Roman" w:hAnsi="Times New Roman"/>
                <w:sz w:val="24"/>
                <w:szCs w:val="24"/>
              </w:rPr>
            </w:pPr>
            <w:r w:rsidRPr="00E544B7">
              <w:rPr>
                <w:rFonts w:ascii="Times New Roman" w:eastAsia="Times New Roman" w:hAnsi="Times New Roman"/>
                <w:sz w:val="24"/>
                <w:szCs w:val="24"/>
              </w:rPr>
              <w:t>2.33</w:t>
            </w:r>
          </w:p>
        </w:tc>
      </w:tr>
      <w:tr w:rsidR="003904F7" w:rsidRPr="00E544B7" w14:paraId="11065A3C" w14:textId="77777777" w:rsidTr="00BF4EF1">
        <w:trPr>
          <w:trHeight w:val="369"/>
        </w:trPr>
        <w:tc>
          <w:tcPr>
            <w:tcW w:w="2694" w:type="dxa"/>
            <w:vMerge/>
            <w:tcBorders>
              <w:top w:val="nil"/>
              <w:left w:val="single" w:sz="4" w:space="0" w:color="auto"/>
              <w:bottom w:val="single" w:sz="4" w:space="0" w:color="000000"/>
              <w:right w:val="single" w:sz="4" w:space="0" w:color="auto"/>
            </w:tcBorders>
            <w:vAlign w:val="center"/>
            <w:hideMark/>
          </w:tcPr>
          <w:p w14:paraId="47D7AC80" w14:textId="77777777" w:rsidR="00395BFA" w:rsidRPr="00E544B7" w:rsidRDefault="00395BFA" w:rsidP="00E544B7">
            <w:pPr>
              <w:spacing w:line="480" w:lineRule="auto"/>
              <w:rPr>
                <w:rFonts w:ascii="Times New Roman" w:eastAsia="Times New Roman" w:hAnsi="Times New Roman"/>
                <w:b/>
                <w:bCs/>
                <w:sz w:val="24"/>
                <w:szCs w:val="24"/>
              </w:rPr>
            </w:pPr>
          </w:p>
        </w:tc>
        <w:tc>
          <w:tcPr>
            <w:tcW w:w="1276" w:type="dxa"/>
            <w:tcBorders>
              <w:top w:val="nil"/>
              <w:left w:val="nil"/>
              <w:bottom w:val="single" w:sz="4" w:space="0" w:color="auto"/>
              <w:right w:val="single" w:sz="4" w:space="0" w:color="auto"/>
            </w:tcBorders>
            <w:shd w:val="clear" w:color="auto" w:fill="auto"/>
            <w:noWrap/>
            <w:vAlign w:val="bottom"/>
            <w:hideMark/>
          </w:tcPr>
          <w:p w14:paraId="38017AE6" w14:textId="77777777" w:rsidR="00395BFA" w:rsidRPr="00E544B7" w:rsidRDefault="00395BFA" w:rsidP="00E544B7">
            <w:pPr>
              <w:spacing w:line="480" w:lineRule="auto"/>
              <w:rPr>
                <w:rFonts w:ascii="Times New Roman" w:eastAsia="Times New Roman" w:hAnsi="Times New Roman"/>
                <w:sz w:val="24"/>
                <w:szCs w:val="24"/>
              </w:rPr>
            </w:pPr>
            <w:r w:rsidRPr="00E544B7">
              <w:rPr>
                <w:rFonts w:ascii="Times New Roman" w:eastAsia="Times New Roman" w:hAnsi="Times New Roman"/>
                <w:sz w:val="24"/>
                <w:szCs w:val="24"/>
              </w:rPr>
              <w:t>3</w:t>
            </w:r>
          </w:p>
        </w:tc>
        <w:tc>
          <w:tcPr>
            <w:tcW w:w="1276" w:type="dxa"/>
            <w:tcBorders>
              <w:top w:val="nil"/>
              <w:left w:val="nil"/>
              <w:bottom w:val="single" w:sz="4" w:space="0" w:color="auto"/>
              <w:right w:val="single" w:sz="4" w:space="0" w:color="auto"/>
            </w:tcBorders>
            <w:shd w:val="clear" w:color="auto" w:fill="auto"/>
            <w:noWrap/>
            <w:vAlign w:val="bottom"/>
            <w:hideMark/>
          </w:tcPr>
          <w:p w14:paraId="2BD49F93" w14:textId="77777777" w:rsidR="00395BFA" w:rsidRPr="00E544B7" w:rsidRDefault="00395BFA" w:rsidP="00E544B7">
            <w:pPr>
              <w:spacing w:line="480" w:lineRule="auto"/>
              <w:rPr>
                <w:rFonts w:ascii="Times New Roman" w:eastAsia="Times New Roman" w:hAnsi="Times New Roman"/>
                <w:sz w:val="24"/>
                <w:szCs w:val="24"/>
              </w:rPr>
            </w:pPr>
            <w:r w:rsidRPr="00E544B7">
              <w:rPr>
                <w:rFonts w:ascii="Times New Roman" w:eastAsia="Times New Roman" w:hAnsi="Times New Roman"/>
                <w:sz w:val="24"/>
                <w:szCs w:val="24"/>
              </w:rPr>
              <w:t>0.67</w:t>
            </w:r>
          </w:p>
        </w:tc>
        <w:tc>
          <w:tcPr>
            <w:tcW w:w="1417" w:type="dxa"/>
            <w:tcBorders>
              <w:top w:val="nil"/>
              <w:left w:val="nil"/>
              <w:bottom w:val="single" w:sz="4" w:space="0" w:color="auto"/>
              <w:right w:val="single" w:sz="4" w:space="0" w:color="auto"/>
            </w:tcBorders>
            <w:shd w:val="clear" w:color="auto" w:fill="auto"/>
            <w:noWrap/>
            <w:vAlign w:val="bottom"/>
            <w:hideMark/>
          </w:tcPr>
          <w:p w14:paraId="16FA91F6" w14:textId="77777777" w:rsidR="00395BFA" w:rsidRPr="00E544B7" w:rsidRDefault="00395BFA" w:rsidP="00E544B7">
            <w:pPr>
              <w:spacing w:line="480" w:lineRule="auto"/>
              <w:rPr>
                <w:rFonts w:ascii="Times New Roman" w:eastAsia="Times New Roman" w:hAnsi="Times New Roman"/>
                <w:sz w:val="24"/>
                <w:szCs w:val="24"/>
              </w:rPr>
            </w:pPr>
            <w:r w:rsidRPr="00E544B7">
              <w:rPr>
                <w:rFonts w:ascii="Times New Roman" w:eastAsia="Times New Roman" w:hAnsi="Times New Roman"/>
                <w:sz w:val="24"/>
                <w:szCs w:val="24"/>
              </w:rPr>
              <w:t>2.33</w:t>
            </w:r>
          </w:p>
        </w:tc>
        <w:tc>
          <w:tcPr>
            <w:tcW w:w="1701" w:type="dxa"/>
            <w:tcBorders>
              <w:top w:val="nil"/>
              <w:left w:val="nil"/>
              <w:bottom w:val="single" w:sz="4" w:space="0" w:color="auto"/>
              <w:right w:val="single" w:sz="4" w:space="0" w:color="auto"/>
            </w:tcBorders>
            <w:shd w:val="clear" w:color="auto" w:fill="auto"/>
            <w:noWrap/>
            <w:vAlign w:val="bottom"/>
            <w:hideMark/>
          </w:tcPr>
          <w:p w14:paraId="25BE4FC1" w14:textId="77777777" w:rsidR="00395BFA" w:rsidRPr="00E544B7" w:rsidRDefault="00395BFA" w:rsidP="00E544B7">
            <w:pPr>
              <w:spacing w:line="480" w:lineRule="auto"/>
              <w:rPr>
                <w:rFonts w:ascii="Times New Roman" w:eastAsia="Times New Roman" w:hAnsi="Times New Roman"/>
                <w:sz w:val="24"/>
                <w:szCs w:val="24"/>
              </w:rPr>
            </w:pPr>
            <w:r w:rsidRPr="00E544B7">
              <w:rPr>
                <w:rFonts w:ascii="Times New Roman" w:eastAsia="Times New Roman" w:hAnsi="Times New Roman"/>
                <w:sz w:val="24"/>
                <w:szCs w:val="24"/>
              </w:rPr>
              <w:t>3.00</w:t>
            </w:r>
          </w:p>
        </w:tc>
      </w:tr>
      <w:tr w:rsidR="003904F7" w:rsidRPr="00E544B7" w14:paraId="3F4358BF" w14:textId="77777777" w:rsidTr="00BF4EF1">
        <w:trPr>
          <w:trHeight w:val="369"/>
        </w:trPr>
        <w:tc>
          <w:tcPr>
            <w:tcW w:w="2694" w:type="dxa"/>
            <w:tcBorders>
              <w:top w:val="nil"/>
              <w:left w:val="nil"/>
              <w:bottom w:val="nil"/>
              <w:right w:val="nil"/>
            </w:tcBorders>
            <w:shd w:val="clear" w:color="000000" w:fill="FFFFFF"/>
            <w:hideMark/>
          </w:tcPr>
          <w:p w14:paraId="3BC06F56" w14:textId="77777777" w:rsidR="00395BFA" w:rsidRPr="00E544B7" w:rsidRDefault="00395BFA" w:rsidP="00E544B7">
            <w:pPr>
              <w:spacing w:line="480" w:lineRule="auto"/>
              <w:rPr>
                <w:rFonts w:ascii="Times New Roman" w:eastAsia="Times New Roman" w:hAnsi="Times New Roman"/>
                <w:sz w:val="24"/>
                <w:szCs w:val="24"/>
              </w:rPr>
            </w:pPr>
            <w:r w:rsidRPr="00E544B7">
              <w:rPr>
                <w:rFonts w:ascii="Times New Roman" w:eastAsia="Times New Roman" w:hAnsi="Times New Roman"/>
                <w:sz w:val="24"/>
                <w:szCs w:val="24"/>
              </w:rPr>
              <w:t> </w:t>
            </w:r>
          </w:p>
        </w:tc>
        <w:tc>
          <w:tcPr>
            <w:tcW w:w="1276" w:type="dxa"/>
            <w:tcBorders>
              <w:top w:val="nil"/>
              <w:left w:val="nil"/>
              <w:bottom w:val="nil"/>
              <w:right w:val="nil"/>
            </w:tcBorders>
            <w:shd w:val="clear" w:color="000000" w:fill="FFFFFF"/>
            <w:noWrap/>
            <w:vAlign w:val="bottom"/>
            <w:hideMark/>
          </w:tcPr>
          <w:p w14:paraId="607C1147" w14:textId="77777777" w:rsidR="00395BFA" w:rsidRPr="00E544B7" w:rsidRDefault="00395BFA" w:rsidP="00E544B7">
            <w:pPr>
              <w:spacing w:line="480" w:lineRule="auto"/>
              <w:rPr>
                <w:rFonts w:ascii="Times New Roman" w:eastAsia="Times New Roman" w:hAnsi="Times New Roman"/>
                <w:sz w:val="24"/>
                <w:szCs w:val="24"/>
              </w:rPr>
            </w:pPr>
            <w:r w:rsidRPr="00E544B7">
              <w:rPr>
                <w:rFonts w:ascii="Times New Roman" w:eastAsia="Times New Roman" w:hAnsi="Times New Roman"/>
                <w:sz w:val="24"/>
                <w:szCs w:val="24"/>
              </w:rPr>
              <w:t> </w:t>
            </w:r>
          </w:p>
        </w:tc>
        <w:tc>
          <w:tcPr>
            <w:tcW w:w="1276" w:type="dxa"/>
            <w:tcBorders>
              <w:top w:val="nil"/>
              <w:left w:val="nil"/>
              <w:bottom w:val="nil"/>
              <w:right w:val="nil"/>
            </w:tcBorders>
            <w:shd w:val="clear" w:color="000000" w:fill="FFFFFF"/>
            <w:noWrap/>
            <w:vAlign w:val="bottom"/>
            <w:hideMark/>
          </w:tcPr>
          <w:p w14:paraId="12AFC53C" w14:textId="77777777" w:rsidR="00395BFA" w:rsidRPr="00E544B7" w:rsidRDefault="00395BFA" w:rsidP="00E544B7">
            <w:pPr>
              <w:spacing w:line="480" w:lineRule="auto"/>
              <w:rPr>
                <w:rFonts w:ascii="Times New Roman" w:eastAsia="Times New Roman" w:hAnsi="Times New Roman"/>
                <w:sz w:val="24"/>
                <w:szCs w:val="24"/>
              </w:rPr>
            </w:pPr>
            <w:r w:rsidRPr="00E544B7">
              <w:rPr>
                <w:rFonts w:ascii="Times New Roman" w:eastAsia="Times New Roman" w:hAnsi="Times New Roman"/>
                <w:sz w:val="24"/>
                <w:szCs w:val="24"/>
              </w:rPr>
              <w:t> </w:t>
            </w:r>
          </w:p>
        </w:tc>
        <w:tc>
          <w:tcPr>
            <w:tcW w:w="1417" w:type="dxa"/>
            <w:tcBorders>
              <w:top w:val="nil"/>
              <w:left w:val="nil"/>
              <w:bottom w:val="nil"/>
              <w:right w:val="nil"/>
            </w:tcBorders>
            <w:shd w:val="clear" w:color="000000" w:fill="FFFFFF"/>
            <w:noWrap/>
            <w:vAlign w:val="bottom"/>
            <w:hideMark/>
          </w:tcPr>
          <w:p w14:paraId="7C2E4C9C" w14:textId="77777777" w:rsidR="00395BFA" w:rsidRPr="00E544B7" w:rsidRDefault="00395BFA" w:rsidP="00E544B7">
            <w:pPr>
              <w:spacing w:line="480" w:lineRule="auto"/>
              <w:rPr>
                <w:rFonts w:ascii="Times New Roman" w:eastAsia="Times New Roman" w:hAnsi="Times New Roman"/>
                <w:sz w:val="24"/>
                <w:szCs w:val="24"/>
              </w:rPr>
            </w:pPr>
            <w:r w:rsidRPr="00E544B7">
              <w:rPr>
                <w:rFonts w:ascii="Times New Roman" w:eastAsia="Times New Roman" w:hAnsi="Times New Roman"/>
                <w:sz w:val="24"/>
                <w:szCs w:val="24"/>
              </w:rPr>
              <w:t> </w:t>
            </w:r>
          </w:p>
        </w:tc>
        <w:tc>
          <w:tcPr>
            <w:tcW w:w="1701" w:type="dxa"/>
            <w:tcBorders>
              <w:top w:val="nil"/>
              <w:left w:val="nil"/>
              <w:bottom w:val="nil"/>
              <w:right w:val="nil"/>
            </w:tcBorders>
            <w:shd w:val="clear" w:color="000000" w:fill="FFFFFF"/>
            <w:noWrap/>
            <w:vAlign w:val="bottom"/>
            <w:hideMark/>
          </w:tcPr>
          <w:p w14:paraId="173DF742" w14:textId="77777777" w:rsidR="00395BFA" w:rsidRPr="00E544B7" w:rsidRDefault="00395BFA" w:rsidP="00E544B7">
            <w:pPr>
              <w:spacing w:line="480" w:lineRule="auto"/>
              <w:rPr>
                <w:rFonts w:ascii="Times New Roman" w:eastAsia="Times New Roman" w:hAnsi="Times New Roman"/>
                <w:sz w:val="24"/>
                <w:szCs w:val="24"/>
              </w:rPr>
            </w:pPr>
            <w:r w:rsidRPr="00E544B7">
              <w:rPr>
                <w:rFonts w:ascii="Times New Roman" w:eastAsia="Times New Roman" w:hAnsi="Times New Roman"/>
                <w:sz w:val="24"/>
                <w:szCs w:val="24"/>
              </w:rPr>
              <w:t> </w:t>
            </w:r>
          </w:p>
        </w:tc>
      </w:tr>
      <w:tr w:rsidR="003904F7" w:rsidRPr="00E544B7" w14:paraId="357762B3" w14:textId="77777777" w:rsidTr="00BF4EF1">
        <w:trPr>
          <w:trHeight w:val="369"/>
        </w:trPr>
        <w:tc>
          <w:tcPr>
            <w:tcW w:w="2694" w:type="dxa"/>
            <w:vMerge w:val="restart"/>
            <w:tcBorders>
              <w:top w:val="single" w:sz="4" w:space="0" w:color="auto"/>
              <w:left w:val="single" w:sz="4" w:space="0" w:color="auto"/>
              <w:bottom w:val="single" w:sz="4" w:space="0" w:color="000000"/>
              <w:right w:val="single" w:sz="4" w:space="0" w:color="auto"/>
            </w:tcBorders>
            <w:shd w:val="clear" w:color="000000" w:fill="C5E0B2"/>
            <w:vAlign w:val="center"/>
            <w:hideMark/>
          </w:tcPr>
          <w:p w14:paraId="15B072F4" w14:textId="77777777" w:rsidR="00395BFA" w:rsidRPr="00E544B7" w:rsidRDefault="00395BFA" w:rsidP="00E544B7">
            <w:pPr>
              <w:spacing w:line="480" w:lineRule="auto"/>
              <w:rPr>
                <w:rFonts w:ascii="Times New Roman" w:eastAsia="Times New Roman" w:hAnsi="Times New Roman"/>
                <w:b/>
                <w:bCs/>
                <w:sz w:val="24"/>
                <w:szCs w:val="24"/>
              </w:rPr>
            </w:pPr>
            <w:r w:rsidRPr="00E544B7">
              <w:rPr>
                <w:rFonts w:ascii="Times New Roman" w:eastAsia="Times New Roman" w:hAnsi="Times New Roman"/>
                <w:b/>
                <w:bCs/>
                <w:sz w:val="24"/>
                <w:szCs w:val="24"/>
              </w:rPr>
              <w:t xml:space="preserve">Four level </w:t>
            </w:r>
            <w:proofErr w:type="spellStart"/>
            <w:r w:rsidRPr="00E544B7">
              <w:rPr>
                <w:rFonts w:ascii="Times New Roman" w:eastAsia="Times New Roman" w:hAnsi="Times New Roman"/>
                <w:b/>
                <w:bCs/>
                <w:sz w:val="24"/>
                <w:szCs w:val="24"/>
              </w:rPr>
              <w:t>likert</w:t>
            </w:r>
            <w:proofErr w:type="spellEnd"/>
            <w:r w:rsidRPr="00E544B7">
              <w:rPr>
                <w:rFonts w:ascii="Times New Roman" w:eastAsia="Times New Roman" w:hAnsi="Times New Roman"/>
                <w:b/>
                <w:bCs/>
                <w:sz w:val="24"/>
                <w:szCs w:val="24"/>
              </w:rPr>
              <w:t xml:space="preserve"> scale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D36ACC5" w14:textId="77777777" w:rsidR="00395BFA" w:rsidRPr="00E544B7" w:rsidRDefault="00395BFA" w:rsidP="00E544B7">
            <w:pPr>
              <w:spacing w:line="480" w:lineRule="auto"/>
              <w:rPr>
                <w:rFonts w:ascii="Times New Roman" w:eastAsia="Times New Roman" w:hAnsi="Times New Roman"/>
                <w:sz w:val="24"/>
                <w:szCs w:val="24"/>
              </w:rPr>
            </w:pPr>
            <w:r w:rsidRPr="00E544B7">
              <w:rPr>
                <w:rFonts w:ascii="Times New Roman" w:eastAsia="Times New Roman" w:hAnsi="Times New Roman"/>
                <w:sz w:val="24"/>
                <w:szCs w:val="24"/>
              </w:rPr>
              <w:t>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58EC8E6" w14:textId="77777777" w:rsidR="00395BFA" w:rsidRPr="00E544B7" w:rsidRDefault="00395BFA" w:rsidP="00E544B7">
            <w:pPr>
              <w:spacing w:line="480" w:lineRule="auto"/>
              <w:rPr>
                <w:rFonts w:ascii="Times New Roman" w:eastAsia="Times New Roman" w:hAnsi="Times New Roman"/>
                <w:sz w:val="24"/>
                <w:szCs w:val="24"/>
              </w:rPr>
            </w:pPr>
            <w:r w:rsidRPr="00E544B7">
              <w:rPr>
                <w:rFonts w:ascii="Times New Roman" w:eastAsia="Times New Roman" w:hAnsi="Times New Roman"/>
                <w:sz w:val="24"/>
                <w:szCs w:val="24"/>
              </w:rPr>
              <w:t>0.75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1BDF665" w14:textId="77777777" w:rsidR="00395BFA" w:rsidRPr="00E544B7" w:rsidRDefault="00395BFA" w:rsidP="00E544B7">
            <w:pPr>
              <w:spacing w:line="480" w:lineRule="auto"/>
              <w:rPr>
                <w:rFonts w:ascii="Times New Roman" w:eastAsia="Times New Roman" w:hAnsi="Times New Roman"/>
                <w:sz w:val="24"/>
                <w:szCs w:val="24"/>
              </w:rPr>
            </w:pPr>
            <w:r w:rsidRPr="00E544B7">
              <w:rPr>
                <w:rFonts w:ascii="Times New Roman" w:eastAsia="Times New Roman" w:hAnsi="Times New Roman"/>
                <w:sz w:val="24"/>
                <w:szCs w:val="24"/>
              </w:rPr>
              <w:t>1.00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FA26E8A" w14:textId="77777777" w:rsidR="00395BFA" w:rsidRPr="00E544B7" w:rsidRDefault="00395BFA" w:rsidP="00E544B7">
            <w:pPr>
              <w:spacing w:line="480" w:lineRule="auto"/>
              <w:rPr>
                <w:rFonts w:ascii="Times New Roman" w:eastAsia="Times New Roman" w:hAnsi="Times New Roman"/>
                <w:sz w:val="24"/>
                <w:szCs w:val="24"/>
              </w:rPr>
            </w:pPr>
            <w:r w:rsidRPr="00E544B7">
              <w:rPr>
                <w:rFonts w:ascii="Times New Roman" w:eastAsia="Times New Roman" w:hAnsi="Times New Roman"/>
                <w:sz w:val="24"/>
                <w:szCs w:val="24"/>
              </w:rPr>
              <w:t>1.75</w:t>
            </w:r>
          </w:p>
        </w:tc>
      </w:tr>
      <w:tr w:rsidR="003904F7" w:rsidRPr="00E544B7" w14:paraId="57B46D57" w14:textId="77777777" w:rsidTr="00BF4EF1">
        <w:trPr>
          <w:trHeight w:val="369"/>
        </w:trPr>
        <w:tc>
          <w:tcPr>
            <w:tcW w:w="2694" w:type="dxa"/>
            <w:vMerge/>
            <w:tcBorders>
              <w:top w:val="single" w:sz="4" w:space="0" w:color="auto"/>
              <w:left w:val="single" w:sz="4" w:space="0" w:color="auto"/>
              <w:bottom w:val="single" w:sz="4" w:space="0" w:color="000000"/>
              <w:right w:val="single" w:sz="4" w:space="0" w:color="auto"/>
            </w:tcBorders>
            <w:vAlign w:val="center"/>
            <w:hideMark/>
          </w:tcPr>
          <w:p w14:paraId="40123A34" w14:textId="77777777" w:rsidR="00395BFA" w:rsidRPr="00E544B7" w:rsidRDefault="00395BFA" w:rsidP="00E544B7">
            <w:pPr>
              <w:spacing w:line="480" w:lineRule="auto"/>
              <w:rPr>
                <w:rFonts w:ascii="Times New Roman" w:eastAsia="Times New Roman" w:hAnsi="Times New Roman"/>
                <w:b/>
                <w:bCs/>
                <w:sz w:val="24"/>
                <w:szCs w:val="24"/>
              </w:rPr>
            </w:pPr>
          </w:p>
        </w:tc>
        <w:tc>
          <w:tcPr>
            <w:tcW w:w="1276" w:type="dxa"/>
            <w:tcBorders>
              <w:top w:val="nil"/>
              <w:left w:val="nil"/>
              <w:bottom w:val="single" w:sz="4" w:space="0" w:color="auto"/>
              <w:right w:val="single" w:sz="4" w:space="0" w:color="auto"/>
            </w:tcBorders>
            <w:shd w:val="clear" w:color="auto" w:fill="auto"/>
            <w:noWrap/>
            <w:vAlign w:val="bottom"/>
            <w:hideMark/>
          </w:tcPr>
          <w:p w14:paraId="164FBA2E" w14:textId="77777777" w:rsidR="00395BFA" w:rsidRPr="00E544B7" w:rsidRDefault="00395BFA" w:rsidP="00E544B7">
            <w:pPr>
              <w:spacing w:line="480" w:lineRule="auto"/>
              <w:rPr>
                <w:rFonts w:ascii="Times New Roman" w:eastAsia="Times New Roman" w:hAnsi="Times New Roman"/>
                <w:sz w:val="24"/>
                <w:szCs w:val="24"/>
              </w:rPr>
            </w:pPr>
            <w:r w:rsidRPr="00E544B7">
              <w:rPr>
                <w:rFonts w:ascii="Times New Roman" w:eastAsia="Times New Roman" w:hAnsi="Times New Roman"/>
                <w:sz w:val="24"/>
                <w:szCs w:val="24"/>
              </w:rPr>
              <w:t>2</w:t>
            </w:r>
          </w:p>
        </w:tc>
        <w:tc>
          <w:tcPr>
            <w:tcW w:w="1276" w:type="dxa"/>
            <w:tcBorders>
              <w:top w:val="nil"/>
              <w:left w:val="nil"/>
              <w:bottom w:val="single" w:sz="4" w:space="0" w:color="auto"/>
              <w:right w:val="single" w:sz="4" w:space="0" w:color="auto"/>
            </w:tcBorders>
            <w:shd w:val="clear" w:color="auto" w:fill="auto"/>
            <w:noWrap/>
            <w:vAlign w:val="bottom"/>
            <w:hideMark/>
          </w:tcPr>
          <w:p w14:paraId="0BA62FA9" w14:textId="77777777" w:rsidR="00395BFA" w:rsidRPr="00E544B7" w:rsidRDefault="00395BFA" w:rsidP="00E544B7">
            <w:pPr>
              <w:spacing w:line="480" w:lineRule="auto"/>
              <w:rPr>
                <w:rFonts w:ascii="Times New Roman" w:eastAsia="Times New Roman" w:hAnsi="Times New Roman"/>
                <w:sz w:val="24"/>
                <w:szCs w:val="24"/>
              </w:rPr>
            </w:pPr>
            <w:r w:rsidRPr="00E544B7">
              <w:rPr>
                <w:rFonts w:ascii="Times New Roman" w:eastAsia="Times New Roman" w:hAnsi="Times New Roman"/>
                <w:sz w:val="24"/>
                <w:szCs w:val="24"/>
              </w:rPr>
              <w:t>0.75</w:t>
            </w:r>
          </w:p>
        </w:tc>
        <w:tc>
          <w:tcPr>
            <w:tcW w:w="1417" w:type="dxa"/>
            <w:tcBorders>
              <w:top w:val="nil"/>
              <w:left w:val="nil"/>
              <w:bottom w:val="single" w:sz="4" w:space="0" w:color="auto"/>
              <w:right w:val="single" w:sz="4" w:space="0" w:color="auto"/>
            </w:tcBorders>
            <w:shd w:val="clear" w:color="auto" w:fill="auto"/>
            <w:noWrap/>
            <w:vAlign w:val="bottom"/>
            <w:hideMark/>
          </w:tcPr>
          <w:p w14:paraId="017F1BAC" w14:textId="77777777" w:rsidR="00395BFA" w:rsidRPr="00E544B7" w:rsidRDefault="00395BFA" w:rsidP="00E544B7">
            <w:pPr>
              <w:spacing w:line="480" w:lineRule="auto"/>
              <w:rPr>
                <w:rFonts w:ascii="Times New Roman" w:eastAsia="Times New Roman" w:hAnsi="Times New Roman"/>
                <w:sz w:val="24"/>
                <w:szCs w:val="24"/>
              </w:rPr>
            </w:pPr>
            <w:r w:rsidRPr="00E544B7">
              <w:rPr>
                <w:rFonts w:ascii="Times New Roman" w:eastAsia="Times New Roman" w:hAnsi="Times New Roman"/>
                <w:sz w:val="24"/>
                <w:szCs w:val="24"/>
              </w:rPr>
              <w:t>1.75</w:t>
            </w:r>
          </w:p>
        </w:tc>
        <w:tc>
          <w:tcPr>
            <w:tcW w:w="1701" w:type="dxa"/>
            <w:tcBorders>
              <w:top w:val="nil"/>
              <w:left w:val="nil"/>
              <w:bottom w:val="single" w:sz="4" w:space="0" w:color="auto"/>
              <w:right w:val="single" w:sz="4" w:space="0" w:color="auto"/>
            </w:tcBorders>
            <w:shd w:val="clear" w:color="auto" w:fill="auto"/>
            <w:noWrap/>
            <w:vAlign w:val="bottom"/>
            <w:hideMark/>
          </w:tcPr>
          <w:p w14:paraId="04554E95" w14:textId="77777777" w:rsidR="00395BFA" w:rsidRPr="00E544B7" w:rsidRDefault="00395BFA" w:rsidP="00E544B7">
            <w:pPr>
              <w:spacing w:line="480" w:lineRule="auto"/>
              <w:rPr>
                <w:rFonts w:ascii="Times New Roman" w:eastAsia="Times New Roman" w:hAnsi="Times New Roman"/>
                <w:sz w:val="24"/>
                <w:szCs w:val="24"/>
              </w:rPr>
            </w:pPr>
            <w:r w:rsidRPr="00E544B7">
              <w:rPr>
                <w:rFonts w:ascii="Times New Roman" w:eastAsia="Times New Roman" w:hAnsi="Times New Roman"/>
                <w:sz w:val="24"/>
                <w:szCs w:val="24"/>
              </w:rPr>
              <w:t>2.50</w:t>
            </w:r>
          </w:p>
        </w:tc>
      </w:tr>
      <w:tr w:rsidR="003904F7" w:rsidRPr="00E544B7" w14:paraId="6BE7BA13" w14:textId="77777777" w:rsidTr="00BF4EF1">
        <w:trPr>
          <w:trHeight w:val="369"/>
        </w:trPr>
        <w:tc>
          <w:tcPr>
            <w:tcW w:w="2694" w:type="dxa"/>
            <w:vMerge/>
            <w:tcBorders>
              <w:top w:val="single" w:sz="4" w:space="0" w:color="auto"/>
              <w:left w:val="single" w:sz="4" w:space="0" w:color="auto"/>
              <w:bottom w:val="single" w:sz="4" w:space="0" w:color="000000"/>
              <w:right w:val="single" w:sz="4" w:space="0" w:color="auto"/>
            </w:tcBorders>
            <w:vAlign w:val="center"/>
            <w:hideMark/>
          </w:tcPr>
          <w:p w14:paraId="3FD38552" w14:textId="77777777" w:rsidR="00395BFA" w:rsidRPr="00E544B7" w:rsidRDefault="00395BFA" w:rsidP="00E544B7">
            <w:pPr>
              <w:spacing w:line="480" w:lineRule="auto"/>
              <w:rPr>
                <w:rFonts w:ascii="Times New Roman" w:eastAsia="Times New Roman" w:hAnsi="Times New Roman"/>
                <w:b/>
                <w:bCs/>
                <w:sz w:val="24"/>
                <w:szCs w:val="24"/>
              </w:rPr>
            </w:pPr>
          </w:p>
        </w:tc>
        <w:tc>
          <w:tcPr>
            <w:tcW w:w="1276" w:type="dxa"/>
            <w:tcBorders>
              <w:top w:val="nil"/>
              <w:left w:val="nil"/>
              <w:bottom w:val="single" w:sz="4" w:space="0" w:color="auto"/>
              <w:right w:val="single" w:sz="4" w:space="0" w:color="auto"/>
            </w:tcBorders>
            <w:shd w:val="clear" w:color="auto" w:fill="auto"/>
            <w:noWrap/>
            <w:vAlign w:val="bottom"/>
            <w:hideMark/>
          </w:tcPr>
          <w:p w14:paraId="30AE65CB" w14:textId="77777777" w:rsidR="00395BFA" w:rsidRPr="00E544B7" w:rsidRDefault="00395BFA" w:rsidP="00E544B7">
            <w:pPr>
              <w:spacing w:line="480" w:lineRule="auto"/>
              <w:rPr>
                <w:rFonts w:ascii="Times New Roman" w:eastAsia="Times New Roman" w:hAnsi="Times New Roman"/>
                <w:sz w:val="24"/>
                <w:szCs w:val="24"/>
              </w:rPr>
            </w:pPr>
            <w:r w:rsidRPr="00E544B7">
              <w:rPr>
                <w:rFonts w:ascii="Times New Roman" w:eastAsia="Times New Roman" w:hAnsi="Times New Roman"/>
                <w:sz w:val="24"/>
                <w:szCs w:val="24"/>
              </w:rPr>
              <w:t>3</w:t>
            </w:r>
          </w:p>
        </w:tc>
        <w:tc>
          <w:tcPr>
            <w:tcW w:w="1276" w:type="dxa"/>
            <w:tcBorders>
              <w:top w:val="nil"/>
              <w:left w:val="nil"/>
              <w:bottom w:val="single" w:sz="4" w:space="0" w:color="auto"/>
              <w:right w:val="single" w:sz="4" w:space="0" w:color="auto"/>
            </w:tcBorders>
            <w:shd w:val="clear" w:color="auto" w:fill="auto"/>
            <w:noWrap/>
            <w:vAlign w:val="bottom"/>
            <w:hideMark/>
          </w:tcPr>
          <w:p w14:paraId="2D83EFC5" w14:textId="77777777" w:rsidR="00395BFA" w:rsidRPr="00E544B7" w:rsidRDefault="00395BFA" w:rsidP="00E544B7">
            <w:pPr>
              <w:spacing w:line="480" w:lineRule="auto"/>
              <w:rPr>
                <w:rFonts w:ascii="Times New Roman" w:eastAsia="Times New Roman" w:hAnsi="Times New Roman"/>
                <w:sz w:val="24"/>
                <w:szCs w:val="24"/>
              </w:rPr>
            </w:pPr>
            <w:r w:rsidRPr="00E544B7">
              <w:rPr>
                <w:rFonts w:ascii="Times New Roman" w:eastAsia="Times New Roman" w:hAnsi="Times New Roman"/>
                <w:sz w:val="24"/>
                <w:szCs w:val="24"/>
              </w:rPr>
              <w:t>0.75</w:t>
            </w:r>
          </w:p>
        </w:tc>
        <w:tc>
          <w:tcPr>
            <w:tcW w:w="1417" w:type="dxa"/>
            <w:tcBorders>
              <w:top w:val="nil"/>
              <w:left w:val="nil"/>
              <w:bottom w:val="single" w:sz="4" w:space="0" w:color="auto"/>
              <w:right w:val="single" w:sz="4" w:space="0" w:color="auto"/>
            </w:tcBorders>
            <w:shd w:val="clear" w:color="auto" w:fill="auto"/>
            <w:noWrap/>
            <w:vAlign w:val="bottom"/>
            <w:hideMark/>
          </w:tcPr>
          <w:p w14:paraId="399215EF" w14:textId="77777777" w:rsidR="00395BFA" w:rsidRPr="00E544B7" w:rsidRDefault="00395BFA" w:rsidP="00E544B7">
            <w:pPr>
              <w:spacing w:line="480" w:lineRule="auto"/>
              <w:rPr>
                <w:rFonts w:ascii="Times New Roman" w:eastAsia="Times New Roman" w:hAnsi="Times New Roman"/>
                <w:sz w:val="24"/>
                <w:szCs w:val="24"/>
              </w:rPr>
            </w:pPr>
            <w:r w:rsidRPr="00E544B7">
              <w:rPr>
                <w:rFonts w:ascii="Times New Roman" w:eastAsia="Times New Roman" w:hAnsi="Times New Roman"/>
                <w:sz w:val="24"/>
                <w:szCs w:val="24"/>
              </w:rPr>
              <w:t>2.50</w:t>
            </w:r>
          </w:p>
        </w:tc>
        <w:tc>
          <w:tcPr>
            <w:tcW w:w="1701" w:type="dxa"/>
            <w:tcBorders>
              <w:top w:val="nil"/>
              <w:left w:val="nil"/>
              <w:bottom w:val="single" w:sz="4" w:space="0" w:color="auto"/>
              <w:right w:val="single" w:sz="4" w:space="0" w:color="auto"/>
            </w:tcBorders>
            <w:shd w:val="clear" w:color="auto" w:fill="auto"/>
            <w:noWrap/>
            <w:vAlign w:val="bottom"/>
            <w:hideMark/>
          </w:tcPr>
          <w:p w14:paraId="34604299" w14:textId="77777777" w:rsidR="00395BFA" w:rsidRPr="00E544B7" w:rsidRDefault="00395BFA" w:rsidP="00E544B7">
            <w:pPr>
              <w:spacing w:line="480" w:lineRule="auto"/>
              <w:rPr>
                <w:rFonts w:ascii="Times New Roman" w:eastAsia="Times New Roman" w:hAnsi="Times New Roman"/>
                <w:sz w:val="24"/>
                <w:szCs w:val="24"/>
              </w:rPr>
            </w:pPr>
            <w:r w:rsidRPr="00E544B7">
              <w:rPr>
                <w:rFonts w:ascii="Times New Roman" w:eastAsia="Times New Roman" w:hAnsi="Times New Roman"/>
                <w:sz w:val="24"/>
                <w:szCs w:val="24"/>
              </w:rPr>
              <w:t>3.25</w:t>
            </w:r>
          </w:p>
        </w:tc>
      </w:tr>
      <w:tr w:rsidR="003904F7" w:rsidRPr="00E544B7" w14:paraId="71C71CA7" w14:textId="77777777" w:rsidTr="00BF4EF1">
        <w:trPr>
          <w:trHeight w:val="369"/>
        </w:trPr>
        <w:tc>
          <w:tcPr>
            <w:tcW w:w="2694" w:type="dxa"/>
            <w:vMerge/>
            <w:tcBorders>
              <w:top w:val="single" w:sz="4" w:space="0" w:color="auto"/>
              <w:left w:val="single" w:sz="4" w:space="0" w:color="auto"/>
              <w:bottom w:val="single" w:sz="4" w:space="0" w:color="000000"/>
              <w:right w:val="single" w:sz="4" w:space="0" w:color="auto"/>
            </w:tcBorders>
            <w:vAlign w:val="center"/>
            <w:hideMark/>
          </w:tcPr>
          <w:p w14:paraId="33DA6A95" w14:textId="77777777" w:rsidR="00395BFA" w:rsidRPr="00E544B7" w:rsidRDefault="00395BFA" w:rsidP="00E544B7">
            <w:pPr>
              <w:spacing w:line="480" w:lineRule="auto"/>
              <w:rPr>
                <w:rFonts w:ascii="Times New Roman" w:eastAsia="Times New Roman" w:hAnsi="Times New Roman"/>
                <w:b/>
                <w:bCs/>
                <w:sz w:val="24"/>
                <w:szCs w:val="24"/>
              </w:rPr>
            </w:pPr>
          </w:p>
        </w:tc>
        <w:tc>
          <w:tcPr>
            <w:tcW w:w="1276" w:type="dxa"/>
            <w:tcBorders>
              <w:top w:val="nil"/>
              <w:left w:val="nil"/>
              <w:bottom w:val="single" w:sz="4" w:space="0" w:color="auto"/>
              <w:right w:val="single" w:sz="4" w:space="0" w:color="auto"/>
            </w:tcBorders>
            <w:shd w:val="clear" w:color="auto" w:fill="auto"/>
            <w:noWrap/>
            <w:vAlign w:val="bottom"/>
            <w:hideMark/>
          </w:tcPr>
          <w:p w14:paraId="5D379D62" w14:textId="77777777" w:rsidR="00395BFA" w:rsidRPr="00E544B7" w:rsidRDefault="00395BFA" w:rsidP="00E544B7">
            <w:pPr>
              <w:spacing w:line="480" w:lineRule="auto"/>
              <w:rPr>
                <w:rFonts w:ascii="Times New Roman" w:eastAsia="Times New Roman" w:hAnsi="Times New Roman"/>
                <w:sz w:val="24"/>
                <w:szCs w:val="24"/>
              </w:rPr>
            </w:pPr>
            <w:r w:rsidRPr="00E544B7">
              <w:rPr>
                <w:rFonts w:ascii="Times New Roman" w:eastAsia="Times New Roman" w:hAnsi="Times New Roman"/>
                <w:sz w:val="24"/>
                <w:szCs w:val="24"/>
              </w:rPr>
              <w:t>4</w:t>
            </w:r>
          </w:p>
        </w:tc>
        <w:tc>
          <w:tcPr>
            <w:tcW w:w="1276" w:type="dxa"/>
            <w:tcBorders>
              <w:top w:val="nil"/>
              <w:left w:val="nil"/>
              <w:bottom w:val="single" w:sz="4" w:space="0" w:color="auto"/>
              <w:right w:val="single" w:sz="4" w:space="0" w:color="auto"/>
            </w:tcBorders>
            <w:shd w:val="clear" w:color="auto" w:fill="auto"/>
            <w:noWrap/>
            <w:vAlign w:val="bottom"/>
            <w:hideMark/>
          </w:tcPr>
          <w:p w14:paraId="399DAED7" w14:textId="77777777" w:rsidR="00395BFA" w:rsidRPr="00E544B7" w:rsidRDefault="00395BFA" w:rsidP="00E544B7">
            <w:pPr>
              <w:spacing w:line="480" w:lineRule="auto"/>
              <w:rPr>
                <w:rFonts w:ascii="Times New Roman" w:eastAsia="Times New Roman" w:hAnsi="Times New Roman"/>
                <w:sz w:val="24"/>
                <w:szCs w:val="24"/>
              </w:rPr>
            </w:pPr>
            <w:r w:rsidRPr="00E544B7">
              <w:rPr>
                <w:rFonts w:ascii="Times New Roman" w:eastAsia="Times New Roman" w:hAnsi="Times New Roman"/>
                <w:sz w:val="24"/>
                <w:szCs w:val="24"/>
              </w:rPr>
              <w:t>0.75</w:t>
            </w:r>
          </w:p>
        </w:tc>
        <w:tc>
          <w:tcPr>
            <w:tcW w:w="1417" w:type="dxa"/>
            <w:tcBorders>
              <w:top w:val="nil"/>
              <w:left w:val="nil"/>
              <w:bottom w:val="single" w:sz="4" w:space="0" w:color="auto"/>
              <w:right w:val="single" w:sz="4" w:space="0" w:color="auto"/>
            </w:tcBorders>
            <w:shd w:val="clear" w:color="auto" w:fill="auto"/>
            <w:noWrap/>
            <w:vAlign w:val="bottom"/>
            <w:hideMark/>
          </w:tcPr>
          <w:p w14:paraId="714939B5" w14:textId="77777777" w:rsidR="00395BFA" w:rsidRPr="00E544B7" w:rsidRDefault="00395BFA" w:rsidP="00E544B7">
            <w:pPr>
              <w:spacing w:line="480" w:lineRule="auto"/>
              <w:rPr>
                <w:rFonts w:ascii="Times New Roman" w:eastAsia="Times New Roman" w:hAnsi="Times New Roman"/>
                <w:sz w:val="24"/>
                <w:szCs w:val="24"/>
              </w:rPr>
            </w:pPr>
            <w:r w:rsidRPr="00E544B7">
              <w:rPr>
                <w:rFonts w:ascii="Times New Roman" w:eastAsia="Times New Roman" w:hAnsi="Times New Roman"/>
                <w:sz w:val="24"/>
                <w:szCs w:val="24"/>
              </w:rPr>
              <w:t>3.25</w:t>
            </w:r>
          </w:p>
        </w:tc>
        <w:tc>
          <w:tcPr>
            <w:tcW w:w="1701" w:type="dxa"/>
            <w:tcBorders>
              <w:top w:val="nil"/>
              <w:left w:val="nil"/>
              <w:bottom w:val="single" w:sz="4" w:space="0" w:color="auto"/>
              <w:right w:val="single" w:sz="4" w:space="0" w:color="auto"/>
            </w:tcBorders>
            <w:shd w:val="clear" w:color="auto" w:fill="auto"/>
            <w:noWrap/>
            <w:vAlign w:val="bottom"/>
            <w:hideMark/>
          </w:tcPr>
          <w:p w14:paraId="2137B929" w14:textId="77777777" w:rsidR="00395BFA" w:rsidRPr="00E544B7" w:rsidRDefault="00395BFA" w:rsidP="00E544B7">
            <w:pPr>
              <w:spacing w:line="480" w:lineRule="auto"/>
              <w:rPr>
                <w:rFonts w:ascii="Times New Roman" w:eastAsia="Times New Roman" w:hAnsi="Times New Roman"/>
                <w:sz w:val="24"/>
                <w:szCs w:val="24"/>
              </w:rPr>
            </w:pPr>
            <w:r w:rsidRPr="00E544B7">
              <w:rPr>
                <w:rFonts w:ascii="Times New Roman" w:eastAsia="Times New Roman" w:hAnsi="Times New Roman"/>
                <w:sz w:val="24"/>
                <w:szCs w:val="24"/>
              </w:rPr>
              <w:t>4.00</w:t>
            </w:r>
          </w:p>
        </w:tc>
      </w:tr>
      <w:tr w:rsidR="003904F7" w:rsidRPr="00E544B7" w14:paraId="4E92A4FA" w14:textId="77777777" w:rsidTr="00BF4EF1">
        <w:trPr>
          <w:trHeight w:val="369"/>
        </w:trPr>
        <w:tc>
          <w:tcPr>
            <w:tcW w:w="2694" w:type="dxa"/>
            <w:tcBorders>
              <w:top w:val="nil"/>
              <w:left w:val="nil"/>
              <w:bottom w:val="nil"/>
              <w:right w:val="nil"/>
            </w:tcBorders>
            <w:shd w:val="clear" w:color="auto" w:fill="auto"/>
            <w:noWrap/>
            <w:vAlign w:val="bottom"/>
            <w:hideMark/>
          </w:tcPr>
          <w:p w14:paraId="7EA32CCC" w14:textId="77777777" w:rsidR="00395BFA" w:rsidRPr="00E544B7" w:rsidRDefault="00395BFA" w:rsidP="00E544B7">
            <w:pPr>
              <w:spacing w:line="480" w:lineRule="auto"/>
              <w:rPr>
                <w:rFonts w:ascii="Times New Roman" w:eastAsia="Times New Roman" w:hAnsi="Times New Roman"/>
                <w:sz w:val="24"/>
                <w:szCs w:val="24"/>
              </w:rPr>
            </w:pPr>
          </w:p>
        </w:tc>
        <w:tc>
          <w:tcPr>
            <w:tcW w:w="1276" w:type="dxa"/>
            <w:tcBorders>
              <w:top w:val="nil"/>
              <w:left w:val="nil"/>
              <w:bottom w:val="nil"/>
              <w:right w:val="nil"/>
            </w:tcBorders>
            <w:shd w:val="clear" w:color="auto" w:fill="auto"/>
            <w:noWrap/>
            <w:vAlign w:val="bottom"/>
            <w:hideMark/>
          </w:tcPr>
          <w:p w14:paraId="54FA914F" w14:textId="77777777" w:rsidR="00395BFA" w:rsidRPr="00E544B7" w:rsidRDefault="00395BFA" w:rsidP="00E544B7">
            <w:pPr>
              <w:spacing w:line="480" w:lineRule="auto"/>
              <w:rPr>
                <w:rFonts w:ascii="Times New Roman" w:eastAsia="Times New Roman" w:hAnsi="Times New Roman"/>
                <w:sz w:val="24"/>
                <w:szCs w:val="24"/>
              </w:rPr>
            </w:pPr>
          </w:p>
        </w:tc>
        <w:tc>
          <w:tcPr>
            <w:tcW w:w="1276" w:type="dxa"/>
            <w:tcBorders>
              <w:top w:val="nil"/>
              <w:left w:val="nil"/>
              <w:bottom w:val="nil"/>
              <w:right w:val="nil"/>
            </w:tcBorders>
            <w:shd w:val="clear" w:color="auto" w:fill="auto"/>
            <w:noWrap/>
            <w:vAlign w:val="bottom"/>
            <w:hideMark/>
          </w:tcPr>
          <w:p w14:paraId="2BA55FA3" w14:textId="77777777" w:rsidR="00395BFA" w:rsidRPr="00E544B7" w:rsidRDefault="00395BFA" w:rsidP="00E544B7">
            <w:pPr>
              <w:spacing w:line="480" w:lineRule="auto"/>
              <w:rPr>
                <w:rFonts w:ascii="Times New Roman" w:eastAsia="Times New Roman" w:hAnsi="Times New Roman"/>
                <w:sz w:val="24"/>
                <w:szCs w:val="24"/>
              </w:rPr>
            </w:pPr>
          </w:p>
        </w:tc>
        <w:tc>
          <w:tcPr>
            <w:tcW w:w="1417" w:type="dxa"/>
            <w:tcBorders>
              <w:top w:val="nil"/>
              <w:left w:val="nil"/>
              <w:bottom w:val="nil"/>
              <w:right w:val="nil"/>
            </w:tcBorders>
            <w:shd w:val="clear" w:color="auto" w:fill="auto"/>
            <w:noWrap/>
            <w:vAlign w:val="bottom"/>
            <w:hideMark/>
          </w:tcPr>
          <w:p w14:paraId="0252C530" w14:textId="77777777" w:rsidR="00395BFA" w:rsidRPr="00E544B7" w:rsidRDefault="00395BFA" w:rsidP="00E544B7">
            <w:pPr>
              <w:spacing w:line="480" w:lineRule="auto"/>
              <w:rPr>
                <w:rFonts w:ascii="Times New Roman" w:eastAsia="Times New Roman" w:hAnsi="Times New Roman"/>
                <w:sz w:val="24"/>
                <w:szCs w:val="24"/>
              </w:rPr>
            </w:pPr>
          </w:p>
        </w:tc>
        <w:tc>
          <w:tcPr>
            <w:tcW w:w="1701" w:type="dxa"/>
            <w:tcBorders>
              <w:top w:val="nil"/>
              <w:left w:val="nil"/>
              <w:bottom w:val="nil"/>
              <w:right w:val="nil"/>
            </w:tcBorders>
            <w:shd w:val="clear" w:color="auto" w:fill="auto"/>
            <w:noWrap/>
            <w:vAlign w:val="bottom"/>
            <w:hideMark/>
          </w:tcPr>
          <w:p w14:paraId="3C63752A" w14:textId="77777777" w:rsidR="00395BFA" w:rsidRPr="00E544B7" w:rsidRDefault="00395BFA" w:rsidP="00E544B7">
            <w:pPr>
              <w:spacing w:line="480" w:lineRule="auto"/>
              <w:rPr>
                <w:rFonts w:ascii="Times New Roman" w:eastAsia="Times New Roman" w:hAnsi="Times New Roman"/>
                <w:sz w:val="24"/>
                <w:szCs w:val="24"/>
              </w:rPr>
            </w:pPr>
          </w:p>
        </w:tc>
      </w:tr>
      <w:tr w:rsidR="003904F7" w:rsidRPr="00E544B7" w14:paraId="55CDDAED" w14:textId="77777777" w:rsidTr="00BF4EF1">
        <w:trPr>
          <w:trHeight w:val="369"/>
        </w:trPr>
        <w:tc>
          <w:tcPr>
            <w:tcW w:w="2694" w:type="dxa"/>
            <w:vMerge w:val="restart"/>
            <w:tcBorders>
              <w:top w:val="single" w:sz="4" w:space="0" w:color="auto"/>
              <w:left w:val="single" w:sz="4" w:space="0" w:color="auto"/>
              <w:bottom w:val="single" w:sz="4" w:space="0" w:color="000000"/>
              <w:right w:val="single" w:sz="4" w:space="0" w:color="auto"/>
            </w:tcBorders>
            <w:shd w:val="clear" w:color="000000" w:fill="C5E0B2"/>
            <w:noWrap/>
            <w:vAlign w:val="center"/>
            <w:hideMark/>
          </w:tcPr>
          <w:p w14:paraId="6ACFD7B2" w14:textId="77777777" w:rsidR="00395BFA" w:rsidRPr="00E544B7" w:rsidRDefault="00395BFA" w:rsidP="00E544B7">
            <w:pPr>
              <w:spacing w:line="480" w:lineRule="auto"/>
              <w:rPr>
                <w:rFonts w:ascii="Times New Roman" w:eastAsia="Times New Roman" w:hAnsi="Times New Roman"/>
                <w:b/>
                <w:bCs/>
                <w:sz w:val="24"/>
                <w:szCs w:val="24"/>
              </w:rPr>
            </w:pPr>
            <w:r w:rsidRPr="00E544B7">
              <w:rPr>
                <w:rFonts w:ascii="Times New Roman" w:eastAsia="Times New Roman" w:hAnsi="Times New Roman"/>
                <w:b/>
                <w:bCs/>
                <w:sz w:val="24"/>
                <w:szCs w:val="24"/>
              </w:rPr>
              <w:t xml:space="preserve">Five level </w:t>
            </w:r>
            <w:proofErr w:type="spellStart"/>
            <w:r w:rsidRPr="00E544B7">
              <w:rPr>
                <w:rFonts w:ascii="Times New Roman" w:eastAsia="Times New Roman" w:hAnsi="Times New Roman"/>
                <w:b/>
                <w:bCs/>
                <w:sz w:val="24"/>
                <w:szCs w:val="24"/>
              </w:rPr>
              <w:t>likert</w:t>
            </w:r>
            <w:proofErr w:type="spellEnd"/>
            <w:r w:rsidRPr="00E544B7">
              <w:rPr>
                <w:rFonts w:ascii="Times New Roman" w:eastAsia="Times New Roman" w:hAnsi="Times New Roman"/>
                <w:b/>
                <w:bCs/>
                <w:sz w:val="24"/>
                <w:szCs w:val="24"/>
              </w:rPr>
              <w:t xml:space="preserve"> scale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292AF71" w14:textId="77777777" w:rsidR="00395BFA" w:rsidRPr="00E544B7" w:rsidRDefault="00395BFA" w:rsidP="00E544B7">
            <w:pPr>
              <w:spacing w:line="480" w:lineRule="auto"/>
              <w:rPr>
                <w:rFonts w:ascii="Times New Roman" w:eastAsia="Times New Roman" w:hAnsi="Times New Roman"/>
                <w:sz w:val="24"/>
                <w:szCs w:val="24"/>
              </w:rPr>
            </w:pPr>
            <w:r w:rsidRPr="00E544B7">
              <w:rPr>
                <w:rFonts w:ascii="Times New Roman" w:eastAsia="Times New Roman" w:hAnsi="Times New Roman"/>
                <w:sz w:val="24"/>
                <w:szCs w:val="24"/>
              </w:rPr>
              <w:t>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0614B8F" w14:textId="77777777" w:rsidR="00395BFA" w:rsidRPr="00E544B7" w:rsidRDefault="00395BFA" w:rsidP="00E544B7">
            <w:pPr>
              <w:spacing w:line="480" w:lineRule="auto"/>
              <w:rPr>
                <w:rFonts w:ascii="Times New Roman" w:eastAsia="Times New Roman" w:hAnsi="Times New Roman"/>
                <w:sz w:val="24"/>
                <w:szCs w:val="24"/>
              </w:rPr>
            </w:pPr>
            <w:r w:rsidRPr="00E544B7">
              <w:rPr>
                <w:rFonts w:ascii="Times New Roman" w:eastAsia="Times New Roman" w:hAnsi="Times New Roman"/>
                <w:sz w:val="24"/>
                <w:szCs w:val="24"/>
              </w:rPr>
              <w:t>0.80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F9C67B0" w14:textId="77777777" w:rsidR="00395BFA" w:rsidRPr="00E544B7" w:rsidRDefault="00395BFA" w:rsidP="00E544B7">
            <w:pPr>
              <w:spacing w:line="480" w:lineRule="auto"/>
              <w:rPr>
                <w:rFonts w:ascii="Times New Roman" w:eastAsia="Times New Roman" w:hAnsi="Times New Roman"/>
                <w:sz w:val="24"/>
                <w:szCs w:val="24"/>
              </w:rPr>
            </w:pPr>
            <w:r w:rsidRPr="00E544B7">
              <w:rPr>
                <w:rFonts w:ascii="Times New Roman" w:eastAsia="Times New Roman" w:hAnsi="Times New Roman"/>
                <w:sz w:val="24"/>
                <w:szCs w:val="24"/>
              </w:rPr>
              <w:t>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E42DABA" w14:textId="77777777" w:rsidR="00395BFA" w:rsidRPr="00E544B7" w:rsidRDefault="00395BFA" w:rsidP="00E544B7">
            <w:pPr>
              <w:spacing w:line="480" w:lineRule="auto"/>
              <w:rPr>
                <w:rFonts w:ascii="Times New Roman" w:eastAsia="Times New Roman" w:hAnsi="Times New Roman"/>
                <w:sz w:val="24"/>
                <w:szCs w:val="24"/>
              </w:rPr>
            </w:pPr>
            <w:r w:rsidRPr="00E544B7">
              <w:rPr>
                <w:rFonts w:ascii="Times New Roman" w:eastAsia="Times New Roman" w:hAnsi="Times New Roman"/>
                <w:sz w:val="24"/>
                <w:szCs w:val="24"/>
              </w:rPr>
              <w:t>1.80</w:t>
            </w:r>
          </w:p>
        </w:tc>
      </w:tr>
      <w:tr w:rsidR="003904F7" w:rsidRPr="00E544B7" w14:paraId="0FEC3EFC" w14:textId="77777777" w:rsidTr="00BF4EF1">
        <w:trPr>
          <w:trHeight w:val="369"/>
        </w:trPr>
        <w:tc>
          <w:tcPr>
            <w:tcW w:w="2694" w:type="dxa"/>
            <w:vMerge/>
            <w:tcBorders>
              <w:top w:val="single" w:sz="4" w:space="0" w:color="auto"/>
              <w:left w:val="single" w:sz="4" w:space="0" w:color="auto"/>
              <w:bottom w:val="single" w:sz="4" w:space="0" w:color="000000"/>
              <w:right w:val="single" w:sz="4" w:space="0" w:color="auto"/>
            </w:tcBorders>
            <w:vAlign w:val="center"/>
            <w:hideMark/>
          </w:tcPr>
          <w:p w14:paraId="55548944" w14:textId="77777777" w:rsidR="00395BFA" w:rsidRPr="00E544B7" w:rsidRDefault="00395BFA" w:rsidP="00E544B7">
            <w:pPr>
              <w:spacing w:line="480" w:lineRule="auto"/>
              <w:rPr>
                <w:rFonts w:ascii="Times New Roman" w:eastAsia="Times New Roman" w:hAnsi="Times New Roman"/>
                <w:b/>
                <w:bCs/>
                <w:sz w:val="24"/>
                <w:szCs w:val="24"/>
              </w:rPr>
            </w:pPr>
          </w:p>
        </w:tc>
        <w:tc>
          <w:tcPr>
            <w:tcW w:w="1276" w:type="dxa"/>
            <w:tcBorders>
              <w:top w:val="nil"/>
              <w:left w:val="nil"/>
              <w:bottom w:val="single" w:sz="4" w:space="0" w:color="auto"/>
              <w:right w:val="single" w:sz="4" w:space="0" w:color="auto"/>
            </w:tcBorders>
            <w:shd w:val="clear" w:color="auto" w:fill="auto"/>
            <w:noWrap/>
            <w:vAlign w:val="bottom"/>
            <w:hideMark/>
          </w:tcPr>
          <w:p w14:paraId="2722E75F" w14:textId="77777777" w:rsidR="00395BFA" w:rsidRPr="00E544B7" w:rsidRDefault="00395BFA" w:rsidP="00E544B7">
            <w:pPr>
              <w:spacing w:line="480" w:lineRule="auto"/>
              <w:rPr>
                <w:rFonts w:ascii="Times New Roman" w:eastAsia="Times New Roman" w:hAnsi="Times New Roman"/>
                <w:sz w:val="24"/>
                <w:szCs w:val="24"/>
              </w:rPr>
            </w:pPr>
            <w:r w:rsidRPr="00E544B7">
              <w:rPr>
                <w:rFonts w:ascii="Times New Roman" w:eastAsia="Times New Roman" w:hAnsi="Times New Roman"/>
                <w:sz w:val="24"/>
                <w:szCs w:val="24"/>
              </w:rPr>
              <w:t>2</w:t>
            </w:r>
          </w:p>
        </w:tc>
        <w:tc>
          <w:tcPr>
            <w:tcW w:w="1276" w:type="dxa"/>
            <w:tcBorders>
              <w:top w:val="nil"/>
              <w:left w:val="nil"/>
              <w:bottom w:val="single" w:sz="4" w:space="0" w:color="auto"/>
              <w:right w:val="single" w:sz="4" w:space="0" w:color="auto"/>
            </w:tcBorders>
            <w:shd w:val="clear" w:color="auto" w:fill="auto"/>
            <w:noWrap/>
            <w:vAlign w:val="bottom"/>
            <w:hideMark/>
          </w:tcPr>
          <w:p w14:paraId="0112F00C" w14:textId="77777777" w:rsidR="00395BFA" w:rsidRPr="00E544B7" w:rsidRDefault="00395BFA" w:rsidP="00E544B7">
            <w:pPr>
              <w:spacing w:line="480" w:lineRule="auto"/>
              <w:rPr>
                <w:rFonts w:ascii="Times New Roman" w:eastAsia="Times New Roman" w:hAnsi="Times New Roman"/>
                <w:sz w:val="24"/>
                <w:szCs w:val="24"/>
              </w:rPr>
            </w:pPr>
            <w:r w:rsidRPr="00E544B7">
              <w:rPr>
                <w:rFonts w:ascii="Times New Roman" w:eastAsia="Times New Roman" w:hAnsi="Times New Roman"/>
                <w:sz w:val="24"/>
                <w:szCs w:val="24"/>
              </w:rPr>
              <w:t>0.80</w:t>
            </w:r>
          </w:p>
        </w:tc>
        <w:tc>
          <w:tcPr>
            <w:tcW w:w="1417" w:type="dxa"/>
            <w:tcBorders>
              <w:top w:val="nil"/>
              <w:left w:val="nil"/>
              <w:bottom w:val="single" w:sz="4" w:space="0" w:color="auto"/>
              <w:right w:val="single" w:sz="4" w:space="0" w:color="auto"/>
            </w:tcBorders>
            <w:shd w:val="clear" w:color="auto" w:fill="auto"/>
            <w:noWrap/>
            <w:vAlign w:val="bottom"/>
            <w:hideMark/>
          </w:tcPr>
          <w:p w14:paraId="4E8FA93E" w14:textId="77777777" w:rsidR="00395BFA" w:rsidRPr="00E544B7" w:rsidRDefault="00395BFA" w:rsidP="00E544B7">
            <w:pPr>
              <w:spacing w:line="480" w:lineRule="auto"/>
              <w:rPr>
                <w:rFonts w:ascii="Times New Roman" w:eastAsia="Times New Roman" w:hAnsi="Times New Roman"/>
                <w:sz w:val="24"/>
                <w:szCs w:val="24"/>
              </w:rPr>
            </w:pPr>
            <w:r w:rsidRPr="00E544B7">
              <w:rPr>
                <w:rFonts w:ascii="Times New Roman" w:eastAsia="Times New Roman" w:hAnsi="Times New Roman"/>
                <w:sz w:val="24"/>
                <w:szCs w:val="24"/>
              </w:rPr>
              <w:t>1.80</w:t>
            </w:r>
          </w:p>
        </w:tc>
        <w:tc>
          <w:tcPr>
            <w:tcW w:w="1701" w:type="dxa"/>
            <w:tcBorders>
              <w:top w:val="nil"/>
              <w:left w:val="nil"/>
              <w:bottom w:val="single" w:sz="4" w:space="0" w:color="auto"/>
              <w:right w:val="single" w:sz="4" w:space="0" w:color="auto"/>
            </w:tcBorders>
            <w:shd w:val="clear" w:color="auto" w:fill="auto"/>
            <w:noWrap/>
            <w:vAlign w:val="bottom"/>
            <w:hideMark/>
          </w:tcPr>
          <w:p w14:paraId="785C81CB" w14:textId="77777777" w:rsidR="00395BFA" w:rsidRPr="00E544B7" w:rsidRDefault="00395BFA" w:rsidP="00E544B7">
            <w:pPr>
              <w:spacing w:line="480" w:lineRule="auto"/>
              <w:rPr>
                <w:rFonts w:ascii="Times New Roman" w:eastAsia="Times New Roman" w:hAnsi="Times New Roman"/>
                <w:sz w:val="24"/>
                <w:szCs w:val="24"/>
              </w:rPr>
            </w:pPr>
            <w:r w:rsidRPr="00E544B7">
              <w:rPr>
                <w:rFonts w:ascii="Times New Roman" w:eastAsia="Times New Roman" w:hAnsi="Times New Roman"/>
                <w:sz w:val="24"/>
                <w:szCs w:val="24"/>
              </w:rPr>
              <w:t>2.60</w:t>
            </w:r>
          </w:p>
        </w:tc>
      </w:tr>
      <w:tr w:rsidR="003904F7" w:rsidRPr="00E544B7" w14:paraId="6507E9A6" w14:textId="77777777" w:rsidTr="00BF4EF1">
        <w:trPr>
          <w:trHeight w:val="369"/>
        </w:trPr>
        <w:tc>
          <w:tcPr>
            <w:tcW w:w="2694" w:type="dxa"/>
            <w:vMerge/>
            <w:tcBorders>
              <w:top w:val="single" w:sz="4" w:space="0" w:color="auto"/>
              <w:left w:val="single" w:sz="4" w:space="0" w:color="auto"/>
              <w:bottom w:val="single" w:sz="4" w:space="0" w:color="000000"/>
              <w:right w:val="single" w:sz="4" w:space="0" w:color="auto"/>
            </w:tcBorders>
            <w:vAlign w:val="center"/>
            <w:hideMark/>
          </w:tcPr>
          <w:p w14:paraId="7539154C" w14:textId="77777777" w:rsidR="00395BFA" w:rsidRPr="00E544B7" w:rsidRDefault="00395BFA" w:rsidP="00E544B7">
            <w:pPr>
              <w:spacing w:line="480" w:lineRule="auto"/>
              <w:rPr>
                <w:rFonts w:ascii="Times New Roman" w:eastAsia="Times New Roman" w:hAnsi="Times New Roman"/>
                <w:b/>
                <w:bCs/>
                <w:sz w:val="24"/>
                <w:szCs w:val="24"/>
              </w:rPr>
            </w:pPr>
          </w:p>
        </w:tc>
        <w:tc>
          <w:tcPr>
            <w:tcW w:w="1276" w:type="dxa"/>
            <w:tcBorders>
              <w:top w:val="nil"/>
              <w:left w:val="nil"/>
              <w:bottom w:val="single" w:sz="4" w:space="0" w:color="auto"/>
              <w:right w:val="single" w:sz="4" w:space="0" w:color="auto"/>
            </w:tcBorders>
            <w:shd w:val="clear" w:color="auto" w:fill="auto"/>
            <w:noWrap/>
            <w:vAlign w:val="bottom"/>
            <w:hideMark/>
          </w:tcPr>
          <w:p w14:paraId="29F2F6F4" w14:textId="77777777" w:rsidR="00395BFA" w:rsidRPr="00E544B7" w:rsidRDefault="00395BFA" w:rsidP="00E544B7">
            <w:pPr>
              <w:spacing w:line="480" w:lineRule="auto"/>
              <w:rPr>
                <w:rFonts w:ascii="Times New Roman" w:eastAsia="Times New Roman" w:hAnsi="Times New Roman"/>
                <w:sz w:val="24"/>
                <w:szCs w:val="24"/>
              </w:rPr>
            </w:pPr>
            <w:r w:rsidRPr="00E544B7">
              <w:rPr>
                <w:rFonts w:ascii="Times New Roman" w:eastAsia="Times New Roman" w:hAnsi="Times New Roman"/>
                <w:sz w:val="24"/>
                <w:szCs w:val="24"/>
              </w:rPr>
              <w:t>3</w:t>
            </w:r>
          </w:p>
        </w:tc>
        <w:tc>
          <w:tcPr>
            <w:tcW w:w="1276" w:type="dxa"/>
            <w:tcBorders>
              <w:top w:val="nil"/>
              <w:left w:val="nil"/>
              <w:bottom w:val="single" w:sz="4" w:space="0" w:color="auto"/>
              <w:right w:val="single" w:sz="4" w:space="0" w:color="auto"/>
            </w:tcBorders>
            <w:shd w:val="clear" w:color="auto" w:fill="auto"/>
            <w:noWrap/>
            <w:vAlign w:val="bottom"/>
            <w:hideMark/>
          </w:tcPr>
          <w:p w14:paraId="68F8A94F" w14:textId="77777777" w:rsidR="00395BFA" w:rsidRPr="00E544B7" w:rsidRDefault="00395BFA" w:rsidP="00E544B7">
            <w:pPr>
              <w:spacing w:line="480" w:lineRule="auto"/>
              <w:rPr>
                <w:rFonts w:ascii="Times New Roman" w:eastAsia="Times New Roman" w:hAnsi="Times New Roman"/>
                <w:sz w:val="24"/>
                <w:szCs w:val="24"/>
              </w:rPr>
            </w:pPr>
            <w:r w:rsidRPr="00E544B7">
              <w:rPr>
                <w:rFonts w:ascii="Times New Roman" w:eastAsia="Times New Roman" w:hAnsi="Times New Roman"/>
                <w:sz w:val="24"/>
                <w:szCs w:val="24"/>
              </w:rPr>
              <w:t>0.80</w:t>
            </w:r>
          </w:p>
        </w:tc>
        <w:tc>
          <w:tcPr>
            <w:tcW w:w="1417" w:type="dxa"/>
            <w:tcBorders>
              <w:top w:val="nil"/>
              <w:left w:val="nil"/>
              <w:bottom w:val="single" w:sz="4" w:space="0" w:color="auto"/>
              <w:right w:val="single" w:sz="4" w:space="0" w:color="auto"/>
            </w:tcBorders>
            <w:shd w:val="clear" w:color="auto" w:fill="auto"/>
            <w:noWrap/>
            <w:vAlign w:val="bottom"/>
            <w:hideMark/>
          </w:tcPr>
          <w:p w14:paraId="26841E28" w14:textId="77777777" w:rsidR="00395BFA" w:rsidRPr="00E544B7" w:rsidRDefault="00395BFA" w:rsidP="00E544B7">
            <w:pPr>
              <w:spacing w:line="480" w:lineRule="auto"/>
              <w:rPr>
                <w:rFonts w:ascii="Times New Roman" w:eastAsia="Times New Roman" w:hAnsi="Times New Roman"/>
                <w:sz w:val="24"/>
                <w:szCs w:val="24"/>
              </w:rPr>
            </w:pPr>
            <w:r w:rsidRPr="00E544B7">
              <w:rPr>
                <w:rFonts w:ascii="Times New Roman" w:eastAsia="Times New Roman" w:hAnsi="Times New Roman"/>
                <w:sz w:val="24"/>
                <w:szCs w:val="24"/>
              </w:rPr>
              <w:t>2.60</w:t>
            </w:r>
          </w:p>
        </w:tc>
        <w:tc>
          <w:tcPr>
            <w:tcW w:w="1701" w:type="dxa"/>
            <w:tcBorders>
              <w:top w:val="nil"/>
              <w:left w:val="nil"/>
              <w:bottom w:val="single" w:sz="4" w:space="0" w:color="auto"/>
              <w:right w:val="single" w:sz="4" w:space="0" w:color="auto"/>
            </w:tcBorders>
            <w:shd w:val="clear" w:color="auto" w:fill="auto"/>
            <w:noWrap/>
            <w:vAlign w:val="bottom"/>
            <w:hideMark/>
          </w:tcPr>
          <w:p w14:paraId="3585B1EF" w14:textId="77777777" w:rsidR="00395BFA" w:rsidRPr="00E544B7" w:rsidRDefault="00395BFA" w:rsidP="00E544B7">
            <w:pPr>
              <w:spacing w:line="480" w:lineRule="auto"/>
              <w:rPr>
                <w:rFonts w:ascii="Times New Roman" w:eastAsia="Times New Roman" w:hAnsi="Times New Roman"/>
                <w:sz w:val="24"/>
                <w:szCs w:val="24"/>
              </w:rPr>
            </w:pPr>
            <w:r w:rsidRPr="00E544B7">
              <w:rPr>
                <w:rFonts w:ascii="Times New Roman" w:eastAsia="Times New Roman" w:hAnsi="Times New Roman"/>
                <w:sz w:val="24"/>
                <w:szCs w:val="24"/>
              </w:rPr>
              <w:t>3.40</w:t>
            </w:r>
          </w:p>
        </w:tc>
      </w:tr>
      <w:tr w:rsidR="003904F7" w:rsidRPr="00E544B7" w14:paraId="44969B5F" w14:textId="77777777" w:rsidTr="00BF4EF1">
        <w:trPr>
          <w:trHeight w:val="369"/>
        </w:trPr>
        <w:tc>
          <w:tcPr>
            <w:tcW w:w="2694" w:type="dxa"/>
            <w:vMerge/>
            <w:tcBorders>
              <w:top w:val="single" w:sz="4" w:space="0" w:color="auto"/>
              <w:left w:val="single" w:sz="4" w:space="0" w:color="auto"/>
              <w:bottom w:val="single" w:sz="4" w:space="0" w:color="000000"/>
              <w:right w:val="single" w:sz="4" w:space="0" w:color="auto"/>
            </w:tcBorders>
            <w:vAlign w:val="center"/>
            <w:hideMark/>
          </w:tcPr>
          <w:p w14:paraId="7B9B7E9C" w14:textId="77777777" w:rsidR="00395BFA" w:rsidRPr="00E544B7" w:rsidRDefault="00395BFA" w:rsidP="00E544B7">
            <w:pPr>
              <w:spacing w:line="480" w:lineRule="auto"/>
              <w:rPr>
                <w:rFonts w:ascii="Times New Roman" w:eastAsia="Times New Roman" w:hAnsi="Times New Roman"/>
                <w:b/>
                <w:bCs/>
                <w:sz w:val="24"/>
                <w:szCs w:val="24"/>
              </w:rPr>
            </w:pPr>
          </w:p>
        </w:tc>
        <w:tc>
          <w:tcPr>
            <w:tcW w:w="1276" w:type="dxa"/>
            <w:tcBorders>
              <w:top w:val="nil"/>
              <w:left w:val="nil"/>
              <w:bottom w:val="single" w:sz="4" w:space="0" w:color="auto"/>
              <w:right w:val="single" w:sz="4" w:space="0" w:color="auto"/>
            </w:tcBorders>
            <w:shd w:val="clear" w:color="auto" w:fill="auto"/>
            <w:noWrap/>
            <w:vAlign w:val="bottom"/>
            <w:hideMark/>
          </w:tcPr>
          <w:p w14:paraId="175529CD" w14:textId="77777777" w:rsidR="00395BFA" w:rsidRPr="00E544B7" w:rsidRDefault="00395BFA" w:rsidP="00E544B7">
            <w:pPr>
              <w:spacing w:line="480" w:lineRule="auto"/>
              <w:rPr>
                <w:rFonts w:ascii="Times New Roman" w:eastAsia="Times New Roman" w:hAnsi="Times New Roman"/>
                <w:sz w:val="24"/>
                <w:szCs w:val="24"/>
              </w:rPr>
            </w:pPr>
            <w:r w:rsidRPr="00E544B7">
              <w:rPr>
                <w:rFonts w:ascii="Times New Roman" w:eastAsia="Times New Roman" w:hAnsi="Times New Roman"/>
                <w:sz w:val="24"/>
                <w:szCs w:val="24"/>
              </w:rPr>
              <w:t>4</w:t>
            </w:r>
          </w:p>
        </w:tc>
        <w:tc>
          <w:tcPr>
            <w:tcW w:w="1276" w:type="dxa"/>
            <w:tcBorders>
              <w:top w:val="nil"/>
              <w:left w:val="nil"/>
              <w:bottom w:val="single" w:sz="4" w:space="0" w:color="auto"/>
              <w:right w:val="single" w:sz="4" w:space="0" w:color="auto"/>
            </w:tcBorders>
            <w:shd w:val="clear" w:color="auto" w:fill="auto"/>
            <w:noWrap/>
            <w:vAlign w:val="bottom"/>
            <w:hideMark/>
          </w:tcPr>
          <w:p w14:paraId="39314C27" w14:textId="77777777" w:rsidR="00395BFA" w:rsidRPr="00E544B7" w:rsidRDefault="00395BFA" w:rsidP="00E544B7">
            <w:pPr>
              <w:spacing w:line="480" w:lineRule="auto"/>
              <w:rPr>
                <w:rFonts w:ascii="Times New Roman" w:eastAsia="Times New Roman" w:hAnsi="Times New Roman"/>
                <w:sz w:val="24"/>
                <w:szCs w:val="24"/>
              </w:rPr>
            </w:pPr>
            <w:r w:rsidRPr="00E544B7">
              <w:rPr>
                <w:rFonts w:ascii="Times New Roman" w:eastAsia="Times New Roman" w:hAnsi="Times New Roman"/>
                <w:sz w:val="24"/>
                <w:szCs w:val="24"/>
              </w:rPr>
              <w:t>0.80</w:t>
            </w:r>
          </w:p>
        </w:tc>
        <w:tc>
          <w:tcPr>
            <w:tcW w:w="1417" w:type="dxa"/>
            <w:tcBorders>
              <w:top w:val="nil"/>
              <w:left w:val="nil"/>
              <w:bottom w:val="single" w:sz="4" w:space="0" w:color="auto"/>
              <w:right w:val="single" w:sz="4" w:space="0" w:color="auto"/>
            </w:tcBorders>
            <w:shd w:val="clear" w:color="auto" w:fill="auto"/>
            <w:noWrap/>
            <w:vAlign w:val="bottom"/>
            <w:hideMark/>
          </w:tcPr>
          <w:p w14:paraId="3343543A" w14:textId="77777777" w:rsidR="00395BFA" w:rsidRPr="00E544B7" w:rsidRDefault="00395BFA" w:rsidP="00E544B7">
            <w:pPr>
              <w:spacing w:line="480" w:lineRule="auto"/>
              <w:rPr>
                <w:rFonts w:ascii="Times New Roman" w:eastAsia="Times New Roman" w:hAnsi="Times New Roman"/>
                <w:sz w:val="24"/>
                <w:szCs w:val="24"/>
              </w:rPr>
            </w:pPr>
            <w:r w:rsidRPr="00E544B7">
              <w:rPr>
                <w:rFonts w:ascii="Times New Roman" w:eastAsia="Times New Roman" w:hAnsi="Times New Roman"/>
                <w:sz w:val="24"/>
                <w:szCs w:val="24"/>
              </w:rPr>
              <w:t>3.40</w:t>
            </w:r>
          </w:p>
        </w:tc>
        <w:tc>
          <w:tcPr>
            <w:tcW w:w="1701" w:type="dxa"/>
            <w:tcBorders>
              <w:top w:val="nil"/>
              <w:left w:val="nil"/>
              <w:bottom w:val="single" w:sz="4" w:space="0" w:color="auto"/>
              <w:right w:val="single" w:sz="4" w:space="0" w:color="auto"/>
            </w:tcBorders>
            <w:shd w:val="clear" w:color="auto" w:fill="auto"/>
            <w:noWrap/>
            <w:vAlign w:val="bottom"/>
            <w:hideMark/>
          </w:tcPr>
          <w:p w14:paraId="390309AA" w14:textId="77777777" w:rsidR="00395BFA" w:rsidRPr="00E544B7" w:rsidRDefault="00395BFA" w:rsidP="00E544B7">
            <w:pPr>
              <w:spacing w:line="480" w:lineRule="auto"/>
              <w:rPr>
                <w:rFonts w:ascii="Times New Roman" w:eastAsia="Times New Roman" w:hAnsi="Times New Roman"/>
                <w:sz w:val="24"/>
                <w:szCs w:val="24"/>
              </w:rPr>
            </w:pPr>
            <w:r w:rsidRPr="00E544B7">
              <w:rPr>
                <w:rFonts w:ascii="Times New Roman" w:eastAsia="Times New Roman" w:hAnsi="Times New Roman"/>
                <w:sz w:val="24"/>
                <w:szCs w:val="24"/>
              </w:rPr>
              <w:t>4.20</w:t>
            </w:r>
          </w:p>
        </w:tc>
      </w:tr>
      <w:tr w:rsidR="003904F7" w:rsidRPr="00E544B7" w14:paraId="380104E7" w14:textId="77777777" w:rsidTr="00BF4EF1">
        <w:trPr>
          <w:trHeight w:val="369"/>
        </w:trPr>
        <w:tc>
          <w:tcPr>
            <w:tcW w:w="2694" w:type="dxa"/>
            <w:vMerge/>
            <w:tcBorders>
              <w:top w:val="single" w:sz="4" w:space="0" w:color="auto"/>
              <w:left w:val="single" w:sz="4" w:space="0" w:color="auto"/>
              <w:bottom w:val="single" w:sz="4" w:space="0" w:color="000000"/>
              <w:right w:val="single" w:sz="4" w:space="0" w:color="auto"/>
            </w:tcBorders>
            <w:vAlign w:val="center"/>
            <w:hideMark/>
          </w:tcPr>
          <w:p w14:paraId="60D35278" w14:textId="77777777" w:rsidR="00395BFA" w:rsidRPr="00E544B7" w:rsidRDefault="00395BFA" w:rsidP="00E544B7">
            <w:pPr>
              <w:spacing w:line="480" w:lineRule="auto"/>
              <w:rPr>
                <w:rFonts w:ascii="Times New Roman" w:eastAsia="Times New Roman" w:hAnsi="Times New Roman"/>
                <w:b/>
                <w:bCs/>
                <w:sz w:val="24"/>
                <w:szCs w:val="24"/>
              </w:rPr>
            </w:pPr>
          </w:p>
        </w:tc>
        <w:tc>
          <w:tcPr>
            <w:tcW w:w="1276" w:type="dxa"/>
            <w:tcBorders>
              <w:top w:val="nil"/>
              <w:left w:val="nil"/>
              <w:bottom w:val="single" w:sz="4" w:space="0" w:color="auto"/>
              <w:right w:val="single" w:sz="4" w:space="0" w:color="auto"/>
            </w:tcBorders>
            <w:shd w:val="clear" w:color="auto" w:fill="auto"/>
            <w:noWrap/>
            <w:vAlign w:val="bottom"/>
            <w:hideMark/>
          </w:tcPr>
          <w:p w14:paraId="260F9FF6" w14:textId="77777777" w:rsidR="00395BFA" w:rsidRPr="00E544B7" w:rsidRDefault="00395BFA" w:rsidP="00E544B7">
            <w:pPr>
              <w:spacing w:line="480" w:lineRule="auto"/>
              <w:rPr>
                <w:rFonts w:ascii="Times New Roman" w:eastAsia="Times New Roman" w:hAnsi="Times New Roman"/>
                <w:sz w:val="24"/>
                <w:szCs w:val="24"/>
              </w:rPr>
            </w:pPr>
            <w:r w:rsidRPr="00E544B7">
              <w:rPr>
                <w:rFonts w:ascii="Times New Roman" w:eastAsia="Times New Roman" w:hAnsi="Times New Roman"/>
                <w:sz w:val="24"/>
                <w:szCs w:val="24"/>
              </w:rPr>
              <w:t>5</w:t>
            </w:r>
          </w:p>
        </w:tc>
        <w:tc>
          <w:tcPr>
            <w:tcW w:w="1276" w:type="dxa"/>
            <w:tcBorders>
              <w:top w:val="nil"/>
              <w:left w:val="nil"/>
              <w:bottom w:val="single" w:sz="4" w:space="0" w:color="auto"/>
              <w:right w:val="single" w:sz="4" w:space="0" w:color="auto"/>
            </w:tcBorders>
            <w:shd w:val="clear" w:color="auto" w:fill="auto"/>
            <w:noWrap/>
            <w:vAlign w:val="bottom"/>
            <w:hideMark/>
          </w:tcPr>
          <w:p w14:paraId="40785617" w14:textId="77777777" w:rsidR="00395BFA" w:rsidRPr="00E544B7" w:rsidRDefault="00395BFA" w:rsidP="00E544B7">
            <w:pPr>
              <w:spacing w:line="480" w:lineRule="auto"/>
              <w:rPr>
                <w:rFonts w:ascii="Times New Roman" w:eastAsia="Times New Roman" w:hAnsi="Times New Roman"/>
                <w:sz w:val="24"/>
                <w:szCs w:val="24"/>
              </w:rPr>
            </w:pPr>
            <w:r w:rsidRPr="00E544B7">
              <w:rPr>
                <w:rFonts w:ascii="Times New Roman" w:eastAsia="Times New Roman" w:hAnsi="Times New Roman"/>
                <w:sz w:val="24"/>
                <w:szCs w:val="24"/>
              </w:rPr>
              <w:t>0.80</w:t>
            </w:r>
          </w:p>
        </w:tc>
        <w:tc>
          <w:tcPr>
            <w:tcW w:w="1417" w:type="dxa"/>
            <w:tcBorders>
              <w:top w:val="nil"/>
              <w:left w:val="nil"/>
              <w:bottom w:val="single" w:sz="4" w:space="0" w:color="auto"/>
              <w:right w:val="single" w:sz="4" w:space="0" w:color="auto"/>
            </w:tcBorders>
            <w:shd w:val="clear" w:color="auto" w:fill="auto"/>
            <w:noWrap/>
            <w:vAlign w:val="bottom"/>
            <w:hideMark/>
          </w:tcPr>
          <w:p w14:paraId="638B9342" w14:textId="77777777" w:rsidR="00395BFA" w:rsidRPr="00E544B7" w:rsidRDefault="00395BFA" w:rsidP="00E544B7">
            <w:pPr>
              <w:spacing w:line="480" w:lineRule="auto"/>
              <w:rPr>
                <w:rFonts w:ascii="Times New Roman" w:eastAsia="Times New Roman" w:hAnsi="Times New Roman"/>
                <w:sz w:val="24"/>
                <w:szCs w:val="24"/>
              </w:rPr>
            </w:pPr>
            <w:r w:rsidRPr="00E544B7">
              <w:rPr>
                <w:rFonts w:ascii="Times New Roman" w:eastAsia="Times New Roman" w:hAnsi="Times New Roman"/>
                <w:sz w:val="24"/>
                <w:szCs w:val="24"/>
              </w:rPr>
              <w:t>4.20</w:t>
            </w:r>
          </w:p>
        </w:tc>
        <w:tc>
          <w:tcPr>
            <w:tcW w:w="1701" w:type="dxa"/>
            <w:tcBorders>
              <w:top w:val="nil"/>
              <w:left w:val="nil"/>
              <w:bottom w:val="single" w:sz="4" w:space="0" w:color="auto"/>
              <w:right w:val="single" w:sz="4" w:space="0" w:color="auto"/>
            </w:tcBorders>
            <w:shd w:val="clear" w:color="auto" w:fill="auto"/>
            <w:noWrap/>
            <w:vAlign w:val="bottom"/>
            <w:hideMark/>
          </w:tcPr>
          <w:p w14:paraId="7C9D422F" w14:textId="77777777" w:rsidR="00395BFA" w:rsidRPr="00E544B7" w:rsidRDefault="00395BFA" w:rsidP="00E544B7">
            <w:pPr>
              <w:spacing w:line="480" w:lineRule="auto"/>
              <w:rPr>
                <w:rFonts w:ascii="Times New Roman" w:eastAsia="Times New Roman" w:hAnsi="Times New Roman"/>
                <w:sz w:val="24"/>
                <w:szCs w:val="24"/>
              </w:rPr>
            </w:pPr>
            <w:r w:rsidRPr="00E544B7">
              <w:rPr>
                <w:rFonts w:ascii="Times New Roman" w:eastAsia="Times New Roman" w:hAnsi="Times New Roman"/>
                <w:sz w:val="24"/>
                <w:szCs w:val="24"/>
              </w:rPr>
              <w:t>5.00</w:t>
            </w:r>
          </w:p>
        </w:tc>
      </w:tr>
    </w:tbl>
    <w:p w14:paraId="1A25E744" w14:textId="7D12486C" w:rsidR="00395BFA" w:rsidRPr="00E544B7" w:rsidRDefault="00BF4EF1" w:rsidP="00E544B7">
      <w:pPr>
        <w:autoSpaceDE w:val="0"/>
        <w:autoSpaceDN w:val="0"/>
        <w:adjustRightInd w:val="0"/>
        <w:spacing w:line="480" w:lineRule="auto"/>
        <w:rPr>
          <w:rFonts w:ascii="Times New Roman" w:hAnsi="Times New Roman"/>
          <w:sz w:val="24"/>
          <w:szCs w:val="24"/>
        </w:rPr>
      </w:pPr>
      <w:r>
        <w:rPr>
          <w:rFonts w:ascii="Times New Roman" w:hAnsi="Times New Roman"/>
          <w:b/>
          <w:sz w:val="24"/>
          <w:szCs w:val="24"/>
        </w:rPr>
        <w:t>Source;</w:t>
      </w:r>
      <w:r w:rsidR="00395BFA" w:rsidRPr="00E544B7">
        <w:rPr>
          <w:rFonts w:ascii="Times New Roman" w:hAnsi="Times New Roman"/>
          <w:sz w:val="24"/>
          <w:szCs w:val="24"/>
        </w:rPr>
        <w:t xml:space="preserve"> Field data (2021)</w:t>
      </w:r>
    </w:p>
    <w:p w14:paraId="3B25CAE9" w14:textId="77777777" w:rsidR="00395BFA" w:rsidRPr="00E544B7" w:rsidRDefault="00395BFA" w:rsidP="00E544B7">
      <w:pPr>
        <w:autoSpaceDE w:val="0"/>
        <w:autoSpaceDN w:val="0"/>
        <w:adjustRightInd w:val="0"/>
        <w:spacing w:line="480" w:lineRule="auto"/>
        <w:rPr>
          <w:rFonts w:ascii="Times New Roman" w:hAnsi="Times New Roman"/>
          <w:sz w:val="24"/>
          <w:szCs w:val="24"/>
        </w:rPr>
      </w:pPr>
    </w:p>
    <w:p w14:paraId="33E610C1" w14:textId="77777777" w:rsidR="00395BFA" w:rsidRPr="00E544B7" w:rsidRDefault="00395BFA" w:rsidP="00E544B7">
      <w:pPr>
        <w:autoSpaceDE w:val="0"/>
        <w:autoSpaceDN w:val="0"/>
        <w:adjustRightInd w:val="0"/>
        <w:spacing w:line="480" w:lineRule="auto"/>
        <w:rPr>
          <w:rFonts w:ascii="Times New Roman" w:hAnsi="Times New Roman"/>
          <w:sz w:val="24"/>
          <w:szCs w:val="24"/>
        </w:rPr>
      </w:pPr>
    </w:p>
    <w:p w14:paraId="1C1D9A3A" w14:textId="77777777" w:rsidR="00395BFA" w:rsidRPr="00E544B7" w:rsidRDefault="00395BFA" w:rsidP="00E544B7">
      <w:pPr>
        <w:pStyle w:val="Caption"/>
        <w:keepNext/>
        <w:spacing w:line="480" w:lineRule="auto"/>
        <w:jc w:val="center"/>
        <w:outlineLvl w:val="1"/>
        <w:rPr>
          <w:rFonts w:ascii="Times New Roman" w:hAnsi="Times New Roman"/>
          <w:color w:val="auto"/>
          <w:sz w:val="24"/>
          <w:szCs w:val="24"/>
        </w:rPr>
      </w:pPr>
      <w:bookmarkStart w:id="615" w:name="_Toc77168935"/>
      <w:bookmarkStart w:id="616" w:name="_Toc78369716"/>
      <w:bookmarkStart w:id="617" w:name="_Toc78372645"/>
      <w:bookmarkStart w:id="618" w:name="_Toc78457738"/>
      <w:bookmarkStart w:id="619" w:name="_Toc78823675"/>
      <w:r w:rsidRPr="00E544B7">
        <w:rPr>
          <w:rFonts w:ascii="Times New Roman" w:hAnsi="Times New Roman"/>
          <w:color w:val="auto"/>
          <w:sz w:val="24"/>
          <w:szCs w:val="24"/>
        </w:rPr>
        <w:lastRenderedPageBreak/>
        <w:t>Appendix 2: Research Questions</w:t>
      </w:r>
      <w:bookmarkEnd w:id="615"/>
      <w:bookmarkEnd w:id="616"/>
      <w:bookmarkEnd w:id="617"/>
      <w:bookmarkEnd w:id="618"/>
      <w:bookmarkEnd w:id="619"/>
    </w:p>
    <w:p w14:paraId="36B25BF1" w14:textId="77777777" w:rsidR="00395BFA" w:rsidRPr="00E544B7" w:rsidRDefault="00395BFA" w:rsidP="00E544B7">
      <w:pPr>
        <w:spacing w:after="240" w:line="480" w:lineRule="auto"/>
        <w:jc w:val="center"/>
        <w:rPr>
          <w:rFonts w:ascii="Times New Roman" w:hAnsi="Times New Roman"/>
          <w:b/>
          <w:sz w:val="24"/>
          <w:szCs w:val="24"/>
        </w:rPr>
      </w:pPr>
      <w:r w:rsidRPr="00E544B7">
        <w:rPr>
          <w:rFonts w:ascii="Times New Roman" w:hAnsi="Times New Roman"/>
          <w:noProof/>
          <w:sz w:val="24"/>
          <w:szCs w:val="24"/>
        </w:rPr>
        <w:drawing>
          <wp:inline distT="0" distB="0" distL="0" distR="0" wp14:anchorId="1B991CA8" wp14:editId="5BED1173">
            <wp:extent cx="1469390" cy="1316990"/>
            <wp:effectExtent l="0" t="0" r="0" b="0"/>
            <wp:docPr id="5"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9390" cy="1316990"/>
                    </a:xfrm>
                    <a:prstGeom prst="rect">
                      <a:avLst/>
                    </a:prstGeom>
                    <a:solidFill>
                      <a:srgbClr val="FFFFFF"/>
                    </a:solidFill>
                    <a:ln>
                      <a:noFill/>
                    </a:ln>
                  </pic:spPr>
                </pic:pic>
              </a:graphicData>
            </a:graphic>
          </wp:inline>
        </w:drawing>
      </w:r>
    </w:p>
    <w:p w14:paraId="737E0138" w14:textId="77777777" w:rsidR="00395BFA" w:rsidRPr="00E544B7" w:rsidRDefault="00395BFA" w:rsidP="002359AD">
      <w:pPr>
        <w:spacing w:line="240" w:lineRule="auto"/>
        <w:jc w:val="center"/>
        <w:rPr>
          <w:rFonts w:ascii="Times New Roman" w:hAnsi="Times New Roman"/>
          <w:b/>
          <w:sz w:val="24"/>
          <w:szCs w:val="24"/>
        </w:rPr>
      </w:pPr>
      <w:r w:rsidRPr="00E544B7">
        <w:rPr>
          <w:rFonts w:ascii="Times New Roman" w:hAnsi="Times New Roman"/>
          <w:b/>
          <w:sz w:val="24"/>
          <w:szCs w:val="24"/>
        </w:rPr>
        <w:t>THE OPEN UNIVERSITY OF TANZANIA</w:t>
      </w:r>
    </w:p>
    <w:p w14:paraId="4401A4EC" w14:textId="77777777" w:rsidR="00395BFA" w:rsidRPr="00E544B7" w:rsidRDefault="00395BFA" w:rsidP="002359AD">
      <w:pPr>
        <w:spacing w:line="240" w:lineRule="auto"/>
        <w:jc w:val="center"/>
        <w:rPr>
          <w:rFonts w:ascii="Times New Roman" w:hAnsi="Times New Roman"/>
          <w:b/>
          <w:sz w:val="24"/>
          <w:szCs w:val="24"/>
        </w:rPr>
      </w:pPr>
      <w:r w:rsidRPr="00E544B7">
        <w:rPr>
          <w:rFonts w:ascii="Times New Roman" w:hAnsi="Times New Roman"/>
          <w:b/>
          <w:sz w:val="24"/>
          <w:szCs w:val="24"/>
        </w:rPr>
        <w:t>FACULTY OF ARTS AND SOCIAL SCIENCES</w:t>
      </w:r>
    </w:p>
    <w:p w14:paraId="0E20DB03" w14:textId="77777777" w:rsidR="00395BFA" w:rsidRPr="00E544B7" w:rsidRDefault="00395BFA" w:rsidP="002359AD">
      <w:pPr>
        <w:spacing w:line="240" w:lineRule="auto"/>
        <w:jc w:val="center"/>
        <w:rPr>
          <w:rFonts w:ascii="Times New Roman" w:hAnsi="Times New Roman"/>
          <w:b/>
          <w:sz w:val="24"/>
          <w:szCs w:val="24"/>
        </w:rPr>
      </w:pPr>
      <w:r w:rsidRPr="00E544B7">
        <w:rPr>
          <w:rFonts w:ascii="Times New Roman" w:hAnsi="Times New Roman"/>
          <w:b/>
          <w:sz w:val="24"/>
          <w:szCs w:val="24"/>
        </w:rPr>
        <w:t>CENTRE FOR ECONOMICS AND COMMUNITY ECONOMIC DEVELOPMENT (CECED)</w:t>
      </w:r>
    </w:p>
    <w:p w14:paraId="1D7EBD6F" w14:textId="77777777" w:rsidR="00395BFA" w:rsidRDefault="00395BFA" w:rsidP="002359AD">
      <w:pPr>
        <w:spacing w:line="240" w:lineRule="auto"/>
        <w:jc w:val="center"/>
        <w:rPr>
          <w:rFonts w:ascii="Times New Roman" w:hAnsi="Times New Roman"/>
          <w:b/>
          <w:sz w:val="24"/>
          <w:szCs w:val="24"/>
        </w:rPr>
      </w:pPr>
      <w:r w:rsidRPr="00E544B7">
        <w:rPr>
          <w:rFonts w:ascii="Times New Roman" w:hAnsi="Times New Roman"/>
          <w:b/>
          <w:sz w:val="24"/>
          <w:szCs w:val="24"/>
        </w:rPr>
        <w:t>(MA. MONITORING AND EVALUATION)</w:t>
      </w:r>
    </w:p>
    <w:p w14:paraId="21EA0589" w14:textId="77777777" w:rsidR="002359AD" w:rsidRPr="00E544B7" w:rsidRDefault="002359AD" w:rsidP="002359AD">
      <w:pPr>
        <w:spacing w:line="240" w:lineRule="auto"/>
        <w:jc w:val="center"/>
        <w:rPr>
          <w:rFonts w:ascii="Times New Roman" w:hAnsi="Times New Roman"/>
          <w:b/>
          <w:sz w:val="24"/>
          <w:szCs w:val="24"/>
        </w:rPr>
      </w:pPr>
    </w:p>
    <w:p w14:paraId="22361FC5" w14:textId="77777777" w:rsidR="00395BFA" w:rsidRPr="00E544B7" w:rsidRDefault="00395BFA" w:rsidP="00E544B7">
      <w:pPr>
        <w:pStyle w:val="ListParagraph"/>
        <w:numPr>
          <w:ilvl w:val="0"/>
          <w:numId w:val="28"/>
        </w:numPr>
        <w:shd w:val="clear" w:color="auto" w:fill="92D050"/>
        <w:spacing w:after="240" w:line="480" w:lineRule="auto"/>
        <w:rPr>
          <w:rFonts w:ascii="Times New Roman" w:hAnsi="Times New Roman"/>
          <w:b/>
          <w:sz w:val="24"/>
          <w:szCs w:val="24"/>
        </w:rPr>
      </w:pPr>
      <w:r w:rsidRPr="00E544B7">
        <w:rPr>
          <w:rFonts w:ascii="Times New Roman" w:hAnsi="Times New Roman"/>
          <w:b/>
          <w:sz w:val="24"/>
          <w:szCs w:val="24"/>
        </w:rPr>
        <w:t xml:space="preserve">NGO’S Officials Questionnaires </w:t>
      </w:r>
    </w:p>
    <w:p w14:paraId="116D973F" w14:textId="77777777" w:rsidR="00395BFA" w:rsidRPr="00E544B7" w:rsidRDefault="00395BFA" w:rsidP="00E544B7">
      <w:pPr>
        <w:spacing w:after="240" w:line="480" w:lineRule="auto"/>
        <w:rPr>
          <w:rFonts w:ascii="Times New Roman" w:hAnsi="Times New Roman"/>
          <w:b/>
          <w:sz w:val="24"/>
          <w:szCs w:val="24"/>
        </w:rPr>
      </w:pPr>
      <w:r w:rsidRPr="00E544B7">
        <w:rPr>
          <w:rFonts w:ascii="Times New Roman" w:hAnsi="Times New Roman"/>
          <w:b/>
          <w:sz w:val="24"/>
          <w:szCs w:val="24"/>
        </w:rPr>
        <w:t>Demographic data</w:t>
      </w:r>
    </w:p>
    <w:p w14:paraId="344FF4B9" w14:textId="77777777" w:rsidR="00395BFA" w:rsidRPr="00E544B7" w:rsidRDefault="00395BFA" w:rsidP="00E544B7">
      <w:pPr>
        <w:pStyle w:val="ListParagraph"/>
        <w:numPr>
          <w:ilvl w:val="0"/>
          <w:numId w:val="13"/>
        </w:numPr>
        <w:spacing w:after="240" w:line="480" w:lineRule="auto"/>
        <w:rPr>
          <w:rFonts w:ascii="Times New Roman" w:hAnsi="Times New Roman"/>
          <w:sz w:val="24"/>
          <w:szCs w:val="24"/>
        </w:rPr>
      </w:pPr>
      <w:r w:rsidRPr="00E544B7">
        <w:rPr>
          <w:rFonts w:ascii="Times New Roman" w:hAnsi="Times New Roman"/>
          <w:sz w:val="24"/>
          <w:szCs w:val="24"/>
        </w:rPr>
        <w:t>Gender</w:t>
      </w:r>
    </w:p>
    <w:p w14:paraId="7A6C36D1" w14:textId="77777777" w:rsidR="00395BFA" w:rsidRPr="00E544B7" w:rsidRDefault="00395BFA" w:rsidP="00E544B7">
      <w:pPr>
        <w:pStyle w:val="ListParagraph"/>
        <w:numPr>
          <w:ilvl w:val="0"/>
          <w:numId w:val="14"/>
        </w:numPr>
        <w:spacing w:after="240" w:line="480" w:lineRule="auto"/>
        <w:rPr>
          <w:rFonts w:ascii="Times New Roman" w:hAnsi="Times New Roman"/>
          <w:sz w:val="24"/>
          <w:szCs w:val="24"/>
        </w:rPr>
      </w:pPr>
      <w:r w:rsidRPr="00E544B7">
        <w:rPr>
          <w:rFonts w:ascii="Times New Roman" w:hAnsi="Times New Roman"/>
          <w:sz w:val="24"/>
          <w:szCs w:val="24"/>
        </w:rPr>
        <w:t xml:space="preserve">Male </w:t>
      </w:r>
      <w:r w:rsidRPr="00E544B7">
        <w:rPr>
          <w:rFonts w:ascii="Times New Roman" w:hAnsi="Times New Roman"/>
          <w:sz w:val="24"/>
          <w:szCs w:val="24"/>
        </w:rPr>
        <w:tab/>
      </w:r>
      <w:r w:rsidRPr="00E544B7">
        <w:rPr>
          <w:rFonts w:ascii="Times New Roman" w:hAnsi="Times New Roman"/>
          <w:sz w:val="24"/>
          <w:szCs w:val="24"/>
        </w:rPr>
        <w:tab/>
      </w:r>
      <w:r w:rsidRPr="00E544B7">
        <w:rPr>
          <w:rFonts w:ascii="Times New Roman" w:hAnsi="Times New Roman"/>
          <w:sz w:val="24"/>
          <w:szCs w:val="24"/>
        </w:rPr>
        <w:tab/>
        <w:t xml:space="preserve">b. Female </w:t>
      </w:r>
    </w:p>
    <w:p w14:paraId="247FF96C" w14:textId="77777777" w:rsidR="00395BFA" w:rsidRPr="00E544B7" w:rsidRDefault="00395BFA" w:rsidP="00E544B7">
      <w:pPr>
        <w:pStyle w:val="ListParagraph"/>
        <w:numPr>
          <w:ilvl w:val="0"/>
          <w:numId w:val="13"/>
        </w:numPr>
        <w:spacing w:after="240" w:line="480" w:lineRule="auto"/>
        <w:rPr>
          <w:rFonts w:ascii="Times New Roman" w:hAnsi="Times New Roman"/>
          <w:sz w:val="24"/>
          <w:szCs w:val="24"/>
        </w:rPr>
      </w:pPr>
      <w:r w:rsidRPr="00E544B7">
        <w:rPr>
          <w:rFonts w:ascii="Times New Roman" w:hAnsi="Times New Roman"/>
          <w:sz w:val="24"/>
          <w:szCs w:val="24"/>
        </w:rPr>
        <w:t>Age group</w:t>
      </w:r>
    </w:p>
    <w:p w14:paraId="5C9063B2" w14:textId="77777777" w:rsidR="00395BFA" w:rsidRPr="00E544B7" w:rsidRDefault="00395BFA" w:rsidP="00E544B7">
      <w:pPr>
        <w:pStyle w:val="ListParagraph"/>
        <w:numPr>
          <w:ilvl w:val="0"/>
          <w:numId w:val="8"/>
        </w:numPr>
        <w:spacing w:after="240" w:line="480" w:lineRule="auto"/>
        <w:rPr>
          <w:rFonts w:ascii="Times New Roman" w:hAnsi="Times New Roman"/>
          <w:sz w:val="24"/>
          <w:szCs w:val="24"/>
        </w:rPr>
      </w:pPr>
      <w:r w:rsidRPr="00E544B7">
        <w:rPr>
          <w:rFonts w:ascii="Times New Roman" w:hAnsi="Times New Roman"/>
          <w:sz w:val="24"/>
          <w:szCs w:val="24"/>
        </w:rPr>
        <w:t>18-28    b. 29-39</w:t>
      </w:r>
      <w:r w:rsidRPr="00E544B7">
        <w:rPr>
          <w:rFonts w:ascii="Times New Roman" w:hAnsi="Times New Roman"/>
          <w:sz w:val="24"/>
          <w:szCs w:val="24"/>
        </w:rPr>
        <w:tab/>
        <w:t>c. 40-49</w:t>
      </w:r>
      <w:r w:rsidRPr="00E544B7">
        <w:rPr>
          <w:rFonts w:ascii="Times New Roman" w:hAnsi="Times New Roman"/>
          <w:sz w:val="24"/>
          <w:szCs w:val="24"/>
        </w:rPr>
        <w:tab/>
        <w:t>d. 50 and above</w:t>
      </w:r>
    </w:p>
    <w:p w14:paraId="2A4D9E19" w14:textId="77777777" w:rsidR="00395BFA" w:rsidRPr="00E544B7" w:rsidRDefault="00395BFA" w:rsidP="00E544B7">
      <w:pPr>
        <w:pStyle w:val="ListParagraph"/>
        <w:numPr>
          <w:ilvl w:val="0"/>
          <w:numId w:val="13"/>
        </w:numPr>
        <w:spacing w:after="240" w:line="480" w:lineRule="auto"/>
        <w:rPr>
          <w:rFonts w:ascii="Times New Roman" w:hAnsi="Times New Roman"/>
          <w:sz w:val="24"/>
          <w:szCs w:val="24"/>
        </w:rPr>
      </w:pPr>
      <w:r w:rsidRPr="00E544B7">
        <w:rPr>
          <w:rFonts w:ascii="Times New Roman" w:hAnsi="Times New Roman"/>
          <w:sz w:val="24"/>
          <w:szCs w:val="24"/>
        </w:rPr>
        <w:t>Educational level</w:t>
      </w:r>
    </w:p>
    <w:p w14:paraId="7EB6F746" w14:textId="77777777" w:rsidR="00395BFA" w:rsidRPr="00E544B7" w:rsidRDefault="00395BFA" w:rsidP="00E544B7">
      <w:pPr>
        <w:pStyle w:val="ListParagraph"/>
        <w:numPr>
          <w:ilvl w:val="0"/>
          <w:numId w:val="9"/>
        </w:numPr>
        <w:spacing w:after="240" w:line="480" w:lineRule="auto"/>
        <w:rPr>
          <w:rFonts w:ascii="Times New Roman" w:hAnsi="Times New Roman"/>
          <w:sz w:val="24"/>
          <w:szCs w:val="24"/>
        </w:rPr>
      </w:pPr>
      <w:r w:rsidRPr="00E544B7">
        <w:rPr>
          <w:rFonts w:ascii="Times New Roman" w:hAnsi="Times New Roman"/>
          <w:sz w:val="24"/>
          <w:szCs w:val="24"/>
        </w:rPr>
        <w:t xml:space="preserve">Diploma </w:t>
      </w:r>
    </w:p>
    <w:p w14:paraId="4C394299" w14:textId="77777777" w:rsidR="00395BFA" w:rsidRPr="00E544B7" w:rsidRDefault="00395BFA" w:rsidP="00E544B7">
      <w:pPr>
        <w:pStyle w:val="ListParagraph"/>
        <w:numPr>
          <w:ilvl w:val="0"/>
          <w:numId w:val="9"/>
        </w:numPr>
        <w:spacing w:after="240" w:line="480" w:lineRule="auto"/>
        <w:rPr>
          <w:rFonts w:ascii="Times New Roman" w:hAnsi="Times New Roman"/>
          <w:sz w:val="24"/>
          <w:szCs w:val="24"/>
        </w:rPr>
      </w:pPr>
      <w:r w:rsidRPr="00E544B7">
        <w:rPr>
          <w:rFonts w:ascii="Times New Roman" w:hAnsi="Times New Roman"/>
          <w:sz w:val="24"/>
          <w:szCs w:val="24"/>
        </w:rPr>
        <w:t>Undergraduate</w:t>
      </w:r>
    </w:p>
    <w:p w14:paraId="4BBCBF53" w14:textId="77777777" w:rsidR="00395BFA" w:rsidRPr="00E544B7" w:rsidRDefault="00395BFA" w:rsidP="00E544B7">
      <w:pPr>
        <w:pStyle w:val="ListParagraph"/>
        <w:numPr>
          <w:ilvl w:val="0"/>
          <w:numId w:val="9"/>
        </w:numPr>
        <w:spacing w:after="240" w:line="480" w:lineRule="auto"/>
        <w:rPr>
          <w:rFonts w:ascii="Times New Roman" w:hAnsi="Times New Roman"/>
          <w:sz w:val="24"/>
          <w:szCs w:val="24"/>
        </w:rPr>
      </w:pPr>
      <w:r w:rsidRPr="00E544B7">
        <w:rPr>
          <w:rFonts w:ascii="Times New Roman" w:hAnsi="Times New Roman"/>
          <w:sz w:val="24"/>
          <w:szCs w:val="24"/>
        </w:rPr>
        <w:t>Postgraduate</w:t>
      </w:r>
    </w:p>
    <w:p w14:paraId="2304A188" w14:textId="77777777" w:rsidR="00395BFA" w:rsidRPr="00E544B7" w:rsidRDefault="00395BFA" w:rsidP="00E544B7">
      <w:pPr>
        <w:pStyle w:val="ListParagraph"/>
        <w:numPr>
          <w:ilvl w:val="0"/>
          <w:numId w:val="9"/>
        </w:numPr>
        <w:spacing w:after="240" w:line="480" w:lineRule="auto"/>
        <w:rPr>
          <w:rFonts w:ascii="Times New Roman" w:hAnsi="Times New Roman"/>
          <w:sz w:val="24"/>
          <w:szCs w:val="24"/>
        </w:rPr>
      </w:pPr>
      <w:r w:rsidRPr="00E544B7">
        <w:rPr>
          <w:rFonts w:ascii="Times New Roman" w:hAnsi="Times New Roman"/>
          <w:sz w:val="24"/>
          <w:szCs w:val="24"/>
        </w:rPr>
        <w:t>Others</w:t>
      </w:r>
    </w:p>
    <w:p w14:paraId="03B591BC" w14:textId="77777777" w:rsidR="00395BFA" w:rsidRPr="00E544B7" w:rsidRDefault="00395BFA" w:rsidP="00E544B7">
      <w:pPr>
        <w:pStyle w:val="ListParagraph"/>
        <w:numPr>
          <w:ilvl w:val="0"/>
          <w:numId w:val="13"/>
        </w:numPr>
        <w:spacing w:after="240" w:line="480" w:lineRule="auto"/>
        <w:rPr>
          <w:rFonts w:ascii="Times New Roman" w:hAnsi="Times New Roman"/>
          <w:sz w:val="24"/>
          <w:szCs w:val="24"/>
        </w:rPr>
      </w:pPr>
      <w:r w:rsidRPr="00E544B7">
        <w:rPr>
          <w:rFonts w:ascii="Times New Roman" w:hAnsi="Times New Roman"/>
          <w:sz w:val="24"/>
          <w:szCs w:val="24"/>
        </w:rPr>
        <w:t>Name of NGO</w:t>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u w:val="single"/>
        </w:rPr>
        <w:tab/>
      </w:r>
    </w:p>
    <w:p w14:paraId="67A49D08" w14:textId="77777777" w:rsidR="00395BFA" w:rsidRPr="00E544B7" w:rsidRDefault="00395BFA" w:rsidP="00E544B7">
      <w:pPr>
        <w:spacing w:after="240" w:line="480" w:lineRule="auto"/>
        <w:rPr>
          <w:rFonts w:ascii="Times New Roman" w:hAnsi="Times New Roman"/>
          <w:sz w:val="24"/>
          <w:szCs w:val="24"/>
        </w:rPr>
      </w:pPr>
      <w:r w:rsidRPr="00E544B7">
        <w:rPr>
          <w:rFonts w:ascii="Times New Roman" w:hAnsi="Times New Roman"/>
          <w:sz w:val="24"/>
          <w:szCs w:val="24"/>
        </w:rPr>
        <w:t>4a. Category of NGO</w:t>
      </w:r>
    </w:p>
    <w:p w14:paraId="31291D8A" w14:textId="77777777" w:rsidR="00395BFA" w:rsidRPr="00E544B7" w:rsidRDefault="00395BFA" w:rsidP="00E544B7">
      <w:pPr>
        <w:pStyle w:val="ListParagraph"/>
        <w:numPr>
          <w:ilvl w:val="0"/>
          <w:numId w:val="10"/>
        </w:numPr>
        <w:spacing w:after="240" w:line="480" w:lineRule="auto"/>
        <w:rPr>
          <w:rFonts w:ascii="Times New Roman" w:hAnsi="Times New Roman"/>
          <w:sz w:val="24"/>
          <w:szCs w:val="24"/>
        </w:rPr>
      </w:pPr>
      <w:r w:rsidRPr="00E544B7">
        <w:rPr>
          <w:rFonts w:ascii="Times New Roman" w:hAnsi="Times New Roman"/>
          <w:sz w:val="24"/>
          <w:szCs w:val="24"/>
        </w:rPr>
        <w:t>Local</w:t>
      </w:r>
      <w:r w:rsidRPr="00E544B7">
        <w:rPr>
          <w:rFonts w:ascii="Times New Roman" w:hAnsi="Times New Roman"/>
          <w:sz w:val="24"/>
          <w:szCs w:val="24"/>
        </w:rPr>
        <w:tab/>
      </w:r>
      <w:r w:rsidRPr="00E544B7">
        <w:rPr>
          <w:rFonts w:ascii="Times New Roman" w:hAnsi="Times New Roman"/>
          <w:sz w:val="24"/>
          <w:szCs w:val="24"/>
        </w:rPr>
        <w:tab/>
      </w:r>
      <w:r w:rsidRPr="00E544B7">
        <w:rPr>
          <w:rFonts w:ascii="Times New Roman" w:hAnsi="Times New Roman"/>
          <w:sz w:val="24"/>
          <w:szCs w:val="24"/>
        </w:rPr>
        <w:tab/>
        <w:t xml:space="preserve">b. International </w:t>
      </w:r>
    </w:p>
    <w:p w14:paraId="115F049D" w14:textId="77777777" w:rsidR="00395BFA" w:rsidRPr="00E544B7" w:rsidRDefault="00395BFA" w:rsidP="00E544B7">
      <w:pPr>
        <w:pStyle w:val="ListParagraph"/>
        <w:numPr>
          <w:ilvl w:val="0"/>
          <w:numId w:val="13"/>
        </w:numPr>
        <w:spacing w:after="240" w:line="480" w:lineRule="auto"/>
        <w:rPr>
          <w:rFonts w:ascii="Times New Roman" w:hAnsi="Times New Roman"/>
          <w:sz w:val="24"/>
          <w:szCs w:val="24"/>
        </w:rPr>
      </w:pPr>
      <w:r w:rsidRPr="00E544B7">
        <w:rPr>
          <w:rFonts w:ascii="Times New Roman" w:hAnsi="Times New Roman"/>
          <w:sz w:val="24"/>
          <w:szCs w:val="24"/>
        </w:rPr>
        <w:lastRenderedPageBreak/>
        <w:t>Your experience on M&amp;E system in NGO</w:t>
      </w:r>
    </w:p>
    <w:p w14:paraId="0540A779" w14:textId="77777777" w:rsidR="00395BFA" w:rsidRPr="00E544B7" w:rsidRDefault="00395BFA" w:rsidP="00E544B7">
      <w:pPr>
        <w:pStyle w:val="ListParagraph"/>
        <w:numPr>
          <w:ilvl w:val="0"/>
          <w:numId w:val="11"/>
        </w:numPr>
        <w:spacing w:after="240" w:line="480" w:lineRule="auto"/>
        <w:rPr>
          <w:rFonts w:ascii="Times New Roman" w:hAnsi="Times New Roman"/>
          <w:sz w:val="24"/>
          <w:szCs w:val="24"/>
        </w:rPr>
      </w:pPr>
      <w:r w:rsidRPr="00E544B7">
        <w:rPr>
          <w:rFonts w:ascii="Times New Roman" w:hAnsi="Times New Roman"/>
          <w:sz w:val="24"/>
          <w:szCs w:val="24"/>
        </w:rPr>
        <w:t>Less than a year</w:t>
      </w:r>
    </w:p>
    <w:p w14:paraId="1C65756C" w14:textId="77777777" w:rsidR="00395BFA" w:rsidRPr="00E544B7" w:rsidRDefault="00395BFA" w:rsidP="00E544B7">
      <w:pPr>
        <w:pStyle w:val="ListParagraph"/>
        <w:numPr>
          <w:ilvl w:val="0"/>
          <w:numId w:val="11"/>
        </w:numPr>
        <w:spacing w:after="240" w:line="480" w:lineRule="auto"/>
        <w:rPr>
          <w:rFonts w:ascii="Times New Roman" w:hAnsi="Times New Roman"/>
          <w:sz w:val="24"/>
          <w:szCs w:val="24"/>
        </w:rPr>
      </w:pPr>
      <w:r w:rsidRPr="00E544B7">
        <w:rPr>
          <w:rFonts w:ascii="Times New Roman" w:hAnsi="Times New Roman"/>
          <w:sz w:val="24"/>
          <w:szCs w:val="24"/>
        </w:rPr>
        <w:t>1-3 year</w:t>
      </w:r>
    </w:p>
    <w:p w14:paraId="7B566701" w14:textId="77777777" w:rsidR="00395BFA" w:rsidRPr="00E544B7" w:rsidRDefault="00395BFA" w:rsidP="00E544B7">
      <w:pPr>
        <w:pStyle w:val="ListParagraph"/>
        <w:numPr>
          <w:ilvl w:val="0"/>
          <w:numId w:val="11"/>
        </w:numPr>
        <w:spacing w:after="240" w:line="480" w:lineRule="auto"/>
        <w:rPr>
          <w:rFonts w:ascii="Times New Roman" w:hAnsi="Times New Roman"/>
          <w:sz w:val="24"/>
          <w:szCs w:val="24"/>
        </w:rPr>
      </w:pPr>
      <w:r w:rsidRPr="00E544B7">
        <w:rPr>
          <w:rFonts w:ascii="Times New Roman" w:hAnsi="Times New Roman"/>
          <w:sz w:val="24"/>
          <w:szCs w:val="24"/>
        </w:rPr>
        <w:t>3-6 years</w:t>
      </w:r>
    </w:p>
    <w:p w14:paraId="3CBA8919" w14:textId="77777777" w:rsidR="00395BFA" w:rsidRPr="00E544B7" w:rsidRDefault="00395BFA" w:rsidP="00E544B7">
      <w:pPr>
        <w:pStyle w:val="ListParagraph"/>
        <w:numPr>
          <w:ilvl w:val="0"/>
          <w:numId w:val="11"/>
        </w:numPr>
        <w:spacing w:after="240" w:line="480" w:lineRule="auto"/>
        <w:rPr>
          <w:rFonts w:ascii="Times New Roman" w:hAnsi="Times New Roman"/>
          <w:sz w:val="24"/>
          <w:szCs w:val="24"/>
        </w:rPr>
      </w:pPr>
      <w:r w:rsidRPr="00E544B7">
        <w:rPr>
          <w:rFonts w:ascii="Times New Roman" w:hAnsi="Times New Roman"/>
          <w:sz w:val="24"/>
          <w:szCs w:val="24"/>
        </w:rPr>
        <w:t>6-9 years</w:t>
      </w:r>
    </w:p>
    <w:p w14:paraId="5B2A681C" w14:textId="77777777" w:rsidR="00395BFA" w:rsidRPr="00E544B7" w:rsidRDefault="00395BFA" w:rsidP="00E544B7">
      <w:pPr>
        <w:pStyle w:val="ListParagraph"/>
        <w:numPr>
          <w:ilvl w:val="0"/>
          <w:numId w:val="11"/>
        </w:numPr>
        <w:spacing w:after="240" w:line="480" w:lineRule="auto"/>
        <w:rPr>
          <w:rFonts w:ascii="Times New Roman" w:hAnsi="Times New Roman"/>
          <w:sz w:val="24"/>
          <w:szCs w:val="24"/>
        </w:rPr>
      </w:pPr>
      <w:r w:rsidRPr="00E544B7">
        <w:rPr>
          <w:rFonts w:ascii="Times New Roman" w:hAnsi="Times New Roman"/>
          <w:sz w:val="24"/>
          <w:szCs w:val="24"/>
        </w:rPr>
        <w:t>More than 10 years</w:t>
      </w:r>
    </w:p>
    <w:p w14:paraId="04E8E6D2" w14:textId="77777777" w:rsidR="00395BFA" w:rsidRPr="00E544B7" w:rsidRDefault="00395BFA" w:rsidP="00E544B7">
      <w:pPr>
        <w:spacing w:after="240" w:line="480" w:lineRule="auto"/>
        <w:ind w:left="360"/>
        <w:rPr>
          <w:rFonts w:ascii="Times New Roman" w:hAnsi="Times New Roman"/>
          <w:b/>
          <w:sz w:val="24"/>
          <w:szCs w:val="24"/>
        </w:rPr>
      </w:pPr>
      <w:r w:rsidRPr="00E544B7">
        <w:rPr>
          <w:rFonts w:ascii="Times New Roman" w:hAnsi="Times New Roman"/>
          <w:b/>
          <w:sz w:val="24"/>
          <w:szCs w:val="24"/>
        </w:rPr>
        <w:t xml:space="preserve">Objectives </w:t>
      </w:r>
    </w:p>
    <w:p w14:paraId="75EBC84C" w14:textId="77777777" w:rsidR="00395BFA" w:rsidRPr="00E544B7" w:rsidRDefault="00395BFA" w:rsidP="00E544B7">
      <w:pPr>
        <w:pStyle w:val="ListParagraph"/>
        <w:numPr>
          <w:ilvl w:val="0"/>
          <w:numId w:val="13"/>
        </w:numPr>
        <w:spacing w:after="240" w:line="480" w:lineRule="auto"/>
        <w:rPr>
          <w:rFonts w:ascii="Times New Roman" w:hAnsi="Times New Roman"/>
          <w:sz w:val="24"/>
          <w:szCs w:val="24"/>
        </w:rPr>
      </w:pPr>
      <w:r w:rsidRPr="00E544B7">
        <w:rPr>
          <w:rFonts w:ascii="Times New Roman" w:hAnsi="Times New Roman"/>
          <w:sz w:val="24"/>
          <w:szCs w:val="24"/>
        </w:rPr>
        <w:t>How would you rate stakeholders’ participation in M&amp;E system in your organization’s youth lead project</w:t>
      </w:r>
    </w:p>
    <w:p w14:paraId="71700CC8" w14:textId="77777777" w:rsidR="00395BFA" w:rsidRPr="00E544B7" w:rsidRDefault="00395BFA" w:rsidP="00E544B7">
      <w:pPr>
        <w:pStyle w:val="ListParagraph"/>
        <w:numPr>
          <w:ilvl w:val="0"/>
          <w:numId w:val="15"/>
        </w:numPr>
        <w:spacing w:after="240" w:line="480" w:lineRule="auto"/>
        <w:rPr>
          <w:rFonts w:ascii="Times New Roman" w:hAnsi="Times New Roman"/>
          <w:sz w:val="24"/>
          <w:szCs w:val="24"/>
        </w:rPr>
      </w:pPr>
      <w:r w:rsidRPr="00E544B7">
        <w:rPr>
          <w:rFonts w:ascii="Times New Roman" w:hAnsi="Times New Roman"/>
          <w:sz w:val="24"/>
          <w:szCs w:val="24"/>
        </w:rPr>
        <w:t xml:space="preserve">Low </w:t>
      </w:r>
      <w:r w:rsidRPr="00E544B7">
        <w:rPr>
          <w:rFonts w:ascii="Times New Roman" w:hAnsi="Times New Roman"/>
          <w:sz w:val="24"/>
          <w:szCs w:val="24"/>
        </w:rPr>
        <w:tab/>
        <w:t>b. Moderate</w:t>
      </w:r>
      <w:r w:rsidRPr="00E544B7">
        <w:rPr>
          <w:rFonts w:ascii="Times New Roman" w:hAnsi="Times New Roman"/>
          <w:sz w:val="24"/>
          <w:szCs w:val="24"/>
        </w:rPr>
        <w:tab/>
        <w:t>c. high</w:t>
      </w:r>
    </w:p>
    <w:p w14:paraId="72A75A8D" w14:textId="77777777" w:rsidR="00395BFA" w:rsidRPr="00E544B7" w:rsidRDefault="00395BFA" w:rsidP="00E544B7">
      <w:pPr>
        <w:spacing w:after="240" w:line="480" w:lineRule="auto"/>
        <w:rPr>
          <w:rFonts w:ascii="Times New Roman" w:hAnsi="Times New Roman"/>
          <w:sz w:val="24"/>
          <w:szCs w:val="24"/>
          <w:u w:val="single"/>
        </w:rPr>
      </w:pPr>
      <w:r w:rsidRPr="00E544B7">
        <w:rPr>
          <w:rFonts w:ascii="Times New Roman" w:hAnsi="Times New Roman"/>
          <w:sz w:val="24"/>
          <w:szCs w:val="24"/>
        </w:rPr>
        <w:t>Please explain;</w:t>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u w:val="single"/>
        </w:rPr>
        <w:tab/>
      </w:r>
    </w:p>
    <w:p w14:paraId="1949C3D8" w14:textId="77777777" w:rsidR="00395BFA" w:rsidRPr="00E544B7" w:rsidRDefault="00395BFA" w:rsidP="00E544B7">
      <w:pPr>
        <w:pStyle w:val="ListParagraph"/>
        <w:numPr>
          <w:ilvl w:val="0"/>
          <w:numId w:val="13"/>
        </w:numPr>
        <w:spacing w:after="240" w:line="480" w:lineRule="auto"/>
        <w:rPr>
          <w:rFonts w:ascii="Times New Roman" w:hAnsi="Times New Roman"/>
          <w:sz w:val="24"/>
          <w:szCs w:val="24"/>
        </w:rPr>
      </w:pPr>
      <w:r w:rsidRPr="00E544B7">
        <w:rPr>
          <w:rFonts w:ascii="Times New Roman" w:hAnsi="Times New Roman"/>
          <w:sz w:val="24"/>
          <w:szCs w:val="24"/>
        </w:rPr>
        <w:t xml:space="preserve">Rate the following stakeholders, participation in designing and adoption of M&amp;E in your organization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4"/>
        <w:gridCol w:w="1328"/>
        <w:gridCol w:w="1644"/>
        <w:gridCol w:w="1644"/>
        <w:gridCol w:w="1707"/>
      </w:tblGrid>
      <w:tr w:rsidR="003904F7" w:rsidRPr="00E544B7" w14:paraId="0942CA90" w14:textId="77777777" w:rsidTr="00243ABC">
        <w:tc>
          <w:tcPr>
            <w:tcW w:w="2178" w:type="dxa"/>
            <w:shd w:val="clear" w:color="auto" w:fill="auto"/>
          </w:tcPr>
          <w:p w14:paraId="3DEAE93F" w14:textId="77777777" w:rsidR="00395BFA" w:rsidRPr="00E544B7" w:rsidRDefault="00395BFA" w:rsidP="004C10A5">
            <w:pPr>
              <w:spacing w:after="240" w:line="240" w:lineRule="auto"/>
              <w:rPr>
                <w:rFonts w:ascii="Times New Roman" w:hAnsi="Times New Roman"/>
                <w:sz w:val="24"/>
                <w:szCs w:val="24"/>
              </w:rPr>
            </w:pPr>
          </w:p>
        </w:tc>
        <w:tc>
          <w:tcPr>
            <w:tcW w:w="1378" w:type="dxa"/>
            <w:shd w:val="clear" w:color="auto" w:fill="auto"/>
          </w:tcPr>
          <w:p w14:paraId="7802DD11" w14:textId="77777777" w:rsidR="00395BFA" w:rsidRPr="00E544B7" w:rsidRDefault="00395BFA" w:rsidP="004C10A5">
            <w:pPr>
              <w:spacing w:after="240" w:line="240" w:lineRule="auto"/>
              <w:rPr>
                <w:rFonts w:ascii="Times New Roman" w:hAnsi="Times New Roman"/>
                <w:sz w:val="24"/>
                <w:szCs w:val="24"/>
              </w:rPr>
            </w:pPr>
            <w:r w:rsidRPr="00E544B7">
              <w:rPr>
                <w:rFonts w:ascii="Times New Roman" w:hAnsi="Times New Roman"/>
                <w:sz w:val="24"/>
                <w:szCs w:val="24"/>
              </w:rPr>
              <w:t>For all stages</w:t>
            </w:r>
          </w:p>
        </w:tc>
        <w:tc>
          <w:tcPr>
            <w:tcW w:w="1723" w:type="dxa"/>
            <w:shd w:val="clear" w:color="auto" w:fill="auto"/>
          </w:tcPr>
          <w:p w14:paraId="20E7C472" w14:textId="77777777" w:rsidR="00395BFA" w:rsidRPr="00E544B7" w:rsidRDefault="00395BFA" w:rsidP="004C10A5">
            <w:pPr>
              <w:spacing w:after="240" w:line="240" w:lineRule="auto"/>
              <w:rPr>
                <w:rFonts w:ascii="Times New Roman" w:hAnsi="Times New Roman"/>
                <w:sz w:val="24"/>
                <w:szCs w:val="24"/>
              </w:rPr>
            </w:pPr>
            <w:r w:rsidRPr="00E544B7">
              <w:rPr>
                <w:rFonts w:ascii="Times New Roman" w:hAnsi="Times New Roman"/>
                <w:sz w:val="24"/>
                <w:szCs w:val="24"/>
              </w:rPr>
              <w:t>Some stages</w:t>
            </w:r>
          </w:p>
        </w:tc>
        <w:tc>
          <w:tcPr>
            <w:tcW w:w="1723" w:type="dxa"/>
            <w:shd w:val="clear" w:color="auto" w:fill="auto"/>
          </w:tcPr>
          <w:p w14:paraId="76681936" w14:textId="77777777" w:rsidR="00395BFA" w:rsidRPr="00E544B7" w:rsidRDefault="00395BFA" w:rsidP="004C10A5">
            <w:pPr>
              <w:spacing w:after="240" w:line="240" w:lineRule="auto"/>
              <w:rPr>
                <w:rFonts w:ascii="Times New Roman" w:hAnsi="Times New Roman"/>
                <w:sz w:val="24"/>
                <w:szCs w:val="24"/>
              </w:rPr>
            </w:pPr>
            <w:r w:rsidRPr="00E544B7">
              <w:rPr>
                <w:rFonts w:ascii="Times New Roman" w:hAnsi="Times New Roman"/>
                <w:sz w:val="24"/>
                <w:szCs w:val="24"/>
              </w:rPr>
              <w:t>Few stages</w:t>
            </w:r>
          </w:p>
        </w:tc>
        <w:tc>
          <w:tcPr>
            <w:tcW w:w="1768" w:type="dxa"/>
            <w:shd w:val="clear" w:color="auto" w:fill="auto"/>
          </w:tcPr>
          <w:p w14:paraId="129C179E" w14:textId="77777777" w:rsidR="00395BFA" w:rsidRPr="00E544B7" w:rsidRDefault="00395BFA" w:rsidP="004C10A5">
            <w:pPr>
              <w:spacing w:after="240" w:line="240" w:lineRule="auto"/>
              <w:rPr>
                <w:rFonts w:ascii="Times New Roman" w:hAnsi="Times New Roman"/>
                <w:sz w:val="24"/>
                <w:szCs w:val="24"/>
              </w:rPr>
            </w:pPr>
            <w:r w:rsidRPr="00E544B7">
              <w:rPr>
                <w:rFonts w:ascii="Times New Roman" w:hAnsi="Times New Roman"/>
                <w:sz w:val="24"/>
                <w:szCs w:val="24"/>
              </w:rPr>
              <w:t>Never involved</w:t>
            </w:r>
          </w:p>
        </w:tc>
      </w:tr>
      <w:tr w:rsidR="003904F7" w:rsidRPr="00E544B7" w14:paraId="23407F65" w14:textId="77777777" w:rsidTr="00243ABC">
        <w:tc>
          <w:tcPr>
            <w:tcW w:w="2178" w:type="dxa"/>
            <w:shd w:val="clear" w:color="auto" w:fill="auto"/>
          </w:tcPr>
          <w:p w14:paraId="6261B8B2" w14:textId="77777777" w:rsidR="00395BFA" w:rsidRPr="00E544B7" w:rsidRDefault="00395BFA" w:rsidP="004C10A5">
            <w:pPr>
              <w:spacing w:after="240" w:line="240" w:lineRule="auto"/>
              <w:rPr>
                <w:rFonts w:ascii="Times New Roman" w:hAnsi="Times New Roman"/>
                <w:sz w:val="24"/>
                <w:szCs w:val="24"/>
              </w:rPr>
            </w:pPr>
            <w:r w:rsidRPr="00E544B7">
              <w:rPr>
                <w:rFonts w:ascii="Times New Roman" w:hAnsi="Times New Roman"/>
                <w:sz w:val="24"/>
                <w:szCs w:val="24"/>
              </w:rPr>
              <w:t>Donors</w:t>
            </w:r>
          </w:p>
        </w:tc>
        <w:tc>
          <w:tcPr>
            <w:tcW w:w="1378" w:type="dxa"/>
            <w:shd w:val="clear" w:color="auto" w:fill="auto"/>
          </w:tcPr>
          <w:p w14:paraId="59F78251" w14:textId="77777777" w:rsidR="00395BFA" w:rsidRPr="00E544B7" w:rsidRDefault="00395BFA" w:rsidP="004C10A5">
            <w:pPr>
              <w:spacing w:after="240" w:line="240" w:lineRule="auto"/>
              <w:rPr>
                <w:rFonts w:ascii="Times New Roman" w:hAnsi="Times New Roman"/>
                <w:sz w:val="24"/>
                <w:szCs w:val="24"/>
              </w:rPr>
            </w:pPr>
          </w:p>
        </w:tc>
        <w:tc>
          <w:tcPr>
            <w:tcW w:w="1723" w:type="dxa"/>
            <w:shd w:val="clear" w:color="auto" w:fill="auto"/>
          </w:tcPr>
          <w:p w14:paraId="074F4EB9" w14:textId="77777777" w:rsidR="00395BFA" w:rsidRPr="00E544B7" w:rsidRDefault="00395BFA" w:rsidP="004C10A5">
            <w:pPr>
              <w:spacing w:after="240" w:line="240" w:lineRule="auto"/>
              <w:rPr>
                <w:rFonts w:ascii="Times New Roman" w:hAnsi="Times New Roman"/>
                <w:sz w:val="24"/>
                <w:szCs w:val="24"/>
              </w:rPr>
            </w:pPr>
          </w:p>
        </w:tc>
        <w:tc>
          <w:tcPr>
            <w:tcW w:w="1723" w:type="dxa"/>
            <w:shd w:val="clear" w:color="auto" w:fill="auto"/>
          </w:tcPr>
          <w:p w14:paraId="088BB4E6" w14:textId="77777777" w:rsidR="00395BFA" w:rsidRPr="00E544B7" w:rsidRDefault="00395BFA" w:rsidP="004C10A5">
            <w:pPr>
              <w:spacing w:after="240" w:line="240" w:lineRule="auto"/>
              <w:rPr>
                <w:rFonts w:ascii="Times New Roman" w:hAnsi="Times New Roman"/>
                <w:sz w:val="24"/>
                <w:szCs w:val="24"/>
              </w:rPr>
            </w:pPr>
          </w:p>
        </w:tc>
        <w:tc>
          <w:tcPr>
            <w:tcW w:w="1768" w:type="dxa"/>
            <w:shd w:val="clear" w:color="auto" w:fill="auto"/>
          </w:tcPr>
          <w:p w14:paraId="72A79D0A" w14:textId="77777777" w:rsidR="00395BFA" w:rsidRPr="00E544B7" w:rsidRDefault="00395BFA" w:rsidP="004C10A5">
            <w:pPr>
              <w:spacing w:after="240" w:line="240" w:lineRule="auto"/>
              <w:rPr>
                <w:rFonts w:ascii="Times New Roman" w:hAnsi="Times New Roman"/>
                <w:sz w:val="24"/>
                <w:szCs w:val="24"/>
              </w:rPr>
            </w:pPr>
          </w:p>
        </w:tc>
      </w:tr>
      <w:tr w:rsidR="003904F7" w:rsidRPr="00E544B7" w14:paraId="5FABF496" w14:textId="77777777" w:rsidTr="00243ABC">
        <w:tc>
          <w:tcPr>
            <w:tcW w:w="2178" w:type="dxa"/>
            <w:shd w:val="clear" w:color="auto" w:fill="auto"/>
          </w:tcPr>
          <w:p w14:paraId="7C641BC8" w14:textId="77777777" w:rsidR="00395BFA" w:rsidRPr="00E544B7" w:rsidRDefault="00395BFA" w:rsidP="004C10A5">
            <w:pPr>
              <w:spacing w:after="240" w:line="240" w:lineRule="auto"/>
              <w:rPr>
                <w:rFonts w:ascii="Times New Roman" w:hAnsi="Times New Roman"/>
                <w:sz w:val="24"/>
                <w:szCs w:val="24"/>
              </w:rPr>
            </w:pPr>
            <w:r w:rsidRPr="00E544B7">
              <w:rPr>
                <w:rFonts w:ascii="Times New Roman" w:hAnsi="Times New Roman"/>
                <w:sz w:val="24"/>
                <w:szCs w:val="24"/>
              </w:rPr>
              <w:t>Community</w:t>
            </w:r>
          </w:p>
        </w:tc>
        <w:tc>
          <w:tcPr>
            <w:tcW w:w="1378" w:type="dxa"/>
            <w:shd w:val="clear" w:color="auto" w:fill="auto"/>
          </w:tcPr>
          <w:p w14:paraId="278ABC8C" w14:textId="77777777" w:rsidR="00395BFA" w:rsidRPr="00E544B7" w:rsidRDefault="00395BFA" w:rsidP="004C10A5">
            <w:pPr>
              <w:spacing w:after="240" w:line="240" w:lineRule="auto"/>
              <w:rPr>
                <w:rFonts w:ascii="Times New Roman" w:hAnsi="Times New Roman"/>
                <w:sz w:val="24"/>
                <w:szCs w:val="24"/>
              </w:rPr>
            </w:pPr>
          </w:p>
        </w:tc>
        <w:tc>
          <w:tcPr>
            <w:tcW w:w="1723" w:type="dxa"/>
            <w:shd w:val="clear" w:color="auto" w:fill="auto"/>
          </w:tcPr>
          <w:p w14:paraId="10700820" w14:textId="77777777" w:rsidR="00395BFA" w:rsidRPr="00E544B7" w:rsidRDefault="00395BFA" w:rsidP="004C10A5">
            <w:pPr>
              <w:spacing w:after="240" w:line="240" w:lineRule="auto"/>
              <w:rPr>
                <w:rFonts w:ascii="Times New Roman" w:hAnsi="Times New Roman"/>
                <w:sz w:val="24"/>
                <w:szCs w:val="24"/>
              </w:rPr>
            </w:pPr>
          </w:p>
        </w:tc>
        <w:tc>
          <w:tcPr>
            <w:tcW w:w="1723" w:type="dxa"/>
            <w:shd w:val="clear" w:color="auto" w:fill="auto"/>
          </w:tcPr>
          <w:p w14:paraId="34F46F1E" w14:textId="77777777" w:rsidR="00395BFA" w:rsidRPr="00E544B7" w:rsidRDefault="00395BFA" w:rsidP="004C10A5">
            <w:pPr>
              <w:spacing w:after="240" w:line="240" w:lineRule="auto"/>
              <w:rPr>
                <w:rFonts w:ascii="Times New Roman" w:hAnsi="Times New Roman"/>
                <w:sz w:val="24"/>
                <w:szCs w:val="24"/>
              </w:rPr>
            </w:pPr>
          </w:p>
        </w:tc>
        <w:tc>
          <w:tcPr>
            <w:tcW w:w="1768" w:type="dxa"/>
            <w:shd w:val="clear" w:color="auto" w:fill="auto"/>
          </w:tcPr>
          <w:p w14:paraId="2057B448" w14:textId="77777777" w:rsidR="00395BFA" w:rsidRPr="00E544B7" w:rsidRDefault="00395BFA" w:rsidP="004C10A5">
            <w:pPr>
              <w:spacing w:after="240" w:line="240" w:lineRule="auto"/>
              <w:rPr>
                <w:rFonts w:ascii="Times New Roman" w:hAnsi="Times New Roman"/>
                <w:sz w:val="24"/>
                <w:szCs w:val="24"/>
              </w:rPr>
            </w:pPr>
          </w:p>
        </w:tc>
      </w:tr>
      <w:tr w:rsidR="003904F7" w:rsidRPr="00E544B7" w14:paraId="1F9B9825" w14:textId="77777777" w:rsidTr="00243ABC">
        <w:tc>
          <w:tcPr>
            <w:tcW w:w="2178" w:type="dxa"/>
            <w:shd w:val="clear" w:color="auto" w:fill="auto"/>
          </w:tcPr>
          <w:p w14:paraId="62D314CD" w14:textId="77777777" w:rsidR="00395BFA" w:rsidRPr="00E544B7" w:rsidRDefault="00395BFA" w:rsidP="004C10A5">
            <w:pPr>
              <w:spacing w:after="240" w:line="240" w:lineRule="auto"/>
              <w:rPr>
                <w:rFonts w:ascii="Times New Roman" w:hAnsi="Times New Roman"/>
                <w:sz w:val="24"/>
                <w:szCs w:val="24"/>
              </w:rPr>
            </w:pPr>
            <w:r w:rsidRPr="00E544B7">
              <w:rPr>
                <w:rFonts w:ascii="Times New Roman" w:hAnsi="Times New Roman"/>
                <w:sz w:val="24"/>
                <w:szCs w:val="24"/>
              </w:rPr>
              <w:t>Youth beneficiaries</w:t>
            </w:r>
          </w:p>
        </w:tc>
        <w:tc>
          <w:tcPr>
            <w:tcW w:w="1378" w:type="dxa"/>
            <w:shd w:val="clear" w:color="auto" w:fill="auto"/>
          </w:tcPr>
          <w:p w14:paraId="56D1F568" w14:textId="77777777" w:rsidR="00395BFA" w:rsidRPr="00E544B7" w:rsidRDefault="00395BFA" w:rsidP="004C10A5">
            <w:pPr>
              <w:spacing w:after="240" w:line="240" w:lineRule="auto"/>
              <w:rPr>
                <w:rFonts w:ascii="Times New Roman" w:hAnsi="Times New Roman"/>
                <w:sz w:val="24"/>
                <w:szCs w:val="24"/>
              </w:rPr>
            </w:pPr>
          </w:p>
        </w:tc>
        <w:tc>
          <w:tcPr>
            <w:tcW w:w="1723" w:type="dxa"/>
            <w:shd w:val="clear" w:color="auto" w:fill="auto"/>
          </w:tcPr>
          <w:p w14:paraId="4FC07710" w14:textId="77777777" w:rsidR="00395BFA" w:rsidRPr="00E544B7" w:rsidRDefault="00395BFA" w:rsidP="004C10A5">
            <w:pPr>
              <w:spacing w:after="240" w:line="240" w:lineRule="auto"/>
              <w:rPr>
                <w:rFonts w:ascii="Times New Roman" w:hAnsi="Times New Roman"/>
                <w:sz w:val="24"/>
                <w:szCs w:val="24"/>
              </w:rPr>
            </w:pPr>
          </w:p>
        </w:tc>
        <w:tc>
          <w:tcPr>
            <w:tcW w:w="1723" w:type="dxa"/>
            <w:shd w:val="clear" w:color="auto" w:fill="auto"/>
          </w:tcPr>
          <w:p w14:paraId="25A48A50" w14:textId="77777777" w:rsidR="00395BFA" w:rsidRPr="00E544B7" w:rsidRDefault="00395BFA" w:rsidP="004C10A5">
            <w:pPr>
              <w:spacing w:after="240" w:line="240" w:lineRule="auto"/>
              <w:rPr>
                <w:rFonts w:ascii="Times New Roman" w:hAnsi="Times New Roman"/>
                <w:sz w:val="24"/>
                <w:szCs w:val="24"/>
              </w:rPr>
            </w:pPr>
          </w:p>
        </w:tc>
        <w:tc>
          <w:tcPr>
            <w:tcW w:w="1768" w:type="dxa"/>
            <w:shd w:val="clear" w:color="auto" w:fill="auto"/>
          </w:tcPr>
          <w:p w14:paraId="345AEF50" w14:textId="77777777" w:rsidR="00395BFA" w:rsidRPr="00E544B7" w:rsidRDefault="00395BFA" w:rsidP="004C10A5">
            <w:pPr>
              <w:spacing w:after="240" w:line="240" w:lineRule="auto"/>
              <w:rPr>
                <w:rFonts w:ascii="Times New Roman" w:hAnsi="Times New Roman"/>
                <w:sz w:val="24"/>
                <w:szCs w:val="24"/>
              </w:rPr>
            </w:pPr>
          </w:p>
        </w:tc>
      </w:tr>
      <w:tr w:rsidR="00395BFA" w:rsidRPr="00E544B7" w14:paraId="22DF6B33" w14:textId="77777777" w:rsidTr="00243ABC">
        <w:tc>
          <w:tcPr>
            <w:tcW w:w="2178" w:type="dxa"/>
            <w:shd w:val="clear" w:color="auto" w:fill="auto"/>
          </w:tcPr>
          <w:p w14:paraId="2F28933E" w14:textId="77777777" w:rsidR="00395BFA" w:rsidRPr="00E544B7" w:rsidRDefault="00395BFA" w:rsidP="004C10A5">
            <w:pPr>
              <w:spacing w:after="240" w:line="240" w:lineRule="auto"/>
              <w:rPr>
                <w:rFonts w:ascii="Times New Roman" w:hAnsi="Times New Roman"/>
                <w:sz w:val="24"/>
                <w:szCs w:val="24"/>
              </w:rPr>
            </w:pPr>
            <w:r w:rsidRPr="00E544B7">
              <w:rPr>
                <w:rFonts w:ascii="Times New Roman" w:hAnsi="Times New Roman"/>
                <w:sz w:val="24"/>
                <w:szCs w:val="24"/>
              </w:rPr>
              <w:t>We do not involve any stakeholders</w:t>
            </w:r>
          </w:p>
        </w:tc>
        <w:tc>
          <w:tcPr>
            <w:tcW w:w="1378" w:type="dxa"/>
            <w:shd w:val="clear" w:color="auto" w:fill="auto"/>
          </w:tcPr>
          <w:p w14:paraId="42A57628" w14:textId="77777777" w:rsidR="00395BFA" w:rsidRPr="00E544B7" w:rsidRDefault="00395BFA" w:rsidP="004C10A5">
            <w:pPr>
              <w:spacing w:after="240" w:line="240" w:lineRule="auto"/>
              <w:rPr>
                <w:rFonts w:ascii="Times New Roman" w:hAnsi="Times New Roman"/>
                <w:sz w:val="24"/>
                <w:szCs w:val="24"/>
              </w:rPr>
            </w:pPr>
          </w:p>
        </w:tc>
        <w:tc>
          <w:tcPr>
            <w:tcW w:w="1723" w:type="dxa"/>
            <w:shd w:val="clear" w:color="auto" w:fill="auto"/>
          </w:tcPr>
          <w:p w14:paraId="60B2C50E" w14:textId="77777777" w:rsidR="00395BFA" w:rsidRPr="00E544B7" w:rsidRDefault="00395BFA" w:rsidP="004C10A5">
            <w:pPr>
              <w:spacing w:after="240" w:line="240" w:lineRule="auto"/>
              <w:rPr>
                <w:rFonts w:ascii="Times New Roman" w:hAnsi="Times New Roman"/>
                <w:sz w:val="24"/>
                <w:szCs w:val="24"/>
              </w:rPr>
            </w:pPr>
          </w:p>
        </w:tc>
        <w:tc>
          <w:tcPr>
            <w:tcW w:w="1723" w:type="dxa"/>
            <w:shd w:val="clear" w:color="auto" w:fill="auto"/>
          </w:tcPr>
          <w:p w14:paraId="453E92D6" w14:textId="77777777" w:rsidR="00395BFA" w:rsidRPr="00E544B7" w:rsidRDefault="00395BFA" w:rsidP="004C10A5">
            <w:pPr>
              <w:spacing w:after="240" w:line="240" w:lineRule="auto"/>
              <w:rPr>
                <w:rFonts w:ascii="Times New Roman" w:hAnsi="Times New Roman"/>
                <w:sz w:val="24"/>
                <w:szCs w:val="24"/>
              </w:rPr>
            </w:pPr>
          </w:p>
        </w:tc>
        <w:tc>
          <w:tcPr>
            <w:tcW w:w="1768" w:type="dxa"/>
            <w:shd w:val="clear" w:color="auto" w:fill="auto"/>
          </w:tcPr>
          <w:p w14:paraId="0C93F30A" w14:textId="77777777" w:rsidR="00395BFA" w:rsidRPr="00E544B7" w:rsidRDefault="00395BFA" w:rsidP="004C10A5">
            <w:pPr>
              <w:spacing w:after="240" w:line="240" w:lineRule="auto"/>
              <w:rPr>
                <w:rFonts w:ascii="Times New Roman" w:hAnsi="Times New Roman"/>
                <w:sz w:val="24"/>
                <w:szCs w:val="24"/>
              </w:rPr>
            </w:pPr>
          </w:p>
        </w:tc>
      </w:tr>
    </w:tbl>
    <w:p w14:paraId="70204F94" w14:textId="77777777" w:rsidR="00395BFA" w:rsidRPr="00E544B7" w:rsidRDefault="00395BFA" w:rsidP="00E544B7">
      <w:pPr>
        <w:spacing w:after="240" w:line="480" w:lineRule="auto"/>
        <w:rPr>
          <w:rFonts w:ascii="Times New Roman" w:hAnsi="Times New Roman"/>
          <w:sz w:val="24"/>
          <w:szCs w:val="24"/>
        </w:rPr>
      </w:pPr>
    </w:p>
    <w:p w14:paraId="2299C89E" w14:textId="77777777" w:rsidR="00395BFA" w:rsidRPr="00E544B7" w:rsidRDefault="00395BFA" w:rsidP="00E544B7">
      <w:pPr>
        <w:pStyle w:val="ListParagraph"/>
        <w:numPr>
          <w:ilvl w:val="0"/>
          <w:numId w:val="13"/>
        </w:numPr>
        <w:spacing w:after="240" w:line="480" w:lineRule="auto"/>
        <w:rPr>
          <w:rFonts w:ascii="Times New Roman" w:hAnsi="Times New Roman"/>
          <w:sz w:val="24"/>
          <w:szCs w:val="24"/>
        </w:rPr>
      </w:pPr>
      <w:r w:rsidRPr="00E544B7">
        <w:rPr>
          <w:rFonts w:ascii="Times New Roman" w:hAnsi="Times New Roman"/>
          <w:sz w:val="24"/>
          <w:szCs w:val="24"/>
        </w:rPr>
        <w:lastRenderedPageBreak/>
        <w:t>Do you involve stakeholders in disseminating M&amp;E findings?</w:t>
      </w:r>
    </w:p>
    <w:p w14:paraId="00B225F3" w14:textId="77777777" w:rsidR="00395BFA" w:rsidRPr="00E544B7" w:rsidRDefault="00395BFA" w:rsidP="00E544B7">
      <w:pPr>
        <w:pStyle w:val="ListParagraph"/>
        <w:numPr>
          <w:ilvl w:val="0"/>
          <w:numId w:val="16"/>
        </w:numPr>
        <w:spacing w:after="240" w:line="480" w:lineRule="auto"/>
        <w:rPr>
          <w:rFonts w:ascii="Times New Roman" w:hAnsi="Times New Roman"/>
          <w:sz w:val="24"/>
          <w:szCs w:val="24"/>
        </w:rPr>
      </w:pPr>
      <w:r w:rsidRPr="00E544B7">
        <w:rPr>
          <w:rFonts w:ascii="Times New Roman" w:hAnsi="Times New Roman"/>
          <w:sz w:val="24"/>
          <w:szCs w:val="24"/>
        </w:rPr>
        <w:t xml:space="preserve">Yes </w:t>
      </w:r>
      <w:r w:rsidRPr="00E544B7">
        <w:rPr>
          <w:rFonts w:ascii="Times New Roman" w:hAnsi="Times New Roman"/>
          <w:sz w:val="24"/>
          <w:szCs w:val="24"/>
        </w:rPr>
        <w:tab/>
      </w:r>
      <w:r w:rsidRPr="00E544B7">
        <w:rPr>
          <w:rFonts w:ascii="Times New Roman" w:hAnsi="Times New Roman"/>
          <w:sz w:val="24"/>
          <w:szCs w:val="24"/>
        </w:rPr>
        <w:tab/>
      </w:r>
      <w:r w:rsidRPr="00E544B7">
        <w:rPr>
          <w:rFonts w:ascii="Times New Roman" w:hAnsi="Times New Roman"/>
          <w:sz w:val="24"/>
          <w:szCs w:val="24"/>
        </w:rPr>
        <w:tab/>
        <w:t xml:space="preserve">b. No </w:t>
      </w:r>
    </w:p>
    <w:p w14:paraId="4D6698DE" w14:textId="77777777" w:rsidR="00395BFA" w:rsidRPr="00E544B7" w:rsidRDefault="00395BFA" w:rsidP="00E544B7">
      <w:pPr>
        <w:pStyle w:val="ListParagraph"/>
        <w:numPr>
          <w:ilvl w:val="0"/>
          <w:numId w:val="13"/>
        </w:numPr>
        <w:spacing w:after="240" w:line="480" w:lineRule="auto"/>
        <w:rPr>
          <w:rFonts w:ascii="Times New Roman" w:hAnsi="Times New Roman"/>
          <w:sz w:val="24"/>
          <w:szCs w:val="24"/>
        </w:rPr>
      </w:pPr>
      <w:r w:rsidRPr="00E544B7">
        <w:rPr>
          <w:rFonts w:ascii="Times New Roman" w:hAnsi="Times New Roman"/>
          <w:sz w:val="24"/>
          <w:szCs w:val="24"/>
        </w:rPr>
        <w:t>How do you disseminate M&amp;E findings of youth lead projects in your organization (you can select more than one depending on your practice)</w:t>
      </w:r>
    </w:p>
    <w:p w14:paraId="74036253" w14:textId="77777777" w:rsidR="00395BFA" w:rsidRPr="00E544B7" w:rsidRDefault="00395BFA" w:rsidP="00E544B7">
      <w:pPr>
        <w:pStyle w:val="ListParagraph"/>
        <w:numPr>
          <w:ilvl w:val="0"/>
          <w:numId w:val="17"/>
        </w:numPr>
        <w:spacing w:after="240" w:line="480" w:lineRule="auto"/>
        <w:rPr>
          <w:rFonts w:ascii="Times New Roman" w:hAnsi="Times New Roman"/>
          <w:sz w:val="24"/>
          <w:szCs w:val="24"/>
        </w:rPr>
      </w:pPr>
      <w:r w:rsidRPr="00E544B7">
        <w:rPr>
          <w:rFonts w:ascii="Times New Roman" w:hAnsi="Times New Roman"/>
          <w:sz w:val="24"/>
          <w:szCs w:val="24"/>
        </w:rPr>
        <w:t>No dissemination</w:t>
      </w:r>
    </w:p>
    <w:p w14:paraId="40E0021D" w14:textId="77777777" w:rsidR="00395BFA" w:rsidRPr="00E544B7" w:rsidRDefault="00395BFA" w:rsidP="00E544B7">
      <w:pPr>
        <w:pStyle w:val="ListParagraph"/>
        <w:numPr>
          <w:ilvl w:val="0"/>
          <w:numId w:val="17"/>
        </w:numPr>
        <w:spacing w:after="240" w:line="480" w:lineRule="auto"/>
        <w:rPr>
          <w:rFonts w:ascii="Times New Roman" w:hAnsi="Times New Roman"/>
          <w:sz w:val="24"/>
          <w:szCs w:val="24"/>
        </w:rPr>
      </w:pPr>
      <w:r w:rsidRPr="00E544B7">
        <w:rPr>
          <w:rFonts w:ascii="Times New Roman" w:hAnsi="Times New Roman"/>
          <w:sz w:val="24"/>
          <w:szCs w:val="24"/>
        </w:rPr>
        <w:t>On the notice board</w:t>
      </w:r>
    </w:p>
    <w:p w14:paraId="6CBDE507" w14:textId="77777777" w:rsidR="00395BFA" w:rsidRPr="00E544B7" w:rsidRDefault="00395BFA" w:rsidP="00E544B7">
      <w:pPr>
        <w:pStyle w:val="ListParagraph"/>
        <w:numPr>
          <w:ilvl w:val="0"/>
          <w:numId w:val="17"/>
        </w:numPr>
        <w:spacing w:after="240" w:line="480" w:lineRule="auto"/>
        <w:rPr>
          <w:rFonts w:ascii="Times New Roman" w:hAnsi="Times New Roman"/>
          <w:sz w:val="24"/>
          <w:szCs w:val="24"/>
        </w:rPr>
      </w:pPr>
      <w:r w:rsidRPr="00E544B7">
        <w:rPr>
          <w:rFonts w:ascii="Times New Roman" w:hAnsi="Times New Roman"/>
          <w:sz w:val="24"/>
          <w:szCs w:val="24"/>
        </w:rPr>
        <w:t>Report to donors</w:t>
      </w:r>
    </w:p>
    <w:p w14:paraId="4C083D38" w14:textId="77777777" w:rsidR="00395BFA" w:rsidRPr="00E544B7" w:rsidRDefault="00395BFA" w:rsidP="00E544B7">
      <w:pPr>
        <w:pStyle w:val="ListParagraph"/>
        <w:numPr>
          <w:ilvl w:val="0"/>
          <w:numId w:val="17"/>
        </w:numPr>
        <w:spacing w:after="240" w:line="480" w:lineRule="auto"/>
        <w:rPr>
          <w:rFonts w:ascii="Times New Roman" w:hAnsi="Times New Roman"/>
          <w:sz w:val="24"/>
          <w:szCs w:val="24"/>
        </w:rPr>
      </w:pPr>
      <w:r w:rsidRPr="00E544B7">
        <w:rPr>
          <w:rFonts w:ascii="Times New Roman" w:hAnsi="Times New Roman"/>
          <w:sz w:val="24"/>
          <w:szCs w:val="24"/>
        </w:rPr>
        <w:t>Reports to community meetings</w:t>
      </w:r>
    </w:p>
    <w:p w14:paraId="73217AF6" w14:textId="77777777" w:rsidR="00395BFA" w:rsidRPr="00E544B7" w:rsidRDefault="00395BFA" w:rsidP="00E544B7">
      <w:pPr>
        <w:pStyle w:val="ListParagraph"/>
        <w:numPr>
          <w:ilvl w:val="0"/>
          <w:numId w:val="17"/>
        </w:numPr>
        <w:spacing w:after="240" w:line="480" w:lineRule="auto"/>
        <w:rPr>
          <w:rFonts w:ascii="Times New Roman" w:hAnsi="Times New Roman"/>
          <w:sz w:val="24"/>
          <w:szCs w:val="24"/>
        </w:rPr>
      </w:pPr>
      <w:r w:rsidRPr="00E544B7">
        <w:rPr>
          <w:rFonts w:ascii="Times New Roman" w:hAnsi="Times New Roman"/>
          <w:sz w:val="24"/>
          <w:szCs w:val="24"/>
        </w:rPr>
        <w:t>Reports to beneficiaries</w:t>
      </w:r>
    </w:p>
    <w:p w14:paraId="6677259A" w14:textId="77777777" w:rsidR="00395BFA" w:rsidRPr="00E544B7" w:rsidRDefault="00395BFA" w:rsidP="00E544B7">
      <w:pPr>
        <w:pStyle w:val="ListParagraph"/>
        <w:numPr>
          <w:ilvl w:val="0"/>
          <w:numId w:val="17"/>
        </w:numPr>
        <w:spacing w:after="240" w:line="480" w:lineRule="auto"/>
        <w:rPr>
          <w:rFonts w:ascii="Times New Roman" w:hAnsi="Times New Roman"/>
          <w:sz w:val="24"/>
          <w:szCs w:val="24"/>
        </w:rPr>
      </w:pPr>
      <w:r w:rsidRPr="00E544B7">
        <w:rPr>
          <w:rFonts w:ascii="Times New Roman" w:hAnsi="Times New Roman"/>
          <w:sz w:val="24"/>
          <w:szCs w:val="24"/>
        </w:rPr>
        <w:t>News letters</w:t>
      </w:r>
    </w:p>
    <w:p w14:paraId="03EA7711" w14:textId="77777777" w:rsidR="00395BFA" w:rsidRPr="00E544B7" w:rsidRDefault="00395BFA" w:rsidP="00E544B7">
      <w:pPr>
        <w:pStyle w:val="ListParagraph"/>
        <w:numPr>
          <w:ilvl w:val="0"/>
          <w:numId w:val="17"/>
        </w:numPr>
        <w:spacing w:after="240" w:line="480" w:lineRule="auto"/>
        <w:rPr>
          <w:rFonts w:ascii="Times New Roman" w:hAnsi="Times New Roman"/>
          <w:sz w:val="24"/>
          <w:szCs w:val="24"/>
        </w:rPr>
      </w:pPr>
      <w:r w:rsidRPr="00E544B7">
        <w:rPr>
          <w:rFonts w:ascii="Times New Roman" w:hAnsi="Times New Roman"/>
          <w:sz w:val="24"/>
          <w:szCs w:val="24"/>
        </w:rPr>
        <w:t xml:space="preserve">Report to government </w:t>
      </w:r>
    </w:p>
    <w:p w14:paraId="54E66CCA" w14:textId="73A6C82A" w:rsidR="00395BFA" w:rsidRPr="00E544B7" w:rsidRDefault="00395BFA" w:rsidP="00E544B7">
      <w:pPr>
        <w:pStyle w:val="ListParagraph"/>
        <w:numPr>
          <w:ilvl w:val="0"/>
          <w:numId w:val="13"/>
        </w:numPr>
        <w:spacing w:after="240" w:line="480" w:lineRule="auto"/>
        <w:rPr>
          <w:rFonts w:ascii="Times New Roman" w:hAnsi="Times New Roman"/>
          <w:sz w:val="24"/>
          <w:szCs w:val="24"/>
        </w:rPr>
      </w:pPr>
      <w:r w:rsidRPr="00E544B7">
        <w:rPr>
          <w:rFonts w:ascii="Times New Roman" w:hAnsi="Times New Roman"/>
          <w:sz w:val="24"/>
          <w:szCs w:val="24"/>
        </w:rPr>
        <w:t xml:space="preserve">Rate the following factors according to weight on </w:t>
      </w:r>
      <w:r w:rsidR="00E30F08" w:rsidRPr="00E544B7">
        <w:rPr>
          <w:rFonts w:ascii="Times New Roman" w:hAnsi="Times New Roman"/>
          <w:sz w:val="24"/>
          <w:szCs w:val="24"/>
        </w:rPr>
        <w:t>ineffective</w:t>
      </w:r>
      <w:r w:rsidRPr="00E544B7">
        <w:rPr>
          <w:rFonts w:ascii="Times New Roman" w:hAnsi="Times New Roman"/>
          <w:sz w:val="24"/>
          <w:szCs w:val="24"/>
        </w:rPr>
        <w:t xml:space="preserve"> participation of stakeholders’ participation in project monitoring and evaluation in insuring project success</w:t>
      </w:r>
    </w:p>
    <w:p w14:paraId="26E86244" w14:textId="77777777" w:rsidR="00395BFA" w:rsidRPr="00E544B7" w:rsidRDefault="00395BFA" w:rsidP="00E544B7">
      <w:pPr>
        <w:pStyle w:val="ListParagraph"/>
        <w:numPr>
          <w:ilvl w:val="0"/>
          <w:numId w:val="12"/>
        </w:numPr>
        <w:spacing w:after="240" w:line="480" w:lineRule="auto"/>
        <w:rPr>
          <w:rFonts w:ascii="Times New Roman" w:hAnsi="Times New Roman"/>
          <w:sz w:val="24"/>
          <w:szCs w:val="24"/>
        </w:rPr>
      </w:pPr>
      <w:r w:rsidRPr="00E544B7">
        <w:rPr>
          <w:rFonts w:ascii="Times New Roman" w:hAnsi="Times New Roman"/>
          <w:sz w:val="24"/>
          <w:szCs w:val="24"/>
        </w:rPr>
        <w:t>Very Strong 2. Strong 3 Moderate 4. Weak 5. Very weak</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8"/>
        <w:gridCol w:w="711"/>
        <w:gridCol w:w="640"/>
        <w:gridCol w:w="711"/>
        <w:gridCol w:w="711"/>
        <w:gridCol w:w="726"/>
      </w:tblGrid>
      <w:tr w:rsidR="003904F7" w:rsidRPr="00E544B7" w14:paraId="0C67BEDB" w14:textId="77777777" w:rsidTr="00DC7070">
        <w:tc>
          <w:tcPr>
            <w:tcW w:w="5238" w:type="dxa"/>
            <w:shd w:val="clear" w:color="auto" w:fill="auto"/>
          </w:tcPr>
          <w:p w14:paraId="3C0E9F39" w14:textId="77777777" w:rsidR="00395BFA" w:rsidRPr="00E544B7" w:rsidRDefault="00395BFA" w:rsidP="004C10A5">
            <w:pPr>
              <w:spacing w:line="240" w:lineRule="auto"/>
              <w:rPr>
                <w:rFonts w:ascii="Times New Roman" w:hAnsi="Times New Roman"/>
                <w:sz w:val="24"/>
                <w:szCs w:val="24"/>
              </w:rPr>
            </w:pPr>
            <w:r w:rsidRPr="00E544B7">
              <w:rPr>
                <w:rFonts w:ascii="Times New Roman" w:hAnsi="Times New Roman"/>
                <w:sz w:val="24"/>
                <w:szCs w:val="24"/>
              </w:rPr>
              <w:t>Factors/rates</w:t>
            </w:r>
          </w:p>
        </w:tc>
        <w:tc>
          <w:tcPr>
            <w:tcW w:w="810" w:type="dxa"/>
            <w:shd w:val="clear" w:color="auto" w:fill="auto"/>
          </w:tcPr>
          <w:p w14:paraId="17FF235A" w14:textId="77777777" w:rsidR="00395BFA" w:rsidRPr="00E544B7" w:rsidRDefault="00395BFA" w:rsidP="004C10A5">
            <w:pPr>
              <w:spacing w:line="240" w:lineRule="auto"/>
              <w:rPr>
                <w:rFonts w:ascii="Times New Roman" w:hAnsi="Times New Roman"/>
                <w:sz w:val="24"/>
                <w:szCs w:val="24"/>
              </w:rPr>
            </w:pPr>
            <w:r w:rsidRPr="00E544B7">
              <w:rPr>
                <w:rFonts w:ascii="Times New Roman" w:hAnsi="Times New Roman"/>
                <w:sz w:val="24"/>
                <w:szCs w:val="24"/>
              </w:rPr>
              <w:t>1</w:t>
            </w:r>
          </w:p>
        </w:tc>
        <w:tc>
          <w:tcPr>
            <w:tcW w:w="720" w:type="dxa"/>
            <w:shd w:val="clear" w:color="auto" w:fill="auto"/>
          </w:tcPr>
          <w:p w14:paraId="31FBFEC6" w14:textId="77777777" w:rsidR="00395BFA" w:rsidRPr="00E544B7" w:rsidRDefault="00395BFA" w:rsidP="004C10A5">
            <w:pPr>
              <w:spacing w:line="240" w:lineRule="auto"/>
              <w:rPr>
                <w:rFonts w:ascii="Times New Roman" w:hAnsi="Times New Roman"/>
                <w:sz w:val="24"/>
                <w:szCs w:val="24"/>
              </w:rPr>
            </w:pPr>
            <w:r w:rsidRPr="00E544B7">
              <w:rPr>
                <w:rFonts w:ascii="Times New Roman" w:hAnsi="Times New Roman"/>
                <w:sz w:val="24"/>
                <w:szCs w:val="24"/>
              </w:rPr>
              <w:t>2</w:t>
            </w:r>
          </w:p>
        </w:tc>
        <w:tc>
          <w:tcPr>
            <w:tcW w:w="810" w:type="dxa"/>
            <w:shd w:val="clear" w:color="auto" w:fill="auto"/>
          </w:tcPr>
          <w:p w14:paraId="2B69CBEC" w14:textId="77777777" w:rsidR="00395BFA" w:rsidRPr="00E544B7" w:rsidRDefault="00395BFA" w:rsidP="004C10A5">
            <w:pPr>
              <w:spacing w:line="240" w:lineRule="auto"/>
              <w:rPr>
                <w:rFonts w:ascii="Times New Roman" w:hAnsi="Times New Roman"/>
                <w:sz w:val="24"/>
                <w:szCs w:val="24"/>
              </w:rPr>
            </w:pPr>
            <w:r w:rsidRPr="00E544B7">
              <w:rPr>
                <w:rFonts w:ascii="Times New Roman" w:hAnsi="Times New Roman"/>
                <w:sz w:val="24"/>
                <w:szCs w:val="24"/>
              </w:rPr>
              <w:t>3</w:t>
            </w:r>
          </w:p>
        </w:tc>
        <w:tc>
          <w:tcPr>
            <w:tcW w:w="810" w:type="dxa"/>
            <w:shd w:val="clear" w:color="auto" w:fill="auto"/>
          </w:tcPr>
          <w:p w14:paraId="14C0D5FC" w14:textId="77777777" w:rsidR="00395BFA" w:rsidRPr="00E544B7" w:rsidRDefault="00395BFA" w:rsidP="004C10A5">
            <w:pPr>
              <w:spacing w:line="240" w:lineRule="auto"/>
              <w:rPr>
                <w:rFonts w:ascii="Times New Roman" w:hAnsi="Times New Roman"/>
                <w:sz w:val="24"/>
                <w:szCs w:val="24"/>
              </w:rPr>
            </w:pPr>
            <w:r w:rsidRPr="00E544B7">
              <w:rPr>
                <w:rFonts w:ascii="Times New Roman" w:hAnsi="Times New Roman"/>
                <w:sz w:val="24"/>
                <w:szCs w:val="24"/>
              </w:rPr>
              <w:t>4</w:t>
            </w:r>
          </w:p>
        </w:tc>
        <w:tc>
          <w:tcPr>
            <w:tcW w:w="828" w:type="dxa"/>
            <w:shd w:val="clear" w:color="auto" w:fill="auto"/>
          </w:tcPr>
          <w:p w14:paraId="44DDCF55" w14:textId="77777777" w:rsidR="00395BFA" w:rsidRPr="00E544B7" w:rsidRDefault="00395BFA" w:rsidP="004C10A5">
            <w:pPr>
              <w:spacing w:line="240" w:lineRule="auto"/>
              <w:rPr>
                <w:rFonts w:ascii="Times New Roman" w:hAnsi="Times New Roman"/>
                <w:sz w:val="24"/>
                <w:szCs w:val="24"/>
              </w:rPr>
            </w:pPr>
            <w:r w:rsidRPr="00E544B7">
              <w:rPr>
                <w:rFonts w:ascii="Times New Roman" w:hAnsi="Times New Roman"/>
                <w:sz w:val="24"/>
                <w:szCs w:val="24"/>
              </w:rPr>
              <w:t>5</w:t>
            </w:r>
          </w:p>
        </w:tc>
      </w:tr>
      <w:tr w:rsidR="003904F7" w:rsidRPr="00E544B7" w14:paraId="5CBFFEBD" w14:textId="77777777" w:rsidTr="008A7B92">
        <w:trPr>
          <w:trHeight w:val="566"/>
        </w:trPr>
        <w:tc>
          <w:tcPr>
            <w:tcW w:w="5238" w:type="dxa"/>
            <w:shd w:val="clear" w:color="auto" w:fill="auto"/>
          </w:tcPr>
          <w:p w14:paraId="03119C46" w14:textId="77777777" w:rsidR="00395BFA" w:rsidRPr="00E544B7" w:rsidRDefault="00395BFA" w:rsidP="004C10A5">
            <w:pPr>
              <w:spacing w:line="240" w:lineRule="auto"/>
              <w:rPr>
                <w:rFonts w:ascii="Times New Roman" w:hAnsi="Times New Roman"/>
                <w:sz w:val="24"/>
                <w:szCs w:val="24"/>
              </w:rPr>
            </w:pPr>
            <w:r w:rsidRPr="00E544B7">
              <w:rPr>
                <w:rFonts w:ascii="Times New Roman" w:hAnsi="Times New Roman"/>
                <w:sz w:val="24"/>
                <w:szCs w:val="24"/>
              </w:rPr>
              <w:t>Lack of awareness</w:t>
            </w:r>
          </w:p>
          <w:p w14:paraId="55A4CC32" w14:textId="77777777" w:rsidR="00395BFA" w:rsidRPr="00E544B7" w:rsidRDefault="00395BFA" w:rsidP="004C10A5">
            <w:pPr>
              <w:spacing w:line="240" w:lineRule="auto"/>
              <w:rPr>
                <w:rFonts w:ascii="Times New Roman" w:hAnsi="Times New Roman"/>
                <w:sz w:val="24"/>
                <w:szCs w:val="24"/>
              </w:rPr>
            </w:pPr>
          </w:p>
        </w:tc>
        <w:tc>
          <w:tcPr>
            <w:tcW w:w="810" w:type="dxa"/>
            <w:shd w:val="clear" w:color="auto" w:fill="auto"/>
          </w:tcPr>
          <w:p w14:paraId="2E3A7ECC" w14:textId="77777777" w:rsidR="00395BFA" w:rsidRPr="00E544B7" w:rsidRDefault="00395BFA" w:rsidP="004C10A5">
            <w:pPr>
              <w:spacing w:line="240" w:lineRule="auto"/>
              <w:rPr>
                <w:rFonts w:ascii="Times New Roman" w:hAnsi="Times New Roman"/>
                <w:sz w:val="24"/>
                <w:szCs w:val="24"/>
              </w:rPr>
            </w:pPr>
          </w:p>
        </w:tc>
        <w:tc>
          <w:tcPr>
            <w:tcW w:w="720" w:type="dxa"/>
            <w:shd w:val="clear" w:color="auto" w:fill="auto"/>
          </w:tcPr>
          <w:p w14:paraId="151F206B" w14:textId="77777777" w:rsidR="00395BFA" w:rsidRPr="00E544B7" w:rsidRDefault="00395BFA" w:rsidP="004C10A5">
            <w:pPr>
              <w:spacing w:line="240" w:lineRule="auto"/>
              <w:rPr>
                <w:rFonts w:ascii="Times New Roman" w:hAnsi="Times New Roman"/>
                <w:sz w:val="24"/>
                <w:szCs w:val="24"/>
              </w:rPr>
            </w:pPr>
          </w:p>
        </w:tc>
        <w:tc>
          <w:tcPr>
            <w:tcW w:w="810" w:type="dxa"/>
            <w:shd w:val="clear" w:color="auto" w:fill="auto"/>
          </w:tcPr>
          <w:p w14:paraId="662B6736" w14:textId="77777777" w:rsidR="00395BFA" w:rsidRPr="00E544B7" w:rsidRDefault="00395BFA" w:rsidP="004C10A5">
            <w:pPr>
              <w:spacing w:line="240" w:lineRule="auto"/>
              <w:rPr>
                <w:rFonts w:ascii="Times New Roman" w:hAnsi="Times New Roman"/>
                <w:sz w:val="24"/>
                <w:szCs w:val="24"/>
              </w:rPr>
            </w:pPr>
          </w:p>
        </w:tc>
        <w:tc>
          <w:tcPr>
            <w:tcW w:w="810" w:type="dxa"/>
            <w:shd w:val="clear" w:color="auto" w:fill="auto"/>
          </w:tcPr>
          <w:p w14:paraId="2A236141" w14:textId="77777777" w:rsidR="00395BFA" w:rsidRPr="00E544B7" w:rsidRDefault="00395BFA" w:rsidP="004C10A5">
            <w:pPr>
              <w:spacing w:line="240" w:lineRule="auto"/>
              <w:rPr>
                <w:rFonts w:ascii="Times New Roman" w:hAnsi="Times New Roman"/>
                <w:sz w:val="24"/>
                <w:szCs w:val="24"/>
              </w:rPr>
            </w:pPr>
          </w:p>
        </w:tc>
        <w:tc>
          <w:tcPr>
            <w:tcW w:w="828" w:type="dxa"/>
            <w:shd w:val="clear" w:color="auto" w:fill="auto"/>
          </w:tcPr>
          <w:p w14:paraId="2A56BDE7" w14:textId="77777777" w:rsidR="00395BFA" w:rsidRPr="00E544B7" w:rsidRDefault="00395BFA" w:rsidP="004C10A5">
            <w:pPr>
              <w:spacing w:line="240" w:lineRule="auto"/>
              <w:rPr>
                <w:rFonts w:ascii="Times New Roman" w:hAnsi="Times New Roman"/>
                <w:sz w:val="24"/>
                <w:szCs w:val="24"/>
              </w:rPr>
            </w:pPr>
          </w:p>
        </w:tc>
      </w:tr>
      <w:tr w:rsidR="003904F7" w:rsidRPr="00E544B7" w14:paraId="0E81D66D" w14:textId="77777777" w:rsidTr="00DC7070">
        <w:tc>
          <w:tcPr>
            <w:tcW w:w="5238" w:type="dxa"/>
            <w:shd w:val="clear" w:color="auto" w:fill="auto"/>
          </w:tcPr>
          <w:p w14:paraId="4C9C7EDD" w14:textId="77777777" w:rsidR="00395BFA" w:rsidRPr="00E544B7" w:rsidRDefault="00395BFA" w:rsidP="004C10A5">
            <w:pPr>
              <w:spacing w:line="240" w:lineRule="auto"/>
              <w:rPr>
                <w:rFonts w:ascii="Times New Roman" w:hAnsi="Times New Roman"/>
                <w:sz w:val="24"/>
                <w:szCs w:val="24"/>
              </w:rPr>
            </w:pPr>
            <w:r w:rsidRPr="00E544B7">
              <w:rPr>
                <w:rFonts w:ascii="Times New Roman" w:hAnsi="Times New Roman"/>
                <w:sz w:val="24"/>
                <w:szCs w:val="24"/>
              </w:rPr>
              <w:t>Budget constraints</w:t>
            </w:r>
          </w:p>
          <w:p w14:paraId="2ABBB4D6" w14:textId="77777777" w:rsidR="00395BFA" w:rsidRPr="00E544B7" w:rsidRDefault="00395BFA" w:rsidP="004C10A5">
            <w:pPr>
              <w:spacing w:line="240" w:lineRule="auto"/>
              <w:ind w:left="360"/>
              <w:rPr>
                <w:rFonts w:ascii="Times New Roman" w:hAnsi="Times New Roman"/>
                <w:sz w:val="24"/>
                <w:szCs w:val="24"/>
              </w:rPr>
            </w:pPr>
          </w:p>
        </w:tc>
        <w:tc>
          <w:tcPr>
            <w:tcW w:w="810" w:type="dxa"/>
            <w:shd w:val="clear" w:color="auto" w:fill="auto"/>
          </w:tcPr>
          <w:p w14:paraId="7E153354" w14:textId="77777777" w:rsidR="00395BFA" w:rsidRPr="00E544B7" w:rsidRDefault="00395BFA" w:rsidP="004C10A5">
            <w:pPr>
              <w:spacing w:line="240" w:lineRule="auto"/>
              <w:rPr>
                <w:rFonts w:ascii="Times New Roman" w:hAnsi="Times New Roman"/>
                <w:sz w:val="24"/>
                <w:szCs w:val="24"/>
              </w:rPr>
            </w:pPr>
          </w:p>
        </w:tc>
        <w:tc>
          <w:tcPr>
            <w:tcW w:w="720" w:type="dxa"/>
            <w:shd w:val="clear" w:color="auto" w:fill="auto"/>
          </w:tcPr>
          <w:p w14:paraId="0E5F298F" w14:textId="77777777" w:rsidR="00395BFA" w:rsidRPr="00E544B7" w:rsidRDefault="00395BFA" w:rsidP="004C10A5">
            <w:pPr>
              <w:spacing w:line="240" w:lineRule="auto"/>
              <w:rPr>
                <w:rFonts w:ascii="Times New Roman" w:hAnsi="Times New Roman"/>
                <w:sz w:val="24"/>
                <w:szCs w:val="24"/>
              </w:rPr>
            </w:pPr>
          </w:p>
        </w:tc>
        <w:tc>
          <w:tcPr>
            <w:tcW w:w="810" w:type="dxa"/>
            <w:shd w:val="clear" w:color="auto" w:fill="auto"/>
          </w:tcPr>
          <w:p w14:paraId="73CA1927" w14:textId="77777777" w:rsidR="00395BFA" w:rsidRPr="00E544B7" w:rsidRDefault="00395BFA" w:rsidP="004C10A5">
            <w:pPr>
              <w:spacing w:line="240" w:lineRule="auto"/>
              <w:rPr>
                <w:rFonts w:ascii="Times New Roman" w:hAnsi="Times New Roman"/>
                <w:sz w:val="24"/>
                <w:szCs w:val="24"/>
              </w:rPr>
            </w:pPr>
          </w:p>
        </w:tc>
        <w:tc>
          <w:tcPr>
            <w:tcW w:w="810" w:type="dxa"/>
            <w:shd w:val="clear" w:color="auto" w:fill="auto"/>
          </w:tcPr>
          <w:p w14:paraId="2B33F4F1" w14:textId="77777777" w:rsidR="00395BFA" w:rsidRPr="00E544B7" w:rsidRDefault="00395BFA" w:rsidP="004C10A5">
            <w:pPr>
              <w:spacing w:line="240" w:lineRule="auto"/>
              <w:rPr>
                <w:rFonts w:ascii="Times New Roman" w:hAnsi="Times New Roman"/>
                <w:sz w:val="24"/>
                <w:szCs w:val="24"/>
              </w:rPr>
            </w:pPr>
          </w:p>
        </w:tc>
        <w:tc>
          <w:tcPr>
            <w:tcW w:w="828" w:type="dxa"/>
            <w:shd w:val="clear" w:color="auto" w:fill="auto"/>
          </w:tcPr>
          <w:p w14:paraId="03487A20" w14:textId="77777777" w:rsidR="00395BFA" w:rsidRPr="00E544B7" w:rsidRDefault="00395BFA" w:rsidP="004C10A5">
            <w:pPr>
              <w:spacing w:line="240" w:lineRule="auto"/>
              <w:rPr>
                <w:rFonts w:ascii="Times New Roman" w:hAnsi="Times New Roman"/>
                <w:sz w:val="24"/>
                <w:szCs w:val="24"/>
              </w:rPr>
            </w:pPr>
          </w:p>
        </w:tc>
      </w:tr>
      <w:tr w:rsidR="003904F7" w:rsidRPr="00E544B7" w14:paraId="49CD60D7" w14:textId="77777777" w:rsidTr="00DC7070">
        <w:tc>
          <w:tcPr>
            <w:tcW w:w="5238" w:type="dxa"/>
            <w:shd w:val="clear" w:color="auto" w:fill="auto"/>
          </w:tcPr>
          <w:p w14:paraId="260BBAF0" w14:textId="77777777" w:rsidR="00395BFA" w:rsidRPr="00E544B7" w:rsidRDefault="00395BFA" w:rsidP="004C10A5">
            <w:pPr>
              <w:spacing w:line="240" w:lineRule="auto"/>
              <w:rPr>
                <w:rFonts w:ascii="Times New Roman" w:hAnsi="Times New Roman"/>
                <w:sz w:val="24"/>
                <w:szCs w:val="24"/>
              </w:rPr>
            </w:pPr>
            <w:r w:rsidRPr="00E544B7">
              <w:rPr>
                <w:rFonts w:ascii="Times New Roman" w:hAnsi="Times New Roman"/>
                <w:sz w:val="24"/>
                <w:szCs w:val="24"/>
              </w:rPr>
              <w:t>Standard procedures</w:t>
            </w:r>
          </w:p>
          <w:p w14:paraId="2B0F6188" w14:textId="77777777" w:rsidR="00395BFA" w:rsidRPr="00E544B7" w:rsidRDefault="00395BFA" w:rsidP="004C10A5">
            <w:pPr>
              <w:spacing w:line="240" w:lineRule="auto"/>
              <w:ind w:left="360"/>
              <w:rPr>
                <w:rFonts w:ascii="Times New Roman" w:hAnsi="Times New Roman"/>
                <w:sz w:val="24"/>
                <w:szCs w:val="24"/>
              </w:rPr>
            </w:pPr>
          </w:p>
        </w:tc>
        <w:tc>
          <w:tcPr>
            <w:tcW w:w="810" w:type="dxa"/>
            <w:shd w:val="clear" w:color="auto" w:fill="auto"/>
          </w:tcPr>
          <w:p w14:paraId="081D57CE" w14:textId="77777777" w:rsidR="00395BFA" w:rsidRPr="00E544B7" w:rsidRDefault="00395BFA" w:rsidP="004C10A5">
            <w:pPr>
              <w:spacing w:line="240" w:lineRule="auto"/>
              <w:rPr>
                <w:rFonts w:ascii="Times New Roman" w:hAnsi="Times New Roman"/>
                <w:sz w:val="24"/>
                <w:szCs w:val="24"/>
              </w:rPr>
            </w:pPr>
          </w:p>
        </w:tc>
        <w:tc>
          <w:tcPr>
            <w:tcW w:w="720" w:type="dxa"/>
            <w:shd w:val="clear" w:color="auto" w:fill="auto"/>
          </w:tcPr>
          <w:p w14:paraId="68BE328E" w14:textId="77777777" w:rsidR="00395BFA" w:rsidRPr="00E544B7" w:rsidRDefault="00395BFA" w:rsidP="004C10A5">
            <w:pPr>
              <w:spacing w:line="240" w:lineRule="auto"/>
              <w:rPr>
                <w:rFonts w:ascii="Times New Roman" w:hAnsi="Times New Roman"/>
                <w:sz w:val="24"/>
                <w:szCs w:val="24"/>
              </w:rPr>
            </w:pPr>
          </w:p>
        </w:tc>
        <w:tc>
          <w:tcPr>
            <w:tcW w:w="810" w:type="dxa"/>
            <w:shd w:val="clear" w:color="auto" w:fill="auto"/>
          </w:tcPr>
          <w:p w14:paraId="63A65EAE" w14:textId="77777777" w:rsidR="00395BFA" w:rsidRPr="00E544B7" w:rsidRDefault="00395BFA" w:rsidP="004C10A5">
            <w:pPr>
              <w:spacing w:line="240" w:lineRule="auto"/>
              <w:rPr>
                <w:rFonts w:ascii="Times New Roman" w:hAnsi="Times New Roman"/>
                <w:sz w:val="24"/>
                <w:szCs w:val="24"/>
              </w:rPr>
            </w:pPr>
          </w:p>
        </w:tc>
        <w:tc>
          <w:tcPr>
            <w:tcW w:w="810" w:type="dxa"/>
            <w:shd w:val="clear" w:color="auto" w:fill="auto"/>
          </w:tcPr>
          <w:p w14:paraId="008B2509" w14:textId="77777777" w:rsidR="00395BFA" w:rsidRPr="00E544B7" w:rsidRDefault="00395BFA" w:rsidP="004C10A5">
            <w:pPr>
              <w:spacing w:line="240" w:lineRule="auto"/>
              <w:rPr>
                <w:rFonts w:ascii="Times New Roman" w:hAnsi="Times New Roman"/>
                <w:sz w:val="24"/>
                <w:szCs w:val="24"/>
              </w:rPr>
            </w:pPr>
          </w:p>
        </w:tc>
        <w:tc>
          <w:tcPr>
            <w:tcW w:w="828" w:type="dxa"/>
            <w:shd w:val="clear" w:color="auto" w:fill="auto"/>
          </w:tcPr>
          <w:p w14:paraId="75188C5A" w14:textId="77777777" w:rsidR="00395BFA" w:rsidRPr="00E544B7" w:rsidRDefault="00395BFA" w:rsidP="004C10A5">
            <w:pPr>
              <w:spacing w:line="240" w:lineRule="auto"/>
              <w:rPr>
                <w:rFonts w:ascii="Times New Roman" w:hAnsi="Times New Roman"/>
                <w:sz w:val="24"/>
                <w:szCs w:val="24"/>
              </w:rPr>
            </w:pPr>
          </w:p>
        </w:tc>
      </w:tr>
      <w:tr w:rsidR="003904F7" w:rsidRPr="00E544B7" w14:paraId="661C96CC" w14:textId="77777777" w:rsidTr="00DC7070">
        <w:tc>
          <w:tcPr>
            <w:tcW w:w="5238" w:type="dxa"/>
            <w:shd w:val="clear" w:color="auto" w:fill="auto"/>
          </w:tcPr>
          <w:p w14:paraId="6708FF21" w14:textId="77777777" w:rsidR="00395BFA" w:rsidRPr="00E544B7" w:rsidRDefault="00395BFA" w:rsidP="004C10A5">
            <w:pPr>
              <w:spacing w:line="240" w:lineRule="auto"/>
              <w:rPr>
                <w:rFonts w:ascii="Times New Roman" w:hAnsi="Times New Roman"/>
                <w:sz w:val="24"/>
                <w:szCs w:val="24"/>
              </w:rPr>
            </w:pPr>
            <w:r w:rsidRPr="00E544B7">
              <w:rPr>
                <w:rFonts w:ascii="Times New Roman" w:hAnsi="Times New Roman"/>
                <w:sz w:val="24"/>
                <w:szCs w:val="24"/>
              </w:rPr>
              <w:t>Intangible impact</w:t>
            </w:r>
          </w:p>
          <w:p w14:paraId="5F308BD3" w14:textId="77777777" w:rsidR="00395BFA" w:rsidRPr="00E544B7" w:rsidRDefault="00395BFA" w:rsidP="004C10A5">
            <w:pPr>
              <w:spacing w:line="240" w:lineRule="auto"/>
              <w:ind w:left="360"/>
              <w:rPr>
                <w:rFonts w:ascii="Times New Roman" w:hAnsi="Times New Roman"/>
                <w:sz w:val="24"/>
                <w:szCs w:val="24"/>
              </w:rPr>
            </w:pPr>
          </w:p>
        </w:tc>
        <w:tc>
          <w:tcPr>
            <w:tcW w:w="810" w:type="dxa"/>
            <w:shd w:val="clear" w:color="auto" w:fill="auto"/>
          </w:tcPr>
          <w:p w14:paraId="6470FAA3" w14:textId="77777777" w:rsidR="00395BFA" w:rsidRPr="00E544B7" w:rsidRDefault="00395BFA" w:rsidP="004C10A5">
            <w:pPr>
              <w:spacing w:line="240" w:lineRule="auto"/>
              <w:rPr>
                <w:rFonts w:ascii="Times New Roman" w:hAnsi="Times New Roman"/>
                <w:sz w:val="24"/>
                <w:szCs w:val="24"/>
              </w:rPr>
            </w:pPr>
          </w:p>
        </w:tc>
        <w:tc>
          <w:tcPr>
            <w:tcW w:w="720" w:type="dxa"/>
            <w:shd w:val="clear" w:color="auto" w:fill="auto"/>
          </w:tcPr>
          <w:p w14:paraId="5D4C2903" w14:textId="77777777" w:rsidR="00395BFA" w:rsidRPr="00E544B7" w:rsidRDefault="00395BFA" w:rsidP="004C10A5">
            <w:pPr>
              <w:spacing w:line="240" w:lineRule="auto"/>
              <w:rPr>
                <w:rFonts w:ascii="Times New Roman" w:hAnsi="Times New Roman"/>
                <w:sz w:val="24"/>
                <w:szCs w:val="24"/>
              </w:rPr>
            </w:pPr>
          </w:p>
        </w:tc>
        <w:tc>
          <w:tcPr>
            <w:tcW w:w="810" w:type="dxa"/>
            <w:shd w:val="clear" w:color="auto" w:fill="auto"/>
          </w:tcPr>
          <w:p w14:paraId="4DCE4436" w14:textId="77777777" w:rsidR="00395BFA" w:rsidRPr="00E544B7" w:rsidRDefault="00395BFA" w:rsidP="004C10A5">
            <w:pPr>
              <w:spacing w:line="240" w:lineRule="auto"/>
              <w:rPr>
                <w:rFonts w:ascii="Times New Roman" w:hAnsi="Times New Roman"/>
                <w:sz w:val="24"/>
                <w:szCs w:val="24"/>
              </w:rPr>
            </w:pPr>
          </w:p>
        </w:tc>
        <w:tc>
          <w:tcPr>
            <w:tcW w:w="810" w:type="dxa"/>
            <w:shd w:val="clear" w:color="auto" w:fill="auto"/>
          </w:tcPr>
          <w:p w14:paraId="7D1BA993" w14:textId="77777777" w:rsidR="00395BFA" w:rsidRPr="00E544B7" w:rsidRDefault="00395BFA" w:rsidP="004C10A5">
            <w:pPr>
              <w:spacing w:line="240" w:lineRule="auto"/>
              <w:rPr>
                <w:rFonts w:ascii="Times New Roman" w:hAnsi="Times New Roman"/>
                <w:sz w:val="24"/>
                <w:szCs w:val="24"/>
              </w:rPr>
            </w:pPr>
          </w:p>
        </w:tc>
        <w:tc>
          <w:tcPr>
            <w:tcW w:w="828" w:type="dxa"/>
            <w:shd w:val="clear" w:color="auto" w:fill="auto"/>
          </w:tcPr>
          <w:p w14:paraId="29456411" w14:textId="77777777" w:rsidR="00395BFA" w:rsidRPr="00E544B7" w:rsidRDefault="00395BFA" w:rsidP="004C10A5">
            <w:pPr>
              <w:spacing w:line="240" w:lineRule="auto"/>
              <w:rPr>
                <w:rFonts w:ascii="Times New Roman" w:hAnsi="Times New Roman"/>
                <w:sz w:val="24"/>
                <w:szCs w:val="24"/>
              </w:rPr>
            </w:pPr>
          </w:p>
        </w:tc>
      </w:tr>
      <w:tr w:rsidR="003904F7" w:rsidRPr="00E544B7" w14:paraId="184B7EDF" w14:textId="77777777" w:rsidTr="00DC7070">
        <w:tc>
          <w:tcPr>
            <w:tcW w:w="5238" w:type="dxa"/>
            <w:shd w:val="clear" w:color="auto" w:fill="auto"/>
          </w:tcPr>
          <w:p w14:paraId="71D1F9E8" w14:textId="77777777" w:rsidR="00395BFA" w:rsidRPr="00E544B7" w:rsidRDefault="00395BFA" w:rsidP="004C10A5">
            <w:pPr>
              <w:spacing w:line="240" w:lineRule="auto"/>
              <w:rPr>
                <w:rFonts w:ascii="Times New Roman" w:hAnsi="Times New Roman"/>
                <w:sz w:val="24"/>
                <w:szCs w:val="24"/>
              </w:rPr>
            </w:pPr>
            <w:r w:rsidRPr="00E544B7">
              <w:rPr>
                <w:rFonts w:ascii="Times New Roman" w:hAnsi="Times New Roman"/>
                <w:sz w:val="24"/>
                <w:szCs w:val="24"/>
              </w:rPr>
              <w:t>Initial planning process/procedures</w:t>
            </w:r>
          </w:p>
          <w:p w14:paraId="1F6D2568" w14:textId="77777777" w:rsidR="00395BFA" w:rsidRPr="00E544B7" w:rsidRDefault="00395BFA" w:rsidP="004C10A5">
            <w:pPr>
              <w:spacing w:line="240" w:lineRule="auto"/>
              <w:ind w:left="360"/>
              <w:rPr>
                <w:rFonts w:ascii="Times New Roman" w:hAnsi="Times New Roman"/>
                <w:sz w:val="24"/>
                <w:szCs w:val="24"/>
              </w:rPr>
            </w:pPr>
          </w:p>
        </w:tc>
        <w:tc>
          <w:tcPr>
            <w:tcW w:w="810" w:type="dxa"/>
            <w:shd w:val="clear" w:color="auto" w:fill="auto"/>
          </w:tcPr>
          <w:p w14:paraId="3940BE74" w14:textId="77777777" w:rsidR="00395BFA" w:rsidRPr="00E544B7" w:rsidRDefault="00395BFA" w:rsidP="004C10A5">
            <w:pPr>
              <w:spacing w:line="240" w:lineRule="auto"/>
              <w:rPr>
                <w:rFonts w:ascii="Times New Roman" w:hAnsi="Times New Roman"/>
                <w:sz w:val="24"/>
                <w:szCs w:val="24"/>
              </w:rPr>
            </w:pPr>
          </w:p>
        </w:tc>
        <w:tc>
          <w:tcPr>
            <w:tcW w:w="720" w:type="dxa"/>
            <w:shd w:val="clear" w:color="auto" w:fill="auto"/>
          </w:tcPr>
          <w:p w14:paraId="03D74069" w14:textId="77777777" w:rsidR="00395BFA" w:rsidRPr="00E544B7" w:rsidRDefault="00395BFA" w:rsidP="004C10A5">
            <w:pPr>
              <w:spacing w:line="240" w:lineRule="auto"/>
              <w:rPr>
                <w:rFonts w:ascii="Times New Roman" w:hAnsi="Times New Roman"/>
                <w:sz w:val="24"/>
                <w:szCs w:val="24"/>
              </w:rPr>
            </w:pPr>
          </w:p>
        </w:tc>
        <w:tc>
          <w:tcPr>
            <w:tcW w:w="810" w:type="dxa"/>
            <w:shd w:val="clear" w:color="auto" w:fill="auto"/>
          </w:tcPr>
          <w:p w14:paraId="73CEAE92" w14:textId="77777777" w:rsidR="00395BFA" w:rsidRPr="00E544B7" w:rsidRDefault="00395BFA" w:rsidP="004C10A5">
            <w:pPr>
              <w:spacing w:line="240" w:lineRule="auto"/>
              <w:rPr>
                <w:rFonts w:ascii="Times New Roman" w:hAnsi="Times New Roman"/>
                <w:sz w:val="24"/>
                <w:szCs w:val="24"/>
              </w:rPr>
            </w:pPr>
          </w:p>
        </w:tc>
        <w:tc>
          <w:tcPr>
            <w:tcW w:w="810" w:type="dxa"/>
            <w:shd w:val="clear" w:color="auto" w:fill="auto"/>
          </w:tcPr>
          <w:p w14:paraId="5B0BFA3E" w14:textId="77777777" w:rsidR="00395BFA" w:rsidRPr="00E544B7" w:rsidRDefault="00395BFA" w:rsidP="004C10A5">
            <w:pPr>
              <w:spacing w:line="240" w:lineRule="auto"/>
              <w:rPr>
                <w:rFonts w:ascii="Times New Roman" w:hAnsi="Times New Roman"/>
                <w:sz w:val="24"/>
                <w:szCs w:val="24"/>
              </w:rPr>
            </w:pPr>
          </w:p>
        </w:tc>
        <w:tc>
          <w:tcPr>
            <w:tcW w:w="828" w:type="dxa"/>
            <w:shd w:val="clear" w:color="auto" w:fill="auto"/>
          </w:tcPr>
          <w:p w14:paraId="758C093E" w14:textId="77777777" w:rsidR="00395BFA" w:rsidRPr="00E544B7" w:rsidRDefault="00395BFA" w:rsidP="004C10A5">
            <w:pPr>
              <w:spacing w:line="240" w:lineRule="auto"/>
              <w:rPr>
                <w:rFonts w:ascii="Times New Roman" w:hAnsi="Times New Roman"/>
                <w:sz w:val="24"/>
                <w:szCs w:val="24"/>
              </w:rPr>
            </w:pPr>
          </w:p>
        </w:tc>
      </w:tr>
    </w:tbl>
    <w:p w14:paraId="234EE17E" w14:textId="77777777" w:rsidR="00395BFA" w:rsidRPr="00E544B7" w:rsidRDefault="00395BFA" w:rsidP="00E544B7">
      <w:pPr>
        <w:spacing w:after="240" w:line="480" w:lineRule="auto"/>
        <w:rPr>
          <w:rFonts w:ascii="Times New Roman" w:hAnsi="Times New Roman"/>
          <w:sz w:val="24"/>
          <w:szCs w:val="24"/>
        </w:rPr>
      </w:pPr>
    </w:p>
    <w:p w14:paraId="242D6642" w14:textId="77777777" w:rsidR="00395BFA" w:rsidRPr="00E544B7" w:rsidRDefault="00395BFA" w:rsidP="00E544B7">
      <w:pPr>
        <w:pStyle w:val="ListParagraph"/>
        <w:numPr>
          <w:ilvl w:val="0"/>
          <w:numId w:val="13"/>
        </w:numPr>
        <w:spacing w:after="240" w:line="480" w:lineRule="auto"/>
        <w:rPr>
          <w:rFonts w:ascii="Times New Roman" w:hAnsi="Times New Roman"/>
          <w:sz w:val="24"/>
          <w:szCs w:val="24"/>
        </w:rPr>
      </w:pPr>
      <w:r w:rsidRPr="00E544B7">
        <w:rPr>
          <w:rFonts w:ascii="Times New Roman" w:hAnsi="Times New Roman"/>
          <w:sz w:val="24"/>
          <w:szCs w:val="24"/>
        </w:rPr>
        <w:t>Does staff knowledge and skills influence adaptation of M&amp;E system for youth-lead project management?</w:t>
      </w:r>
    </w:p>
    <w:p w14:paraId="7CB8B063" w14:textId="77777777" w:rsidR="00395BFA" w:rsidRPr="00E544B7" w:rsidRDefault="00395BFA" w:rsidP="00E544B7">
      <w:pPr>
        <w:pStyle w:val="ListParagraph"/>
        <w:numPr>
          <w:ilvl w:val="0"/>
          <w:numId w:val="18"/>
        </w:numPr>
        <w:spacing w:after="240" w:line="480" w:lineRule="auto"/>
        <w:rPr>
          <w:rFonts w:ascii="Times New Roman" w:hAnsi="Times New Roman"/>
          <w:sz w:val="24"/>
          <w:szCs w:val="24"/>
        </w:rPr>
      </w:pPr>
      <w:r w:rsidRPr="00E544B7">
        <w:rPr>
          <w:rFonts w:ascii="Times New Roman" w:hAnsi="Times New Roman"/>
          <w:sz w:val="24"/>
          <w:szCs w:val="24"/>
        </w:rPr>
        <w:lastRenderedPageBreak/>
        <w:t xml:space="preserve">Yes </w:t>
      </w:r>
      <w:r w:rsidRPr="00E544B7">
        <w:rPr>
          <w:rFonts w:ascii="Times New Roman" w:hAnsi="Times New Roman"/>
          <w:sz w:val="24"/>
          <w:szCs w:val="24"/>
        </w:rPr>
        <w:tab/>
      </w:r>
      <w:r w:rsidRPr="00E544B7">
        <w:rPr>
          <w:rFonts w:ascii="Times New Roman" w:hAnsi="Times New Roman"/>
          <w:sz w:val="24"/>
          <w:szCs w:val="24"/>
        </w:rPr>
        <w:tab/>
        <w:t>b. No</w:t>
      </w:r>
    </w:p>
    <w:p w14:paraId="5453D1EE" w14:textId="77777777" w:rsidR="00395BFA" w:rsidRPr="00E544B7" w:rsidRDefault="00395BFA" w:rsidP="00E544B7">
      <w:pPr>
        <w:spacing w:after="240" w:line="480" w:lineRule="auto"/>
        <w:rPr>
          <w:rFonts w:ascii="Times New Roman" w:hAnsi="Times New Roman"/>
          <w:sz w:val="24"/>
          <w:szCs w:val="24"/>
        </w:rPr>
      </w:pPr>
      <w:r w:rsidRPr="00E544B7">
        <w:rPr>
          <w:rFonts w:ascii="Times New Roman" w:hAnsi="Times New Roman"/>
          <w:sz w:val="24"/>
          <w:szCs w:val="24"/>
        </w:rPr>
        <w:t>11a. Have you attended any training on project M&amp;E</w:t>
      </w:r>
    </w:p>
    <w:p w14:paraId="2EA97CFD" w14:textId="77777777" w:rsidR="00395BFA" w:rsidRPr="00E544B7" w:rsidRDefault="00395BFA" w:rsidP="00E544B7">
      <w:pPr>
        <w:pStyle w:val="ListParagraph"/>
        <w:numPr>
          <w:ilvl w:val="0"/>
          <w:numId w:val="19"/>
        </w:numPr>
        <w:spacing w:after="240" w:line="480" w:lineRule="auto"/>
        <w:rPr>
          <w:rFonts w:ascii="Times New Roman" w:hAnsi="Times New Roman"/>
          <w:sz w:val="24"/>
          <w:szCs w:val="24"/>
        </w:rPr>
      </w:pPr>
      <w:r w:rsidRPr="00E544B7">
        <w:rPr>
          <w:rFonts w:ascii="Times New Roman" w:hAnsi="Times New Roman"/>
          <w:sz w:val="24"/>
          <w:szCs w:val="24"/>
        </w:rPr>
        <w:t>Yes</w:t>
      </w:r>
      <w:r w:rsidRPr="00E544B7">
        <w:rPr>
          <w:rFonts w:ascii="Times New Roman" w:hAnsi="Times New Roman"/>
          <w:sz w:val="24"/>
          <w:szCs w:val="24"/>
        </w:rPr>
        <w:tab/>
      </w:r>
      <w:r w:rsidRPr="00E544B7">
        <w:rPr>
          <w:rFonts w:ascii="Times New Roman" w:hAnsi="Times New Roman"/>
          <w:sz w:val="24"/>
          <w:szCs w:val="24"/>
        </w:rPr>
        <w:tab/>
      </w:r>
      <w:r w:rsidRPr="00E544B7">
        <w:rPr>
          <w:rFonts w:ascii="Times New Roman" w:hAnsi="Times New Roman"/>
          <w:sz w:val="24"/>
          <w:szCs w:val="24"/>
        </w:rPr>
        <w:tab/>
        <w:t>b. No</w:t>
      </w:r>
    </w:p>
    <w:p w14:paraId="372CD478" w14:textId="77777777" w:rsidR="00395BFA" w:rsidRPr="00E544B7" w:rsidRDefault="00395BFA" w:rsidP="00E544B7">
      <w:pPr>
        <w:spacing w:after="240" w:line="480" w:lineRule="auto"/>
        <w:rPr>
          <w:rFonts w:ascii="Times New Roman" w:hAnsi="Times New Roman"/>
          <w:sz w:val="24"/>
          <w:szCs w:val="24"/>
          <w:u w:val="single"/>
        </w:rPr>
      </w:pPr>
      <w:r w:rsidRPr="00E544B7">
        <w:rPr>
          <w:rFonts w:ascii="Times New Roman" w:hAnsi="Times New Roman"/>
          <w:sz w:val="24"/>
          <w:szCs w:val="24"/>
        </w:rPr>
        <w:t xml:space="preserve">11b. </w:t>
      </w:r>
      <w:proofErr w:type="gramStart"/>
      <w:r w:rsidRPr="00E544B7">
        <w:rPr>
          <w:rFonts w:ascii="Times New Roman" w:hAnsi="Times New Roman"/>
          <w:sz w:val="24"/>
          <w:szCs w:val="24"/>
        </w:rPr>
        <w:t>If</w:t>
      </w:r>
      <w:proofErr w:type="gramEnd"/>
      <w:r w:rsidRPr="00E544B7">
        <w:rPr>
          <w:rFonts w:ascii="Times New Roman" w:hAnsi="Times New Roman"/>
          <w:sz w:val="24"/>
          <w:szCs w:val="24"/>
        </w:rPr>
        <w:t xml:space="preserve"> yes; institution of training </w:t>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rPr>
        <w:t xml:space="preserve"> area of training </w:t>
      </w:r>
      <w:r w:rsidRPr="00E544B7">
        <w:rPr>
          <w:rFonts w:ascii="Times New Roman" w:hAnsi="Times New Roman"/>
          <w:sz w:val="24"/>
          <w:szCs w:val="24"/>
          <w:u w:val="single"/>
        </w:rPr>
        <w:tab/>
      </w:r>
    </w:p>
    <w:p w14:paraId="4DDFE246" w14:textId="77777777" w:rsidR="00395BFA" w:rsidRPr="00E544B7" w:rsidRDefault="00395BFA" w:rsidP="00E544B7">
      <w:pPr>
        <w:pStyle w:val="ListParagraph"/>
        <w:spacing w:after="240" w:line="480" w:lineRule="auto"/>
        <w:rPr>
          <w:rFonts w:ascii="Times New Roman" w:hAnsi="Times New Roman"/>
          <w:sz w:val="24"/>
          <w:szCs w:val="24"/>
        </w:rPr>
      </w:pPr>
      <w:r w:rsidRPr="00E544B7">
        <w:rPr>
          <w:rFonts w:ascii="Times New Roman" w:hAnsi="Times New Roman"/>
          <w:sz w:val="24"/>
          <w:szCs w:val="24"/>
        </w:rPr>
        <w:t>Duration a. 3 Months</w:t>
      </w:r>
      <w:r w:rsidRPr="00E544B7">
        <w:rPr>
          <w:rFonts w:ascii="Times New Roman" w:hAnsi="Times New Roman"/>
          <w:sz w:val="24"/>
          <w:szCs w:val="24"/>
        </w:rPr>
        <w:tab/>
        <w:t xml:space="preserve">  b. 6 Months </w:t>
      </w:r>
      <w:r w:rsidRPr="00E544B7">
        <w:rPr>
          <w:rFonts w:ascii="Times New Roman" w:hAnsi="Times New Roman"/>
          <w:sz w:val="24"/>
          <w:szCs w:val="24"/>
        </w:rPr>
        <w:tab/>
        <w:t xml:space="preserve">c. 9 Months </w:t>
      </w:r>
      <w:r w:rsidRPr="00E544B7">
        <w:rPr>
          <w:rFonts w:ascii="Times New Roman" w:hAnsi="Times New Roman"/>
          <w:sz w:val="24"/>
          <w:szCs w:val="24"/>
        </w:rPr>
        <w:tab/>
        <w:t>d. 1 year and above</w:t>
      </w:r>
    </w:p>
    <w:p w14:paraId="20F879BD" w14:textId="77777777" w:rsidR="00395BFA" w:rsidRPr="00E544B7" w:rsidRDefault="00395BFA" w:rsidP="00E544B7">
      <w:pPr>
        <w:spacing w:after="240" w:line="480" w:lineRule="auto"/>
        <w:rPr>
          <w:rFonts w:ascii="Times New Roman" w:hAnsi="Times New Roman"/>
          <w:sz w:val="24"/>
          <w:szCs w:val="24"/>
        </w:rPr>
      </w:pPr>
      <w:r w:rsidRPr="00E544B7">
        <w:rPr>
          <w:rFonts w:ascii="Times New Roman" w:hAnsi="Times New Roman"/>
          <w:sz w:val="24"/>
          <w:szCs w:val="24"/>
        </w:rPr>
        <w:t>11c. How competency of staff handling participatory M&amp;E system in your organization</w:t>
      </w:r>
    </w:p>
    <w:p w14:paraId="7763071F" w14:textId="77777777" w:rsidR="00395BFA" w:rsidRPr="00E544B7" w:rsidRDefault="00395BFA" w:rsidP="00E544B7">
      <w:pPr>
        <w:pStyle w:val="ListParagraph"/>
        <w:numPr>
          <w:ilvl w:val="0"/>
          <w:numId w:val="27"/>
        </w:numPr>
        <w:spacing w:after="240" w:line="480" w:lineRule="auto"/>
        <w:rPr>
          <w:rFonts w:ascii="Times New Roman" w:hAnsi="Times New Roman"/>
          <w:sz w:val="24"/>
          <w:szCs w:val="24"/>
        </w:rPr>
      </w:pPr>
      <w:r w:rsidRPr="00E544B7">
        <w:rPr>
          <w:rFonts w:ascii="Times New Roman" w:hAnsi="Times New Roman"/>
          <w:sz w:val="24"/>
          <w:szCs w:val="24"/>
        </w:rPr>
        <w:t>Very competent</w:t>
      </w:r>
      <w:r w:rsidRPr="00E544B7">
        <w:rPr>
          <w:rFonts w:ascii="Times New Roman" w:hAnsi="Times New Roman"/>
          <w:sz w:val="24"/>
          <w:szCs w:val="24"/>
        </w:rPr>
        <w:tab/>
        <w:t>b. competent</w:t>
      </w:r>
      <w:r w:rsidRPr="00E544B7">
        <w:rPr>
          <w:rFonts w:ascii="Times New Roman" w:hAnsi="Times New Roman"/>
          <w:sz w:val="24"/>
          <w:szCs w:val="24"/>
        </w:rPr>
        <w:tab/>
        <w:t>c. incompetent</w:t>
      </w:r>
      <w:r w:rsidRPr="00E544B7">
        <w:rPr>
          <w:rFonts w:ascii="Times New Roman" w:hAnsi="Times New Roman"/>
          <w:sz w:val="24"/>
          <w:szCs w:val="24"/>
        </w:rPr>
        <w:tab/>
      </w:r>
      <w:r w:rsidRPr="00E544B7">
        <w:rPr>
          <w:rFonts w:ascii="Times New Roman" w:hAnsi="Times New Roman"/>
          <w:sz w:val="24"/>
          <w:szCs w:val="24"/>
        </w:rPr>
        <w:tab/>
        <w:t>d. very incompetent</w:t>
      </w:r>
    </w:p>
    <w:p w14:paraId="2D152AB2" w14:textId="77777777" w:rsidR="00395BFA" w:rsidRPr="00E544B7" w:rsidRDefault="00395BFA" w:rsidP="00E544B7">
      <w:pPr>
        <w:pStyle w:val="ListParagraph"/>
        <w:numPr>
          <w:ilvl w:val="0"/>
          <w:numId w:val="13"/>
        </w:numPr>
        <w:spacing w:after="240" w:line="480" w:lineRule="auto"/>
        <w:rPr>
          <w:rFonts w:ascii="Times New Roman" w:hAnsi="Times New Roman"/>
          <w:sz w:val="24"/>
          <w:szCs w:val="24"/>
        </w:rPr>
      </w:pPr>
      <w:r w:rsidRPr="00E544B7">
        <w:rPr>
          <w:rFonts w:ascii="Times New Roman" w:hAnsi="Times New Roman"/>
          <w:sz w:val="24"/>
          <w:szCs w:val="24"/>
        </w:rPr>
        <w:t>What recommendations would you give to improve stakeholders participation in youth lead NGOs;</w:t>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u w:val="single"/>
        </w:rPr>
        <w:tab/>
      </w:r>
    </w:p>
    <w:p w14:paraId="2013C103" w14:textId="77777777" w:rsidR="00395BFA" w:rsidRPr="004C10A5" w:rsidRDefault="00395BFA" w:rsidP="00E544B7">
      <w:pPr>
        <w:pStyle w:val="ListParagraph"/>
        <w:spacing w:after="240" w:line="480" w:lineRule="auto"/>
        <w:ind w:left="360"/>
        <w:rPr>
          <w:rFonts w:ascii="Times New Roman" w:hAnsi="Times New Roman"/>
          <w:sz w:val="10"/>
          <w:szCs w:val="24"/>
        </w:rPr>
      </w:pPr>
    </w:p>
    <w:p w14:paraId="30E05B78" w14:textId="77777777" w:rsidR="00395BFA" w:rsidRPr="00E544B7" w:rsidRDefault="00395BFA" w:rsidP="00E544B7">
      <w:pPr>
        <w:pStyle w:val="ListParagraph"/>
        <w:numPr>
          <w:ilvl w:val="0"/>
          <w:numId w:val="28"/>
        </w:numPr>
        <w:shd w:val="clear" w:color="auto" w:fill="92D050"/>
        <w:spacing w:after="240" w:line="480" w:lineRule="auto"/>
        <w:rPr>
          <w:rFonts w:ascii="Times New Roman" w:hAnsi="Times New Roman"/>
          <w:b/>
          <w:sz w:val="24"/>
          <w:szCs w:val="24"/>
        </w:rPr>
      </w:pPr>
      <w:r w:rsidRPr="00E544B7">
        <w:rPr>
          <w:rFonts w:ascii="Times New Roman" w:hAnsi="Times New Roman"/>
          <w:b/>
          <w:sz w:val="24"/>
          <w:szCs w:val="24"/>
        </w:rPr>
        <w:t xml:space="preserve">Beneficiaries </w:t>
      </w:r>
      <w:r w:rsidRPr="00E544B7">
        <w:rPr>
          <w:rFonts w:ascii="Times New Roman" w:hAnsi="Times New Roman"/>
          <w:b/>
          <w:sz w:val="24"/>
          <w:szCs w:val="24"/>
        </w:rPr>
        <w:tab/>
        <w:t xml:space="preserve">Questionnaires </w:t>
      </w:r>
    </w:p>
    <w:p w14:paraId="2A21DA18" w14:textId="77777777" w:rsidR="00395BFA" w:rsidRPr="00E544B7" w:rsidRDefault="00395BFA" w:rsidP="00E544B7">
      <w:pPr>
        <w:spacing w:after="240" w:line="480" w:lineRule="auto"/>
        <w:rPr>
          <w:rFonts w:ascii="Times New Roman" w:hAnsi="Times New Roman"/>
          <w:b/>
          <w:sz w:val="24"/>
          <w:szCs w:val="24"/>
        </w:rPr>
      </w:pPr>
      <w:r w:rsidRPr="00E544B7">
        <w:rPr>
          <w:rFonts w:ascii="Times New Roman" w:hAnsi="Times New Roman"/>
          <w:b/>
          <w:sz w:val="24"/>
          <w:szCs w:val="24"/>
        </w:rPr>
        <w:t>Demographic data</w:t>
      </w:r>
    </w:p>
    <w:p w14:paraId="6FB899D7" w14:textId="77777777" w:rsidR="00395BFA" w:rsidRPr="00E544B7" w:rsidRDefault="00395BFA" w:rsidP="00E544B7">
      <w:pPr>
        <w:pStyle w:val="ListParagraph"/>
        <w:numPr>
          <w:ilvl w:val="0"/>
          <w:numId w:val="20"/>
        </w:numPr>
        <w:spacing w:after="240" w:line="480" w:lineRule="auto"/>
        <w:rPr>
          <w:rFonts w:ascii="Times New Roman" w:hAnsi="Times New Roman"/>
          <w:sz w:val="24"/>
          <w:szCs w:val="24"/>
        </w:rPr>
      </w:pPr>
      <w:r w:rsidRPr="00E544B7">
        <w:rPr>
          <w:rFonts w:ascii="Times New Roman" w:hAnsi="Times New Roman"/>
          <w:sz w:val="24"/>
          <w:szCs w:val="24"/>
        </w:rPr>
        <w:t>Gender</w:t>
      </w:r>
    </w:p>
    <w:p w14:paraId="17F2C61E" w14:textId="77777777" w:rsidR="00395BFA" w:rsidRPr="00E544B7" w:rsidRDefault="00395BFA" w:rsidP="00E544B7">
      <w:pPr>
        <w:pStyle w:val="ListParagraph"/>
        <w:numPr>
          <w:ilvl w:val="0"/>
          <w:numId w:val="14"/>
        </w:numPr>
        <w:spacing w:after="240" w:line="480" w:lineRule="auto"/>
        <w:rPr>
          <w:rFonts w:ascii="Times New Roman" w:hAnsi="Times New Roman"/>
          <w:sz w:val="24"/>
          <w:szCs w:val="24"/>
        </w:rPr>
      </w:pPr>
      <w:r w:rsidRPr="00E544B7">
        <w:rPr>
          <w:rFonts w:ascii="Times New Roman" w:hAnsi="Times New Roman"/>
          <w:sz w:val="24"/>
          <w:szCs w:val="24"/>
        </w:rPr>
        <w:t xml:space="preserve">Male </w:t>
      </w:r>
      <w:r w:rsidRPr="00E544B7">
        <w:rPr>
          <w:rFonts w:ascii="Times New Roman" w:hAnsi="Times New Roman"/>
          <w:sz w:val="24"/>
          <w:szCs w:val="24"/>
        </w:rPr>
        <w:tab/>
      </w:r>
      <w:r w:rsidRPr="00E544B7">
        <w:rPr>
          <w:rFonts w:ascii="Times New Roman" w:hAnsi="Times New Roman"/>
          <w:sz w:val="24"/>
          <w:szCs w:val="24"/>
        </w:rPr>
        <w:tab/>
      </w:r>
      <w:r w:rsidRPr="00E544B7">
        <w:rPr>
          <w:rFonts w:ascii="Times New Roman" w:hAnsi="Times New Roman"/>
          <w:sz w:val="24"/>
          <w:szCs w:val="24"/>
        </w:rPr>
        <w:tab/>
        <w:t xml:space="preserve">b. Female </w:t>
      </w:r>
    </w:p>
    <w:p w14:paraId="57A72DDC" w14:textId="77777777" w:rsidR="00395BFA" w:rsidRPr="00E544B7" w:rsidRDefault="00395BFA" w:rsidP="00E544B7">
      <w:pPr>
        <w:pStyle w:val="ListParagraph"/>
        <w:numPr>
          <w:ilvl w:val="0"/>
          <w:numId w:val="20"/>
        </w:numPr>
        <w:spacing w:after="240" w:line="480" w:lineRule="auto"/>
        <w:rPr>
          <w:rFonts w:ascii="Times New Roman" w:hAnsi="Times New Roman"/>
          <w:sz w:val="24"/>
          <w:szCs w:val="24"/>
        </w:rPr>
      </w:pPr>
      <w:r w:rsidRPr="00E544B7">
        <w:rPr>
          <w:rFonts w:ascii="Times New Roman" w:hAnsi="Times New Roman"/>
          <w:sz w:val="24"/>
          <w:szCs w:val="24"/>
        </w:rPr>
        <w:t>Age group</w:t>
      </w:r>
    </w:p>
    <w:p w14:paraId="43973D45" w14:textId="77777777" w:rsidR="00395BFA" w:rsidRPr="00E544B7" w:rsidRDefault="00395BFA" w:rsidP="00E544B7">
      <w:pPr>
        <w:pStyle w:val="ListParagraph"/>
        <w:numPr>
          <w:ilvl w:val="0"/>
          <w:numId w:val="8"/>
        </w:numPr>
        <w:spacing w:after="240" w:line="480" w:lineRule="auto"/>
        <w:rPr>
          <w:rFonts w:ascii="Times New Roman" w:hAnsi="Times New Roman"/>
          <w:sz w:val="24"/>
          <w:szCs w:val="24"/>
        </w:rPr>
      </w:pPr>
      <w:r w:rsidRPr="00E544B7">
        <w:rPr>
          <w:rFonts w:ascii="Times New Roman" w:hAnsi="Times New Roman"/>
          <w:sz w:val="24"/>
          <w:szCs w:val="24"/>
        </w:rPr>
        <w:t>18-28    b. 29-39</w:t>
      </w:r>
      <w:r w:rsidRPr="00E544B7">
        <w:rPr>
          <w:rFonts w:ascii="Times New Roman" w:hAnsi="Times New Roman"/>
          <w:sz w:val="24"/>
          <w:szCs w:val="24"/>
        </w:rPr>
        <w:tab/>
        <w:t>c. 40-49</w:t>
      </w:r>
      <w:r w:rsidRPr="00E544B7">
        <w:rPr>
          <w:rFonts w:ascii="Times New Roman" w:hAnsi="Times New Roman"/>
          <w:sz w:val="24"/>
          <w:szCs w:val="24"/>
        </w:rPr>
        <w:tab/>
        <w:t>d. 50 and above</w:t>
      </w:r>
    </w:p>
    <w:p w14:paraId="1C164C92" w14:textId="77777777" w:rsidR="00395BFA" w:rsidRPr="00E544B7" w:rsidRDefault="00395BFA" w:rsidP="00E544B7">
      <w:pPr>
        <w:pStyle w:val="ListParagraph"/>
        <w:numPr>
          <w:ilvl w:val="0"/>
          <w:numId w:val="20"/>
        </w:numPr>
        <w:spacing w:after="240" w:line="480" w:lineRule="auto"/>
        <w:rPr>
          <w:rFonts w:ascii="Times New Roman" w:hAnsi="Times New Roman"/>
          <w:sz w:val="24"/>
          <w:szCs w:val="24"/>
        </w:rPr>
      </w:pPr>
      <w:r w:rsidRPr="00E544B7">
        <w:rPr>
          <w:rFonts w:ascii="Times New Roman" w:hAnsi="Times New Roman"/>
          <w:sz w:val="24"/>
          <w:szCs w:val="24"/>
        </w:rPr>
        <w:t>Educational level</w:t>
      </w:r>
    </w:p>
    <w:p w14:paraId="1E8441FA" w14:textId="77777777" w:rsidR="00395BFA" w:rsidRPr="00E544B7" w:rsidRDefault="00395BFA" w:rsidP="00E544B7">
      <w:pPr>
        <w:pStyle w:val="ListParagraph"/>
        <w:numPr>
          <w:ilvl w:val="0"/>
          <w:numId w:val="9"/>
        </w:numPr>
        <w:spacing w:after="240" w:line="480" w:lineRule="auto"/>
        <w:rPr>
          <w:rFonts w:ascii="Times New Roman" w:hAnsi="Times New Roman"/>
          <w:sz w:val="24"/>
          <w:szCs w:val="24"/>
        </w:rPr>
      </w:pPr>
      <w:r w:rsidRPr="00E544B7">
        <w:rPr>
          <w:rFonts w:ascii="Times New Roman" w:hAnsi="Times New Roman"/>
          <w:sz w:val="24"/>
          <w:szCs w:val="24"/>
        </w:rPr>
        <w:t xml:space="preserve">Diploma </w:t>
      </w:r>
    </w:p>
    <w:p w14:paraId="52E3CB7E" w14:textId="77777777" w:rsidR="00395BFA" w:rsidRPr="00E544B7" w:rsidRDefault="00395BFA" w:rsidP="00E544B7">
      <w:pPr>
        <w:pStyle w:val="ListParagraph"/>
        <w:numPr>
          <w:ilvl w:val="0"/>
          <w:numId w:val="9"/>
        </w:numPr>
        <w:spacing w:after="240" w:line="480" w:lineRule="auto"/>
        <w:rPr>
          <w:rFonts w:ascii="Times New Roman" w:hAnsi="Times New Roman"/>
          <w:sz w:val="24"/>
          <w:szCs w:val="24"/>
        </w:rPr>
      </w:pPr>
      <w:r w:rsidRPr="00E544B7">
        <w:rPr>
          <w:rFonts w:ascii="Times New Roman" w:hAnsi="Times New Roman"/>
          <w:sz w:val="24"/>
          <w:szCs w:val="24"/>
        </w:rPr>
        <w:lastRenderedPageBreak/>
        <w:t>Undergraduate</w:t>
      </w:r>
    </w:p>
    <w:p w14:paraId="0802790B" w14:textId="77777777" w:rsidR="00395BFA" w:rsidRPr="00E544B7" w:rsidRDefault="00395BFA" w:rsidP="00E544B7">
      <w:pPr>
        <w:pStyle w:val="ListParagraph"/>
        <w:numPr>
          <w:ilvl w:val="0"/>
          <w:numId w:val="9"/>
        </w:numPr>
        <w:spacing w:after="240" w:line="480" w:lineRule="auto"/>
        <w:rPr>
          <w:rFonts w:ascii="Times New Roman" w:hAnsi="Times New Roman"/>
          <w:sz w:val="24"/>
          <w:szCs w:val="24"/>
        </w:rPr>
      </w:pPr>
      <w:r w:rsidRPr="00E544B7">
        <w:rPr>
          <w:rFonts w:ascii="Times New Roman" w:hAnsi="Times New Roman"/>
          <w:sz w:val="24"/>
          <w:szCs w:val="24"/>
        </w:rPr>
        <w:t>Postgraduate</w:t>
      </w:r>
    </w:p>
    <w:p w14:paraId="61EA4D6C" w14:textId="77777777" w:rsidR="00395BFA" w:rsidRPr="00E544B7" w:rsidRDefault="00395BFA" w:rsidP="00E544B7">
      <w:pPr>
        <w:pStyle w:val="ListParagraph"/>
        <w:numPr>
          <w:ilvl w:val="0"/>
          <w:numId w:val="9"/>
        </w:numPr>
        <w:spacing w:after="240" w:line="480" w:lineRule="auto"/>
        <w:rPr>
          <w:rFonts w:ascii="Times New Roman" w:hAnsi="Times New Roman"/>
          <w:sz w:val="24"/>
          <w:szCs w:val="24"/>
        </w:rPr>
      </w:pPr>
      <w:r w:rsidRPr="00E544B7">
        <w:rPr>
          <w:rFonts w:ascii="Times New Roman" w:hAnsi="Times New Roman"/>
          <w:sz w:val="24"/>
          <w:szCs w:val="24"/>
        </w:rPr>
        <w:t>Others</w:t>
      </w:r>
    </w:p>
    <w:p w14:paraId="74A90B70" w14:textId="77777777" w:rsidR="00395BFA" w:rsidRPr="00E544B7" w:rsidRDefault="00395BFA" w:rsidP="00E544B7">
      <w:pPr>
        <w:spacing w:after="240" w:line="480" w:lineRule="auto"/>
        <w:rPr>
          <w:rFonts w:ascii="Times New Roman" w:hAnsi="Times New Roman"/>
          <w:b/>
          <w:sz w:val="24"/>
          <w:szCs w:val="24"/>
        </w:rPr>
      </w:pPr>
      <w:r w:rsidRPr="00E544B7">
        <w:rPr>
          <w:rFonts w:ascii="Times New Roman" w:hAnsi="Times New Roman"/>
          <w:b/>
          <w:sz w:val="24"/>
          <w:szCs w:val="24"/>
        </w:rPr>
        <w:t>Objectives;</w:t>
      </w:r>
    </w:p>
    <w:p w14:paraId="1428B469" w14:textId="77777777" w:rsidR="00395BFA" w:rsidRPr="00E544B7" w:rsidRDefault="00395BFA" w:rsidP="00E544B7">
      <w:pPr>
        <w:pStyle w:val="ListParagraph"/>
        <w:numPr>
          <w:ilvl w:val="0"/>
          <w:numId w:val="20"/>
        </w:numPr>
        <w:spacing w:after="240" w:line="480" w:lineRule="auto"/>
        <w:rPr>
          <w:rFonts w:ascii="Times New Roman" w:hAnsi="Times New Roman"/>
          <w:sz w:val="24"/>
          <w:szCs w:val="24"/>
        </w:rPr>
      </w:pPr>
      <w:r w:rsidRPr="00E544B7">
        <w:rPr>
          <w:rFonts w:ascii="Times New Roman" w:hAnsi="Times New Roman"/>
          <w:sz w:val="24"/>
          <w:szCs w:val="24"/>
        </w:rPr>
        <w:t>Are youth-lead projects useful in your area?</w:t>
      </w:r>
    </w:p>
    <w:p w14:paraId="789DE932" w14:textId="77777777" w:rsidR="00395BFA" w:rsidRPr="00E544B7" w:rsidRDefault="00395BFA" w:rsidP="00E544B7">
      <w:pPr>
        <w:pStyle w:val="ListParagraph"/>
        <w:numPr>
          <w:ilvl w:val="0"/>
          <w:numId w:val="21"/>
        </w:numPr>
        <w:spacing w:after="240" w:line="480" w:lineRule="auto"/>
        <w:rPr>
          <w:rFonts w:ascii="Times New Roman" w:hAnsi="Times New Roman"/>
          <w:sz w:val="24"/>
          <w:szCs w:val="24"/>
        </w:rPr>
      </w:pPr>
      <w:r w:rsidRPr="00E544B7">
        <w:rPr>
          <w:rFonts w:ascii="Times New Roman" w:hAnsi="Times New Roman"/>
          <w:sz w:val="24"/>
          <w:szCs w:val="24"/>
        </w:rPr>
        <w:t>Yes</w:t>
      </w:r>
      <w:r w:rsidRPr="00E544B7">
        <w:rPr>
          <w:rFonts w:ascii="Times New Roman" w:hAnsi="Times New Roman"/>
          <w:sz w:val="24"/>
          <w:szCs w:val="24"/>
        </w:rPr>
        <w:tab/>
      </w:r>
      <w:r w:rsidRPr="00E544B7">
        <w:rPr>
          <w:rFonts w:ascii="Times New Roman" w:hAnsi="Times New Roman"/>
          <w:sz w:val="24"/>
          <w:szCs w:val="24"/>
        </w:rPr>
        <w:tab/>
      </w:r>
      <w:r w:rsidRPr="00E544B7">
        <w:rPr>
          <w:rFonts w:ascii="Times New Roman" w:hAnsi="Times New Roman"/>
          <w:sz w:val="24"/>
          <w:szCs w:val="24"/>
        </w:rPr>
        <w:tab/>
        <w:t>b. No</w:t>
      </w:r>
    </w:p>
    <w:p w14:paraId="5D082730" w14:textId="77777777" w:rsidR="00395BFA" w:rsidRPr="00E544B7" w:rsidRDefault="00395BFA" w:rsidP="00E544B7">
      <w:pPr>
        <w:pStyle w:val="ListParagraph"/>
        <w:numPr>
          <w:ilvl w:val="0"/>
          <w:numId w:val="20"/>
        </w:numPr>
        <w:spacing w:after="240" w:line="480" w:lineRule="auto"/>
        <w:rPr>
          <w:rFonts w:ascii="Times New Roman" w:hAnsi="Times New Roman"/>
          <w:sz w:val="24"/>
          <w:szCs w:val="24"/>
        </w:rPr>
      </w:pPr>
      <w:r w:rsidRPr="00E544B7">
        <w:rPr>
          <w:rFonts w:ascii="Times New Roman" w:hAnsi="Times New Roman"/>
          <w:sz w:val="24"/>
          <w:szCs w:val="24"/>
        </w:rPr>
        <w:t>Have you ever being participated in planning or implementation of any youth lead project</w:t>
      </w:r>
    </w:p>
    <w:p w14:paraId="1CD43861" w14:textId="77777777" w:rsidR="00395BFA" w:rsidRPr="00E544B7" w:rsidRDefault="00395BFA" w:rsidP="00E544B7">
      <w:pPr>
        <w:pStyle w:val="ListParagraph"/>
        <w:numPr>
          <w:ilvl w:val="0"/>
          <w:numId w:val="22"/>
        </w:numPr>
        <w:spacing w:after="240" w:line="480" w:lineRule="auto"/>
        <w:rPr>
          <w:rFonts w:ascii="Times New Roman" w:hAnsi="Times New Roman"/>
          <w:sz w:val="24"/>
          <w:szCs w:val="24"/>
        </w:rPr>
      </w:pPr>
      <w:r w:rsidRPr="00E544B7">
        <w:rPr>
          <w:rFonts w:ascii="Times New Roman" w:hAnsi="Times New Roman"/>
          <w:sz w:val="24"/>
          <w:szCs w:val="24"/>
        </w:rPr>
        <w:t>Yes</w:t>
      </w:r>
      <w:r w:rsidRPr="00E544B7">
        <w:rPr>
          <w:rFonts w:ascii="Times New Roman" w:hAnsi="Times New Roman"/>
          <w:sz w:val="24"/>
          <w:szCs w:val="24"/>
        </w:rPr>
        <w:tab/>
      </w:r>
      <w:r w:rsidRPr="00E544B7">
        <w:rPr>
          <w:rFonts w:ascii="Times New Roman" w:hAnsi="Times New Roman"/>
          <w:sz w:val="24"/>
          <w:szCs w:val="24"/>
        </w:rPr>
        <w:tab/>
      </w:r>
      <w:r w:rsidRPr="00E544B7">
        <w:rPr>
          <w:rFonts w:ascii="Times New Roman" w:hAnsi="Times New Roman"/>
          <w:sz w:val="24"/>
          <w:szCs w:val="24"/>
        </w:rPr>
        <w:tab/>
        <w:t>b. No</w:t>
      </w:r>
    </w:p>
    <w:p w14:paraId="14838FD9" w14:textId="77777777" w:rsidR="00395BFA" w:rsidRPr="00E544B7" w:rsidRDefault="00395BFA" w:rsidP="004C10A5">
      <w:pPr>
        <w:spacing w:after="240"/>
        <w:rPr>
          <w:rFonts w:ascii="Times New Roman" w:hAnsi="Times New Roman"/>
          <w:sz w:val="24"/>
          <w:szCs w:val="24"/>
        </w:rPr>
      </w:pPr>
      <w:r w:rsidRPr="00E544B7">
        <w:rPr>
          <w:rFonts w:ascii="Times New Roman" w:hAnsi="Times New Roman"/>
          <w:sz w:val="24"/>
          <w:szCs w:val="24"/>
        </w:rPr>
        <w:t xml:space="preserve">5a. </w:t>
      </w:r>
      <w:proofErr w:type="gramStart"/>
      <w:r w:rsidRPr="00E544B7">
        <w:rPr>
          <w:rFonts w:ascii="Times New Roman" w:hAnsi="Times New Roman"/>
          <w:sz w:val="24"/>
          <w:szCs w:val="24"/>
        </w:rPr>
        <w:t>If</w:t>
      </w:r>
      <w:proofErr w:type="gramEnd"/>
      <w:r w:rsidRPr="00E544B7">
        <w:rPr>
          <w:rFonts w:ascii="Times New Roman" w:hAnsi="Times New Roman"/>
          <w:sz w:val="24"/>
          <w:szCs w:val="24"/>
        </w:rPr>
        <w:t xml:space="preserve"> yes; what planning/implementation was it about?</w:t>
      </w:r>
    </w:p>
    <w:p w14:paraId="16322A90" w14:textId="77777777" w:rsidR="00395BFA" w:rsidRPr="00E544B7" w:rsidRDefault="00395BFA" w:rsidP="00E544B7">
      <w:pPr>
        <w:pStyle w:val="ListParagraph"/>
        <w:spacing w:after="240" w:line="480" w:lineRule="auto"/>
        <w:rPr>
          <w:rFonts w:ascii="Times New Roman" w:hAnsi="Times New Roman"/>
          <w:sz w:val="24"/>
          <w:szCs w:val="24"/>
        </w:rPr>
      </w:pPr>
      <w:r w:rsidRPr="00E544B7">
        <w:rPr>
          <w:rFonts w:ascii="Times New Roman" w:hAnsi="Times New Roman"/>
          <w:sz w:val="24"/>
          <w:szCs w:val="24"/>
        </w:rPr>
        <w:t>1= never involved; 2=rarely involved; 3=often involved; and 4=always involved</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4"/>
        <w:gridCol w:w="648"/>
        <w:gridCol w:w="648"/>
        <w:gridCol w:w="648"/>
        <w:gridCol w:w="589"/>
      </w:tblGrid>
      <w:tr w:rsidR="003904F7" w:rsidRPr="00E544B7" w14:paraId="3F24F16B" w14:textId="77777777" w:rsidTr="00DC7070">
        <w:tc>
          <w:tcPr>
            <w:tcW w:w="6048" w:type="dxa"/>
            <w:shd w:val="clear" w:color="auto" w:fill="auto"/>
          </w:tcPr>
          <w:p w14:paraId="1D9788AB" w14:textId="77777777" w:rsidR="00395BFA" w:rsidRPr="00E544B7" w:rsidRDefault="00395BFA" w:rsidP="004C10A5">
            <w:pPr>
              <w:pStyle w:val="ListParagraph"/>
              <w:spacing w:after="240" w:line="240" w:lineRule="auto"/>
              <w:ind w:left="0"/>
              <w:rPr>
                <w:rFonts w:ascii="Times New Roman" w:hAnsi="Times New Roman"/>
                <w:sz w:val="24"/>
                <w:szCs w:val="24"/>
              </w:rPr>
            </w:pPr>
            <w:r w:rsidRPr="00E544B7">
              <w:rPr>
                <w:rFonts w:ascii="Times New Roman" w:hAnsi="Times New Roman"/>
                <w:sz w:val="24"/>
                <w:szCs w:val="24"/>
              </w:rPr>
              <w:t>Participation level</w:t>
            </w:r>
          </w:p>
        </w:tc>
        <w:tc>
          <w:tcPr>
            <w:tcW w:w="720" w:type="dxa"/>
            <w:shd w:val="clear" w:color="auto" w:fill="auto"/>
          </w:tcPr>
          <w:p w14:paraId="5962BDFE" w14:textId="77777777" w:rsidR="00395BFA" w:rsidRPr="00E544B7" w:rsidRDefault="00395BFA" w:rsidP="004C10A5">
            <w:pPr>
              <w:pStyle w:val="ListParagraph"/>
              <w:spacing w:after="240" w:line="240" w:lineRule="auto"/>
              <w:ind w:left="0"/>
              <w:rPr>
                <w:rFonts w:ascii="Times New Roman" w:hAnsi="Times New Roman"/>
                <w:sz w:val="24"/>
                <w:szCs w:val="24"/>
              </w:rPr>
            </w:pPr>
            <w:r w:rsidRPr="00E544B7">
              <w:rPr>
                <w:rFonts w:ascii="Times New Roman" w:hAnsi="Times New Roman"/>
                <w:sz w:val="24"/>
                <w:szCs w:val="24"/>
              </w:rPr>
              <w:t>1</w:t>
            </w:r>
          </w:p>
        </w:tc>
        <w:tc>
          <w:tcPr>
            <w:tcW w:w="720" w:type="dxa"/>
            <w:shd w:val="clear" w:color="auto" w:fill="auto"/>
          </w:tcPr>
          <w:p w14:paraId="3C1FAA1E" w14:textId="77777777" w:rsidR="00395BFA" w:rsidRPr="00E544B7" w:rsidRDefault="00395BFA" w:rsidP="004C10A5">
            <w:pPr>
              <w:pStyle w:val="ListParagraph"/>
              <w:spacing w:after="240" w:line="240" w:lineRule="auto"/>
              <w:ind w:left="0"/>
              <w:rPr>
                <w:rFonts w:ascii="Times New Roman" w:hAnsi="Times New Roman"/>
                <w:sz w:val="24"/>
                <w:szCs w:val="24"/>
              </w:rPr>
            </w:pPr>
            <w:r w:rsidRPr="00E544B7">
              <w:rPr>
                <w:rFonts w:ascii="Times New Roman" w:hAnsi="Times New Roman"/>
                <w:sz w:val="24"/>
                <w:szCs w:val="24"/>
              </w:rPr>
              <w:t>2</w:t>
            </w:r>
          </w:p>
        </w:tc>
        <w:tc>
          <w:tcPr>
            <w:tcW w:w="720" w:type="dxa"/>
            <w:shd w:val="clear" w:color="auto" w:fill="auto"/>
          </w:tcPr>
          <w:p w14:paraId="25CE0982" w14:textId="77777777" w:rsidR="00395BFA" w:rsidRPr="00E544B7" w:rsidRDefault="00395BFA" w:rsidP="004C10A5">
            <w:pPr>
              <w:pStyle w:val="ListParagraph"/>
              <w:spacing w:after="240" w:line="240" w:lineRule="auto"/>
              <w:ind w:left="0"/>
              <w:rPr>
                <w:rFonts w:ascii="Times New Roman" w:hAnsi="Times New Roman"/>
                <w:sz w:val="24"/>
                <w:szCs w:val="24"/>
              </w:rPr>
            </w:pPr>
            <w:r w:rsidRPr="00E544B7">
              <w:rPr>
                <w:rFonts w:ascii="Times New Roman" w:hAnsi="Times New Roman"/>
                <w:sz w:val="24"/>
                <w:szCs w:val="24"/>
              </w:rPr>
              <w:t>3</w:t>
            </w:r>
          </w:p>
        </w:tc>
        <w:tc>
          <w:tcPr>
            <w:tcW w:w="648" w:type="dxa"/>
            <w:shd w:val="clear" w:color="auto" w:fill="auto"/>
          </w:tcPr>
          <w:p w14:paraId="6C4F7413" w14:textId="77777777" w:rsidR="00395BFA" w:rsidRPr="00E544B7" w:rsidRDefault="00395BFA" w:rsidP="004C10A5">
            <w:pPr>
              <w:pStyle w:val="ListParagraph"/>
              <w:spacing w:after="240" w:line="240" w:lineRule="auto"/>
              <w:ind w:left="0"/>
              <w:rPr>
                <w:rFonts w:ascii="Times New Roman" w:hAnsi="Times New Roman"/>
                <w:sz w:val="24"/>
                <w:szCs w:val="24"/>
              </w:rPr>
            </w:pPr>
            <w:r w:rsidRPr="00E544B7">
              <w:rPr>
                <w:rFonts w:ascii="Times New Roman" w:hAnsi="Times New Roman"/>
                <w:sz w:val="24"/>
                <w:szCs w:val="24"/>
              </w:rPr>
              <w:t>4</w:t>
            </w:r>
          </w:p>
        </w:tc>
      </w:tr>
      <w:tr w:rsidR="003904F7" w:rsidRPr="00E544B7" w14:paraId="2EDDDAB2" w14:textId="77777777" w:rsidTr="00DC7070">
        <w:tc>
          <w:tcPr>
            <w:tcW w:w="6048" w:type="dxa"/>
            <w:shd w:val="clear" w:color="auto" w:fill="auto"/>
          </w:tcPr>
          <w:p w14:paraId="074E5ABC" w14:textId="77777777" w:rsidR="00395BFA" w:rsidRPr="00E544B7" w:rsidRDefault="00395BFA" w:rsidP="004C10A5">
            <w:pPr>
              <w:pStyle w:val="ListParagraph"/>
              <w:spacing w:after="240" w:line="240" w:lineRule="auto"/>
              <w:ind w:left="0"/>
              <w:rPr>
                <w:rFonts w:ascii="Times New Roman" w:hAnsi="Times New Roman"/>
                <w:sz w:val="24"/>
                <w:szCs w:val="24"/>
              </w:rPr>
            </w:pPr>
            <w:r w:rsidRPr="00E544B7">
              <w:rPr>
                <w:rFonts w:ascii="Times New Roman" w:hAnsi="Times New Roman"/>
                <w:sz w:val="24"/>
                <w:szCs w:val="24"/>
              </w:rPr>
              <w:t>Gather in meeting and being told what is happening</w:t>
            </w:r>
          </w:p>
        </w:tc>
        <w:tc>
          <w:tcPr>
            <w:tcW w:w="720" w:type="dxa"/>
            <w:shd w:val="clear" w:color="auto" w:fill="auto"/>
          </w:tcPr>
          <w:p w14:paraId="63FB8F00" w14:textId="77777777" w:rsidR="00395BFA" w:rsidRPr="00E544B7" w:rsidRDefault="00395BFA" w:rsidP="004C10A5">
            <w:pPr>
              <w:pStyle w:val="ListParagraph"/>
              <w:spacing w:after="240" w:line="240" w:lineRule="auto"/>
              <w:ind w:left="0"/>
              <w:rPr>
                <w:rFonts w:ascii="Times New Roman" w:hAnsi="Times New Roman"/>
                <w:sz w:val="24"/>
                <w:szCs w:val="24"/>
              </w:rPr>
            </w:pPr>
          </w:p>
        </w:tc>
        <w:tc>
          <w:tcPr>
            <w:tcW w:w="720" w:type="dxa"/>
            <w:shd w:val="clear" w:color="auto" w:fill="auto"/>
          </w:tcPr>
          <w:p w14:paraId="44A9CF63" w14:textId="77777777" w:rsidR="00395BFA" w:rsidRPr="00E544B7" w:rsidRDefault="00395BFA" w:rsidP="004C10A5">
            <w:pPr>
              <w:pStyle w:val="ListParagraph"/>
              <w:spacing w:after="240" w:line="240" w:lineRule="auto"/>
              <w:ind w:left="0"/>
              <w:rPr>
                <w:rFonts w:ascii="Times New Roman" w:hAnsi="Times New Roman"/>
                <w:sz w:val="24"/>
                <w:szCs w:val="24"/>
              </w:rPr>
            </w:pPr>
          </w:p>
        </w:tc>
        <w:tc>
          <w:tcPr>
            <w:tcW w:w="720" w:type="dxa"/>
            <w:shd w:val="clear" w:color="auto" w:fill="auto"/>
          </w:tcPr>
          <w:p w14:paraId="4185E161" w14:textId="77777777" w:rsidR="00395BFA" w:rsidRPr="00E544B7" w:rsidRDefault="00395BFA" w:rsidP="004C10A5">
            <w:pPr>
              <w:pStyle w:val="ListParagraph"/>
              <w:spacing w:after="240" w:line="240" w:lineRule="auto"/>
              <w:ind w:left="0"/>
              <w:rPr>
                <w:rFonts w:ascii="Times New Roman" w:hAnsi="Times New Roman"/>
                <w:sz w:val="24"/>
                <w:szCs w:val="24"/>
              </w:rPr>
            </w:pPr>
          </w:p>
        </w:tc>
        <w:tc>
          <w:tcPr>
            <w:tcW w:w="648" w:type="dxa"/>
            <w:shd w:val="clear" w:color="auto" w:fill="auto"/>
          </w:tcPr>
          <w:p w14:paraId="48242CF7" w14:textId="77777777" w:rsidR="00395BFA" w:rsidRPr="00E544B7" w:rsidRDefault="00395BFA" w:rsidP="004C10A5">
            <w:pPr>
              <w:pStyle w:val="ListParagraph"/>
              <w:spacing w:after="240" w:line="240" w:lineRule="auto"/>
              <w:ind w:left="0"/>
              <w:rPr>
                <w:rFonts w:ascii="Times New Roman" w:hAnsi="Times New Roman"/>
                <w:sz w:val="24"/>
                <w:szCs w:val="24"/>
              </w:rPr>
            </w:pPr>
          </w:p>
        </w:tc>
      </w:tr>
      <w:tr w:rsidR="003904F7" w:rsidRPr="00E544B7" w14:paraId="175AE990" w14:textId="77777777" w:rsidTr="00DC7070">
        <w:tc>
          <w:tcPr>
            <w:tcW w:w="6048" w:type="dxa"/>
            <w:shd w:val="clear" w:color="auto" w:fill="auto"/>
          </w:tcPr>
          <w:p w14:paraId="101BA5C6" w14:textId="77777777" w:rsidR="00395BFA" w:rsidRPr="00E544B7" w:rsidRDefault="00395BFA" w:rsidP="004C10A5">
            <w:pPr>
              <w:pStyle w:val="ListParagraph"/>
              <w:spacing w:after="240" w:line="240" w:lineRule="auto"/>
              <w:ind w:left="0"/>
              <w:rPr>
                <w:rFonts w:ascii="Times New Roman" w:hAnsi="Times New Roman"/>
                <w:sz w:val="24"/>
                <w:szCs w:val="24"/>
              </w:rPr>
            </w:pPr>
            <w:r w:rsidRPr="00E544B7">
              <w:rPr>
                <w:rFonts w:ascii="Times New Roman" w:hAnsi="Times New Roman"/>
                <w:sz w:val="24"/>
                <w:szCs w:val="24"/>
              </w:rPr>
              <w:t>Receive reports</w:t>
            </w:r>
          </w:p>
        </w:tc>
        <w:tc>
          <w:tcPr>
            <w:tcW w:w="720" w:type="dxa"/>
            <w:shd w:val="clear" w:color="auto" w:fill="auto"/>
          </w:tcPr>
          <w:p w14:paraId="0FB35EDF" w14:textId="77777777" w:rsidR="00395BFA" w:rsidRPr="00E544B7" w:rsidRDefault="00395BFA" w:rsidP="004C10A5">
            <w:pPr>
              <w:pStyle w:val="ListParagraph"/>
              <w:spacing w:after="240" w:line="240" w:lineRule="auto"/>
              <w:ind w:left="0"/>
              <w:rPr>
                <w:rFonts w:ascii="Times New Roman" w:hAnsi="Times New Roman"/>
                <w:sz w:val="24"/>
                <w:szCs w:val="24"/>
              </w:rPr>
            </w:pPr>
          </w:p>
        </w:tc>
        <w:tc>
          <w:tcPr>
            <w:tcW w:w="720" w:type="dxa"/>
            <w:shd w:val="clear" w:color="auto" w:fill="auto"/>
          </w:tcPr>
          <w:p w14:paraId="6F4B3E7E" w14:textId="77777777" w:rsidR="00395BFA" w:rsidRPr="00E544B7" w:rsidRDefault="00395BFA" w:rsidP="004C10A5">
            <w:pPr>
              <w:pStyle w:val="ListParagraph"/>
              <w:spacing w:after="240" w:line="240" w:lineRule="auto"/>
              <w:ind w:left="0"/>
              <w:rPr>
                <w:rFonts w:ascii="Times New Roman" w:hAnsi="Times New Roman"/>
                <w:sz w:val="24"/>
                <w:szCs w:val="24"/>
              </w:rPr>
            </w:pPr>
          </w:p>
        </w:tc>
        <w:tc>
          <w:tcPr>
            <w:tcW w:w="720" w:type="dxa"/>
            <w:shd w:val="clear" w:color="auto" w:fill="auto"/>
          </w:tcPr>
          <w:p w14:paraId="34A94B6E" w14:textId="77777777" w:rsidR="00395BFA" w:rsidRPr="00E544B7" w:rsidRDefault="00395BFA" w:rsidP="004C10A5">
            <w:pPr>
              <w:pStyle w:val="ListParagraph"/>
              <w:spacing w:after="240" w:line="240" w:lineRule="auto"/>
              <w:ind w:left="0"/>
              <w:rPr>
                <w:rFonts w:ascii="Times New Roman" w:hAnsi="Times New Roman"/>
                <w:sz w:val="24"/>
                <w:szCs w:val="24"/>
              </w:rPr>
            </w:pPr>
          </w:p>
        </w:tc>
        <w:tc>
          <w:tcPr>
            <w:tcW w:w="648" w:type="dxa"/>
            <w:shd w:val="clear" w:color="auto" w:fill="auto"/>
          </w:tcPr>
          <w:p w14:paraId="5DBF84EA" w14:textId="77777777" w:rsidR="00395BFA" w:rsidRPr="00E544B7" w:rsidRDefault="00395BFA" w:rsidP="004C10A5">
            <w:pPr>
              <w:pStyle w:val="ListParagraph"/>
              <w:spacing w:after="240" w:line="240" w:lineRule="auto"/>
              <w:ind w:left="0"/>
              <w:rPr>
                <w:rFonts w:ascii="Times New Roman" w:hAnsi="Times New Roman"/>
                <w:sz w:val="24"/>
                <w:szCs w:val="24"/>
              </w:rPr>
            </w:pPr>
          </w:p>
        </w:tc>
      </w:tr>
      <w:tr w:rsidR="003904F7" w:rsidRPr="00E544B7" w14:paraId="3C1D3144" w14:textId="77777777" w:rsidTr="00DC7070">
        <w:tc>
          <w:tcPr>
            <w:tcW w:w="6048" w:type="dxa"/>
            <w:shd w:val="clear" w:color="auto" w:fill="auto"/>
          </w:tcPr>
          <w:p w14:paraId="15BF0A03" w14:textId="77777777" w:rsidR="00395BFA" w:rsidRPr="00E544B7" w:rsidRDefault="00395BFA" w:rsidP="004C10A5">
            <w:pPr>
              <w:pStyle w:val="ListParagraph"/>
              <w:spacing w:after="240" w:line="240" w:lineRule="auto"/>
              <w:ind w:left="0"/>
              <w:rPr>
                <w:rFonts w:ascii="Times New Roman" w:hAnsi="Times New Roman"/>
                <w:sz w:val="24"/>
                <w:szCs w:val="24"/>
              </w:rPr>
            </w:pPr>
            <w:r w:rsidRPr="00E544B7">
              <w:rPr>
                <w:rFonts w:ascii="Times New Roman" w:hAnsi="Times New Roman"/>
                <w:sz w:val="24"/>
                <w:szCs w:val="24"/>
              </w:rPr>
              <w:t>Take decision and carry out project planning</w:t>
            </w:r>
          </w:p>
        </w:tc>
        <w:tc>
          <w:tcPr>
            <w:tcW w:w="720" w:type="dxa"/>
            <w:shd w:val="clear" w:color="auto" w:fill="auto"/>
          </w:tcPr>
          <w:p w14:paraId="5CEFE09E" w14:textId="77777777" w:rsidR="00395BFA" w:rsidRPr="00E544B7" w:rsidRDefault="00395BFA" w:rsidP="004C10A5">
            <w:pPr>
              <w:pStyle w:val="ListParagraph"/>
              <w:spacing w:after="240" w:line="240" w:lineRule="auto"/>
              <w:ind w:left="0"/>
              <w:rPr>
                <w:rFonts w:ascii="Times New Roman" w:hAnsi="Times New Roman"/>
                <w:sz w:val="24"/>
                <w:szCs w:val="24"/>
              </w:rPr>
            </w:pPr>
          </w:p>
        </w:tc>
        <w:tc>
          <w:tcPr>
            <w:tcW w:w="720" w:type="dxa"/>
            <w:shd w:val="clear" w:color="auto" w:fill="auto"/>
          </w:tcPr>
          <w:p w14:paraId="7988EAD5" w14:textId="77777777" w:rsidR="00395BFA" w:rsidRPr="00E544B7" w:rsidRDefault="00395BFA" w:rsidP="004C10A5">
            <w:pPr>
              <w:pStyle w:val="ListParagraph"/>
              <w:spacing w:after="240" w:line="240" w:lineRule="auto"/>
              <w:ind w:left="0"/>
              <w:rPr>
                <w:rFonts w:ascii="Times New Roman" w:hAnsi="Times New Roman"/>
                <w:sz w:val="24"/>
                <w:szCs w:val="24"/>
              </w:rPr>
            </w:pPr>
          </w:p>
        </w:tc>
        <w:tc>
          <w:tcPr>
            <w:tcW w:w="720" w:type="dxa"/>
            <w:shd w:val="clear" w:color="auto" w:fill="auto"/>
          </w:tcPr>
          <w:p w14:paraId="14A5DAA1" w14:textId="77777777" w:rsidR="00395BFA" w:rsidRPr="00E544B7" w:rsidRDefault="00395BFA" w:rsidP="004C10A5">
            <w:pPr>
              <w:pStyle w:val="ListParagraph"/>
              <w:spacing w:after="240" w:line="240" w:lineRule="auto"/>
              <w:ind w:left="0"/>
              <w:rPr>
                <w:rFonts w:ascii="Times New Roman" w:hAnsi="Times New Roman"/>
                <w:sz w:val="24"/>
                <w:szCs w:val="24"/>
              </w:rPr>
            </w:pPr>
          </w:p>
        </w:tc>
        <w:tc>
          <w:tcPr>
            <w:tcW w:w="648" w:type="dxa"/>
            <w:shd w:val="clear" w:color="auto" w:fill="auto"/>
          </w:tcPr>
          <w:p w14:paraId="39C0FFAC" w14:textId="77777777" w:rsidR="00395BFA" w:rsidRPr="00E544B7" w:rsidRDefault="00395BFA" w:rsidP="004C10A5">
            <w:pPr>
              <w:pStyle w:val="ListParagraph"/>
              <w:spacing w:after="240" w:line="240" w:lineRule="auto"/>
              <w:ind w:left="0"/>
              <w:rPr>
                <w:rFonts w:ascii="Times New Roman" w:hAnsi="Times New Roman"/>
                <w:sz w:val="24"/>
                <w:szCs w:val="24"/>
              </w:rPr>
            </w:pPr>
          </w:p>
        </w:tc>
      </w:tr>
    </w:tbl>
    <w:p w14:paraId="46F7D7FE" w14:textId="77777777" w:rsidR="00395BFA" w:rsidRPr="004C10A5" w:rsidRDefault="00395BFA" w:rsidP="00E544B7">
      <w:pPr>
        <w:spacing w:after="240" w:line="480" w:lineRule="auto"/>
        <w:rPr>
          <w:rFonts w:ascii="Times New Roman" w:hAnsi="Times New Roman"/>
          <w:sz w:val="12"/>
          <w:szCs w:val="24"/>
        </w:rPr>
      </w:pPr>
    </w:p>
    <w:p w14:paraId="2D260065" w14:textId="77777777" w:rsidR="00395BFA" w:rsidRPr="00E544B7" w:rsidRDefault="00395BFA" w:rsidP="00E544B7">
      <w:pPr>
        <w:spacing w:after="240" w:line="480" w:lineRule="auto"/>
        <w:rPr>
          <w:rFonts w:ascii="Times New Roman" w:hAnsi="Times New Roman"/>
          <w:sz w:val="24"/>
          <w:szCs w:val="24"/>
        </w:rPr>
      </w:pPr>
      <w:r w:rsidRPr="00E544B7">
        <w:rPr>
          <w:rFonts w:ascii="Times New Roman" w:hAnsi="Times New Roman"/>
          <w:sz w:val="24"/>
          <w:szCs w:val="24"/>
        </w:rPr>
        <w:t xml:space="preserve">5b. </w:t>
      </w:r>
      <w:proofErr w:type="gramStart"/>
      <w:r w:rsidRPr="00E544B7">
        <w:rPr>
          <w:rFonts w:ascii="Times New Roman" w:hAnsi="Times New Roman"/>
          <w:sz w:val="24"/>
          <w:szCs w:val="24"/>
        </w:rPr>
        <w:t>If</w:t>
      </w:r>
      <w:proofErr w:type="gramEnd"/>
      <w:r w:rsidRPr="00E544B7">
        <w:rPr>
          <w:rFonts w:ascii="Times New Roman" w:hAnsi="Times New Roman"/>
          <w:sz w:val="24"/>
          <w:szCs w:val="24"/>
        </w:rPr>
        <w:t xml:space="preserve"> no; who is involved?</w:t>
      </w:r>
    </w:p>
    <w:p w14:paraId="25E9E35B" w14:textId="77777777" w:rsidR="00395BFA" w:rsidRPr="00E544B7" w:rsidRDefault="00395BFA" w:rsidP="00E544B7">
      <w:pPr>
        <w:pStyle w:val="ListParagraph"/>
        <w:numPr>
          <w:ilvl w:val="0"/>
          <w:numId w:val="23"/>
        </w:numPr>
        <w:spacing w:after="240" w:line="480" w:lineRule="auto"/>
        <w:rPr>
          <w:rFonts w:ascii="Times New Roman" w:hAnsi="Times New Roman"/>
          <w:sz w:val="24"/>
          <w:szCs w:val="24"/>
        </w:rPr>
      </w:pPr>
      <w:r w:rsidRPr="00E544B7">
        <w:rPr>
          <w:rFonts w:ascii="Times New Roman" w:hAnsi="Times New Roman"/>
          <w:sz w:val="24"/>
          <w:szCs w:val="24"/>
        </w:rPr>
        <w:t>Community</w:t>
      </w:r>
      <w:r w:rsidRPr="00E544B7">
        <w:rPr>
          <w:rFonts w:ascii="Times New Roman" w:hAnsi="Times New Roman"/>
          <w:sz w:val="24"/>
          <w:szCs w:val="24"/>
        </w:rPr>
        <w:tab/>
        <w:t xml:space="preserve">b. implementing partner </w:t>
      </w:r>
      <w:r w:rsidRPr="00E544B7">
        <w:rPr>
          <w:rFonts w:ascii="Times New Roman" w:hAnsi="Times New Roman"/>
          <w:sz w:val="24"/>
          <w:szCs w:val="24"/>
        </w:rPr>
        <w:tab/>
        <w:t xml:space="preserve">c. donor </w:t>
      </w:r>
      <w:r w:rsidRPr="00E544B7">
        <w:rPr>
          <w:rFonts w:ascii="Times New Roman" w:hAnsi="Times New Roman"/>
          <w:sz w:val="24"/>
          <w:szCs w:val="24"/>
        </w:rPr>
        <w:tab/>
        <w:t>d. government      e. they don’t involve</w:t>
      </w:r>
      <w:r w:rsidRPr="00E544B7">
        <w:rPr>
          <w:rFonts w:ascii="Times New Roman" w:hAnsi="Times New Roman"/>
          <w:sz w:val="24"/>
          <w:szCs w:val="24"/>
        </w:rPr>
        <w:tab/>
      </w:r>
      <w:r w:rsidRPr="00E544B7">
        <w:rPr>
          <w:rFonts w:ascii="Times New Roman" w:hAnsi="Times New Roman"/>
          <w:sz w:val="24"/>
          <w:szCs w:val="24"/>
        </w:rPr>
        <w:tab/>
        <w:t>f. I don’t know</w:t>
      </w:r>
    </w:p>
    <w:p w14:paraId="18C3EA89" w14:textId="77777777" w:rsidR="00395BFA" w:rsidRPr="00E544B7" w:rsidRDefault="00395BFA" w:rsidP="00E544B7">
      <w:pPr>
        <w:pStyle w:val="ListParagraph"/>
        <w:numPr>
          <w:ilvl w:val="0"/>
          <w:numId w:val="20"/>
        </w:numPr>
        <w:spacing w:after="240" w:line="480" w:lineRule="auto"/>
        <w:rPr>
          <w:rFonts w:ascii="Times New Roman" w:hAnsi="Times New Roman"/>
          <w:sz w:val="24"/>
          <w:szCs w:val="24"/>
        </w:rPr>
      </w:pPr>
      <w:r w:rsidRPr="00E544B7">
        <w:rPr>
          <w:rFonts w:ascii="Times New Roman" w:hAnsi="Times New Roman"/>
          <w:sz w:val="24"/>
          <w:szCs w:val="24"/>
        </w:rPr>
        <w:t>Have you ever participated in decision making process that has impacted service you received from youth lead projects?</w:t>
      </w:r>
    </w:p>
    <w:p w14:paraId="2F094065" w14:textId="77777777" w:rsidR="00395BFA" w:rsidRPr="00E544B7" w:rsidRDefault="00395BFA" w:rsidP="00E544B7">
      <w:pPr>
        <w:pStyle w:val="ListParagraph"/>
        <w:numPr>
          <w:ilvl w:val="0"/>
          <w:numId w:val="24"/>
        </w:numPr>
        <w:spacing w:after="240" w:line="480" w:lineRule="auto"/>
        <w:rPr>
          <w:rFonts w:ascii="Times New Roman" w:hAnsi="Times New Roman"/>
          <w:sz w:val="24"/>
          <w:szCs w:val="24"/>
        </w:rPr>
      </w:pPr>
      <w:r w:rsidRPr="00E544B7">
        <w:rPr>
          <w:rFonts w:ascii="Times New Roman" w:hAnsi="Times New Roman"/>
          <w:sz w:val="24"/>
          <w:szCs w:val="24"/>
        </w:rPr>
        <w:t xml:space="preserve">Yes </w:t>
      </w:r>
      <w:r w:rsidRPr="00E544B7">
        <w:rPr>
          <w:rFonts w:ascii="Times New Roman" w:hAnsi="Times New Roman"/>
          <w:sz w:val="24"/>
          <w:szCs w:val="24"/>
        </w:rPr>
        <w:tab/>
      </w:r>
      <w:r w:rsidRPr="00E544B7">
        <w:rPr>
          <w:rFonts w:ascii="Times New Roman" w:hAnsi="Times New Roman"/>
          <w:sz w:val="24"/>
          <w:szCs w:val="24"/>
        </w:rPr>
        <w:tab/>
      </w:r>
      <w:r w:rsidRPr="00E544B7">
        <w:rPr>
          <w:rFonts w:ascii="Times New Roman" w:hAnsi="Times New Roman"/>
          <w:sz w:val="24"/>
          <w:szCs w:val="24"/>
        </w:rPr>
        <w:tab/>
        <w:t>b. No</w:t>
      </w:r>
    </w:p>
    <w:p w14:paraId="10F82621" w14:textId="77777777" w:rsidR="00395BFA" w:rsidRPr="00E544B7" w:rsidRDefault="00395BFA" w:rsidP="00E544B7">
      <w:pPr>
        <w:pStyle w:val="ListParagraph"/>
        <w:spacing w:after="240" w:line="480" w:lineRule="auto"/>
        <w:rPr>
          <w:rFonts w:ascii="Times New Roman" w:hAnsi="Times New Roman"/>
          <w:sz w:val="24"/>
          <w:szCs w:val="24"/>
          <w:u w:val="single"/>
        </w:rPr>
      </w:pPr>
      <w:r w:rsidRPr="00E544B7">
        <w:rPr>
          <w:rFonts w:ascii="Times New Roman" w:hAnsi="Times New Roman"/>
          <w:sz w:val="24"/>
          <w:szCs w:val="24"/>
        </w:rPr>
        <w:lastRenderedPageBreak/>
        <w:t xml:space="preserve">If yes; what decision about; </w:t>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u w:val="single"/>
        </w:rPr>
        <w:tab/>
      </w:r>
      <w:r w:rsidRPr="00E544B7">
        <w:rPr>
          <w:rFonts w:ascii="Times New Roman" w:hAnsi="Times New Roman"/>
          <w:sz w:val="24"/>
          <w:szCs w:val="24"/>
          <w:u w:val="single"/>
        </w:rPr>
        <w:tab/>
      </w:r>
    </w:p>
    <w:p w14:paraId="1ADB85C0" w14:textId="722FEFB1" w:rsidR="00395BFA" w:rsidRPr="00E544B7" w:rsidRDefault="004E342F" w:rsidP="00E544B7">
      <w:pPr>
        <w:pStyle w:val="ListParagraph"/>
        <w:numPr>
          <w:ilvl w:val="0"/>
          <w:numId w:val="20"/>
        </w:numPr>
        <w:spacing w:after="240" w:line="480" w:lineRule="auto"/>
        <w:rPr>
          <w:rFonts w:ascii="Times New Roman" w:hAnsi="Times New Roman"/>
          <w:sz w:val="24"/>
          <w:szCs w:val="24"/>
        </w:rPr>
      </w:pPr>
      <w:r w:rsidRPr="00E544B7">
        <w:rPr>
          <w:rFonts w:ascii="Times New Roman" w:hAnsi="Times New Roman"/>
          <w:sz w:val="24"/>
          <w:szCs w:val="24"/>
        </w:rPr>
        <w:t xml:space="preserve">Rate the for </w:t>
      </w:r>
      <w:r w:rsidR="00E30F08" w:rsidRPr="00E544B7">
        <w:rPr>
          <w:rFonts w:ascii="Times New Roman" w:hAnsi="Times New Roman"/>
          <w:sz w:val="24"/>
          <w:szCs w:val="24"/>
        </w:rPr>
        <w:t xml:space="preserve">ineffective </w:t>
      </w:r>
      <w:r w:rsidR="00395BFA" w:rsidRPr="00E544B7">
        <w:rPr>
          <w:rFonts w:ascii="Times New Roman" w:hAnsi="Times New Roman"/>
          <w:sz w:val="24"/>
          <w:szCs w:val="24"/>
        </w:rPr>
        <w:t xml:space="preserve"> factors according to weight on </w:t>
      </w:r>
      <w:r w:rsidR="00E30F08" w:rsidRPr="00E544B7">
        <w:rPr>
          <w:rFonts w:ascii="Times New Roman" w:hAnsi="Times New Roman"/>
          <w:sz w:val="24"/>
          <w:szCs w:val="24"/>
        </w:rPr>
        <w:t xml:space="preserve">ineffective </w:t>
      </w:r>
      <w:r w:rsidR="00395BFA" w:rsidRPr="00E544B7">
        <w:rPr>
          <w:rFonts w:ascii="Times New Roman" w:hAnsi="Times New Roman"/>
          <w:sz w:val="24"/>
          <w:szCs w:val="24"/>
        </w:rPr>
        <w:t xml:space="preserve"> participation of stakeholders’ participation in project monitoring and evaluation in insuring project success</w:t>
      </w:r>
    </w:p>
    <w:p w14:paraId="0446FDA2" w14:textId="175C021C" w:rsidR="00395BFA" w:rsidRPr="004C10A5" w:rsidRDefault="00395BFA" w:rsidP="004C10A5">
      <w:pPr>
        <w:pStyle w:val="ListParagraph"/>
        <w:numPr>
          <w:ilvl w:val="0"/>
          <w:numId w:val="12"/>
        </w:numPr>
        <w:spacing w:after="240" w:line="480" w:lineRule="auto"/>
        <w:rPr>
          <w:rFonts w:ascii="Times New Roman" w:hAnsi="Times New Roman"/>
          <w:sz w:val="24"/>
          <w:szCs w:val="24"/>
        </w:rPr>
      </w:pPr>
      <w:r w:rsidRPr="00E544B7">
        <w:rPr>
          <w:rFonts w:ascii="Times New Roman" w:hAnsi="Times New Roman"/>
          <w:sz w:val="24"/>
          <w:szCs w:val="24"/>
        </w:rPr>
        <w:t>Strong 2. Very strong 3 Moderate 4. Weak 5. Very weak</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8"/>
        <w:gridCol w:w="711"/>
        <w:gridCol w:w="640"/>
        <w:gridCol w:w="711"/>
        <w:gridCol w:w="711"/>
        <w:gridCol w:w="726"/>
      </w:tblGrid>
      <w:tr w:rsidR="003904F7" w:rsidRPr="00E544B7" w14:paraId="52115223" w14:textId="77777777" w:rsidTr="00DC7070">
        <w:tc>
          <w:tcPr>
            <w:tcW w:w="5238" w:type="dxa"/>
            <w:shd w:val="clear" w:color="auto" w:fill="auto"/>
          </w:tcPr>
          <w:p w14:paraId="327CE67A" w14:textId="77777777" w:rsidR="00395BFA" w:rsidRPr="00E544B7" w:rsidRDefault="00395BFA" w:rsidP="004C10A5">
            <w:pPr>
              <w:rPr>
                <w:rFonts w:ascii="Times New Roman" w:hAnsi="Times New Roman"/>
                <w:sz w:val="24"/>
                <w:szCs w:val="24"/>
              </w:rPr>
            </w:pPr>
            <w:r w:rsidRPr="00E544B7">
              <w:rPr>
                <w:rFonts w:ascii="Times New Roman" w:hAnsi="Times New Roman"/>
                <w:sz w:val="24"/>
                <w:szCs w:val="24"/>
              </w:rPr>
              <w:t>Factors/rates</w:t>
            </w:r>
          </w:p>
        </w:tc>
        <w:tc>
          <w:tcPr>
            <w:tcW w:w="810" w:type="dxa"/>
            <w:shd w:val="clear" w:color="auto" w:fill="auto"/>
          </w:tcPr>
          <w:p w14:paraId="7CA299C1" w14:textId="77777777" w:rsidR="00395BFA" w:rsidRPr="00E544B7" w:rsidRDefault="00395BFA" w:rsidP="004C10A5">
            <w:pPr>
              <w:rPr>
                <w:rFonts w:ascii="Times New Roman" w:hAnsi="Times New Roman"/>
                <w:sz w:val="24"/>
                <w:szCs w:val="24"/>
              </w:rPr>
            </w:pPr>
            <w:r w:rsidRPr="00E544B7">
              <w:rPr>
                <w:rFonts w:ascii="Times New Roman" w:hAnsi="Times New Roman"/>
                <w:sz w:val="24"/>
                <w:szCs w:val="24"/>
              </w:rPr>
              <w:t>1</w:t>
            </w:r>
          </w:p>
        </w:tc>
        <w:tc>
          <w:tcPr>
            <w:tcW w:w="720" w:type="dxa"/>
            <w:shd w:val="clear" w:color="auto" w:fill="auto"/>
          </w:tcPr>
          <w:p w14:paraId="04F16D3D" w14:textId="77777777" w:rsidR="00395BFA" w:rsidRPr="00E544B7" w:rsidRDefault="00395BFA" w:rsidP="004C10A5">
            <w:pPr>
              <w:rPr>
                <w:rFonts w:ascii="Times New Roman" w:hAnsi="Times New Roman"/>
                <w:sz w:val="24"/>
                <w:szCs w:val="24"/>
              </w:rPr>
            </w:pPr>
            <w:r w:rsidRPr="00E544B7">
              <w:rPr>
                <w:rFonts w:ascii="Times New Roman" w:hAnsi="Times New Roman"/>
                <w:sz w:val="24"/>
                <w:szCs w:val="24"/>
              </w:rPr>
              <w:t>2</w:t>
            </w:r>
          </w:p>
        </w:tc>
        <w:tc>
          <w:tcPr>
            <w:tcW w:w="810" w:type="dxa"/>
            <w:shd w:val="clear" w:color="auto" w:fill="auto"/>
          </w:tcPr>
          <w:p w14:paraId="3CF874D5" w14:textId="77777777" w:rsidR="00395BFA" w:rsidRPr="00E544B7" w:rsidRDefault="00395BFA" w:rsidP="004C10A5">
            <w:pPr>
              <w:rPr>
                <w:rFonts w:ascii="Times New Roman" w:hAnsi="Times New Roman"/>
                <w:sz w:val="24"/>
                <w:szCs w:val="24"/>
              </w:rPr>
            </w:pPr>
            <w:r w:rsidRPr="00E544B7">
              <w:rPr>
                <w:rFonts w:ascii="Times New Roman" w:hAnsi="Times New Roman"/>
                <w:sz w:val="24"/>
                <w:szCs w:val="24"/>
              </w:rPr>
              <w:t>3</w:t>
            </w:r>
          </w:p>
        </w:tc>
        <w:tc>
          <w:tcPr>
            <w:tcW w:w="810" w:type="dxa"/>
            <w:shd w:val="clear" w:color="auto" w:fill="auto"/>
          </w:tcPr>
          <w:p w14:paraId="22A6E7A6" w14:textId="77777777" w:rsidR="00395BFA" w:rsidRPr="00E544B7" w:rsidRDefault="00395BFA" w:rsidP="004C10A5">
            <w:pPr>
              <w:rPr>
                <w:rFonts w:ascii="Times New Roman" w:hAnsi="Times New Roman"/>
                <w:sz w:val="24"/>
                <w:szCs w:val="24"/>
              </w:rPr>
            </w:pPr>
            <w:r w:rsidRPr="00E544B7">
              <w:rPr>
                <w:rFonts w:ascii="Times New Roman" w:hAnsi="Times New Roman"/>
                <w:sz w:val="24"/>
                <w:szCs w:val="24"/>
              </w:rPr>
              <w:t>4</w:t>
            </w:r>
          </w:p>
        </w:tc>
        <w:tc>
          <w:tcPr>
            <w:tcW w:w="828" w:type="dxa"/>
            <w:shd w:val="clear" w:color="auto" w:fill="auto"/>
          </w:tcPr>
          <w:p w14:paraId="78117DBA" w14:textId="77777777" w:rsidR="00395BFA" w:rsidRPr="00E544B7" w:rsidRDefault="00395BFA" w:rsidP="004C10A5">
            <w:pPr>
              <w:rPr>
                <w:rFonts w:ascii="Times New Roman" w:hAnsi="Times New Roman"/>
                <w:sz w:val="24"/>
                <w:szCs w:val="24"/>
              </w:rPr>
            </w:pPr>
            <w:r w:rsidRPr="00E544B7">
              <w:rPr>
                <w:rFonts w:ascii="Times New Roman" w:hAnsi="Times New Roman"/>
                <w:sz w:val="24"/>
                <w:szCs w:val="24"/>
              </w:rPr>
              <w:t>5</w:t>
            </w:r>
          </w:p>
        </w:tc>
      </w:tr>
      <w:tr w:rsidR="003904F7" w:rsidRPr="00E544B7" w14:paraId="37B95DC6" w14:textId="77777777" w:rsidTr="00DC7070">
        <w:tc>
          <w:tcPr>
            <w:tcW w:w="5238" w:type="dxa"/>
            <w:shd w:val="clear" w:color="auto" w:fill="auto"/>
          </w:tcPr>
          <w:p w14:paraId="7D88F56F" w14:textId="77777777" w:rsidR="00395BFA" w:rsidRPr="00E544B7" w:rsidRDefault="00395BFA" w:rsidP="004C10A5">
            <w:pPr>
              <w:rPr>
                <w:rFonts w:ascii="Times New Roman" w:hAnsi="Times New Roman"/>
                <w:sz w:val="24"/>
                <w:szCs w:val="24"/>
              </w:rPr>
            </w:pPr>
            <w:r w:rsidRPr="00E544B7">
              <w:rPr>
                <w:rFonts w:ascii="Times New Roman" w:hAnsi="Times New Roman"/>
                <w:sz w:val="24"/>
                <w:szCs w:val="24"/>
              </w:rPr>
              <w:t>Lack of awareness concerning M&amp;E</w:t>
            </w:r>
          </w:p>
        </w:tc>
        <w:tc>
          <w:tcPr>
            <w:tcW w:w="810" w:type="dxa"/>
            <w:shd w:val="clear" w:color="auto" w:fill="auto"/>
          </w:tcPr>
          <w:p w14:paraId="0A3C92AC" w14:textId="77777777" w:rsidR="00395BFA" w:rsidRPr="00E544B7" w:rsidRDefault="00395BFA" w:rsidP="004C10A5">
            <w:pPr>
              <w:rPr>
                <w:rFonts w:ascii="Times New Roman" w:hAnsi="Times New Roman"/>
                <w:sz w:val="24"/>
                <w:szCs w:val="24"/>
              </w:rPr>
            </w:pPr>
          </w:p>
        </w:tc>
        <w:tc>
          <w:tcPr>
            <w:tcW w:w="720" w:type="dxa"/>
            <w:shd w:val="clear" w:color="auto" w:fill="auto"/>
          </w:tcPr>
          <w:p w14:paraId="50D380F6" w14:textId="77777777" w:rsidR="00395BFA" w:rsidRPr="00E544B7" w:rsidRDefault="00395BFA" w:rsidP="004C10A5">
            <w:pPr>
              <w:rPr>
                <w:rFonts w:ascii="Times New Roman" w:hAnsi="Times New Roman"/>
                <w:sz w:val="24"/>
                <w:szCs w:val="24"/>
              </w:rPr>
            </w:pPr>
          </w:p>
        </w:tc>
        <w:tc>
          <w:tcPr>
            <w:tcW w:w="810" w:type="dxa"/>
            <w:shd w:val="clear" w:color="auto" w:fill="auto"/>
          </w:tcPr>
          <w:p w14:paraId="5D074B36" w14:textId="77777777" w:rsidR="00395BFA" w:rsidRPr="00E544B7" w:rsidRDefault="00395BFA" w:rsidP="004C10A5">
            <w:pPr>
              <w:rPr>
                <w:rFonts w:ascii="Times New Roman" w:hAnsi="Times New Roman"/>
                <w:sz w:val="24"/>
                <w:szCs w:val="24"/>
              </w:rPr>
            </w:pPr>
          </w:p>
        </w:tc>
        <w:tc>
          <w:tcPr>
            <w:tcW w:w="810" w:type="dxa"/>
            <w:shd w:val="clear" w:color="auto" w:fill="auto"/>
          </w:tcPr>
          <w:p w14:paraId="7BDD3B64" w14:textId="77777777" w:rsidR="00395BFA" w:rsidRPr="00E544B7" w:rsidRDefault="00395BFA" w:rsidP="004C10A5">
            <w:pPr>
              <w:rPr>
                <w:rFonts w:ascii="Times New Roman" w:hAnsi="Times New Roman"/>
                <w:sz w:val="24"/>
                <w:szCs w:val="24"/>
              </w:rPr>
            </w:pPr>
          </w:p>
        </w:tc>
        <w:tc>
          <w:tcPr>
            <w:tcW w:w="828" w:type="dxa"/>
            <w:shd w:val="clear" w:color="auto" w:fill="auto"/>
          </w:tcPr>
          <w:p w14:paraId="713C774B" w14:textId="77777777" w:rsidR="00395BFA" w:rsidRPr="00E544B7" w:rsidRDefault="00395BFA" w:rsidP="004C10A5">
            <w:pPr>
              <w:rPr>
                <w:rFonts w:ascii="Times New Roman" w:hAnsi="Times New Roman"/>
                <w:sz w:val="24"/>
                <w:szCs w:val="24"/>
              </w:rPr>
            </w:pPr>
          </w:p>
        </w:tc>
      </w:tr>
      <w:tr w:rsidR="003904F7" w:rsidRPr="00E544B7" w14:paraId="661AD35E" w14:textId="77777777" w:rsidTr="00DC7070">
        <w:tc>
          <w:tcPr>
            <w:tcW w:w="5238" w:type="dxa"/>
            <w:shd w:val="clear" w:color="auto" w:fill="auto"/>
          </w:tcPr>
          <w:p w14:paraId="5D4F5390" w14:textId="77777777" w:rsidR="00395BFA" w:rsidRPr="00E544B7" w:rsidRDefault="00395BFA" w:rsidP="004C10A5">
            <w:pPr>
              <w:rPr>
                <w:rFonts w:ascii="Times New Roman" w:hAnsi="Times New Roman"/>
                <w:sz w:val="24"/>
                <w:szCs w:val="24"/>
              </w:rPr>
            </w:pPr>
            <w:r w:rsidRPr="00E544B7">
              <w:rPr>
                <w:rFonts w:ascii="Times New Roman" w:hAnsi="Times New Roman"/>
                <w:sz w:val="24"/>
                <w:szCs w:val="24"/>
              </w:rPr>
              <w:t>Budget constraints among NGOs</w:t>
            </w:r>
          </w:p>
        </w:tc>
        <w:tc>
          <w:tcPr>
            <w:tcW w:w="810" w:type="dxa"/>
            <w:shd w:val="clear" w:color="auto" w:fill="auto"/>
          </w:tcPr>
          <w:p w14:paraId="4745A4F6" w14:textId="77777777" w:rsidR="00395BFA" w:rsidRPr="00E544B7" w:rsidRDefault="00395BFA" w:rsidP="004C10A5">
            <w:pPr>
              <w:rPr>
                <w:rFonts w:ascii="Times New Roman" w:hAnsi="Times New Roman"/>
                <w:sz w:val="24"/>
                <w:szCs w:val="24"/>
              </w:rPr>
            </w:pPr>
          </w:p>
        </w:tc>
        <w:tc>
          <w:tcPr>
            <w:tcW w:w="720" w:type="dxa"/>
            <w:shd w:val="clear" w:color="auto" w:fill="auto"/>
          </w:tcPr>
          <w:p w14:paraId="55D64F8D" w14:textId="77777777" w:rsidR="00395BFA" w:rsidRPr="00E544B7" w:rsidRDefault="00395BFA" w:rsidP="004C10A5">
            <w:pPr>
              <w:rPr>
                <w:rFonts w:ascii="Times New Roman" w:hAnsi="Times New Roman"/>
                <w:sz w:val="24"/>
                <w:szCs w:val="24"/>
              </w:rPr>
            </w:pPr>
          </w:p>
        </w:tc>
        <w:tc>
          <w:tcPr>
            <w:tcW w:w="810" w:type="dxa"/>
            <w:shd w:val="clear" w:color="auto" w:fill="auto"/>
          </w:tcPr>
          <w:p w14:paraId="19B6BA6D" w14:textId="77777777" w:rsidR="00395BFA" w:rsidRPr="00E544B7" w:rsidRDefault="00395BFA" w:rsidP="004C10A5">
            <w:pPr>
              <w:rPr>
                <w:rFonts w:ascii="Times New Roman" w:hAnsi="Times New Roman"/>
                <w:sz w:val="24"/>
                <w:szCs w:val="24"/>
              </w:rPr>
            </w:pPr>
          </w:p>
        </w:tc>
        <w:tc>
          <w:tcPr>
            <w:tcW w:w="810" w:type="dxa"/>
            <w:shd w:val="clear" w:color="auto" w:fill="auto"/>
          </w:tcPr>
          <w:p w14:paraId="121AB826" w14:textId="77777777" w:rsidR="00395BFA" w:rsidRPr="00E544B7" w:rsidRDefault="00395BFA" w:rsidP="004C10A5">
            <w:pPr>
              <w:rPr>
                <w:rFonts w:ascii="Times New Roman" w:hAnsi="Times New Roman"/>
                <w:sz w:val="24"/>
                <w:szCs w:val="24"/>
              </w:rPr>
            </w:pPr>
          </w:p>
        </w:tc>
        <w:tc>
          <w:tcPr>
            <w:tcW w:w="828" w:type="dxa"/>
            <w:shd w:val="clear" w:color="auto" w:fill="auto"/>
          </w:tcPr>
          <w:p w14:paraId="26174766" w14:textId="77777777" w:rsidR="00395BFA" w:rsidRPr="00E544B7" w:rsidRDefault="00395BFA" w:rsidP="004C10A5">
            <w:pPr>
              <w:rPr>
                <w:rFonts w:ascii="Times New Roman" w:hAnsi="Times New Roman"/>
                <w:sz w:val="24"/>
                <w:szCs w:val="24"/>
              </w:rPr>
            </w:pPr>
          </w:p>
        </w:tc>
      </w:tr>
      <w:tr w:rsidR="003904F7" w:rsidRPr="00E544B7" w14:paraId="5D623D69" w14:textId="77777777" w:rsidTr="00DC7070">
        <w:tc>
          <w:tcPr>
            <w:tcW w:w="5238" w:type="dxa"/>
            <w:shd w:val="clear" w:color="auto" w:fill="auto"/>
          </w:tcPr>
          <w:p w14:paraId="2E2BA9A5" w14:textId="77777777" w:rsidR="00395BFA" w:rsidRPr="00E544B7" w:rsidRDefault="00395BFA" w:rsidP="004C10A5">
            <w:pPr>
              <w:rPr>
                <w:rFonts w:ascii="Times New Roman" w:hAnsi="Times New Roman"/>
                <w:sz w:val="24"/>
                <w:szCs w:val="24"/>
              </w:rPr>
            </w:pPr>
            <w:r w:rsidRPr="00E544B7">
              <w:rPr>
                <w:rFonts w:ascii="Times New Roman" w:hAnsi="Times New Roman"/>
                <w:sz w:val="24"/>
                <w:szCs w:val="24"/>
              </w:rPr>
              <w:t>Standard procedures from Donors</w:t>
            </w:r>
          </w:p>
        </w:tc>
        <w:tc>
          <w:tcPr>
            <w:tcW w:w="810" w:type="dxa"/>
            <w:shd w:val="clear" w:color="auto" w:fill="auto"/>
          </w:tcPr>
          <w:p w14:paraId="5C17F961" w14:textId="77777777" w:rsidR="00395BFA" w:rsidRPr="00E544B7" w:rsidRDefault="00395BFA" w:rsidP="004C10A5">
            <w:pPr>
              <w:rPr>
                <w:rFonts w:ascii="Times New Roman" w:hAnsi="Times New Roman"/>
                <w:sz w:val="24"/>
                <w:szCs w:val="24"/>
              </w:rPr>
            </w:pPr>
          </w:p>
        </w:tc>
        <w:tc>
          <w:tcPr>
            <w:tcW w:w="720" w:type="dxa"/>
            <w:shd w:val="clear" w:color="auto" w:fill="auto"/>
          </w:tcPr>
          <w:p w14:paraId="1EC6E14C" w14:textId="77777777" w:rsidR="00395BFA" w:rsidRPr="00E544B7" w:rsidRDefault="00395BFA" w:rsidP="004C10A5">
            <w:pPr>
              <w:rPr>
                <w:rFonts w:ascii="Times New Roman" w:hAnsi="Times New Roman"/>
                <w:sz w:val="24"/>
                <w:szCs w:val="24"/>
              </w:rPr>
            </w:pPr>
          </w:p>
        </w:tc>
        <w:tc>
          <w:tcPr>
            <w:tcW w:w="810" w:type="dxa"/>
            <w:shd w:val="clear" w:color="auto" w:fill="auto"/>
          </w:tcPr>
          <w:p w14:paraId="4EBDD908" w14:textId="77777777" w:rsidR="00395BFA" w:rsidRPr="00E544B7" w:rsidRDefault="00395BFA" w:rsidP="004C10A5">
            <w:pPr>
              <w:rPr>
                <w:rFonts w:ascii="Times New Roman" w:hAnsi="Times New Roman"/>
                <w:sz w:val="24"/>
                <w:szCs w:val="24"/>
              </w:rPr>
            </w:pPr>
          </w:p>
        </w:tc>
        <w:tc>
          <w:tcPr>
            <w:tcW w:w="810" w:type="dxa"/>
            <w:shd w:val="clear" w:color="auto" w:fill="auto"/>
          </w:tcPr>
          <w:p w14:paraId="643BD920" w14:textId="77777777" w:rsidR="00395BFA" w:rsidRPr="00E544B7" w:rsidRDefault="00395BFA" w:rsidP="004C10A5">
            <w:pPr>
              <w:rPr>
                <w:rFonts w:ascii="Times New Roman" w:hAnsi="Times New Roman"/>
                <w:sz w:val="24"/>
                <w:szCs w:val="24"/>
              </w:rPr>
            </w:pPr>
          </w:p>
        </w:tc>
        <w:tc>
          <w:tcPr>
            <w:tcW w:w="828" w:type="dxa"/>
            <w:shd w:val="clear" w:color="auto" w:fill="auto"/>
          </w:tcPr>
          <w:p w14:paraId="67059CEE" w14:textId="77777777" w:rsidR="00395BFA" w:rsidRPr="00E544B7" w:rsidRDefault="00395BFA" w:rsidP="004C10A5">
            <w:pPr>
              <w:rPr>
                <w:rFonts w:ascii="Times New Roman" w:hAnsi="Times New Roman"/>
                <w:sz w:val="24"/>
                <w:szCs w:val="24"/>
              </w:rPr>
            </w:pPr>
          </w:p>
        </w:tc>
      </w:tr>
      <w:tr w:rsidR="003904F7" w:rsidRPr="00E544B7" w14:paraId="1B1D1C45" w14:textId="77777777" w:rsidTr="00DC7070">
        <w:tc>
          <w:tcPr>
            <w:tcW w:w="5238" w:type="dxa"/>
            <w:shd w:val="clear" w:color="auto" w:fill="auto"/>
          </w:tcPr>
          <w:p w14:paraId="1CDAD504" w14:textId="77777777" w:rsidR="00395BFA" w:rsidRPr="00E544B7" w:rsidRDefault="00395BFA" w:rsidP="004C10A5">
            <w:pPr>
              <w:rPr>
                <w:rFonts w:ascii="Times New Roman" w:hAnsi="Times New Roman"/>
                <w:sz w:val="24"/>
                <w:szCs w:val="24"/>
              </w:rPr>
            </w:pPr>
            <w:r w:rsidRPr="00E544B7">
              <w:rPr>
                <w:rFonts w:ascii="Times New Roman" w:hAnsi="Times New Roman"/>
                <w:sz w:val="24"/>
                <w:szCs w:val="24"/>
              </w:rPr>
              <w:t>Intangible impact to the community</w:t>
            </w:r>
          </w:p>
        </w:tc>
        <w:tc>
          <w:tcPr>
            <w:tcW w:w="810" w:type="dxa"/>
            <w:shd w:val="clear" w:color="auto" w:fill="auto"/>
          </w:tcPr>
          <w:p w14:paraId="122AB533" w14:textId="77777777" w:rsidR="00395BFA" w:rsidRPr="00E544B7" w:rsidRDefault="00395BFA" w:rsidP="004C10A5">
            <w:pPr>
              <w:rPr>
                <w:rFonts w:ascii="Times New Roman" w:hAnsi="Times New Roman"/>
                <w:sz w:val="24"/>
                <w:szCs w:val="24"/>
              </w:rPr>
            </w:pPr>
          </w:p>
        </w:tc>
        <w:tc>
          <w:tcPr>
            <w:tcW w:w="720" w:type="dxa"/>
            <w:shd w:val="clear" w:color="auto" w:fill="auto"/>
          </w:tcPr>
          <w:p w14:paraId="0B762897" w14:textId="77777777" w:rsidR="00395BFA" w:rsidRPr="00E544B7" w:rsidRDefault="00395BFA" w:rsidP="004C10A5">
            <w:pPr>
              <w:rPr>
                <w:rFonts w:ascii="Times New Roman" w:hAnsi="Times New Roman"/>
                <w:sz w:val="24"/>
                <w:szCs w:val="24"/>
              </w:rPr>
            </w:pPr>
          </w:p>
        </w:tc>
        <w:tc>
          <w:tcPr>
            <w:tcW w:w="810" w:type="dxa"/>
            <w:shd w:val="clear" w:color="auto" w:fill="auto"/>
          </w:tcPr>
          <w:p w14:paraId="4EFFF222" w14:textId="77777777" w:rsidR="00395BFA" w:rsidRPr="00E544B7" w:rsidRDefault="00395BFA" w:rsidP="004C10A5">
            <w:pPr>
              <w:rPr>
                <w:rFonts w:ascii="Times New Roman" w:hAnsi="Times New Roman"/>
                <w:sz w:val="24"/>
                <w:szCs w:val="24"/>
              </w:rPr>
            </w:pPr>
          </w:p>
        </w:tc>
        <w:tc>
          <w:tcPr>
            <w:tcW w:w="810" w:type="dxa"/>
            <w:shd w:val="clear" w:color="auto" w:fill="auto"/>
          </w:tcPr>
          <w:p w14:paraId="4BF8F4EB" w14:textId="77777777" w:rsidR="00395BFA" w:rsidRPr="00E544B7" w:rsidRDefault="00395BFA" w:rsidP="004C10A5">
            <w:pPr>
              <w:rPr>
                <w:rFonts w:ascii="Times New Roman" w:hAnsi="Times New Roman"/>
                <w:sz w:val="24"/>
                <w:szCs w:val="24"/>
              </w:rPr>
            </w:pPr>
          </w:p>
        </w:tc>
        <w:tc>
          <w:tcPr>
            <w:tcW w:w="828" w:type="dxa"/>
            <w:shd w:val="clear" w:color="auto" w:fill="auto"/>
          </w:tcPr>
          <w:p w14:paraId="28D8AACC" w14:textId="77777777" w:rsidR="00395BFA" w:rsidRPr="00E544B7" w:rsidRDefault="00395BFA" w:rsidP="004C10A5">
            <w:pPr>
              <w:rPr>
                <w:rFonts w:ascii="Times New Roman" w:hAnsi="Times New Roman"/>
                <w:sz w:val="24"/>
                <w:szCs w:val="24"/>
              </w:rPr>
            </w:pPr>
          </w:p>
        </w:tc>
      </w:tr>
      <w:tr w:rsidR="003904F7" w:rsidRPr="00E544B7" w14:paraId="468F857D" w14:textId="77777777" w:rsidTr="00DC7070">
        <w:tc>
          <w:tcPr>
            <w:tcW w:w="5238" w:type="dxa"/>
            <w:shd w:val="clear" w:color="auto" w:fill="auto"/>
          </w:tcPr>
          <w:p w14:paraId="46D23378" w14:textId="77777777" w:rsidR="00395BFA" w:rsidRPr="00E544B7" w:rsidRDefault="00395BFA" w:rsidP="004C10A5">
            <w:pPr>
              <w:rPr>
                <w:rFonts w:ascii="Times New Roman" w:hAnsi="Times New Roman"/>
                <w:sz w:val="24"/>
                <w:szCs w:val="24"/>
              </w:rPr>
            </w:pPr>
            <w:r w:rsidRPr="00E544B7">
              <w:rPr>
                <w:rFonts w:ascii="Times New Roman" w:hAnsi="Times New Roman"/>
                <w:sz w:val="24"/>
                <w:szCs w:val="24"/>
              </w:rPr>
              <w:t>Initial planning process/procedures of the NGOs</w:t>
            </w:r>
          </w:p>
        </w:tc>
        <w:tc>
          <w:tcPr>
            <w:tcW w:w="810" w:type="dxa"/>
            <w:shd w:val="clear" w:color="auto" w:fill="auto"/>
          </w:tcPr>
          <w:p w14:paraId="090D6979" w14:textId="77777777" w:rsidR="00395BFA" w:rsidRPr="00E544B7" w:rsidRDefault="00395BFA" w:rsidP="004C10A5">
            <w:pPr>
              <w:rPr>
                <w:rFonts w:ascii="Times New Roman" w:hAnsi="Times New Roman"/>
                <w:sz w:val="24"/>
                <w:szCs w:val="24"/>
              </w:rPr>
            </w:pPr>
          </w:p>
        </w:tc>
        <w:tc>
          <w:tcPr>
            <w:tcW w:w="720" w:type="dxa"/>
            <w:shd w:val="clear" w:color="auto" w:fill="auto"/>
          </w:tcPr>
          <w:p w14:paraId="6294097E" w14:textId="77777777" w:rsidR="00395BFA" w:rsidRPr="00E544B7" w:rsidRDefault="00395BFA" w:rsidP="004C10A5">
            <w:pPr>
              <w:rPr>
                <w:rFonts w:ascii="Times New Roman" w:hAnsi="Times New Roman"/>
                <w:sz w:val="24"/>
                <w:szCs w:val="24"/>
              </w:rPr>
            </w:pPr>
          </w:p>
        </w:tc>
        <w:tc>
          <w:tcPr>
            <w:tcW w:w="810" w:type="dxa"/>
            <w:shd w:val="clear" w:color="auto" w:fill="auto"/>
          </w:tcPr>
          <w:p w14:paraId="643D0C00" w14:textId="77777777" w:rsidR="00395BFA" w:rsidRPr="00E544B7" w:rsidRDefault="00395BFA" w:rsidP="004C10A5">
            <w:pPr>
              <w:rPr>
                <w:rFonts w:ascii="Times New Roman" w:hAnsi="Times New Roman"/>
                <w:sz w:val="24"/>
                <w:szCs w:val="24"/>
              </w:rPr>
            </w:pPr>
          </w:p>
        </w:tc>
        <w:tc>
          <w:tcPr>
            <w:tcW w:w="810" w:type="dxa"/>
            <w:shd w:val="clear" w:color="auto" w:fill="auto"/>
          </w:tcPr>
          <w:p w14:paraId="1502450D" w14:textId="77777777" w:rsidR="00395BFA" w:rsidRPr="00E544B7" w:rsidRDefault="00395BFA" w:rsidP="004C10A5">
            <w:pPr>
              <w:rPr>
                <w:rFonts w:ascii="Times New Roman" w:hAnsi="Times New Roman"/>
                <w:sz w:val="24"/>
                <w:szCs w:val="24"/>
              </w:rPr>
            </w:pPr>
          </w:p>
        </w:tc>
        <w:tc>
          <w:tcPr>
            <w:tcW w:w="828" w:type="dxa"/>
            <w:shd w:val="clear" w:color="auto" w:fill="auto"/>
          </w:tcPr>
          <w:p w14:paraId="131FD087" w14:textId="77777777" w:rsidR="00395BFA" w:rsidRPr="00E544B7" w:rsidRDefault="00395BFA" w:rsidP="004C10A5">
            <w:pPr>
              <w:rPr>
                <w:rFonts w:ascii="Times New Roman" w:hAnsi="Times New Roman"/>
                <w:sz w:val="24"/>
                <w:szCs w:val="24"/>
              </w:rPr>
            </w:pPr>
          </w:p>
        </w:tc>
      </w:tr>
    </w:tbl>
    <w:p w14:paraId="0B00D9F7" w14:textId="77777777" w:rsidR="00D35021" w:rsidRPr="00E544B7" w:rsidRDefault="00D35021" w:rsidP="00E544B7">
      <w:pPr>
        <w:spacing w:after="240" w:line="480" w:lineRule="auto"/>
        <w:rPr>
          <w:rFonts w:ascii="Times New Roman" w:hAnsi="Times New Roman"/>
          <w:sz w:val="24"/>
          <w:szCs w:val="24"/>
        </w:rPr>
      </w:pPr>
    </w:p>
    <w:p w14:paraId="3AB68C22" w14:textId="77777777" w:rsidR="00395BFA" w:rsidRPr="00E544B7" w:rsidRDefault="00395BFA" w:rsidP="00E544B7">
      <w:pPr>
        <w:pStyle w:val="ListParagraph"/>
        <w:numPr>
          <w:ilvl w:val="0"/>
          <w:numId w:val="28"/>
        </w:numPr>
        <w:shd w:val="clear" w:color="auto" w:fill="92D050"/>
        <w:spacing w:after="240" w:line="480" w:lineRule="auto"/>
        <w:rPr>
          <w:rFonts w:ascii="Times New Roman" w:hAnsi="Times New Roman"/>
          <w:b/>
          <w:sz w:val="24"/>
          <w:szCs w:val="24"/>
        </w:rPr>
      </w:pPr>
      <w:r w:rsidRPr="00E544B7">
        <w:rPr>
          <w:rFonts w:ascii="Times New Roman" w:hAnsi="Times New Roman"/>
          <w:b/>
          <w:sz w:val="24"/>
          <w:szCs w:val="24"/>
        </w:rPr>
        <w:t>Interview guide</w:t>
      </w:r>
    </w:p>
    <w:p w14:paraId="082ABF0F" w14:textId="77777777" w:rsidR="00395BFA" w:rsidRPr="00E544B7" w:rsidRDefault="00395BFA" w:rsidP="00E544B7">
      <w:pPr>
        <w:pStyle w:val="ListParagraph"/>
        <w:numPr>
          <w:ilvl w:val="0"/>
          <w:numId w:val="26"/>
        </w:numPr>
        <w:spacing w:after="240" w:line="480" w:lineRule="auto"/>
        <w:rPr>
          <w:rFonts w:ascii="Times New Roman" w:hAnsi="Times New Roman"/>
          <w:sz w:val="24"/>
          <w:szCs w:val="24"/>
        </w:rPr>
      </w:pPr>
      <w:r w:rsidRPr="00E544B7">
        <w:rPr>
          <w:rFonts w:ascii="Times New Roman" w:hAnsi="Times New Roman"/>
          <w:sz w:val="24"/>
          <w:szCs w:val="24"/>
        </w:rPr>
        <w:t>Can you explain stakeholders’ participation in M&amp;E system in your organization’s youth lead project?</w:t>
      </w:r>
    </w:p>
    <w:p w14:paraId="6AF05998" w14:textId="77777777" w:rsidR="00395BFA" w:rsidRPr="00E544B7" w:rsidRDefault="00395BFA" w:rsidP="00E544B7">
      <w:pPr>
        <w:pStyle w:val="ListParagraph"/>
        <w:numPr>
          <w:ilvl w:val="0"/>
          <w:numId w:val="26"/>
        </w:numPr>
        <w:spacing w:after="240" w:line="480" w:lineRule="auto"/>
        <w:rPr>
          <w:rFonts w:ascii="Times New Roman" w:hAnsi="Times New Roman"/>
          <w:sz w:val="24"/>
          <w:szCs w:val="24"/>
        </w:rPr>
      </w:pPr>
      <w:r w:rsidRPr="00E544B7">
        <w:rPr>
          <w:rFonts w:ascii="Times New Roman" w:hAnsi="Times New Roman"/>
          <w:sz w:val="24"/>
          <w:szCs w:val="24"/>
        </w:rPr>
        <w:t xml:space="preserve">How do you disseminate M&amp;E findings of youth lead projects in your organization </w:t>
      </w:r>
    </w:p>
    <w:p w14:paraId="21AA106F" w14:textId="77777777" w:rsidR="00395BFA" w:rsidRPr="00E544B7" w:rsidRDefault="00395BFA" w:rsidP="00E544B7">
      <w:pPr>
        <w:pStyle w:val="ListParagraph"/>
        <w:numPr>
          <w:ilvl w:val="0"/>
          <w:numId w:val="26"/>
        </w:numPr>
        <w:spacing w:after="240" w:line="480" w:lineRule="auto"/>
        <w:rPr>
          <w:rFonts w:ascii="Times New Roman" w:hAnsi="Times New Roman"/>
          <w:sz w:val="24"/>
          <w:szCs w:val="24"/>
        </w:rPr>
      </w:pPr>
      <w:r w:rsidRPr="00E544B7">
        <w:rPr>
          <w:rFonts w:ascii="Times New Roman" w:hAnsi="Times New Roman"/>
          <w:sz w:val="24"/>
          <w:szCs w:val="24"/>
        </w:rPr>
        <w:t>Does staff knowledge and skills influence adaptation of M&amp;E system for youth-lead project management?</w:t>
      </w:r>
    </w:p>
    <w:p w14:paraId="144541AD" w14:textId="1F9CF26D" w:rsidR="00395BFA" w:rsidRPr="00E544B7" w:rsidRDefault="00395BFA" w:rsidP="00E544B7">
      <w:pPr>
        <w:pStyle w:val="ListParagraph"/>
        <w:numPr>
          <w:ilvl w:val="0"/>
          <w:numId w:val="26"/>
        </w:numPr>
        <w:spacing w:after="240" w:line="480" w:lineRule="auto"/>
        <w:rPr>
          <w:rFonts w:ascii="Times New Roman" w:hAnsi="Times New Roman"/>
          <w:sz w:val="24"/>
          <w:szCs w:val="24"/>
        </w:rPr>
      </w:pPr>
      <w:r w:rsidRPr="00E544B7">
        <w:rPr>
          <w:rFonts w:ascii="Times New Roman" w:hAnsi="Times New Roman"/>
          <w:sz w:val="24"/>
          <w:szCs w:val="24"/>
        </w:rPr>
        <w:t xml:space="preserve">What are the factors influencing </w:t>
      </w:r>
      <w:r w:rsidR="004E342F" w:rsidRPr="00E544B7">
        <w:rPr>
          <w:rFonts w:ascii="Times New Roman" w:hAnsi="Times New Roman"/>
          <w:sz w:val="24"/>
          <w:szCs w:val="24"/>
        </w:rPr>
        <w:t>ineffective participation</w:t>
      </w:r>
      <w:r w:rsidRPr="00E544B7">
        <w:rPr>
          <w:rFonts w:ascii="Times New Roman" w:hAnsi="Times New Roman"/>
          <w:sz w:val="24"/>
          <w:szCs w:val="24"/>
        </w:rPr>
        <w:t xml:space="preserve"> of stakeholders in project M&amp;E?</w:t>
      </w:r>
    </w:p>
    <w:p w14:paraId="3FF54B09" w14:textId="77777777" w:rsidR="00395BFA" w:rsidRPr="00E544B7" w:rsidRDefault="00395BFA" w:rsidP="00E544B7">
      <w:pPr>
        <w:pStyle w:val="ListParagraph"/>
        <w:numPr>
          <w:ilvl w:val="0"/>
          <w:numId w:val="26"/>
        </w:numPr>
        <w:spacing w:after="240" w:line="480" w:lineRule="auto"/>
        <w:rPr>
          <w:rFonts w:ascii="Times New Roman" w:hAnsi="Times New Roman"/>
          <w:sz w:val="24"/>
          <w:szCs w:val="24"/>
        </w:rPr>
      </w:pPr>
      <w:r w:rsidRPr="00E544B7">
        <w:rPr>
          <w:rFonts w:ascii="Times New Roman" w:hAnsi="Times New Roman"/>
          <w:sz w:val="24"/>
          <w:szCs w:val="24"/>
        </w:rPr>
        <w:t>How donors of your projects influence adaptation of participatory M&amp;E?</w:t>
      </w:r>
    </w:p>
    <w:p w14:paraId="404C7328" w14:textId="3036CACB" w:rsidR="00395BFA" w:rsidRPr="00E544B7" w:rsidRDefault="00395BFA" w:rsidP="00E544B7">
      <w:pPr>
        <w:pStyle w:val="ListParagraph"/>
        <w:numPr>
          <w:ilvl w:val="0"/>
          <w:numId w:val="26"/>
        </w:numPr>
        <w:spacing w:after="240" w:line="480" w:lineRule="auto"/>
        <w:rPr>
          <w:rFonts w:ascii="Times New Roman" w:hAnsi="Times New Roman"/>
          <w:sz w:val="24"/>
          <w:szCs w:val="24"/>
        </w:rPr>
      </w:pPr>
      <w:r w:rsidRPr="00E544B7">
        <w:rPr>
          <w:rFonts w:ascii="Times New Roman" w:hAnsi="Times New Roman"/>
          <w:sz w:val="24"/>
          <w:szCs w:val="24"/>
        </w:rPr>
        <w:lastRenderedPageBreak/>
        <w:t>What would you recommend to be done so as to improve stakeholders participation in youth lead projects M&amp;E</w:t>
      </w:r>
      <w:r w:rsidR="00F074CD" w:rsidRPr="00E544B7">
        <w:rPr>
          <w:rFonts w:ascii="Times New Roman" w:hAnsi="Times New Roman"/>
          <w:sz w:val="24"/>
          <w:szCs w:val="24"/>
        </w:rPr>
        <w:t>.</w:t>
      </w:r>
    </w:p>
    <w:p w14:paraId="4FEAAC08" w14:textId="77777777" w:rsidR="003D68D2" w:rsidRPr="00E544B7" w:rsidRDefault="003D68D2" w:rsidP="00E544B7">
      <w:pPr>
        <w:pStyle w:val="ListParagraph"/>
        <w:spacing w:after="240" w:line="480" w:lineRule="auto"/>
        <w:rPr>
          <w:rFonts w:ascii="Times New Roman" w:hAnsi="Times New Roman"/>
          <w:sz w:val="24"/>
          <w:szCs w:val="24"/>
        </w:rPr>
      </w:pPr>
    </w:p>
    <w:p w14:paraId="78D69B53" w14:textId="77777777" w:rsidR="00395BFA" w:rsidRPr="00E544B7" w:rsidRDefault="00395BFA" w:rsidP="00E544B7">
      <w:pPr>
        <w:pStyle w:val="ListParagraph"/>
        <w:numPr>
          <w:ilvl w:val="0"/>
          <w:numId w:val="28"/>
        </w:numPr>
        <w:shd w:val="clear" w:color="auto" w:fill="92D050"/>
        <w:spacing w:after="240" w:line="480" w:lineRule="auto"/>
        <w:rPr>
          <w:rFonts w:ascii="Times New Roman" w:hAnsi="Times New Roman"/>
          <w:b/>
          <w:sz w:val="24"/>
          <w:szCs w:val="24"/>
        </w:rPr>
      </w:pPr>
      <w:r w:rsidRPr="00E544B7">
        <w:rPr>
          <w:rFonts w:ascii="Times New Roman" w:hAnsi="Times New Roman"/>
          <w:b/>
          <w:sz w:val="24"/>
          <w:szCs w:val="24"/>
        </w:rPr>
        <w:t xml:space="preserve">FGD guide to beneficiaries </w:t>
      </w:r>
    </w:p>
    <w:p w14:paraId="5C11B8FC" w14:textId="77777777" w:rsidR="00395BFA" w:rsidRPr="00E544B7" w:rsidRDefault="00395BFA" w:rsidP="00E544B7">
      <w:pPr>
        <w:pStyle w:val="ListParagraph"/>
        <w:numPr>
          <w:ilvl w:val="0"/>
          <w:numId w:val="25"/>
        </w:numPr>
        <w:spacing w:after="240" w:line="480" w:lineRule="auto"/>
        <w:rPr>
          <w:rFonts w:ascii="Times New Roman" w:hAnsi="Times New Roman"/>
          <w:sz w:val="24"/>
          <w:szCs w:val="24"/>
        </w:rPr>
      </w:pPr>
      <w:r w:rsidRPr="00E544B7">
        <w:rPr>
          <w:rFonts w:ascii="Times New Roman" w:hAnsi="Times New Roman"/>
          <w:sz w:val="24"/>
          <w:szCs w:val="24"/>
        </w:rPr>
        <w:t>How youth-lead projects useful in your area?</w:t>
      </w:r>
    </w:p>
    <w:p w14:paraId="2EF282E0" w14:textId="77777777" w:rsidR="00395BFA" w:rsidRPr="00E544B7" w:rsidRDefault="00395BFA" w:rsidP="00E544B7">
      <w:pPr>
        <w:pStyle w:val="ListParagraph"/>
        <w:numPr>
          <w:ilvl w:val="0"/>
          <w:numId w:val="25"/>
        </w:numPr>
        <w:spacing w:after="240" w:line="480" w:lineRule="auto"/>
        <w:rPr>
          <w:rFonts w:ascii="Times New Roman" w:hAnsi="Times New Roman"/>
          <w:sz w:val="24"/>
          <w:szCs w:val="24"/>
        </w:rPr>
      </w:pPr>
      <w:r w:rsidRPr="00E544B7">
        <w:rPr>
          <w:rFonts w:ascii="Times New Roman" w:hAnsi="Times New Roman"/>
          <w:sz w:val="24"/>
          <w:szCs w:val="24"/>
        </w:rPr>
        <w:t>How have you participated in planning or implementation of any youth lead project?</w:t>
      </w:r>
    </w:p>
    <w:p w14:paraId="2893915C" w14:textId="77777777" w:rsidR="00395BFA" w:rsidRPr="00E544B7" w:rsidRDefault="00395BFA" w:rsidP="00E544B7">
      <w:pPr>
        <w:pStyle w:val="ListParagraph"/>
        <w:numPr>
          <w:ilvl w:val="0"/>
          <w:numId w:val="25"/>
        </w:numPr>
        <w:spacing w:after="240" w:line="480" w:lineRule="auto"/>
        <w:rPr>
          <w:rFonts w:ascii="Times New Roman" w:hAnsi="Times New Roman"/>
          <w:sz w:val="24"/>
          <w:szCs w:val="24"/>
        </w:rPr>
      </w:pPr>
      <w:r w:rsidRPr="00E544B7">
        <w:rPr>
          <w:rFonts w:ascii="Times New Roman" w:hAnsi="Times New Roman"/>
          <w:sz w:val="24"/>
          <w:szCs w:val="24"/>
        </w:rPr>
        <w:t>How are you aware on monitoring and evaluation of youth-lead projects?</w:t>
      </w:r>
    </w:p>
    <w:p w14:paraId="403C42ED" w14:textId="77777777" w:rsidR="00395BFA" w:rsidRPr="00E544B7" w:rsidRDefault="00395BFA" w:rsidP="00E544B7">
      <w:pPr>
        <w:pStyle w:val="ListParagraph"/>
        <w:numPr>
          <w:ilvl w:val="0"/>
          <w:numId w:val="25"/>
        </w:numPr>
        <w:spacing w:after="240" w:line="480" w:lineRule="auto"/>
        <w:rPr>
          <w:rFonts w:ascii="Times New Roman" w:hAnsi="Times New Roman"/>
          <w:sz w:val="24"/>
          <w:szCs w:val="24"/>
        </w:rPr>
      </w:pPr>
      <w:r w:rsidRPr="00E544B7">
        <w:rPr>
          <w:rFonts w:ascii="Times New Roman" w:hAnsi="Times New Roman"/>
          <w:sz w:val="24"/>
          <w:szCs w:val="24"/>
        </w:rPr>
        <w:t>What do you think of the budget among NGOs in implementing participatory M&amp;E system?</w:t>
      </w:r>
    </w:p>
    <w:p w14:paraId="62E04308" w14:textId="77777777" w:rsidR="00395BFA" w:rsidRPr="00E544B7" w:rsidRDefault="00395BFA" w:rsidP="00E544B7">
      <w:pPr>
        <w:pStyle w:val="ListParagraph"/>
        <w:numPr>
          <w:ilvl w:val="0"/>
          <w:numId w:val="25"/>
        </w:numPr>
        <w:spacing w:after="240" w:line="480" w:lineRule="auto"/>
        <w:rPr>
          <w:rFonts w:ascii="Times New Roman" w:hAnsi="Times New Roman"/>
          <w:sz w:val="24"/>
          <w:szCs w:val="24"/>
        </w:rPr>
      </w:pPr>
      <w:r w:rsidRPr="00E544B7">
        <w:rPr>
          <w:rFonts w:ascii="Times New Roman" w:hAnsi="Times New Roman"/>
          <w:sz w:val="24"/>
          <w:szCs w:val="24"/>
        </w:rPr>
        <w:t>Do standard operating procedures influence donors not to involve stakeholders in M&amp;E?</w:t>
      </w:r>
    </w:p>
    <w:p w14:paraId="507867F1" w14:textId="77777777" w:rsidR="00395BFA" w:rsidRPr="00E544B7" w:rsidRDefault="00395BFA" w:rsidP="00E544B7">
      <w:pPr>
        <w:pStyle w:val="ListParagraph"/>
        <w:numPr>
          <w:ilvl w:val="0"/>
          <w:numId w:val="25"/>
        </w:numPr>
        <w:spacing w:after="240" w:line="480" w:lineRule="auto"/>
        <w:rPr>
          <w:rFonts w:ascii="Times New Roman" w:hAnsi="Times New Roman"/>
          <w:sz w:val="24"/>
          <w:szCs w:val="24"/>
        </w:rPr>
      </w:pPr>
      <w:r w:rsidRPr="00E544B7">
        <w:rPr>
          <w:rFonts w:ascii="Times New Roman" w:hAnsi="Times New Roman"/>
          <w:sz w:val="24"/>
          <w:szCs w:val="24"/>
        </w:rPr>
        <w:t>Have NGOs involved stakeholder in initial stage of their projects?</w:t>
      </w:r>
    </w:p>
    <w:p w14:paraId="363860D1" w14:textId="77777777" w:rsidR="00395BFA" w:rsidRPr="00E544B7" w:rsidRDefault="00395BFA" w:rsidP="00E544B7">
      <w:pPr>
        <w:pStyle w:val="ListParagraph"/>
        <w:numPr>
          <w:ilvl w:val="0"/>
          <w:numId w:val="25"/>
        </w:numPr>
        <w:spacing w:after="240" w:line="480" w:lineRule="auto"/>
        <w:rPr>
          <w:rFonts w:ascii="Times New Roman" w:hAnsi="Times New Roman"/>
          <w:sz w:val="24"/>
          <w:szCs w:val="24"/>
        </w:rPr>
      </w:pPr>
      <w:r w:rsidRPr="00E544B7">
        <w:rPr>
          <w:rFonts w:ascii="Times New Roman" w:hAnsi="Times New Roman"/>
          <w:sz w:val="24"/>
          <w:szCs w:val="24"/>
        </w:rPr>
        <w:t>What would you recommend to be done so as to improve stakeholders participation in youth lead projects M&amp;E?</w:t>
      </w:r>
    </w:p>
    <w:sectPr w:rsidR="00395BFA" w:rsidRPr="00E544B7" w:rsidSect="00E544B7">
      <w:pgSz w:w="11907" w:h="16839" w:code="9"/>
      <w:pgMar w:top="2268" w:right="1418" w:bottom="1134"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07E56" w14:textId="77777777" w:rsidR="001C1419" w:rsidRDefault="001C1419">
      <w:pPr>
        <w:spacing w:line="240" w:lineRule="auto"/>
      </w:pPr>
      <w:r>
        <w:separator/>
      </w:r>
    </w:p>
  </w:endnote>
  <w:endnote w:type="continuationSeparator" w:id="0">
    <w:p w14:paraId="7EC6246E" w14:textId="77777777" w:rsidR="001C1419" w:rsidRDefault="001C14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haparral Pro">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D136C" w14:textId="77777777" w:rsidR="001C1419" w:rsidRDefault="001C1419">
      <w:pPr>
        <w:spacing w:line="240" w:lineRule="auto"/>
      </w:pPr>
      <w:r>
        <w:separator/>
      </w:r>
    </w:p>
  </w:footnote>
  <w:footnote w:type="continuationSeparator" w:id="0">
    <w:p w14:paraId="060289C4" w14:textId="77777777" w:rsidR="001C1419" w:rsidRDefault="001C14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B579A" w14:textId="77777777" w:rsidR="007976E0" w:rsidRDefault="007976E0" w:rsidP="00DC7070">
    <w:pPr>
      <w:pStyle w:val="Header"/>
      <w:tabs>
        <w:tab w:val="left" w:pos="4155"/>
        <w:tab w:val="center" w:pos="4277"/>
      </w:tabs>
      <w:jc w:val="left"/>
    </w:pPr>
    <w:r>
      <w:tab/>
    </w:r>
    <w:r>
      <w:tab/>
    </w:r>
    <w:r>
      <w:fldChar w:fldCharType="begin"/>
    </w:r>
    <w:r>
      <w:instrText xml:space="preserve"> PAGE   \* MERGEFORMAT </w:instrText>
    </w:r>
    <w:r>
      <w:fldChar w:fldCharType="separate"/>
    </w:r>
    <w:r w:rsidR="00207981">
      <w:rPr>
        <w:noProof/>
      </w:rPr>
      <w:t>45</w:t>
    </w:r>
    <w:r>
      <w:rPr>
        <w:noProof/>
      </w:rPr>
      <w:fldChar w:fldCharType="end"/>
    </w:r>
  </w:p>
  <w:p w14:paraId="0A2CA470" w14:textId="77777777" w:rsidR="007976E0" w:rsidRDefault="007976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E34B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417B88"/>
    <w:multiLevelType w:val="hybridMultilevel"/>
    <w:tmpl w:val="05B09738"/>
    <w:lvl w:ilvl="0" w:tplc="EEC0EBF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5466F90"/>
    <w:multiLevelType w:val="hybridMultilevel"/>
    <w:tmpl w:val="4934E5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A1EDA"/>
    <w:multiLevelType w:val="hybridMultilevel"/>
    <w:tmpl w:val="A40CE432"/>
    <w:lvl w:ilvl="0" w:tplc="CCB6E85C">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F4DE8"/>
    <w:multiLevelType w:val="hybridMultilevel"/>
    <w:tmpl w:val="BF0806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2D1ADE"/>
    <w:multiLevelType w:val="hybridMultilevel"/>
    <w:tmpl w:val="51EEA2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F8058A"/>
    <w:multiLevelType w:val="hybridMultilevel"/>
    <w:tmpl w:val="7272EA72"/>
    <w:lvl w:ilvl="0" w:tplc="0409000F">
      <w:start w:val="1"/>
      <w:numFmt w:val="decimal"/>
      <w:lvlText w:val="%1."/>
      <w:lvlJc w:val="left"/>
      <w:pPr>
        <w:ind w:left="63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28FC1207"/>
    <w:multiLevelType w:val="hybridMultilevel"/>
    <w:tmpl w:val="0EFEA8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F3184B"/>
    <w:multiLevelType w:val="hybridMultilevel"/>
    <w:tmpl w:val="6D0A9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5F7F17"/>
    <w:multiLevelType w:val="hybridMultilevel"/>
    <w:tmpl w:val="1DC8EB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C642B4"/>
    <w:multiLevelType w:val="hybridMultilevel"/>
    <w:tmpl w:val="51E05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4164C1"/>
    <w:multiLevelType w:val="hybridMultilevel"/>
    <w:tmpl w:val="90BC1C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92AC1"/>
    <w:multiLevelType w:val="hybridMultilevel"/>
    <w:tmpl w:val="9FF61C4E"/>
    <w:lvl w:ilvl="0" w:tplc="44501FD2">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695505"/>
    <w:multiLevelType w:val="hybridMultilevel"/>
    <w:tmpl w:val="DD70A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D91BAE"/>
    <w:multiLevelType w:val="hybridMultilevel"/>
    <w:tmpl w:val="1442ADE8"/>
    <w:lvl w:ilvl="0" w:tplc="7D98AED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41994B54"/>
    <w:multiLevelType w:val="hybridMultilevel"/>
    <w:tmpl w:val="42E604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7C7A83"/>
    <w:multiLevelType w:val="hybridMultilevel"/>
    <w:tmpl w:val="7AA0A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AD71B9"/>
    <w:multiLevelType w:val="hybridMultilevel"/>
    <w:tmpl w:val="2C145E0C"/>
    <w:lvl w:ilvl="0" w:tplc="E4182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727834"/>
    <w:multiLevelType w:val="hybridMultilevel"/>
    <w:tmpl w:val="8C4A5A72"/>
    <w:lvl w:ilvl="0" w:tplc="44501FD2">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A56363"/>
    <w:multiLevelType w:val="hybridMultilevel"/>
    <w:tmpl w:val="8D8E2304"/>
    <w:lvl w:ilvl="0" w:tplc="CE58ACFA">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8A155F"/>
    <w:multiLevelType w:val="multilevel"/>
    <w:tmpl w:val="3710AF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8F83826"/>
    <w:multiLevelType w:val="multilevel"/>
    <w:tmpl w:val="D01E99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AF15F9E"/>
    <w:multiLevelType w:val="hybridMultilevel"/>
    <w:tmpl w:val="791CC0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2403F6"/>
    <w:multiLevelType w:val="hybridMultilevel"/>
    <w:tmpl w:val="A9D4A82E"/>
    <w:lvl w:ilvl="0" w:tplc="5E9C04A6">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BD11C5"/>
    <w:multiLevelType w:val="hybridMultilevel"/>
    <w:tmpl w:val="B62AE35C"/>
    <w:lvl w:ilvl="0" w:tplc="A31285A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6D2D30C2"/>
    <w:multiLevelType w:val="hybridMultilevel"/>
    <w:tmpl w:val="608C3F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2B4416"/>
    <w:multiLevelType w:val="hybridMultilevel"/>
    <w:tmpl w:val="2700B044"/>
    <w:lvl w:ilvl="0" w:tplc="8E969F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915EB4"/>
    <w:multiLevelType w:val="hybridMultilevel"/>
    <w:tmpl w:val="B1DA8822"/>
    <w:lvl w:ilvl="0" w:tplc="26525FE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6FCD5799"/>
    <w:multiLevelType w:val="hybridMultilevel"/>
    <w:tmpl w:val="CED67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FF389A"/>
    <w:multiLevelType w:val="hybridMultilevel"/>
    <w:tmpl w:val="6300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29"/>
  </w:num>
  <w:num w:numId="4">
    <w:abstractNumId w:val="13"/>
  </w:num>
  <w:num w:numId="5">
    <w:abstractNumId w:val="0"/>
  </w:num>
  <w:num w:numId="6">
    <w:abstractNumId w:val="25"/>
  </w:num>
  <w:num w:numId="7">
    <w:abstractNumId w:val="26"/>
  </w:num>
  <w:num w:numId="8">
    <w:abstractNumId w:val="12"/>
  </w:num>
  <w:num w:numId="9">
    <w:abstractNumId w:val="23"/>
  </w:num>
  <w:num w:numId="10">
    <w:abstractNumId w:val="19"/>
  </w:num>
  <w:num w:numId="11">
    <w:abstractNumId w:val="3"/>
  </w:num>
  <w:num w:numId="12">
    <w:abstractNumId w:val="17"/>
  </w:num>
  <w:num w:numId="13">
    <w:abstractNumId w:val="5"/>
  </w:num>
  <w:num w:numId="14">
    <w:abstractNumId w:val="4"/>
  </w:num>
  <w:num w:numId="15">
    <w:abstractNumId w:val="7"/>
  </w:num>
  <w:num w:numId="16">
    <w:abstractNumId w:val="9"/>
  </w:num>
  <w:num w:numId="17">
    <w:abstractNumId w:val="18"/>
  </w:num>
  <w:num w:numId="18">
    <w:abstractNumId w:val="28"/>
  </w:num>
  <w:num w:numId="19">
    <w:abstractNumId w:val="2"/>
  </w:num>
  <w:num w:numId="20">
    <w:abstractNumId w:val="24"/>
  </w:num>
  <w:num w:numId="21">
    <w:abstractNumId w:val="27"/>
  </w:num>
  <w:num w:numId="22">
    <w:abstractNumId w:val="14"/>
  </w:num>
  <w:num w:numId="23">
    <w:abstractNumId w:val="11"/>
  </w:num>
  <w:num w:numId="24">
    <w:abstractNumId w:val="1"/>
  </w:num>
  <w:num w:numId="25">
    <w:abstractNumId w:val="6"/>
  </w:num>
  <w:num w:numId="26">
    <w:abstractNumId w:val="8"/>
  </w:num>
  <w:num w:numId="27">
    <w:abstractNumId w:val="15"/>
  </w:num>
  <w:num w:numId="28">
    <w:abstractNumId w:val="22"/>
  </w:num>
  <w:num w:numId="29">
    <w:abstractNumId w:val="2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BFA"/>
    <w:rsid w:val="0000584F"/>
    <w:rsid w:val="00005BDA"/>
    <w:rsid w:val="0001112B"/>
    <w:rsid w:val="00014E5E"/>
    <w:rsid w:val="000155B6"/>
    <w:rsid w:val="00017D9E"/>
    <w:rsid w:val="00043F3C"/>
    <w:rsid w:val="000479E5"/>
    <w:rsid w:val="00050887"/>
    <w:rsid w:val="00067DD9"/>
    <w:rsid w:val="00072961"/>
    <w:rsid w:val="00077B1A"/>
    <w:rsid w:val="00080083"/>
    <w:rsid w:val="00084E47"/>
    <w:rsid w:val="000A2375"/>
    <w:rsid w:val="000A42D5"/>
    <w:rsid w:val="000B0688"/>
    <w:rsid w:val="000B16D8"/>
    <w:rsid w:val="000B5E5B"/>
    <w:rsid w:val="000C04EA"/>
    <w:rsid w:val="000C2995"/>
    <w:rsid w:val="000C4FB9"/>
    <w:rsid w:val="000C5874"/>
    <w:rsid w:val="000C7366"/>
    <w:rsid w:val="000D1C77"/>
    <w:rsid w:val="000D5920"/>
    <w:rsid w:val="000D614C"/>
    <w:rsid w:val="000E5302"/>
    <w:rsid w:val="000F3992"/>
    <w:rsid w:val="000F777A"/>
    <w:rsid w:val="00102781"/>
    <w:rsid w:val="00114BB9"/>
    <w:rsid w:val="00115BCB"/>
    <w:rsid w:val="00127BE3"/>
    <w:rsid w:val="00131D17"/>
    <w:rsid w:val="00132581"/>
    <w:rsid w:val="001348CB"/>
    <w:rsid w:val="001356F5"/>
    <w:rsid w:val="00136BCC"/>
    <w:rsid w:val="00143A4C"/>
    <w:rsid w:val="0014587E"/>
    <w:rsid w:val="00147AE7"/>
    <w:rsid w:val="001528F9"/>
    <w:rsid w:val="001547B7"/>
    <w:rsid w:val="00154E5A"/>
    <w:rsid w:val="001553A2"/>
    <w:rsid w:val="0016187A"/>
    <w:rsid w:val="00171E24"/>
    <w:rsid w:val="001739A6"/>
    <w:rsid w:val="001754C5"/>
    <w:rsid w:val="00184757"/>
    <w:rsid w:val="00191A8D"/>
    <w:rsid w:val="00197673"/>
    <w:rsid w:val="001B2520"/>
    <w:rsid w:val="001B31C4"/>
    <w:rsid w:val="001C1419"/>
    <w:rsid w:val="001D3717"/>
    <w:rsid w:val="001F5F93"/>
    <w:rsid w:val="001F6E1D"/>
    <w:rsid w:val="00206115"/>
    <w:rsid w:val="00207981"/>
    <w:rsid w:val="0021765F"/>
    <w:rsid w:val="0023536F"/>
    <w:rsid w:val="002359AD"/>
    <w:rsid w:val="00236744"/>
    <w:rsid w:val="00243ABC"/>
    <w:rsid w:val="00244548"/>
    <w:rsid w:val="00261011"/>
    <w:rsid w:val="00291F7E"/>
    <w:rsid w:val="00296286"/>
    <w:rsid w:val="002974F5"/>
    <w:rsid w:val="002A2DD5"/>
    <w:rsid w:val="002A40B0"/>
    <w:rsid w:val="002B1646"/>
    <w:rsid w:val="002B4C2D"/>
    <w:rsid w:val="002B6642"/>
    <w:rsid w:val="002C1213"/>
    <w:rsid w:val="002C4107"/>
    <w:rsid w:val="002C45B7"/>
    <w:rsid w:val="002E22F7"/>
    <w:rsid w:val="002F07D4"/>
    <w:rsid w:val="002F31D1"/>
    <w:rsid w:val="002F4A6E"/>
    <w:rsid w:val="002F6E23"/>
    <w:rsid w:val="00304B58"/>
    <w:rsid w:val="00311A5B"/>
    <w:rsid w:val="00323663"/>
    <w:rsid w:val="003239A6"/>
    <w:rsid w:val="00336E7A"/>
    <w:rsid w:val="00340835"/>
    <w:rsid w:val="003449B3"/>
    <w:rsid w:val="00382224"/>
    <w:rsid w:val="003904F7"/>
    <w:rsid w:val="00395BFA"/>
    <w:rsid w:val="003A0956"/>
    <w:rsid w:val="003A188F"/>
    <w:rsid w:val="003A371A"/>
    <w:rsid w:val="003A3BD6"/>
    <w:rsid w:val="003C2B28"/>
    <w:rsid w:val="003C5DF9"/>
    <w:rsid w:val="003D68D2"/>
    <w:rsid w:val="003E3B15"/>
    <w:rsid w:val="003E4FFF"/>
    <w:rsid w:val="003F1AF9"/>
    <w:rsid w:val="003F6B03"/>
    <w:rsid w:val="0040044B"/>
    <w:rsid w:val="0040594A"/>
    <w:rsid w:val="004151BA"/>
    <w:rsid w:val="00420A08"/>
    <w:rsid w:val="00424094"/>
    <w:rsid w:val="00426F1F"/>
    <w:rsid w:val="0043426C"/>
    <w:rsid w:val="00455942"/>
    <w:rsid w:val="004569C0"/>
    <w:rsid w:val="00461A42"/>
    <w:rsid w:val="004671BC"/>
    <w:rsid w:val="004850F6"/>
    <w:rsid w:val="00487B69"/>
    <w:rsid w:val="00494113"/>
    <w:rsid w:val="004952C1"/>
    <w:rsid w:val="004A2DCB"/>
    <w:rsid w:val="004A4351"/>
    <w:rsid w:val="004B321C"/>
    <w:rsid w:val="004B7B31"/>
    <w:rsid w:val="004C10A5"/>
    <w:rsid w:val="004C641A"/>
    <w:rsid w:val="004D1104"/>
    <w:rsid w:val="004D24FF"/>
    <w:rsid w:val="004D3E5D"/>
    <w:rsid w:val="004D72F2"/>
    <w:rsid w:val="004E342F"/>
    <w:rsid w:val="004E4E39"/>
    <w:rsid w:val="004F0114"/>
    <w:rsid w:val="004F6BA5"/>
    <w:rsid w:val="004F6EF3"/>
    <w:rsid w:val="00514700"/>
    <w:rsid w:val="00525315"/>
    <w:rsid w:val="005348F2"/>
    <w:rsid w:val="00541C5A"/>
    <w:rsid w:val="00545023"/>
    <w:rsid w:val="00546ABD"/>
    <w:rsid w:val="00552F81"/>
    <w:rsid w:val="00553ACD"/>
    <w:rsid w:val="00555CFF"/>
    <w:rsid w:val="00572C3B"/>
    <w:rsid w:val="005870BD"/>
    <w:rsid w:val="0058791F"/>
    <w:rsid w:val="005B1A7C"/>
    <w:rsid w:val="005B6CA5"/>
    <w:rsid w:val="005D67CF"/>
    <w:rsid w:val="005E65F1"/>
    <w:rsid w:val="005E6A8A"/>
    <w:rsid w:val="005F6972"/>
    <w:rsid w:val="005F71EF"/>
    <w:rsid w:val="00624E34"/>
    <w:rsid w:val="006275E4"/>
    <w:rsid w:val="00627803"/>
    <w:rsid w:val="00631CBF"/>
    <w:rsid w:val="00640A8C"/>
    <w:rsid w:val="00641D3C"/>
    <w:rsid w:val="00643E51"/>
    <w:rsid w:val="00645FC8"/>
    <w:rsid w:val="00652828"/>
    <w:rsid w:val="0066616C"/>
    <w:rsid w:val="0067530F"/>
    <w:rsid w:val="00683BB3"/>
    <w:rsid w:val="006979DA"/>
    <w:rsid w:val="006A063B"/>
    <w:rsid w:val="006A4559"/>
    <w:rsid w:val="006B018D"/>
    <w:rsid w:val="006D37D5"/>
    <w:rsid w:val="0070401D"/>
    <w:rsid w:val="00704ACC"/>
    <w:rsid w:val="00714C98"/>
    <w:rsid w:val="007169AB"/>
    <w:rsid w:val="00717C8A"/>
    <w:rsid w:val="00721E87"/>
    <w:rsid w:val="00725D78"/>
    <w:rsid w:val="007565F5"/>
    <w:rsid w:val="00761399"/>
    <w:rsid w:val="00763204"/>
    <w:rsid w:val="007636C5"/>
    <w:rsid w:val="00782A9C"/>
    <w:rsid w:val="00787BAB"/>
    <w:rsid w:val="00790314"/>
    <w:rsid w:val="007926C4"/>
    <w:rsid w:val="007976E0"/>
    <w:rsid w:val="007A12B7"/>
    <w:rsid w:val="007A19ED"/>
    <w:rsid w:val="007B4117"/>
    <w:rsid w:val="007B660B"/>
    <w:rsid w:val="007C1375"/>
    <w:rsid w:val="007D11F1"/>
    <w:rsid w:val="007D4F5F"/>
    <w:rsid w:val="007F00C3"/>
    <w:rsid w:val="007F7CAD"/>
    <w:rsid w:val="00800902"/>
    <w:rsid w:val="00803E70"/>
    <w:rsid w:val="008064EF"/>
    <w:rsid w:val="00806E10"/>
    <w:rsid w:val="00806E9A"/>
    <w:rsid w:val="00811112"/>
    <w:rsid w:val="0081264F"/>
    <w:rsid w:val="008312DC"/>
    <w:rsid w:val="00837931"/>
    <w:rsid w:val="008409DC"/>
    <w:rsid w:val="00851024"/>
    <w:rsid w:val="00852F3B"/>
    <w:rsid w:val="008540F7"/>
    <w:rsid w:val="00857C39"/>
    <w:rsid w:val="00861D58"/>
    <w:rsid w:val="0086626A"/>
    <w:rsid w:val="008738E7"/>
    <w:rsid w:val="00897912"/>
    <w:rsid w:val="008A3E50"/>
    <w:rsid w:val="008A62D6"/>
    <w:rsid w:val="008A7B92"/>
    <w:rsid w:val="008B34B9"/>
    <w:rsid w:val="008C335D"/>
    <w:rsid w:val="008C37C3"/>
    <w:rsid w:val="008C5EF4"/>
    <w:rsid w:val="008C66A1"/>
    <w:rsid w:val="008D6740"/>
    <w:rsid w:val="008E142F"/>
    <w:rsid w:val="008E3F66"/>
    <w:rsid w:val="008F12EC"/>
    <w:rsid w:val="008F7C62"/>
    <w:rsid w:val="00917FB3"/>
    <w:rsid w:val="009262CC"/>
    <w:rsid w:val="00933CD0"/>
    <w:rsid w:val="009420F2"/>
    <w:rsid w:val="00944D47"/>
    <w:rsid w:val="009463BD"/>
    <w:rsid w:val="0095689C"/>
    <w:rsid w:val="00966659"/>
    <w:rsid w:val="00971306"/>
    <w:rsid w:val="00977479"/>
    <w:rsid w:val="009800DA"/>
    <w:rsid w:val="00980176"/>
    <w:rsid w:val="009A2AFE"/>
    <w:rsid w:val="009B5E5B"/>
    <w:rsid w:val="009C0BA2"/>
    <w:rsid w:val="009D3FAA"/>
    <w:rsid w:val="009E6DC9"/>
    <w:rsid w:val="009F0EC1"/>
    <w:rsid w:val="009F3B6A"/>
    <w:rsid w:val="00A05543"/>
    <w:rsid w:val="00A07C00"/>
    <w:rsid w:val="00A1178E"/>
    <w:rsid w:val="00A2031E"/>
    <w:rsid w:val="00A2155C"/>
    <w:rsid w:val="00A215A5"/>
    <w:rsid w:val="00A22F14"/>
    <w:rsid w:val="00A2387A"/>
    <w:rsid w:val="00A26E01"/>
    <w:rsid w:val="00A30E1F"/>
    <w:rsid w:val="00A31B2F"/>
    <w:rsid w:val="00A34746"/>
    <w:rsid w:val="00A362EC"/>
    <w:rsid w:val="00A4606B"/>
    <w:rsid w:val="00A47B99"/>
    <w:rsid w:val="00A63C63"/>
    <w:rsid w:val="00A64CA5"/>
    <w:rsid w:val="00A70512"/>
    <w:rsid w:val="00A961AB"/>
    <w:rsid w:val="00AC260F"/>
    <w:rsid w:val="00AC2ECC"/>
    <w:rsid w:val="00AD0A9B"/>
    <w:rsid w:val="00AD4205"/>
    <w:rsid w:val="00AD60B7"/>
    <w:rsid w:val="00AE1436"/>
    <w:rsid w:val="00AE6D5C"/>
    <w:rsid w:val="00AF093F"/>
    <w:rsid w:val="00AF23E6"/>
    <w:rsid w:val="00AF76BB"/>
    <w:rsid w:val="00AF7F0C"/>
    <w:rsid w:val="00B0597C"/>
    <w:rsid w:val="00B16153"/>
    <w:rsid w:val="00B20554"/>
    <w:rsid w:val="00B23011"/>
    <w:rsid w:val="00B31629"/>
    <w:rsid w:val="00B31E6E"/>
    <w:rsid w:val="00B431B5"/>
    <w:rsid w:val="00B50C49"/>
    <w:rsid w:val="00B5146B"/>
    <w:rsid w:val="00B52640"/>
    <w:rsid w:val="00B52C2C"/>
    <w:rsid w:val="00B6525F"/>
    <w:rsid w:val="00B653AF"/>
    <w:rsid w:val="00B75762"/>
    <w:rsid w:val="00B75789"/>
    <w:rsid w:val="00B959F3"/>
    <w:rsid w:val="00BB76F7"/>
    <w:rsid w:val="00BC65BC"/>
    <w:rsid w:val="00BD3D96"/>
    <w:rsid w:val="00BD491F"/>
    <w:rsid w:val="00BD4DF5"/>
    <w:rsid w:val="00BE1497"/>
    <w:rsid w:val="00BE38DC"/>
    <w:rsid w:val="00BF4EF1"/>
    <w:rsid w:val="00BF6CFA"/>
    <w:rsid w:val="00C05593"/>
    <w:rsid w:val="00C07F8F"/>
    <w:rsid w:val="00C10BC3"/>
    <w:rsid w:val="00C20135"/>
    <w:rsid w:val="00C20D5E"/>
    <w:rsid w:val="00C21307"/>
    <w:rsid w:val="00C23FD5"/>
    <w:rsid w:val="00C25F4D"/>
    <w:rsid w:val="00C570B0"/>
    <w:rsid w:val="00C57C2C"/>
    <w:rsid w:val="00C60EDD"/>
    <w:rsid w:val="00C66154"/>
    <w:rsid w:val="00C67328"/>
    <w:rsid w:val="00C67590"/>
    <w:rsid w:val="00C745EF"/>
    <w:rsid w:val="00C80039"/>
    <w:rsid w:val="00C8169A"/>
    <w:rsid w:val="00C816C9"/>
    <w:rsid w:val="00C82CCE"/>
    <w:rsid w:val="00C874A9"/>
    <w:rsid w:val="00C904DC"/>
    <w:rsid w:val="00C9146E"/>
    <w:rsid w:val="00C94E9C"/>
    <w:rsid w:val="00C956B5"/>
    <w:rsid w:val="00C95DEB"/>
    <w:rsid w:val="00C95F2E"/>
    <w:rsid w:val="00C967E1"/>
    <w:rsid w:val="00CA243B"/>
    <w:rsid w:val="00CA7BB4"/>
    <w:rsid w:val="00CB6FB1"/>
    <w:rsid w:val="00CC096B"/>
    <w:rsid w:val="00CC2BAE"/>
    <w:rsid w:val="00CC52F1"/>
    <w:rsid w:val="00CD0B52"/>
    <w:rsid w:val="00CD1764"/>
    <w:rsid w:val="00CD1833"/>
    <w:rsid w:val="00CD1C5B"/>
    <w:rsid w:val="00CD6723"/>
    <w:rsid w:val="00CE3303"/>
    <w:rsid w:val="00CE7FA5"/>
    <w:rsid w:val="00CF3FFB"/>
    <w:rsid w:val="00CF7925"/>
    <w:rsid w:val="00CF7B77"/>
    <w:rsid w:val="00D13C90"/>
    <w:rsid w:val="00D2160D"/>
    <w:rsid w:val="00D3477D"/>
    <w:rsid w:val="00D35021"/>
    <w:rsid w:val="00D44DAF"/>
    <w:rsid w:val="00D56018"/>
    <w:rsid w:val="00D563DD"/>
    <w:rsid w:val="00D65627"/>
    <w:rsid w:val="00D81B46"/>
    <w:rsid w:val="00D839C6"/>
    <w:rsid w:val="00D852D3"/>
    <w:rsid w:val="00D907D3"/>
    <w:rsid w:val="00D96728"/>
    <w:rsid w:val="00D971C8"/>
    <w:rsid w:val="00DA36B7"/>
    <w:rsid w:val="00DA503F"/>
    <w:rsid w:val="00DC07B6"/>
    <w:rsid w:val="00DC3ED9"/>
    <w:rsid w:val="00DC7070"/>
    <w:rsid w:val="00DD50ED"/>
    <w:rsid w:val="00DF3094"/>
    <w:rsid w:val="00E116A9"/>
    <w:rsid w:val="00E13964"/>
    <w:rsid w:val="00E23BF6"/>
    <w:rsid w:val="00E30F08"/>
    <w:rsid w:val="00E31054"/>
    <w:rsid w:val="00E32133"/>
    <w:rsid w:val="00E44FBF"/>
    <w:rsid w:val="00E510CC"/>
    <w:rsid w:val="00E544B7"/>
    <w:rsid w:val="00E72190"/>
    <w:rsid w:val="00E73F8F"/>
    <w:rsid w:val="00E74E8C"/>
    <w:rsid w:val="00E7669C"/>
    <w:rsid w:val="00EA518A"/>
    <w:rsid w:val="00EA56DF"/>
    <w:rsid w:val="00EA57CE"/>
    <w:rsid w:val="00EA77E3"/>
    <w:rsid w:val="00EB7683"/>
    <w:rsid w:val="00ED2B9D"/>
    <w:rsid w:val="00EE40D6"/>
    <w:rsid w:val="00EE567B"/>
    <w:rsid w:val="00EF0B2E"/>
    <w:rsid w:val="00EF4978"/>
    <w:rsid w:val="00F01FAE"/>
    <w:rsid w:val="00F036AA"/>
    <w:rsid w:val="00F074CD"/>
    <w:rsid w:val="00F10A60"/>
    <w:rsid w:val="00F13999"/>
    <w:rsid w:val="00F30CEF"/>
    <w:rsid w:val="00F40582"/>
    <w:rsid w:val="00F41D57"/>
    <w:rsid w:val="00F43389"/>
    <w:rsid w:val="00F678EA"/>
    <w:rsid w:val="00F70453"/>
    <w:rsid w:val="00F71947"/>
    <w:rsid w:val="00F745C9"/>
    <w:rsid w:val="00F77836"/>
    <w:rsid w:val="00F83158"/>
    <w:rsid w:val="00FA09A2"/>
    <w:rsid w:val="00FB13D1"/>
    <w:rsid w:val="00FB2C66"/>
    <w:rsid w:val="00FB5C70"/>
    <w:rsid w:val="00FB6239"/>
    <w:rsid w:val="00FD09B3"/>
    <w:rsid w:val="00FD1738"/>
    <w:rsid w:val="00FE14AA"/>
    <w:rsid w:val="00FE1D88"/>
    <w:rsid w:val="00FE3403"/>
    <w:rsid w:val="00FE595A"/>
    <w:rsid w:val="00FF50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FD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BFA"/>
    <w:pPr>
      <w:spacing w:after="0" w:line="360" w:lineRule="auto"/>
      <w:jc w:val="both"/>
    </w:pPr>
    <w:rPr>
      <w:rFonts w:ascii="Calibri" w:eastAsia="Calibri" w:hAnsi="Calibri" w:cs="Times New Roman"/>
    </w:rPr>
  </w:style>
  <w:style w:type="paragraph" w:styleId="Heading1">
    <w:name w:val="heading 1"/>
    <w:basedOn w:val="Normal"/>
    <w:next w:val="Normal"/>
    <w:link w:val="Heading1Char"/>
    <w:uiPriority w:val="9"/>
    <w:qFormat/>
    <w:rsid w:val="00395BFA"/>
    <w:pPr>
      <w:keepNext/>
      <w:keepLines/>
      <w:spacing w:before="480"/>
      <w:jc w:val="center"/>
      <w:outlineLvl w:val="0"/>
    </w:pPr>
    <w:rPr>
      <w:rFonts w:ascii="Cambria" w:eastAsia="Times New Roman" w:hAnsi="Cambria"/>
      <w:b/>
      <w:bCs/>
      <w:color w:val="365F91"/>
      <w:sz w:val="28"/>
      <w:szCs w:val="28"/>
      <w:lang w:bidi="en-US"/>
    </w:rPr>
  </w:style>
  <w:style w:type="paragraph" w:styleId="Heading2">
    <w:name w:val="heading 2"/>
    <w:basedOn w:val="Normal"/>
    <w:next w:val="Normal"/>
    <w:link w:val="Heading2Char"/>
    <w:autoRedefine/>
    <w:uiPriority w:val="9"/>
    <w:unhideWhenUsed/>
    <w:qFormat/>
    <w:rsid w:val="00B6525F"/>
    <w:pPr>
      <w:keepNext/>
      <w:keepLines/>
      <w:spacing w:line="480" w:lineRule="auto"/>
      <w:outlineLvl w:val="1"/>
    </w:pPr>
    <w:rPr>
      <w:rFonts w:ascii="Times New Roman" w:eastAsia="Times New Roman" w:hAnsi="Times New Roman"/>
      <w:b/>
      <w:bCs/>
      <w:sz w:val="24"/>
      <w:szCs w:val="24"/>
    </w:rPr>
  </w:style>
  <w:style w:type="paragraph" w:styleId="Heading3">
    <w:name w:val="heading 3"/>
    <w:basedOn w:val="Normal"/>
    <w:next w:val="Normal"/>
    <w:link w:val="Heading3Char"/>
    <w:autoRedefine/>
    <w:uiPriority w:val="9"/>
    <w:unhideWhenUsed/>
    <w:qFormat/>
    <w:rsid w:val="00B6525F"/>
    <w:pPr>
      <w:keepNext/>
      <w:keepLines/>
      <w:spacing w:after="120" w:line="276" w:lineRule="auto"/>
      <w:outlineLvl w:val="2"/>
    </w:pPr>
    <w:rPr>
      <w:rFonts w:ascii="Times New Roman" w:eastAsia="Times New Roman" w:hAnsi="Times New Roman"/>
      <w:b/>
      <w:bCs/>
      <w:sz w:val="24"/>
    </w:rPr>
  </w:style>
  <w:style w:type="paragraph" w:styleId="Heading4">
    <w:name w:val="heading 4"/>
    <w:basedOn w:val="Normal"/>
    <w:next w:val="Normal"/>
    <w:link w:val="Heading4Char"/>
    <w:uiPriority w:val="9"/>
    <w:unhideWhenUsed/>
    <w:qFormat/>
    <w:rsid w:val="00395BFA"/>
    <w:pPr>
      <w:keepNext/>
      <w:keepLines/>
      <w:spacing w:before="200"/>
      <w:outlineLvl w:val="3"/>
    </w:pPr>
    <w:rPr>
      <w:rFonts w:ascii="Cambria" w:eastAsia="Times New Roman" w:hAnsi="Cambria"/>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BFA"/>
    <w:rPr>
      <w:rFonts w:ascii="Cambria" w:eastAsia="Times New Roman" w:hAnsi="Cambria" w:cs="Times New Roman"/>
      <w:b/>
      <w:bCs/>
      <w:color w:val="365F91"/>
      <w:sz w:val="28"/>
      <w:szCs w:val="28"/>
      <w:lang w:bidi="en-US"/>
    </w:rPr>
  </w:style>
  <w:style w:type="character" w:customStyle="1" w:styleId="Heading2Char">
    <w:name w:val="Heading 2 Char"/>
    <w:basedOn w:val="DefaultParagraphFont"/>
    <w:link w:val="Heading2"/>
    <w:uiPriority w:val="9"/>
    <w:rsid w:val="00B6525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B6525F"/>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395BFA"/>
    <w:rPr>
      <w:rFonts w:ascii="Cambria" w:eastAsia="Times New Roman" w:hAnsi="Cambria" w:cs="Times New Roman"/>
      <w:b/>
      <w:bCs/>
      <w:i/>
      <w:iCs/>
      <w:color w:val="4F81BD"/>
      <w:sz w:val="20"/>
      <w:szCs w:val="20"/>
    </w:rPr>
  </w:style>
  <w:style w:type="paragraph" w:styleId="BalloonText">
    <w:name w:val="Balloon Text"/>
    <w:basedOn w:val="Normal"/>
    <w:link w:val="BalloonTextChar"/>
    <w:uiPriority w:val="99"/>
    <w:semiHidden/>
    <w:unhideWhenUsed/>
    <w:rsid w:val="00395BFA"/>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395BFA"/>
    <w:rPr>
      <w:rFonts w:ascii="Tahoma" w:eastAsia="Calibri" w:hAnsi="Tahoma" w:cs="Times New Roman"/>
      <w:sz w:val="16"/>
      <w:szCs w:val="16"/>
    </w:rPr>
  </w:style>
  <w:style w:type="paragraph" w:customStyle="1" w:styleId="Normal1">
    <w:name w:val="Normal1"/>
    <w:uiPriority w:val="99"/>
    <w:rsid w:val="00395BFA"/>
    <w:pPr>
      <w:spacing w:after="0" w:line="360" w:lineRule="auto"/>
      <w:jc w:val="both"/>
    </w:pPr>
    <w:rPr>
      <w:rFonts w:ascii="Calibri" w:eastAsia="Calibri" w:hAnsi="Calibri" w:cs="Calibri"/>
      <w:color w:val="000000"/>
    </w:rPr>
  </w:style>
  <w:style w:type="paragraph" w:styleId="ListParagraph">
    <w:name w:val="List Paragraph"/>
    <w:basedOn w:val="Normal"/>
    <w:uiPriority w:val="34"/>
    <w:qFormat/>
    <w:rsid w:val="00395BFA"/>
    <w:pPr>
      <w:ind w:left="720"/>
      <w:contextualSpacing/>
    </w:pPr>
  </w:style>
  <w:style w:type="paragraph" w:styleId="Bibliography">
    <w:name w:val="Bibliography"/>
    <w:basedOn w:val="Normal"/>
    <w:next w:val="Normal"/>
    <w:uiPriority w:val="37"/>
    <w:unhideWhenUsed/>
    <w:rsid w:val="00395BFA"/>
  </w:style>
  <w:style w:type="character" w:customStyle="1" w:styleId="fontstyle01">
    <w:name w:val="fontstyle01"/>
    <w:rsid w:val="00395BFA"/>
    <w:rPr>
      <w:rFonts w:ascii="Times New Roman" w:hAnsi="Times New Roman" w:cs="Times New Roman" w:hint="default"/>
      <w:b w:val="0"/>
      <w:bCs w:val="0"/>
      <w:i w:val="0"/>
      <w:iCs w:val="0"/>
      <w:color w:val="000000"/>
      <w:sz w:val="24"/>
      <w:szCs w:val="24"/>
    </w:rPr>
  </w:style>
  <w:style w:type="paragraph" w:styleId="NormalWeb">
    <w:name w:val="Normal (Web)"/>
    <w:basedOn w:val="Normal"/>
    <w:uiPriority w:val="99"/>
    <w:unhideWhenUsed/>
    <w:rsid w:val="00395BFA"/>
    <w:pPr>
      <w:spacing w:before="100" w:beforeAutospacing="1" w:after="100" w:afterAutospacing="1" w:line="240" w:lineRule="auto"/>
      <w:jc w:val="left"/>
    </w:pPr>
    <w:rPr>
      <w:rFonts w:ascii="Times New Roman" w:eastAsia="Times New Roman" w:hAnsi="Times New Roman"/>
      <w:sz w:val="24"/>
      <w:szCs w:val="24"/>
    </w:rPr>
  </w:style>
  <w:style w:type="paragraph" w:styleId="BodyTextIndent">
    <w:name w:val="Body Text Indent"/>
    <w:basedOn w:val="Normal"/>
    <w:link w:val="BodyTextIndentChar"/>
    <w:uiPriority w:val="99"/>
    <w:unhideWhenUsed/>
    <w:rsid w:val="00395BFA"/>
    <w:pPr>
      <w:spacing w:after="120" w:line="276" w:lineRule="auto"/>
      <w:ind w:left="283"/>
      <w:jc w:val="left"/>
    </w:pPr>
    <w:rPr>
      <w:sz w:val="20"/>
      <w:szCs w:val="20"/>
    </w:rPr>
  </w:style>
  <w:style w:type="character" w:customStyle="1" w:styleId="BodyTextIndentChar">
    <w:name w:val="Body Text Indent Char"/>
    <w:basedOn w:val="DefaultParagraphFont"/>
    <w:link w:val="BodyTextIndent"/>
    <w:uiPriority w:val="99"/>
    <w:rsid w:val="00395BFA"/>
    <w:rPr>
      <w:rFonts w:ascii="Calibri" w:eastAsia="Calibri" w:hAnsi="Calibri" w:cs="Times New Roman"/>
      <w:sz w:val="20"/>
      <w:szCs w:val="20"/>
    </w:rPr>
  </w:style>
  <w:style w:type="paragraph" w:styleId="BodyText">
    <w:name w:val="Body Text"/>
    <w:basedOn w:val="Normal"/>
    <w:link w:val="BodyTextChar"/>
    <w:uiPriority w:val="99"/>
    <w:unhideWhenUsed/>
    <w:rsid w:val="00395BFA"/>
    <w:pPr>
      <w:spacing w:after="120" w:line="259" w:lineRule="auto"/>
      <w:jc w:val="left"/>
    </w:pPr>
  </w:style>
  <w:style w:type="character" w:customStyle="1" w:styleId="BodyTextChar">
    <w:name w:val="Body Text Char"/>
    <w:basedOn w:val="DefaultParagraphFont"/>
    <w:link w:val="BodyText"/>
    <w:uiPriority w:val="99"/>
    <w:rsid w:val="00395BFA"/>
    <w:rPr>
      <w:rFonts w:ascii="Calibri" w:eastAsia="Calibri" w:hAnsi="Calibri" w:cs="Times New Roman"/>
    </w:rPr>
  </w:style>
  <w:style w:type="character" w:styleId="Strong">
    <w:name w:val="Strong"/>
    <w:uiPriority w:val="22"/>
    <w:qFormat/>
    <w:rsid w:val="00395BFA"/>
    <w:rPr>
      <w:rFonts w:ascii="Calibri" w:eastAsia="Calibri" w:hAnsi="Calibri"/>
      <w:b/>
      <w:bCs/>
    </w:rPr>
  </w:style>
  <w:style w:type="character" w:customStyle="1" w:styleId="apple-converted-space">
    <w:name w:val="apple-converted-space"/>
    <w:rsid w:val="00395BFA"/>
    <w:rPr>
      <w:rFonts w:ascii="Calibri" w:eastAsia="Calibri" w:hAnsi="Calibri"/>
    </w:rPr>
  </w:style>
  <w:style w:type="paragraph" w:styleId="TOCHeading">
    <w:name w:val="TOC Heading"/>
    <w:basedOn w:val="Heading1"/>
    <w:next w:val="Normal"/>
    <w:uiPriority w:val="39"/>
    <w:unhideWhenUsed/>
    <w:qFormat/>
    <w:rsid w:val="00395BFA"/>
    <w:pPr>
      <w:spacing w:line="276" w:lineRule="auto"/>
      <w:jc w:val="left"/>
      <w:outlineLvl w:val="9"/>
    </w:pPr>
    <w:rPr>
      <w:lang w:bidi="ar-SA"/>
    </w:rPr>
  </w:style>
  <w:style w:type="paragraph" w:styleId="TOC1">
    <w:name w:val="toc 1"/>
    <w:basedOn w:val="Normal"/>
    <w:next w:val="Normal"/>
    <w:autoRedefine/>
    <w:uiPriority w:val="39"/>
    <w:unhideWhenUsed/>
    <w:rsid w:val="00395BFA"/>
    <w:pPr>
      <w:spacing w:before="120" w:after="120"/>
      <w:jc w:val="left"/>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395BFA"/>
    <w:pPr>
      <w:ind w:left="220"/>
      <w:jc w:val="left"/>
    </w:pPr>
    <w:rPr>
      <w:rFonts w:asciiTheme="minorHAnsi" w:hAnsiTheme="minorHAnsi" w:cstheme="minorHAnsi"/>
      <w:smallCaps/>
      <w:sz w:val="20"/>
      <w:szCs w:val="20"/>
    </w:rPr>
  </w:style>
  <w:style w:type="paragraph" w:styleId="TOC3">
    <w:name w:val="toc 3"/>
    <w:basedOn w:val="Normal"/>
    <w:next w:val="Normal"/>
    <w:autoRedefine/>
    <w:uiPriority w:val="39"/>
    <w:unhideWhenUsed/>
    <w:rsid w:val="00395BFA"/>
    <w:pPr>
      <w:ind w:left="440"/>
      <w:jc w:val="left"/>
    </w:pPr>
    <w:rPr>
      <w:rFonts w:asciiTheme="minorHAnsi" w:hAnsiTheme="minorHAnsi" w:cstheme="minorHAnsi"/>
      <w:i/>
      <w:iCs/>
      <w:sz w:val="20"/>
      <w:szCs w:val="20"/>
    </w:rPr>
  </w:style>
  <w:style w:type="character" w:styleId="Hyperlink">
    <w:name w:val="Hyperlink"/>
    <w:uiPriority w:val="99"/>
    <w:unhideWhenUsed/>
    <w:rsid w:val="00395BFA"/>
    <w:rPr>
      <w:color w:val="0000FF"/>
      <w:u w:val="single"/>
    </w:rPr>
  </w:style>
  <w:style w:type="character" w:styleId="CommentReference">
    <w:name w:val="annotation reference"/>
    <w:uiPriority w:val="99"/>
    <w:semiHidden/>
    <w:unhideWhenUsed/>
    <w:rsid w:val="00395BFA"/>
    <w:rPr>
      <w:sz w:val="16"/>
      <w:szCs w:val="16"/>
    </w:rPr>
  </w:style>
  <w:style w:type="paragraph" w:styleId="CommentText">
    <w:name w:val="annotation text"/>
    <w:basedOn w:val="Normal"/>
    <w:link w:val="CommentTextChar"/>
    <w:uiPriority w:val="99"/>
    <w:semiHidden/>
    <w:unhideWhenUsed/>
    <w:rsid w:val="00395BFA"/>
    <w:pPr>
      <w:spacing w:line="240" w:lineRule="auto"/>
    </w:pPr>
    <w:rPr>
      <w:sz w:val="20"/>
      <w:szCs w:val="20"/>
    </w:rPr>
  </w:style>
  <w:style w:type="character" w:customStyle="1" w:styleId="CommentTextChar">
    <w:name w:val="Comment Text Char"/>
    <w:basedOn w:val="DefaultParagraphFont"/>
    <w:link w:val="CommentText"/>
    <w:uiPriority w:val="99"/>
    <w:semiHidden/>
    <w:rsid w:val="00395BF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95BFA"/>
    <w:rPr>
      <w:b/>
      <w:bCs/>
    </w:rPr>
  </w:style>
  <w:style w:type="character" w:customStyle="1" w:styleId="CommentSubjectChar">
    <w:name w:val="Comment Subject Char"/>
    <w:basedOn w:val="CommentTextChar"/>
    <w:link w:val="CommentSubject"/>
    <w:uiPriority w:val="99"/>
    <w:semiHidden/>
    <w:rsid w:val="00395BFA"/>
    <w:rPr>
      <w:rFonts w:ascii="Calibri" w:eastAsia="Calibri" w:hAnsi="Calibri" w:cs="Times New Roman"/>
      <w:b/>
      <w:bCs/>
      <w:sz w:val="20"/>
      <w:szCs w:val="20"/>
    </w:rPr>
  </w:style>
  <w:style w:type="paragraph" w:styleId="Caption">
    <w:name w:val="caption"/>
    <w:basedOn w:val="Normal"/>
    <w:next w:val="Normal"/>
    <w:uiPriority w:val="35"/>
    <w:unhideWhenUsed/>
    <w:qFormat/>
    <w:rsid w:val="00395BFA"/>
    <w:pPr>
      <w:spacing w:after="200" w:line="240" w:lineRule="auto"/>
      <w:jc w:val="left"/>
    </w:pPr>
    <w:rPr>
      <w:b/>
      <w:bCs/>
      <w:color w:val="4F81BD"/>
      <w:sz w:val="18"/>
      <w:szCs w:val="18"/>
    </w:rPr>
  </w:style>
  <w:style w:type="table" w:styleId="TableGrid">
    <w:name w:val="Table Grid"/>
    <w:basedOn w:val="TableNormal"/>
    <w:uiPriority w:val="59"/>
    <w:rsid w:val="00395BFA"/>
    <w:pPr>
      <w:spacing w:after="0" w:line="240" w:lineRule="auto"/>
    </w:pPr>
    <w:rPr>
      <w:rFonts w:ascii="Calibri" w:eastAsia="Calibri" w:hAnsi="Calibri" w:cs="Times New Roman"/>
      <w:sz w:val="20"/>
      <w:szCs w:val="20"/>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395BFA"/>
    <w:pPr>
      <w:ind w:left="66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395BFA"/>
    <w:pPr>
      <w:ind w:left="88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395BFA"/>
    <w:pPr>
      <w:ind w:left="11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395BFA"/>
    <w:pPr>
      <w:ind w:left="132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395BFA"/>
    <w:pPr>
      <w:ind w:left="154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395BFA"/>
    <w:pPr>
      <w:ind w:left="1760"/>
      <w:jc w:val="left"/>
    </w:pPr>
    <w:rPr>
      <w:rFonts w:asciiTheme="minorHAnsi" w:hAnsiTheme="minorHAnsi" w:cstheme="minorHAnsi"/>
      <w:sz w:val="18"/>
      <w:szCs w:val="18"/>
    </w:rPr>
  </w:style>
  <w:style w:type="paragraph" w:styleId="Header">
    <w:name w:val="header"/>
    <w:basedOn w:val="Normal"/>
    <w:link w:val="HeaderChar"/>
    <w:uiPriority w:val="99"/>
    <w:unhideWhenUsed/>
    <w:rsid w:val="00395BFA"/>
    <w:pPr>
      <w:tabs>
        <w:tab w:val="center" w:pos="4680"/>
        <w:tab w:val="right" w:pos="9360"/>
      </w:tabs>
      <w:spacing w:line="240" w:lineRule="auto"/>
    </w:pPr>
  </w:style>
  <w:style w:type="character" w:customStyle="1" w:styleId="HeaderChar">
    <w:name w:val="Header Char"/>
    <w:basedOn w:val="DefaultParagraphFont"/>
    <w:link w:val="Header"/>
    <w:uiPriority w:val="99"/>
    <w:rsid w:val="00395BFA"/>
    <w:rPr>
      <w:rFonts w:ascii="Calibri" w:eastAsia="Calibri" w:hAnsi="Calibri" w:cs="Times New Roman"/>
    </w:rPr>
  </w:style>
  <w:style w:type="paragraph" w:styleId="Footer">
    <w:name w:val="footer"/>
    <w:basedOn w:val="Normal"/>
    <w:link w:val="FooterChar"/>
    <w:uiPriority w:val="99"/>
    <w:unhideWhenUsed/>
    <w:rsid w:val="00395BFA"/>
    <w:pPr>
      <w:tabs>
        <w:tab w:val="center" w:pos="4680"/>
        <w:tab w:val="right" w:pos="9360"/>
      </w:tabs>
      <w:spacing w:line="240" w:lineRule="auto"/>
    </w:pPr>
  </w:style>
  <w:style w:type="character" w:customStyle="1" w:styleId="FooterChar">
    <w:name w:val="Footer Char"/>
    <w:basedOn w:val="DefaultParagraphFont"/>
    <w:link w:val="Footer"/>
    <w:uiPriority w:val="99"/>
    <w:rsid w:val="00395BFA"/>
    <w:rPr>
      <w:rFonts w:ascii="Calibri" w:eastAsia="Calibri" w:hAnsi="Calibri" w:cs="Times New Roman"/>
    </w:rPr>
  </w:style>
  <w:style w:type="character" w:styleId="PageNumber">
    <w:name w:val="page number"/>
    <w:uiPriority w:val="99"/>
    <w:semiHidden/>
    <w:unhideWhenUsed/>
    <w:rsid w:val="00395BFA"/>
  </w:style>
  <w:style w:type="paragraph" w:styleId="TableofFigures">
    <w:name w:val="table of figures"/>
    <w:basedOn w:val="Normal"/>
    <w:next w:val="Normal"/>
    <w:uiPriority w:val="99"/>
    <w:unhideWhenUsed/>
    <w:rsid w:val="00395BFA"/>
  </w:style>
  <w:style w:type="character" w:customStyle="1" w:styleId="A2">
    <w:name w:val="A2"/>
    <w:uiPriority w:val="99"/>
    <w:rsid w:val="00EB7683"/>
    <w:rPr>
      <w:rFonts w:cs="Chaparral Pro"/>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BFA"/>
    <w:pPr>
      <w:spacing w:after="0" w:line="360" w:lineRule="auto"/>
      <w:jc w:val="both"/>
    </w:pPr>
    <w:rPr>
      <w:rFonts w:ascii="Calibri" w:eastAsia="Calibri" w:hAnsi="Calibri" w:cs="Times New Roman"/>
    </w:rPr>
  </w:style>
  <w:style w:type="paragraph" w:styleId="Heading1">
    <w:name w:val="heading 1"/>
    <w:basedOn w:val="Normal"/>
    <w:next w:val="Normal"/>
    <w:link w:val="Heading1Char"/>
    <w:uiPriority w:val="9"/>
    <w:qFormat/>
    <w:rsid w:val="00395BFA"/>
    <w:pPr>
      <w:keepNext/>
      <w:keepLines/>
      <w:spacing w:before="480"/>
      <w:jc w:val="center"/>
      <w:outlineLvl w:val="0"/>
    </w:pPr>
    <w:rPr>
      <w:rFonts w:ascii="Cambria" w:eastAsia="Times New Roman" w:hAnsi="Cambria"/>
      <w:b/>
      <w:bCs/>
      <w:color w:val="365F91"/>
      <w:sz w:val="28"/>
      <w:szCs w:val="28"/>
      <w:lang w:bidi="en-US"/>
    </w:rPr>
  </w:style>
  <w:style w:type="paragraph" w:styleId="Heading2">
    <w:name w:val="heading 2"/>
    <w:basedOn w:val="Normal"/>
    <w:next w:val="Normal"/>
    <w:link w:val="Heading2Char"/>
    <w:autoRedefine/>
    <w:uiPriority w:val="9"/>
    <w:unhideWhenUsed/>
    <w:qFormat/>
    <w:rsid w:val="00B6525F"/>
    <w:pPr>
      <w:keepNext/>
      <w:keepLines/>
      <w:spacing w:line="480" w:lineRule="auto"/>
      <w:outlineLvl w:val="1"/>
    </w:pPr>
    <w:rPr>
      <w:rFonts w:ascii="Times New Roman" w:eastAsia="Times New Roman" w:hAnsi="Times New Roman"/>
      <w:b/>
      <w:bCs/>
      <w:sz w:val="24"/>
      <w:szCs w:val="24"/>
    </w:rPr>
  </w:style>
  <w:style w:type="paragraph" w:styleId="Heading3">
    <w:name w:val="heading 3"/>
    <w:basedOn w:val="Normal"/>
    <w:next w:val="Normal"/>
    <w:link w:val="Heading3Char"/>
    <w:autoRedefine/>
    <w:uiPriority w:val="9"/>
    <w:unhideWhenUsed/>
    <w:qFormat/>
    <w:rsid w:val="00B6525F"/>
    <w:pPr>
      <w:keepNext/>
      <w:keepLines/>
      <w:spacing w:after="120" w:line="276" w:lineRule="auto"/>
      <w:outlineLvl w:val="2"/>
    </w:pPr>
    <w:rPr>
      <w:rFonts w:ascii="Times New Roman" w:eastAsia="Times New Roman" w:hAnsi="Times New Roman"/>
      <w:b/>
      <w:bCs/>
      <w:sz w:val="24"/>
    </w:rPr>
  </w:style>
  <w:style w:type="paragraph" w:styleId="Heading4">
    <w:name w:val="heading 4"/>
    <w:basedOn w:val="Normal"/>
    <w:next w:val="Normal"/>
    <w:link w:val="Heading4Char"/>
    <w:uiPriority w:val="9"/>
    <w:unhideWhenUsed/>
    <w:qFormat/>
    <w:rsid w:val="00395BFA"/>
    <w:pPr>
      <w:keepNext/>
      <w:keepLines/>
      <w:spacing w:before="200"/>
      <w:outlineLvl w:val="3"/>
    </w:pPr>
    <w:rPr>
      <w:rFonts w:ascii="Cambria" w:eastAsia="Times New Roman" w:hAnsi="Cambria"/>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BFA"/>
    <w:rPr>
      <w:rFonts w:ascii="Cambria" w:eastAsia="Times New Roman" w:hAnsi="Cambria" w:cs="Times New Roman"/>
      <w:b/>
      <w:bCs/>
      <w:color w:val="365F91"/>
      <w:sz w:val="28"/>
      <w:szCs w:val="28"/>
      <w:lang w:bidi="en-US"/>
    </w:rPr>
  </w:style>
  <w:style w:type="character" w:customStyle="1" w:styleId="Heading2Char">
    <w:name w:val="Heading 2 Char"/>
    <w:basedOn w:val="DefaultParagraphFont"/>
    <w:link w:val="Heading2"/>
    <w:uiPriority w:val="9"/>
    <w:rsid w:val="00B6525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B6525F"/>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395BFA"/>
    <w:rPr>
      <w:rFonts w:ascii="Cambria" w:eastAsia="Times New Roman" w:hAnsi="Cambria" w:cs="Times New Roman"/>
      <w:b/>
      <w:bCs/>
      <w:i/>
      <w:iCs/>
      <w:color w:val="4F81BD"/>
      <w:sz w:val="20"/>
      <w:szCs w:val="20"/>
    </w:rPr>
  </w:style>
  <w:style w:type="paragraph" w:styleId="BalloonText">
    <w:name w:val="Balloon Text"/>
    <w:basedOn w:val="Normal"/>
    <w:link w:val="BalloonTextChar"/>
    <w:uiPriority w:val="99"/>
    <w:semiHidden/>
    <w:unhideWhenUsed/>
    <w:rsid w:val="00395BFA"/>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395BFA"/>
    <w:rPr>
      <w:rFonts w:ascii="Tahoma" w:eastAsia="Calibri" w:hAnsi="Tahoma" w:cs="Times New Roman"/>
      <w:sz w:val="16"/>
      <w:szCs w:val="16"/>
    </w:rPr>
  </w:style>
  <w:style w:type="paragraph" w:customStyle="1" w:styleId="Normal1">
    <w:name w:val="Normal1"/>
    <w:uiPriority w:val="99"/>
    <w:rsid w:val="00395BFA"/>
    <w:pPr>
      <w:spacing w:after="0" w:line="360" w:lineRule="auto"/>
      <w:jc w:val="both"/>
    </w:pPr>
    <w:rPr>
      <w:rFonts w:ascii="Calibri" w:eastAsia="Calibri" w:hAnsi="Calibri" w:cs="Calibri"/>
      <w:color w:val="000000"/>
    </w:rPr>
  </w:style>
  <w:style w:type="paragraph" w:styleId="ListParagraph">
    <w:name w:val="List Paragraph"/>
    <w:basedOn w:val="Normal"/>
    <w:uiPriority w:val="34"/>
    <w:qFormat/>
    <w:rsid w:val="00395BFA"/>
    <w:pPr>
      <w:ind w:left="720"/>
      <w:contextualSpacing/>
    </w:pPr>
  </w:style>
  <w:style w:type="paragraph" w:styleId="Bibliography">
    <w:name w:val="Bibliography"/>
    <w:basedOn w:val="Normal"/>
    <w:next w:val="Normal"/>
    <w:uiPriority w:val="37"/>
    <w:unhideWhenUsed/>
    <w:rsid w:val="00395BFA"/>
  </w:style>
  <w:style w:type="character" w:customStyle="1" w:styleId="fontstyle01">
    <w:name w:val="fontstyle01"/>
    <w:rsid w:val="00395BFA"/>
    <w:rPr>
      <w:rFonts w:ascii="Times New Roman" w:hAnsi="Times New Roman" w:cs="Times New Roman" w:hint="default"/>
      <w:b w:val="0"/>
      <w:bCs w:val="0"/>
      <w:i w:val="0"/>
      <w:iCs w:val="0"/>
      <w:color w:val="000000"/>
      <w:sz w:val="24"/>
      <w:szCs w:val="24"/>
    </w:rPr>
  </w:style>
  <w:style w:type="paragraph" w:styleId="NormalWeb">
    <w:name w:val="Normal (Web)"/>
    <w:basedOn w:val="Normal"/>
    <w:uiPriority w:val="99"/>
    <w:unhideWhenUsed/>
    <w:rsid w:val="00395BFA"/>
    <w:pPr>
      <w:spacing w:before="100" w:beforeAutospacing="1" w:after="100" w:afterAutospacing="1" w:line="240" w:lineRule="auto"/>
      <w:jc w:val="left"/>
    </w:pPr>
    <w:rPr>
      <w:rFonts w:ascii="Times New Roman" w:eastAsia="Times New Roman" w:hAnsi="Times New Roman"/>
      <w:sz w:val="24"/>
      <w:szCs w:val="24"/>
    </w:rPr>
  </w:style>
  <w:style w:type="paragraph" w:styleId="BodyTextIndent">
    <w:name w:val="Body Text Indent"/>
    <w:basedOn w:val="Normal"/>
    <w:link w:val="BodyTextIndentChar"/>
    <w:uiPriority w:val="99"/>
    <w:unhideWhenUsed/>
    <w:rsid w:val="00395BFA"/>
    <w:pPr>
      <w:spacing w:after="120" w:line="276" w:lineRule="auto"/>
      <w:ind w:left="283"/>
      <w:jc w:val="left"/>
    </w:pPr>
    <w:rPr>
      <w:sz w:val="20"/>
      <w:szCs w:val="20"/>
    </w:rPr>
  </w:style>
  <w:style w:type="character" w:customStyle="1" w:styleId="BodyTextIndentChar">
    <w:name w:val="Body Text Indent Char"/>
    <w:basedOn w:val="DefaultParagraphFont"/>
    <w:link w:val="BodyTextIndent"/>
    <w:uiPriority w:val="99"/>
    <w:rsid w:val="00395BFA"/>
    <w:rPr>
      <w:rFonts w:ascii="Calibri" w:eastAsia="Calibri" w:hAnsi="Calibri" w:cs="Times New Roman"/>
      <w:sz w:val="20"/>
      <w:szCs w:val="20"/>
    </w:rPr>
  </w:style>
  <w:style w:type="paragraph" w:styleId="BodyText">
    <w:name w:val="Body Text"/>
    <w:basedOn w:val="Normal"/>
    <w:link w:val="BodyTextChar"/>
    <w:uiPriority w:val="99"/>
    <w:unhideWhenUsed/>
    <w:rsid w:val="00395BFA"/>
    <w:pPr>
      <w:spacing w:after="120" w:line="259" w:lineRule="auto"/>
      <w:jc w:val="left"/>
    </w:pPr>
  </w:style>
  <w:style w:type="character" w:customStyle="1" w:styleId="BodyTextChar">
    <w:name w:val="Body Text Char"/>
    <w:basedOn w:val="DefaultParagraphFont"/>
    <w:link w:val="BodyText"/>
    <w:uiPriority w:val="99"/>
    <w:rsid w:val="00395BFA"/>
    <w:rPr>
      <w:rFonts w:ascii="Calibri" w:eastAsia="Calibri" w:hAnsi="Calibri" w:cs="Times New Roman"/>
    </w:rPr>
  </w:style>
  <w:style w:type="character" w:styleId="Strong">
    <w:name w:val="Strong"/>
    <w:uiPriority w:val="22"/>
    <w:qFormat/>
    <w:rsid w:val="00395BFA"/>
    <w:rPr>
      <w:rFonts w:ascii="Calibri" w:eastAsia="Calibri" w:hAnsi="Calibri"/>
      <w:b/>
      <w:bCs/>
    </w:rPr>
  </w:style>
  <w:style w:type="character" w:customStyle="1" w:styleId="apple-converted-space">
    <w:name w:val="apple-converted-space"/>
    <w:rsid w:val="00395BFA"/>
    <w:rPr>
      <w:rFonts w:ascii="Calibri" w:eastAsia="Calibri" w:hAnsi="Calibri"/>
    </w:rPr>
  </w:style>
  <w:style w:type="paragraph" w:styleId="TOCHeading">
    <w:name w:val="TOC Heading"/>
    <w:basedOn w:val="Heading1"/>
    <w:next w:val="Normal"/>
    <w:uiPriority w:val="39"/>
    <w:unhideWhenUsed/>
    <w:qFormat/>
    <w:rsid w:val="00395BFA"/>
    <w:pPr>
      <w:spacing w:line="276" w:lineRule="auto"/>
      <w:jc w:val="left"/>
      <w:outlineLvl w:val="9"/>
    </w:pPr>
    <w:rPr>
      <w:lang w:bidi="ar-SA"/>
    </w:rPr>
  </w:style>
  <w:style w:type="paragraph" w:styleId="TOC1">
    <w:name w:val="toc 1"/>
    <w:basedOn w:val="Normal"/>
    <w:next w:val="Normal"/>
    <w:autoRedefine/>
    <w:uiPriority w:val="39"/>
    <w:unhideWhenUsed/>
    <w:rsid w:val="00395BFA"/>
    <w:pPr>
      <w:spacing w:before="120" w:after="120"/>
      <w:jc w:val="left"/>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395BFA"/>
    <w:pPr>
      <w:ind w:left="220"/>
      <w:jc w:val="left"/>
    </w:pPr>
    <w:rPr>
      <w:rFonts w:asciiTheme="minorHAnsi" w:hAnsiTheme="minorHAnsi" w:cstheme="minorHAnsi"/>
      <w:smallCaps/>
      <w:sz w:val="20"/>
      <w:szCs w:val="20"/>
    </w:rPr>
  </w:style>
  <w:style w:type="paragraph" w:styleId="TOC3">
    <w:name w:val="toc 3"/>
    <w:basedOn w:val="Normal"/>
    <w:next w:val="Normal"/>
    <w:autoRedefine/>
    <w:uiPriority w:val="39"/>
    <w:unhideWhenUsed/>
    <w:rsid w:val="00395BFA"/>
    <w:pPr>
      <w:ind w:left="440"/>
      <w:jc w:val="left"/>
    </w:pPr>
    <w:rPr>
      <w:rFonts w:asciiTheme="minorHAnsi" w:hAnsiTheme="minorHAnsi" w:cstheme="minorHAnsi"/>
      <w:i/>
      <w:iCs/>
      <w:sz w:val="20"/>
      <w:szCs w:val="20"/>
    </w:rPr>
  </w:style>
  <w:style w:type="character" w:styleId="Hyperlink">
    <w:name w:val="Hyperlink"/>
    <w:uiPriority w:val="99"/>
    <w:unhideWhenUsed/>
    <w:rsid w:val="00395BFA"/>
    <w:rPr>
      <w:color w:val="0000FF"/>
      <w:u w:val="single"/>
    </w:rPr>
  </w:style>
  <w:style w:type="character" w:styleId="CommentReference">
    <w:name w:val="annotation reference"/>
    <w:uiPriority w:val="99"/>
    <w:semiHidden/>
    <w:unhideWhenUsed/>
    <w:rsid w:val="00395BFA"/>
    <w:rPr>
      <w:sz w:val="16"/>
      <w:szCs w:val="16"/>
    </w:rPr>
  </w:style>
  <w:style w:type="paragraph" w:styleId="CommentText">
    <w:name w:val="annotation text"/>
    <w:basedOn w:val="Normal"/>
    <w:link w:val="CommentTextChar"/>
    <w:uiPriority w:val="99"/>
    <w:semiHidden/>
    <w:unhideWhenUsed/>
    <w:rsid w:val="00395BFA"/>
    <w:pPr>
      <w:spacing w:line="240" w:lineRule="auto"/>
    </w:pPr>
    <w:rPr>
      <w:sz w:val="20"/>
      <w:szCs w:val="20"/>
    </w:rPr>
  </w:style>
  <w:style w:type="character" w:customStyle="1" w:styleId="CommentTextChar">
    <w:name w:val="Comment Text Char"/>
    <w:basedOn w:val="DefaultParagraphFont"/>
    <w:link w:val="CommentText"/>
    <w:uiPriority w:val="99"/>
    <w:semiHidden/>
    <w:rsid w:val="00395BF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95BFA"/>
    <w:rPr>
      <w:b/>
      <w:bCs/>
    </w:rPr>
  </w:style>
  <w:style w:type="character" w:customStyle="1" w:styleId="CommentSubjectChar">
    <w:name w:val="Comment Subject Char"/>
    <w:basedOn w:val="CommentTextChar"/>
    <w:link w:val="CommentSubject"/>
    <w:uiPriority w:val="99"/>
    <w:semiHidden/>
    <w:rsid w:val="00395BFA"/>
    <w:rPr>
      <w:rFonts w:ascii="Calibri" w:eastAsia="Calibri" w:hAnsi="Calibri" w:cs="Times New Roman"/>
      <w:b/>
      <w:bCs/>
      <w:sz w:val="20"/>
      <w:szCs w:val="20"/>
    </w:rPr>
  </w:style>
  <w:style w:type="paragraph" w:styleId="Caption">
    <w:name w:val="caption"/>
    <w:basedOn w:val="Normal"/>
    <w:next w:val="Normal"/>
    <w:uiPriority w:val="35"/>
    <w:unhideWhenUsed/>
    <w:qFormat/>
    <w:rsid w:val="00395BFA"/>
    <w:pPr>
      <w:spacing w:after="200" w:line="240" w:lineRule="auto"/>
      <w:jc w:val="left"/>
    </w:pPr>
    <w:rPr>
      <w:b/>
      <w:bCs/>
      <w:color w:val="4F81BD"/>
      <w:sz w:val="18"/>
      <w:szCs w:val="18"/>
    </w:rPr>
  </w:style>
  <w:style w:type="table" w:styleId="TableGrid">
    <w:name w:val="Table Grid"/>
    <w:basedOn w:val="TableNormal"/>
    <w:uiPriority w:val="59"/>
    <w:rsid w:val="00395BFA"/>
    <w:pPr>
      <w:spacing w:after="0" w:line="240" w:lineRule="auto"/>
    </w:pPr>
    <w:rPr>
      <w:rFonts w:ascii="Calibri" w:eastAsia="Calibri" w:hAnsi="Calibri" w:cs="Times New Roman"/>
      <w:sz w:val="20"/>
      <w:szCs w:val="20"/>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395BFA"/>
    <w:pPr>
      <w:ind w:left="66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395BFA"/>
    <w:pPr>
      <w:ind w:left="88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395BFA"/>
    <w:pPr>
      <w:ind w:left="11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395BFA"/>
    <w:pPr>
      <w:ind w:left="132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395BFA"/>
    <w:pPr>
      <w:ind w:left="154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395BFA"/>
    <w:pPr>
      <w:ind w:left="1760"/>
      <w:jc w:val="left"/>
    </w:pPr>
    <w:rPr>
      <w:rFonts w:asciiTheme="minorHAnsi" w:hAnsiTheme="minorHAnsi" w:cstheme="minorHAnsi"/>
      <w:sz w:val="18"/>
      <w:szCs w:val="18"/>
    </w:rPr>
  </w:style>
  <w:style w:type="paragraph" w:styleId="Header">
    <w:name w:val="header"/>
    <w:basedOn w:val="Normal"/>
    <w:link w:val="HeaderChar"/>
    <w:uiPriority w:val="99"/>
    <w:unhideWhenUsed/>
    <w:rsid w:val="00395BFA"/>
    <w:pPr>
      <w:tabs>
        <w:tab w:val="center" w:pos="4680"/>
        <w:tab w:val="right" w:pos="9360"/>
      </w:tabs>
      <w:spacing w:line="240" w:lineRule="auto"/>
    </w:pPr>
  </w:style>
  <w:style w:type="character" w:customStyle="1" w:styleId="HeaderChar">
    <w:name w:val="Header Char"/>
    <w:basedOn w:val="DefaultParagraphFont"/>
    <w:link w:val="Header"/>
    <w:uiPriority w:val="99"/>
    <w:rsid w:val="00395BFA"/>
    <w:rPr>
      <w:rFonts w:ascii="Calibri" w:eastAsia="Calibri" w:hAnsi="Calibri" w:cs="Times New Roman"/>
    </w:rPr>
  </w:style>
  <w:style w:type="paragraph" w:styleId="Footer">
    <w:name w:val="footer"/>
    <w:basedOn w:val="Normal"/>
    <w:link w:val="FooterChar"/>
    <w:uiPriority w:val="99"/>
    <w:unhideWhenUsed/>
    <w:rsid w:val="00395BFA"/>
    <w:pPr>
      <w:tabs>
        <w:tab w:val="center" w:pos="4680"/>
        <w:tab w:val="right" w:pos="9360"/>
      </w:tabs>
      <w:spacing w:line="240" w:lineRule="auto"/>
    </w:pPr>
  </w:style>
  <w:style w:type="character" w:customStyle="1" w:styleId="FooterChar">
    <w:name w:val="Footer Char"/>
    <w:basedOn w:val="DefaultParagraphFont"/>
    <w:link w:val="Footer"/>
    <w:uiPriority w:val="99"/>
    <w:rsid w:val="00395BFA"/>
    <w:rPr>
      <w:rFonts w:ascii="Calibri" w:eastAsia="Calibri" w:hAnsi="Calibri" w:cs="Times New Roman"/>
    </w:rPr>
  </w:style>
  <w:style w:type="character" w:styleId="PageNumber">
    <w:name w:val="page number"/>
    <w:uiPriority w:val="99"/>
    <w:semiHidden/>
    <w:unhideWhenUsed/>
    <w:rsid w:val="00395BFA"/>
  </w:style>
  <w:style w:type="paragraph" w:styleId="TableofFigures">
    <w:name w:val="table of figures"/>
    <w:basedOn w:val="Normal"/>
    <w:next w:val="Normal"/>
    <w:uiPriority w:val="99"/>
    <w:unhideWhenUsed/>
    <w:rsid w:val="00395BFA"/>
  </w:style>
  <w:style w:type="character" w:customStyle="1" w:styleId="A2">
    <w:name w:val="A2"/>
    <w:uiPriority w:val="99"/>
    <w:rsid w:val="00EB7683"/>
    <w:rPr>
      <w:rFonts w:cs="Chaparral 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215938">
      <w:bodyDiv w:val="1"/>
      <w:marLeft w:val="0"/>
      <w:marRight w:val="0"/>
      <w:marTop w:val="0"/>
      <w:marBottom w:val="0"/>
      <w:divBdr>
        <w:top w:val="none" w:sz="0" w:space="0" w:color="auto"/>
        <w:left w:val="none" w:sz="0" w:space="0" w:color="auto"/>
        <w:bottom w:val="none" w:sz="0" w:space="0" w:color="auto"/>
        <w:right w:val="none" w:sz="0" w:space="0" w:color="auto"/>
      </w:divBdr>
    </w:div>
    <w:div w:id="705834859">
      <w:bodyDiv w:val="1"/>
      <w:marLeft w:val="0"/>
      <w:marRight w:val="0"/>
      <w:marTop w:val="0"/>
      <w:marBottom w:val="0"/>
      <w:divBdr>
        <w:top w:val="none" w:sz="0" w:space="0" w:color="auto"/>
        <w:left w:val="none" w:sz="0" w:space="0" w:color="auto"/>
        <w:bottom w:val="none" w:sz="0" w:space="0" w:color="auto"/>
        <w:right w:val="none" w:sz="0" w:space="0" w:color="auto"/>
      </w:divBdr>
    </w:div>
    <w:div w:id="824976034">
      <w:bodyDiv w:val="1"/>
      <w:marLeft w:val="0"/>
      <w:marRight w:val="0"/>
      <w:marTop w:val="0"/>
      <w:marBottom w:val="0"/>
      <w:divBdr>
        <w:top w:val="none" w:sz="0" w:space="0" w:color="auto"/>
        <w:left w:val="none" w:sz="0" w:space="0" w:color="auto"/>
        <w:bottom w:val="none" w:sz="0" w:space="0" w:color="auto"/>
        <w:right w:val="none" w:sz="0" w:space="0" w:color="auto"/>
      </w:divBdr>
    </w:div>
    <w:div w:id="838157032">
      <w:bodyDiv w:val="1"/>
      <w:marLeft w:val="0"/>
      <w:marRight w:val="0"/>
      <w:marTop w:val="0"/>
      <w:marBottom w:val="0"/>
      <w:divBdr>
        <w:top w:val="none" w:sz="0" w:space="0" w:color="auto"/>
        <w:left w:val="none" w:sz="0" w:space="0" w:color="auto"/>
        <w:bottom w:val="none" w:sz="0" w:space="0" w:color="auto"/>
        <w:right w:val="none" w:sz="0" w:space="0" w:color="auto"/>
      </w:divBdr>
    </w:div>
    <w:div w:id="1121261638">
      <w:bodyDiv w:val="1"/>
      <w:marLeft w:val="0"/>
      <w:marRight w:val="0"/>
      <w:marTop w:val="0"/>
      <w:marBottom w:val="0"/>
      <w:divBdr>
        <w:top w:val="none" w:sz="0" w:space="0" w:color="auto"/>
        <w:left w:val="none" w:sz="0" w:space="0" w:color="auto"/>
        <w:bottom w:val="none" w:sz="0" w:space="0" w:color="auto"/>
        <w:right w:val="none" w:sz="0" w:space="0" w:color="auto"/>
      </w:divBdr>
    </w:div>
    <w:div w:id="1998921121">
      <w:bodyDiv w:val="1"/>
      <w:marLeft w:val="0"/>
      <w:marRight w:val="0"/>
      <w:marTop w:val="0"/>
      <w:marBottom w:val="0"/>
      <w:divBdr>
        <w:top w:val="none" w:sz="0" w:space="0" w:color="auto"/>
        <w:left w:val="none" w:sz="0" w:space="0" w:color="auto"/>
        <w:bottom w:val="none" w:sz="0" w:space="0" w:color="auto"/>
        <w:right w:val="none" w:sz="0" w:space="0" w:color="auto"/>
      </w:divBdr>
    </w:div>
    <w:div w:id="2026521314">
      <w:bodyDiv w:val="1"/>
      <w:marLeft w:val="0"/>
      <w:marRight w:val="0"/>
      <w:marTop w:val="0"/>
      <w:marBottom w:val="0"/>
      <w:divBdr>
        <w:top w:val="none" w:sz="0" w:space="0" w:color="auto"/>
        <w:left w:val="none" w:sz="0" w:space="0" w:color="auto"/>
        <w:bottom w:val="none" w:sz="0" w:space="0" w:color="auto"/>
        <w:right w:val="none" w:sz="0" w:space="0" w:color="auto"/>
      </w:divBdr>
    </w:div>
    <w:div w:id="2067793746">
      <w:bodyDiv w:val="1"/>
      <w:marLeft w:val="0"/>
      <w:marRight w:val="0"/>
      <w:marTop w:val="0"/>
      <w:marBottom w:val="0"/>
      <w:divBdr>
        <w:top w:val="none" w:sz="0" w:space="0" w:color="auto"/>
        <w:left w:val="none" w:sz="0" w:space="0" w:color="auto"/>
        <w:bottom w:val="none" w:sz="0" w:space="0" w:color="auto"/>
        <w:right w:val="none" w:sz="0" w:space="0" w:color="auto"/>
      </w:divBdr>
    </w:div>
    <w:div w:id="209705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Kot17</b:Tag>
    <b:SourceType>Book</b:SourceType>
    <b:Guid>{923AA6EC-F216-44AF-ABEB-0AB3C794BC6E}</b:Guid>
    <b:Author>
      <b:Author>
        <b:NameList>
          <b:Person>
            <b:Last>Kothari</b:Last>
            <b:First>C</b:First>
          </b:Person>
        </b:NameList>
      </b:Author>
    </b:Author>
    <b:Title>Research methodology methods and techniques</b:Title>
    <b:Year>2017</b:Year>
    <b:Publisher>New Age International (P) Ltd., Publishers, 91.</b:Publisher>
    <b:RefOrder>6</b:RefOrder>
  </b:Source>
  <b:Source>
    <b:Tag>Coh00</b:Tag>
    <b:SourceType>Report</b:SourceType>
    <b:Guid>{85D15A59-D027-490B-AEEF-906967FE8A5C}</b:Guid>
    <b:Author>
      <b:Author>
        <b:NameList>
          <b:Person>
            <b:Last>Cohen</b:Last>
            <b:First>L</b:First>
          </b:Person>
        </b:NameList>
      </b:Author>
    </b:Author>
    <b:Title>Research methos in education; 5th ed</b:Title>
    <b:Year>2000</b:Year>
    <b:Publisher>Rautledge Falme</b:Publisher>
    <b:City>New York</b:City>
    <b:RefOrder>7</b:RefOrder>
  </b:Source>
  <b:Source>
    <b:Tag>Cre16</b:Tag>
    <b:SourceType>Book</b:SourceType>
    <b:Guid>{D4983FB4-D520-4C29-BA3B-8425917B18B5}</b:Guid>
    <b:Author>
      <b:Author>
        <b:NameList>
          <b:Person>
            <b:Last>Creswell</b:Last>
            <b:First>J</b:First>
          </b:Person>
          <b:Person>
            <b:Last>Poth</b:Last>
            <b:First>C.</b:First>
          </b:Person>
        </b:NameList>
      </b:Author>
    </b:Author>
    <b:Title>Qualitative inquiry and research design: Choosing among five approaches</b:Title>
    <b:Year>2016</b:Year>
    <b:Publisher>Sage Publication</b:Publisher>
    <b:RefOrder>8</b:RefOrder>
  </b:Source>
  <b:Source>
    <b:Tag>Cre14</b:Tag>
    <b:SourceType>Book</b:SourceType>
    <b:Guid>{B2DE575F-3A8A-4A51-9FA5-EE1DA6CEF36E}</b:Guid>
    <b:Author>
      <b:Author>
        <b:NameList>
          <b:Person>
            <b:Last>Creswell</b:Last>
            <b:First>John</b:First>
            <b:Middle>W.</b:Middle>
          </b:Person>
        </b:NameList>
      </b:Author>
    </b:Author>
    <b:Title>Research Design: Qualitative, Quantitative and Mixed Methods Aproaches, 4th Ed.</b:Title>
    <b:Year>2019</b:Year>
    <b:Publisher>SAGE Publications, Inc</b:Publisher>
    <b:RefOrder>4</b:RefOrder>
  </b:Source>
  <b:Source>
    <b:Tag>Ena21</b:Tag>
    <b:SourceType>JournalArticle</b:SourceType>
    <b:Guid>{6DD140FB-68DE-4E45-A0BF-21CEE8938748}</b:Guid>
    <b:Author>
      <b:Author>
        <b:NameList>
          <b:Person>
            <b:Last>Enas</b:Last>
            <b:First>A</b:First>
          </b:Person>
          <b:Person>
            <b:Last>Ismail</b:Last>
            <b:First>I</b:First>
          </b:Person>
          <b:Person>
            <b:Last>Tahani</b:Last>
            <b:First>R.</b:First>
          </b:Person>
        </b:NameList>
      </b:Author>
    </b:Author>
    <b:Title>understanding qualitative and quantitative research methods: a theoretical perspective for young researchers</b:Title>
    <b:Year>2021</b:Year>
    <b:JournalName>International Journal of Research</b:JournalName>
    <b:Pages>P-ISSN; 2348-6848, Vol 08, Issue 02</b:Pages>
    <b:RefOrder>1</b:RefOrder>
  </b:Source>
  <b:Source>
    <b:Tag>Tho211</b:Tag>
    <b:SourceType>Book</b:SourceType>
    <b:Guid>{D1DA1721-D216-4B6F-9E32-C0B6AD9C3098}</b:Guid>
    <b:Title>Research Methodology and Scientific Writing </b:Title>
    <b:Year>2021</b:Year>
    <b:Publisher>Springer Nature </b:Publisher>
    <b:City>Berlin, Germany</b:City>
    <b:Author>
      <b:Author>
        <b:NameList>
          <b:Person>
            <b:Last>Thomas</b:Last>
            <b:First>C.G</b:First>
          </b:Person>
        </b:NameList>
      </b:Author>
    </b:Author>
    <b:RefOrder>2</b:RefOrder>
  </b:Source>
  <b:Source>
    <b:Tag>Cre18</b:Tag>
    <b:SourceType>Report</b:SourceType>
    <b:Guid>{ED403AB3-EAF3-46C2-B270-A8DB6905DF00}</b:Guid>
    <b:Author>
      <b:Author>
        <b:NameList>
          <b:Person>
            <b:Last>Cresswell</b:Last>
            <b:First>J.W</b:First>
          </b:Person>
          <b:Person>
            <b:Last>Cresswell</b:Last>
            <b:First>J.D</b:First>
          </b:Person>
        </b:NameList>
      </b:Author>
    </b:Author>
    <b:Title>Research Design: Qualitative, Quantitative, and Mixed Methods Approaches. Fifth Edition </b:Title>
    <b:Year>2018</b:Year>
    <b:Publisher>Sage </b:Publisher>
    <b:City>Los Angeles, USA</b:City>
    <b:RefOrder>3</b:RefOrder>
  </b:Source>
  <b:Source>
    <b:Tag>Mor171</b:Tag>
    <b:SourceType>Book</b:SourceType>
    <b:Guid>{0F30445D-C808-4D7F-B641-C259ECACBDB5}</b:Guid>
    <b:Author>
      <b:Author>
        <b:NameList>
          <b:Person>
            <b:Last>Morrison</b:Last>
            <b:First>Kaith</b:First>
          </b:Person>
          <b:Person>
            <b:Last>Manion</b:Last>
            <b:First>L</b:First>
          </b:Person>
          <b:Person>
            <b:Last>Cohen</b:Last>
            <b:First>L</b:First>
          </b:Person>
        </b:NameList>
      </b:Author>
    </b:Author>
    <b:Title>Research Methods in Education 8th Edition </b:Title>
    <b:Year>2017</b:Year>
    <b:City>Oxfordshire, UK</b:City>
    <b:Publisher>Taylor &amp; Francis</b:Publisher>
    <b:RefOrder>5</b:RefOrder>
  </b:Source>
</b:Sources>
</file>

<file path=customXml/itemProps1.xml><?xml version="1.0" encoding="utf-8"?>
<ds:datastoreItem xmlns:ds="http://schemas.openxmlformats.org/officeDocument/2006/customXml" ds:itemID="{F40851F5-2D3C-41EC-9851-3E425BDF8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1</Pages>
  <Words>16824</Words>
  <Characters>95903</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Emmanuel Yohana</dc:creator>
  <cp:lastModifiedBy>Mwanafunzi</cp:lastModifiedBy>
  <cp:revision>103</cp:revision>
  <cp:lastPrinted>2022-10-10T11:23:00Z</cp:lastPrinted>
  <dcterms:created xsi:type="dcterms:W3CDTF">2022-08-30T08:13:00Z</dcterms:created>
  <dcterms:modified xsi:type="dcterms:W3CDTF">2022-10-10T11:32:00Z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191e5032-8398-3e77-aea9-da011843389a</vt:lpwstr>
  </property>
  <property fmtid="{D5CDD505-2E9C-101B-9397-08002B2CF9AE}" pid="4" name="Mendeley Citation Style_1">
    <vt:lpwstr>http://www.zotero.org/styles/apa</vt:lpwstr>
  </property>
</Properties>
</file>