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A7" w:rsidRPr="008A513F" w:rsidRDefault="000D26A7" w:rsidP="002A1212">
      <w:pPr>
        <w:spacing w:after="0" w:line="480" w:lineRule="auto"/>
        <w:jc w:val="center"/>
        <w:rPr>
          <w:rFonts w:ascii="Times New Roman" w:hAnsi="Times New Roman" w:cs="Times New Roman"/>
          <w:b/>
          <w:bCs/>
          <w:sz w:val="24"/>
          <w:szCs w:val="24"/>
        </w:rPr>
      </w:pPr>
      <w:r w:rsidRPr="008A513F">
        <w:rPr>
          <w:rFonts w:ascii="Times New Roman" w:hAnsi="Times New Roman" w:cs="Times New Roman"/>
          <w:b/>
          <w:bCs/>
          <w:sz w:val="24"/>
          <w:szCs w:val="24"/>
        </w:rPr>
        <w:t>RISK FACTORS FOR CONSTRUCTION PROJECT SUCCESS IN TANZANIA, A CASE OF DAR ES SALAAM CITY</w:t>
      </w:r>
    </w:p>
    <w:p w:rsidR="000D26A7" w:rsidRPr="008A513F" w:rsidRDefault="000D26A7" w:rsidP="002A1212">
      <w:pPr>
        <w:spacing w:after="0" w:line="480" w:lineRule="auto"/>
        <w:jc w:val="center"/>
        <w:rPr>
          <w:rFonts w:ascii="Times New Roman" w:hAnsi="Times New Roman" w:cs="Times New Roman"/>
          <w:b/>
          <w:bCs/>
          <w:sz w:val="24"/>
          <w:szCs w:val="24"/>
        </w:rPr>
      </w:pPr>
    </w:p>
    <w:p w:rsidR="000D26A7" w:rsidRPr="008A513F" w:rsidRDefault="000D26A7" w:rsidP="002A1212">
      <w:pPr>
        <w:spacing w:after="0" w:line="480" w:lineRule="auto"/>
        <w:jc w:val="center"/>
        <w:rPr>
          <w:rFonts w:ascii="Times New Roman" w:hAnsi="Times New Roman" w:cs="Times New Roman"/>
          <w:b/>
          <w:bCs/>
          <w:sz w:val="24"/>
          <w:szCs w:val="24"/>
        </w:rPr>
      </w:pPr>
    </w:p>
    <w:p w:rsidR="000D26A7" w:rsidRPr="008A513F" w:rsidRDefault="000D26A7" w:rsidP="002A1212">
      <w:pPr>
        <w:spacing w:after="0" w:line="480" w:lineRule="auto"/>
        <w:jc w:val="center"/>
        <w:rPr>
          <w:rFonts w:ascii="Times New Roman" w:hAnsi="Times New Roman" w:cs="Times New Roman"/>
          <w:b/>
          <w:bCs/>
          <w:sz w:val="24"/>
          <w:szCs w:val="24"/>
        </w:rPr>
      </w:pPr>
    </w:p>
    <w:p w:rsidR="000D26A7" w:rsidRPr="008A513F" w:rsidRDefault="000D26A7" w:rsidP="002A1212">
      <w:pPr>
        <w:spacing w:after="0" w:line="480" w:lineRule="auto"/>
        <w:jc w:val="center"/>
        <w:rPr>
          <w:rFonts w:ascii="Times New Roman" w:hAnsi="Times New Roman" w:cs="Times New Roman"/>
          <w:b/>
          <w:bCs/>
          <w:sz w:val="24"/>
          <w:szCs w:val="24"/>
        </w:rPr>
      </w:pPr>
    </w:p>
    <w:p w:rsidR="000D26A7" w:rsidRPr="008A513F" w:rsidRDefault="000D26A7" w:rsidP="002A1212">
      <w:pPr>
        <w:spacing w:after="0" w:line="480" w:lineRule="auto"/>
        <w:jc w:val="center"/>
        <w:rPr>
          <w:rFonts w:ascii="Times New Roman" w:hAnsi="Times New Roman" w:cs="Times New Roman"/>
          <w:b/>
          <w:bCs/>
          <w:sz w:val="24"/>
          <w:szCs w:val="24"/>
        </w:rPr>
      </w:pPr>
    </w:p>
    <w:p w:rsidR="000D26A7" w:rsidRPr="008A513F" w:rsidRDefault="000D26A7" w:rsidP="002A1212">
      <w:pPr>
        <w:spacing w:after="0" w:line="480" w:lineRule="auto"/>
        <w:jc w:val="center"/>
        <w:rPr>
          <w:rFonts w:ascii="Times New Roman" w:hAnsi="Times New Roman" w:cs="Times New Roman"/>
          <w:b/>
          <w:bCs/>
          <w:sz w:val="24"/>
          <w:szCs w:val="24"/>
        </w:rPr>
      </w:pPr>
    </w:p>
    <w:p w:rsidR="000D26A7" w:rsidRPr="008A513F" w:rsidRDefault="000D26A7" w:rsidP="002A1212">
      <w:pPr>
        <w:spacing w:after="0" w:line="480" w:lineRule="auto"/>
        <w:jc w:val="center"/>
        <w:rPr>
          <w:rFonts w:ascii="Times New Roman" w:hAnsi="Times New Roman" w:cs="Times New Roman"/>
          <w:b/>
          <w:bCs/>
          <w:sz w:val="24"/>
          <w:szCs w:val="24"/>
        </w:rPr>
      </w:pPr>
    </w:p>
    <w:p w:rsidR="000D26A7" w:rsidRPr="008A513F" w:rsidRDefault="000D26A7" w:rsidP="002A1212">
      <w:pPr>
        <w:spacing w:after="0" w:line="480" w:lineRule="auto"/>
        <w:jc w:val="center"/>
        <w:rPr>
          <w:rFonts w:ascii="Times New Roman" w:hAnsi="Times New Roman" w:cs="Times New Roman"/>
          <w:b/>
          <w:bCs/>
          <w:sz w:val="24"/>
          <w:szCs w:val="24"/>
        </w:rPr>
      </w:pPr>
    </w:p>
    <w:p w:rsidR="000D26A7" w:rsidRPr="008A513F" w:rsidRDefault="000D26A7" w:rsidP="002A1212">
      <w:pPr>
        <w:spacing w:after="0" w:line="480" w:lineRule="auto"/>
        <w:jc w:val="center"/>
        <w:rPr>
          <w:rFonts w:ascii="Times New Roman" w:hAnsi="Times New Roman" w:cs="Times New Roman"/>
          <w:b/>
          <w:bCs/>
          <w:sz w:val="24"/>
          <w:szCs w:val="24"/>
        </w:rPr>
      </w:pPr>
    </w:p>
    <w:p w:rsidR="000D26A7" w:rsidRPr="008A513F" w:rsidRDefault="000D26A7" w:rsidP="00484591">
      <w:pPr>
        <w:spacing w:before="16" w:after="0" w:line="480" w:lineRule="auto"/>
        <w:jc w:val="center"/>
        <w:rPr>
          <w:rFonts w:ascii="Times New Roman" w:hAnsi="Times New Roman" w:cs="Times New Roman"/>
          <w:b/>
          <w:bCs/>
          <w:sz w:val="24"/>
          <w:szCs w:val="24"/>
        </w:rPr>
      </w:pPr>
      <w:r w:rsidRPr="008A513F">
        <w:rPr>
          <w:rFonts w:ascii="Times New Roman" w:hAnsi="Times New Roman" w:cs="Times New Roman"/>
          <w:b/>
          <w:bCs/>
          <w:sz w:val="24"/>
          <w:szCs w:val="24"/>
        </w:rPr>
        <w:t>YASINI IDDI MSANGI</w:t>
      </w:r>
    </w:p>
    <w:p w:rsidR="000D26A7" w:rsidRPr="008A513F" w:rsidRDefault="000D26A7" w:rsidP="00484591">
      <w:pPr>
        <w:spacing w:before="16" w:after="0" w:line="480" w:lineRule="auto"/>
        <w:jc w:val="center"/>
        <w:rPr>
          <w:rFonts w:ascii="Times New Roman" w:hAnsi="Times New Roman" w:cs="Times New Roman"/>
          <w:b/>
          <w:bCs/>
          <w:sz w:val="24"/>
          <w:szCs w:val="24"/>
        </w:rPr>
      </w:pPr>
    </w:p>
    <w:p w:rsidR="000D26A7" w:rsidRPr="008A513F" w:rsidRDefault="000D26A7" w:rsidP="00484591">
      <w:pPr>
        <w:spacing w:before="16" w:after="0" w:line="480" w:lineRule="auto"/>
        <w:jc w:val="center"/>
        <w:rPr>
          <w:rFonts w:ascii="Times New Roman" w:hAnsi="Times New Roman" w:cs="Times New Roman"/>
          <w:b/>
          <w:bCs/>
          <w:sz w:val="24"/>
          <w:szCs w:val="24"/>
        </w:rPr>
      </w:pPr>
    </w:p>
    <w:p w:rsidR="000D26A7" w:rsidRPr="008A513F" w:rsidRDefault="000D26A7" w:rsidP="00484591">
      <w:pPr>
        <w:spacing w:before="16" w:after="0" w:line="480" w:lineRule="auto"/>
        <w:jc w:val="center"/>
        <w:rPr>
          <w:rFonts w:ascii="Times New Roman" w:hAnsi="Times New Roman" w:cs="Times New Roman"/>
          <w:b/>
          <w:bCs/>
          <w:sz w:val="24"/>
          <w:szCs w:val="24"/>
        </w:rPr>
      </w:pPr>
    </w:p>
    <w:p w:rsidR="000D26A7" w:rsidRPr="008A513F" w:rsidRDefault="000D26A7" w:rsidP="00484591">
      <w:pPr>
        <w:spacing w:before="16" w:after="0" w:line="480" w:lineRule="auto"/>
        <w:jc w:val="center"/>
        <w:rPr>
          <w:rFonts w:ascii="Times New Roman" w:hAnsi="Times New Roman" w:cs="Times New Roman"/>
          <w:b/>
          <w:bCs/>
          <w:sz w:val="24"/>
          <w:szCs w:val="24"/>
        </w:rPr>
      </w:pPr>
    </w:p>
    <w:p w:rsidR="000D26A7" w:rsidRPr="008A513F" w:rsidRDefault="000D26A7" w:rsidP="00484591">
      <w:pPr>
        <w:spacing w:before="16" w:after="0" w:line="480" w:lineRule="auto"/>
        <w:jc w:val="center"/>
        <w:rPr>
          <w:rFonts w:ascii="Times New Roman" w:hAnsi="Times New Roman" w:cs="Times New Roman"/>
          <w:b/>
          <w:bCs/>
          <w:sz w:val="24"/>
          <w:szCs w:val="24"/>
        </w:rPr>
      </w:pPr>
    </w:p>
    <w:p w:rsidR="000D26A7" w:rsidRPr="008A513F" w:rsidRDefault="000D26A7" w:rsidP="00484591">
      <w:pPr>
        <w:spacing w:before="16" w:after="0" w:line="480" w:lineRule="auto"/>
        <w:jc w:val="center"/>
        <w:rPr>
          <w:rFonts w:ascii="Times New Roman" w:hAnsi="Times New Roman" w:cs="Times New Roman"/>
          <w:b/>
          <w:bCs/>
          <w:sz w:val="24"/>
          <w:szCs w:val="24"/>
        </w:rPr>
      </w:pPr>
    </w:p>
    <w:p w:rsidR="000D26A7" w:rsidRPr="008A513F" w:rsidRDefault="000D26A7" w:rsidP="00484591">
      <w:pPr>
        <w:spacing w:before="16" w:after="0" w:line="480" w:lineRule="auto"/>
        <w:jc w:val="center"/>
        <w:rPr>
          <w:rFonts w:ascii="Times New Roman" w:hAnsi="Times New Roman" w:cs="Times New Roman"/>
          <w:b/>
          <w:bCs/>
          <w:sz w:val="24"/>
          <w:szCs w:val="24"/>
        </w:rPr>
      </w:pPr>
    </w:p>
    <w:p w:rsidR="000D26A7" w:rsidRPr="008A513F" w:rsidRDefault="000D26A7" w:rsidP="00484591">
      <w:pPr>
        <w:spacing w:before="16" w:after="0" w:line="480" w:lineRule="auto"/>
        <w:jc w:val="center"/>
        <w:rPr>
          <w:rFonts w:ascii="Times New Roman" w:hAnsi="Times New Roman" w:cs="Times New Roman"/>
          <w:b/>
          <w:bCs/>
          <w:sz w:val="24"/>
          <w:szCs w:val="24"/>
        </w:rPr>
      </w:pPr>
    </w:p>
    <w:p w:rsidR="000D26A7" w:rsidRPr="008A513F" w:rsidRDefault="000D26A7" w:rsidP="00484591">
      <w:pPr>
        <w:spacing w:before="16" w:after="0" w:line="480" w:lineRule="auto"/>
        <w:jc w:val="center"/>
        <w:rPr>
          <w:rFonts w:ascii="Times New Roman" w:hAnsi="Times New Roman" w:cs="Times New Roman"/>
          <w:b/>
          <w:bCs/>
          <w:sz w:val="24"/>
          <w:szCs w:val="24"/>
        </w:rPr>
      </w:pPr>
      <w:r w:rsidRPr="008A513F">
        <w:rPr>
          <w:rFonts w:ascii="Times New Roman" w:hAnsi="Times New Roman" w:cs="Times New Roman"/>
          <w:b/>
          <w:bCs/>
          <w:sz w:val="24"/>
          <w:szCs w:val="24"/>
        </w:rPr>
        <w:t>A DESSERTATION SUBMITTED IN PARTIAL FULFILLMENT OF THE REQUIREMENTS FOR THE DEGREE OF MASTERS IN PROJECT MANAGEMENT OF THE OPEN UNIVERSITY OF TANZANIA</w:t>
      </w:r>
    </w:p>
    <w:p w:rsidR="000D26A7" w:rsidRPr="008A513F" w:rsidRDefault="000D26A7" w:rsidP="00484591">
      <w:pPr>
        <w:spacing w:before="16" w:after="0" w:line="480" w:lineRule="auto"/>
        <w:jc w:val="center"/>
        <w:rPr>
          <w:rFonts w:ascii="Times New Roman" w:hAnsi="Times New Roman" w:cs="Times New Roman"/>
          <w:b/>
          <w:bCs/>
          <w:sz w:val="24"/>
          <w:szCs w:val="24"/>
        </w:rPr>
      </w:pPr>
      <w:r w:rsidRPr="008A513F">
        <w:rPr>
          <w:rFonts w:ascii="Times New Roman" w:hAnsi="Times New Roman" w:cs="Times New Roman"/>
          <w:b/>
          <w:bCs/>
          <w:sz w:val="24"/>
          <w:szCs w:val="24"/>
        </w:rPr>
        <w:t>2019</w:t>
      </w:r>
    </w:p>
    <w:p w:rsidR="000D26A7" w:rsidRPr="008A513F" w:rsidRDefault="000D26A7" w:rsidP="00E078D9">
      <w:pPr>
        <w:spacing w:after="0" w:line="480" w:lineRule="auto"/>
        <w:jc w:val="center"/>
        <w:outlineLvl w:val="0"/>
        <w:rPr>
          <w:rFonts w:ascii="Times New Roman" w:hAnsi="Times New Roman" w:cs="Times New Roman"/>
          <w:b/>
          <w:bCs/>
          <w:sz w:val="24"/>
          <w:szCs w:val="24"/>
        </w:rPr>
      </w:pPr>
      <w:bookmarkStart w:id="0" w:name="_Toc8130239"/>
      <w:r w:rsidRPr="008A513F">
        <w:rPr>
          <w:rFonts w:ascii="Times New Roman" w:hAnsi="Times New Roman" w:cs="Times New Roman"/>
          <w:b/>
          <w:bCs/>
          <w:sz w:val="24"/>
          <w:szCs w:val="24"/>
        </w:rPr>
        <w:t>CERTIFICATION</w:t>
      </w:r>
      <w:bookmarkEnd w:id="0"/>
    </w:p>
    <w:p w:rsidR="000D26A7" w:rsidRPr="008A513F" w:rsidRDefault="000D26A7" w:rsidP="00484591">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The undersigned certifies that he has read and hereby recommends for acceptance by the Open University of Tanzania a dissertation title; </w:t>
      </w:r>
      <w:r w:rsidRPr="008A513F">
        <w:rPr>
          <w:rFonts w:ascii="Times New Roman" w:hAnsi="Times New Roman" w:cs="Times New Roman"/>
          <w:b/>
          <w:bCs/>
          <w:sz w:val="24"/>
          <w:szCs w:val="24"/>
        </w:rPr>
        <w:t xml:space="preserve">“Risk Factors for Construction Project Success in Tanzania:  A case of Dar Es Salaam” </w:t>
      </w:r>
      <w:r w:rsidRPr="008A513F">
        <w:rPr>
          <w:rFonts w:ascii="Times New Roman" w:hAnsi="Times New Roman" w:cs="Times New Roman"/>
          <w:sz w:val="24"/>
          <w:szCs w:val="24"/>
        </w:rPr>
        <w:t>in partial  fulfillment  of the requirements for the degree of Masters  of  Project Management of the Open University of Tanzania.</w:t>
      </w: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484591">
      <w:pPr>
        <w:spacing w:after="0" w:line="360" w:lineRule="auto"/>
        <w:jc w:val="center"/>
        <w:rPr>
          <w:rFonts w:ascii="Times New Roman" w:hAnsi="Times New Roman" w:cs="Times New Roman"/>
          <w:sz w:val="24"/>
          <w:szCs w:val="24"/>
        </w:rPr>
      </w:pPr>
      <w:r w:rsidRPr="008A513F">
        <w:rPr>
          <w:rFonts w:ascii="Times New Roman" w:hAnsi="Times New Roman" w:cs="Times New Roman"/>
          <w:sz w:val="24"/>
          <w:szCs w:val="24"/>
        </w:rPr>
        <w:t>…………………………………..</w:t>
      </w:r>
    </w:p>
    <w:p w:rsidR="000D26A7" w:rsidRPr="008A513F" w:rsidRDefault="000D26A7" w:rsidP="00484591">
      <w:pPr>
        <w:spacing w:after="0" w:line="360" w:lineRule="auto"/>
        <w:jc w:val="center"/>
        <w:rPr>
          <w:rFonts w:ascii="Times New Roman" w:hAnsi="Times New Roman" w:cs="Times New Roman"/>
          <w:sz w:val="24"/>
          <w:szCs w:val="24"/>
        </w:rPr>
      </w:pPr>
      <w:r w:rsidRPr="008A513F">
        <w:rPr>
          <w:rFonts w:ascii="Times New Roman" w:hAnsi="Times New Roman" w:cs="Times New Roman"/>
          <w:sz w:val="24"/>
          <w:szCs w:val="24"/>
        </w:rPr>
        <w:t>Dr. Saganga Kapaya</w:t>
      </w:r>
    </w:p>
    <w:p w:rsidR="000D26A7" w:rsidRPr="008A513F" w:rsidRDefault="000D26A7" w:rsidP="00484591">
      <w:pPr>
        <w:spacing w:after="0" w:line="360" w:lineRule="auto"/>
        <w:jc w:val="center"/>
        <w:rPr>
          <w:rFonts w:ascii="Times New Roman" w:hAnsi="Times New Roman" w:cs="Times New Roman"/>
          <w:sz w:val="24"/>
          <w:szCs w:val="24"/>
        </w:rPr>
      </w:pPr>
      <w:r w:rsidRPr="008A513F">
        <w:rPr>
          <w:rFonts w:ascii="Times New Roman" w:hAnsi="Times New Roman" w:cs="Times New Roman"/>
          <w:sz w:val="24"/>
          <w:szCs w:val="24"/>
        </w:rPr>
        <w:t>(Supervisor)</w:t>
      </w:r>
    </w:p>
    <w:p w:rsidR="000D26A7" w:rsidRPr="008A513F" w:rsidRDefault="000D26A7" w:rsidP="00484591">
      <w:pPr>
        <w:spacing w:after="0" w:line="360" w:lineRule="auto"/>
        <w:jc w:val="center"/>
        <w:rPr>
          <w:rFonts w:ascii="Times New Roman" w:hAnsi="Times New Roman" w:cs="Times New Roman"/>
          <w:b/>
          <w:bCs/>
          <w:sz w:val="24"/>
          <w:szCs w:val="24"/>
        </w:rPr>
      </w:pPr>
    </w:p>
    <w:p w:rsidR="000D26A7" w:rsidRPr="008A513F" w:rsidRDefault="000D26A7" w:rsidP="00484591">
      <w:pPr>
        <w:spacing w:after="0" w:line="360" w:lineRule="auto"/>
        <w:jc w:val="center"/>
        <w:rPr>
          <w:rFonts w:ascii="Times New Roman" w:hAnsi="Times New Roman" w:cs="Times New Roman"/>
          <w:b/>
          <w:bCs/>
          <w:sz w:val="24"/>
          <w:szCs w:val="24"/>
        </w:rPr>
      </w:pPr>
    </w:p>
    <w:p w:rsidR="000D26A7" w:rsidRPr="008A513F" w:rsidRDefault="000D26A7" w:rsidP="00484591">
      <w:pPr>
        <w:spacing w:after="0" w:line="360" w:lineRule="auto"/>
        <w:jc w:val="center"/>
        <w:rPr>
          <w:rFonts w:ascii="Times New Roman" w:hAnsi="Times New Roman" w:cs="Times New Roman"/>
          <w:b/>
          <w:bCs/>
          <w:sz w:val="24"/>
          <w:szCs w:val="24"/>
        </w:rPr>
      </w:pPr>
    </w:p>
    <w:p w:rsidR="000D26A7" w:rsidRPr="008A513F" w:rsidRDefault="000D26A7" w:rsidP="00484591">
      <w:pPr>
        <w:spacing w:after="0" w:line="360" w:lineRule="auto"/>
        <w:jc w:val="center"/>
        <w:rPr>
          <w:rFonts w:ascii="Times New Roman" w:hAnsi="Times New Roman" w:cs="Times New Roman"/>
          <w:sz w:val="24"/>
          <w:szCs w:val="24"/>
        </w:rPr>
      </w:pPr>
      <w:r w:rsidRPr="008A513F">
        <w:rPr>
          <w:rFonts w:ascii="Times New Roman" w:hAnsi="Times New Roman" w:cs="Times New Roman"/>
          <w:sz w:val="24"/>
          <w:szCs w:val="24"/>
        </w:rPr>
        <w:t>………………………………</w:t>
      </w:r>
    </w:p>
    <w:p w:rsidR="000D26A7" w:rsidRPr="008A513F" w:rsidRDefault="000D26A7" w:rsidP="00484591">
      <w:pPr>
        <w:spacing w:after="0" w:line="360" w:lineRule="auto"/>
        <w:jc w:val="center"/>
        <w:rPr>
          <w:rFonts w:ascii="Times New Roman" w:hAnsi="Times New Roman" w:cs="Times New Roman"/>
          <w:sz w:val="24"/>
          <w:szCs w:val="24"/>
        </w:rPr>
      </w:pPr>
      <w:r w:rsidRPr="008A513F">
        <w:rPr>
          <w:rFonts w:ascii="Times New Roman" w:hAnsi="Times New Roman" w:cs="Times New Roman"/>
          <w:sz w:val="24"/>
          <w:szCs w:val="24"/>
        </w:rPr>
        <w:t>Date</w:t>
      </w:r>
    </w:p>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E078D9">
      <w:pPr>
        <w:spacing w:after="0" w:line="480" w:lineRule="auto"/>
        <w:jc w:val="center"/>
        <w:outlineLvl w:val="0"/>
        <w:rPr>
          <w:rFonts w:ascii="Times New Roman" w:hAnsi="Times New Roman" w:cs="Times New Roman"/>
          <w:b/>
          <w:bCs/>
          <w:sz w:val="24"/>
          <w:szCs w:val="24"/>
        </w:rPr>
      </w:pPr>
      <w:r w:rsidRPr="008A513F">
        <w:rPr>
          <w:rFonts w:ascii="Times New Roman" w:hAnsi="Times New Roman" w:cs="Times New Roman"/>
          <w:b/>
          <w:bCs/>
          <w:sz w:val="24"/>
          <w:szCs w:val="24"/>
        </w:rPr>
        <w:br w:type="page"/>
      </w:r>
      <w:bookmarkStart w:id="1" w:name="_Toc8130240"/>
      <w:r w:rsidRPr="008A513F">
        <w:rPr>
          <w:rFonts w:ascii="Times New Roman" w:hAnsi="Times New Roman" w:cs="Times New Roman"/>
          <w:b/>
          <w:bCs/>
          <w:sz w:val="24"/>
          <w:szCs w:val="24"/>
        </w:rPr>
        <w:t>COPYRIGHT</w:t>
      </w:r>
      <w:bookmarkEnd w:id="1"/>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No part of this dissertation may be reproduced, stored in any retrieval system, or transmitted in any form by any means, electronic, mechanical, photocopying, recording or otherwise without prior written permission of the author or The Open University of Tanzania on behalf.</w:t>
      </w: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E078D9">
      <w:pPr>
        <w:spacing w:after="0" w:line="480" w:lineRule="auto"/>
        <w:jc w:val="center"/>
        <w:outlineLvl w:val="0"/>
        <w:rPr>
          <w:rFonts w:ascii="Times New Roman" w:hAnsi="Times New Roman" w:cs="Times New Roman"/>
          <w:b/>
          <w:bCs/>
          <w:sz w:val="24"/>
          <w:szCs w:val="24"/>
        </w:rPr>
      </w:pPr>
      <w:r w:rsidRPr="008A513F">
        <w:rPr>
          <w:rFonts w:ascii="Times New Roman" w:hAnsi="Times New Roman" w:cs="Times New Roman"/>
          <w:b/>
          <w:bCs/>
          <w:sz w:val="24"/>
          <w:szCs w:val="24"/>
        </w:rPr>
        <w:br w:type="page"/>
      </w:r>
      <w:bookmarkStart w:id="2" w:name="_Toc8130241"/>
      <w:r w:rsidRPr="008A513F">
        <w:rPr>
          <w:rFonts w:ascii="Times New Roman" w:hAnsi="Times New Roman" w:cs="Times New Roman"/>
          <w:b/>
          <w:bCs/>
          <w:sz w:val="24"/>
          <w:szCs w:val="24"/>
        </w:rPr>
        <w:t>DECLARATION</w:t>
      </w:r>
      <w:bookmarkEnd w:id="2"/>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I, Yasini Iddi Msangi, do hereby declare that this dissertation is my own original work and that it has not been submitted for any degree or similar award in any other University other that the Open University of Tanzania.</w:t>
      </w:r>
    </w:p>
    <w:p w:rsidR="000D26A7" w:rsidRPr="008A513F" w:rsidRDefault="000D26A7" w:rsidP="002A1212">
      <w:pPr>
        <w:spacing w:after="0" w:line="480" w:lineRule="auto"/>
        <w:rPr>
          <w:rFonts w:ascii="Times New Roman" w:hAnsi="Times New Roman" w:cs="Times New Roman"/>
          <w:sz w:val="24"/>
          <w:szCs w:val="24"/>
        </w:rPr>
      </w:pPr>
    </w:p>
    <w:p w:rsidR="000D26A7" w:rsidRDefault="000D26A7" w:rsidP="00762FE3">
      <w:pPr>
        <w:spacing w:after="0" w:line="480" w:lineRule="auto"/>
        <w:jc w:val="center"/>
        <w:rPr>
          <w:rFonts w:ascii="Times New Roman" w:hAnsi="Times New Roman" w:cs="Times New Roman"/>
          <w:sz w:val="24"/>
          <w:szCs w:val="24"/>
        </w:rPr>
      </w:pPr>
    </w:p>
    <w:p w:rsidR="000D26A7" w:rsidRDefault="000D26A7" w:rsidP="00762FE3">
      <w:pPr>
        <w:spacing w:after="0" w:line="480" w:lineRule="auto"/>
        <w:jc w:val="center"/>
        <w:rPr>
          <w:rFonts w:ascii="Times New Roman" w:hAnsi="Times New Roman" w:cs="Times New Roman"/>
          <w:sz w:val="24"/>
          <w:szCs w:val="24"/>
        </w:rPr>
      </w:pPr>
    </w:p>
    <w:p w:rsidR="000D26A7" w:rsidRDefault="000D26A7" w:rsidP="00762FE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D26A7" w:rsidRDefault="000D26A7" w:rsidP="00762FE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Signature </w:t>
      </w:r>
    </w:p>
    <w:p w:rsidR="000D26A7" w:rsidRDefault="000D26A7" w:rsidP="00762FE3">
      <w:pPr>
        <w:spacing w:after="0" w:line="360" w:lineRule="auto"/>
        <w:jc w:val="center"/>
        <w:rPr>
          <w:rFonts w:ascii="Times New Roman" w:hAnsi="Times New Roman" w:cs="Times New Roman"/>
          <w:sz w:val="24"/>
          <w:szCs w:val="24"/>
        </w:rPr>
      </w:pPr>
    </w:p>
    <w:p w:rsidR="000D26A7" w:rsidRDefault="000D26A7" w:rsidP="00762FE3">
      <w:pPr>
        <w:spacing w:after="0" w:line="360" w:lineRule="auto"/>
        <w:jc w:val="center"/>
        <w:rPr>
          <w:rFonts w:ascii="Times New Roman" w:hAnsi="Times New Roman" w:cs="Times New Roman"/>
          <w:sz w:val="24"/>
          <w:szCs w:val="24"/>
        </w:rPr>
      </w:pPr>
    </w:p>
    <w:p w:rsidR="000D26A7" w:rsidRDefault="000D26A7" w:rsidP="00762FE3">
      <w:pPr>
        <w:spacing w:after="0" w:line="360" w:lineRule="auto"/>
        <w:jc w:val="center"/>
        <w:rPr>
          <w:rFonts w:ascii="Times New Roman" w:hAnsi="Times New Roman" w:cs="Times New Roman"/>
          <w:sz w:val="24"/>
          <w:szCs w:val="24"/>
        </w:rPr>
      </w:pPr>
    </w:p>
    <w:p w:rsidR="000D26A7" w:rsidRDefault="000D26A7" w:rsidP="00762FE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D26A7" w:rsidRPr="008A513F" w:rsidRDefault="000D26A7" w:rsidP="00762FE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Date </w:t>
      </w: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E078D9">
      <w:pPr>
        <w:spacing w:after="0" w:line="480" w:lineRule="auto"/>
        <w:jc w:val="center"/>
        <w:outlineLvl w:val="0"/>
        <w:rPr>
          <w:rFonts w:ascii="Times New Roman" w:hAnsi="Times New Roman" w:cs="Times New Roman"/>
          <w:b/>
          <w:bCs/>
          <w:sz w:val="24"/>
          <w:szCs w:val="24"/>
        </w:rPr>
      </w:pPr>
      <w:bookmarkStart w:id="3" w:name="_Toc8130242"/>
      <w:r w:rsidRPr="008A513F">
        <w:rPr>
          <w:rFonts w:ascii="Times New Roman" w:hAnsi="Times New Roman" w:cs="Times New Roman"/>
          <w:b/>
          <w:bCs/>
          <w:sz w:val="24"/>
          <w:szCs w:val="24"/>
        </w:rPr>
        <w:t>DEDICATION</w:t>
      </w:r>
      <w:bookmarkEnd w:id="3"/>
    </w:p>
    <w:p w:rsidR="000D26A7" w:rsidRPr="008A513F" w:rsidRDefault="000D26A7" w:rsidP="00484591">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This dissertation is heartily dedicated to my lovely wife Farha Hussein. Her Support can neither be measured nor paid, for good but mainly for happiness and love.</w:t>
      </w:r>
    </w:p>
    <w:p w:rsidR="000D26A7" w:rsidRPr="008A513F" w:rsidRDefault="000D26A7" w:rsidP="002A1212">
      <w:pPr>
        <w:spacing w:after="0" w:line="480" w:lineRule="auto"/>
        <w:jc w:val="center"/>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sz w:val="24"/>
          <w:szCs w:val="24"/>
        </w:rPr>
      </w:pPr>
    </w:p>
    <w:p w:rsidR="000D26A7" w:rsidRPr="008A513F" w:rsidRDefault="000D26A7" w:rsidP="002A1212">
      <w:pPr>
        <w:spacing w:after="0" w:line="480" w:lineRule="auto"/>
        <w:jc w:val="center"/>
        <w:rPr>
          <w:rFonts w:ascii="Times New Roman" w:hAnsi="Times New Roman" w:cs="Times New Roman"/>
          <w:b/>
          <w:bCs/>
          <w:sz w:val="24"/>
          <w:szCs w:val="24"/>
        </w:rPr>
      </w:pPr>
    </w:p>
    <w:p w:rsidR="000D26A7" w:rsidRPr="008A513F" w:rsidRDefault="000D26A7" w:rsidP="002A1212">
      <w:pPr>
        <w:spacing w:after="0" w:line="480" w:lineRule="auto"/>
        <w:jc w:val="center"/>
        <w:rPr>
          <w:rFonts w:ascii="Times New Roman" w:hAnsi="Times New Roman" w:cs="Times New Roman"/>
          <w:b/>
          <w:bCs/>
          <w:sz w:val="24"/>
          <w:szCs w:val="24"/>
        </w:rPr>
      </w:pPr>
    </w:p>
    <w:p w:rsidR="000D26A7" w:rsidRPr="008A513F" w:rsidRDefault="000D26A7" w:rsidP="002A1212">
      <w:pPr>
        <w:spacing w:after="0" w:line="480" w:lineRule="auto"/>
        <w:jc w:val="center"/>
        <w:rPr>
          <w:rFonts w:ascii="Times New Roman" w:hAnsi="Times New Roman" w:cs="Times New Roman"/>
          <w:b/>
          <w:bCs/>
          <w:sz w:val="24"/>
          <w:szCs w:val="24"/>
        </w:rPr>
      </w:pPr>
    </w:p>
    <w:p w:rsidR="000D26A7" w:rsidRPr="008A513F" w:rsidRDefault="000D26A7" w:rsidP="002A1212">
      <w:pPr>
        <w:spacing w:after="0" w:line="480" w:lineRule="auto"/>
        <w:jc w:val="center"/>
        <w:rPr>
          <w:rFonts w:ascii="Times New Roman" w:hAnsi="Times New Roman" w:cs="Times New Roman"/>
          <w:b/>
          <w:bCs/>
          <w:sz w:val="24"/>
          <w:szCs w:val="24"/>
        </w:rPr>
      </w:pPr>
    </w:p>
    <w:p w:rsidR="000D26A7" w:rsidRPr="008A513F" w:rsidRDefault="000D26A7" w:rsidP="002A1212">
      <w:pPr>
        <w:spacing w:after="0" w:line="480" w:lineRule="auto"/>
        <w:jc w:val="center"/>
        <w:rPr>
          <w:rFonts w:ascii="Times New Roman" w:hAnsi="Times New Roman" w:cs="Times New Roman"/>
          <w:b/>
          <w:bCs/>
          <w:sz w:val="24"/>
          <w:szCs w:val="24"/>
        </w:rPr>
      </w:pPr>
    </w:p>
    <w:p w:rsidR="000D26A7" w:rsidRPr="008A513F" w:rsidRDefault="000D26A7" w:rsidP="002A1212">
      <w:pPr>
        <w:spacing w:after="0" w:line="480" w:lineRule="auto"/>
        <w:jc w:val="center"/>
        <w:rPr>
          <w:rFonts w:ascii="Times New Roman" w:hAnsi="Times New Roman" w:cs="Times New Roman"/>
          <w:b/>
          <w:bCs/>
          <w:sz w:val="24"/>
          <w:szCs w:val="24"/>
        </w:rPr>
      </w:pPr>
    </w:p>
    <w:p w:rsidR="000D26A7" w:rsidRPr="008A513F" w:rsidRDefault="000D26A7" w:rsidP="00E078D9">
      <w:pPr>
        <w:spacing w:after="0" w:line="480" w:lineRule="auto"/>
        <w:jc w:val="center"/>
        <w:outlineLvl w:val="0"/>
        <w:rPr>
          <w:rFonts w:ascii="Times New Roman" w:hAnsi="Times New Roman" w:cs="Times New Roman"/>
          <w:b/>
          <w:bCs/>
          <w:sz w:val="24"/>
          <w:szCs w:val="24"/>
        </w:rPr>
      </w:pPr>
      <w:r w:rsidRPr="008A513F">
        <w:rPr>
          <w:rFonts w:ascii="Times New Roman" w:hAnsi="Times New Roman" w:cs="Times New Roman"/>
          <w:b/>
          <w:bCs/>
          <w:sz w:val="24"/>
          <w:szCs w:val="24"/>
        </w:rPr>
        <w:br w:type="page"/>
      </w:r>
      <w:bookmarkStart w:id="4" w:name="_Toc8130243"/>
      <w:r w:rsidRPr="008A513F">
        <w:rPr>
          <w:rFonts w:ascii="Times New Roman" w:hAnsi="Times New Roman" w:cs="Times New Roman"/>
          <w:b/>
          <w:bCs/>
          <w:sz w:val="24"/>
          <w:szCs w:val="24"/>
        </w:rPr>
        <w:t>ACKNOLEDGEMENT</w:t>
      </w:r>
      <w:bookmarkEnd w:id="4"/>
    </w:p>
    <w:p w:rsidR="000D26A7" w:rsidRPr="008A513F" w:rsidRDefault="000D26A7" w:rsidP="00484591">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I am grateful to the almighty God for the gift of life granted, the ability and strength to do this academic work. My sincere gratitude should go to MOBISOL COMPANY UK LTD for financially supporting my studies. </w:t>
      </w:r>
    </w:p>
    <w:p w:rsidR="000D26A7" w:rsidRPr="008A513F" w:rsidRDefault="000D26A7" w:rsidP="00484591">
      <w:pPr>
        <w:spacing w:after="0" w:line="480" w:lineRule="auto"/>
        <w:jc w:val="both"/>
        <w:rPr>
          <w:rFonts w:ascii="Times New Roman" w:hAnsi="Times New Roman" w:cs="Times New Roman"/>
          <w:sz w:val="24"/>
          <w:szCs w:val="24"/>
        </w:rPr>
      </w:pPr>
    </w:p>
    <w:p w:rsidR="000D26A7" w:rsidRPr="008A513F" w:rsidRDefault="000D26A7" w:rsidP="00484591">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A special appreciation goes to my Supervisor Dr</w:t>
      </w:r>
      <w:r>
        <w:rPr>
          <w:rFonts w:ascii="Times New Roman" w:hAnsi="Times New Roman" w:cs="Times New Roman"/>
          <w:sz w:val="24"/>
          <w:szCs w:val="24"/>
        </w:rPr>
        <w:t>.</w:t>
      </w:r>
      <w:r w:rsidRPr="008A513F">
        <w:rPr>
          <w:rFonts w:ascii="Times New Roman" w:hAnsi="Times New Roman" w:cs="Times New Roman"/>
          <w:sz w:val="24"/>
          <w:szCs w:val="24"/>
        </w:rPr>
        <w:t xml:space="preserve"> Saganga Kapaya for his intensive supervision, guidance and advice throughout the course of writing this dissertation. I also express my gratitude to MPM Program coordinator Mr.Vicent for his encouragement and advice throughout study writing, he was there when I needed him.</w:t>
      </w:r>
    </w:p>
    <w:p w:rsidR="000D26A7" w:rsidRPr="008A513F" w:rsidRDefault="000D26A7" w:rsidP="00484591">
      <w:pPr>
        <w:spacing w:after="0" w:line="480" w:lineRule="auto"/>
        <w:jc w:val="both"/>
        <w:rPr>
          <w:rFonts w:ascii="Times New Roman" w:hAnsi="Times New Roman" w:cs="Times New Roman"/>
          <w:sz w:val="24"/>
          <w:szCs w:val="24"/>
        </w:rPr>
      </w:pPr>
    </w:p>
    <w:p w:rsidR="000D26A7" w:rsidRPr="008A513F" w:rsidRDefault="000D26A7" w:rsidP="00484591">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Sincerely I appreciate the contribution of the AQRB, ERB, CRB and TBA for their valuable contribution in data collection during the study. Great thanks also go to the Library of the Open University of Tanzania for giving me an opportunity to grass some academic material during my study. Their care and services are remarkable.</w:t>
      </w:r>
    </w:p>
    <w:p w:rsidR="000D26A7" w:rsidRPr="008A513F" w:rsidRDefault="000D26A7" w:rsidP="00484591">
      <w:pPr>
        <w:spacing w:after="0" w:line="480" w:lineRule="auto"/>
        <w:jc w:val="both"/>
        <w:rPr>
          <w:rFonts w:ascii="Times New Roman" w:hAnsi="Times New Roman" w:cs="Times New Roman"/>
          <w:sz w:val="24"/>
          <w:szCs w:val="24"/>
        </w:rPr>
      </w:pPr>
    </w:p>
    <w:p w:rsidR="000D26A7" w:rsidRPr="008A513F" w:rsidRDefault="000D26A7" w:rsidP="00484591">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Lastly, I am humbly acknowledge the contribution of my lovely wife Farha Hussein</w:t>
      </w:r>
      <w:r>
        <w:rPr>
          <w:rFonts w:ascii="Times New Roman" w:hAnsi="Times New Roman" w:cs="Times New Roman"/>
          <w:sz w:val="24"/>
          <w:szCs w:val="24"/>
        </w:rPr>
        <w:t xml:space="preserve"> and my family “</w:t>
      </w:r>
      <w:r w:rsidRPr="008A513F">
        <w:rPr>
          <w:rFonts w:ascii="Times New Roman" w:hAnsi="Times New Roman" w:cs="Times New Roman"/>
          <w:sz w:val="24"/>
          <w:szCs w:val="24"/>
        </w:rPr>
        <w:t>Msangi Family” for their great support since I started my academic career.</w:t>
      </w:r>
    </w:p>
    <w:p w:rsidR="000D26A7" w:rsidRPr="008A513F" w:rsidRDefault="000D26A7" w:rsidP="002A1212">
      <w:pPr>
        <w:spacing w:after="0" w:line="480" w:lineRule="auto"/>
        <w:rPr>
          <w:rFonts w:ascii="Times New Roman" w:hAnsi="Times New Roman" w:cs="Times New Roman"/>
          <w:sz w:val="24"/>
          <w:szCs w:val="24"/>
        </w:rPr>
      </w:pPr>
      <w:r w:rsidRPr="008A513F">
        <w:rPr>
          <w:rFonts w:ascii="Times New Roman" w:hAnsi="Times New Roman" w:cs="Times New Roman"/>
          <w:sz w:val="24"/>
          <w:szCs w:val="24"/>
        </w:rPr>
        <w:t xml:space="preserve"> </w:t>
      </w:r>
    </w:p>
    <w:p w:rsidR="000D26A7" w:rsidRPr="008A513F" w:rsidRDefault="000D26A7" w:rsidP="00E078D9">
      <w:pPr>
        <w:spacing w:after="0" w:line="480" w:lineRule="auto"/>
        <w:jc w:val="center"/>
        <w:outlineLvl w:val="0"/>
        <w:rPr>
          <w:rFonts w:ascii="Times New Roman" w:hAnsi="Times New Roman" w:cs="Times New Roman"/>
          <w:b/>
          <w:bCs/>
          <w:sz w:val="24"/>
          <w:szCs w:val="24"/>
        </w:rPr>
      </w:pPr>
      <w:r w:rsidRPr="008A513F">
        <w:rPr>
          <w:rFonts w:ascii="Times New Roman" w:hAnsi="Times New Roman" w:cs="Times New Roman"/>
          <w:b/>
          <w:bCs/>
          <w:sz w:val="24"/>
          <w:szCs w:val="24"/>
        </w:rPr>
        <w:br w:type="page"/>
      </w:r>
      <w:bookmarkStart w:id="5" w:name="_Toc8130244"/>
      <w:r w:rsidRPr="008A513F">
        <w:rPr>
          <w:rFonts w:ascii="Times New Roman" w:hAnsi="Times New Roman" w:cs="Times New Roman"/>
          <w:b/>
          <w:bCs/>
          <w:sz w:val="24"/>
          <w:szCs w:val="24"/>
        </w:rPr>
        <w:t>ABSTRACT</w:t>
      </w:r>
      <w:bookmarkEnd w:id="5"/>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Construction industry in Tanzania includes real estate, transport infrastructure, water supply and other civil works related projects. The industry holds a very special place in country economy as it cuts and stimulates the growth of </w:t>
      </w:r>
      <w:r>
        <w:rPr>
          <w:rFonts w:ascii="Times New Roman" w:hAnsi="Times New Roman" w:cs="Times New Roman"/>
          <w:sz w:val="24"/>
          <w:szCs w:val="24"/>
        </w:rPr>
        <w:t xml:space="preserve">many </w:t>
      </w:r>
      <w:r w:rsidRPr="008A513F">
        <w:rPr>
          <w:rFonts w:ascii="Times New Roman" w:hAnsi="Times New Roman" w:cs="Times New Roman"/>
          <w:sz w:val="24"/>
          <w:szCs w:val="24"/>
        </w:rPr>
        <w:t>other sectors such as agriculture, trade, businesses, emplo</w:t>
      </w:r>
      <w:r>
        <w:rPr>
          <w:rFonts w:ascii="Times New Roman" w:hAnsi="Times New Roman" w:cs="Times New Roman"/>
          <w:sz w:val="24"/>
          <w:szCs w:val="24"/>
        </w:rPr>
        <w:t>yment, transportation. Nevertheless, the</w:t>
      </w:r>
      <w:r w:rsidRPr="008A513F">
        <w:rPr>
          <w:rFonts w:ascii="Times New Roman" w:hAnsi="Times New Roman" w:cs="Times New Roman"/>
          <w:sz w:val="24"/>
          <w:szCs w:val="24"/>
        </w:rPr>
        <w:t xml:space="preserve"> projects</w:t>
      </w:r>
      <w:r>
        <w:rPr>
          <w:rFonts w:ascii="Times New Roman" w:hAnsi="Times New Roman" w:cs="Times New Roman"/>
          <w:sz w:val="24"/>
          <w:szCs w:val="24"/>
        </w:rPr>
        <w:t xml:space="preserve"> there in</w:t>
      </w:r>
      <w:r w:rsidRPr="008A513F">
        <w:rPr>
          <w:rFonts w:ascii="Times New Roman" w:hAnsi="Times New Roman" w:cs="Times New Roman"/>
          <w:sz w:val="24"/>
          <w:szCs w:val="24"/>
        </w:rPr>
        <w:t xml:space="preserve"> are highly associated with various risks that need to be managed to ensure successful delivery of the</w:t>
      </w:r>
      <w:r>
        <w:rPr>
          <w:rFonts w:ascii="Times New Roman" w:hAnsi="Times New Roman" w:cs="Times New Roman"/>
          <w:sz w:val="24"/>
          <w:szCs w:val="24"/>
        </w:rPr>
        <w:t xml:space="preserve">ir </w:t>
      </w:r>
      <w:r w:rsidRPr="008A513F">
        <w:rPr>
          <w:rFonts w:ascii="Times New Roman" w:hAnsi="Times New Roman" w:cs="Times New Roman"/>
          <w:sz w:val="24"/>
          <w:szCs w:val="24"/>
        </w:rPr>
        <w:t>required objectives. The study therefore aimed to identify, classify and assess the likelihood of occurrence and the impact of the risk factors for construction project success in Tanzania</w:t>
      </w:r>
      <w:r>
        <w:rPr>
          <w:rFonts w:ascii="Times New Roman" w:hAnsi="Times New Roman" w:cs="Times New Roman"/>
          <w:sz w:val="24"/>
          <w:szCs w:val="24"/>
        </w:rPr>
        <w:t xml:space="preserve"> and perhaps their mitigation strategies</w:t>
      </w:r>
      <w:r w:rsidRPr="008A513F">
        <w:rPr>
          <w:rFonts w:ascii="Times New Roman" w:hAnsi="Times New Roman" w:cs="Times New Roman"/>
          <w:sz w:val="24"/>
          <w:szCs w:val="24"/>
        </w:rPr>
        <w:t>. A field survey was then conducted through a</w:t>
      </w:r>
      <w:r>
        <w:rPr>
          <w:rFonts w:ascii="Times New Roman" w:hAnsi="Times New Roman" w:cs="Times New Roman"/>
          <w:sz w:val="24"/>
          <w:szCs w:val="24"/>
        </w:rPr>
        <w:t xml:space="preserve"> well</w:t>
      </w:r>
      <w:r w:rsidRPr="008A513F">
        <w:rPr>
          <w:rFonts w:ascii="Times New Roman" w:hAnsi="Times New Roman" w:cs="Times New Roman"/>
          <w:sz w:val="24"/>
          <w:szCs w:val="24"/>
        </w:rPr>
        <w:t xml:space="preserve"> structured questionnaire to get on demand data from stakeholders working in Construction industry in Tanzania.</w:t>
      </w:r>
      <w:r>
        <w:rPr>
          <w:rFonts w:ascii="Times New Roman" w:hAnsi="Times New Roman" w:cs="Times New Roman"/>
          <w:sz w:val="24"/>
          <w:szCs w:val="24"/>
        </w:rPr>
        <w:t xml:space="preserve"> Relative mean item score – impact and probability index, five point likert scale and risk matrix</w:t>
      </w:r>
      <w:r w:rsidRPr="008A513F">
        <w:rPr>
          <w:rFonts w:ascii="Times New Roman" w:hAnsi="Times New Roman" w:cs="Times New Roman"/>
          <w:sz w:val="24"/>
          <w:szCs w:val="24"/>
        </w:rPr>
        <w:t xml:space="preserve"> were used to analyze the data obtained for</w:t>
      </w:r>
      <w:r>
        <w:rPr>
          <w:rFonts w:ascii="Times New Roman" w:hAnsi="Times New Roman" w:cs="Times New Roman"/>
          <w:sz w:val="24"/>
          <w:szCs w:val="24"/>
        </w:rPr>
        <w:t xml:space="preserve"> statistical measures </w:t>
      </w:r>
      <w:r w:rsidRPr="008A513F">
        <w:rPr>
          <w:rFonts w:ascii="Times New Roman" w:hAnsi="Times New Roman" w:cs="Times New Roman"/>
          <w:sz w:val="24"/>
          <w:szCs w:val="24"/>
        </w:rPr>
        <w:t>and interp</w:t>
      </w:r>
      <w:r>
        <w:rPr>
          <w:rFonts w:ascii="Times New Roman" w:hAnsi="Times New Roman" w:cs="Times New Roman"/>
          <w:sz w:val="24"/>
          <w:szCs w:val="24"/>
        </w:rPr>
        <w:t>retation. Results revealed that, among the 38 identified risk factors,</w:t>
      </w:r>
      <w:r w:rsidRPr="008A513F">
        <w:rPr>
          <w:rFonts w:ascii="Times New Roman" w:hAnsi="Times New Roman" w:cs="Times New Roman"/>
          <w:sz w:val="24"/>
          <w:szCs w:val="24"/>
        </w:rPr>
        <w:t xml:space="preserve"> delay in material delivery, poor working environment, Project construction mistakes, theft acts, advert weather condition, lack of team commitment, team resistance, and improper project planning were perceived as most critical risk factors impacting the project key deliverables-time, costs and quality. Furthermore, Risks factors were classified into four groups named high probability- high impact; high probability- low impact; low probability - high impact; and low probability-low impact risk, respectively assigned to their specific minimization strategies. Thus’ the study contributes in the identification, classification and assessment of the risk factors for Construction project Success in Tanzania and their possible mitigation strategies.</w:t>
      </w:r>
    </w:p>
    <w:p w:rsidR="000D26A7" w:rsidRPr="008A513F" w:rsidRDefault="000D26A7" w:rsidP="00D10EB7">
      <w:pPr>
        <w:spacing w:after="0" w:line="480" w:lineRule="auto"/>
        <w:jc w:val="center"/>
        <w:outlineLvl w:val="0"/>
        <w:rPr>
          <w:rFonts w:ascii="Times New Roman" w:hAnsi="Times New Roman" w:cs="Times New Roman"/>
          <w:b/>
          <w:bCs/>
          <w:sz w:val="24"/>
          <w:szCs w:val="24"/>
        </w:rPr>
      </w:pPr>
      <w:r w:rsidRPr="008A513F">
        <w:rPr>
          <w:rFonts w:ascii="Times New Roman" w:hAnsi="Times New Roman" w:cs="Times New Roman"/>
        </w:rPr>
        <w:br w:type="page"/>
      </w:r>
      <w:bookmarkStart w:id="6" w:name="_Toc8130245"/>
      <w:r w:rsidRPr="008A513F">
        <w:rPr>
          <w:rFonts w:ascii="Times New Roman" w:hAnsi="Times New Roman" w:cs="Times New Roman"/>
          <w:b/>
          <w:bCs/>
          <w:sz w:val="24"/>
          <w:szCs w:val="24"/>
        </w:rPr>
        <w:t>TABLE OF CONTENTS</w:t>
      </w:r>
      <w:bookmarkEnd w:id="6"/>
    </w:p>
    <w:p w:rsidR="000D26A7" w:rsidRPr="008A513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b w:val="0"/>
          <w:bCs w:val="0"/>
          <w:caps w:val="0"/>
          <w:sz w:val="24"/>
          <w:szCs w:val="24"/>
        </w:rPr>
        <w:fldChar w:fldCharType="begin"/>
      </w:r>
      <w:r w:rsidRPr="008A513F">
        <w:rPr>
          <w:rFonts w:ascii="Times New Roman" w:hAnsi="Times New Roman" w:cs="Times New Roman"/>
          <w:b w:val="0"/>
          <w:bCs w:val="0"/>
          <w:caps w:val="0"/>
          <w:sz w:val="24"/>
          <w:szCs w:val="24"/>
        </w:rPr>
        <w:instrText xml:space="preserve"> TOC \o "1-4" \u </w:instrText>
      </w:r>
      <w:r w:rsidRPr="008A513F">
        <w:rPr>
          <w:rFonts w:ascii="Times New Roman" w:hAnsi="Times New Roman" w:cs="Times New Roman"/>
          <w:b w:val="0"/>
          <w:bCs w:val="0"/>
          <w:caps w:val="0"/>
          <w:sz w:val="24"/>
          <w:szCs w:val="24"/>
        </w:rPr>
        <w:fldChar w:fldCharType="separate"/>
      </w:r>
      <w:r w:rsidRPr="008A513F">
        <w:rPr>
          <w:rFonts w:ascii="Times New Roman" w:hAnsi="Times New Roman" w:cs="Times New Roman"/>
          <w:caps w:val="0"/>
          <w:noProof/>
          <w:sz w:val="24"/>
          <w:szCs w:val="24"/>
        </w:rPr>
        <w:t>CERTIFICATION</w:t>
      </w:r>
      <w:r w:rsidRPr="008A513F">
        <w:rPr>
          <w:rFonts w:ascii="Times New Roman" w:hAnsi="Times New Roman" w:cs="Times New Roman"/>
          <w:caps w:val="0"/>
          <w:noProof/>
          <w:sz w:val="24"/>
          <w:szCs w:val="24"/>
        </w:rPr>
        <w:tab/>
      </w:r>
      <w:r w:rsidRPr="008A513F">
        <w:rPr>
          <w:rFonts w:ascii="Times New Roman" w:hAnsi="Times New Roman" w:cs="Times New Roman"/>
          <w:caps w:val="0"/>
          <w:noProof/>
          <w:sz w:val="24"/>
          <w:szCs w:val="24"/>
        </w:rPr>
        <w:fldChar w:fldCharType="begin"/>
      </w:r>
      <w:r w:rsidRPr="008A513F">
        <w:rPr>
          <w:rFonts w:ascii="Times New Roman" w:hAnsi="Times New Roman" w:cs="Times New Roman"/>
          <w:caps w:val="0"/>
          <w:noProof/>
          <w:sz w:val="24"/>
          <w:szCs w:val="24"/>
        </w:rPr>
        <w:instrText xml:space="preserve"> PAGEREF _Toc8130239 \h </w:instrText>
      </w:r>
      <w:r w:rsidRPr="003D375F">
        <w:rPr>
          <w:rFonts w:ascii="Times New Roman" w:hAnsi="Times New Roman" w:cs="Times New Roman"/>
          <w:caps w:val="0"/>
          <w:noProof/>
          <w:sz w:val="24"/>
          <w:szCs w:val="24"/>
        </w:rPr>
      </w:r>
      <w:r w:rsidRPr="008A513F">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ii</w:t>
      </w:r>
      <w:r w:rsidRPr="008A513F">
        <w:rPr>
          <w:rFonts w:ascii="Times New Roman" w:hAnsi="Times New Roman" w:cs="Times New Roman"/>
          <w:caps w:val="0"/>
          <w:noProof/>
          <w:sz w:val="24"/>
          <w:szCs w:val="24"/>
        </w:rPr>
        <w:fldChar w:fldCharType="end"/>
      </w:r>
    </w:p>
    <w:p w:rsidR="000D26A7" w:rsidRPr="008A513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caps w:val="0"/>
          <w:noProof/>
          <w:sz w:val="24"/>
          <w:szCs w:val="24"/>
        </w:rPr>
        <w:t>COPYRIGHT</w:t>
      </w:r>
      <w:r w:rsidRPr="008A513F">
        <w:rPr>
          <w:rFonts w:ascii="Times New Roman" w:hAnsi="Times New Roman" w:cs="Times New Roman"/>
          <w:caps w:val="0"/>
          <w:noProof/>
          <w:sz w:val="24"/>
          <w:szCs w:val="24"/>
        </w:rPr>
        <w:tab/>
      </w:r>
      <w:r w:rsidRPr="008A513F">
        <w:rPr>
          <w:rFonts w:ascii="Times New Roman" w:hAnsi="Times New Roman" w:cs="Times New Roman"/>
          <w:caps w:val="0"/>
          <w:noProof/>
          <w:sz w:val="24"/>
          <w:szCs w:val="24"/>
        </w:rPr>
        <w:fldChar w:fldCharType="begin"/>
      </w:r>
      <w:r w:rsidRPr="008A513F">
        <w:rPr>
          <w:rFonts w:ascii="Times New Roman" w:hAnsi="Times New Roman" w:cs="Times New Roman"/>
          <w:caps w:val="0"/>
          <w:noProof/>
          <w:sz w:val="24"/>
          <w:szCs w:val="24"/>
        </w:rPr>
        <w:instrText xml:space="preserve"> PAGEREF _Toc8130240 \h </w:instrText>
      </w:r>
      <w:r w:rsidRPr="003D375F">
        <w:rPr>
          <w:rFonts w:ascii="Times New Roman" w:hAnsi="Times New Roman" w:cs="Times New Roman"/>
          <w:caps w:val="0"/>
          <w:noProof/>
          <w:sz w:val="24"/>
          <w:szCs w:val="24"/>
        </w:rPr>
      </w:r>
      <w:r w:rsidRPr="008A513F">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iii</w:t>
      </w:r>
      <w:r w:rsidRPr="008A513F">
        <w:rPr>
          <w:rFonts w:ascii="Times New Roman" w:hAnsi="Times New Roman" w:cs="Times New Roman"/>
          <w:caps w:val="0"/>
          <w:noProof/>
          <w:sz w:val="24"/>
          <w:szCs w:val="24"/>
        </w:rPr>
        <w:fldChar w:fldCharType="end"/>
      </w:r>
    </w:p>
    <w:p w:rsidR="000D26A7" w:rsidRPr="008A513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caps w:val="0"/>
          <w:noProof/>
          <w:sz w:val="24"/>
          <w:szCs w:val="24"/>
        </w:rPr>
        <w:t>DECLARATION</w:t>
      </w:r>
      <w:r w:rsidRPr="008A513F">
        <w:rPr>
          <w:rFonts w:ascii="Times New Roman" w:hAnsi="Times New Roman" w:cs="Times New Roman"/>
          <w:caps w:val="0"/>
          <w:noProof/>
          <w:sz w:val="24"/>
          <w:szCs w:val="24"/>
        </w:rPr>
        <w:tab/>
      </w:r>
      <w:r w:rsidRPr="008A513F">
        <w:rPr>
          <w:rFonts w:ascii="Times New Roman" w:hAnsi="Times New Roman" w:cs="Times New Roman"/>
          <w:caps w:val="0"/>
          <w:noProof/>
          <w:sz w:val="24"/>
          <w:szCs w:val="24"/>
        </w:rPr>
        <w:fldChar w:fldCharType="begin"/>
      </w:r>
      <w:r w:rsidRPr="008A513F">
        <w:rPr>
          <w:rFonts w:ascii="Times New Roman" w:hAnsi="Times New Roman" w:cs="Times New Roman"/>
          <w:caps w:val="0"/>
          <w:noProof/>
          <w:sz w:val="24"/>
          <w:szCs w:val="24"/>
        </w:rPr>
        <w:instrText xml:space="preserve"> PAGEREF _Toc8130241 \h </w:instrText>
      </w:r>
      <w:r w:rsidRPr="003D375F">
        <w:rPr>
          <w:rFonts w:ascii="Times New Roman" w:hAnsi="Times New Roman" w:cs="Times New Roman"/>
          <w:caps w:val="0"/>
          <w:noProof/>
          <w:sz w:val="24"/>
          <w:szCs w:val="24"/>
        </w:rPr>
      </w:r>
      <w:r w:rsidRPr="008A513F">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iv</w:t>
      </w:r>
      <w:r w:rsidRPr="008A513F">
        <w:rPr>
          <w:rFonts w:ascii="Times New Roman" w:hAnsi="Times New Roman" w:cs="Times New Roman"/>
          <w:caps w:val="0"/>
          <w:noProof/>
          <w:sz w:val="24"/>
          <w:szCs w:val="24"/>
        </w:rPr>
        <w:fldChar w:fldCharType="end"/>
      </w:r>
    </w:p>
    <w:p w:rsidR="000D26A7" w:rsidRPr="008A513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caps w:val="0"/>
          <w:noProof/>
          <w:sz w:val="24"/>
          <w:szCs w:val="24"/>
        </w:rPr>
        <w:t>DEDICATION</w:t>
      </w:r>
      <w:r w:rsidRPr="008A513F">
        <w:rPr>
          <w:rFonts w:ascii="Times New Roman" w:hAnsi="Times New Roman" w:cs="Times New Roman"/>
          <w:caps w:val="0"/>
          <w:noProof/>
          <w:sz w:val="24"/>
          <w:szCs w:val="24"/>
        </w:rPr>
        <w:tab/>
      </w:r>
      <w:r w:rsidRPr="008A513F">
        <w:rPr>
          <w:rFonts w:ascii="Times New Roman" w:hAnsi="Times New Roman" w:cs="Times New Roman"/>
          <w:caps w:val="0"/>
          <w:noProof/>
          <w:sz w:val="24"/>
          <w:szCs w:val="24"/>
        </w:rPr>
        <w:fldChar w:fldCharType="begin"/>
      </w:r>
      <w:r w:rsidRPr="008A513F">
        <w:rPr>
          <w:rFonts w:ascii="Times New Roman" w:hAnsi="Times New Roman" w:cs="Times New Roman"/>
          <w:caps w:val="0"/>
          <w:noProof/>
          <w:sz w:val="24"/>
          <w:szCs w:val="24"/>
        </w:rPr>
        <w:instrText xml:space="preserve"> PAGEREF _Toc8130242 \h </w:instrText>
      </w:r>
      <w:r w:rsidRPr="003D375F">
        <w:rPr>
          <w:rFonts w:ascii="Times New Roman" w:hAnsi="Times New Roman" w:cs="Times New Roman"/>
          <w:caps w:val="0"/>
          <w:noProof/>
          <w:sz w:val="24"/>
          <w:szCs w:val="24"/>
        </w:rPr>
      </w:r>
      <w:r w:rsidRPr="008A513F">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v</w:t>
      </w:r>
      <w:r w:rsidRPr="008A513F">
        <w:rPr>
          <w:rFonts w:ascii="Times New Roman" w:hAnsi="Times New Roman" w:cs="Times New Roman"/>
          <w:caps w:val="0"/>
          <w:noProof/>
          <w:sz w:val="24"/>
          <w:szCs w:val="24"/>
        </w:rPr>
        <w:fldChar w:fldCharType="end"/>
      </w:r>
    </w:p>
    <w:p w:rsidR="000D26A7" w:rsidRPr="008A513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caps w:val="0"/>
          <w:noProof/>
          <w:sz w:val="24"/>
          <w:szCs w:val="24"/>
        </w:rPr>
        <w:t>ACKNOLEDGEMENT</w:t>
      </w:r>
      <w:r w:rsidRPr="008A513F">
        <w:rPr>
          <w:rFonts w:ascii="Times New Roman" w:hAnsi="Times New Roman" w:cs="Times New Roman"/>
          <w:caps w:val="0"/>
          <w:noProof/>
          <w:sz w:val="24"/>
          <w:szCs w:val="24"/>
        </w:rPr>
        <w:tab/>
      </w:r>
      <w:r w:rsidRPr="008A513F">
        <w:rPr>
          <w:rFonts w:ascii="Times New Roman" w:hAnsi="Times New Roman" w:cs="Times New Roman"/>
          <w:caps w:val="0"/>
          <w:noProof/>
          <w:sz w:val="24"/>
          <w:szCs w:val="24"/>
        </w:rPr>
        <w:fldChar w:fldCharType="begin"/>
      </w:r>
      <w:r w:rsidRPr="008A513F">
        <w:rPr>
          <w:rFonts w:ascii="Times New Roman" w:hAnsi="Times New Roman" w:cs="Times New Roman"/>
          <w:caps w:val="0"/>
          <w:noProof/>
          <w:sz w:val="24"/>
          <w:szCs w:val="24"/>
        </w:rPr>
        <w:instrText xml:space="preserve"> PAGEREF _Toc8130243 \h </w:instrText>
      </w:r>
      <w:r w:rsidRPr="003D375F">
        <w:rPr>
          <w:rFonts w:ascii="Times New Roman" w:hAnsi="Times New Roman" w:cs="Times New Roman"/>
          <w:caps w:val="0"/>
          <w:noProof/>
          <w:sz w:val="24"/>
          <w:szCs w:val="24"/>
        </w:rPr>
      </w:r>
      <w:r w:rsidRPr="008A513F">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vi</w:t>
      </w:r>
      <w:r w:rsidRPr="008A513F">
        <w:rPr>
          <w:rFonts w:ascii="Times New Roman" w:hAnsi="Times New Roman" w:cs="Times New Roman"/>
          <w:caps w:val="0"/>
          <w:noProof/>
          <w:sz w:val="24"/>
          <w:szCs w:val="24"/>
        </w:rPr>
        <w:fldChar w:fldCharType="end"/>
      </w:r>
    </w:p>
    <w:p w:rsidR="000D26A7" w:rsidRPr="008A513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caps w:val="0"/>
          <w:noProof/>
          <w:sz w:val="24"/>
          <w:szCs w:val="24"/>
        </w:rPr>
        <w:t>ABSTRACT</w:t>
      </w:r>
      <w:r w:rsidRPr="008A513F">
        <w:rPr>
          <w:rFonts w:ascii="Times New Roman" w:hAnsi="Times New Roman" w:cs="Times New Roman"/>
          <w:caps w:val="0"/>
          <w:noProof/>
          <w:sz w:val="24"/>
          <w:szCs w:val="24"/>
        </w:rPr>
        <w:tab/>
      </w:r>
      <w:r w:rsidRPr="008A513F">
        <w:rPr>
          <w:rFonts w:ascii="Times New Roman" w:hAnsi="Times New Roman" w:cs="Times New Roman"/>
          <w:caps w:val="0"/>
          <w:noProof/>
          <w:sz w:val="24"/>
          <w:szCs w:val="24"/>
        </w:rPr>
        <w:fldChar w:fldCharType="begin"/>
      </w:r>
      <w:r w:rsidRPr="008A513F">
        <w:rPr>
          <w:rFonts w:ascii="Times New Roman" w:hAnsi="Times New Roman" w:cs="Times New Roman"/>
          <w:caps w:val="0"/>
          <w:noProof/>
          <w:sz w:val="24"/>
          <w:szCs w:val="24"/>
        </w:rPr>
        <w:instrText xml:space="preserve"> PAGEREF _Toc8130244 \h </w:instrText>
      </w:r>
      <w:r w:rsidRPr="003D375F">
        <w:rPr>
          <w:rFonts w:ascii="Times New Roman" w:hAnsi="Times New Roman" w:cs="Times New Roman"/>
          <w:caps w:val="0"/>
          <w:noProof/>
          <w:sz w:val="24"/>
          <w:szCs w:val="24"/>
        </w:rPr>
      </w:r>
      <w:r w:rsidRPr="008A513F">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vii</w:t>
      </w:r>
      <w:r w:rsidRPr="008A513F">
        <w:rPr>
          <w:rFonts w:ascii="Times New Roman" w:hAnsi="Times New Roman" w:cs="Times New Roman"/>
          <w:caps w:val="0"/>
          <w:noProof/>
          <w:sz w:val="24"/>
          <w:szCs w:val="24"/>
        </w:rPr>
        <w:fldChar w:fldCharType="end"/>
      </w:r>
    </w:p>
    <w:p w:rsidR="000D26A7" w:rsidRPr="008A513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caps w:val="0"/>
          <w:noProof/>
          <w:sz w:val="24"/>
          <w:szCs w:val="24"/>
        </w:rPr>
        <w:t>TABLE OF CONTENTS</w:t>
      </w:r>
      <w:r w:rsidRPr="008A513F">
        <w:rPr>
          <w:rFonts w:ascii="Times New Roman" w:hAnsi="Times New Roman" w:cs="Times New Roman"/>
          <w:caps w:val="0"/>
          <w:noProof/>
          <w:sz w:val="24"/>
          <w:szCs w:val="24"/>
        </w:rPr>
        <w:tab/>
      </w:r>
      <w:r w:rsidRPr="008A513F">
        <w:rPr>
          <w:rFonts w:ascii="Times New Roman" w:hAnsi="Times New Roman" w:cs="Times New Roman"/>
          <w:caps w:val="0"/>
          <w:noProof/>
          <w:sz w:val="24"/>
          <w:szCs w:val="24"/>
        </w:rPr>
        <w:fldChar w:fldCharType="begin"/>
      </w:r>
      <w:r w:rsidRPr="008A513F">
        <w:rPr>
          <w:rFonts w:ascii="Times New Roman" w:hAnsi="Times New Roman" w:cs="Times New Roman"/>
          <w:caps w:val="0"/>
          <w:noProof/>
          <w:sz w:val="24"/>
          <w:szCs w:val="24"/>
        </w:rPr>
        <w:instrText xml:space="preserve"> PAGEREF _Toc8130245 \h </w:instrText>
      </w:r>
      <w:r w:rsidRPr="003D375F">
        <w:rPr>
          <w:rFonts w:ascii="Times New Roman" w:hAnsi="Times New Roman" w:cs="Times New Roman"/>
          <w:caps w:val="0"/>
          <w:noProof/>
          <w:sz w:val="24"/>
          <w:szCs w:val="24"/>
        </w:rPr>
      </w:r>
      <w:r w:rsidRPr="008A513F">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viii</w:t>
      </w:r>
      <w:r w:rsidRPr="008A513F">
        <w:rPr>
          <w:rFonts w:ascii="Times New Roman" w:hAnsi="Times New Roman" w:cs="Times New Roman"/>
          <w:caps w:val="0"/>
          <w:noProof/>
          <w:sz w:val="24"/>
          <w:szCs w:val="24"/>
        </w:rPr>
        <w:fldChar w:fldCharType="end"/>
      </w:r>
    </w:p>
    <w:p w:rsidR="000D26A7" w:rsidRPr="008A513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caps w:val="0"/>
          <w:noProof/>
          <w:sz w:val="24"/>
          <w:szCs w:val="24"/>
        </w:rPr>
        <w:t>LIST OF TABLES</w:t>
      </w:r>
      <w:r w:rsidRPr="008A513F">
        <w:rPr>
          <w:rFonts w:ascii="Times New Roman" w:hAnsi="Times New Roman" w:cs="Times New Roman"/>
          <w:caps w:val="0"/>
          <w:noProof/>
          <w:sz w:val="24"/>
          <w:szCs w:val="24"/>
        </w:rPr>
        <w:tab/>
      </w:r>
      <w:r w:rsidRPr="008A513F">
        <w:rPr>
          <w:rFonts w:ascii="Times New Roman" w:hAnsi="Times New Roman" w:cs="Times New Roman"/>
          <w:caps w:val="0"/>
          <w:noProof/>
          <w:sz w:val="24"/>
          <w:szCs w:val="24"/>
        </w:rPr>
        <w:fldChar w:fldCharType="begin"/>
      </w:r>
      <w:r w:rsidRPr="008A513F">
        <w:rPr>
          <w:rFonts w:ascii="Times New Roman" w:hAnsi="Times New Roman" w:cs="Times New Roman"/>
          <w:caps w:val="0"/>
          <w:noProof/>
          <w:sz w:val="24"/>
          <w:szCs w:val="24"/>
        </w:rPr>
        <w:instrText xml:space="preserve"> PAGEREF _Toc8130246 \h </w:instrText>
      </w:r>
      <w:r w:rsidRPr="003D375F">
        <w:rPr>
          <w:rFonts w:ascii="Times New Roman" w:hAnsi="Times New Roman" w:cs="Times New Roman"/>
          <w:caps w:val="0"/>
          <w:noProof/>
          <w:sz w:val="24"/>
          <w:szCs w:val="24"/>
        </w:rPr>
      </w:r>
      <w:r w:rsidRPr="008A513F">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xi</w:t>
      </w:r>
      <w:r w:rsidRPr="008A513F">
        <w:rPr>
          <w:rFonts w:ascii="Times New Roman" w:hAnsi="Times New Roman" w:cs="Times New Roman"/>
          <w:caps w:val="0"/>
          <w:noProof/>
          <w:sz w:val="24"/>
          <w:szCs w:val="24"/>
        </w:rPr>
        <w:fldChar w:fldCharType="end"/>
      </w:r>
    </w:p>
    <w:p w:rsidR="000D26A7" w:rsidRPr="008A513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caps w:val="0"/>
          <w:noProof/>
          <w:sz w:val="24"/>
          <w:szCs w:val="24"/>
        </w:rPr>
        <w:t>LIST OF FIGURES</w:t>
      </w:r>
      <w:r w:rsidRPr="008A513F">
        <w:rPr>
          <w:rFonts w:ascii="Times New Roman" w:hAnsi="Times New Roman" w:cs="Times New Roman"/>
          <w:caps w:val="0"/>
          <w:noProof/>
          <w:sz w:val="24"/>
          <w:szCs w:val="24"/>
        </w:rPr>
        <w:tab/>
      </w:r>
      <w:r w:rsidRPr="008A513F">
        <w:rPr>
          <w:rFonts w:ascii="Times New Roman" w:hAnsi="Times New Roman" w:cs="Times New Roman"/>
          <w:caps w:val="0"/>
          <w:noProof/>
          <w:sz w:val="24"/>
          <w:szCs w:val="24"/>
        </w:rPr>
        <w:fldChar w:fldCharType="begin"/>
      </w:r>
      <w:r w:rsidRPr="008A513F">
        <w:rPr>
          <w:rFonts w:ascii="Times New Roman" w:hAnsi="Times New Roman" w:cs="Times New Roman"/>
          <w:caps w:val="0"/>
          <w:noProof/>
          <w:sz w:val="24"/>
          <w:szCs w:val="24"/>
        </w:rPr>
        <w:instrText xml:space="preserve"> PAGEREF _Toc8130247 \h </w:instrText>
      </w:r>
      <w:r w:rsidRPr="003D375F">
        <w:rPr>
          <w:rFonts w:ascii="Times New Roman" w:hAnsi="Times New Roman" w:cs="Times New Roman"/>
          <w:caps w:val="0"/>
          <w:noProof/>
          <w:sz w:val="24"/>
          <w:szCs w:val="24"/>
        </w:rPr>
      </w:r>
      <w:r w:rsidRPr="008A513F">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xii</w:t>
      </w:r>
      <w:r w:rsidRPr="008A513F">
        <w:rPr>
          <w:rFonts w:ascii="Times New Roman" w:hAnsi="Times New Roman" w:cs="Times New Roman"/>
          <w:caps w:val="0"/>
          <w:noProof/>
          <w:sz w:val="24"/>
          <w:szCs w:val="24"/>
        </w:rPr>
        <w:fldChar w:fldCharType="end"/>
      </w:r>
    </w:p>
    <w:p w:rsidR="000D26A7" w:rsidRPr="008A513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caps w:val="0"/>
          <w:noProof/>
          <w:sz w:val="24"/>
          <w:szCs w:val="24"/>
        </w:rPr>
        <w:t>LIST OF ABBREVIATION</w:t>
      </w:r>
      <w:r>
        <w:rPr>
          <w:rFonts w:ascii="Times New Roman" w:hAnsi="Times New Roman" w:cs="Times New Roman"/>
          <w:caps w:val="0"/>
          <w:noProof/>
          <w:sz w:val="24"/>
          <w:szCs w:val="24"/>
        </w:rPr>
        <w:t>S</w:t>
      </w:r>
      <w:r w:rsidRPr="008A513F">
        <w:rPr>
          <w:rFonts w:ascii="Times New Roman" w:hAnsi="Times New Roman" w:cs="Times New Roman"/>
          <w:caps w:val="0"/>
          <w:noProof/>
          <w:sz w:val="24"/>
          <w:szCs w:val="24"/>
        </w:rPr>
        <w:t xml:space="preserve"> AND ACRONYMS</w:t>
      </w:r>
      <w:r w:rsidRPr="008A513F">
        <w:rPr>
          <w:rFonts w:ascii="Times New Roman" w:hAnsi="Times New Roman" w:cs="Times New Roman"/>
          <w:caps w:val="0"/>
          <w:noProof/>
          <w:sz w:val="24"/>
          <w:szCs w:val="24"/>
        </w:rPr>
        <w:tab/>
      </w:r>
      <w:r w:rsidRPr="008A513F">
        <w:rPr>
          <w:rFonts w:ascii="Times New Roman" w:hAnsi="Times New Roman" w:cs="Times New Roman"/>
          <w:caps w:val="0"/>
          <w:noProof/>
          <w:sz w:val="24"/>
          <w:szCs w:val="24"/>
        </w:rPr>
        <w:fldChar w:fldCharType="begin"/>
      </w:r>
      <w:r w:rsidRPr="008A513F">
        <w:rPr>
          <w:rFonts w:ascii="Times New Roman" w:hAnsi="Times New Roman" w:cs="Times New Roman"/>
          <w:caps w:val="0"/>
          <w:noProof/>
          <w:sz w:val="24"/>
          <w:szCs w:val="24"/>
        </w:rPr>
        <w:instrText xml:space="preserve"> PAGEREF _Toc8130248 \h </w:instrText>
      </w:r>
      <w:r w:rsidRPr="003D375F">
        <w:rPr>
          <w:rFonts w:ascii="Times New Roman" w:hAnsi="Times New Roman" w:cs="Times New Roman"/>
          <w:caps w:val="0"/>
          <w:noProof/>
          <w:sz w:val="24"/>
          <w:szCs w:val="24"/>
        </w:rPr>
      </w:r>
      <w:r w:rsidRPr="008A513F">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xiii</w:t>
      </w:r>
      <w:r w:rsidRPr="008A513F">
        <w:rPr>
          <w:rFonts w:ascii="Times New Roman" w:hAnsi="Times New Roman" w:cs="Times New Roman"/>
          <w:caps w:val="0"/>
          <w:noProof/>
          <w:sz w:val="24"/>
          <w:szCs w:val="24"/>
        </w:rPr>
        <w:fldChar w:fldCharType="end"/>
      </w:r>
    </w:p>
    <w:p w:rsidR="000D26A7" w:rsidRPr="008A513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caps w:val="0"/>
          <w:noProof/>
          <w:sz w:val="24"/>
          <w:szCs w:val="24"/>
        </w:rPr>
        <w:t>CHAPTER ONE</w:t>
      </w:r>
      <w:r w:rsidRPr="008A513F">
        <w:rPr>
          <w:rFonts w:ascii="Times New Roman" w:hAnsi="Times New Roman" w:cs="Times New Roman"/>
          <w:caps w:val="0"/>
          <w:noProof/>
          <w:sz w:val="24"/>
          <w:szCs w:val="24"/>
        </w:rPr>
        <w:tab/>
      </w:r>
      <w:r w:rsidRPr="008A513F">
        <w:rPr>
          <w:rFonts w:ascii="Times New Roman" w:hAnsi="Times New Roman" w:cs="Times New Roman"/>
          <w:caps w:val="0"/>
          <w:noProof/>
          <w:sz w:val="24"/>
          <w:szCs w:val="24"/>
        </w:rPr>
        <w:fldChar w:fldCharType="begin"/>
      </w:r>
      <w:r w:rsidRPr="008A513F">
        <w:rPr>
          <w:rFonts w:ascii="Times New Roman" w:hAnsi="Times New Roman" w:cs="Times New Roman"/>
          <w:caps w:val="0"/>
          <w:noProof/>
          <w:sz w:val="24"/>
          <w:szCs w:val="24"/>
        </w:rPr>
        <w:instrText xml:space="preserve"> PAGEREF _Toc8130249 \h </w:instrText>
      </w:r>
      <w:r w:rsidRPr="003D375F">
        <w:rPr>
          <w:rFonts w:ascii="Times New Roman" w:hAnsi="Times New Roman" w:cs="Times New Roman"/>
          <w:caps w:val="0"/>
          <w:noProof/>
          <w:sz w:val="24"/>
          <w:szCs w:val="24"/>
        </w:rPr>
      </w:r>
      <w:r w:rsidRPr="008A513F">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1</w:t>
      </w:r>
      <w:r w:rsidRPr="008A513F">
        <w:rPr>
          <w:rFonts w:ascii="Times New Roman" w:hAnsi="Times New Roman" w:cs="Times New Roman"/>
          <w:caps w:val="0"/>
          <w:noProof/>
          <w:sz w:val="24"/>
          <w:szCs w:val="24"/>
        </w:rPr>
        <w:fldChar w:fldCharType="end"/>
      </w:r>
    </w:p>
    <w:p w:rsidR="000D26A7" w:rsidRPr="008A513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caps w:val="0"/>
          <w:noProof/>
          <w:sz w:val="24"/>
          <w:szCs w:val="24"/>
        </w:rPr>
        <w:t>INTRODUCTION</w:t>
      </w:r>
      <w:r w:rsidRPr="008A513F">
        <w:rPr>
          <w:rFonts w:ascii="Times New Roman" w:hAnsi="Times New Roman" w:cs="Times New Roman"/>
          <w:caps w:val="0"/>
          <w:noProof/>
          <w:sz w:val="24"/>
          <w:szCs w:val="24"/>
        </w:rPr>
        <w:tab/>
      </w:r>
      <w:r w:rsidRPr="008A513F">
        <w:rPr>
          <w:rFonts w:ascii="Times New Roman" w:hAnsi="Times New Roman" w:cs="Times New Roman"/>
          <w:caps w:val="0"/>
          <w:noProof/>
          <w:sz w:val="24"/>
          <w:szCs w:val="24"/>
        </w:rPr>
        <w:fldChar w:fldCharType="begin"/>
      </w:r>
      <w:r w:rsidRPr="008A513F">
        <w:rPr>
          <w:rFonts w:ascii="Times New Roman" w:hAnsi="Times New Roman" w:cs="Times New Roman"/>
          <w:caps w:val="0"/>
          <w:noProof/>
          <w:sz w:val="24"/>
          <w:szCs w:val="24"/>
        </w:rPr>
        <w:instrText xml:space="preserve"> PAGEREF _Toc8130250 \h </w:instrText>
      </w:r>
      <w:r w:rsidRPr="003D375F">
        <w:rPr>
          <w:rFonts w:ascii="Times New Roman" w:hAnsi="Times New Roman" w:cs="Times New Roman"/>
          <w:caps w:val="0"/>
          <w:noProof/>
          <w:sz w:val="24"/>
          <w:szCs w:val="24"/>
        </w:rPr>
      </w:r>
      <w:r w:rsidRPr="008A513F">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1</w:t>
      </w:r>
      <w:r w:rsidRPr="008A513F">
        <w:rPr>
          <w:rFonts w:ascii="Times New Roman" w:hAnsi="Times New Roman" w:cs="Times New Roman"/>
          <w:caps w:val="0"/>
          <w:noProof/>
          <w:sz w:val="24"/>
          <w:szCs w:val="24"/>
        </w:rPr>
        <w:fldChar w:fldCharType="end"/>
      </w:r>
    </w:p>
    <w:p w:rsidR="000D26A7" w:rsidRPr="008A513F" w:rsidRDefault="000D26A7" w:rsidP="008A513F">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8A513F">
        <w:rPr>
          <w:rFonts w:ascii="Times New Roman" w:hAnsi="Times New Roman" w:cs="Times New Roman"/>
          <w:b w:val="0"/>
          <w:bCs w:val="0"/>
          <w:caps w:val="0"/>
          <w:noProof/>
          <w:sz w:val="24"/>
          <w:szCs w:val="24"/>
        </w:rPr>
        <w:t>1.1</w:t>
      </w:r>
      <w:r w:rsidRPr="008A513F">
        <w:rPr>
          <w:rFonts w:ascii="Times New Roman" w:hAnsi="Times New Roman" w:cs="Times New Roman"/>
          <w:b w:val="0"/>
          <w:bCs w:val="0"/>
          <w:caps w:val="0"/>
          <w:noProof/>
          <w:sz w:val="24"/>
          <w:szCs w:val="24"/>
          <w:lang w:val="sw-KE" w:eastAsia="sw-KE"/>
        </w:rPr>
        <w:tab/>
      </w:r>
      <w:r w:rsidRPr="008A513F">
        <w:rPr>
          <w:rFonts w:ascii="Times New Roman" w:hAnsi="Times New Roman" w:cs="Times New Roman"/>
          <w:b w:val="0"/>
          <w:bCs w:val="0"/>
          <w:caps w:val="0"/>
          <w:noProof/>
          <w:sz w:val="24"/>
          <w:szCs w:val="24"/>
        </w:rPr>
        <w:t>An Overview</w:t>
      </w:r>
      <w:r w:rsidRPr="008A513F">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fldChar w:fldCharType="begin"/>
      </w:r>
      <w:r w:rsidRPr="008A513F">
        <w:rPr>
          <w:rFonts w:ascii="Times New Roman" w:hAnsi="Times New Roman" w:cs="Times New Roman"/>
          <w:b w:val="0"/>
          <w:bCs w:val="0"/>
          <w:caps w:val="0"/>
          <w:noProof/>
          <w:sz w:val="24"/>
          <w:szCs w:val="24"/>
        </w:rPr>
        <w:instrText xml:space="preserve"> PAGEREF _Toc8130251 \h </w:instrText>
      </w:r>
      <w:r w:rsidRPr="003D375F">
        <w:rPr>
          <w:rFonts w:ascii="Times New Roman" w:hAnsi="Times New Roman" w:cs="Times New Roman"/>
          <w:b w:val="0"/>
          <w:bCs w:val="0"/>
          <w:caps w:val="0"/>
          <w:noProof/>
          <w:sz w:val="24"/>
          <w:szCs w:val="24"/>
        </w:rPr>
      </w:r>
      <w:r w:rsidRPr="008A513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w:t>
      </w:r>
      <w:r w:rsidRPr="008A513F">
        <w:rPr>
          <w:rFonts w:ascii="Times New Roman" w:hAnsi="Times New Roman" w:cs="Times New Roman"/>
          <w:b w:val="0"/>
          <w:bCs w:val="0"/>
          <w:caps w:val="0"/>
          <w:noProof/>
          <w:sz w:val="24"/>
          <w:szCs w:val="24"/>
        </w:rPr>
        <w:fldChar w:fldCharType="end"/>
      </w:r>
    </w:p>
    <w:p w:rsidR="000D26A7" w:rsidRPr="008A513F" w:rsidRDefault="000D26A7" w:rsidP="008A513F">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8A513F">
        <w:rPr>
          <w:rFonts w:ascii="Times New Roman" w:hAnsi="Times New Roman" w:cs="Times New Roman"/>
          <w:i w:val="0"/>
          <w:iCs w:val="0"/>
          <w:noProof/>
          <w:sz w:val="24"/>
          <w:szCs w:val="24"/>
        </w:rPr>
        <w:t xml:space="preserve">1.2 </w:t>
      </w:r>
      <w:r>
        <w:rPr>
          <w:rFonts w:ascii="Times New Roman" w:hAnsi="Times New Roman" w:cs="Times New Roman"/>
          <w:i w:val="0"/>
          <w:iCs w:val="0"/>
          <w:noProof/>
          <w:sz w:val="24"/>
          <w:szCs w:val="24"/>
        </w:rPr>
        <w:tab/>
      </w:r>
      <w:r w:rsidRPr="008A513F">
        <w:rPr>
          <w:rFonts w:ascii="Times New Roman" w:hAnsi="Times New Roman" w:cs="Times New Roman"/>
          <w:i w:val="0"/>
          <w:iCs w:val="0"/>
          <w:noProof/>
          <w:sz w:val="24"/>
          <w:szCs w:val="24"/>
        </w:rPr>
        <w:t>Background of the Study</w:t>
      </w:r>
      <w:r w:rsidRPr="008A513F">
        <w:rPr>
          <w:rFonts w:ascii="Times New Roman" w:hAnsi="Times New Roman" w:cs="Times New Roman"/>
          <w:i w:val="0"/>
          <w:iCs w:val="0"/>
          <w:noProof/>
          <w:sz w:val="24"/>
          <w:szCs w:val="24"/>
        </w:rPr>
        <w:tab/>
      </w:r>
      <w:r w:rsidRPr="008A513F">
        <w:rPr>
          <w:rFonts w:ascii="Times New Roman" w:hAnsi="Times New Roman" w:cs="Times New Roman"/>
          <w:i w:val="0"/>
          <w:iCs w:val="0"/>
          <w:noProof/>
          <w:sz w:val="24"/>
          <w:szCs w:val="24"/>
        </w:rPr>
        <w:fldChar w:fldCharType="begin"/>
      </w:r>
      <w:r w:rsidRPr="008A513F">
        <w:rPr>
          <w:rFonts w:ascii="Times New Roman" w:hAnsi="Times New Roman" w:cs="Times New Roman"/>
          <w:i w:val="0"/>
          <w:iCs w:val="0"/>
          <w:noProof/>
          <w:sz w:val="24"/>
          <w:szCs w:val="24"/>
        </w:rPr>
        <w:instrText xml:space="preserve"> PAGEREF _Toc8130252 \h </w:instrText>
      </w:r>
      <w:r w:rsidRPr="003D375F">
        <w:rPr>
          <w:rFonts w:ascii="Times New Roman" w:hAnsi="Times New Roman" w:cs="Times New Roman"/>
          <w:i w:val="0"/>
          <w:iCs w:val="0"/>
          <w:noProof/>
          <w:sz w:val="24"/>
          <w:szCs w:val="24"/>
        </w:rPr>
      </w:r>
      <w:r w:rsidRPr="008A513F">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w:t>
      </w:r>
      <w:r w:rsidRPr="008A513F">
        <w:rPr>
          <w:rFonts w:ascii="Times New Roman" w:hAnsi="Times New Roman" w:cs="Times New Roman"/>
          <w:i w:val="0"/>
          <w:iCs w:val="0"/>
          <w:noProof/>
          <w:sz w:val="24"/>
          <w:szCs w:val="24"/>
        </w:rPr>
        <w:fldChar w:fldCharType="end"/>
      </w:r>
    </w:p>
    <w:p w:rsidR="000D26A7" w:rsidRPr="008A513F" w:rsidRDefault="000D26A7" w:rsidP="008A513F">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8A513F">
        <w:rPr>
          <w:rFonts w:ascii="Times New Roman" w:hAnsi="Times New Roman" w:cs="Times New Roman"/>
          <w:i w:val="0"/>
          <w:iCs w:val="0"/>
          <w:noProof/>
          <w:sz w:val="24"/>
          <w:szCs w:val="24"/>
        </w:rPr>
        <w:t xml:space="preserve">1.3 </w:t>
      </w:r>
      <w:r>
        <w:rPr>
          <w:rFonts w:ascii="Times New Roman" w:hAnsi="Times New Roman" w:cs="Times New Roman"/>
          <w:i w:val="0"/>
          <w:iCs w:val="0"/>
          <w:noProof/>
          <w:sz w:val="24"/>
          <w:szCs w:val="24"/>
        </w:rPr>
        <w:tab/>
      </w:r>
      <w:r w:rsidRPr="008A513F">
        <w:rPr>
          <w:rFonts w:ascii="Times New Roman" w:hAnsi="Times New Roman" w:cs="Times New Roman"/>
          <w:i w:val="0"/>
          <w:iCs w:val="0"/>
          <w:noProof/>
          <w:sz w:val="24"/>
          <w:szCs w:val="24"/>
        </w:rPr>
        <w:t>Statement of the Research Problem</w:t>
      </w:r>
      <w:r w:rsidRPr="008A513F">
        <w:rPr>
          <w:rFonts w:ascii="Times New Roman" w:hAnsi="Times New Roman" w:cs="Times New Roman"/>
          <w:i w:val="0"/>
          <w:iCs w:val="0"/>
          <w:noProof/>
          <w:sz w:val="24"/>
          <w:szCs w:val="24"/>
        </w:rPr>
        <w:tab/>
      </w:r>
      <w:r w:rsidRPr="008A513F">
        <w:rPr>
          <w:rFonts w:ascii="Times New Roman" w:hAnsi="Times New Roman" w:cs="Times New Roman"/>
          <w:i w:val="0"/>
          <w:iCs w:val="0"/>
          <w:noProof/>
          <w:sz w:val="24"/>
          <w:szCs w:val="24"/>
        </w:rPr>
        <w:fldChar w:fldCharType="begin"/>
      </w:r>
      <w:r w:rsidRPr="008A513F">
        <w:rPr>
          <w:rFonts w:ascii="Times New Roman" w:hAnsi="Times New Roman" w:cs="Times New Roman"/>
          <w:i w:val="0"/>
          <w:iCs w:val="0"/>
          <w:noProof/>
          <w:sz w:val="24"/>
          <w:szCs w:val="24"/>
        </w:rPr>
        <w:instrText xml:space="preserve"> PAGEREF _Toc8130255 \h </w:instrText>
      </w:r>
      <w:r w:rsidRPr="003D375F">
        <w:rPr>
          <w:rFonts w:ascii="Times New Roman" w:hAnsi="Times New Roman" w:cs="Times New Roman"/>
          <w:i w:val="0"/>
          <w:iCs w:val="0"/>
          <w:noProof/>
          <w:sz w:val="24"/>
          <w:szCs w:val="24"/>
        </w:rPr>
      </w:r>
      <w:r w:rsidRPr="008A513F">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5</w:t>
      </w:r>
      <w:r w:rsidRPr="008A513F">
        <w:rPr>
          <w:rFonts w:ascii="Times New Roman" w:hAnsi="Times New Roman" w:cs="Times New Roman"/>
          <w:i w:val="0"/>
          <w:iCs w:val="0"/>
          <w:noProof/>
          <w:sz w:val="24"/>
          <w:szCs w:val="24"/>
        </w:rPr>
        <w:fldChar w:fldCharType="end"/>
      </w:r>
    </w:p>
    <w:p w:rsidR="000D26A7" w:rsidRPr="008A513F" w:rsidRDefault="000D26A7" w:rsidP="008A513F">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8A513F">
        <w:rPr>
          <w:rFonts w:ascii="Times New Roman" w:hAnsi="Times New Roman" w:cs="Times New Roman"/>
          <w:b w:val="0"/>
          <w:bCs w:val="0"/>
          <w:caps w:val="0"/>
          <w:noProof/>
          <w:sz w:val="24"/>
          <w:szCs w:val="24"/>
        </w:rPr>
        <w:t xml:space="preserve">1.4 </w:t>
      </w:r>
      <w:r>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t>Research Objectives</w:t>
      </w:r>
      <w:r w:rsidRPr="008A513F">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fldChar w:fldCharType="begin"/>
      </w:r>
      <w:r w:rsidRPr="008A513F">
        <w:rPr>
          <w:rFonts w:ascii="Times New Roman" w:hAnsi="Times New Roman" w:cs="Times New Roman"/>
          <w:b w:val="0"/>
          <w:bCs w:val="0"/>
          <w:caps w:val="0"/>
          <w:noProof/>
          <w:sz w:val="24"/>
          <w:szCs w:val="24"/>
        </w:rPr>
        <w:instrText xml:space="preserve"> PAGEREF _Toc8130256 \h </w:instrText>
      </w:r>
      <w:r w:rsidRPr="003D375F">
        <w:rPr>
          <w:rFonts w:ascii="Times New Roman" w:hAnsi="Times New Roman" w:cs="Times New Roman"/>
          <w:b w:val="0"/>
          <w:bCs w:val="0"/>
          <w:caps w:val="0"/>
          <w:noProof/>
          <w:sz w:val="24"/>
          <w:szCs w:val="24"/>
        </w:rPr>
      </w:r>
      <w:r w:rsidRPr="008A513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6</w:t>
      </w:r>
      <w:r w:rsidRPr="008A513F">
        <w:rPr>
          <w:rFonts w:ascii="Times New Roman" w:hAnsi="Times New Roman" w:cs="Times New Roman"/>
          <w:b w:val="0"/>
          <w:bCs w:val="0"/>
          <w:caps w:val="0"/>
          <w:noProof/>
          <w:sz w:val="24"/>
          <w:szCs w:val="24"/>
        </w:rPr>
        <w:fldChar w:fldCharType="end"/>
      </w:r>
    </w:p>
    <w:p w:rsidR="000D26A7" w:rsidRPr="008A513F" w:rsidRDefault="000D26A7" w:rsidP="008A513F">
      <w:pPr>
        <w:pStyle w:val="TOC3"/>
        <w:tabs>
          <w:tab w:val="right" w:leader="dot" w:pos="8184"/>
        </w:tabs>
        <w:spacing w:before="20" w:line="480" w:lineRule="auto"/>
        <w:ind w:left="720" w:hanging="720"/>
        <w:rPr>
          <w:rFonts w:ascii="Times New Roman" w:hAnsi="Times New Roman" w:cs="Times New Roman"/>
          <w:i w:val="0"/>
          <w:iCs w:val="0"/>
          <w:noProof/>
          <w:sz w:val="24"/>
          <w:szCs w:val="24"/>
          <w:lang w:val="sw-KE" w:eastAsia="sw-KE"/>
        </w:rPr>
      </w:pPr>
      <w:r w:rsidRPr="008A513F">
        <w:rPr>
          <w:rFonts w:ascii="Times New Roman" w:hAnsi="Times New Roman" w:cs="Times New Roman"/>
          <w:i w:val="0"/>
          <w:iCs w:val="0"/>
          <w:noProof/>
          <w:sz w:val="24"/>
          <w:szCs w:val="24"/>
        </w:rPr>
        <w:t xml:space="preserve">1.4.1 </w:t>
      </w:r>
      <w:r>
        <w:rPr>
          <w:rFonts w:ascii="Times New Roman" w:hAnsi="Times New Roman" w:cs="Times New Roman"/>
          <w:i w:val="0"/>
          <w:iCs w:val="0"/>
          <w:noProof/>
          <w:sz w:val="24"/>
          <w:szCs w:val="24"/>
        </w:rPr>
        <w:tab/>
      </w:r>
      <w:r w:rsidRPr="008A513F">
        <w:rPr>
          <w:rFonts w:ascii="Times New Roman" w:hAnsi="Times New Roman" w:cs="Times New Roman"/>
          <w:i w:val="0"/>
          <w:iCs w:val="0"/>
          <w:noProof/>
          <w:sz w:val="24"/>
          <w:szCs w:val="24"/>
        </w:rPr>
        <w:t>General Research Objectives</w:t>
      </w:r>
      <w:r w:rsidRPr="008A513F">
        <w:rPr>
          <w:rFonts w:ascii="Times New Roman" w:hAnsi="Times New Roman" w:cs="Times New Roman"/>
          <w:i w:val="0"/>
          <w:iCs w:val="0"/>
          <w:noProof/>
          <w:sz w:val="24"/>
          <w:szCs w:val="24"/>
        </w:rPr>
        <w:tab/>
      </w:r>
      <w:r w:rsidRPr="008A513F">
        <w:rPr>
          <w:rFonts w:ascii="Times New Roman" w:hAnsi="Times New Roman" w:cs="Times New Roman"/>
          <w:i w:val="0"/>
          <w:iCs w:val="0"/>
          <w:noProof/>
          <w:sz w:val="24"/>
          <w:szCs w:val="24"/>
        </w:rPr>
        <w:fldChar w:fldCharType="begin"/>
      </w:r>
      <w:r w:rsidRPr="008A513F">
        <w:rPr>
          <w:rFonts w:ascii="Times New Roman" w:hAnsi="Times New Roman" w:cs="Times New Roman"/>
          <w:i w:val="0"/>
          <w:iCs w:val="0"/>
          <w:noProof/>
          <w:sz w:val="24"/>
          <w:szCs w:val="24"/>
        </w:rPr>
        <w:instrText xml:space="preserve"> PAGEREF _Toc8130257 \h </w:instrText>
      </w:r>
      <w:r w:rsidRPr="003D375F">
        <w:rPr>
          <w:rFonts w:ascii="Times New Roman" w:hAnsi="Times New Roman" w:cs="Times New Roman"/>
          <w:i w:val="0"/>
          <w:iCs w:val="0"/>
          <w:noProof/>
          <w:sz w:val="24"/>
          <w:szCs w:val="24"/>
        </w:rPr>
      </w:r>
      <w:r w:rsidRPr="008A513F">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6</w:t>
      </w:r>
      <w:r w:rsidRPr="008A513F">
        <w:rPr>
          <w:rFonts w:ascii="Times New Roman" w:hAnsi="Times New Roman" w:cs="Times New Roman"/>
          <w:i w:val="0"/>
          <w:iCs w:val="0"/>
          <w:noProof/>
          <w:sz w:val="24"/>
          <w:szCs w:val="24"/>
        </w:rPr>
        <w:fldChar w:fldCharType="end"/>
      </w:r>
    </w:p>
    <w:p w:rsidR="000D26A7" w:rsidRPr="008A513F" w:rsidRDefault="000D26A7" w:rsidP="008A513F">
      <w:pPr>
        <w:pStyle w:val="TOC2"/>
        <w:tabs>
          <w:tab w:val="right" w:leader="dot" w:pos="8184"/>
        </w:tabs>
        <w:spacing w:before="20" w:line="480" w:lineRule="auto"/>
        <w:ind w:left="720" w:hanging="720"/>
        <w:rPr>
          <w:rFonts w:ascii="Times New Roman" w:hAnsi="Times New Roman" w:cs="Times New Roman"/>
          <w:smallCaps w:val="0"/>
          <w:noProof/>
          <w:sz w:val="24"/>
          <w:szCs w:val="24"/>
          <w:lang w:val="sw-KE" w:eastAsia="sw-KE"/>
        </w:rPr>
      </w:pPr>
      <w:r w:rsidRPr="008A513F">
        <w:rPr>
          <w:rFonts w:ascii="Times New Roman" w:hAnsi="Times New Roman" w:cs="Times New Roman"/>
          <w:smallCaps w:val="0"/>
          <w:noProof/>
          <w:sz w:val="24"/>
          <w:szCs w:val="24"/>
        </w:rPr>
        <w:t xml:space="preserve">1.4.2 </w:t>
      </w:r>
      <w:r>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t>Specific Research Objectives</w:t>
      </w:r>
      <w:r w:rsidRPr="008A513F">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fldChar w:fldCharType="begin"/>
      </w:r>
      <w:r w:rsidRPr="008A513F">
        <w:rPr>
          <w:rFonts w:ascii="Times New Roman" w:hAnsi="Times New Roman" w:cs="Times New Roman"/>
          <w:smallCaps w:val="0"/>
          <w:noProof/>
          <w:sz w:val="24"/>
          <w:szCs w:val="24"/>
        </w:rPr>
        <w:instrText xml:space="preserve"> PAGEREF _Toc8130258 \h </w:instrText>
      </w:r>
      <w:r w:rsidRPr="003D375F">
        <w:rPr>
          <w:rFonts w:ascii="Times New Roman" w:hAnsi="Times New Roman" w:cs="Times New Roman"/>
          <w:smallCaps w:val="0"/>
          <w:noProof/>
          <w:sz w:val="24"/>
          <w:szCs w:val="24"/>
        </w:rPr>
      </w:r>
      <w:r w:rsidRPr="008A513F">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6</w:t>
      </w:r>
      <w:r w:rsidRPr="008A513F">
        <w:rPr>
          <w:rFonts w:ascii="Times New Roman" w:hAnsi="Times New Roman" w:cs="Times New Roman"/>
          <w:smallCaps w:val="0"/>
          <w:noProof/>
          <w:sz w:val="24"/>
          <w:szCs w:val="24"/>
        </w:rPr>
        <w:fldChar w:fldCharType="end"/>
      </w:r>
    </w:p>
    <w:p w:rsidR="000D26A7" w:rsidRPr="008A513F" w:rsidRDefault="000D26A7" w:rsidP="008A513F">
      <w:pPr>
        <w:pStyle w:val="TOC1"/>
        <w:tabs>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8A513F">
        <w:rPr>
          <w:rFonts w:ascii="Times New Roman" w:hAnsi="Times New Roman" w:cs="Times New Roman"/>
          <w:b w:val="0"/>
          <w:bCs w:val="0"/>
          <w:caps w:val="0"/>
          <w:noProof/>
          <w:sz w:val="24"/>
          <w:szCs w:val="24"/>
        </w:rPr>
        <w:t xml:space="preserve">1.5 </w:t>
      </w:r>
      <w:r>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t>Research Questions</w:t>
      </w:r>
      <w:r w:rsidRPr="008A513F">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fldChar w:fldCharType="begin"/>
      </w:r>
      <w:r w:rsidRPr="008A513F">
        <w:rPr>
          <w:rFonts w:ascii="Times New Roman" w:hAnsi="Times New Roman" w:cs="Times New Roman"/>
          <w:b w:val="0"/>
          <w:bCs w:val="0"/>
          <w:caps w:val="0"/>
          <w:noProof/>
          <w:sz w:val="24"/>
          <w:szCs w:val="24"/>
        </w:rPr>
        <w:instrText xml:space="preserve"> PAGEREF _Toc8130259 \h </w:instrText>
      </w:r>
      <w:r w:rsidRPr="003D375F">
        <w:rPr>
          <w:rFonts w:ascii="Times New Roman" w:hAnsi="Times New Roman" w:cs="Times New Roman"/>
          <w:b w:val="0"/>
          <w:bCs w:val="0"/>
          <w:caps w:val="0"/>
          <w:noProof/>
          <w:sz w:val="24"/>
          <w:szCs w:val="24"/>
        </w:rPr>
      </w:r>
      <w:r w:rsidRPr="008A513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7</w:t>
      </w:r>
      <w:r w:rsidRPr="008A513F">
        <w:rPr>
          <w:rFonts w:ascii="Times New Roman" w:hAnsi="Times New Roman" w:cs="Times New Roman"/>
          <w:b w:val="0"/>
          <w:bCs w:val="0"/>
          <w:caps w:val="0"/>
          <w:noProof/>
          <w:sz w:val="24"/>
          <w:szCs w:val="24"/>
        </w:rPr>
        <w:fldChar w:fldCharType="end"/>
      </w:r>
    </w:p>
    <w:p w:rsidR="000D26A7" w:rsidRPr="008A513F" w:rsidRDefault="000D26A7" w:rsidP="008A513F">
      <w:pPr>
        <w:pStyle w:val="TOC2"/>
        <w:tabs>
          <w:tab w:val="right" w:leader="dot" w:pos="8184"/>
        </w:tabs>
        <w:spacing w:before="20" w:line="480" w:lineRule="auto"/>
        <w:ind w:left="720" w:hanging="720"/>
        <w:rPr>
          <w:rFonts w:ascii="Times New Roman" w:hAnsi="Times New Roman" w:cs="Times New Roman"/>
          <w:smallCaps w:val="0"/>
          <w:noProof/>
          <w:sz w:val="24"/>
          <w:szCs w:val="24"/>
          <w:lang w:val="sw-KE" w:eastAsia="sw-KE"/>
        </w:rPr>
      </w:pPr>
      <w:r w:rsidRPr="008A513F">
        <w:rPr>
          <w:rFonts w:ascii="Times New Roman" w:hAnsi="Times New Roman" w:cs="Times New Roman"/>
          <w:smallCaps w:val="0"/>
          <w:noProof/>
          <w:sz w:val="24"/>
          <w:szCs w:val="24"/>
        </w:rPr>
        <w:t xml:space="preserve">1.6 </w:t>
      </w:r>
      <w:r>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t>Relevance of the Research</w:t>
      </w:r>
      <w:r w:rsidRPr="008A513F">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fldChar w:fldCharType="begin"/>
      </w:r>
      <w:r w:rsidRPr="008A513F">
        <w:rPr>
          <w:rFonts w:ascii="Times New Roman" w:hAnsi="Times New Roman" w:cs="Times New Roman"/>
          <w:smallCaps w:val="0"/>
          <w:noProof/>
          <w:sz w:val="24"/>
          <w:szCs w:val="24"/>
        </w:rPr>
        <w:instrText xml:space="preserve"> PAGEREF _Toc8130260 \h </w:instrText>
      </w:r>
      <w:r w:rsidRPr="003D375F">
        <w:rPr>
          <w:rFonts w:ascii="Times New Roman" w:hAnsi="Times New Roman" w:cs="Times New Roman"/>
          <w:smallCaps w:val="0"/>
          <w:noProof/>
          <w:sz w:val="24"/>
          <w:szCs w:val="24"/>
        </w:rPr>
      </w:r>
      <w:r w:rsidRPr="008A513F">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7</w:t>
      </w:r>
      <w:r w:rsidRPr="008A513F">
        <w:rPr>
          <w:rFonts w:ascii="Times New Roman" w:hAnsi="Times New Roman" w:cs="Times New Roman"/>
          <w:smallCaps w:val="0"/>
          <w:noProof/>
          <w:sz w:val="24"/>
          <w:szCs w:val="24"/>
        </w:rPr>
        <w:fldChar w:fldCharType="end"/>
      </w:r>
    </w:p>
    <w:p w:rsidR="000D26A7" w:rsidRPr="008A513F" w:rsidRDefault="000D26A7" w:rsidP="008A513F">
      <w:pPr>
        <w:pStyle w:val="TOC1"/>
        <w:tabs>
          <w:tab w:val="right" w:leader="dot" w:pos="8184"/>
        </w:tabs>
        <w:spacing w:before="2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caps w:val="0"/>
          <w:noProof/>
          <w:sz w:val="24"/>
          <w:szCs w:val="24"/>
        </w:rPr>
        <w:t>CHAPTER TWO</w:t>
      </w:r>
      <w:r w:rsidRPr="008A513F">
        <w:rPr>
          <w:rFonts w:ascii="Times New Roman" w:hAnsi="Times New Roman" w:cs="Times New Roman"/>
          <w:caps w:val="0"/>
          <w:noProof/>
          <w:sz w:val="24"/>
          <w:szCs w:val="24"/>
        </w:rPr>
        <w:tab/>
      </w:r>
      <w:r w:rsidRPr="008A513F">
        <w:rPr>
          <w:rFonts w:ascii="Times New Roman" w:hAnsi="Times New Roman" w:cs="Times New Roman"/>
          <w:caps w:val="0"/>
          <w:noProof/>
          <w:sz w:val="24"/>
          <w:szCs w:val="24"/>
        </w:rPr>
        <w:fldChar w:fldCharType="begin"/>
      </w:r>
      <w:r w:rsidRPr="008A513F">
        <w:rPr>
          <w:rFonts w:ascii="Times New Roman" w:hAnsi="Times New Roman" w:cs="Times New Roman"/>
          <w:caps w:val="0"/>
          <w:noProof/>
          <w:sz w:val="24"/>
          <w:szCs w:val="24"/>
        </w:rPr>
        <w:instrText xml:space="preserve"> PAGEREF _Toc8130261 \h </w:instrText>
      </w:r>
      <w:r w:rsidRPr="003D375F">
        <w:rPr>
          <w:rFonts w:ascii="Times New Roman" w:hAnsi="Times New Roman" w:cs="Times New Roman"/>
          <w:caps w:val="0"/>
          <w:noProof/>
          <w:sz w:val="24"/>
          <w:szCs w:val="24"/>
        </w:rPr>
      </w:r>
      <w:r w:rsidRPr="008A513F">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8</w:t>
      </w:r>
      <w:r w:rsidRPr="008A513F">
        <w:rPr>
          <w:rFonts w:ascii="Times New Roman" w:hAnsi="Times New Roman" w:cs="Times New Roman"/>
          <w:caps w:val="0"/>
          <w:noProof/>
          <w:sz w:val="24"/>
          <w:szCs w:val="24"/>
        </w:rPr>
        <w:fldChar w:fldCharType="end"/>
      </w:r>
    </w:p>
    <w:p w:rsidR="000D26A7" w:rsidRPr="008A513F" w:rsidRDefault="000D26A7" w:rsidP="008A513F">
      <w:pPr>
        <w:pStyle w:val="TOC1"/>
        <w:tabs>
          <w:tab w:val="right" w:leader="dot" w:pos="8184"/>
        </w:tabs>
        <w:spacing w:before="2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caps w:val="0"/>
          <w:noProof/>
          <w:sz w:val="24"/>
          <w:szCs w:val="24"/>
        </w:rPr>
        <w:t>LITERATURE REVIEW</w:t>
      </w:r>
      <w:r w:rsidRPr="008A513F">
        <w:rPr>
          <w:rFonts w:ascii="Times New Roman" w:hAnsi="Times New Roman" w:cs="Times New Roman"/>
          <w:caps w:val="0"/>
          <w:noProof/>
          <w:sz w:val="24"/>
          <w:szCs w:val="24"/>
        </w:rPr>
        <w:tab/>
      </w:r>
      <w:r w:rsidRPr="008A513F">
        <w:rPr>
          <w:rFonts w:ascii="Times New Roman" w:hAnsi="Times New Roman" w:cs="Times New Roman"/>
          <w:caps w:val="0"/>
          <w:noProof/>
          <w:sz w:val="24"/>
          <w:szCs w:val="24"/>
        </w:rPr>
        <w:fldChar w:fldCharType="begin"/>
      </w:r>
      <w:r w:rsidRPr="008A513F">
        <w:rPr>
          <w:rFonts w:ascii="Times New Roman" w:hAnsi="Times New Roman" w:cs="Times New Roman"/>
          <w:caps w:val="0"/>
          <w:noProof/>
          <w:sz w:val="24"/>
          <w:szCs w:val="24"/>
        </w:rPr>
        <w:instrText xml:space="preserve"> PAGEREF _Toc8130262 \h </w:instrText>
      </w:r>
      <w:r w:rsidRPr="003D375F">
        <w:rPr>
          <w:rFonts w:ascii="Times New Roman" w:hAnsi="Times New Roman" w:cs="Times New Roman"/>
          <w:caps w:val="0"/>
          <w:noProof/>
          <w:sz w:val="24"/>
          <w:szCs w:val="24"/>
        </w:rPr>
      </w:r>
      <w:r w:rsidRPr="008A513F">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8</w:t>
      </w:r>
      <w:r w:rsidRPr="008A513F">
        <w:rPr>
          <w:rFonts w:ascii="Times New Roman" w:hAnsi="Times New Roman" w:cs="Times New Roman"/>
          <w:caps w:val="0"/>
          <w:noProof/>
          <w:sz w:val="24"/>
          <w:szCs w:val="24"/>
        </w:rPr>
        <w:fldChar w:fldCharType="end"/>
      </w:r>
    </w:p>
    <w:p w:rsidR="000D26A7" w:rsidRPr="008A513F" w:rsidRDefault="000D26A7" w:rsidP="008A513F">
      <w:pPr>
        <w:pStyle w:val="TOC2"/>
        <w:tabs>
          <w:tab w:val="right" w:leader="dot" w:pos="8184"/>
        </w:tabs>
        <w:spacing w:before="20" w:line="480" w:lineRule="auto"/>
        <w:ind w:left="720" w:hanging="720"/>
        <w:rPr>
          <w:rFonts w:ascii="Times New Roman" w:hAnsi="Times New Roman" w:cs="Times New Roman"/>
          <w:smallCaps w:val="0"/>
          <w:noProof/>
          <w:sz w:val="24"/>
          <w:szCs w:val="24"/>
          <w:lang w:val="sw-KE" w:eastAsia="sw-KE"/>
        </w:rPr>
      </w:pPr>
      <w:r w:rsidRPr="008A513F">
        <w:rPr>
          <w:rFonts w:ascii="Times New Roman" w:hAnsi="Times New Roman" w:cs="Times New Roman"/>
          <w:smallCaps w:val="0"/>
          <w:noProof/>
          <w:sz w:val="24"/>
          <w:szCs w:val="24"/>
        </w:rPr>
        <w:t xml:space="preserve">2.1 </w:t>
      </w:r>
      <w:r>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t>An Overview</w:t>
      </w:r>
      <w:r w:rsidRPr="008A513F">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fldChar w:fldCharType="begin"/>
      </w:r>
      <w:r w:rsidRPr="008A513F">
        <w:rPr>
          <w:rFonts w:ascii="Times New Roman" w:hAnsi="Times New Roman" w:cs="Times New Roman"/>
          <w:smallCaps w:val="0"/>
          <w:noProof/>
          <w:sz w:val="24"/>
          <w:szCs w:val="24"/>
        </w:rPr>
        <w:instrText xml:space="preserve"> PAGEREF _Toc8130263 \h </w:instrText>
      </w:r>
      <w:r w:rsidRPr="003D375F">
        <w:rPr>
          <w:rFonts w:ascii="Times New Roman" w:hAnsi="Times New Roman" w:cs="Times New Roman"/>
          <w:smallCaps w:val="0"/>
          <w:noProof/>
          <w:sz w:val="24"/>
          <w:szCs w:val="24"/>
        </w:rPr>
      </w:r>
      <w:r w:rsidRPr="008A513F">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8</w:t>
      </w:r>
      <w:r w:rsidRPr="008A513F">
        <w:rPr>
          <w:rFonts w:ascii="Times New Roman" w:hAnsi="Times New Roman" w:cs="Times New Roman"/>
          <w:smallCaps w:val="0"/>
          <w:noProof/>
          <w:sz w:val="24"/>
          <w:szCs w:val="24"/>
        </w:rPr>
        <w:fldChar w:fldCharType="end"/>
      </w:r>
    </w:p>
    <w:p w:rsidR="000D26A7" w:rsidRPr="008A513F" w:rsidRDefault="000D26A7" w:rsidP="008A513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8A513F">
        <w:rPr>
          <w:rFonts w:ascii="Times New Roman" w:hAnsi="Times New Roman" w:cs="Times New Roman"/>
          <w:smallCaps w:val="0"/>
          <w:noProof/>
          <w:sz w:val="24"/>
          <w:szCs w:val="24"/>
        </w:rPr>
        <w:t xml:space="preserve">2.2 </w:t>
      </w:r>
      <w:r>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t>Definition of Key Terms and Concepts</w:t>
      </w:r>
      <w:r w:rsidRPr="008A513F">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fldChar w:fldCharType="begin"/>
      </w:r>
      <w:r w:rsidRPr="008A513F">
        <w:rPr>
          <w:rFonts w:ascii="Times New Roman" w:hAnsi="Times New Roman" w:cs="Times New Roman"/>
          <w:smallCaps w:val="0"/>
          <w:noProof/>
          <w:sz w:val="24"/>
          <w:szCs w:val="24"/>
        </w:rPr>
        <w:instrText xml:space="preserve"> PAGEREF _Toc8130264 \h </w:instrText>
      </w:r>
      <w:r w:rsidRPr="003D375F">
        <w:rPr>
          <w:rFonts w:ascii="Times New Roman" w:hAnsi="Times New Roman" w:cs="Times New Roman"/>
          <w:smallCaps w:val="0"/>
          <w:noProof/>
          <w:sz w:val="24"/>
          <w:szCs w:val="24"/>
        </w:rPr>
      </w:r>
      <w:r w:rsidRPr="008A513F">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8</w:t>
      </w:r>
      <w:r w:rsidRPr="008A513F">
        <w:rPr>
          <w:rFonts w:ascii="Times New Roman" w:hAnsi="Times New Roman" w:cs="Times New Roman"/>
          <w:smallCaps w:val="0"/>
          <w:noProof/>
          <w:sz w:val="24"/>
          <w:szCs w:val="24"/>
        </w:rPr>
        <w:fldChar w:fldCharType="end"/>
      </w:r>
    </w:p>
    <w:p w:rsidR="000D26A7" w:rsidRPr="008A513F" w:rsidRDefault="000D26A7" w:rsidP="008A513F">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8A513F">
        <w:rPr>
          <w:rFonts w:ascii="Times New Roman" w:hAnsi="Times New Roman" w:cs="Times New Roman"/>
          <w:b w:val="0"/>
          <w:bCs w:val="0"/>
          <w:caps w:val="0"/>
          <w:noProof/>
          <w:sz w:val="24"/>
          <w:szCs w:val="24"/>
        </w:rPr>
        <w:t xml:space="preserve">2.2.1 </w:t>
      </w:r>
      <w:r>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t>Risk Concept</w:t>
      </w:r>
      <w:r w:rsidRPr="008A513F">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fldChar w:fldCharType="begin"/>
      </w:r>
      <w:r w:rsidRPr="008A513F">
        <w:rPr>
          <w:rFonts w:ascii="Times New Roman" w:hAnsi="Times New Roman" w:cs="Times New Roman"/>
          <w:b w:val="0"/>
          <w:bCs w:val="0"/>
          <w:caps w:val="0"/>
          <w:noProof/>
          <w:sz w:val="24"/>
          <w:szCs w:val="24"/>
        </w:rPr>
        <w:instrText xml:space="preserve"> PAGEREF _Toc8130265 \h </w:instrText>
      </w:r>
      <w:r w:rsidRPr="003D375F">
        <w:rPr>
          <w:rFonts w:ascii="Times New Roman" w:hAnsi="Times New Roman" w:cs="Times New Roman"/>
          <w:b w:val="0"/>
          <w:bCs w:val="0"/>
          <w:caps w:val="0"/>
          <w:noProof/>
          <w:sz w:val="24"/>
          <w:szCs w:val="24"/>
        </w:rPr>
      </w:r>
      <w:r w:rsidRPr="008A513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8</w:t>
      </w:r>
      <w:r w:rsidRPr="008A513F">
        <w:rPr>
          <w:rFonts w:ascii="Times New Roman" w:hAnsi="Times New Roman" w:cs="Times New Roman"/>
          <w:b w:val="0"/>
          <w:bCs w:val="0"/>
          <w:caps w:val="0"/>
          <w:noProof/>
          <w:sz w:val="24"/>
          <w:szCs w:val="24"/>
        </w:rPr>
        <w:fldChar w:fldCharType="end"/>
      </w:r>
    </w:p>
    <w:p w:rsidR="000D26A7" w:rsidRPr="008A513F" w:rsidRDefault="000D26A7" w:rsidP="008A513F">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8A513F">
        <w:rPr>
          <w:rFonts w:ascii="Times New Roman" w:hAnsi="Times New Roman" w:cs="Times New Roman"/>
          <w:b w:val="0"/>
          <w:bCs w:val="0"/>
          <w:caps w:val="0"/>
          <w:noProof/>
          <w:sz w:val="24"/>
          <w:szCs w:val="24"/>
        </w:rPr>
        <w:t xml:space="preserve">2.2.2 </w:t>
      </w:r>
      <w:r>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t>Risk Factors and their Classification</w:t>
      </w:r>
      <w:r w:rsidRPr="008A513F">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fldChar w:fldCharType="begin"/>
      </w:r>
      <w:r w:rsidRPr="008A513F">
        <w:rPr>
          <w:rFonts w:ascii="Times New Roman" w:hAnsi="Times New Roman" w:cs="Times New Roman"/>
          <w:b w:val="0"/>
          <w:bCs w:val="0"/>
          <w:caps w:val="0"/>
          <w:noProof/>
          <w:sz w:val="24"/>
          <w:szCs w:val="24"/>
        </w:rPr>
        <w:instrText xml:space="preserve"> PAGEREF _Toc8130266 \h </w:instrText>
      </w:r>
      <w:r w:rsidRPr="003D375F">
        <w:rPr>
          <w:rFonts w:ascii="Times New Roman" w:hAnsi="Times New Roman" w:cs="Times New Roman"/>
          <w:b w:val="0"/>
          <w:bCs w:val="0"/>
          <w:caps w:val="0"/>
          <w:noProof/>
          <w:sz w:val="24"/>
          <w:szCs w:val="24"/>
        </w:rPr>
      </w:r>
      <w:r w:rsidRPr="008A513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9</w:t>
      </w:r>
      <w:r w:rsidRPr="008A513F">
        <w:rPr>
          <w:rFonts w:ascii="Times New Roman" w:hAnsi="Times New Roman" w:cs="Times New Roman"/>
          <w:b w:val="0"/>
          <w:bCs w:val="0"/>
          <w:caps w:val="0"/>
          <w:noProof/>
          <w:sz w:val="24"/>
          <w:szCs w:val="24"/>
        </w:rPr>
        <w:fldChar w:fldCharType="end"/>
      </w:r>
    </w:p>
    <w:p w:rsidR="000D26A7" w:rsidRPr="008A513F" w:rsidRDefault="000D26A7" w:rsidP="008A513F">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8A513F">
        <w:rPr>
          <w:rFonts w:ascii="Times New Roman" w:hAnsi="Times New Roman" w:cs="Times New Roman"/>
          <w:b w:val="0"/>
          <w:bCs w:val="0"/>
          <w:caps w:val="0"/>
          <w:noProof/>
          <w:sz w:val="24"/>
          <w:szCs w:val="24"/>
        </w:rPr>
        <w:t xml:space="preserve">2.2.3 </w:t>
      </w:r>
      <w:r>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t>Project and Project Success</w:t>
      </w:r>
      <w:r w:rsidRPr="008A513F">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fldChar w:fldCharType="begin"/>
      </w:r>
      <w:r w:rsidRPr="008A513F">
        <w:rPr>
          <w:rFonts w:ascii="Times New Roman" w:hAnsi="Times New Roman" w:cs="Times New Roman"/>
          <w:b w:val="0"/>
          <w:bCs w:val="0"/>
          <w:caps w:val="0"/>
          <w:noProof/>
          <w:sz w:val="24"/>
          <w:szCs w:val="24"/>
        </w:rPr>
        <w:instrText xml:space="preserve"> PAGEREF _Toc8130267 \h </w:instrText>
      </w:r>
      <w:r w:rsidRPr="003D375F">
        <w:rPr>
          <w:rFonts w:ascii="Times New Roman" w:hAnsi="Times New Roman" w:cs="Times New Roman"/>
          <w:b w:val="0"/>
          <w:bCs w:val="0"/>
          <w:caps w:val="0"/>
          <w:noProof/>
          <w:sz w:val="24"/>
          <w:szCs w:val="24"/>
        </w:rPr>
      </w:r>
      <w:r w:rsidRPr="008A513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10</w:t>
      </w:r>
      <w:r w:rsidRPr="008A513F">
        <w:rPr>
          <w:rFonts w:ascii="Times New Roman" w:hAnsi="Times New Roman" w:cs="Times New Roman"/>
          <w:b w:val="0"/>
          <w:bCs w:val="0"/>
          <w:caps w:val="0"/>
          <w:noProof/>
          <w:sz w:val="24"/>
          <w:szCs w:val="24"/>
        </w:rPr>
        <w:fldChar w:fldCharType="end"/>
      </w:r>
    </w:p>
    <w:p w:rsidR="000D26A7" w:rsidRPr="008A513F" w:rsidRDefault="000D26A7" w:rsidP="008A513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8A513F">
        <w:rPr>
          <w:rFonts w:ascii="Times New Roman" w:hAnsi="Times New Roman" w:cs="Times New Roman"/>
          <w:smallCaps w:val="0"/>
          <w:noProof/>
          <w:sz w:val="24"/>
          <w:szCs w:val="24"/>
        </w:rPr>
        <w:t xml:space="preserve">2.3 </w:t>
      </w:r>
      <w:r>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t>Theoretical Literature Review</w:t>
      </w:r>
      <w:r w:rsidRPr="008A513F">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fldChar w:fldCharType="begin"/>
      </w:r>
      <w:r w:rsidRPr="008A513F">
        <w:rPr>
          <w:rFonts w:ascii="Times New Roman" w:hAnsi="Times New Roman" w:cs="Times New Roman"/>
          <w:smallCaps w:val="0"/>
          <w:noProof/>
          <w:sz w:val="24"/>
          <w:szCs w:val="24"/>
        </w:rPr>
        <w:instrText xml:space="preserve"> PAGEREF _Toc8130268 \h </w:instrText>
      </w:r>
      <w:r w:rsidRPr="003D375F">
        <w:rPr>
          <w:rFonts w:ascii="Times New Roman" w:hAnsi="Times New Roman" w:cs="Times New Roman"/>
          <w:smallCaps w:val="0"/>
          <w:noProof/>
          <w:sz w:val="24"/>
          <w:szCs w:val="24"/>
        </w:rPr>
      </w:r>
      <w:r w:rsidRPr="008A513F">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10</w:t>
      </w:r>
      <w:r w:rsidRPr="008A513F">
        <w:rPr>
          <w:rFonts w:ascii="Times New Roman" w:hAnsi="Times New Roman" w:cs="Times New Roman"/>
          <w:smallCaps w:val="0"/>
          <w:noProof/>
          <w:sz w:val="24"/>
          <w:szCs w:val="24"/>
        </w:rPr>
        <w:fldChar w:fldCharType="end"/>
      </w:r>
    </w:p>
    <w:p w:rsidR="000D26A7" w:rsidRPr="008A513F" w:rsidRDefault="000D26A7" w:rsidP="008A513F">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8A513F">
        <w:rPr>
          <w:rFonts w:ascii="Times New Roman" w:hAnsi="Times New Roman" w:cs="Times New Roman"/>
          <w:b w:val="0"/>
          <w:bCs w:val="0"/>
          <w:caps w:val="0"/>
          <w:noProof/>
          <w:sz w:val="24"/>
          <w:szCs w:val="24"/>
        </w:rPr>
        <w:t xml:space="preserve">2.3.1 </w:t>
      </w:r>
      <w:r>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t>Risk Breakdown Structure Theory</w:t>
      </w:r>
      <w:r w:rsidRPr="008A513F">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fldChar w:fldCharType="begin"/>
      </w:r>
      <w:r w:rsidRPr="008A513F">
        <w:rPr>
          <w:rFonts w:ascii="Times New Roman" w:hAnsi="Times New Roman" w:cs="Times New Roman"/>
          <w:b w:val="0"/>
          <w:bCs w:val="0"/>
          <w:caps w:val="0"/>
          <w:noProof/>
          <w:sz w:val="24"/>
          <w:szCs w:val="24"/>
        </w:rPr>
        <w:instrText xml:space="preserve"> PAGEREF _Toc8130269 \h </w:instrText>
      </w:r>
      <w:r w:rsidRPr="003D375F">
        <w:rPr>
          <w:rFonts w:ascii="Times New Roman" w:hAnsi="Times New Roman" w:cs="Times New Roman"/>
          <w:b w:val="0"/>
          <w:bCs w:val="0"/>
          <w:caps w:val="0"/>
          <w:noProof/>
          <w:sz w:val="24"/>
          <w:szCs w:val="24"/>
        </w:rPr>
      </w:r>
      <w:r w:rsidRPr="008A513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10</w:t>
      </w:r>
      <w:r w:rsidRPr="008A513F">
        <w:rPr>
          <w:rFonts w:ascii="Times New Roman" w:hAnsi="Times New Roman" w:cs="Times New Roman"/>
          <w:b w:val="0"/>
          <w:bCs w:val="0"/>
          <w:caps w:val="0"/>
          <w:noProof/>
          <w:sz w:val="24"/>
          <w:szCs w:val="24"/>
        </w:rPr>
        <w:fldChar w:fldCharType="end"/>
      </w:r>
    </w:p>
    <w:p w:rsidR="000D26A7" w:rsidRPr="008A513F" w:rsidRDefault="000D26A7" w:rsidP="008A513F">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8A513F">
        <w:rPr>
          <w:rFonts w:ascii="Times New Roman" w:hAnsi="Times New Roman" w:cs="Times New Roman"/>
          <w:b w:val="0"/>
          <w:bCs w:val="0"/>
          <w:caps w:val="0"/>
          <w:noProof/>
          <w:sz w:val="24"/>
          <w:szCs w:val="24"/>
        </w:rPr>
        <w:t xml:space="preserve">2.3.2 </w:t>
      </w:r>
      <w:r>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t>Construction Risk Management System</w:t>
      </w:r>
      <w:r w:rsidRPr="008A513F">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fldChar w:fldCharType="begin"/>
      </w:r>
      <w:r w:rsidRPr="008A513F">
        <w:rPr>
          <w:rFonts w:ascii="Times New Roman" w:hAnsi="Times New Roman" w:cs="Times New Roman"/>
          <w:b w:val="0"/>
          <w:bCs w:val="0"/>
          <w:caps w:val="0"/>
          <w:noProof/>
          <w:sz w:val="24"/>
          <w:szCs w:val="24"/>
        </w:rPr>
        <w:instrText xml:space="preserve"> PAGEREF _Toc8130271 \h </w:instrText>
      </w:r>
      <w:r w:rsidRPr="003D375F">
        <w:rPr>
          <w:rFonts w:ascii="Times New Roman" w:hAnsi="Times New Roman" w:cs="Times New Roman"/>
          <w:b w:val="0"/>
          <w:bCs w:val="0"/>
          <w:caps w:val="0"/>
          <w:noProof/>
          <w:sz w:val="24"/>
          <w:szCs w:val="24"/>
        </w:rPr>
      </w:r>
      <w:r w:rsidRPr="008A513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12</w:t>
      </w:r>
      <w:r w:rsidRPr="008A513F">
        <w:rPr>
          <w:rFonts w:ascii="Times New Roman" w:hAnsi="Times New Roman" w:cs="Times New Roman"/>
          <w:b w:val="0"/>
          <w:bCs w:val="0"/>
          <w:caps w:val="0"/>
          <w:noProof/>
          <w:sz w:val="24"/>
          <w:szCs w:val="24"/>
        </w:rPr>
        <w:fldChar w:fldCharType="end"/>
      </w:r>
    </w:p>
    <w:p w:rsidR="000D26A7" w:rsidRPr="008A513F" w:rsidRDefault="000D26A7" w:rsidP="008A513F">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8A513F">
        <w:rPr>
          <w:rFonts w:ascii="Times New Roman" w:hAnsi="Times New Roman" w:cs="Times New Roman"/>
          <w:b w:val="0"/>
          <w:bCs w:val="0"/>
          <w:caps w:val="0"/>
          <w:noProof/>
          <w:sz w:val="24"/>
          <w:szCs w:val="24"/>
        </w:rPr>
        <w:t xml:space="preserve">2.3.3 </w:t>
      </w:r>
      <w:r>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t>Three Dimension Model of Risk</w:t>
      </w:r>
      <w:r w:rsidRPr="008A513F">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fldChar w:fldCharType="begin"/>
      </w:r>
      <w:r w:rsidRPr="008A513F">
        <w:rPr>
          <w:rFonts w:ascii="Times New Roman" w:hAnsi="Times New Roman" w:cs="Times New Roman"/>
          <w:b w:val="0"/>
          <w:bCs w:val="0"/>
          <w:caps w:val="0"/>
          <w:noProof/>
          <w:sz w:val="24"/>
          <w:szCs w:val="24"/>
        </w:rPr>
        <w:instrText xml:space="preserve"> PAGEREF _Toc8130273 \h </w:instrText>
      </w:r>
      <w:r w:rsidRPr="003D375F">
        <w:rPr>
          <w:rFonts w:ascii="Times New Roman" w:hAnsi="Times New Roman" w:cs="Times New Roman"/>
          <w:b w:val="0"/>
          <w:bCs w:val="0"/>
          <w:caps w:val="0"/>
          <w:noProof/>
          <w:sz w:val="24"/>
          <w:szCs w:val="24"/>
        </w:rPr>
      </w:r>
      <w:r w:rsidRPr="008A513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12</w:t>
      </w:r>
      <w:r w:rsidRPr="008A513F">
        <w:rPr>
          <w:rFonts w:ascii="Times New Roman" w:hAnsi="Times New Roman" w:cs="Times New Roman"/>
          <w:b w:val="0"/>
          <w:bCs w:val="0"/>
          <w:caps w:val="0"/>
          <w:noProof/>
          <w:sz w:val="24"/>
          <w:szCs w:val="24"/>
        </w:rPr>
        <w:fldChar w:fldCharType="end"/>
      </w:r>
    </w:p>
    <w:p w:rsidR="000D26A7" w:rsidRPr="008A513F" w:rsidRDefault="000D26A7" w:rsidP="008A513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8A513F">
        <w:rPr>
          <w:rFonts w:ascii="Times New Roman" w:hAnsi="Times New Roman" w:cs="Times New Roman"/>
          <w:smallCaps w:val="0"/>
          <w:noProof/>
          <w:sz w:val="24"/>
          <w:szCs w:val="24"/>
        </w:rPr>
        <w:t xml:space="preserve">2.4 </w:t>
      </w:r>
      <w:r>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t>Empirical Analysis of Relevant Studies</w:t>
      </w:r>
      <w:r w:rsidRPr="008A513F">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fldChar w:fldCharType="begin"/>
      </w:r>
      <w:r w:rsidRPr="008A513F">
        <w:rPr>
          <w:rFonts w:ascii="Times New Roman" w:hAnsi="Times New Roman" w:cs="Times New Roman"/>
          <w:smallCaps w:val="0"/>
          <w:noProof/>
          <w:sz w:val="24"/>
          <w:szCs w:val="24"/>
        </w:rPr>
        <w:instrText xml:space="preserve"> PAGEREF _Toc8130276 \h </w:instrText>
      </w:r>
      <w:r w:rsidRPr="003D375F">
        <w:rPr>
          <w:rFonts w:ascii="Times New Roman" w:hAnsi="Times New Roman" w:cs="Times New Roman"/>
          <w:smallCaps w:val="0"/>
          <w:noProof/>
          <w:sz w:val="24"/>
          <w:szCs w:val="24"/>
        </w:rPr>
      </w:r>
      <w:r w:rsidRPr="008A513F">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13</w:t>
      </w:r>
      <w:r w:rsidRPr="008A513F">
        <w:rPr>
          <w:rFonts w:ascii="Times New Roman" w:hAnsi="Times New Roman" w:cs="Times New Roman"/>
          <w:smallCaps w:val="0"/>
          <w:noProof/>
          <w:sz w:val="24"/>
          <w:szCs w:val="24"/>
        </w:rPr>
        <w:fldChar w:fldCharType="end"/>
      </w:r>
    </w:p>
    <w:p w:rsidR="000D26A7" w:rsidRPr="008A513F" w:rsidRDefault="000D26A7" w:rsidP="008A513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Pr>
          <w:rFonts w:ascii="Times New Roman" w:hAnsi="Times New Roman" w:cs="Times New Roman"/>
          <w:smallCaps w:val="0"/>
          <w:noProof/>
          <w:sz w:val="24"/>
          <w:szCs w:val="24"/>
        </w:rPr>
        <w:t>2.5</w:t>
      </w:r>
      <w:r w:rsidRPr="008A513F">
        <w:rPr>
          <w:rFonts w:ascii="Times New Roman" w:hAnsi="Times New Roman" w:cs="Times New Roman"/>
          <w:smallCaps w:val="0"/>
          <w:noProof/>
          <w:sz w:val="24"/>
          <w:szCs w:val="24"/>
        </w:rPr>
        <w:t xml:space="preserve"> </w:t>
      </w:r>
      <w:r>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t>Research Gap</w:t>
      </w:r>
      <w:r w:rsidRPr="008A513F">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fldChar w:fldCharType="begin"/>
      </w:r>
      <w:r w:rsidRPr="008A513F">
        <w:rPr>
          <w:rFonts w:ascii="Times New Roman" w:hAnsi="Times New Roman" w:cs="Times New Roman"/>
          <w:smallCaps w:val="0"/>
          <w:noProof/>
          <w:sz w:val="24"/>
          <w:szCs w:val="24"/>
        </w:rPr>
        <w:instrText xml:space="preserve"> PAGEREF _Toc8130277 \h </w:instrText>
      </w:r>
      <w:r w:rsidRPr="003D375F">
        <w:rPr>
          <w:rFonts w:ascii="Times New Roman" w:hAnsi="Times New Roman" w:cs="Times New Roman"/>
          <w:smallCaps w:val="0"/>
          <w:noProof/>
          <w:sz w:val="24"/>
          <w:szCs w:val="24"/>
        </w:rPr>
      </w:r>
      <w:r w:rsidRPr="008A513F">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17</w:t>
      </w:r>
      <w:r w:rsidRPr="008A513F">
        <w:rPr>
          <w:rFonts w:ascii="Times New Roman" w:hAnsi="Times New Roman" w:cs="Times New Roman"/>
          <w:smallCaps w:val="0"/>
          <w:noProof/>
          <w:sz w:val="24"/>
          <w:szCs w:val="24"/>
        </w:rPr>
        <w:fldChar w:fldCharType="end"/>
      </w:r>
    </w:p>
    <w:p w:rsidR="000D26A7" w:rsidRPr="008A513F" w:rsidRDefault="000D26A7" w:rsidP="008A513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Pr>
          <w:rFonts w:ascii="Times New Roman" w:hAnsi="Times New Roman" w:cs="Times New Roman"/>
          <w:smallCaps w:val="0"/>
          <w:noProof/>
          <w:sz w:val="24"/>
          <w:szCs w:val="24"/>
        </w:rPr>
        <w:t>2.6</w:t>
      </w:r>
      <w:r w:rsidRPr="008A513F">
        <w:rPr>
          <w:rFonts w:ascii="Times New Roman" w:hAnsi="Times New Roman" w:cs="Times New Roman"/>
          <w:smallCaps w:val="0"/>
          <w:noProof/>
          <w:sz w:val="24"/>
          <w:szCs w:val="24"/>
        </w:rPr>
        <w:t xml:space="preserve"> </w:t>
      </w:r>
      <w:r>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t>Conceptual Framework</w:t>
      </w:r>
      <w:r w:rsidRPr="008A513F">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fldChar w:fldCharType="begin"/>
      </w:r>
      <w:r w:rsidRPr="008A513F">
        <w:rPr>
          <w:rFonts w:ascii="Times New Roman" w:hAnsi="Times New Roman" w:cs="Times New Roman"/>
          <w:smallCaps w:val="0"/>
          <w:noProof/>
          <w:sz w:val="24"/>
          <w:szCs w:val="24"/>
        </w:rPr>
        <w:instrText xml:space="preserve"> PAGEREF _Toc8130278 \h </w:instrText>
      </w:r>
      <w:r w:rsidRPr="003D375F">
        <w:rPr>
          <w:rFonts w:ascii="Times New Roman" w:hAnsi="Times New Roman" w:cs="Times New Roman"/>
          <w:smallCaps w:val="0"/>
          <w:noProof/>
          <w:sz w:val="24"/>
          <w:szCs w:val="24"/>
        </w:rPr>
      </w:r>
      <w:r w:rsidRPr="008A513F">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18</w:t>
      </w:r>
      <w:r w:rsidRPr="008A513F">
        <w:rPr>
          <w:rFonts w:ascii="Times New Roman" w:hAnsi="Times New Roman" w:cs="Times New Roman"/>
          <w:smallCaps w:val="0"/>
          <w:noProof/>
          <w:sz w:val="24"/>
          <w:szCs w:val="24"/>
        </w:rPr>
        <w:fldChar w:fldCharType="end"/>
      </w:r>
    </w:p>
    <w:p w:rsidR="000D26A7" w:rsidRPr="008A513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caps w:val="0"/>
          <w:noProof/>
          <w:sz w:val="24"/>
          <w:szCs w:val="24"/>
        </w:rPr>
        <w:t>CHAPTER THREE</w:t>
      </w:r>
      <w:r w:rsidRPr="008A513F">
        <w:rPr>
          <w:rFonts w:ascii="Times New Roman" w:hAnsi="Times New Roman" w:cs="Times New Roman"/>
          <w:caps w:val="0"/>
          <w:noProof/>
          <w:sz w:val="24"/>
          <w:szCs w:val="24"/>
        </w:rPr>
        <w:tab/>
      </w:r>
      <w:r w:rsidRPr="008A513F">
        <w:rPr>
          <w:rFonts w:ascii="Times New Roman" w:hAnsi="Times New Roman" w:cs="Times New Roman"/>
          <w:caps w:val="0"/>
          <w:noProof/>
          <w:sz w:val="24"/>
          <w:szCs w:val="24"/>
        </w:rPr>
        <w:fldChar w:fldCharType="begin"/>
      </w:r>
      <w:r w:rsidRPr="008A513F">
        <w:rPr>
          <w:rFonts w:ascii="Times New Roman" w:hAnsi="Times New Roman" w:cs="Times New Roman"/>
          <w:caps w:val="0"/>
          <w:noProof/>
          <w:sz w:val="24"/>
          <w:szCs w:val="24"/>
        </w:rPr>
        <w:instrText xml:space="preserve"> PAGEREF _Toc8130280 \h </w:instrText>
      </w:r>
      <w:r w:rsidRPr="003D375F">
        <w:rPr>
          <w:rFonts w:ascii="Times New Roman" w:hAnsi="Times New Roman" w:cs="Times New Roman"/>
          <w:caps w:val="0"/>
          <w:noProof/>
          <w:sz w:val="24"/>
          <w:szCs w:val="24"/>
        </w:rPr>
      </w:r>
      <w:r w:rsidRPr="008A513F">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19</w:t>
      </w:r>
      <w:r w:rsidRPr="008A513F">
        <w:rPr>
          <w:rFonts w:ascii="Times New Roman" w:hAnsi="Times New Roman" w:cs="Times New Roman"/>
          <w:caps w:val="0"/>
          <w:noProof/>
          <w:sz w:val="24"/>
          <w:szCs w:val="24"/>
        </w:rPr>
        <w:fldChar w:fldCharType="end"/>
      </w:r>
    </w:p>
    <w:p w:rsidR="000D26A7" w:rsidRPr="008A513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caps w:val="0"/>
          <w:noProof/>
          <w:sz w:val="24"/>
          <w:szCs w:val="24"/>
        </w:rPr>
        <w:t>RESEARCH METHODOLOY</w:t>
      </w:r>
      <w:r w:rsidRPr="008A513F">
        <w:rPr>
          <w:rFonts w:ascii="Times New Roman" w:hAnsi="Times New Roman" w:cs="Times New Roman"/>
          <w:caps w:val="0"/>
          <w:noProof/>
          <w:sz w:val="24"/>
          <w:szCs w:val="24"/>
        </w:rPr>
        <w:tab/>
      </w:r>
      <w:r w:rsidRPr="008A513F">
        <w:rPr>
          <w:rFonts w:ascii="Times New Roman" w:hAnsi="Times New Roman" w:cs="Times New Roman"/>
          <w:caps w:val="0"/>
          <w:noProof/>
          <w:sz w:val="24"/>
          <w:szCs w:val="24"/>
        </w:rPr>
        <w:fldChar w:fldCharType="begin"/>
      </w:r>
      <w:r w:rsidRPr="008A513F">
        <w:rPr>
          <w:rFonts w:ascii="Times New Roman" w:hAnsi="Times New Roman" w:cs="Times New Roman"/>
          <w:caps w:val="0"/>
          <w:noProof/>
          <w:sz w:val="24"/>
          <w:szCs w:val="24"/>
        </w:rPr>
        <w:instrText xml:space="preserve"> PAGEREF _Toc8130281 \h </w:instrText>
      </w:r>
      <w:r w:rsidRPr="003D375F">
        <w:rPr>
          <w:rFonts w:ascii="Times New Roman" w:hAnsi="Times New Roman" w:cs="Times New Roman"/>
          <w:caps w:val="0"/>
          <w:noProof/>
          <w:sz w:val="24"/>
          <w:szCs w:val="24"/>
        </w:rPr>
      </w:r>
      <w:r w:rsidRPr="008A513F">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19</w:t>
      </w:r>
      <w:r w:rsidRPr="008A513F">
        <w:rPr>
          <w:rFonts w:ascii="Times New Roman" w:hAnsi="Times New Roman" w:cs="Times New Roman"/>
          <w:caps w:val="0"/>
          <w:noProof/>
          <w:sz w:val="24"/>
          <w:szCs w:val="24"/>
        </w:rPr>
        <w:fldChar w:fldCharType="end"/>
      </w:r>
    </w:p>
    <w:p w:rsidR="000D26A7" w:rsidRPr="008A513F" w:rsidRDefault="000D26A7" w:rsidP="008A513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8A513F">
        <w:rPr>
          <w:rFonts w:ascii="Times New Roman" w:hAnsi="Times New Roman" w:cs="Times New Roman"/>
          <w:smallCaps w:val="0"/>
          <w:noProof/>
          <w:sz w:val="24"/>
          <w:szCs w:val="24"/>
        </w:rPr>
        <w:t xml:space="preserve">3.1 </w:t>
      </w:r>
      <w:r>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t>An Overview</w:t>
      </w:r>
      <w:r w:rsidRPr="008A513F">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fldChar w:fldCharType="begin"/>
      </w:r>
      <w:r w:rsidRPr="008A513F">
        <w:rPr>
          <w:rFonts w:ascii="Times New Roman" w:hAnsi="Times New Roman" w:cs="Times New Roman"/>
          <w:smallCaps w:val="0"/>
          <w:noProof/>
          <w:sz w:val="24"/>
          <w:szCs w:val="24"/>
        </w:rPr>
        <w:instrText xml:space="preserve"> PAGEREF _Toc8130282 \h </w:instrText>
      </w:r>
      <w:r w:rsidRPr="003D375F">
        <w:rPr>
          <w:rFonts w:ascii="Times New Roman" w:hAnsi="Times New Roman" w:cs="Times New Roman"/>
          <w:smallCaps w:val="0"/>
          <w:noProof/>
          <w:sz w:val="24"/>
          <w:szCs w:val="24"/>
        </w:rPr>
      </w:r>
      <w:r w:rsidRPr="008A513F">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19</w:t>
      </w:r>
      <w:r w:rsidRPr="008A513F">
        <w:rPr>
          <w:rFonts w:ascii="Times New Roman" w:hAnsi="Times New Roman" w:cs="Times New Roman"/>
          <w:smallCaps w:val="0"/>
          <w:noProof/>
          <w:sz w:val="24"/>
          <w:szCs w:val="24"/>
        </w:rPr>
        <w:fldChar w:fldCharType="end"/>
      </w:r>
    </w:p>
    <w:p w:rsidR="000D26A7" w:rsidRPr="008A513F" w:rsidRDefault="000D26A7" w:rsidP="008A513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8A513F">
        <w:rPr>
          <w:rFonts w:ascii="Times New Roman" w:hAnsi="Times New Roman" w:cs="Times New Roman"/>
          <w:smallCaps w:val="0"/>
          <w:noProof/>
          <w:sz w:val="24"/>
          <w:szCs w:val="24"/>
        </w:rPr>
        <w:t xml:space="preserve">3.2 </w:t>
      </w:r>
      <w:r>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t>Research Design</w:t>
      </w:r>
      <w:r w:rsidRPr="008A513F">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fldChar w:fldCharType="begin"/>
      </w:r>
      <w:r w:rsidRPr="008A513F">
        <w:rPr>
          <w:rFonts w:ascii="Times New Roman" w:hAnsi="Times New Roman" w:cs="Times New Roman"/>
          <w:smallCaps w:val="0"/>
          <w:noProof/>
          <w:sz w:val="24"/>
          <w:szCs w:val="24"/>
        </w:rPr>
        <w:instrText xml:space="preserve"> PAGEREF _Toc8130283 \h </w:instrText>
      </w:r>
      <w:r w:rsidRPr="003D375F">
        <w:rPr>
          <w:rFonts w:ascii="Times New Roman" w:hAnsi="Times New Roman" w:cs="Times New Roman"/>
          <w:smallCaps w:val="0"/>
          <w:noProof/>
          <w:sz w:val="24"/>
          <w:szCs w:val="24"/>
        </w:rPr>
      </w:r>
      <w:r w:rsidRPr="008A513F">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19</w:t>
      </w:r>
      <w:r w:rsidRPr="008A513F">
        <w:rPr>
          <w:rFonts w:ascii="Times New Roman" w:hAnsi="Times New Roman" w:cs="Times New Roman"/>
          <w:smallCaps w:val="0"/>
          <w:noProof/>
          <w:sz w:val="24"/>
          <w:szCs w:val="24"/>
        </w:rPr>
        <w:fldChar w:fldCharType="end"/>
      </w:r>
    </w:p>
    <w:p w:rsidR="000D26A7" w:rsidRPr="008A513F" w:rsidRDefault="000D26A7" w:rsidP="008A513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8A513F">
        <w:rPr>
          <w:rFonts w:ascii="Times New Roman" w:hAnsi="Times New Roman" w:cs="Times New Roman"/>
          <w:smallCaps w:val="0"/>
          <w:noProof/>
          <w:sz w:val="24"/>
          <w:szCs w:val="24"/>
        </w:rPr>
        <w:t xml:space="preserve">3.3 </w:t>
      </w:r>
      <w:r>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t>Area of the Study or Survey</w:t>
      </w:r>
      <w:r w:rsidRPr="008A513F">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fldChar w:fldCharType="begin"/>
      </w:r>
      <w:r w:rsidRPr="008A513F">
        <w:rPr>
          <w:rFonts w:ascii="Times New Roman" w:hAnsi="Times New Roman" w:cs="Times New Roman"/>
          <w:smallCaps w:val="0"/>
          <w:noProof/>
          <w:sz w:val="24"/>
          <w:szCs w:val="24"/>
        </w:rPr>
        <w:instrText xml:space="preserve"> PAGEREF _Toc8130284 \h </w:instrText>
      </w:r>
      <w:r w:rsidRPr="003D375F">
        <w:rPr>
          <w:rFonts w:ascii="Times New Roman" w:hAnsi="Times New Roman" w:cs="Times New Roman"/>
          <w:smallCaps w:val="0"/>
          <w:noProof/>
          <w:sz w:val="24"/>
          <w:szCs w:val="24"/>
        </w:rPr>
      </w:r>
      <w:r w:rsidRPr="008A513F">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19</w:t>
      </w:r>
      <w:r w:rsidRPr="008A513F">
        <w:rPr>
          <w:rFonts w:ascii="Times New Roman" w:hAnsi="Times New Roman" w:cs="Times New Roman"/>
          <w:smallCaps w:val="0"/>
          <w:noProof/>
          <w:sz w:val="24"/>
          <w:szCs w:val="24"/>
        </w:rPr>
        <w:fldChar w:fldCharType="end"/>
      </w:r>
    </w:p>
    <w:p w:rsidR="000D26A7" w:rsidRPr="008A513F" w:rsidRDefault="000D26A7" w:rsidP="008A513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8A513F">
        <w:rPr>
          <w:rFonts w:ascii="Times New Roman" w:hAnsi="Times New Roman" w:cs="Times New Roman"/>
          <w:smallCaps w:val="0"/>
          <w:noProof/>
          <w:sz w:val="24"/>
          <w:szCs w:val="24"/>
        </w:rPr>
        <w:t xml:space="preserve">3.4 </w:t>
      </w:r>
      <w:r>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t>Population and Data Collection</w:t>
      </w:r>
      <w:r w:rsidRPr="008A513F">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fldChar w:fldCharType="begin"/>
      </w:r>
      <w:r w:rsidRPr="008A513F">
        <w:rPr>
          <w:rFonts w:ascii="Times New Roman" w:hAnsi="Times New Roman" w:cs="Times New Roman"/>
          <w:smallCaps w:val="0"/>
          <w:noProof/>
          <w:sz w:val="24"/>
          <w:szCs w:val="24"/>
        </w:rPr>
        <w:instrText xml:space="preserve"> PAGEREF _Toc8130285 \h </w:instrText>
      </w:r>
      <w:r w:rsidRPr="003D375F">
        <w:rPr>
          <w:rFonts w:ascii="Times New Roman" w:hAnsi="Times New Roman" w:cs="Times New Roman"/>
          <w:smallCaps w:val="0"/>
          <w:noProof/>
          <w:sz w:val="24"/>
          <w:szCs w:val="24"/>
        </w:rPr>
      </w:r>
      <w:r w:rsidRPr="008A513F">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20</w:t>
      </w:r>
      <w:r w:rsidRPr="008A513F">
        <w:rPr>
          <w:rFonts w:ascii="Times New Roman" w:hAnsi="Times New Roman" w:cs="Times New Roman"/>
          <w:smallCaps w:val="0"/>
          <w:noProof/>
          <w:sz w:val="24"/>
          <w:szCs w:val="24"/>
        </w:rPr>
        <w:fldChar w:fldCharType="end"/>
      </w:r>
    </w:p>
    <w:p w:rsidR="000D26A7" w:rsidRPr="008A513F" w:rsidRDefault="000D26A7" w:rsidP="008A513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8A513F">
        <w:rPr>
          <w:rFonts w:ascii="Times New Roman" w:hAnsi="Times New Roman" w:cs="Times New Roman"/>
          <w:smallCaps w:val="0"/>
          <w:noProof/>
          <w:sz w:val="24"/>
          <w:szCs w:val="24"/>
        </w:rPr>
        <w:t xml:space="preserve">3.5 </w:t>
      </w:r>
      <w:r>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t>Sample and Sampling Technique</w:t>
      </w:r>
      <w:r w:rsidRPr="008A513F">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fldChar w:fldCharType="begin"/>
      </w:r>
      <w:r w:rsidRPr="008A513F">
        <w:rPr>
          <w:rFonts w:ascii="Times New Roman" w:hAnsi="Times New Roman" w:cs="Times New Roman"/>
          <w:smallCaps w:val="0"/>
          <w:noProof/>
          <w:sz w:val="24"/>
          <w:szCs w:val="24"/>
        </w:rPr>
        <w:instrText xml:space="preserve"> PAGEREF _Toc8130286 \h </w:instrText>
      </w:r>
      <w:r w:rsidRPr="003D375F">
        <w:rPr>
          <w:rFonts w:ascii="Times New Roman" w:hAnsi="Times New Roman" w:cs="Times New Roman"/>
          <w:smallCaps w:val="0"/>
          <w:noProof/>
          <w:sz w:val="24"/>
          <w:szCs w:val="24"/>
        </w:rPr>
      </w:r>
      <w:r w:rsidRPr="008A513F">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20</w:t>
      </w:r>
      <w:r w:rsidRPr="008A513F">
        <w:rPr>
          <w:rFonts w:ascii="Times New Roman" w:hAnsi="Times New Roman" w:cs="Times New Roman"/>
          <w:smallCaps w:val="0"/>
          <w:noProof/>
          <w:sz w:val="24"/>
          <w:szCs w:val="24"/>
        </w:rPr>
        <w:fldChar w:fldCharType="end"/>
      </w:r>
    </w:p>
    <w:p w:rsidR="000D26A7" w:rsidRPr="008A513F" w:rsidRDefault="000D26A7" w:rsidP="008A513F">
      <w:pPr>
        <w:pStyle w:val="TOC2"/>
        <w:tabs>
          <w:tab w:val="right" w:leader="dot" w:pos="8184"/>
        </w:tabs>
        <w:spacing w:before="20" w:line="480" w:lineRule="auto"/>
        <w:ind w:left="720" w:hanging="720"/>
        <w:rPr>
          <w:rFonts w:ascii="Times New Roman" w:hAnsi="Times New Roman" w:cs="Times New Roman"/>
          <w:smallCaps w:val="0"/>
          <w:noProof/>
          <w:sz w:val="24"/>
          <w:szCs w:val="24"/>
          <w:lang w:val="sw-KE" w:eastAsia="sw-KE"/>
        </w:rPr>
      </w:pPr>
      <w:r w:rsidRPr="008A513F">
        <w:rPr>
          <w:rFonts w:ascii="Times New Roman" w:hAnsi="Times New Roman" w:cs="Times New Roman"/>
          <w:smallCaps w:val="0"/>
          <w:noProof/>
          <w:sz w:val="24"/>
          <w:szCs w:val="24"/>
        </w:rPr>
        <w:t xml:space="preserve">3.6 </w:t>
      </w:r>
      <w:r>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t>Data Processing and Analysis Procedure</w:t>
      </w:r>
      <w:r w:rsidRPr="008A513F">
        <w:rPr>
          <w:rFonts w:ascii="Times New Roman" w:hAnsi="Times New Roman" w:cs="Times New Roman"/>
          <w:smallCaps w:val="0"/>
          <w:noProof/>
          <w:sz w:val="24"/>
          <w:szCs w:val="24"/>
        </w:rPr>
        <w:tab/>
      </w:r>
      <w:r w:rsidRPr="008A513F">
        <w:rPr>
          <w:rFonts w:ascii="Times New Roman" w:hAnsi="Times New Roman" w:cs="Times New Roman"/>
          <w:smallCaps w:val="0"/>
          <w:noProof/>
          <w:sz w:val="24"/>
          <w:szCs w:val="24"/>
        </w:rPr>
        <w:fldChar w:fldCharType="begin"/>
      </w:r>
      <w:r w:rsidRPr="008A513F">
        <w:rPr>
          <w:rFonts w:ascii="Times New Roman" w:hAnsi="Times New Roman" w:cs="Times New Roman"/>
          <w:smallCaps w:val="0"/>
          <w:noProof/>
          <w:sz w:val="24"/>
          <w:szCs w:val="24"/>
        </w:rPr>
        <w:instrText xml:space="preserve"> PAGEREF _Toc8130287 \h </w:instrText>
      </w:r>
      <w:r w:rsidRPr="003D375F">
        <w:rPr>
          <w:rFonts w:ascii="Times New Roman" w:hAnsi="Times New Roman" w:cs="Times New Roman"/>
          <w:smallCaps w:val="0"/>
          <w:noProof/>
          <w:sz w:val="24"/>
          <w:szCs w:val="24"/>
        </w:rPr>
      </w:r>
      <w:r w:rsidRPr="008A513F">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21</w:t>
      </w:r>
      <w:r w:rsidRPr="008A513F">
        <w:rPr>
          <w:rFonts w:ascii="Times New Roman" w:hAnsi="Times New Roman" w:cs="Times New Roman"/>
          <w:smallCaps w:val="0"/>
          <w:noProof/>
          <w:sz w:val="24"/>
          <w:szCs w:val="24"/>
        </w:rPr>
        <w:fldChar w:fldCharType="end"/>
      </w:r>
    </w:p>
    <w:p w:rsidR="000D26A7" w:rsidRPr="008A513F" w:rsidRDefault="000D26A7" w:rsidP="008A513F">
      <w:pPr>
        <w:pStyle w:val="TOC1"/>
        <w:tabs>
          <w:tab w:val="right" w:leader="dot" w:pos="8184"/>
        </w:tabs>
        <w:spacing w:before="2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caps w:val="0"/>
          <w:noProof/>
          <w:sz w:val="24"/>
          <w:szCs w:val="24"/>
        </w:rPr>
        <w:t>CHAPTER FOUR</w:t>
      </w:r>
      <w:r w:rsidRPr="008A513F">
        <w:rPr>
          <w:rFonts w:ascii="Times New Roman" w:hAnsi="Times New Roman" w:cs="Times New Roman"/>
          <w:caps w:val="0"/>
          <w:noProof/>
          <w:sz w:val="24"/>
          <w:szCs w:val="24"/>
        </w:rPr>
        <w:tab/>
      </w:r>
      <w:r w:rsidRPr="008A513F">
        <w:rPr>
          <w:rFonts w:ascii="Times New Roman" w:hAnsi="Times New Roman" w:cs="Times New Roman"/>
          <w:caps w:val="0"/>
          <w:noProof/>
          <w:sz w:val="24"/>
          <w:szCs w:val="24"/>
        </w:rPr>
        <w:fldChar w:fldCharType="begin"/>
      </w:r>
      <w:r w:rsidRPr="008A513F">
        <w:rPr>
          <w:rFonts w:ascii="Times New Roman" w:hAnsi="Times New Roman" w:cs="Times New Roman"/>
          <w:caps w:val="0"/>
          <w:noProof/>
          <w:sz w:val="24"/>
          <w:szCs w:val="24"/>
        </w:rPr>
        <w:instrText xml:space="preserve"> PAGEREF _Toc8130289 \h </w:instrText>
      </w:r>
      <w:r w:rsidRPr="003D375F">
        <w:rPr>
          <w:rFonts w:ascii="Times New Roman" w:hAnsi="Times New Roman" w:cs="Times New Roman"/>
          <w:caps w:val="0"/>
          <w:noProof/>
          <w:sz w:val="24"/>
          <w:szCs w:val="24"/>
        </w:rPr>
      </w:r>
      <w:r w:rsidRPr="008A513F">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25</w:t>
      </w:r>
      <w:r w:rsidRPr="008A513F">
        <w:rPr>
          <w:rFonts w:ascii="Times New Roman" w:hAnsi="Times New Roman" w:cs="Times New Roman"/>
          <w:caps w:val="0"/>
          <w:noProof/>
          <w:sz w:val="24"/>
          <w:szCs w:val="24"/>
        </w:rPr>
        <w:fldChar w:fldCharType="end"/>
      </w:r>
    </w:p>
    <w:p w:rsidR="000D26A7" w:rsidRPr="008A513F" w:rsidRDefault="000D26A7" w:rsidP="008A513F">
      <w:pPr>
        <w:pStyle w:val="TOC1"/>
        <w:tabs>
          <w:tab w:val="right" w:leader="dot" w:pos="8184"/>
        </w:tabs>
        <w:spacing w:before="2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caps w:val="0"/>
          <w:noProof/>
          <w:sz w:val="24"/>
          <w:szCs w:val="24"/>
        </w:rPr>
        <w:t>FINDINGS AND DISCUSSION</w:t>
      </w:r>
      <w:r w:rsidRPr="008A513F">
        <w:rPr>
          <w:rFonts w:ascii="Times New Roman" w:hAnsi="Times New Roman" w:cs="Times New Roman"/>
          <w:caps w:val="0"/>
          <w:noProof/>
          <w:sz w:val="24"/>
          <w:szCs w:val="24"/>
        </w:rPr>
        <w:tab/>
      </w:r>
      <w:r w:rsidRPr="008A513F">
        <w:rPr>
          <w:rFonts w:ascii="Times New Roman" w:hAnsi="Times New Roman" w:cs="Times New Roman"/>
          <w:caps w:val="0"/>
          <w:noProof/>
          <w:sz w:val="24"/>
          <w:szCs w:val="24"/>
        </w:rPr>
        <w:fldChar w:fldCharType="begin"/>
      </w:r>
      <w:r w:rsidRPr="008A513F">
        <w:rPr>
          <w:rFonts w:ascii="Times New Roman" w:hAnsi="Times New Roman" w:cs="Times New Roman"/>
          <w:caps w:val="0"/>
          <w:noProof/>
          <w:sz w:val="24"/>
          <w:szCs w:val="24"/>
        </w:rPr>
        <w:instrText xml:space="preserve"> PAGEREF _Toc8130290 \h </w:instrText>
      </w:r>
      <w:r w:rsidRPr="003D375F">
        <w:rPr>
          <w:rFonts w:ascii="Times New Roman" w:hAnsi="Times New Roman" w:cs="Times New Roman"/>
          <w:caps w:val="0"/>
          <w:noProof/>
          <w:sz w:val="24"/>
          <w:szCs w:val="24"/>
        </w:rPr>
      </w:r>
      <w:r w:rsidRPr="008A513F">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25</w:t>
      </w:r>
      <w:r w:rsidRPr="008A513F">
        <w:rPr>
          <w:rFonts w:ascii="Times New Roman" w:hAnsi="Times New Roman" w:cs="Times New Roman"/>
          <w:caps w:val="0"/>
          <w:noProof/>
          <w:sz w:val="24"/>
          <w:szCs w:val="24"/>
        </w:rPr>
        <w:fldChar w:fldCharType="end"/>
      </w:r>
    </w:p>
    <w:p w:rsidR="000D26A7" w:rsidRPr="008A513F" w:rsidRDefault="000D26A7" w:rsidP="008A513F">
      <w:pPr>
        <w:pStyle w:val="TOC1"/>
        <w:tabs>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8A513F">
        <w:rPr>
          <w:rFonts w:ascii="Times New Roman" w:hAnsi="Times New Roman" w:cs="Times New Roman"/>
          <w:b w:val="0"/>
          <w:bCs w:val="0"/>
          <w:caps w:val="0"/>
          <w:noProof/>
          <w:sz w:val="24"/>
          <w:szCs w:val="24"/>
        </w:rPr>
        <w:t xml:space="preserve">4.1 </w:t>
      </w:r>
      <w:r>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t>An Overview</w:t>
      </w:r>
      <w:r w:rsidRPr="008A513F">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fldChar w:fldCharType="begin"/>
      </w:r>
      <w:r w:rsidRPr="008A513F">
        <w:rPr>
          <w:rFonts w:ascii="Times New Roman" w:hAnsi="Times New Roman" w:cs="Times New Roman"/>
          <w:b w:val="0"/>
          <w:bCs w:val="0"/>
          <w:caps w:val="0"/>
          <w:noProof/>
          <w:sz w:val="24"/>
          <w:szCs w:val="24"/>
        </w:rPr>
        <w:instrText xml:space="preserve"> PAGEREF _Toc8130291 \h </w:instrText>
      </w:r>
      <w:r w:rsidRPr="003D375F">
        <w:rPr>
          <w:rFonts w:ascii="Times New Roman" w:hAnsi="Times New Roman" w:cs="Times New Roman"/>
          <w:b w:val="0"/>
          <w:bCs w:val="0"/>
          <w:caps w:val="0"/>
          <w:noProof/>
          <w:sz w:val="24"/>
          <w:szCs w:val="24"/>
        </w:rPr>
      </w:r>
      <w:r w:rsidRPr="008A513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25</w:t>
      </w:r>
      <w:r w:rsidRPr="008A513F">
        <w:rPr>
          <w:rFonts w:ascii="Times New Roman" w:hAnsi="Times New Roman" w:cs="Times New Roman"/>
          <w:b w:val="0"/>
          <w:bCs w:val="0"/>
          <w:caps w:val="0"/>
          <w:noProof/>
          <w:sz w:val="24"/>
          <w:szCs w:val="24"/>
        </w:rPr>
        <w:fldChar w:fldCharType="end"/>
      </w:r>
    </w:p>
    <w:p w:rsidR="000D26A7" w:rsidRPr="008A513F" w:rsidRDefault="000D26A7" w:rsidP="008A513F">
      <w:pPr>
        <w:pStyle w:val="TOC1"/>
        <w:tabs>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8A513F">
        <w:rPr>
          <w:rFonts w:ascii="Times New Roman" w:hAnsi="Times New Roman" w:cs="Times New Roman"/>
          <w:b w:val="0"/>
          <w:bCs w:val="0"/>
          <w:caps w:val="0"/>
          <w:noProof/>
          <w:sz w:val="24"/>
          <w:szCs w:val="24"/>
        </w:rPr>
        <w:t xml:space="preserve">4.2 </w:t>
      </w:r>
      <w:r>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t>Respondents Profile</w:t>
      </w:r>
      <w:r w:rsidRPr="008A513F">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fldChar w:fldCharType="begin"/>
      </w:r>
      <w:r w:rsidRPr="008A513F">
        <w:rPr>
          <w:rFonts w:ascii="Times New Roman" w:hAnsi="Times New Roman" w:cs="Times New Roman"/>
          <w:b w:val="0"/>
          <w:bCs w:val="0"/>
          <w:caps w:val="0"/>
          <w:noProof/>
          <w:sz w:val="24"/>
          <w:szCs w:val="24"/>
        </w:rPr>
        <w:instrText xml:space="preserve"> PAGEREF _Toc8130292 \h </w:instrText>
      </w:r>
      <w:r w:rsidRPr="003D375F">
        <w:rPr>
          <w:rFonts w:ascii="Times New Roman" w:hAnsi="Times New Roman" w:cs="Times New Roman"/>
          <w:b w:val="0"/>
          <w:bCs w:val="0"/>
          <w:caps w:val="0"/>
          <w:noProof/>
          <w:sz w:val="24"/>
          <w:szCs w:val="24"/>
        </w:rPr>
      </w:r>
      <w:r w:rsidRPr="008A513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25</w:t>
      </w:r>
      <w:r w:rsidRPr="008A513F">
        <w:rPr>
          <w:rFonts w:ascii="Times New Roman" w:hAnsi="Times New Roman" w:cs="Times New Roman"/>
          <w:b w:val="0"/>
          <w:bCs w:val="0"/>
          <w:caps w:val="0"/>
          <w:noProof/>
          <w:sz w:val="24"/>
          <w:szCs w:val="24"/>
        </w:rPr>
        <w:fldChar w:fldCharType="end"/>
      </w:r>
    </w:p>
    <w:p w:rsidR="000D26A7" w:rsidRPr="008A513F" w:rsidRDefault="000D26A7" w:rsidP="008A513F">
      <w:pPr>
        <w:pStyle w:val="TOC1"/>
        <w:tabs>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8A513F">
        <w:rPr>
          <w:rFonts w:ascii="Times New Roman" w:hAnsi="Times New Roman" w:cs="Times New Roman"/>
          <w:b w:val="0"/>
          <w:bCs w:val="0"/>
          <w:caps w:val="0"/>
          <w:noProof/>
          <w:sz w:val="24"/>
          <w:szCs w:val="24"/>
        </w:rPr>
        <w:t xml:space="preserve">4.2.1 </w:t>
      </w:r>
      <w:r>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t>Respondents Professional Qualifications</w:t>
      </w:r>
      <w:r w:rsidRPr="008A513F">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fldChar w:fldCharType="begin"/>
      </w:r>
      <w:r w:rsidRPr="008A513F">
        <w:rPr>
          <w:rFonts w:ascii="Times New Roman" w:hAnsi="Times New Roman" w:cs="Times New Roman"/>
          <w:b w:val="0"/>
          <w:bCs w:val="0"/>
          <w:caps w:val="0"/>
          <w:noProof/>
          <w:sz w:val="24"/>
          <w:szCs w:val="24"/>
        </w:rPr>
        <w:instrText xml:space="preserve"> PAGEREF _Toc8130293 \h </w:instrText>
      </w:r>
      <w:r w:rsidRPr="003D375F">
        <w:rPr>
          <w:rFonts w:ascii="Times New Roman" w:hAnsi="Times New Roman" w:cs="Times New Roman"/>
          <w:b w:val="0"/>
          <w:bCs w:val="0"/>
          <w:caps w:val="0"/>
          <w:noProof/>
          <w:sz w:val="24"/>
          <w:szCs w:val="24"/>
        </w:rPr>
      </w:r>
      <w:r w:rsidRPr="008A513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25</w:t>
      </w:r>
      <w:r w:rsidRPr="008A513F">
        <w:rPr>
          <w:rFonts w:ascii="Times New Roman" w:hAnsi="Times New Roman" w:cs="Times New Roman"/>
          <w:b w:val="0"/>
          <w:bCs w:val="0"/>
          <w:caps w:val="0"/>
          <w:noProof/>
          <w:sz w:val="24"/>
          <w:szCs w:val="24"/>
        </w:rPr>
        <w:fldChar w:fldCharType="end"/>
      </w:r>
    </w:p>
    <w:p w:rsidR="000D26A7" w:rsidRPr="008A513F" w:rsidRDefault="000D26A7" w:rsidP="008A513F">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8A513F">
        <w:rPr>
          <w:rFonts w:ascii="Times New Roman" w:hAnsi="Times New Roman" w:cs="Times New Roman"/>
          <w:b w:val="0"/>
          <w:bCs w:val="0"/>
          <w:caps w:val="0"/>
          <w:noProof/>
          <w:sz w:val="24"/>
          <w:szCs w:val="24"/>
        </w:rPr>
        <w:t xml:space="preserve">4.2.2 </w:t>
      </w:r>
      <w:r>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t>Respondent’s level of Education</w:t>
      </w:r>
      <w:r w:rsidRPr="008A513F">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fldChar w:fldCharType="begin"/>
      </w:r>
      <w:r w:rsidRPr="008A513F">
        <w:rPr>
          <w:rFonts w:ascii="Times New Roman" w:hAnsi="Times New Roman" w:cs="Times New Roman"/>
          <w:b w:val="0"/>
          <w:bCs w:val="0"/>
          <w:caps w:val="0"/>
          <w:noProof/>
          <w:sz w:val="24"/>
          <w:szCs w:val="24"/>
        </w:rPr>
        <w:instrText xml:space="preserve"> PAGEREF _Toc8130295 \h </w:instrText>
      </w:r>
      <w:r w:rsidRPr="003D375F">
        <w:rPr>
          <w:rFonts w:ascii="Times New Roman" w:hAnsi="Times New Roman" w:cs="Times New Roman"/>
          <w:b w:val="0"/>
          <w:bCs w:val="0"/>
          <w:caps w:val="0"/>
          <w:noProof/>
          <w:sz w:val="24"/>
          <w:szCs w:val="24"/>
        </w:rPr>
      </w:r>
      <w:r w:rsidRPr="008A513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26</w:t>
      </w:r>
      <w:r w:rsidRPr="008A513F">
        <w:rPr>
          <w:rFonts w:ascii="Times New Roman" w:hAnsi="Times New Roman" w:cs="Times New Roman"/>
          <w:b w:val="0"/>
          <w:bCs w:val="0"/>
          <w:caps w:val="0"/>
          <w:noProof/>
          <w:sz w:val="24"/>
          <w:szCs w:val="24"/>
        </w:rPr>
        <w:fldChar w:fldCharType="end"/>
      </w:r>
    </w:p>
    <w:p w:rsidR="000D26A7" w:rsidRPr="008A513F" w:rsidRDefault="000D26A7" w:rsidP="008A513F">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8A513F">
        <w:rPr>
          <w:rFonts w:ascii="Times New Roman" w:hAnsi="Times New Roman" w:cs="Times New Roman"/>
          <w:b w:val="0"/>
          <w:bCs w:val="0"/>
          <w:caps w:val="0"/>
          <w:noProof/>
          <w:sz w:val="24"/>
          <w:szCs w:val="24"/>
        </w:rPr>
        <w:t xml:space="preserve">4.2.3 </w:t>
      </w:r>
      <w:r>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t>Construction Experience of Respondents</w:t>
      </w:r>
      <w:r w:rsidRPr="008A513F">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fldChar w:fldCharType="begin"/>
      </w:r>
      <w:r w:rsidRPr="008A513F">
        <w:rPr>
          <w:rFonts w:ascii="Times New Roman" w:hAnsi="Times New Roman" w:cs="Times New Roman"/>
          <w:b w:val="0"/>
          <w:bCs w:val="0"/>
          <w:caps w:val="0"/>
          <w:noProof/>
          <w:sz w:val="24"/>
          <w:szCs w:val="24"/>
        </w:rPr>
        <w:instrText xml:space="preserve"> PAGEREF _Toc8130297 \h </w:instrText>
      </w:r>
      <w:r w:rsidRPr="003D375F">
        <w:rPr>
          <w:rFonts w:ascii="Times New Roman" w:hAnsi="Times New Roman" w:cs="Times New Roman"/>
          <w:b w:val="0"/>
          <w:bCs w:val="0"/>
          <w:caps w:val="0"/>
          <w:noProof/>
          <w:sz w:val="24"/>
          <w:szCs w:val="24"/>
        </w:rPr>
      </w:r>
      <w:r w:rsidRPr="008A513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26</w:t>
      </w:r>
      <w:r w:rsidRPr="008A513F">
        <w:rPr>
          <w:rFonts w:ascii="Times New Roman" w:hAnsi="Times New Roman" w:cs="Times New Roman"/>
          <w:b w:val="0"/>
          <w:bCs w:val="0"/>
          <w:caps w:val="0"/>
          <w:noProof/>
          <w:sz w:val="24"/>
          <w:szCs w:val="24"/>
        </w:rPr>
        <w:fldChar w:fldCharType="end"/>
      </w:r>
    </w:p>
    <w:p w:rsidR="000D26A7" w:rsidRPr="008A513F" w:rsidRDefault="000D26A7" w:rsidP="008A513F">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8A513F">
        <w:rPr>
          <w:rFonts w:ascii="Times New Roman" w:hAnsi="Times New Roman" w:cs="Times New Roman"/>
          <w:b w:val="0"/>
          <w:bCs w:val="0"/>
          <w:caps w:val="0"/>
          <w:noProof/>
          <w:sz w:val="24"/>
          <w:szCs w:val="24"/>
        </w:rPr>
        <w:t xml:space="preserve">4.3 </w:t>
      </w:r>
      <w:r>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t>Survey Findings</w:t>
      </w:r>
      <w:r w:rsidRPr="008A513F">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fldChar w:fldCharType="begin"/>
      </w:r>
      <w:r w:rsidRPr="008A513F">
        <w:rPr>
          <w:rFonts w:ascii="Times New Roman" w:hAnsi="Times New Roman" w:cs="Times New Roman"/>
          <w:b w:val="0"/>
          <w:bCs w:val="0"/>
          <w:caps w:val="0"/>
          <w:noProof/>
          <w:sz w:val="24"/>
          <w:szCs w:val="24"/>
        </w:rPr>
        <w:instrText xml:space="preserve"> PAGEREF _Toc8130298 \h </w:instrText>
      </w:r>
      <w:r w:rsidRPr="003D375F">
        <w:rPr>
          <w:rFonts w:ascii="Times New Roman" w:hAnsi="Times New Roman" w:cs="Times New Roman"/>
          <w:b w:val="0"/>
          <w:bCs w:val="0"/>
          <w:caps w:val="0"/>
          <w:noProof/>
          <w:sz w:val="24"/>
          <w:szCs w:val="24"/>
        </w:rPr>
      </w:r>
      <w:r w:rsidRPr="008A513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26</w:t>
      </w:r>
      <w:r w:rsidRPr="008A513F">
        <w:rPr>
          <w:rFonts w:ascii="Times New Roman" w:hAnsi="Times New Roman" w:cs="Times New Roman"/>
          <w:b w:val="0"/>
          <w:bCs w:val="0"/>
          <w:caps w:val="0"/>
          <w:noProof/>
          <w:sz w:val="24"/>
          <w:szCs w:val="24"/>
        </w:rPr>
        <w:fldChar w:fldCharType="end"/>
      </w:r>
    </w:p>
    <w:p w:rsidR="000D26A7" w:rsidRPr="008A513F" w:rsidRDefault="000D26A7" w:rsidP="008A513F">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8A513F">
        <w:rPr>
          <w:rFonts w:ascii="Times New Roman" w:hAnsi="Times New Roman" w:cs="Times New Roman"/>
          <w:b w:val="0"/>
          <w:bCs w:val="0"/>
          <w:caps w:val="0"/>
          <w:noProof/>
          <w:sz w:val="24"/>
          <w:szCs w:val="24"/>
        </w:rPr>
        <w:t xml:space="preserve">4.3.1 </w:t>
      </w:r>
      <w:r>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t xml:space="preserve">Identification of Risk Factors Basing on Their Probability of </w:t>
      </w:r>
      <w:r>
        <w:rPr>
          <w:rFonts w:ascii="Times New Roman" w:hAnsi="Times New Roman" w:cs="Times New Roman"/>
          <w:b w:val="0"/>
          <w:bCs w:val="0"/>
          <w:caps w:val="0"/>
          <w:noProof/>
          <w:sz w:val="24"/>
          <w:szCs w:val="24"/>
        </w:rPr>
        <w:t xml:space="preserve">                         </w:t>
      </w:r>
      <w:r w:rsidRPr="008A513F">
        <w:rPr>
          <w:rFonts w:ascii="Times New Roman" w:hAnsi="Times New Roman" w:cs="Times New Roman"/>
          <w:b w:val="0"/>
          <w:bCs w:val="0"/>
          <w:caps w:val="0"/>
          <w:noProof/>
          <w:sz w:val="24"/>
          <w:szCs w:val="24"/>
        </w:rPr>
        <w:t>Occurrence</w:t>
      </w:r>
      <w:r w:rsidRPr="008A513F">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fldChar w:fldCharType="begin"/>
      </w:r>
      <w:r w:rsidRPr="008A513F">
        <w:rPr>
          <w:rFonts w:ascii="Times New Roman" w:hAnsi="Times New Roman" w:cs="Times New Roman"/>
          <w:b w:val="0"/>
          <w:bCs w:val="0"/>
          <w:caps w:val="0"/>
          <w:noProof/>
          <w:sz w:val="24"/>
          <w:szCs w:val="24"/>
        </w:rPr>
        <w:instrText xml:space="preserve"> PAGEREF _Toc8130299 \h </w:instrText>
      </w:r>
      <w:r w:rsidRPr="003D375F">
        <w:rPr>
          <w:rFonts w:ascii="Times New Roman" w:hAnsi="Times New Roman" w:cs="Times New Roman"/>
          <w:b w:val="0"/>
          <w:bCs w:val="0"/>
          <w:caps w:val="0"/>
          <w:noProof/>
          <w:sz w:val="24"/>
          <w:szCs w:val="24"/>
        </w:rPr>
      </w:r>
      <w:r w:rsidRPr="008A513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26</w:t>
      </w:r>
      <w:r w:rsidRPr="008A513F">
        <w:rPr>
          <w:rFonts w:ascii="Times New Roman" w:hAnsi="Times New Roman" w:cs="Times New Roman"/>
          <w:b w:val="0"/>
          <w:bCs w:val="0"/>
          <w:caps w:val="0"/>
          <w:noProof/>
          <w:sz w:val="24"/>
          <w:szCs w:val="24"/>
        </w:rPr>
        <w:fldChar w:fldCharType="end"/>
      </w:r>
    </w:p>
    <w:p w:rsidR="000D26A7" w:rsidRPr="008A513F" w:rsidRDefault="000D26A7" w:rsidP="008A513F">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8A513F">
        <w:rPr>
          <w:rFonts w:ascii="Times New Roman" w:hAnsi="Times New Roman" w:cs="Times New Roman"/>
          <w:b w:val="0"/>
          <w:bCs w:val="0"/>
          <w:caps w:val="0"/>
          <w:noProof/>
          <w:sz w:val="24"/>
          <w:szCs w:val="24"/>
        </w:rPr>
        <w:t xml:space="preserve">4.3.2 </w:t>
      </w:r>
      <w:r>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t xml:space="preserve">Identification of Risk Factors Basing on Their Level of Impacts on </w:t>
      </w:r>
      <w:r>
        <w:rPr>
          <w:rFonts w:ascii="Times New Roman" w:hAnsi="Times New Roman" w:cs="Times New Roman"/>
          <w:b w:val="0"/>
          <w:bCs w:val="0"/>
          <w:caps w:val="0"/>
          <w:noProof/>
          <w:sz w:val="24"/>
          <w:szCs w:val="24"/>
        </w:rPr>
        <w:t xml:space="preserve">                      </w:t>
      </w:r>
      <w:r w:rsidRPr="008A513F">
        <w:rPr>
          <w:rFonts w:ascii="Times New Roman" w:hAnsi="Times New Roman" w:cs="Times New Roman"/>
          <w:b w:val="0"/>
          <w:bCs w:val="0"/>
          <w:caps w:val="0"/>
          <w:noProof/>
          <w:sz w:val="24"/>
          <w:szCs w:val="24"/>
        </w:rPr>
        <w:t>the Construction Project Success</w:t>
      </w:r>
      <w:r w:rsidRPr="008A513F">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fldChar w:fldCharType="begin"/>
      </w:r>
      <w:r w:rsidRPr="008A513F">
        <w:rPr>
          <w:rFonts w:ascii="Times New Roman" w:hAnsi="Times New Roman" w:cs="Times New Roman"/>
          <w:b w:val="0"/>
          <w:bCs w:val="0"/>
          <w:caps w:val="0"/>
          <w:noProof/>
          <w:sz w:val="24"/>
          <w:szCs w:val="24"/>
        </w:rPr>
        <w:instrText xml:space="preserve"> PAGEREF _Toc8130301 \h </w:instrText>
      </w:r>
      <w:r w:rsidRPr="003D375F">
        <w:rPr>
          <w:rFonts w:ascii="Times New Roman" w:hAnsi="Times New Roman" w:cs="Times New Roman"/>
          <w:b w:val="0"/>
          <w:bCs w:val="0"/>
          <w:caps w:val="0"/>
          <w:noProof/>
          <w:sz w:val="24"/>
          <w:szCs w:val="24"/>
        </w:rPr>
      </w:r>
      <w:r w:rsidRPr="008A513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28</w:t>
      </w:r>
      <w:r w:rsidRPr="008A513F">
        <w:rPr>
          <w:rFonts w:ascii="Times New Roman" w:hAnsi="Times New Roman" w:cs="Times New Roman"/>
          <w:b w:val="0"/>
          <w:bCs w:val="0"/>
          <w:caps w:val="0"/>
          <w:noProof/>
          <w:sz w:val="24"/>
          <w:szCs w:val="24"/>
        </w:rPr>
        <w:fldChar w:fldCharType="end"/>
      </w:r>
    </w:p>
    <w:p w:rsidR="000D26A7" w:rsidRPr="008A513F" w:rsidRDefault="000D26A7" w:rsidP="008A513F">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8A513F">
        <w:rPr>
          <w:rFonts w:ascii="Times New Roman" w:hAnsi="Times New Roman" w:cs="Times New Roman"/>
          <w:b w:val="0"/>
          <w:bCs w:val="0"/>
          <w:caps w:val="0"/>
          <w:noProof/>
          <w:sz w:val="24"/>
          <w:szCs w:val="24"/>
        </w:rPr>
        <w:t xml:space="preserve">4.3.3 </w:t>
      </w:r>
      <w:r>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t xml:space="preserve">Classification of Risk Factors Basing on their Likelihood of </w:t>
      </w:r>
      <w:r>
        <w:rPr>
          <w:rFonts w:ascii="Times New Roman" w:hAnsi="Times New Roman" w:cs="Times New Roman"/>
          <w:b w:val="0"/>
          <w:bCs w:val="0"/>
          <w:caps w:val="0"/>
          <w:noProof/>
          <w:sz w:val="24"/>
          <w:szCs w:val="24"/>
        </w:rPr>
        <w:t xml:space="preserve">                      </w:t>
      </w:r>
      <w:r w:rsidRPr="008A513F">
        <w:rPr>
          <w:rFonts w:ascii="Times New Roman" w:hAnsi="Times New Roman" w:cs="Times New Roman"/>
          <w:b w:val="0"/>
          <w:bCs w:val="0"/>
          <w:caps w:val="0"/>
          <w:noProof/>
          <w:sz w:val="24"/>
          <w:szCs w:val="24"/>
        </w:rPr>
        <w:t>Occurrence and Impacts on the Construction Project Success</w:t>
      </w:r>
      <w:r w:rsidRPr="008A513F">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fldChar w:fldCharType="begin"/>
      </w:r>
      <w:r w:rsidRPr="008A513F">
        <w:rPr>
          <w:rFonts w:ascii="Times New Roman" w:hAnsi="Times New Roman" w:cs="Times New Roman"/>
          <w:b w:val="0"/>
          <w:bCs w:val="0"/>
          <w:caps w:val="0"/>
          <w:noProof/>
          <w:sz w:val="24"/>
          <w:szCs w:val="24"/>
        </w:rPr>
        <w:instrText xml:space="preserve"> PAGEREF _Toc8130303 \h </w:instrText>
      </w:r>
      <w:r w:rsidRPr="003D375F">
        <w:rPr>
          <w:rFonts w:ascii="Times New Roman" w:hAnsi="Times New Roman" w:cs="Times New Roman"/>
          <w:b w:val="0"/>
          <w:bCs w:val="0"/>
          <w:caps w:val="0"/>
          <w:noProof/>
          <w:sz w:val="24"/>
          <w:szCs w:val="24"/>
        </w:rPr>
      </w:r>
      <w:r w:rsidRPr="008A513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29</w:t>
      </w:r>
      <w:r w:rsidRPr="008A513F">
        <w:rPr>
          <w:rFonts w:ascii="Times New Roman" w:hAnsi="Times New Roman" w:cs="Times New Roman"/>
          <w:b w:val="0"/>
          <w:bCs w:val="0"/>
          <w:caps w:val="0"/>
          <w:noProof/>
          <w:sz w:val="24"/>
          <w:szCs w:val="24"/>
        </w:rPr>
        <w:fldChar w:fldCharType="end"/>
      </w:r>
    </w:p>
    <w:p w:rsidR="000D26A7" w:rsidRPr="008A513F" w:rsidRDefault="000D26A7" w:rsidP="008A513F">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8A513F">
        <w:rPr>
          <w:rFonts w:ascii="Times New Roman" w:hAnsi="Times New Roman" w:cs="Times New Roman"/>
          <w:b w:val="0"/>
          <w:bCs w:val="0"/>
          <w:caps w:val="0"/>
          <w:noProof/>
          <w:sz w:val="24"/>
          <w:szCs w:val="24"/>
        </w:rPr>
        <w:t xml:space="preserve">4.3.4 </w:t>
      </w:r>
      <w:r>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t>Risk Factors Mitigation Strategies</w:t>
      </w:r>
      <w:r w:rsidRPr="008A513F">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fldChar w:fldCharType="begin"/>
      </w:r>
      <w:r w:rsidRPr="008A513F">
        <w:rPr>
          <w:rFonts w:ascii="Times New Roman" w:hAnsi="Times New Roman" w:cs="Times New Roman"/>
          <w:b w:val="0"/>
          <w:bCs w:val="0"/>
          <w:caps w:val="0"/>
          <w:noProof/>
          <w:sz w:val="24"/>
          <w:szCs w:val="24"/>
        </w:rPr>
        <w:instrText xml:space="preserve"> PAGEREF _Toc8130306 \h </w:instrText>
      </w:r>
      <w:r w:rsidRPr="003D375F">
        <w:rPr>
          <w:rFonts w:ascii="Times New Roman" w:hAnsi="Times New Roman" w:cs="Times New Roman"/>
          <w:b w:val="0"/>
          <w:bCs w:val="0"/>
          <w:caps w:val="0"/>
          <w:noProof/>
          <w:sz w:val="24"/>
          <w:szCs w:val="24"/>
        </w:rPr>
      </w:r>
      <w:r w:rsidRPr="008A513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31</w:t>
      </w:r>
      <w:r w:rsidRPr="008A513F">
        <w:rPr>
          <w:rFonts w:ascii="Times New Roman" w:hAnsi="Times New Roman" w:cs="Times New Roman"/>
          <w:b w:val="0"/>
          <w:bCs w:val="0"/>
          <w:caps w:val="0"/>
          <w:noProof/>
          <w:sz w:val="24"/>
          <w:szCs w:val="24"/>
        </w:rPr>
        <w:fldChar w:fldCharType="end"/>
      </w:r>
    </w:p>
    <w:p w:rsidR="000D26A7" w:rsidRPr="008A513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caps w:val="0"/>
          <w:noProof/>
          <w:sz w:val="24"/>
          <w:szCs w:val="24"/>
        </w:rPr>
        <w:t>CHAPTER FIVE</w:t>
      </w:r>
      <w:r w:rsidRPr="008A513F">
        <w:rPr>
          <w:rFonts w:ascii="Times New Roman" w:hAnsi="Times New Roman" w:cs="Times New Roman"/>
          <w:caps w:val="0"/>
          <w:noProof/>
          <w:sz w:val="24"/>
          <w:szCs w:val="24"/>
        </w:rPr>
        <w:tab/>
      </w:r>
      <w:r w:rsidRPr="008A513F">
        <w:rPr>
          <w:rFonts w:ascii="Times New Roman" w:hAnsi="Times New Roman" w:cs="Times New Roman"/>
          <w:caps w:val="0"/>
          <w:noProof/>
          <w:sz w:val="24"/>
          <w:szCs w:val="24"/>
        </w:rPr>
        <w:fldChar w:fldCharType="begin"/>
      </w:r>
      <w:r w:rsidRPr="008A513F">
        <w:rPr>
          <w:rFonts w:ascii="Times New Roman" w:hAnsi="Times New Roman" w:cs="Times New Roman"/>
          <w:caps w:val="0"/>
          <w:noProof/>
          <w:sz w:val="24"/>
          <w:szCs w:val="24"/>
        </w:rPr>
        <w:instrText xml:space="preserve"> PAGEREF _Toc8130387 \h </w:instrText>
      </w:r>
      <w:r w:rsidRPr="003D375F">
        <w:rPr>
          <w:rFonts w:ascii="Times New Roman" w:hAnsi="Times New Roman" w:cs="Times New Roman"/>
          <w:caps w:val="0"/>
          <w:noProof/>
          <w:sz w:val="24"/>
          <w:szCs w:val="24"/>
        </w:rPr>
      </w:r>
      <w:r w:rsidRPr="008A513F">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33</w:t>
      </w:r>
      <w:r w:rsidRPr="008A513F">
        <w:rPr>
          <w:rFonts w:ascii="Times New Roman" w:hAnsi="Times New Roman" w:cs="Times New Roman"/>
          <w:caps w:val="0"/>
          <w:noProof/>
          <w:sz w:val="24"/>
          <w:szCs w:val="24"/>
        </w:rPr>
        <w:fldChar w:fldCharType="end"/>
      </w:r>
    </w:p>
    <w:p w:rsidR="000D26A7" w:rsidRPr="008A513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caps w:val="0"/>
          <w:noProof/>
          <w:sz w:val="24"/>
          <w:szCs w:val="24"/>
        </w:rPr>
        <w:t>CONCLUSION AND RECOMMENDATION</w:t>
      </w:r>
      <w:r>
        <w:rPr>
          <w:rFonts w:ascii="Times New Roman" w:hAnsi="Times New Roman" w:cs="Times New Roman"/>
          <w:caps w:val="0"/>
          <w:noProof/>
          <w:sz w:val="24"/>
          <w:szCs w:val="24"/>
        </w:rPr>
        <w:t>S</w:t>
      </w:r>
      <w:r w:rsidRPr="008A513F">
        <w:rPr>
          <w:rFonts w:ascii="Times New Roman" w:hAnsi="Times New Roman" w:cs="Times New Roman"/>
          <w:caps w:val="0"/>
          <w:noProof/>
          <w:sz w:val="24"/>
          <w:szCs w:val="24"/>
        </w:rPr>
        <w:tab/>
      </w:r>
      <w:r w:rsidRPr="008A513F">
        <w:rPr>
          <w:rFonts w:ascii="Times New Roman" w:hAnsi="Times New Roman" w:cs="Times New Roman"/>
          <w:caps w:val="0"/>
          <w:noProof/>
          <w:sz w:val="24"/>
          <w:szCs w:val="24"/>
        </w:rPr>
        <w:fldChar w:fldCharType="begin"/>
      </w:r>
      <w:r w:rsidRPr="008A513F">
        <w:rPr>
          <w:rFonts w:ascii="Times New Roman" w:hAnsi="Times New Roman" w:cs="Times New Roman"/>
          <w:caps w:val="0"/>
          <w:noProof/>
          <w:sz w:val="24"/>
          <w:szCs w:val="24"/>
        </w:rPr>
        <w:instrText xml:space="preserve"> PAGEREF _Toc8130388 \h </w:instrText>
      </w:r>
      <w:r w:rsidRPr="003D375F">
        <w:rPr>
          <w:rFonts w:ascii="Times New Roman" w:hAnsi="Times New Roman" w:cs="Times New Roman"/>
          <w:caps w:val="0"/>
          <w:noProof/>
          <w:sz w:val="24"/>
          <w:szCs w:val="24"/>
        </w:rPr>
      </w:r>
      <w:r w:rsidRPr="008A513F">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33</w:t>
      </w:r>
      <w:r w:rsidRPr="008A513F">
        <w:rPr>
          <w:rFonts w:ascii="Times New Roman" w:hAnsi="Times New Roman" w:cs="Times New Roman"/>
          <w:caps w:val="0"/>
          <w:noProof/>
          <w:sz w:val="24"/>
          <w:szCs w:val="24"/>
        </w:rPr>
        <w:fldChar w:fldCharType="end"/>
      </w:r>
    </w:p>
    <w:p w:rsidR="000D26A7" w:rsidRPr="008A513F" w:rsidRDefault="000D26A7" w:rsidP="008A513F">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8A513F">
        <w:rPr>
          <w:rFonts w:ascii="Times New Roman" w:hAnsi="Times New Roman" w:cs="Times New Roman"/>
          <w:b w:val="0"/>
          <w:bCs w:val="0"/>
          <w:caps w:val="0"/>
          <w:noProof/>
          <w:sz w:val="24"/>
          <w:szCs w:val="24"/>
        </w:rPr>
        <w:t xml:space="preserve">5.1 </w:t>
      </w:r>
      <w:r>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t>Conclusion</w:t>
      </w:r>
      <w:r w:rsidRPr="008A513F">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fldChar w:fldCharType="begin"/>
      </w:r>
      <w:r w:rsidRPr="008A513F">
        <w:rPr>
          <w:rFonts w:ascii="Times New Roman" w:hAnsi="Times New Roman" w:cs="Times New Roman"/>
          <w:b w:val="0"/>
          <w:bCs w:val="0"/>
          <w:caps w:val="0"/>
          <w:noProof/>
          <w:sz w:val="24"/>
          <w:szCs w:val="24"/>
        </w:rPr>
        <w:instrText xml:space="preserve"> PAGEREF _Toc8130389 \h </w:instrText>
      </w:r>
      <w:r w:rsidRPr="003D375F">
        <w:rPr>
          <w:rFonts w:ascii="Times New Roman" w:hAnsi="Times New Roman" w:cs="Times New Roman"/>
          <w:b w:val="0"/>
          <w:bCs w:val="0"/>
          <w:caps w:val="0"/>
          <w:noProof/>
          <w:sz w:val="24"/>
          <w:szCs w:val="24"/>
        </w:rPr>
      </w:r>
      <w:r w:rsidRPr="008A513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33</w:t>
      </w:r>
      <w:r w:rsidRPr="008A513F">
        <w:rPr>
          <w:rFonts w:ascii="Times New Roman" w:hAnsi="Times New Roman" w:cs="Times New Roman"/>
          <w:b w:val="0"/>
          <w:bCs w:val="0"/>
          <w:caps w:val="0"/>
          <w:noProof/>
          <w:sz w:val="24"/>
          <w:szCs w:val="24"/>
        </w:rPr>
        <w:fldChar w:fldCharType="end"/>
      </w:r>
    </w:p>
    <w:p w:rsidR="000D26A7" w:rsidRPr="008A513F" w:rsidRDefault="000D26A7" w:rsidP="008A513F">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8A513F">
        <w:rPr>
          <w:rFonts w:ascii="Times New Roman" w:hAnsi="Times New Roman" w:cs="Times New Roman"/>
          <w:b w:val="0"/>
          <w:bCs w:val="0"/>
          <w:caps w:val="0"/>
          <w:noProof/>
          <w:sz w:val="24"/>
          <w:szCs w:val="24"/>
        </w:rPr>
        <w:t xml:space="preserve">5.2 </w:t>
      </w:r>
      <w:r>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t>Recommendations</w:t>
      </w:r>
      <w:r w:rsidRPr="008A513F">
        <w:rPr>
          <w:rFonts w:ascii="Times New Roman" w:hAnsi="Times New Roman" w:cs="Times New Roman"/>
          <w:b w:val="0"/>
          <w:bCs w:val="0"/>
          <w:caps w:val="0"/>
          <w:noProof/>
          <w:sz w:val="24"/>
          <w:szCs w:val="24"/>
        </w:rPr>
        <w:tab/>
      </w:r>
      <w:r w:rsidRPr="008A513F">
        <w:rPr>
          <w:rFonts w:ascii="Times New Roman" w:hAnsi="Times New Roman" w:cs="Times New Roman"/>
          <w:b w:val="0"/>
          <w:bCs w:val="0"/>
          <w:caps w:val="0"/>
          <w:noProof/>
          <w:sz w:val="24"/>
          <w:szCs w:val="24"/>
        </w:rPr>
        <w:fldChar w:fldCharType="begin"/>
      </w:r>
      <w:r w:rsidRPr="008A513F">
        <w:rPr>
          <w:rFonts w:ascii="Times New Roman" w:hAnsi="Times New Roman" w:cs="Times New Roman"/>
          <w:b w:val="0"/>
          <w:bCs w:val="0"/>
          <w:caps w:val="0"/>
          <w:noProof/>
          <w:sz w:val="24"/>
          <w:szCs w:val="24"/>
        </w:rPr>
        <w:instrText xml:space="preserve"> PAGEREF _Toc8130390 \h </w:instrText>
      </w:r>
      <w:r w:rsidRPr="003D375F">
        <w:rPr>
          <w:rFonts w:ascii="Times New Roman" w:hAnsi="Times New Roman" w:cs="Times New Roman"/>
          <w:b w:val="0"/>
          <w:bCs w:val="0"/>
          <w:caps w:val="0"/>
          <w:noProof/>
          <w:sz w:val="24"/>
          <w:szCs w:val="24"/>
        </w:rPr>
      </w:r>
      <w:r w:rsidRPr="008A513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34</w:t>
      </w:r>
      <w:r w:rsidRPr="008A513F">
        <w:rPr>
          <w:rFonts w:ascii="Times New Roman" w:hAnsi="Times New Roman" w:cs="Times New Roman"/>
          <w:b w:val="0"/>
          <w:bCs w:val="0"/>
          <w:caps w:val="0"/>
          <w:noProof/>
          <w:sz w:val="24"/>
          <w:szCs w:val="24"/>
        </w:rPr>
        <w:fldChar w:fldCharType="end"/>
      </w:r>
    </w:p>
    <w:p w:rsidR="000D26A7" w:rsidRPr="008A513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caps w:val="0"/>
          <w:noProof/>
          <w:sz w:val="24"/>
          <w:szCs w:val="24"/>
        </w:rPr>
        <w:t>REFERENCES</w:t>
      </w:r>
      <w:r w:rsidRPr="008A513F">
        <w:rPr>
          <w:rFonts w:ascii="Times New Roman" w:hAnsi="Times New Roman" w:cs="Times New Roman"/>
          <w:caps w:val="0"/>
          <w:noProof/>
          <w:sz w:val="24"/>
          <w:szCs w:val="24"/>
        </w:rPr>
        <w:tab/>
      </w:r>
      <w:r w:rsidRPr="008A513F">
        <w:rPr>
          <w:rFonts w:ascii="Times New Roman" w:hAnsi="Times New Roman" w:cs="Times New Roman"/>
          <w:caps w:val="0"/>
          <w:noProof/>
          <w:sz w:val="24"/>
          <w:szCs w:val="24"/>
        </w:rPr>
        <w:fldChar w:fldCharType="begin"/>
      </w:r>
      <w:r w:rsidRPr="008A513F">
        <w:rPr>
          <w:rFonts w:ascii="Times New Roman" w:hAnsi="Times New Roman" w:cs="Times New Roman"/>
          <w:caps w:val="0"/>
          <w:noProof/>
          <w:sz w:val="24"/>
          <w:szCs w:val="24"/>
        </w:rPr>
        <w:instrText xml:space="preserve"> PAGEREF _Toc8130391 \h </w:instrText>
      </w:r>
      <w:r w:rsidRPr="003D375F">
        <w:rPr>
          <w:rFonts w:ascii="Times New Roman" w:hAnsi="Times New Roman" w:cs="Times New Roman"/>
          <w:caps w:val="0"/>
          <w:noProof/>
          <w:sz w:val="24"/>
          <w:szCs w:val="24"/>
        </w:rPr>
      </w:r>
      <w:r w:rsidRPr="008A513F">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36</w:t>
      </w:r>
      <w:r w:rsidRPr="008A513F">
        <w:rPr>
          <w:rFonts w:ascii="Times New Roman" w:hAnsi="Times New Roman" w:cs="Times New Roman"/>
          <w:caps w:val="0"/>
          <w:noProof/>
          <w:sz w:val="24"/>
          <w:szCs w:val="24"/>
        </w:rPr>
        <w:fldChar w:fldCharType="end"/>
      </w:r>
    </w:p>
    <w:p w:rsidR="000D26A7" w:rsidRPr="008A513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caps w:val="0"/>
          <w:noProof/>
          <w:sz w:val="24"/>
          <w:szCs w:val="24"/>
        </w:rPr>
        <w:t>APPENDICES</w:t>
      </w:r>
      <w:r w:rsidRPr="008A513F">
        <w:rPr>
          <w:rFonts w:ascii="Times New Roman" w:hAnsi="Times New Roman" w:cs="Times New Roman"/>
          <w:caps w:val="0"/>
          <w:noProof/>
          <w:sz w:val="24"/>
          <w:szCs w:val="24"/>
        </w:rPr>
        <w:tab/>
      </w:r>
      <w:r w:rsidRPr="008A513F">
        <w:rPr>
          <w:rFonts w:ascii="Times New Roman" w:hAnsi="Times New Roman" w:cs="Times New Roman"/>
          <w:caps w:val="0"/>
          <w:noProof/>
          <w:sz w:val="24"/>
          <w:szCs w:val="24"/>
        </w:rPr>
        <w:fldChar w:fldCharType="begin"/>
      </w:r>
      <w:r w:rsidRPr="008A513F">
        <w:rPr>
          <w:rFonts w:ascii="Times New Roman" w:hAnsi="Times New Roman" w:cs="Times New Roman"/>
          <w:caps w:val="0"/>
          <w:noProof/>
          <w:sz w:val="24"/>
          <w:szCs w:val="24"/>
        </w:rPr>
        <w:instrText xml:space="preserve"> PAGEREF _Toc8130393 \h </w:instrText>
      </w:r>
      <w:r w:rsidRPr="003D375F">
        <w:rPr>
          <w:rFonts w:ascii="Times New Roman" w:hAnsi="Times New Roman" w:cs="Times New Roman"/>
          <w:caps w:val="0"/>
          <w:noProof/>
          <w:sz w:val="24"/>
          <w:szCs w:val="24"/>
        </w:rPr>
      </w:r>
      <w:r w:rsidRPr="008A513F">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42</w:t>
      </w:r>
      <w:r w:rsidRPr="008A513F">
        <w:rPr>
          <w:rFonts w:ascii="Times New Roman" w:hAnsi="Times New Roman" w:cs="Times New Roman"/>
          <w:caps w:val="0"/>
          <w:noProof/>
          <w:sz w:val="24"/>
          <w:szCs w:val="24"/>
        </w:rPr>
        <w:fldChar w:fldCharType="end"/>
      </w:r>
    </w:p>
    <w:p w:rsidR="000D26A7" w:rsidRPr="008A513F" w:rsidRDefault="000D26A7" w:rsidP="008A513F">
      <w:pPr>
        <w:spacing w:after="0" w:line="480" w:lineRule="auto"/>
        <w:rPr>
          <w:rFonts w:ascii="Times New Roman" w:hAnsi="Times New Roman" w:cs="Times New Roman"/>
          <w:sz w:val="24"/>
          <w:szCs w:val="24"/>
        </w:rPr>
      </w:pPr>
      <w:r w:rsidRPr="008A513F">
        <w:rPr>
          <w:rFonts w:ascii="Times New Roman" w:hAnsi="Times New Roman" w:cs="Times New Roman"/>
          <w:b/>
          <w:bCs/>
          <w:caps/>
          <w:sz w:val="24"/>
          <w:szCs w:val="24"/>
        </w:rPr>
        <w:fldChar w:fldCharType="end"/>
      </w:r>
    </w:p>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2A1212">
      <w:pPr>
        <w:pStyle w:val="Heading1"/>
        <w:spacing w:before="0" w:line="480" w:lineRule="auto"/>
        <w:jc w:val="center"/>
        <w:rPr>
          <w:rFonts w:ascii="Times New Roman" w:hAnsi="Times New Roman" w:cs="Times New Roman"/>
          <w:sz w:val="24"/>
          <w:szCs w:val="24"/>
        </w:rPr>
      </w:pPr>
      <w:r w:rsidRPr="008A513F">
        <w:rPr>
          <w:rFonts w:ascii="Times New Roman" w:hAnsi="Times New Roman" w:cs="Times New Roman"/>
          <w:sz w:val="24"/>
          <w:szCs w:val="24"/>
        </w:rPr>
        <w:br w:type="page"/>
      </w:r>
      <w:bookmarkStart w:id="7" w:name="_Toc8130246"/>
      <w:r w:rsidRPr="008A513F">
        <w:rPr>
          <w:rFonts w:ascii="Times New Roman" w:hAnsi="Times New Roman" w:cs="Times New Roman"/>
          <w:sz w:val="24"/>
          <w:szCs w:val="24"/>
        </w:rPr>
        <w:t>LIST OF TABLES</w:t>
      </w:r>
      <w:bookmarkEnd w:id="7"/>
    </w:p>
    <w:p w:rsidR="000D26A7" w:rsidRPr="00A5689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5689F">
        <w:rPr>
          <w:rFonts w:ascii="Times New Roman" w:hAnsi="Times New Roman" w:cs="Times New Roman"/>
          <w:b w:val="0"/>
          <w:bCs w:val="0"/>
          <w:caps w:val="0"/>
          <w:noProof/>
          <w:sz w:val="24"/>
          <w:szCs w:val="24"/>
        </w:rPr>
        <w:t>Table 2.1: Typical RBS for Construction Projects</w:t>
      </w:r>
      <w:r w:rsidRPr="00A5689F">
        <w:rPr>
          <w:rFonts w:ascii="Times New Roman" w:hAnsi="Times New Roman" w:cs="Times New Roman"/>
          <w:b w:val="0"/>
          <w:bCs w:val="0"/>
          <w:caps w:val="0"/>
          <w:noProof/>
          <w:sz w:val="24"/>
          <w:szCs w:val="24"/>
        </w:rPr>
        <w:tab/>
      </w:r>
      <w:r w:rsidRPr="00A5689F">
        <w:rPr>
          <w:rFonts w:ascii="Times New Roman" w:hAnsi="Times New Roman" w:cs="Times New Roman"/>
          <w:b w:val="0"/>
          <w:bCs w:val="0"/>
          <w:caps w:val="0"/>
          <w:noProof/>
          <w:sz w:val="24"/>
          <w:szCs w:val="24"/>
        </w:rPr>
        <w:fldChar w:fldCharType="begin"/>
      </w:r>
      <w:r w:rsidRPr="00A5689F">
        <w:rPr>
          <w:rFonts w:ascii="Times New Roman" w:hAnsi="Times New Roman" w:cs="Times New Roman"/>
          <w:b w:val="0"/>
          <w:bCs w:val="0"/>
          <w:caps w:val="0"/>
          <w:noProof/>
          <w:sz w:val="24"/>
          <w:szCs w:val="24"/>
        </w:rPr>
        <w:instrText xml:space="preserve"> PAGEREF _Toc8130270 \h </w:instrText>
      </w:r>
      <w:r w:rsidRPr="00A5689F">
        <w:rPr>
          <w:rFonts w:ascii="Times New Roman" w:hAnsi="Times New Roman" w:cs="Times New Roman"/>
          <w:b w:val="0"/>
          <w:bCs w:val="0"/>
          <w:caps w:val="0"/>
          <w:noProof/>
          <w:sz w:val="24"/>
          <w:szCs w:val="24"/>
        </w:rPr>
      </w:r>
      <w:r w:rsidRPr="00A5689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11</w:t>
      </w:r>
      <w:r w:rsidRPr="00A5689F">
        <w:rPr>
          <w:rFonts w:ascii="Times New Roman" w:hAnsi="Times New Roman" w:cs="Times New Roman"/>
          <w:b w:val="0"/>
          <w:bCs w:val="0"/>
          <w:caps w:val="0"/>
          <w:noProof/>
          <w:sz w:val="24"/>
          <w:szCs w:val="24"/>
        </w:rPr>
        <w:fldChar w:fldCharType="end"/>
      </w:r>
    </w:p>
    <w:p w:rsidR="000D26A7" w:rsidRPr="00A5689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5689F">
        <w:rPr>
          <w:rFonts w:ascii="Times New Roman" w:hAnsi="Times New Roman" w:cs="Times New Roman"/>
          <w:b w:val="0"/>
          <w:bCs w:val="0"/>
          <w:caps w:val="0"/>
          <w:noProof/>
          <w:sz w:val="24"/>
          <w:szCs w:val="24"/>
        </w:rPr>
        <w:t>Table 3.1: An Illustration for P.I and I.I Respondent Score</w:t>
      </w:r>
      <w:r w:rsidRPr="00A5689F">
        <w:rPr>
          <w:rFonts w:ascii="Times New Roman" w:hAnsi="Times New Roman" w:cs="Times New Roman"/>
          <w:b w:val="0"/>
          <w:bCs w:val="0"/>
          <w:caps w:val="0"/>
          <w:noProof/>
          <w:sz w:val="24"/>
          <w:szCs w:val="24"/>
        </w:rPr>
        <w:tab/>
      </w:r>
      <w:r w:rsidRPr="00A5689F">
        <w:rPr>
          <w:rFonts w:ascii="Times New Roman" w:hAnsi="Times New Roman" w:cs="Times New Roman"/>
          <w:b w:val="0"/>
          <w:bCs w:val="0"/>
          <w:caps w:val="0"/>
          <w:noProof/>
          <w:sz w:val="24"/>
          <w:szCs w:val="24"/>
        </w:rPr>
        <w:fldChar w:fldCharType="begin"/>
      </w:r>
      <w:r w:rsidRPr="00A5689F">
        <w:rPr>
          <w:rFonts w:ascii="Times New Roman" w:hAnsi="Times New Roman" w:cs="Times New Roman"/>
          <w:b w:val="0"/>
          <w:bCs w:val="0"/>
          <w:caps w:val="0"/>
          <w:noProof/>
          <w:sz w:val="24"/>
          <w:szCs w:val="24"/>
        </w:rPr>
        <w:instrText xml:space="preserve"> PAGEREF _Toc8130288 \h </w:instrText>
      </w:r>
      <w:r w:rsidRPr="00A5689F">
        <w:rPr>
          <w:rFonts w:ascii="Times New Roman" w:hAnsi="Times New Roman" w:cs="Times New Roman"/>
          <w:b w:val="0"/>
          <w:bCs w:val="0"/>
          <w:caps w:val="0"/>
          <w:noProof/>
          <w:sz w:val="24"/>
          <w:szCs w:val="24"/>
        </w:rPr>
      </w:r>
      <w:r w:rsidRPr="00A5689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24</w:t>
      </w:r>
      <w:r w:rsidRPr="00A5689F">
        <w:rPr>
          <w:rFonts w:ascii="Times New Roman" w:hAnsi="Times New Roman" w:cs="Times New Roman"/>
          <w:b w:val="0"/>
          <w:bCs w:val="0"/>
          <w:caps w:val="0"/>
          <w:noProof/>
          <w:sz w:val="24"/>
          <w:szCs w:val="24"/>
        </w:rPr>
        <w:fldChar w:fldCharType="end"/>
      </w:r>
    </w:p>
    <w:p w:rsidR="000D26A7" w:rsidRPr="00A5689F" w:rsidRDefault="000D26A7" w:rsidP="008A513F">
      <w:pPr>
        <w:pStyle w:val="TOC2"/>
        <w:tabs>
          <w:tab w:val="right" w:leader="dot" w:pos="8184"/>
        </w:tabs>
        <w:spacing w:line="480" w:lineRule="auto"/>
        <w:ind w:left="0"/>
        <w:rPr>
          <w:rFonts w:ascii="Times New Roman" w:hAnsi="Times New Roman" w:cs="Times New Roman"/>
          <w:smallCaps w:val="0"/>
          <w:noProof/>
          <w:sz w:val="24"/>
          <w:szCs w:val="24"/>
          <w:lang w:val="sw-KE" w:eastAsia="sw-KE"/>
        </w:rPr>
      </w:pPr>
      <w:r w:rsidRPr="00A5689F">
        <w:rPr>
          <w:rFonts w:ascii="Times New Roman" w:hAnsi="Times New Roman" w:cs="Times New Roman"/>
          <w:smallCaps w:val="0"/>
          <w:noProof/>
          <w:sz w:val="24"/>
          <w:szCs w:val="24"/>
        </w:rPr>
        <w:t>Table 4.1: Respondent’s Professional Qualifications/Position</w:t>
      </w:r>
      <w:r w:rsidRPr="00A5689F">
        <w:rPr>
          <w:rFonts w:ascii="Times New Roman" w:hAnsi="Times New Roman" w:cs="Times New Roman"/>
          <w:smallCaps w:val="0"/>
          <w:noProof/>
          <w:sz w:val="24"/>
          <w:szCs w:val="24"/>
        </w:rPr>
        <w:tab/>
      </w:r>
      <w:r w:rsidRPr="00A5689F">
        <w:rPr>
          <w:rFonts w:ascii="Times New Roman" w:hAnsi="Times New Roman" w:cs="Times New Roman"/>
          <w:smallCaps w:val="0"/>
          <w:noProof/>
          <w:sz w:val="24"/>
          <w:szCs w:val="24"/>
        </w:rPr>
        <w:fldChar w:fldCharType="begin"/>
      </w:r>
      <w:r w:rsidRPr="00A5689F">
        <w:rPr>
          <w:rFonts w:ascii="Times New Roman" w:hAnsi="Times New Roman" w:cs="Times New Roman"/>
          <w:smallCaps w:val="0"/>
          <w:noProof/>
          <w:sz w:val="24"/>
          <w:szCs w:val="24"/>
        </w:rPr>
        <w:instrText xml:space="preserve"> PAGEREF _Toc8130294 \h </w:instrText>
      </w:r>
      <w:r w:rsidRPr="00A5689F">
        <w:rPr>
          <w:rFonts w:ascii="Times New Roman" w:hAnsi="Times New Roman" w:cs="Times New Roman"/>
          <w:smallCaps w:val="0"/>
          <w:noProof/>
          <w:sz w:val="24"/>
          <w:szCs w:val="24"/>
        </w:rPr>
      </w:r>
      <w:r w:rsidRPr="00A5689F">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25</w:t>
      </w:r>
      <w:r w:rsidRPr="00A5689F">
        <w:rPr>
          <w:rFonts w:ascii="Times New Roman" w:hAnsi="Times New Roman" w:cs="Times New Roman"/>
          <w:smallCaps w:val="0"/>
          <w:noProof/>
          <w:sz w:val="24"/>
          <w:szCs w:val="24"/>
        </w:rPr>
        <w:fldChar w:fldCharType="end"/>
      </w:r>
    </w:p>
    <w:p w:rsidR="000D26A7" w:rsidRPr="00A5689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5689F">
        <w:rPr>
          <w:rFonts w:ascii="Times New Roman" w:hAnsi="Times New Roman" w:cs="Times New Roman"/>
          <w:b w:val="0"/>
          <w:bCs w:val="0"/>
          <w:caps w:val="0"/>
          <w:noProof/>
          <w:sz w:val="24"/>
          <w:szCs w:val="24"/>
        </w:rPr>
        <w:t>Table 4.2: Respondent’s Level of Education</w:t>
      </w:r>
      <w:r w:rsidRPr="00A5689F">
        <w:rPr>
          <w:rFonts w:ascii="Times New Roman" w:hAnsi="Times New Roman" w:cs="Times New Roman"/>
          <w:b w:val="0"/>
          <w:bCs w:val="0"/>
          <w:caps w:val="0"/>
          <w:noProof/>
          <w:sz w:val="24"/>
          <w:szCs w:val="24"/>
        </w:rPr>
        <w:tab/>
      </w:r>
      <w:r w:rsidRPr="00A5689F">
        <w:rPr>
          <w:rFonts w:ascii="Times New Roman" w:hAnsi="Times New Roman" w:cs="Times New Roman"/>
          <w:b w:val="0"/>
          <w:bCs w:val="0"/>
          <w:caps w:val="0"/>
          <w:noProof/>
          <w:sz w:val="24"/>
          <w:szCs w:val="24"/>
        </w:rPr>
        <w:fldChar w:fldCharType="begin"/>
      </w:r>
      <w:r w:rsidRPr="00A5689F">
        <w:rPr>
          <w:rFonts w:ascii="Times New Roman" w:hAnsi="Times New Roman" w:cs="Times New Roman"/>
          <w:b w:val="0"/>
          <w:bCs w:val="0"/>
          <w:caps w:val="0"/>
          <w:noProof/>
          <w:sz w:val="24"/>
          <w:szCs w:val="24"/>
        </w:rPr>
        <w:instrText xml:space="preserve"> PAGEREF _Toc8130296 \h </w:instrText>
      </w:r>
      <w:r w:rsidRPr="00A5689F">
        <w:rPr>
          <w:rFonts w:ascii="Times New Roman" w:hAnsi="Times New Roman" w:cs="Times New Roman"/>
          <w:b w:val="0"/>
          <w:bCs w:val="0"/>
          <w:caps w:val="0"/>
          <w:noProof/>
          <w:sz w:val="24"/>
          <w:szCs w:val="24"/>
        </w:rPr>
      </w:r>
      <w:r w:rsidRPr="00A5689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26</w:t>
      </w:r>
      <w:r w:rsidRPr="00A5689F">
        <w:rPr>
          <w:rFonts w:ascii="Times New Roman" w:hAnsi="Times New Roman" w:cs="Times New Roman"/>
          <w:b w:val="0"/>
          <w:bCs w:val="0"/>
          <w:caps w:val="0"/>
          <w:noProof/>
          <w:sz w:val="24"/>
          <w:szCs w:val="24"/>
        </w:rPr>
        <w:fldChar w:fldCharType="end"/>
      </w:r>
    </w:p>
    <w:p w:rsidR="000D26A7" w:rsidRPr="00A5689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5689F">
        <w:rPr>
          <w:rFonts w:ascii="Times New Roman" w:hAnsi="Times New Roman" w:cs="Times New Roman"/>
          <w:b w:val="0"/>
          <w:bCs w:val="0"/>
          <w:caps w:val="0"/>
          <w:noProof/>
          <w:sz w:val="24"/>
          <w:szCs w:val="24"/>
        </w:rPr>
        <w:t>Table 4.3: Probability Index Score</w:t>
      </w:r>
      <w:r w:rsidRPr="00A5689F">
        <w:rPr>
          <w:rFonts w:ascii="Times New Roman" w:hAnsi="Times New Roman" w:cs="Times New Roman"/>
          <w:b w:val="0"/>
          <w:bCs w:val="0"/>
          <w:caps w:val="0"/>
          <w:noProof/>
          <w:sz w:val="24"/>
          <w:szCs w:val="24"/>
        </w:rPr>
        <w:tab/>
      </w:r>
      <w:r w:rsidRPr="00A5689F">
        <w:rPr>
          <w:rFonts w:ascii="Times New Roman" w:hAnsi="Times New Roman" w:cs="Times New Roman"/>
          <w:b w:val="0"/>
          <w:bCs w:val="0"/>
          <w:caps w:val="0"/>
          <w:noProof/>
          <w:sz w:val="24"/>
          <w:szCs w:val="24"/>
        </w:rPr>
        <w:fldChar w:fldCharType="begin"/>
      </w:r>
      <w:r w:rsidRPr="00A5689F">
        <w:rPr>
          <w:rFonts w:ascii="Times New Roman" w:hAnsi="Times New Roman" w:cs="Times New Roman"/>
          <w:b w:val="0"/>
          <w:bCs w:val="0"/>
          <w:caps w:val="0"/>
          <w:noProof/>
          <w:sz w:val="24"/>
          <w:szCs w:val="24"/>
        </w:rPr>
        <w:instrText xml:space="preserve"> PAGEREF _Toc8130300 \h </w:instrText>
      </w:r>
      <w:r w:rsidRPr="00A5689F">
        <w:rPr>
          <w:rFonts w:ascii="Times New Roman" w:hAnsi="Times New Roman" w:cs="Times New Roman"/>
          <w:b w:val="0"/>
          <w:bCs w:val="0"/>
          <w:caps w:val="0"/>
          <w:noProof/>
          <w:sz w:val="24"/>
          <w:szCs w:val="24"/>
        </w:rPr>
      </w:r>
      <w:r w:rsidRPr="00A5689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27</w:t>
      </w:r>
      <w:r w:rsidRPr="00A5689F">
        <w:rPr>
          <w:rFonts w:ascii="Times New Roman" w:hAnsi="Times New Roman" w:cs="Times New Roman"/>
          <w:b w:val="0"/>
          <w:bCs w:val="0"/>
          <w:caps w:val="0"/>
          <w:noProof/>
          <w:sz w:val="24"/>
          <w:szCs w:val="24"/>
        </w:rPr>
        <w:fldChar w:fldCharType="end"/>
      </w:r>
    </w:p>
    <w:p w:rsidR="000D26A7" w:rsidRPr="00A5689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5689F">
        <w:rPr>
          <w:rFonts w:ascii="Times New Roman" w:hAnsi="Times New Roman" w:cs="Times New Roman"/>
          <w:b w:val="0"/>
          <w:bCs w:val="0"/>
          <w:caps w:val="0"/>
          <w:noProof/>
          <w:sz w:val="24"/>
          <w:szCs w:val="24"/>
        </w:rPr>
        <w:t>Table 4.4: Impact Index Score</w:t>
      </w:r>
      <w:r w:rsidRPr="00A5689F">
        <w:rPr>
          <w:rFonts w:ascii="Times New Roman" w:hAnsi="Times New Roman" w:cs="Times New Roman"/>
          <w:b w:val="0"/>
          <w:bCs w:val="0"/>
          <w:caps w:val="0"/>
          <w:noProof/>
          <w:sz w:val="24"/>
          <w:szCs w:val="24"/>
        </w:rPr>
        <w:tab/>
      </w:r>
      <w:r w:rsidRPr="00A5689F">
        <w:rPr>
          <w:rFonts w:ascii="Times New Roman" w:hAnsi="Times New Roman" w:cs="Times New Roman"/>
          <w:b w:val="0"/>
          <w:bCs w:val="0"/>
          <w:caps w:val="0"/>
          <w:noProof/>
          <w:sz w:val="24"/>
          <w:szCs w:val="24"/>
        </w:rPr>
        <w:fldChar w:fldCharType="begin"/>
      </w:r>
      <w:r w:rsidRPr="00A5689F">
        <w:rPr>
          <w:rFonts w:ascii="Times New Roman" w:hAnsi="Times New Roman" w:cs="Times New Roman"/>
          <w:b w:val="0"/>
          <w:bCs w:val="0"/>
          <w:caps w:val="0"/>
          <w:noProof/>
          <w:sz w:val="24"/>
          <w:szCs w:val="24"/>
        </w:rPr>
        <w:instrText xml:space="preserve"> PAGEREF _Toc8130302 \h </w:instrText>
      </w:r>
      <w:r w:rsidRPr="00A5689F">
        <w:rPr>
          <w:rFonts w:ascii="Times New Roman" w:hAnsi="Times New Roman" w:cs="Times New Roman"/>
          <w:b w:val="0"/>
          <w:bCs w:val="0"/>
          <w:caps w:val="0"/>
          <w:noProof/>
          <w:sz w:val="24"/>
          <w:szCs w:val="24"/>
        </w:rPr>
      </w:r>
      <w:r w:rsidRPr="00A5689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28</w:t>
      </w:r>
      <w:r w:rsidRPr="00A5689F">
        <w:rPr>
          <w:rFonts w:ascii="Times New Roman" w:hAnsi="Times New Roman" w:cs="Times New Roman"/>
          <w:b w:val="0"/>
          <w:bCs w:val="0"/>
          <w:caps w:val="0"/>
          <w:noProof/>
          <w:sz w:val="24"/>
          <w:szCs w:val="24"/>
        </w:rPr>
        <w:fldChar w:fldCharType="end"/>
      </w:r>
    </w:p>
    <w:p w:rsidR="000D26A7" w:rsidRPr="00A5689F" w:rsidRDefault="000D26A7" w:rsidP="008A513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5689F">
        <w:rPr>
          <w:rFonts w:ascii="Times New Roman" w:hAnsi="Times New Roman" w:cs="Times New Roman"/>
          <w:b w:val="0"/>
          <w:bCs w:val="0"/>
          <w:caps w:val="0"/>
          <w:noProof/>
          <w:sz w:val="24"/>
          <w:szCs w:val="24"/>
        </w:rPr>
        <w:t>Table 4.5: Classification of Risk Factors Following the Risk Factor Matrix</w:t>
      </w:r>
      <w:r w:rsidRPr="00A5689F">
        <w:rPr>
          <w:rFonts w:ascii="Times New Roman" w:hAnsi="Times New Roman" w:cs="Times New Roman"/>
          <w:b w:val="0"/>
          <w:bCs w:val="0"/>
          <w:caps w:val="0"/>
          <w:noProof/>
          <w:sz w:val="24"/>
          <w:szCs w:val="24"/>
        </w:rPr>
        <w:tab/>
      </w:r>
      <w:r w:rsidRPr="00A5689F">
        <w:rPr>
          <w:rFonts w:ascii="Times New Roman" w:hAnsi="Times New Roman" w:cs="Times New Roman"/>
          <w:b w:val="0"/>
          <w:bCs w:val="0"/>
          <w:caps w:val="0"/>
          <w:noProof/>
          <w:sz w:val="24"/>
          <w:szCs w:val="24"/>
        </w:rPr>
        <w:fldChar w:fldCharType="begin"/>
      </w:r>
      <w:r w:rsidRPr="00A5689F">
        <w:rPr>
          <w:rFonts w:ascii="Times New Roman" w:hAnsi="Times New Roman" w:cs="Times New Roman"/>
          <w:b w:val="0"/>
          <w:bCs w:val="0"/>
          <w:caps w:val="0"/>
          <w:noProof/>
          <w:sz w:val="24"/>
          <w:szCs w:val="24"/>
        </w:rPr>
        <w:instrText xml:space="preserve"> PAGEREF _Toc8130305 \h </w:instrText>
      </w:r>
      <w:r w:rsidRPr="00A5689F">
        <w:rPr>
          <w:rFonts w:ascii="Times New Roman" w:hAnsi="Times New Roman" w:cs="Times New Roman"/>
          <w:b w:val="0"/>
          <w:bCs w:val="0"/>
          <w:caps w:val="0"/>
          <w:noProof/>
          <w:sz w:val="24"/>
          <w:szCs w:val="24"/>
        </w:rPr>
      </w:r>
      <w:r w:rsidRPr="00A5689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30</w:t>
      </w:r>
      <w:r w:rsidRPr="00A5689F">
        <w:rPr>
          <w:rFonts w:ascii="Times New Roman" w:hAnsi="Times New Roman" w:cs="Times New Roman"/>
          <w:b w:val="0"/>
          <w:bCs w:val="0"/>
          <w:caps w:val="0"/>
          <w:noProof/>
          <w:sz w:val="24"/>
          <w:szCs w:val="24"/>
        </w:rPr>
        <w:fldChar w:fldCharType="end"/>
      </w:r>
    </w:p>
    <w:p w:rsidR="000D26A7" w:rsidRPr="00A5689F" w:rsidRDefault="000D26A7" w:rsidP="008A513F">
      <w:pPr>
        <w:pStyle w:val="TOC2"/>
        <w:tabs>
          <w:tab w:val="right" w:leader="dot" w:pos="8184"/>
        </w:tabs>
        <w:spacing w:line="480" w:lineRule="auto"/>
        <w:ind w:left="0"/>
        <w:rPr>
          <w:rFonts w:ascii="Times New Roman" w:hAnsi="Times New Roman" w:cs="Times New Roman"/>
          <w:smallCaps w:val="0"/>
          <w:noProof/>
          <w:sz w:val="24"/>
          <w:szCs w:val="24"/>
          <w:lang w:val="sw-KE" w:eastAsia="sw-KE"/>
        </w:rPr>
      </w:pPr>
      <w:r w:rsidRPr="00A5689F">
        <w:rPr>
          <w:rFonts w:ascii="Times New Roman" w:hAnsi="Times New Roman" w:cs="Times New Roman"/>
          <w:smallCaps w:val="0"/>
          <w:noProof/>
          <w:sz w:val="24"/>
          <w:szCs w:val="24"/>
        </w:rPr>
        <w:t>Table 4.6: Risk factors Minimization Strategies</w:t>
      </w:r>
      <w:r w:rsidRPr="00A5689F">
        <w:rPr>
          <w:rFonts w:ascii="Times New Roman" w:hAnsi="Times New Roman" w:cs="Times New Roman"/>
          <w:smallCaps w:val="0"/>
          <w:noProof/>
          <w:sz w:val="24"/>
          <w:szCs w:val="24"/>
        </w:rPr>
        <w:tab/>
      </w:r>
      <w:r w:rsidRPr="00A5689F">
        <w:rPr>
          <w:rFonts w:ascii="Times New Roman" w:hAnsi="Times New Roman" w:cs="Times New Roman"/>
          <w:smallCaps w:val="0"/>
          <w:noProof/>
          <w:sz w:val="24"/>
          <w:szCs w:val="24"/>
        </w:rPr>
        <w:fldChar w:fldCharType="begin"/>
      </w:r>
      <w:r w:rsidRPr="00A5689F">
        <w:rPr>
          <w:rFonts w:ascii="Times New Roman" w:hAnsi="Times New Roman" w:cs="Times New Roman"/>
          <w:smallCaps w:val="0"/>
          <w:noProof/>
          <w:sz w:val="24"/>
          <w:szCs w:val="24"/>
        </w:rPr>
        <w:instrText xml:space="preserve"> PAGEREF _Toc8130307 \h </w:instrText>
      </w:r>
      <w:r w:rsidRPr="00A5689F">
        <w:rPr>
          <w:rFonts w:ascii="Times New Roman" w:hAnsi="Times New Roman" w:cs="Times New Roman"/>
          <w:smallCaps w:val="0"/>
          <w:noProof/>
          <w:sz w:val="24"/>
          <w:szCs w:val="24"/>
        </w:rPr>
      </w:r>
      <w:r w:rsidRPr="00A5689F">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32</w:t>
      </w:r>
      <w:r w:rsidRPr="00A5689F">
        <w:rPr>
          <w:rFonts w:ascii="Times New Roman" w:hAnsi="Times New Roman" w:cs="Times New Roman"/>
          <w:smallCaps w:val="0"/>
          <w:noProof/>
          <w:sz w:val="24"/>
          <w:szCs w:val="24"/>
        </w:rPr>
        <w:fldChar w:fldCharType="end"/>
      </w:r>
    </w:p>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2A1212">
      <w:pPr>
        <w:pStyle w:val="Heading1"/>
        <w:spacing w:before="0" w:line="480" w:lineRule="auto"/>
        <w:jc w:val="center"/>
        <w:rPr>
          <w:rFonts w:ascii="Times New Roman" w:hAnsi="Times New Roman" w:cs="Times New Roman"/>
          <w:sz w:val="24"/>
          <w:szCs w:val="24"/>
        </w:rPr>
      </w:pPr>
      <w:bookmarkStart w:id="8" w:name="_Toc8130247"/>
      <w:r>
        <w:rPr>
          <w:rFonts w:ascii="Times New Roman" w:hAnsi="Times New Roman" w:cs="Times New Roman"/>
          <w:sz w:val="24"/>
          <w:szCs w:val="24"/>
        </w:rPr>
        <w:br w:type="page"/>
      </w:r>
      <w:r w:rsidRPr="008A513F">
        <w:rPr>
          <w:rFonts w:ascii="Times New Roman" w:hAnsi="Times New Roman" w:cs="Times New Roman"/>
          <w:sz w:val="24"/>
          <w:szCs w:val="24"/>
        </w:rPr>
        <w:t>LIST OF FIGURES</w:t>
      </w:r>
      <w:bookmarkEnd w:id="8"/>
    </w:p>
    <w:p w:rsidR="000D26A7" w:rsidRPr="00A5689F" w:rsidRDefault="000D26A7" w:rsidP="00A5689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8A513F">
        <w:rPr>
          <w:rFonts w:ascii="Times New Roman" w:hAnsi="Times New Roman" w:cs="Times New Roman"/>
          <w:sz w:val="24"/>
          <w:szCs w:val="24"/>
        </w:rPr>
        <w:fldChar w:fldCharType="begin"/>
      </w:r>
      <w:r w:rsidRPr="008A513F">
        <w:rPr>
          <w:rFonts w:ascii="Times New Roman" w:hAnsi="Times New Roman" w:cs="Times New Roman"/>
          <w:sz w:val="24"/>
          <w:szCs w:val="24"/>
        </w:rPr>
        <w:instrText xml:space="preserve"> TOC \h \z \c "Figure" </w:instrText>
      </w:r>
      <w:r w:rsidRPr="008A513F">
        <w:rPr>
          <w:rFonts w:ascii="Times New Roman" w:hAnsi="Times New Roman" w:cs="Times New Roman"/>
          <w:sz w:val="24"/>
          <w:szCs w:val="24"/>
        </w:rPr>
        <w:fldChar w:fldCharType="separate"/>
      </w:r>
      <w:r w:rsidRPr="00A5689F">
        <w:rPr>
          <w:rFonts w:ascii="Times New Roman" w:hAnsi="Times New Roman" w:cs="Times New Roman"/>
          <w:b w:val="0"/>
          <w:bCs w:val="0"/>
          <w:caps w:val="0"/>
          <w:noProof/>
          <w:sz w:val="24"/>
          <w:szCs w:val="24"/>
        </w:rPr>
        <w:t>Figure 2.1: Risk Management Process Model</w:t>
      </w:r>
      <w:r w:rsidRPr="00A5689F">
        <w:rPr>
          <w:rFonts w:ascii="Times New Roman" w:hAnsi="Times New Roman" w:cs="Times New Roman"/>
          <w:b w:val="0"/>
          <w:bCs w:val="0"/>
          <w:caps w:val="0"/>
          <w:noProof/>
          <w:sz w:val="24"/>
          <w:szCs w:val="24"/>
        </w:rPr>
        <w:tab/>
      </w:r>
      <w:r w:rsidRPr="00A5689F">
        <w:rPr>
          <w:rFonts w:ascii="Times New Roman" w:hAnsi="Times New Roman" w:cs="Times New Roman"/>
          <w:b w:val="0"/>
          <w:bCs w:val="0"/>
          <w:caps w:val="0"/>
          <w:noProof/>
          <w:sz w:val="24"/>
          <w:szCs w:val="24"/>
        </w:rPr>
        <w:fldChar w:fldCharType="begin"/>
      </w:r>
      <w:r w:rsidRPr="00A5689F">
        <w:rPr>
          <w:rFonts w:ascii="Times New Roman" w:hAnsi="Times New Roman" w:cs="Times New Roman"/>
          <w:b w:val="0"/>
          <w:bCs w:val="0"/>
          <w:caps w:val="0"/>
          <w:noProof/>
          <w:sz w:val="24"/>
          <w:szCs w:val="24"/>
        </w:rPr>
        <w:instrText xml:space="preserve"> PAGEREF _Toc8130272 \h </w:instrText>
      </w:r>
      <w:r w:rsidRPr="00A5689F">
        <w:rPr>
          <w:rFonts w:ascii="Times New Roman" w:hAnsi="Times New Roman" w:cs="Times New Roman"/>
          <w:b w:val="0"/>
          <w:bCs w:val="0"/>
          <w:caps w:val="0"/>
          <w:noProof/>
          <w:sz w:val="24"/>
          <w:szCs w:val="24"/>
        </w:rPr>
      </w:r>
      <w:r w:rsidRPr="00A5689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12</w:t>
      </w:r>
      <w:r w:rsidRPr="00A5689F">
        <w:rPr>
          <w:rFonts w:ascii="Times New Roman" w:hAnsi="Times New Roman" w:cs="Times New Roman"/>
          <w:b w:val="0"/>
          <w:bCs w:val="0"/>
          <w:caps w:val="0"/>
          <w:noProof/>
          <w:sz w:val="24"/>
          <w:szCs w:val="24"/>
        </w:rPr>
        <w:fldChar w:fldCharType="end"/>
      </w:r>
    </w:p>
    <w:p w:rsidR="000D26A7" w:rsidRPr="00A5689F" w:rsidRDefault="000D26A7" w:rsidP="00A5689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5689F">
        <w:rPr>
          <w:rFonts w:ascii="Times New Roman" w:hAnsi="Times New Roman" w:cs="Times New Roman"/>
          <w:b w:val="0"/>
          <w:bCs w:val="0"/>
          <w:caps w:val="0"/>
          <w:noProof/>
          <w:sz w:val="24"/>
          <w:szCs w:val="24"/>
        </w:rPr>
        <w:t>Figure 2.2: Three-Dimension Model of Risk</w:t>
      </w:r>
      <w:r w:rsidRPr="00A5689F">
        <w:rPr>
          <w:rFonts w:ascii="Times New Roman" w:hAnsi="Times New Roman" w:cs="Times New Roman"/>
          <w:b w:val="0"/>
          <w:bCs w:val="0"/>
          <w:caps w:val="0"/>
          <w:noProof/>
          <w:sz w:val="24"/>
          <w:szCs w:val="24"/>
        </w:rPr>
        <w:tab/>
      </w:r>
      <w:r w:rsidRPr="00A5689F">
        <w:rPr>
          <w:rFonts w:ascii="Times New Roman" w:hAnsi="Times New Roman" w:cs="Times New Roman"/>
          <w:b w:val="0"/>
          <w:bCs w:val="0"/>
          <w:caps w:val="0"/>
          <w:noProof/>
          <w:sz w:val="24"/>
          <w:szCs w:val="24"/>
        </w:rPr>
        <w:fldChar w:fldCharType="begin"/>
      </w:r>
      <w:r w:rsidRPr="00A5689F">
        <w:rPr>
          <w:rFonts w:ascii="Times New Roman" w:hAnsi="Times New Roman" w:cs="Times New Roman"/>
          <w:b w:val="0"/>
          <w:bCs w:val="0"/>
          <w:caps w:val="0"/>
          <w:noProof/>
          <w:sz w:val="24"/>
          <w:szCs w:val="24"/>
        </w:rPr>
        <w:instrText xml:space="preserve"> PAGEREF _Toc8130274 \h </w:instrText>
      </w:r>
      <w:r w:rsidRPr="00A5689F">
        <w:rPr>
          <w:rFonts w:ascii="Times New Roman" w:hAnsi="Times New Roman" w:cs="Times New Roman"/>
          <w:b w:val="0"/>
          <w:bCs w:val="0"/>
          <w:caps w:val="0"/>
          <w:noProof/>
          <w:sz w:val="24"/>
          <w:szCs w:val="24"/>
        </w:rPr>
      </w:r>
      <w:r w:rsidRPr="00A5689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13</w:t>
      </w:r>
      <w:r w:rsidRPr="00A5689F">
        <w:rPr>
          <w:rFonts w:ascii="Times New Roman" w:hAnsi="Times New Roman" w:cs="Times New Roman"/>
          <w:b w:val="0"/>
          <w:bCs w:val="0"/>
          <w:caps w:val="0"/>
          <w:noProof/>
          <w:sz w:val="24"/>
          <w:szCs w:val="24"/>
        </w:rPr>
        <w:fldChar w:fldCharType="end"/>
      </w:r>
    </w:p>
    <w:p w:rsidR="000D26A7" w:rsidRPr="00A5689F" w:rsidRDefault="000D26A7" w:rsidP="00A5689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5689F">
        <w:rPr>
          <w:rFonts w:ascii="Times New Roman" w:hAnsi="Times New Roman" w:cs="Times New Roman"/>
          <w:b w:val="0"/>
          <w:bCs w:val="0"/>
          <w:caps w:val="0"/>
          <w:noProof/>
          <w:sz w:val="24"/>
          <w:szCs w:val="24"/>
        </w:rPr>
        <w:t>Figure 2.3: Conceptual Framework</w:t>
      </w:r>
      <w:r w:rsidRPr="00A5689F">
        <w:rPr>
          <w:rFonts w:ascii="Times New Roman" w:hAnsi="Times New Roman" w:cs="Times New Roman"/>
          <w:b w:val="0"/>
          <w:bCs w:val="0"/>
          <w:caps w:val="0"/>
          <w:noProof/>
          <w:sz w:val="24"/>
          <w:szCs w:val="24"/>
        </w:rPr>
        <w:tab/>
      </w:r>
      <w:r w:rsidRPr="00A5689F">
        <w:rPr>
          <w:rFonts w:ascii="Times New Roman" w:hAnsi="Times New Roman" w:cs="Times New Roman"/>
          <w:b w:val="0"/>
          <w:bCs w:val="0"/>
          <w:caps w:val="0"/>
          <w:noProof/>
          <w:sz w:val="24"/>
          <w:szCs w:val="24"/>
        </w:rPr>
        <w:fldChar w:fldCharType="begin"/>
      </w:r>
      <w:r w:rsidRPr="00A5689F">
        <w:rPr>
          <w:rFonts w:ascii="Times New Roman" w:hAnsi="Times New Roman" w:cs="Times New Roman"/>
          <w:b w:val="0"/>
          <w:bCs w:val="0"/>
          <w:caps w:val="0"/>
          <w:noProof/>
          <w:sz w:val="24"/>
          <w:szCs w:val="24"/>
        </w:rPr>
        <w:instrText xml:space="preserve"> PAGEREF _Toc8130279 \h </w:instrText>
      </w:r>
      <w:r w:rsidRPr="00A5689F">
        <w:rPr>
          <w:rFonts w:ascii="Times New Roman" w:hAnsi="Times New Roman" w:cs="Times New Roman"/>
          <w:b w:val="0"/>
          <w:bCs w:val="0"/>
          <w:caps w:val="0"/>
          <w:noProof/>
          <w:sz w:val="24"/>
          <w:szCs w:val="24"/>
        </w:rPr>
      </w:r>
      <w:r w:rsidRPr="00A5689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18</w:t>
      </w:r>
      <w:r w:rsidRPr="00A5689F">
        <w:rPr>
          <w:rFonts w:ascii="Times New Roman" w:hAnsi="Times New Roman" w:cs="Times New Roman"/>
          <w:b w:val="0"/>
          <w:bCs w:val="0"/>
          <w:caps w:val="0"/>
          <w:noProof/>
          <w:sz w:val="24"/>
          <w:szCs w:val="24"/>
        </w:rPr>
        <w:fldChar w:fldCharType="end"/>
      </w:r>
    </w:p>
    <w:p w:rsidR="000D26A7" w:rsidRPr="00A5689F" w:rsidRDefault="000D26A7" w:rsidP="00A5689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5689F">
        <w:rPr>
          <w:rFonts w:ascii="Times New Roman" w:hAnsi="Times New Roman" w:cs="Times New Roman"/>
          <w:b w:val="0"/>
          <w:bCs w:val="0"/>
          <w:caps w:val="0"/>
          <w:noProof/>
          <w:sz w:val="24"/>
          <w:szCs w:val="24"/>
        </w:rPr>
        <w:t>Figure 4.1: Risk Factors Matrix</w:t>
      </w:r>
      <w:r w:rsidRPr="00A5689F">
        <w:rPr>
          <w:rFonts w:ascii="Times New Roman" w:hAnsi="Times New Roman" w:cs="Times New Roman"/>
          <w:b w:val="0"/>
          <w:bCs w:val="0"/>
          <w:caps w:val="0"/>
          <w:noProof/>
          <w:sz w:val="24"/>
          <w:szCs w:val="24"/>
        </w:rPr>
        <w:tab/>
      </w:r>
      <w:r w:rsidRPr="00A5689F">
        <w:rPr>
          <w:rFonts w:ascii="Times New Roman" w:hAnsi="Times New Roman" w:cs="Times New Roman"/>
          <w:b w:val="0"/>
          <w:bCs w:val="0"/>
          <w:caps w:val="0"/>
          <w:noProof/>
          <w:sz w:val="24"/>
          <w:szCs w:val="24"/>
        </w:rPr>
        <w:fldChar w:fldCharType="begin"/>
      </w:r>
      <w:r w:rsidRPr="00A5689F">
        <w:rPr>
          <w:rFonts w:ascii="Times New Roman" w:hAnsi="Times New Roman" w:cs="Times New Roman"/>
          <w:b w:val="0"/>
          <w:bCs w:val="0"/>
          <w:caps w:val="0"/>
          <w:noProof/>
          <w:sz w:val="24"/>
          <w:szCs w:val="24"/>
        </w:rPr>
        <w:instrText xml:space="preserve"> PAGEREF _Toc8130304 \h </w:instrText>
      </w:r>
      <w:r w:rsidRPr="00A5689F">
        <w:rPr>
          <w:rFonts w:ascii="Times New Roman" w:hAnsi="Times New Roman" w:cs="Times New Roman"/>
          <w:b w:val="0"/>
          <w:bCs w:val="0"/>
          <w:caps w:val="0"/>
          <w:noProof/>
          <w:sz w:val="24"/>
          <w:szCs w:val="24"/>
        </w:rPr>
      </w:r>
      <w:r w:rsidRPr="00A5689F">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30</w:t>
      </w:r>
      <w:r w:rsidRPr="00A5689F">
        <w:rPr>
          <w:rFonts w:ascii="Times New Roman" w:hAnsi="Times New Roman" w:cs="Times New Roman"/>
          <w:b w:val="0"/>
          <w:bCs w:val="0"/>
          <w:caps w:val="0"/>
          <w:noProof/>
          <w:sz w:val="24"/>
          <w:szCs w:val="24"/>
        </w:rPr>
        <w:fldChar w:fldCharType="end"/>
      </w:r>
    </w:p>
    <w:p w:rsidR="000D26A7" w:rsidRPr="008A513F" w:rsidRDefault="000D26A7" w:rsidP="002A1212">
      <w:pPr>
        <w:spacing w:after="0" w:line="480" w:lineRule="auto"/>
        <w:rPr>
          <w:rFonts w:ascii="Times New Roman" w:hAnsi="Times New Roman" w:cs="Times New Roman"/>
        </w:rPr>
      </w:pPr>
    </w:p>
    <w:p w:rsidR="000D26A7" w:rsidRPr="008A513F" w:rsidRDefault="000D26A7" w:rsidP="002A1212">
      <w:pPr>
        <w:spacing w:after="0" w:line="480" w:lineRule="auto"/>
        <w:jc w:val="both"/>
        <w:rPr>
          <w:rFonts w:ascii="Times New Roman" w:hAnsi="Times New Roman" w:cs="Times New Roman"/>
          <w:b/>
          <w:bCs/>
          <w:sz w:val="24"/>
          <w:szCs w:val="24"/>
        </w:rPr>
      </w:pPr>
      <w:r w:rsidRPr="008A513F">
        <w:rPr>
          <w:rFonts w:ascii="Times New Roman" w:hAnsi="Times New Roman" w:cs="Times New Roman"/>
          <w:sz w:val="24"/>
          <w:szCs w:val="24"/>
        </w:rPr>
        <w:fldChar w:fldCharType="end"/>
      </w:r>
    </w:p>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2A1212">
      <w:pPr>
        <w:pStyle w:val="Heading1"/>
        <w:spacing w:before="0" w:line="480" w:lineRule="auto"/>
        <w:jc w:val="center"/>
        <w:rPr>
          <w:rFonts w:ascii="Times New Roman" w:hAnsi="Times New Roman" w:cs="Times New Roman"/>
          <w:sz w:val="24"/>
          <w:szCs w:val="24"/>
        </w:rPr>
      </w:pPr>
      <w:r w:rsidRPr="008A513F">
        <w:rPr>
          <w:rFonts w:ascii="Times New Roman" w:hAnsi="Times New Roman" w:cs="Times New Roman"/>
          <w:sz w:val="24"/>
          <w:szCs w:val="24"/>
        </w:rPr>
        <w:br w:type="page"/>
      </w:r>
      <w:bookmarkStart w:id="9" w:name="_Toc8130248"/>
      <w:r w:rsidRPr="003D375F">
        <w:rPr>
          <w:rFonts w:ascii="Times New Roman" w:hAnsi="Times New Roman" w:cs="Times New Roman"/>
          <w:sz w:val="24"/>
          <w:szCs w:val="24"/>
        </w:rPr>
        <w:t>LIST</w:t>
      </w:r>
      <w:r w:rsidRPr="008A513F">
        <w:rPr>
          <w:rFonts w:ascii="Times New Roman" w:hAnsi="Times New Roman" w:cs="Times New Roman"/>
          <w:sz w:val="24"/>
          <w:szCs w:val="24"/>
        </w:rPr>
        <w:t xml:space="preserve"> OF ABBREVIATION</w:t>
      </w:r>
      <w:r>
        <w:rPr>
          <w:rFonts w:ascii="Times New Roman" w:hAnsi="Times New Roman" w:cs="Times New Roman"/>
          <w:sz w:val="24"/>
          <w:szCs w:val="24"/>
        </w:rPr>
        <w:t>S</w:t>
      </w:r>
      <w:r w:rsidRPr="008A513F">
        <w:rPr>
          <w:rFonts w:ascii="Times New Roman" w:hAnsi="Times New Roman" w:cs="Times New Roman"/>
          <w:sz w:val="24"/>
          <w:szCs w:val="24"/>
        </w:rPr>
        <w:t xml:space="preserve"> AND ACRONYMS</w:t>
      </w:r>
      <w:bookmarkEnd w:id="9"/>
    </w:p>
    <w:p w:rsidR="000D26A7" w:rsidRPr="008A513F" w:rsidRDefault="000D26A7" w:rsidP="002A1212">
      <w:pPr>
        <w:tabs>
          <w:tab w:val="left" w:pos="1526"/>
        </w:tabs>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AfDB              African Development Bank</w:t>
      </w:r>
    </w:p>
    <w:p w:rsidR="000D26A7" w:rsidRPr="008A513F" w:rsidRDefault="000D26A7" w:rsidP="002A1212">
      <w:pPr>
        <w:tabs>
          <w:tab w:val="left" w:pos="1526"/>
        </w:tabs>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AQRB</w:t>
      </w:r>
      <w:r w:rsidRPr="008A513F">
        <w:rPr>
          <w:rFonts w:ascii="Times New Roman" w:hAnsi="Times New Roman" w:cs="Times New Roman"/>
          <w:sz w:val="24"/>
          <w:szCs w:val="24"/>
        </w:rPr>
        <w:tab/>
        <w:t>Architects and Quantity Surveyors Registration Board</w:t>
      </w:r>
    </w:p>
    <w:p w:rsidR="000D26A7" w:rsidRPr="008A513F" w:rsidRDefault="000D26A7" w:rsidP="002A1212">
      <w:pPr>
        <w:tabs>
          <w:tab w:val="left" w:pos="1526"/>
        </w:tabs>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CAG</w:t>
      </w:r>
      <w:r w:rsidRPr="008A513F">
        <w:rPr>
          <w:rFonts w:ascii="Times New Roman" w:hAnsi="Times New Roman" w:cs="Times New Roman"/>
          <w:sz w:val="24"/>
          <w:szCs w:val="24"/>
        </w:rPr>
        <w:tab/>
        <w:t>Controller and Auditor General</w:t>
      </w:r>
    </w:p>
    <w:p w:rsidR="000D26A7" w:rsidRPr="008A513F" w:rsidRDefault="000D26A7" w:rsidP="002A1212">
      <w:pPr>
        <w:tabs>
          <w:tab w:val="left" w:pos="1526"/>
        </w:tabs>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CRB</w:t>
      </w:r>
      <w:r w:rsidRPr="008A513F">
        <w:rPr>
          <w:rFonts w:ascii="Times New Roman" w:hAnsi="Times New Roman" w:cs="Times New Roman"/>
          <w:sz w:val="24"/>
          <w:szCs w:val="24"/>
        </w:rPr>
        <w:tab/>
        <w:t>Contractors Registration Board</w:t>
      </w:r>
    </w:p>
    <w:p w:rsidR="000D26A7" w:rsidRPr="008A513F" w:rsidRDefault="000D26A7" w:rsidP="002A1212">
      <w:pPr>
        <w:tabs>
          <w:tab w:val="left" w:pos="1526"/>
        </w:tabs>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CRMS</w:t>
      </w:r>
      <w:r w:rsidRPr="008A513F">
        <w:rPr>
          <w:rFonts w:ascii="Times New Roman" w:hAnsi="Times New Roman" w:cs="Times New Roman"/>
          <w:sz w:val="24"/>
          <w:szCs w:val="24"/>
        </w:rPr>
        <w:tab/>
        <w:t>Construction Risk Management System</w:t>
      </w:r>
    </w:p>
    <w:p w:rsidR="000D26A7" w:rsidRPr="008A513F" w:rsidRDefault="000D26A7" w:rsidP="002A1212">
      <w:pPr>
        <w:tabs>
          <w:tab w:val="left" w:pos="1526"/>
        </w:tabs>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DC</w:t>
      </w:r>
      <w:r w:rsidRPr="008A513F">
        <w:rPr>
          <w:rFonts w:ascii="Times New Roman" w:hAnsi="Times New Roman" w:cs="Times New Roman"/>
          <w:sz w:val="24"/>
          <w:szCs w:val="24"/>
        </w:rPr>
        <w:tab/>
        <w:t>District Commissioner</w:t>
      </w:r>
    </w:p>
    <w:p w:rsidR="000D26A7" w:rsidRPr="008A513F" w:rsidRDefault="000D26A7" w:rsidP="002A1212">
      <w:pPr>
        <w:tabs>
          <w:tab w:val="left" w:pos="1526"/>
        </w:tabs>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EPCCM</w:t>
      </w:r>
      <w:r w:rsidRPr="008A513F">
        <w:rPr>
          <w:rFonts w:ascii="Times New Roman" w:hAnsi="Times New Roman" w:cs="Times New Roman"/>
          <w:sz w:val="24"/>
          <w:szCs w:val="24"/>
        </w:rPr>
        <w:tab/>
        <w:t>Engineer- Procure-Construct-Contract-Management</w:t>
      </w:r>
    </w:p>
    <w:p w:rsidR="000D26A7" w:rsidRPr="008A513F" w:rsidRDefault="000D26A7" w:rsidP="002A1212">
      <w:pPr>
        <w:tabs>
          <w:tab w:val="left" w:pos="1526"/>
        </w:tabs>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ERB</w:t>
      </w:r>
      <w:r w:rsidRPr="008A513F">
        <w:rPr>
          <w:rFonts w:ascii="Times New Roman" w:hAnsi="Times New Roman" w:cs="Times New Roman"/>
          <w:sz w:val="24"/>
          <w:szCs w:val="24"/>
        </w:rPr>
        <w:tab/>
        <w:t>Engineering Registration Board</w:t>
      </w:r>
    </w:p>
    <w:p w:rsidR="000D26A7" w:rsidRPr="008A513F" w:rsidRDefault="000D26A7" w:rsidP="002A1212">
      <w:pPr>
        <w:tabs>
          <w:tab w:val="left" w:pos="1526"/>
        </w:tabs>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II</w:t>
      </w:r>
      <w:r w:rsidRPr="008A513F">
        <w:rPr>
          <w:rFonts w:ascii="Times New Roman" w:hAnsi="Times New Roman" w:cs="Times New Roman"/>
          <w:sz w:val="24"/>
          <w:szCs w:val="24"/>
        </w:rPr>
        <w:tab/>
        <w:t>Impact Index</w:t>
      </w:r>
    </w:p>
    <w:p w:rsidR="000D26A7" w:rsidRPr="008A513F" w:rsidRDefault="000D26A7" w:rsidP="002A1212">
      <w:pPr>
        <w:tabs>
          <w:tab w:val="left" w:pos="1526"/>
        </w:tabs>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PMBOK</w:t>
      </w:r>
      <w:r w:rsidRPr="008A513F">
        <w:rPr>
          <w:rFonts w:ascii="Times New Roman" w:hAnsi="Times New Roman" w:cs="Times New Roman"/>
          <w:sz w:val="24"/>
          <w:szCs w:val="24"/>
        </w:rPr>
        <w:tab/>
        <w:t>Project Management Body of Knowledge</w:t>
      </w:r>
    </w:p>
    <w:p w:rsidR="000D26A7" w:rsidRPr="008A513F" w:rsidRDefault="000D26A7" w:rsidP="002A1212">
      <w:pPr>
        <w:tabs>
          <w:tab w:val="left" w:pos="1526"/>
        </w:tabs>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PMI</w:t>
      </w:r>
      <w:r w:rsidRPr="008A513F">
        <w:rPr>
          <w:rFonts w:ascii="Times New Roman" w:hAnsi="Times New Roman" w:cs="Times New Roman"/>
          <w:sz w:val="24"/>
          <w:szCs w:val="24"/>
        </w:rPr>
        <w:tab/>
        <w:t>Project Management Institute</w:t>
      </w:r>
    </w:p>
    <w:p w:rsidR="000D26A7" w:rsidRPr="008A513F" w:rsidRDefault="000D26A7" w:rsidP="002A1212">
      <w:pPr>
        <w:tabs>
          <w:tab w:val="left" w:pos="1526"/>
        </w:tabs>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RC </w:t>
      </w:r>
      <w:r w:rsidRPr="008A513F">
        <w:rPr>
          <w:rFonts w:ascii="Times New Roman" w:hAnsi="Times New Roman" w:cs="Times New Roman"/>
          <w:sz w:val="24"/>
          <w:szCs w:val="24"/>
        </w:rPr>
        <w:tab/>
        <w:t>Regional Commissioner</w:t>
      </w:r>
    </w:p>
    <w:p w:rsidR="000D26A7" w:rsidRPr="008A513F" w:rsidRDefault="000D26A7" w:rsidP="002A1212">
      <w:pPr>
        <w:tabs>
          <w:tab w:val="left" w:pos="1526"/>
        </w:tabs>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RBS</w:t>
      </w:r>
      <w:r w:rsidRPr="008A513F">
        <w:rPr>
          <w:rFonts w:ascii="Times New Roman" w:hAnsi="Times New Roman" w:cs="Times New Roman"/>
          <w:sz w:val="24"/>
          <w:szCs w:val="24"/>
        </w:rPr>
        <w:tab/>
        <w:t>Risk Break Down Structure</w:t>
      </w:r>
    </w:p>
    <w:p w:rsidR="000D26A7" w:rsidRPr="008A513F" w:rsidRDefault="000D26A7" w:rsidP="002A1212">
      <w:pPr>
        <w:tabs>
          <w:tab w:val="left" w:pos="1526"/>
        </w:tabs>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PI                    Probability Index</w:t>
      </w:r>
    </w:p>
    <w:p w:rsidR="000D26A7" w:rsidRPr="008A513F" w:rsidRDefault="000D26A7" w:rsidP="002A1212">
      <w:pPr>
        <w:tabs>
          <w:tab w:val="left" w:pos="1526"/>
        </w:tabs>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RBS                Risk Breakdown Structure</w:t>
      </w:r>
    </w:p>
    <w:p w:rsidR="000D26A7" w:rsidRPr="008A513F" w:rsidRDefault="000D26A7" w:rsidP="002A1212">
      <w:pPr>
        <w:tabs>
          <w:tab w:val="left" w:pos="1526"/>
        </w:tabs>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SPSS               Statistical Package for Social Science</w:t>
      </w:r>
    </w:p>
    <w:p w:rsidR="000D26A7" w:rsidRPr="008A513F" w:rsidRDefault="000D26A7" w:rsidP="002A1212">
      <w:pPr>
        <w:tabs>
          <w:tab w:val="left" w:pos="1526"/>
        </w:tabs>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Tshs                Tanzanian Shillings</w:t>
      </w:r>
    </w:p>
    <w:p w:rsidR="000D26A7" w:rsidRPr="008A513F" w:rsidRDefault="000D26A7" w:rsidP="002A1212">
      <w:pPr>
        <w:tabs>
          <w:tab w:val="left" w:pos="1526"/>
        </w:tabs>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TBA</w:t>
      </w:r>
      <w:r w:rsidRPr="008A513F">
        <w:rPr>
          <w:rFonts w:ascii="Times New Roman" w:hAnsi="Times New Roman" w:cs="Times New Roman"/>
          <w:sz w:val="24"/>
          <w:szCs w:val="24"/>
        </w:rPr>
        <w:tab/>
        <w:t>Tanzania Building Agency</w:t>
      </w:r>
    </w:p>
    <w:p w:rsidR="000D26A7" w:rsidRPr="008A513F" w:rsidRDefault="000D26A7" w:rsidP="002A1212">
      <w:pPr>
        <w:tabs>
          <w:tab w:val="left" w:pos="1526"/>
        </w:tabs>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URT                United Republic of Tanzania</w:t>
      </w:r>
    </w:p>
    <w:p w:rsidR="000D26A7" w:rsidRPr="008A513F" w:rsidRDefault="000D26A7" w:rsidP="002A1212">
      <w:pPr>
        <w:tabs>
          <w:tab w:val="left" w:pos="1526"/>
        </w:tabs>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WB                 World Bank</w:t>
      </w:r>
    </w:p>
    <w:p w:rsidR="000D26A7" w:rsidRPr="008A513F" w:rsidRDefault="000D26A7" w:rsidP="002A1212">
      <w:pPr>
        <w:tabs>
          <w:tab w:val="left" w:pos="1526"/>
        </w:tabs>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jc w:val="both"/>
        <w:rPr>
          <w:rFonts w:ascii="Times New Roman" w:hAnsi="Times New Roman" w:cs="Times New Roman"/>
          <w:b/>
          <w:bCs/>
          <w:sz w:val="24"/>
          <w:szCs w:val="24"/>
        </w:rPr>
        <w:sectPr w:rsidR="000D26A7" w:rsidRPr="008A513F" w:rsidSect="00484591">
          <w:headerReference w:type="default" r:id="rId7"/>
          <w:pgSz w:w="11909" w:h="16834" w:code="9"/>
          <w:pgMar w:top="2304" w:right="1440" w:bottom="1368" w:left="2275" w:header="706" w:footer="706" w:gutter="0"/>
          <w:pgNumType w:fmt="lowerRoman"/>
          <w:cols w:space="708"/>
          <w:titlePg/>
          <w:docGrid w:linePitch="360"/>
        </w:sectPr>
      </w:pPr>
    </w:p>
    <w:p w:rsidR="000D26A7" w:rsidRPr="008A513F" w:rsidRDefault="000D26A7" w:rsidP="002A1212">
      <w:pPr>
        <w:pStyle w:val="Heading1"/>
        <w:spacing w:before="0" w:line="480" w:lineRule="auto"/>
        <w:jc w:val="center"/>
        <w:rPr>
          <w:rFonts w:ascii="Times New Roman" w:hAnsi="Times New Roman" w:cs="Times New Roman"/>
          <w:sz w:val="24"/>
          <w:szCs w:val="24"/>
        </w:rPr>
      </w:pPr>
      <w:bookmarkStart w:id="10" w:name="_Toc8130249"/>
      <w:r w:rsidRPr="008A513F">
        <w:rPr>
          <w:rFonts w:ascii="Times New Roman" w:hAnsi="Times New Roman" w:cs="Times New Roman"/>
          <w:sz w:val="24"/>
          <w:szCs w:val="24"/>
        </w:rPr>
        <w:t>CHAPTER ONE</w:t>
      </w:r>
      <w:bookmarkEnd w:id="10"/>
    </w:p>
    <w:p w:rsidR="000D26A7" w:rsidRPr="008A513F" w:rsidRDefault="000D26A7" w:rsidP="002A1212">
      <w:pPr>
        <w:pStyle w:val="Heading1"/>
        <w:spacing w:before="0" w:line="480" w:lineRule="auto"/>
        <w:jc w:val="center"/>
        <w:rPr>
          <w:rFonts w:ascii="Times New Roman" w:hAnsi="Times New Roman" w:cs="Times New Roman"/>
          <w:sz w:val="24"/>
          <w:szCs w:val="24"/>
        </w:rPr>
      </w:pPr>
      <w:bookmarkStart w:id="11" w:name="_Toc8130250"/>
      <w:r w:rsidRPr="008A513F">
        <w:rPr>
          <w:rFonts w:ascii="Times New Roman" w:hAnsi="Times New Roman" w:cs="Times New Roman"/>
          <w:sz w:val="24"/>
          <w:szCs w:val="24"/>
        </w:rPr>
        <w:t>INTRODUCTION</w:t>
      </w:r>
      <w:bookmarkEnd w:id="11"/>
    </w:p>
    <w:p w:rsidR="000D26A7" w:rsidRPr="008A513F" w:rsidRDefault="000D26A7" w:rsidP="00E078D9">
      <w:pPr>
        <w:pStyle w:val="ListParagraph"/>
        <w:numPr>
          <w:ilvl w:val="1"/>
          <w:numId w:val="37"/>
        </w:numPr>
        <w:spacing w:before="24" w:after="0" w:line="480" w:lineRule="auto"/>
        <w:outlineLvl w:val="0"/>
        <w:rPr>
          <w:rFonts w:ascii="Times New Roman" w:hAnsi="Times New Roman" w:cs="Times New Roman"/>
          <w:b/>
          <w:bCs/>
          <w:sz w:val="24"/>
          <w:szCs w:val="24"/>
        </w:rPr>
      </w:pPr>
      <w:bookmarkStart w:id="12" w:name="_Toc8130251"/>
      <w:r w:rsidRPr="008A513F">
        <w:rPr>
          <w:rFonts w:ascii="Times New Roman" w:hAnsi="Times New Roman" w:cs="Times New Roman"/>
          <w:b/>
          <w:bCs/>
          <w:sz w:val="24"/>
          <w:szCs w:val="24"/>
        </w:rPr>
        <w:t>An Overview</w:t>
      </w:r>
      <w:bookmarkEnd w:id="12"/>
    </w:p>
    <w:p w:rsidR="000D26A7" w:rsidRPr="008A513F" w:rsidRDefault="000D26A7" w:rsidP="00484591">
      <w:pPr>
        <w:spacing w:before="24"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This Chapter introduces the study by presenting the background information to the study, statement of the problem, general and specific objectives of the study, research questions and the relevance of the study.</w:t>
      </w:r>
    </w:p>
    <w:p w:rsidR="000D26A7" w:rsidRPr="008A513F" w:rsidRDefault="000D26A7" w:rsidP="00484591">
      <w:pPr>
        <w:spacing w:before="24" w:after="0" w:line="480" w:lineRule="auto"/>
        <w:jc w:val="both"/>
        <w:rPr>
          <w:rFonts w:ascii="Times New Roman" w:hAnsi="Times New Roman" w:cs="Times New Roman"/>
          <w:sz w:val="24"/>
          <w:szCs w:val="24"/>
        </w:rPr>
      </w:pPr>
    </w:p>
    <w:p w:rsidR="000D26A7" w:rsidRPr="008A513F" w:rsidRDefault="000D26A7" w:rsidP="00484591">
      <w:pPr>
        <w:spacing w:before="24" w:after="0" w:line="480" w:lineRule="auto"/>
        <w:jc w:val="both"/>
        <w:outlineLvl w:val="2"/>
        <w:rPr>
          <w:rFonts w:ascii="Times New Roman" w:hAnsi="Times New Roman" w:cs="Times New Roman"/>
          <w:b/>
          <w:bCs/>
          <w:sz w:val="24"/>
          <w:szCs w:val="24"/>
        </w:rPr>
      </w:pPr>
      <w:bookmarkStart w:id="13" w:name="_Toc8130252"/>
      <w:r w:rsidRPr="008A513F">
        <w:rPr>
          <w:rFonts w:ascii="Times New Roman" w:hAnsi="Times New Roman" w:cs="Times New Roman"/>
          <w:b/>
          <w:bCs/>
          <w:sz w:val="24"/>
          <w:szCs w:val="24"/>
        </w:rPr>
        <w:t>1.2 Background of the Study</w:t>
      </w:r>
      <w:bookmarkEnd w:id="13"/>
    </w:p>
    <w:p w:rsidR="000D26A7" w:rsidRPr="008A513F" w:rsidRDefault="000D26A7" w:rsidP="00484591">
      <w:pPr>
        <w:spacing w:before="24" w:after="0" w:line="480" w:lineRule="auto"/>
        <w:jc w:val="both"/>
        <w:outlineLvl w:val="2"/>
        <w:rPr>
          <w:rFonts w:ascii="Times New Roman" w:hAnsi="Times New Roman" w:cs="Times New Roman"/>
          <w:sz w:val="24"/>
          <w:szCs w:val="24"/>
        </w:rPr>
      </w:pPr>
      <w:bookmarkStart w:id="14" w:name="_Toc7692354"/>
      <w:bookmarkStart w:id="15" w:name="_Toc7692508"/>
      <w:bookmarkStart w:id="16" w:name="_Toc8130253"/>
      <w:r w:rsidRPr="008A513F">
        <w:rPr>
          <w:rFonts w:ascii="Times New Roman" w:hAnsi="Times New Roman" w:cs="Times New Roman"/>
          <w:sz w:val="24"/>
          <w:szCs w:val="24"/>
        </w:rPr>
        <w:t>Construction project is usually more risky compared to other business activities because of its complexity in coordinating various activities contained therein. Furthermore each Construction project is unique and often incorporates with new techniques and procedures hence highly exposed to risk. Risk may appear in many ways and at any point in project life circle starting from initiation stage, planning, execution, monitoring and control to project closure which in turn affects project deliverables.</w:t>
      </w:r>
      <w:bookmarkEnd w:id="14"/>
      <w:bookmarkEnd w:id="15"/>
      <w:bookmarkEnd w:id="16"/>
      <w:r w:rsidRPr="008A513F">
        <w:rPr>
          <w:rFonts w:ascii="Times New Roman" w:hAnsi="Times New Roman" w:cs="Times New Roman"/>
          <w:sz w:val="24"/>
          <w:szCs w:val="24"/>
        </w:rPr>
        <w:t xml:space="preserve"> </w:t>
      </w:r>
    </w:p>
    <w:p w:rsidR="000D26A7" w:rsidRPr="008A513F" w:rsidRDefault="000D26A7" w:rsidP="00484591">
      <w:pPr>
        <w:spacing w:before="24" w:after="0" w:line="480" w:lineRule="auto"/>
        <w:jc w:val="both"/>
        <w:outlineLvl w:val="2"/>
        <w:rPr>
          <w:rFonts w:ascii="Times New Roman" w:hAnsi="Times New Roman" w:cs="Times New Roman"/>
          <w:sz w:val="24"/>
          <w:szCs w:val="24"/>
        </w:rPr>
      </w:pPr>
    </w:p>
    <w:p w:rsidR="000D26A7" w:rsidRPr="008A513F" w:rsidRDefault="000D26A7" w:rsidP="00484591">
      <w:pPr>
        <w:spacing w:before="24" w:after="0" w:line="480" w:lineRule="auto"/>
        <w:jc w:val="both"/>
        <w:outlineLvl w:val="2"/>
        <w:rPr>
          <w:rFonts w:ascii="Times New Roman" w:hAnsi="Times New Roman" w:cs="Times New Roman"/>
          <w:sz w:val="24"/>
          <w:szCs w:val="24"/>
        </w:rPr>
      </w:pPr>
      <w:bookmarkStart w:id="17" w:name="_Toc7692355"/>
      <w:bookmarkStart w:id="18" w:name="_Toc7692509"/>
      <w:bookmarkStart w:id="19" w:name="_Toc8130254"/>
      <w:r w:rsidRPr="008A513F">
        <w:rPr>
          <w:rFonts w:ascii="Times New Roman" w:hAnsi="Times New Roman" w:cs="Times New Roman"/>
          <w:sz w:val="24"/>
          <w:szCs w:val="24"/>
        </w:rPr>
        <w:t xml:space="preserve">Doloi </w:t>
      </w:r>
      <w:r w:rsidRPr="008A513F">
        <w:rPr>
          <w:rFonts w:ascii="Times New Roman" w:hAnsi="Times New Roman" w:cs="Times New Roman"/>
          <w:i/>
          <w:iCs/>
          <w:sz w:val="24"/>
          <w:szCs w:val="24"/>
        </w:rPr>
        <w:t>et</w:t>
      </w:r>
      <w:r>
        <w:rPr>
          <w:rFonts w:ascii="Times New Roman" w:hAnsi="Times New Roman" w:cs="Times New Roman"/>
          <w:sz w:val="24"/>
          <w:szCs w:val="24"/>
        </w:rPr>
        <w:t xml:space="preserve"> al. </w:t>
      </w:r>
      <w:r w:rsidRPr="008A513F">
        <w:rPr>
          <w:rFonts w:ascii="Times New Roman" w:hAnsi="Times New Roman" w:cs="Times New Roman"/>
          <w:sz w:val="24"/>
          <w:szCs w:val="24"/>
        </w:rPr>
        <w:t>(2012) identified the seven most important risk factors hindering the Construction Project success in India as lack of team commitment, insufficient site management, poor site coordination, improper planning, lack of clarity on project scope, lack of communication and substandard contracts. Furthermore he mentioned unrealistically short project completion time demanded by client, the poor management of subcontractors, poor working environment, in adequately trained and unmotivated team, lack of quality control as well as inadequate planning as additional contribution factors.</w:t>
      </w:r>
      <w:bookmarkEnd w:id="17"/>
      <w:bookmarkEnd w:id="18"/>
      <w:bookmarkEnd w:id="19"/>
      <w:r w:rsidRPr="008A513F">
        <w:rPr>
          <w:rFonts w:ascii="Times New Roman" w:hAnsi="Times New Roman" w:cs="Times New Roman"/>
          <w:sz w:val="24"/>
          <w:szCs w:val="24"/>
        </w:rPr>
        <w:t xml:space="preserve"> </w:t>
      </w:r>
    </w:p>
    <w:p w:rsidR="000D26A7" w:rsidRPr="008A513F" w:rsidRDefault="000D26A7" w:rsidP="00484591">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study conducted by Kaming </w:t>
      </w:r>
      <w:r w:rsidRPr="008A5C77">
        <w:rPr>
          <w:rFonts w:ascii="Times New Roman" w:hAnsi="Times New Roman" w:cs="Times New Roman"/>
          <w:i/>
          <w:iCs/>
          <w:sz w:val="24"/>
          <w:szCs w:val="24"/>
        </w:rPr>
        <w:t>et</w:t>
      </w:r>
      <w:r>
        <w:rPr>
          <w:rFonts w:ascii="Times New Roman" w:hAnsi="Times New Roman" w:cs="Times New Roman"/>
          <w:sz w:val="24"/>
          <w:szCs w:val="24"/>
        </w:rPr>
        <w:t xml:space="preserve"> al. </w:t>
      </w:r>
      <w:r w:rsidRPr="008A513F">
        <w:rPr>
          <w:rFonts w:ascii="Times New Roman" w:hAnsi="Times New Roman" w:cs="Times New Roman"/>
          <w:sz w:val="24"/>
          <w:szCs w:val="24"/>
        </w:rPr>
        <w:t xml:space="preserve">(1997) on the risk factors influencing Construction projects time and cost overrun in Indonesia showed that, the predominant risk factors causing time delays in construction projects were design changes, in adequate planning, in accuracy of material estimate and poor labor productivity, while cost overruns were attributes to </w:t>
      </w:r>
      <w:r>
        <w:rPr>
          <w:rFonts w:ascii="Times New Roman" w:hAnsi="Times New Roman" w:cs="Times New Roman"/>
          <w:sz w:val="24"/>
          <w:szCs w:val="24"/>
        </w:rPr>
        <w:t xml:space="preserve">again the </w:t>
      </w:r>
      <w:r w:rsidRPr="008A513F">
        <w:rPr>
          <w:rFonts w:ascii="Times New Roman" w:hAnsi="Times New Roman" w:cs="Times New Roman"/>
          <w:sz w:val="24"/>
          <w:szCs w:val="24"/>
        </w:rPr>
        <w:t xml:space="preserve">inaccurate material estimation, material cost increases and lack of experience of project type. </w:t>
      </w:r>
    </w:p>
    <w:p w:rsidR="000D26A7" w:rsidRPr="008A513F" w:rsidRDefault="000D26A7" w:rsidP="008A513F">
      <w:pPr>
        <w:widowControl w:val="0"/>
        <w:spacing w:before="40" w:after="0" w:line="480" w:lineRule="auto"/>
        <w:jc w:val="both"/>
        <w:rPr>
          <w:rFonts w:ascii="Times New Roman" w:hAnsi="Times New Roman" w:cs="Times New Roman"/>
          <w:sz w:val="24"/>
          <w:szCs w:val="24"/>
        </w:rPr>
      </w:pPr>
    </w:p>
    <w:p w:rsidR="000D26A7" w:rsidRPr="008A513F" w:rsidRDefault="000D26A7" w:rsidP="008A513F">
      <w:pPr>
        <w:widowControl w:val="0"/>
        <w:spacing w:before="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risk </w:t>
      </w:r>
      <w:r w:rsidRPr="008A513F">
        <w:rPr>
          <w:rFonts w:ascii="Times New Roman" w:hAnsi="Times New Roman" w:cs="Times New Roman"/>
          <w:sz w:val="24"/>
          <w:szCs w:val="24"/>
        </w:rPr>
        <w:t xml:space="preserve">factors causing time and cost overruns </w:t>
      </w:r>
      <w:r>
        <w:rPr>
          <w:rFonts w:ascii="Times New Roman" w:hAnsi="Times New Roman" w:cs="Times New Roman"/>
          <w:sz w:val="24"/>
          <w:szCs w:val="24"/>
        </w:rPr>
        <w:t xml:space="preserve">were further grouped </w:t>
      </w:r>
      <w:r w:rsidRPr="008A513F">
        <w:rPr>
          <w:rFonts w:ascii="Times New Roman" w:hAnsi="Times New Roman" w:cs="Times New Roman"/>
          <w:sz w:val="24"/>
          <w:szCs w:val="24"/>
        </w:rPr>
        <w:t>into three categories; (1) those over which neither partly to the contract has control; for example, inclement/adverse weather condition, unforeseen site condition, market fluctuation and regulatory changes, shortage of skills, equipment and material; (2) those over which the project owner has control like design changes and (3) those over which the contractor, subcontractor, suppliers, designer and consultants has control, example; in accurate prediction of labor, material and equipment.</w:t>
      </w:r>
    </w:p>
    <w:p w:rsidR="000D26A7" w:rsidRPr="008A513F" w:rsidRDefault="000D26A7" w:rsidP="008A513F">
      <w:pPr>
        <w:widowControl w:val="0"/>
        <w:spacing w:before="40" w:after="0" w:line="480" w:lineRule="auto"/>
        <w:jc w:val="both"/>
        <w:rPr>
          <w:rFonts w:ascii="Times New Roman" w:hAnsi="Times New Roman" w:cs="Times New Roman"/>
          <w:sz w:val="24"/>
          <w:szCs w:val="24"/>
        </w:rPr>
      </w:pPr>
    </w:p>
    <w:p w:rsidR="000D26A7" w:rsidRPr="008A513F" w:rsidRDefault="000D26A7" w:rsidP="008A513F">
      <w:pPr>
        <w:widowControl w:val="0"/>
        <w:spacing w:before="40"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Other studies such as that of Assaf and Al-Hejji, (2006) on the causes of delay in large Construction Projects in Middle East, outlines risk factors that influence construction project success into project related factors, client related, design related, contractors related, consultants related, material related, Labor related, equipment related and external factors. Research also shows that, many Construction Projects in Sri Lanka suffer almost similar causes of managerial and financial difficulties of contractor and project owners, Shortage of resources like labor, material and equipments, inexperience of contractors, ineffective project planning and scheduling an</w:t>
      </w:r>
      <w:r>
        <w:rPr>
          <w:rFonts w:ascii="Times New Roman" w:hAnsi="Times New Roman" w:cs="Times New Roman"/>
          <w:sz w:val="24"/>
          <w:szCs w:val="24"/>
        </w:rPr>
        <w:t xml:space="preserve">d poor site management (Gobi dan </w:t>
      </w:r>
      <w:r w:rsidRPr="00D91CDB">
        <w:rPr>
          <w:rFonts w:ascii="Times New Roman" w:hAnsi="Times New Roman" w:cs="Times New Roman"/>
          <w:i/>
          <w:iCs/>
          <w:sz w:val="24"/>
          <w:szCs w:val="24"/>
        </w:rPr>
        <w:t>et</w:t>
      </w:r>
      <w:r>
        <w:rPr>
          <w:rFonts w:ascii="Times New Roman" w:hAnsi="Times New Roman" w:cs="Times New Roman"/>
          <w:sz w:val="24"/>
          <w:szCs w:val="24"/>
        </w:rPr>
        <w:t xml:space="preserve"> al.</w:t>
      </w:r>
      <w:r w:rsidRPr="008A513F">
        <w:rPr>
          <w:rFonts w:ascii="Times New Roman" w:hAnsi="Times New Roman" w:cs="Times New Roman"/>
          <w:sz w:val="24"/>
          <w:szCs w:val="24"/>
        </w:rPr>
        <w:t xml:space="preserve"> 2015). </w:t>
      </w:r>
    </w:p>
    <w:p w:rsidR="000D26A7" w:rsidRPr="008A513F" w:rsidRDefault="000D26A7" w:rsidP="00452C1B">
      <w:pPr>
        <w:widowControl w:val="0"/>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Some of the recent studies in Tanzania also shows how significantly risk factors affect project success, among them was the one conducted by Thereza, (2017), on the factors affecting the performance of Airport Construction Projects in Tanzania whereby delay of project fund, poor involvement of key project stakeholders, design change and unskilled contractors were identified as the key risk factors affecting project success. </w:t>
      </w:r>
    </w:p>
    <w:p w:rsidR="000D26A7" w:rsidRPr="008A513F" w:rsidRDefault="000D26A7" w:rsidP="00452C1B">
      <w:pPr>
        <w:widowControl w:val="0"/>
        <w:spacing w:after="0" w:line="480" w:lineRule="auto"/>
        <w:jc w:val="both"/>
        <w:rPr>
          <w:rFonts w:ascii="Times New Roman" w:hAnsi="Times New Roman" w:cs="Times New Roman"/>
          <w:sz w:val="16"/>
          <w:szCs w:val="16"/>
        </w:rPr>
      </w:pPr>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Jenifa, (2017) did a study on the factors causing delay in road Construction Projects in Tanzania and found that, lack of skilled personnel, environmental factors, improper project design, poor communication among the team, in adequate and poor quality material and equipments were the main risk factors  causing the delay in road construction projects in the country. Critical risk factors that have direct impact on quality performance of Government financed construction projects in Tanzania were furthermore identified as project financing processes, in experience of contractors, project technology, availability of plant and equipment, procurement system and processes as well as the project managers knowledge and skills (Gwahula, 2016). </w:t>
      </w:r>
    </w:p>
    <w:p w:rsidR="000D26A7" w:rsidRPr="008A513F" w:rsidRDefault="000D26A7" w:rsidP="002A1212">
      <w:pPr>
        <w:spacing w:after="0" w:line="480" w:lineRule="auto"/>
        <w:jc w:val="both"/>
        <w:rPr>
          <w:rFonts w:ascii="Times New Roman" w:hAnsi="Times New Roman" w:cs="Times New Roman"/>
          <w:sz w:val="16"/>
          <w:szCs w:val="16"/>
        </w:rPr>
      </w:pPr>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Like other developing Countries, Tanzania Government directs much of its effort in Construction industry especially in the construction of  transport infrastructure, water supply and other civil works since the industry hold a very special place in country economy as it cuts and stimulates the growth of all other sectors such as Agriculture, Trade and Businesses, Emplo</w:t>
      </w:r>
      <w:r>
        <w:rPr>
          <w:rFonts w:ascii="Times New Roman" w:hAnsi="Times New Roman" w:cs="Times New Roman"/>
          <w:sz w:val="24"/>
          <w:szCs w:val="24"/>
        </w:rPr>
        <w:t>yment and Transportation</w:t>
      </w:r>
      <w:r w:rsidRPr="008A513F">
        <w:rPr>
          <w:rFonts w:ascii="Times New Roman" w:hAnsi="Times New Roman" w:cs="Times New Roman"/>
          <w:sz w:val="24"/>
          <w:szCs w:val="24"/>
        </w:rPr>
        <w:t>. To provident that, For the fiscal year 2016/2017, the Government of Tanzania has budgeted Tshs 5.47 trillion equivalent to 25.4% of the total national budget for infrastructure development, post do</w:t>
      </w:r>
      <w:r>
        <w:rPr>
          <w:rFonts w:ascii="Times New Roman" w:hAnsi="Times New Roman" w:cs="Times New Roman"/>
          <w:sz w:val="24"/>
          <w:szCs w:val="24"/>
        </w:rPr>
        <w:t xml:space="preserve">minated by over 1.937 trillion </w:t>
      </w:r>
      <w:r w:rsidRPr="008A513F">
        <w:rPr>
          <w:rFonts w:ascii="Times New Roman" w:hAnsi="Times New Roman" w:cs="Times New Roman"/>
          <w:sz w:val="24"/>
          <w:szCs w:val="24"/>
        </w:rPr>
        <w:t xml:space="preserve">in the fiscal year 2017/2018 budgeted for maintenance of regional and district roads, power Generation Construction project, rural rectification and improvement of transmission lines. </w:t>
      </w:r>
    </w:p>
    <w:p w:rsidR="000D26A7" w:rsidRPr="008A513F" w:rsidRDefault="000D26A7" w:rsidP="008A513F">
      <w:pPr>
        <w:spacing w:before="40" w:after="0" w:line="480" w:lineRule="auto"/>
        <w:jc w:val="both"/>
        <w:rPr>
          <w:rFonts w:ascii="Times New Roman" w:hAnsi="Times New Roman" w:cs="Times New Roman"/>
          <w:sz w:val="24"/>
          <w:szCs w:val="24"/>
        </w:rPr>
      </w:pPr>
    </w:p>
    <w:p w:rsidR="000D26A7" w:rsidRPr="008A513F" w:rsidRDefault="000D26A7" w:rsidP="008A513F">
      <w:pPr>
        <w:spacing w:before="40"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Apart from the Government efforts, there are some of the internal and external donor, agents and Granters who in one way or another contributes in construction industry to effect the world Economic agenda 2030 which outlines among others the built of resilient infrastructure aimed to foster and revamp the global economy. The World Bank (WB) and the African Development Bank (AfDB) on its plan to support Tanzania in achieving its infrastructure development goals, provided grants and credits in different development projects. For re stance, in March 2015, World Bank approved the Dar Es Salaam Metropolitan Development projects to improve urban services in Dar Es Salaam by upgrading and building priority roads and new drainage systems, the project estimated cost was $ 330.3million. Furthermore the AfDB provided Tshs 541billion for funding transport projects in Tanzania in 2015, the program includes rehabilitation and upgrading of roads in Tanzania main land and Zanzibar.</w:t>
      </w:r>
    </w:p>
    <w:p w:rsidR="000D26A7" w:rsidRDefault="000D26A7" w:rsidP="008A513F">
      <w:pPr>
        <w:widowControl w:val="0"/>
        <w:spacing w:before="40" w:after="0" w:line="480" w:lineRule="auto"/>
        <w:jc w:val="both"/>
        <w:rPr>
          <w:rFonts w:ascii="Times New Roman" w:hAnsi="Times New Roman" w:cs="Times New Roman"/>
          <w:sz w:val="24"/>
          <w:szCs w:val="24"/>
        </w:rPr>
      </w:pPr>
    </w:p>
    <w:p w:rsidR="000D26A7" w:rsidRPr="008A513F" w:rsidRDefault="000D26A7" w:rsidP="008A513F">
      <w:pPr>
        <w:widowControl w:val="0"/>
        <w:spacing w:before="40"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Despite all these efforts made by Government, granters and donors in implementing different construction projects in the country, steal there are many projects which are late completed, with low quality and above the planned budget. Thus, a need therefore arises to identify, classify, and assess the risk factors for construction projects success in Tanzania and their respective mitigation strategies, taking into consideration that, many Construction Projects consume lot of Government and donors fund and yet seems unsuccessful following the requirements.</w:t>
      </w:r>
    </w:p>
    <w:p w:rsidR="000D26A7" w:rsidRPr="008A513F" w:rsidRDefault="000D26A7" w:rsidP="00452C1B">
      <w:pPr>
        <w:pStyle w:val="Heading3"/>
        <w:keepNext w:val="0"/>
        <w:keepLines w:val="0"/>
        <w:widowControl w:val="0"/>
        <w:spacing w:before="0" w:line="480" w:lineRule="auto"/>
        <w:rPr>
          <w:rFonts w:ascii="Times New Roman" w:hAnsi="Times New Roman" w:cs="Times New Roman"/>
          <w:color w:val="auto"/>
          <w:sz w:val="24"/>
          <w:szCs w:val="24"/>
        </w:rPr>
      </w:pPr>
      <w:bookmarkStart w:id="20" w:name="_Toc8130255"/>
      <w:r w:rsidRPr="008A513F">
        <w:rPr>
          <w:rFonts w:ascii="Times New Roman" w:hAnsi="Times New Roman" w:cs="Times New Roman"/>
          <w:color w:val="auto"/>
          <w:sz w:val="24"/>
          <w:szCs w:val="24"/>
        </w:rPr>
        <w:t>1.3 Statement of the Research Problem</w:t>
      </w:r>
      <w:bookmarkEnd w:id="20"/>
    </w:p>
    <w:p w:rsidR="000D26A7" w:rsidRPr="008A513F" w:rsidRDefault="000D26A7" w:rsidP="00452C1B">
      <w:pPr>
        <w:widowControl w:val="0"/>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The Construction Project Success depends solely on the effectively and efficiently accomplishment of the project performance key indicators - time, cost, quality, client satisfaction, environmental sustainability and community acceptance (Atkinson, et al., 1997). To accomplish the Country’s 2025 development vision that seeks to attain a sustainable human development and to become a middle-income economy, the Government of Tanzania and other development stakeholders has initiated a lot of construction projects to facilitate the said wide national goal since the year 2000. </w:t>
      </w:r>
    </w:p>
    <w:p w:rsidR="000D26A7" w:rsidRPr="008A513F" w:rsidRDefault="000D26A7" w:rsidP="00452C1B">
      <w:pPr>
        <w:widowControl w:val="0"/>
        <w:spacing w:after="0" w:line="480" w:lineRule="auto"/>
        <w:jc w:val="both"/>
        <w:rPr>
          <w:rFonts w:ascii="Times New Roman" w:hAnsi="Times New Roman" w:cs="Times New Roman"/>
          <w:sz w:val="16"/>
          <w:szCs w:val="16"/>
        </w:rPr>
      </w:pPr>
    </w:p>
    <w:p w:rsidR="000D26A7" w:rsidRPr="008A513F" w:rsidRDefault="000D26A7" w:rsidP="008045E5">
      <w:pPr>
        <w:widowControl w:val="0"/>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Some of the biggest projects initiated includes the construction of Liquefied Natural Gas plant and the Construction of the standard gauge railway project connecting the Port city of Dar Es Salaam to Morogoro (205 km), and later to Lake Zone regions at total costs of 2.7 trillion. The Kigamboni City project, the upgrade of different regional towns and city roads, the construction of inter-regional roads, the renew of ports such as that of Tanga and Mtwara and the expansion of Airports such as those of JK Nyerere, Songwe and Dodoma. </w:t>
      </w:r>
    </w:p>
    <w:p w:rsidR="000D26A7" w:rsidRPr="008A513F" w:rsidRDefault="000D26A7" w:rsidP="008045E5">
      <w:pPr>
        <w:widowControl w:val="0"/>
        <w:spacing w:after="0" w:line="480" w:lineRule="auto"/>
        <w:jc w:val="both"/>
        <w:rPr>
          <w:rFonts w:ascii="Times New Roman" w:hAnsi="Times New Roman" w:cs="Times New Roman"/>
          <w:sz w:val="16"/>
          <w:szCs w:val="16"/>
        </w:rPr>
      </w:pPr>
    </w:p>
    <w:p w:rsidR="000D26A7" w:rsidRPr="008A513F" w:rsidRDefault="000D26A7" w:rsidP="008045E5">
      <w:pPr>
        <w:widowControl w:val="0"/>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However, with all these efforts, steal there are numerous poorly conceived Construction projects in term of time, budget and quality, example- the Kigamboni City project was declared failure during the 2016/2017 Tanzania Parliamentary meeting by William Lukuvi (by then, Minister of land, housing and Human Settlement Development), when presenting ministry budget at the Legislative house in Dodoma, Furthermore the report of the Controller and Auditor General of the United Republic of Tanzania March, 2010 discovered that; many of the road projects were finished out of the planned time for restance -Minute – Kagoma road (planned project completion time was 12 months but actual project completion time 23 months), Songwe –Tunduma road (planned project completion time was 24 months but actual project completion time 39 months), Shelui – Nzega road (planned project completion time was 31 months but actual project completion time were 36 months). Other projects such as Nyanguku dispensary construction project in Geita, a 200 million Tshs project cost and Bariadi water supply construction project costing over Tshs 300 million were both counted being of low quality and budged/cost overrun respectively. Other projects such as Ukonga Military Blocks and Magomeni Kota’s Apartments blocks building projects were accused by the President of the United Republic of Tanzania for both delays in completion time and cost overrun.</w:t>
      </w: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The study therefore aims to identify, classify and assess the risk factors for construction projects success in Tanzania and their possible mitigation strategies.</w:t>
      </w:r>
    </w:p>
    <w:p w:rsidR="000D26A7" w:rsidRPr="008A513F" w:rsidRDefault="000D26A7" w:rsidP="008A513F">
      <w:pPr>
        <w:spacing w:before="20" w:after="0" w:line="480" w:lineRule="auto"/>
        <w:jc w:val="both"/>
        <w:rPr>
          <w:rFonts w:ascii="Times New Roman" w:hAnsi="Times New Roman" w:cs="Times New Roman"/>
          <w:sz w:val="24"/>
          <w:szCs w:val="24"/>
        </w:rPr>
      </w:pPr>
    </w:p>
    <w:p w:rsidR="000D26A7" w:rsidRPr="008A513F" w:rsidRDefault="000D26A7" w:rsidP="008A513F">
      <w:pPr>
        <w:spacing w:before="20" w:after="0" w:line="480" w:lineRule="auto"/>
        <w:jc w:val="both"/>
        <w:outlineLvl w:val="0"/>
        <w:rPr>
          <w:rFonts w:ascii="Times New Roman" w:hAnsi="Times New Roman" w:cs="Times New Roman"/>
          <w:b/>
          <w:bCs/>
          <w:sz w:val="24"/>
          <w:szCs w:val="24"/>
        </w:rPr>
      </w:pPr>
      <w:bookmarkStart w:id="21" w:name="_Toc8130256"/>
      <w:r w:rsidRPr="008A513F">
        <w:rPr>
          <w:rFonts w:ascii="Times New Roman" w:hAnsi="Times New Roman" w:cs="Times New Roman"/>
          <w:b/>
          <w:bCs/>
          <w:sz w:val="24"/>
          <w:szCs w:val="24"/>
        </w:rPr>
        <w:t>1.4 Research Objectives</w:t>
      </w:r>
      <w:bookmarkEnd w:id="21"/>
    </w:p>
    <w:p w:rsidR="000D26A7" w:rsidRPr="008A513F" w:rsidRDefault="000D26A7" w:rsidP="008A513F">
      <w:pPr>
        <w:pStyle w:val="Heading3"/>
        <w:spacing w:before="20" w:line="480" w:lineRule="auto"/>
        <w:rPr>
          <w:rFonts w:ascii="Times New Roman" w:hAnsi="Times New Roman" w:cs="Times New Roman"/>
          <w:color w:val="auto"/>
          <w:sz w:val="24"/>
          <w:szCs w:val="24"/>
        </w:rPr>
      </w:pPr>
      <w:bookmarkStart w:id="22" w:name="_Toc8130257"/>
      <w:r w:rsidRPr="008A513F">
        <w:rPr>
          <w:rFonts w:ascii="Times New Roman" w:hAnsi="Times New Roman" w:cs="Times New Roman"/>
          <w:color w:val="auto"/>
          <w:sz w:val="24"/>
          <w:szCs w:val="24"/>
        </w:rPr>
        <w:t>1.4.1 General Research Objectives</w:t>
      </w:r>
      <w:bookmarkEnd w:id="22"/>
    </w:p>
    <w:p w:rsidR="000D26A7" w:rsidRPr="008A513F" w:rsidRDefault="000D26A7" w:rsidP="008A513F">
      <w:pPr>
        <w:spacing w:before="20"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To identify the key risk factors for construction projects success in Tanzania basing on their impact and likelihood (probability) of occurrence.</w:t>
      </w:r>
    </w:p>
    <w:p w:rsidR="000D26A7" w:rsidRPr="008A513F" w:rsidRDefault="000D26A7" w:rsidP="008A513F">
      <w:pPr>
        <w:spacing w:before="20" w:after="0" w:line="480" w:lineRule="auto"/>
        <w:jc w:val="both"/>
        <w:rPr>
          <w:rFonts w:ascii="Times New Roman" w:hAnsi="Times New Roman" w:cs="Times New Roman"/>
          <w:sz w:val="24"/>
          <w:szCs w:val="24"/>
        </w:rPr>
      </w:pPr>
    </w:p>
    <w:p w:rsidR="000D26A7" w:rsidRPr="008A513F" w:rsidRDefault="000D26A7" w:rsidP="008A513F">
      <w:pPr>
        <w:pStyle w:val="Heading2"/>
        <w:spacing w:before="20" w:line="480" w:lineRule="auto"/>
        <w:rPr>
          <w:rFonts w:ascii="Times New Roman" w:hAnsi="Times New Roman" w:cs="Times New Roman"/>
          <w:color w:val="auto"/>
          <w:sz w:val="24"/>
          <w:szCs w:val="24"/>
        </w:rPr>
      </w:pPr>
      <w:bookmarkStart w:id="23" w:name="_Toc8130258"/>
      <w:r w:rsidRPr="008A513F">
        <w:rPr>
          <w:rFonts w:ascii="Times New Roman" w:hAnsi="Times New Roman" w:cs="Times New Roman"/>
          <w:color w:val="auto"/>
          <w:sz w:val="24"/>
          <w:szCs w:val="24"/>
        </w:rPr>
        <w:t>1.4.2 Specific Research Objectives</w:t>
      </w:r>
      <w:bookmarkEnd w:id="23"/>
    </w:p>
    <w:p w:rsidR="000D26A7" w:rsidRPr="008A513F" w:rsidRDefault="000D26A7" w:rsidP="008A513F">
      <w:pPr>
        <w:numPr>
          <w:ilvl w:val="0"/>
          <w:numId w:val="40"/>
        </w:numPr>
        <w:spacing w:before="20"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To assess the likelihood (probability) of occurrence of risk factors for construction projects success in Tanzania.</w:t>
      </w:r>
    </w:p>
    <w:p w:rsidR="000D26A7" w:rsidRPr="008A513F" w:rsidRDefault="000D26A7" w:rsidP="008A513F">
      <w:pPr>
        <w:numPr>
          <w:ilvl w:val="0"/>
          <w:numId w:val="40"/>
        </w:numPr>
        <w:spacing w:before="20"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To examine the level of impacts of the risk factors for Construction projects success in Tanzania.</w:t>
      </w:r>
    </w:p>
    <w:p w:rsidR="000D26A7" w:rsidRPr="008A513F" w:rsidRDefault="000D26A7" w:rsidP="00452C1B">
      <w:pPr>
        <w:numPr>
          <w:ilvl w:val="0"/>
          <w:numId w:val="40"/>
        </w:num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To classify risk factors basing on their likelihood (probability) of occurrence and impact on the construction project success. </w:t>
      </w:r>
    </w:p>
    <w:p w:rsidR="000D26A7" w:rsidRPr="008A513F" w:rsidRDefault="000D26A7" w:rsidP="00452C1B">
      <w:pPr>
        <w:numPr>
          <w:ilvl w:val="0"/>
          <w:numId w:val="40"/>
        </w:num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To determine possible mitigation strategies to minimize risks factors for construction project success in Tanzania.</w:t>
      </w: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E078D9">
      <w:pPr>
        <w:spacing w:after="0" w:line="480" w:lineRule="auto"/>
        <w:jc w:val="both"/>
        <w:outlineLvl w:val="0"/>
        <w:rPr>
          <w:rFonts w:ascii="Times New Roman" w:hAnsi="Times New Roman" w:cs="Times New Roman"/>
          <w:b/>
          <w:bCs/>
          <w:sz w:val="24"/>
          <w:szCs w:val="24"/>
        </w:rPr>
      </w:pPr>
      <w:bookmarkStart w:id="24" w:name="_Toc8130259"/>
      <w:r w:rsidRPr="008A513F">
        <w:rPr>
          <w:rFonts w:ascii="Times New Roman" w:hAnsi="Times New Roman" w:cs="Times New Roman"/>
          <w:b/>
          <w:bCs/>
          <w:sz w:val="24"/>
          <w:szCs w:val="24"/>
        </w:rPr>
        <w:t>1.5 Research Questions</w:t>
      </w:r>
      <w:bookmarkEnd w:id="24"/>
    </w:p>
    <w:p w:rsidR="000D26A7" w:rsidRPr="008A513F" w:rsidRDefault="000D26A7" w:rsidP="00452C1B">
      <w:pPr>
        <w:numPr>
          <w:ilvl w:val="0"/>
          <w:numId w:val="45"/>
        </w:num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To what extent does each of the risk factor for construction project success occur?</w:t>
      </w:r>
    </w:p>
    <w:p w:rsidR="000D26A7" w:rsidRPr="008A513F" w:rsidRDefault="000D26A7" w:rsidP="00452C1B">
      <w:pPr>
        <w:numPr>
          <w:ilvl w:val="0"/>
          <w:numId w:val="45"/>
        </w:num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How deep can risk factors impact construction project success in Tanzania?</w:t>
      </w:r>
    </w:p>
    <w:p w:rsidR="000D26A7" w:rsidRPr="008A513F" w:rsidRDefault="000D26A7" w:rsidP="00452C1B">
      <w:pPr>
        <w:numPr>
          <w:ilvl w:val="0"/>
          <w:numId w:val="45"/>
        </w:num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What are the possible strategies to minimize risk factors for construction project success in Tanzania?</w:t>
      </w: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pStyle w:val="Heading2"/>
        <w:spacing w:before="0" w:line="480" w:lineRule="auto"/>
        <w:rPr>
          <w:rFonts w:ascii="Times New Roman" w:hAnsi="Times New Roman" w:cs="Times New Roman"/>
          <w:color w:val="auto"/>
          <w:sz w:val="24"/>
          <w:szCs w:val="24"/>
        </w:rPr>
      </w:pPr>
      <w:bookmarkStart w:id="25" w:name="_Toc8130260"/>
      <w:r w:rsidRPr="008A513F">
        <w:rPr>
          <w:rFonts w:ascii="Times New Roman" w:hAnsi="Times New Roman" w:cs="Times New Roman"/>
          <w:color w:val="auto"/>
          <w:sz w:val="24"/>
          <w:szCs w:val="24"/>
        </w:rPr>
        <w:t>1.6 Relevance of the Research</w:t>
      </w:r>
      <w:bookmarkEnd w:id="25"/>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The study is materially helpful to key Practioners in c</w:t>
      </w:r>
      <w:r>
        <w:rPr>
          <w:rFonts w:ascii="Times New Roman" w:hAnsi="Times New Roman" w:cs="Times New Roman"/>
          <w:sz w:val="24"/>
          <w:szCs w:val="24"/>
        </w:rPr>
        <w:t>onstruction industry</w:t>
      </w:r>
      <w:r w:rsidRPr="008A513F">
        <w:rPr>
          <w:rFonts w:ascii="Times New Roman" w:hAnsi="Times New Roman" w:cs="Times New Roman"/>
          <w:sz w:val="24"/>
          <w:szCs w:val="24"/>
        </w:rPr>
        <w:t xml:space="preserve"> such as, </w:t>
      </w:r>
      <w:r>
        <w:rPr>
          <w:rFonts w:ascii="Times New Roman" w:hAnsi="Times New Roman" w:cs="Times New Roman"/>
          <w:sz w:val="24"/>
          <w:szCs w:val="24"/>
        </w:rPr>
        <w:t xml:space="preserve">Government, </w:t>
      </w:r>
      <w:r w:rsidRPr="008A513F">
        <w:rPr>
          <w:rFonts w:ascii="Times New Roman" w:hAnsi="Times New Roman" w:cs="Times New Roman"/>
          <w:sz w:val="24"/>
          <w:szCs w:val="24"/>
        </w:rPr>
        <w:t>Contractors, Engineers, Architects, Quantity surveyors, community, project sponsors and other stakeholders to get an insight, crucial knowledge and a vital understanding of the risk factors hindering the construction projects success in Tanzania and perha</w:t>
      </w:r>
      <w:r>
        <w:rPr>
          <w:rFonts w:ascii="Times New Roman" w:hAnsi="Times New Roman" w:cs="Times New Roman"/>
          <w:sz w:val="24"/>
          <w:szCs w:val="24"/>
        </w:rPr>
        <w:t>ps their mitigation strategies which by one way or another may enhance their practice and perhaps aid an enact, reform, restructure of the construction policies and settings.</w:t>
      </w: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rPr>
      </w:pPr>
    </w:p>
    <w:p w:rsidR="000D26A7" w:rsidRPr="008A513F" w:rsidRDefault="000D26A7">
      <w:pPr>
        <w:rPr>
          <w:rFonts w:ascii="Times New Roman" w:hAnsi="Times New Roman" w:cs="Times New Roman"/>
          <w:b/>
          <w:bCs/>
          <w:sz w:val="24"/>
          <w:szCs w:val="24"/>
        </w:rPr>
      </w:pPr>
    </w:p>
    <w:p w:rsidR="000D26A7" w:rsidRPr="008A513F" w:rsidRDefault="000D26A7" w:rsidP="002A1212">
      <w:pPr>
        <w:pStyle w:val="Heading1"/>
        <w:spacing w:before="0" w:line="480" w:lineRule="auto"/>
        <w:jc w:val="center"/>
        <w:rPr>
          <w:rFonts w:ascii="Times New Roman" w:hAnsi="Times New Roman" w:cs="Times New Roman"/>
          <w:b w:val="0"/>
          <w:bCs w:val="0"/>
          <w:sz w:val="24"/>
          <w:szCs w:val="24"/>
        </w:rPr>
      </w:pPr>
      <w:r w:rsidRPr="008A513F">
        <w:rPr>
          <w:rFonts w:ascii="Times New Roman" w:hAnsi="Times New Roman" w:cs="Times New Roman"/>
          <w:sz w:val="24"/>
          <w:szCs w:val="24"/>
        </w:rPr>
        <w:br w:type="page"/>
      </w:r>
      <w:bookmarkStart w:id="26" w:name="_Toc8130261"/>
      <w:r w:rsidRPr="008A513F">
        <w:rPr>
          <w:rFonts w:ascii="Times New Roman" w:hAnsi="Times New Roman" w:cs="Times New Roman"/>
          <w:sz w:val="24"/>
          <w:szCs w:val="24"/>
        </w:rPr>
        <w:t>CHAPTER TWO</w:t>
      </w:r>
      <w:bookmarkEnd w:id="26"/>
    </w:p>
    <w:p w:rsidR="000D26A7" w:rsidRPr="008A513F" w:rsidRDefault="000D26A7" w:rsidP="002A1212">
      <w:pPr>
        <w:pStyle w:val="Heading1"/>
        <w:spacing w:before="0" w:line="480" w:lineRule="auto"/>
        <w:jc w:val="center"/>
        <w:rPr>
          <w:rFonts w:ascii="Times New Roman" w:hAnsi="Times New Roman" w:cs="Times New Roman"/>
          <w:sz w:val="24"/>
          <w:szCs w:val="24"/>
        </w:rPr>
      </w:pPr>
      <w:bookmarkStart w:id="27" w:name="_Toc8130262"/>
      <w:r w:rsidRPr="008A513F">
        <w:rPr>
          <w:rFonts w:ascii="Times New Roman" w:hAnsi="Times New Roman" w:cs="Times New Roman"/>
          <w:sz w:val="24"/>
          <w:szCs w:val="24"/>
        </w:rPr>
        <w:t>LITERATURE REVIEW</w:t>
      </w:r>
      <w:bookmarkEnd w:id="27"/>
    </w:p>
    <w:p w:rsidR="000D26A7" w:rsidRPr="008A513F" w:rsidRDefault="000D26A7" w:rsidP="002A1212">
      <w:pPr>
        <w:pStyle w:val="Heading2"/>
        <w:spacing w:before="0" w:line="480" w:lineRule="auto"/>
        <w:rPr>
          <w:rFonts w:ascii="Times New Roman" w:hAnsi="Times New Roman" w:cs="Times New Roman"/>
          <w:b w:val="0"/>
          <w:bCs w:val="0"/>
          <w:color w:val="auto"/>
          <w:sz w:val="24"/>
          <w:szCs w:val="24"/>
        </w:rPr>
      </w:pPr>
      <w:bookmarkStart w:id="28" w:name="_Toc8130263"/>
      <w:r w:rsidRPr="008A513F">
        <w:rPr>
          <w:rFonts w:ascii="Times New Roman" w:hAnsi="Times New Roman" w:cs="Times New Roman"/>
          <w:color w:val="auto"/>
          <w:sz w:val="24"/>
          <w:szCs w:val="24"/>
        </w:rPr>
        <w:t>2.1 An Overview</w:t>
      </w:r>
      <w:bookmarkEnd w:id="28"/>
    </w:p>
    <w:p w:rsidR="000D26A7" w:rsidRPr="008A513F" w:rsidRDefault="000D26A7" w:rsidP="00452C1B">
      <w:pPr>
        <w:widowControl w:val="0"/>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This chapter sets a base framework for the study by giving a clear insight and understanding of the study subject. The section contains therein a definition of key terms and concepts, Theoretical literature review, Empirical analysis of relevant studies, Identified research gap and Conceptual framework.</w:t>
      </w:r>
    </w:p>
    <w:p w:rsidR="000D26A7" w:rsidRPr="008A513F" w:rsidRDefault="000D26A7" w:rsidP="00452C1B">
      <w:pPr>
        <w:widowControl w:val="0"/>
        <w:spacing w:after="0" w:line="480" w:lineRule="auto"/>
        <w:jc w:val="both"/>
        <w:rPr>
          <w:rFonts w:ascii="Times New Roman" w:hAnsi="Times New Roman" w:cs="Times New Roman"/>
          <w:sz w:val="16"/>
          <w:szCs w:val="16"/>
        </w:rPr>
      </w:pPr>
    </w:p>
    <w:p w:rsidR="000D26A7" w:rsidRPr="008A513F" w:rsidRDefault="000D26A7" w:rsidP="00452C1B">
      <w:pPr>
        <w:pStyle w:val="Heading2"/>
        <w:keepNext w:val="0"/>
        <w:keepLines w:val="0"/>
        <w:widowControl w:val="0"/>
        <w:spacing w:before="0" w:line="480" w:lineRule="auto"/>
        <w:rPr>
          <w:rFonts w:ascii="Times New Roman" w:hAnsi="Times New Roman" w:cs="Times New Roman"/>
          <w:color w:val="auto"/>
          <w:sz w:val="24"/>
          <w:szCs w:val="24"/>
        </w:rPr>
      </w:pPr>
      <w:bookmarkStart w:id="29" w:name="_Toc8130264"/>
      <w:r w:rsidRPr="008A513F">
        <w:rPr>
          <w:rFonts w:ascii="Times New Roman" w:hAnsi="Times New Roman" w:cs="Times New Roman"/>
          <w:color w:val="auto"/>
          <w:sz w:val="24"/>
          <w:szCs w:val="24"/>
        </w:rPr>
        <w:t>2.2 Definition of Key Terms and Concepts</w:t>
      </w:r>
      <w:bookmarkEnd w:id="29"/>
    </w:p>
    <w:p w:rsidR="000D26A7" w:rsidRPr="008A513F" w:rsidRDefault="000D26A7" w:rsidP="00E078D9">
      <w:pPr>
        <w:widowControl w:val="0"/>
        <w:spacing w:after="0" w:line="480" w:lineRule="auto"/>
        <w:jc w:val="both"/>
        <w:outlineLvl w:val="0"/>
        <w:rPr>
          <w:rFonts w:ascii="Times New Roman" w:hAnsi="Times New Roman" w:cs="Times New Roman"/>
          <w:b/>
          <w:bCs/>
          <w:sz w:val="24"/>
          <w:szCs w:val="24"/>
        </w:rPr>
      </w:pPr>
      <w:bookmarkStart w:id="30" w:name="_Toc8130265"/>
      <w:r w:rsidRPr="008A513F">
        <w:rPr>
          <w:rFonts w:ascii="Times New Roman" w:hAnsi="Times New Roman" w:cs="Times New Roman"/>
          <w:b/>
          <w:bCs/>
          <w:sz w:val="24"/>
          <w:szCs w:val="24"/>
        </w:rPr>
        <w:t>2.2.1 Risk Concept</w:t>
      </w:r>
      <w:bookmarkEnd w:id="30"/>
    </w:p>
    <w:p w:rsidR="000D26A7" w:rsidRPr="008A513F" w:rsidRDefault="000D26A7" w:rsidP="00452C1B">
      <w:pPr>
        <w:widowControl w:val="0"/>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Wideman</w:t>
      </w:r>
      <w:r>
        <w:rPr>
          <w:rFonts w:ascii="Times New Roman" w:hAnsi="Times New Roman" w:cs="Times New Roman"/>
          <w:sz w:val="24"/>
          <w:szCs w:val="24"/>
        </w:rPr>
        <w:t xml:space="preserve"> </w:t>
      </w:r>
      <w:r w:rsidRPr="00310179">
        <w:rPr>
          <w:rFonts w:ascii="Times New Roman" w:hAnsi="Times New Roman" w:cs="Times New Roman"/>
          <w:i/>
          <w:iCs/>
          <w:sz w:val="24"/>
          <w:szCs w:val="24"/>
        </w:rPr>
        <w:t>et</w:t>
      </w:r>
      <w:r>
        <w:rPr>
          <w:rFonts w:ascii="Times New Roman" w:hAnsi="Times New Roman" w:cs="Times New Roman"/>
          <w:sz w:val="24"/>
          <w:szCs w:val="24"/>
        </w:rPr>
        <w:t xml:space="preserve"> al.</w:t>
      </w:r>
      <w:r w:rsidRPr="008A513F">
        <w:rPr>
          <w:rFonts w:ascii="Times New Roman" w:hAnsi="Times New Roman" w:cs="Times New Roman"/>
          <w:sz w:val="24"/>
          <w:szCs w:val="24"/>
        </w:rPr>
        <w:t xml:space="preserve"> (1986) defines risk as a chance of certain occurrence adversely affecting the project objectives; however this definition clarifies only one side of the risks i.e. negative side, it was then modified by Chapman</w:t>
      </w:r>
      <w:r>
        <w:rPr>
          <w:rFonts w:ascii="Times New Roman" w:hAnsi="Times New Roman" w:cs="Times New Roman"/>
          <w:sz w:val="24"/>
          <w:szCs w:val="24"/>
        </w:rPr>
        <w:t xml:space="preserve"> </w:t>
      </w:r>
      <w:r w:rsidRPr="00310179">
        <w:rPr>
          <w:rFonts w:ascii="Times New Roman" w:hAnsi="Times New Roman" w:cs="Times New Roman"/>
          <w:i/>
          <w:iCs/>
          <w:sz w:val="24"/>
          <w:szCs w:val="24"/>
        </w:rPr>
        <w:t>et</w:t>
      </w:r>
      <w:r>
        <w:rPr>
          <w:rFonts w:ascii="Times New Roman" w:hAnsi="Times New Roman" w:cs="Times New Roman"/>
          <w:sz w:val="24"/>
          <w:szCs w:val="24"/>
        </w:rPr>
        <w:t xml:space="preserve"> al.</w:t>
      </w:r>
      <w:r w:rsidRPr="008A513F">
        <w:rPr>
          <w:rFonts w:ascii="Times New Roman" w:hAnsi="Times New Roman" w:cs="Times New Roman"/>
          <w:sz w:val="24"/>
          <w:szCs w:val="24"/>
        </w:rPr>
        <w:t xml:space="preserve"> (2010) who defined risk as an event which if occur, would have a positive or negative effect on the achievement of a project’s objectives.</w:t>
      </w:r>
    </w:p>
    <w:p w:rsidR="000D26A7" w:rsidRPr="008A513F" w:rsidRDefault="000D26A7" w:rsidP="00452C1B">
      <w:pPr>
        <w:widowControl w:val="0"/>
        <w:spacing w:after="0" w:line="480" w:lineRule="auto"/>
        <w:jc w:val="both"/>
        <w:rPr>
          <w:rFonts w:ascii="Times New Roman" w:hAnsi="Times New Roman" w:cs="Times New Roman"/>
          <w:sz w:val="16"/>
          <w:szCs w:val="16"/>
        </w:rPr>
      </w:pPr>
    </w:p>
    <w:p w:rsidR="000D26A7" w:rsidRPr="008A513F" w:rsidRDefault="000D26A7" w:rsidP="00452C1B">
      <w:pPr>
        <w:widowControl w:val="0"/>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Kart</w:t>
      </w:r>
      <w:r>
        <w:rPr>
          <w:rFonts w:ascii="Times New Roman" w:hAnsi="Times New Roman" w:cs="Times New Roman"/>
          <w:sz w:val="24"/>
          <w:szCs w:val="24"/>
        </w:rPr>
        <w:t xml:space="preserve"> </w:t>
      </w:r>
      <w:r w:rsidRPr="00310179">
        <w:rPr>
          <w:rFonts w:ascii="Times New Roman" w:hAnsi="Times New Roman" w:cs="Times New Roman"/>
          <w:i/>
          <w:iCs/>
          <w:sz w:val="24"/>
          <w:szCs w:val="24"/>
        </w:rPr>
        <w:t>et</w:t>
      </w:r>
      <w:r>
        <w:rPr>
          <w:rFonts w:ascii="Times New Roman" w:hAnsi="Times New Roman" w:cs="Times New Roman"/>
          <w:sz w:val="24"/>
          <w:szCs w:val="24"/>
        </w:rPr>
        <w:t xml:space="preserve"> al</w:t>
      </w:r>
      <w:r w:rsidRPr="008A513F">
        <w:rPr>
          <w:rFonts w:ascii="Times New Roman" w:hAnsi="Times New Roman" w:cs="Times New Roman"/>
          <w:sz w:val="24"/>
          <w:szCs w:val="24"/>
        </w:rPr>
        <w:t xml:space="preserve">, (2001) refers risk as the probability of occurrence of some uncertain, unpredictable and undesirable event that would change the prospects for the profitability on a given investment. </w:t>
      </w:r>
      <w:r>
        <w:rPr>
          <w:rFonts w:ascii="Times New Roman" w:hAnsi="Times New Roman" w:cs="Times New Roman"/>
          <w:sz w:val="24"/>
          <w:szCs w:val="24"/>
        </w:rPr>
        <w:t>R</w:t>
      </w:r>
      <w:r w:rsidRPr="008A513F">
        <w:rPr>
          <w:rFonts w:ascii="Times New Roman" w:hAnsi="Times New Roman" w:cs="Times New Roman"/>
          <w:sz w:val="24"/>
          <w:szCs w:val="24"/>
        </w:rPr>
        <w:t>isk</w:t>
      </w:r>
      <w:r>
        <w:rPr>
          <w:rFonts w:ascii="Times New Roman" w:hAnsi="Times New Roman" w:cs="Times New Roman"/>
          <w:sz w:val="24"/>
          <w:szCs w:val="24"/>
        </w:rPr>
        <w:t xml:space="preserve"> is also defined in t</w:t>
      </w:r>
      <w:r w:rsidRPr="008A513F">
        <w:rPr>
          <w:rFonts w:ascii="Times New Roman" w:hAnsi="Times New Roman" w:cs="Times New Roman"/>
          <w:sz w:val="24"/>
          <w:szCs w:val="24"/>
        </w:rPr>
        <w:t>he Project Management Boo</w:t>
      </w:r>
      <w:r>
        <w:rPr>
          <w:rFonts w:ascii="Times New Roman" w:hAnsi="Times New Roman" w:cs="Times New Roman"/>
          <w:sz w:val="24"/>
          <w:szCs w:val="24"/>
        </w:rPr>
        <w:t xml:space="preserve">k of Knowledge, (2000) </w:t>
      </w:r>
      <w:r w:rsidRPr="008A513F">
        <w:rPr>
          <w:rFonts w:ascii="Times New Roman" w:hAnsi="Times New Roman" w:cs="Times New Roman"/>
          <w:sz w:val="24"/>
          <w:szCs w:val="24"/>
        </w:rPr>
        <w:t>as an uncertainty event or condition that if it occurs would have an effect (impact) on any of the project objectives (Time, cost and quality). Barrier and Paulson, (1992) expressed risk ‘’as an exposure to economic loss or gain arising from involvement in the construction process’’. Though many scholars has tried to explain the meaning of the term risk, but in the context of this study‘’ It adds up to understand risk as the likelihood of the occurrence of a definite event or factor or combination of both which if occur would have a detriment effect to project success.</w:t>
      </w:r>
    </w:p>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E078D9">
      <w:pPr>
        <w:spacing w:after="0" w:line="480" w:lineRule="auto"/>
        <w:jc w:val="both"/>
        <w:outlineLvl w:val="0"/>
        <w:rPr>
          <w:rFonts w:ascii="Times New Roman" w:hAnsi="Times New Roman" w:cs="Times New Roman"/>
          <w:sz w:val="24"/>
          <w:szCs w:val="24"/>
        </w:rPr>
      </w:pPr>
      <w:bookmarkStart w:id="31" w:name="_Toc8130266"/>
      <w:r w:rsidRPr="008A513F">
        <w:rPr>
          <w:rFonts w:ascii="Times New Roman" w:hAnsi="Times New Roman" w:cs="Times New Roman"/>
          <w:b/>
          <w:bCs/>
          <w:sz w:val="24"/>
          <w:szCs w:val="24"/>
        </w:rPr>
        <w:t>2.2.2 Risk Factors and their Classification</w:t>
      </w:r>
      <w:bookmarkEnd w:id="31"/>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Enshassi and Mayer, (2015) conducted a research on risk classification and grouped the risk factors for Construction Project into six (6) categories which are the Act of God, Physical, Economic and Financial, Environmental and Political, Design and Construction site. Risk factors were also classified by Mojtahedi </w:t>
      </w:r>
      <w:r w:rsidRPr="008A513F">
        <w:rPr>
          <w:rFonts w:ascii="Times New Roman" w:hAnsi="Times New Roman" w:cs="Times New Roman"/>
          <w:i/>
          <w:iCs/>
          <w:sz w:val="24"/>
          <w:szCs w:val="24"/>
        </w:rPr>
        <w:t>et</w:t>
      </w:r>
      <w:r w:rsidRPr="008A513F">
        <w:rPr>
          <w:rFonts w:ascii="Times New Roman" w:hAnsi="Times New Roman" w:cs="Times New Roman"/>
          <w:sz w:val="24"/>
          <w:szCs w:val="24"/>
        </w:rPr>
        <w:t xml:space="preserve"> al, (2010) as internal and external. External risk factors were identified as Financial and Economic, Environmental and political and Act of God while design, Site – related job, Managerial and Operational were categorized as internal risk factors.</w:t>
      </w:r>
    </w:p>
    <w:p w:rsidR="000D26A7" w:rsidRPr="008A513F" w:rsidRDefault="000D26A7" w:rsidP="002A1212">
      <w:pPr>
        <w:spacing w:after="0" w:line="480" w:lineRule="auto"/>
        <w:jc w:val="both"/>
        <w:rPr>
          <w:rFonts w:ascii="Times New Roman" w:hAnsi="Times New Roman" w:cs="Times New Roman"/>
          <w:sz w:val="16"/>
          <w:szCs w:val="16"/>
        </w:rPr>
      </w:pPr>
    </w:p>
    <w:p w:rsidR="000D26A7" w:rsidRPr="008A513F" w:rsidRDefault="000D26A7" w:rsidP="002A12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Ali F </w:t>
      </w:r>
      <w:r w:rsidRPr="008A513F">
        <w:rPr>
          <w:rFonts w:ascii="Times New Roman" w:hAnsi="Times New Roman" w:cs="Times New Roman"/>
          <w:sz w:val="24"/>
          <w:szCs w:val="24"/>
        </w:rPr>
        <w:t>Bakr</w:t>
      </w:r>
      <w:r>
        <w:rPr>
          <w:rFonts w:ascii="Times New Roman" w:hAnsi="Times New Roman" w:cs="Times New Roman"/>
          <w:sz w:val="24"/>
          <w:szCs w:val="24"/>
        </w:rPr>
        <w:t xml:space="preserve"> </w:t>
      </w:r>
      <w:r w:rsidRPr="00310179">
        <w:rPr>
          <w:rFonts w:ascii="Times New Roman" w:hAnsi="Times New Roman" w:cs="Times New Roman"/>
          <w:i/>
          <w:iCs/>
          <w:sz w:val="24"/>
          <w:szCs w:val="24"/>
        </w:rPr>
        <w:t xml:space="preserve">et </w:t>
      </w:r>
      <w:r>
        <w:rPr>
          <w:rFonts w:ascii="Times New Roman" w:hAnsi="Times New Roman" w:cs="Times New Roman"/>
          <w:sz w:val="24"/>
          <w:szCs w:val="24"/>
        </w:rPr>
        <w:t>al.</w:t>
      </w:r>
      <w:r w:rsidRPr="008A513F">
        <w:rPr>
          <w:rFonts w:ascii="Times New Roman" w:hAnsi="Times New Roman" w:cs="Times New Roman"/>
          <w:sz w:val="24"/>
          <w:szCs w:val="24"/>
        </w:rPr>
        <w:t xml:space="preserve"> (2012) developed a heuristic approach for risk assessment modeling and developed RBS in term of EPCCM (Engineer, Procure, Construct, Contract and Management and layout risk factors as follows, Engineer – economic and contractors risk factors, Procure – Procurement risk factors, Construct – Construction risk factors, Contract – Contractual risk factors, Management – Management risk factors. Sowmya </w:t>
      </w:r>
      <w:r w:rsidRPr="008A513F">
        <w:rPr>
          <w:rFonts w:ascii="Times New Roman" w:hAnsi="Times New Roman" w:cs="Times New Roman"/>
          <w:i/>
          <w:iCs/>
          <w:sz w:val="24"/>
          <w:szCs w:val="24"/>
        </w:rPr>
        <w:t xml:space="preserve">et </w:t>
      </w:r>
      <w:r w:rsidRPr="008A513F">
        <w:rPr>
          <w:rFonts w:ascii="Times New Roman" w:hAnsi="Times New Roman" w:cs="Times New Roman"/>
          <w:sz w:val="24"/>
          <w:szCs w:val="24"/>
        </w:rPr>
        <w:t>al, (2014) categorized risks factors into nine (9) groups, External environment risk factors, Contractors group risk factors, owner’s group risk factors, resources risk factors, Project management group risk factors, Contractor clause group risk factors and finance group risk factors.</w:t>
      </w:r>
    </w:p>
    <w:p w:rsidR="000D26A7" w:rsidRPr="008A513F" w:rsidRDefault="000D26A7" w:rsidP="002A1212">
      <w:pPr>
        <w:spacing w:after="0" w:line="480" w:lineRule="auto"/>
        <w:jc w:val="both"/>
        <w:rPr>
          <w:rFonts w:ascii="Times New Roman" w:hAnsi="Times New Roman" w:cs="Times New Roman"/>
          <w:sz w:val="16"/>
          <w:szCs w:val="16"/>
        </w:rPr>
      </w:pPr>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Née raj </w:t>
      </w:r>
      <w:r w:rsidRPr="008A513F">
        <w:rPr>
          <w:rFonts w:ascii="Times New Roman" w:hAnsi="Times New Roman" w:cs="Times New Roman"/>
          <w:i/>
          <w:iCs/>
          <w:sz w:val="24"/>
          <w:szCs w:val="24"/>
        </w:rPr>
        <w:t xml:space="preserve">et </w:t>
      </w:r>
      <w:r w:rsidRPr="008A513F">
        <w:rPr>
          <w:rFonts w:ascii="Times New Roman" w:hAnsi="Times New Roman" w:cs="Times New Roman"/>
          <w:sz w:val="24"/>
          <w:szCs w:val="24"/>
        </w:rPr>
        <w:t>al</w:t>
      </w:r>
      <w:r w:rsidRPr="008A513F">
        <w:rPr>
          <w:rFonts w:ascii="Times New Roman" w:hAnsi="Times New Roman" w:cs="Times New Roman"/>
          <w:i/>
          <w:iCs/>
          <w:sz w:val="24"/>
          <w:szCs w:val="24"/>
        </w:rPr>
        <w:t>., (</w:t>
      </w:r>
      <w:r w:rsidRPr="008A513F">
        <w:rPr>
          <w:rFonts w:ascii="Times New Roman" w:hAnsi="Times New Roman" w:cs="Times New Roman"/>
          <w:sz w:val="24"/>
          <w:szCs w:val="24"/>
        </w:rPr>
        <w:t>2015) categorized risks factors into 8 groups, Environmental risk factors, Construction risk factors, Financial risk factors, Management risk factors, Political risk factors, Design risk factors, Sub–contractors risk factors, Procurement risk factors and technical risk factors. Furthermore Renuka and Kamal, (2014) layout risk factors into two (2) groups; Engineered and non-Engineered risk factors unlikely Gunduz and Sonmez, (2013) who classified risk factors into five (5) categories - technical, Act of God, Economic, Political, and risk related to Statutory.</w:t>
      </w:r>
    </w:p>
    <w:p w:rsidR="000D26A7" w:rsidRPr="003D375F" w:rsidRDefault="000D26A7" w:rsidP="002A1212">
      <w:pPr>
        <w:spacing w:after="0" w:line="480" w:lineRule="auto"/>
        <w:jc w:val="both"/>
        <w:rPr>
          <w:rFonts w:ascii="Times New Roman" w:hAnsi="Times New Roman" w:cs="Times New Roman"/>
          <w:b/>
          <w:bCs/>
          <w:sz w:val="10"/>
          <w:szCs w:val="10"/>
        </w:rPr>
      </w:pPr>
    </w:p>
    <w:p w:rsidR="000D26A7" w:rsidRPr="003D375F" w:rsidRDefault="000D26A7" w:rsidP="00E078D9">
      <w:pPr>
        <w:spacing w:after="0" w:line="480" w:lineRule="auto"/>
        <w:jc w:val="both"/>
        <w:outlineLvl w:val="0"/>
        <w:rPr>
          <w:rFonts w:ascii="Times New Roman" w:hAnsi="Times New Roman" w:cs="Times New Roman"/>
          <w:b/>
          <w:bCs/>
          <w:sz w:val="24"/>
          <w:szCs w:val="24"/>
        </w:rPr>
      </w:pPr>
      <w:bookmarkStart w:id="32" w:name="_Toc8130267"/>
      <w:r w:rsidRPr="003D375F">
        <w:rPr>
          <w:rFonts w:ascii="Times New Roman" w:hAnsi="Times New Roman" w:cs="Times New Roman"/>
          <w:b/>
          <w:bCs/>
          <w:sz w:val="24"/>
          <w:szCs w:val="24"/>
        </w:rPr>
        <w:t>2.2.3 Project and Project Success</w:t>
      </w:r>
      <w:bookmarkEnd w:id="32"/>
    </w:p>
    <w:p w:rsidR="000D26A7" w:rsidRPr="003D375F" w:rsidRDefault="000D26A7" w:rsidP="002A1212">
      <w:pPr>
        <w:spacing w:after="0" w:line="480" w:lineRule="auto"/>
        <w:jc w:val="both"/>
        <w:rPr>
          <w:rFonts w:ascii="Times New Roman" w:hAnsi="Times New Roman" w:cs="Times New Roman"/>
          <w:sz w:val="24"/>
          <w:szCs w:val="24"/>
        </w:rPr>
      </w:pPr>
      <w:r w:rsidRPr="003D375F">
        <w:rPr>
          <w:rFonts w:ascii="Times New Roman" w:hAnsi="Times New Roman" w:cs="Times New Roman"/>
          <w:sz w:val="24"/>
          <w:szCs w:val="24"/>
        </w:rPr>
        <w:t xml:space="preserve">Project is referred as a temporary endeavor undertaken to create a unique product, service or result (PMBOK, 2000). The temporary nature of project indicates that a project has a definite beginning and an end. The end is reached when the project’s objectives have been achieved, and that’s shortly mean project success. Traditionally, a measure of success or failure of any project were considered to be time, cost and quality (Ashley </w:t>
      </w:r>
      <w:r w:rsidRPr="003D375F">
        <w:rPr>
          <w:rFonts w:ascii="Times New Roman" w:hAnsi="Times New Roman" w:cs="Times New Roman"/>
          <w:i/>
          <w:iCs/>
          <w:sz w:val="24"/>
          <w:szCs w:val="24"/>
        </w:rPr>
        <w:t xml:space="preserve">et </w:t>
      </w:r>
      <w:r w:rsidRPr="003D375F">
        <w:rPr>
          <w:rFonts w:ascii="Times New Roman" w:hAnsi="Times New Roman" w:cs="Times New Roman"/>
          <w:sz w:val="24"/>
          <w:szCs w:val="24"/>
        </w:rPr>
        <w:t>al, 1987) however later on De Bakker</w:t>
      </w:r>
      <w:r w:rsidRPr="003D375F">
        <w:rPr>
          <w:rFonts w:ascii="Times New Roman" w:hAnsi="Times New Roman" w:cs="Times New Roman"/>
          <w:i/>
          <w:iCs/>
          <w:sz w:val="24"/>
          <w:szCs w:val="24"/>
        </w:rPr>
        <w:t xml:space="preserve"> et</w:t>
      </w:r>
      <w:r w:rsidRPr="003D375F">
        <w:rPr>
          <w:rFonts w:ascii="Times New Roman" w:hAnsi="Times New Roman" w:cs="Times New Roman"/>
          <w:sz w:val="24"/>
          <w:szCs w:val="24"/>
        </w:rPr>
        <w:t xml:space="preserve"> al. (2010) advanced it; he defines project success in term of cost, schedule/time, quality, safety and participant’s satisfaction. </w:t>
      </w:r>
    </w:p>
    <w:p w:rsidR="000D26A7" w:rsidRPr="003D375F" w:rsidRDefault="000D26A7" w:rsidP="002A1212">
      <w:pPr>
        <w:spacing w:after="0" w:line="480" w:lineRule="auto"/>
        <w:jc w:val="both"/>
        <w:rPr>
          <w:rFonts w:ascii="Times New Roman" w:hAnsi="Times New Roman" w:cs="Times New Roman"/>
          <w:sz w:val="10"/>
          <w:szCs w:val="10"/>
        </w:rPr>
      </w:pPr>
    </w:p>
    <w:p w:rsidR="000D26A7" w:rsidRPr="003D375F" w:rsidRDefault="000D26A7" w:rsidP="002A1212">
      <w:pPr>
        <w:spacing w:after="0" w:line="480" w:lineRule="auto"/>
        <w:jc w:val="both"/>
        <w:rPr>
          <w:rFonts w:ascii="Times New Roman" w:hAnsi="Times New Roman" w:cs="Times New Roman"/>
          <w:sz w:val="24"/>
          <w:szCs w:val="24"/>
        </w:rPr>
      </w:pPr>
      <w:r w:rsidRPr="003D375F">
        <w:rPr>
          <w:rFonts w:ascii="Times New Roman" w:hAnsi="Times New Roman" w:cs="Times New Roman"/>
          <w:sz w:val="24"/>
          <w:szCs w:val="24"/>
        </w:rPr>
        <w:t>More attempts have been made to expand the concept of project success by adding parameters such as environmental sustainability, safely, organizational and stakeholders’ benefits (Atkinson, 1999; Chua</w:t>
      </w:r>
      <w:r w:rsidRPr="003D375F">
        <w:rPr>
          <w:rFonts w:ascii="Times New Roman" w:hAnsi="Times New Roman" w:cs="Times New Roman"/>
          <w:i/>
          <w:iCs/>
          <w:sz w:val="24"/>
          <w:szCs w:val="24"/>
        </w:rPr>
        <w:t xml:space="preserve"> et</w:t>
      </w:r>
      <w:r w:rsidRPr="003D375F">
        <w:rPr>
          <w:rFonts w:ascii="Times New Roman" w:hAnsi="Times New Roman" w:cs="Times New Roman"/>
          <w:sz w:val="24"/>
          <w:szCs w:val="24"/>
        </w:rPr>
        <w:t xml:space="preserve"> al 1999; Liu and Walker, 1998), but in the context of this study, Project success would be essentially referred to an effectively and efficiently fulfillment of the project desired goal and even exceeds the expectation of stakeholders.</w:t>
      </w:r>
    </w:p>
    <w:p w:rsidR="000D26A7" w:rsidRPr="003D375F" w:rsidRDefault="000D26A7" w:rsidP="002A1212">
      <w:pPr>
        <w:spacing w:after="0" w:line="480" w:lineRule="auto"/>
        <w:jc w:val="both"/>
        <w:rPr>
          <w:rFonts w:ascii="Times New Roman" w:hAnsi="Times New Roman" w:cs="Times New Roman"/>
          <w:sz w:val="12"/>
          <w:szCs w:val="12"/>
        </w:rPr>
      </w:pPr>
    </w:p>
    <w:p w:rsidR="000D26A7" w:rsidRPr="008A513F" w:rsidRDefault="000D26A7" w:rsidP="002A1212">
      <w:pPr>
        <w:pStyle w:val="Heading2"/>
        <w:spacing w:before="0" w:line="480" w:lineRule="auto"/>
        <w:rPr>
          <w:rFonts w:ascii="Times New Roman" w:hAnsi="Times New Roman" w:cs="Times New Roman"/>
          <w:color w:val="auto"/>
          <w:sz w:val="24"/>
          <w:szCs w:val="24"/>
        </w:rPr>
      </w:pPr>
      <w:bookmarkStart w:id="33" w:name="_Toc8130268"/>
      <w:r w:rsidRPr="008A513F">
        <w:rPr>
          <w:rFonts w:ascii="Times New Roman" w:hAnsi="Times New Roman" w:cs="Times New Roman"/>
          <w:color w:val="auto"/>
          <w:sz w:val="24"/>
          <w:szCs w:val="24"/>
        </w:rPr>
        <w:t>2.3 Theoretical Literature Review</w:t>
      </w:r>
      <w:bookmarkEnd w:id="33"/>
    </w:p>
    <w:p w:rsidR="000D26A7" w:rsidRPr="008A513F" w:rsidRDefault="000D26A7" w:rsidP="00E078D9">
      <w:pPr>
        <w:spacing w:after="0" w:line="480" w:lineRule="auto"/>
        <w:jc w:val="both"/>
        <w:outlineLvl w:val="0"/>
        <w:rPr>
          <w:rFonts w:ascii="Times New Roman" w:hAnsi="Times New Roman" w:cs="Times New Roman"/>
          <w:b/>
          <w:bCs/>
          <w:sz w:val="24"/>
          <w:szCs w:val="24"/>
        </w:rPr>
      </w:pPr>
      <w:bookmarkStart w:id="34" w:name="_Toc8130269"/>
      <w:r w:rsidRPr="008A513F">
        <w:rPr>
          <w:rFonts w:ascii="Times New Roman" w:hAnsi="Times New Roman" w:cs="Times New Roman"/>
          <w:b/>
          <w:bCs/>
          <w:sz w:val="24"/>
          <w:szCs w:val="24"/>
        </w:rPr>
        <w:t>2.3.1 Risk Breakdown Structure Theory</w:t>
      </w:r>
      <w:bookmarkEnd w:id="34"/>
    </w:p>
    <w:p w:rsidR="000D26A7" w:rsidRDefault="000D26A7" w:rsidP="00310179">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Risk breakdown Structure is a source-oriented grouping of project risks that organizes and defines the total risk ex</w:t>
      </w:r>
      <w:r>
        <w:rPr>
          <w:rFonts w:ascii="Times New Roman" w:hAnsi="Times New Roman" w:cs="Times New Roman"/>
          <w:sz w:val="24"/>
          <w:szCs w:val="24"/>
        </w:rPr>
        <w:t>posure of the project (Hillson. 2002). RBS</w:t>
      </w:r>
      <w:r w:rsidRPr="008A513F">
        <w:rPr>
          <w:rFonts w:ascii="Times New Roman" w:hAnsi="Times New Roman" w:cs="Times New Roman"/>
          <w:sz w:val="24"/>
          <w:szCs w:val="24"/>
        </w:rPr>
        <w:t xml:space="preserve"> is one of the most important tool used in managing risks. It represent risks in an hierarchical mode starting from higher levels g</w:t>
      </w:r>
      <w:r>
        <w:rPr>
          <w:rFonts w:ascii="Times New Roman" w:hAnsi="Times New Roman" w:cs="Times New Roman"/>
          <w:sz w:val="24"/>
          <w:szCs w:val="24"/>
        </w:rPr>
        <w:t xml:space="preserve">oing down to finer level ( level 3 ) </w:t>
      </w:r>
      <w:r w:rsidRPr="008A513F">
        <w:rPr>
          <w:rFonts w:ascii="Times New Roman" w:hAnsi="Times New Roman" w:cs="Times New Roman"/>
          <w:sz w:val="24"/>
          <w:szCs w:val="24"/>
        </w:rPr>
        <w:t xml:space="preserve"> risk categories/types</w:t>
      </w:r>
      <w:r>
        <w:rPr>
          <w:rFonts w:ascii="Times New Roman" w:hAnsi="Times New Roman" w:cs="Times New Roman"/>
          <w:sz w:val="24"/>
          <w:szCs w:val="24"/>
        </w:rPr>
        <w:t xml:space="preserve"> ( Level 2 ) </w:t>
      </w:r>
      <w:r w:rsidRPr="008A513F">
        <w:rPr>
          <w:rFonts w:ascii="Times New Roman" w:hAnsi="Times New Roman" w:cs="Times New Roman"/>
          <w:sz w:val="24"/>
          <w:szCs w:val="24"/>
        </w:rPr>
        <w:t>, focused on a particular project type or application area</w:t>
      </w:r>
      <w:r>
        <w:rPr>
          <w:rFonts w:ascii="Times New Roman" w:hAnsi="Times New Roman" w:cs="Times New Roman"/>
          <w:sz w:val="24"/>
          <w:szCs w:val="24"/>
        </w:rPr>
        <w:t>/impacted area ( Level 1 )</w:t>
      </w:r>
      <w:r w:rsidRPr="008A513F">
        <w:rPr>
          <w:rFonts w:ascii="Times New Roman" w:hAnsi="Times New Roman" w:cs="Times New Roman"/>
          <w:sz w:val="24"/>
          <w:szCs w:val="24"/>
        </w:rPr>
        <w:t xml:space="preserve">. </w:t>
      </w:r>
      <w:bookmarkStart w:id="35" w:name="_Toc7692525"/>
      <w:bookmarkStart w:id="36" w:name="_Toc8130270"/>
    </w:p>
    <w:p w:rsidR="000D26A7" w:rsidRDefault="000D26A7" w:rsidP="00310179">
      <w:pPr>
        <w:spacing w:after="0" w:line="480" w:lineRule="auto"/>
        <w:jc w:val="both"/>
        <w:rPr>
          <w:rFonts w:ascii="Times New Roman" w:hAnsi="Times New Roman" w:cs="Times New Roman"/>
          <w:sz w:val="24"/>
          <w:szCs w:val="24"/>
        </w:rPr>
      </w:pPr>
    </w:p>
    <w:p w:rsidR="000D26A7" w:rsidRPr="00310179" w:rsidRDefault="000D26A7" w:rsidP="00310179">
      <w:pPr>
        <w:spacing w:after="0" w:line="480" w:lineRule="auto"/>
        <w:jc w:val="both"/>
        <w:rPr>
          <w:rFonts w:ascii="Times New Roman" w:hAnsi="Times New Roman" w:cs="Times New Roman"/>
          <w:sz w:val="24"/>
          <w:szCs w:val="24"/>
        </w:rPr>
      </w:pPr>
      <w:r w:rsidRPr="008A513F">
        <w:rPr>
          <w:rFonts w:ascii="Times New Roman" w:hAnsi="Times New Roman" w:cs="Times New Roman"/>
          <w:b/>
          <w:bCs/>
          <w:sz w:val="24"/>
          <w:szCs w:val="24"/>
        </w:rPr>
        <w:t>Table 2.1: Typical RBS for Construction Projects</w:t>
      </w:r>
      <w:bookmarkEnd w:id="35"/>
      <w:bookmarkEnd w:id="36"/>
    </w:p>
    <w:p w:rsidR="000D26A7" w:rsidRPr="008A513F" w:rsidRDefault="000D26A7" w:rsidP="00452C1B">
      <w:pPr>
        <w:spacing w:after="0" w:line="240" w:lineRule="auto"/>
        <w:jc w:val="both"/>
        <w:rPr>
          <w:rFonts w:ascii="Times New Roman" w:hAnsi="Times New Roman" w:cs="Times New Roman"/>
          <w:sz w:val="24"/>
          <w:szCs w:val="24"/>
        </w:rPr>
      </w:pPr>
      <w:r w:rsidRPr="00B90735">
        <w:rPr>
          <w:rFonts w:ascii="Times New Roman" w:hAnsi="Times New Roman" w:cs="Times New Roman"/>
          <w:noProof/>
          <w:sz w:val="24"/>
          <w:szCs w:val="24"/>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9.5pt;height:462.75pt;visibility:visible">
            <v:imagedata r:id="rId8" o:title=""/>
          </v:shape>
        </w:pict>
      </w:r>
    </w:p>
    <w:p w:rsidR="000D26A7" w:rsidRPr="008A513F" w:rsidRDefault="000D26A7" w:rsidP="00452C1B">
      <w:pPr>
        <w:spacing w:after="0" w:line="240" w:lineRule="auto"/>
        <w:jc w:val="both"/>
        <w:rPr>
          <w:rFonts w:ascii="Times New Roman" w:hAnsi="Times New Roman" w:cs="Times New Roman"/>
          <w:sz w:val="24"/>
          <w:szCs w:val="24"/>
        </w:rPr>
      </w:pPr>
      <w:r w:rsidRPr="008A513F">
        <w:rPr>
          <w:rFonts w:ascii="Times New Roman" w:hAnsi="Times New Roman" w:cs="Times New Roman"/>
          <w:b/>
          <w:bCs/>
          <w:sz w:val="24"/>
          <w:szCs w:val="24"/>
        </w:rPr>
        <w:t>Source:</w:t>
      </w:r>
      <w:r>
        <w:rPr>
          <w:rFonts w:ascii="Times New Roman" w:hAnsi="Times New Roman" w:cs="Times New Roman"/>
          <w:sz w:val="24"/>
          <w:szCs w:val="24"/>
        </w:rPr>
        <w:t xml:space="preserve"> Hillson David.</w:t>
      </w:r>
      <w:r w:rsidRPr="008A513F">
        <w:rPr>
          <w:rFonts w:ascii="Times New Roman" w:hAnsi="Times New Roman" w:cs="Times New Roman"/>
          <w:sz w:val="24"/>
          <w:szCs w:val="24"/>
        </w:rPr>
        <w:t xml:space="preserve"> (2002)</w:t>
      </w:r>
    </w:p>
    <w:p w:rsidR="000D26A7" w:rsidRPr="008A513F" w:rsidRDefault="000D26A7" w:rsidP="00E078D9">
      <w:pPr>
        <w:spacing w:after="0" w:line="480" w:lineRule="auto"/>
        <w:jc w:val="both"/>
        <w:outlineLvl w:val="0"/>
        <w:rPr>
          <w:rFonts w:ascii="Times New Roman" w:hAnsi="Times New Roman" w:cs="Times New Roman"/>
          <w:b/>
          <w:bCs/>
          <w:sz w:val="24"/>
          <w:szCs w:val="24"/>
        </w:rPr>
      </w:pPr>
      <w:bookmarkStart w:id="37" w:name="_Toc8130271"/>
      <w:r>
        <w:rPr>
          <w:rFonts w:ascii="Times New Roman" w:hAnsi="Times New Roman" w:cs="Times New Roman"/>
          <w:b/>
          <w:bCs/>
          <w:sz w:val="24"/>
          <w:szCs w:val="24"/>
        </w:rPr>
        <w:br w:type="page"/>
      </w:r>
      <w:r w:rsidRPr="008A513F">
        <w:rPr>
          <w:rFonts w:ascii="Times New Roman" w:hAnsi="Times New Roman" w:cs="Times New Roman"/>
          <w:b/>
          <w:bCs/>
          <w:sz w:val="24"/>
          <w:szCs w:val="24"/>
        </w:rPr>
        <w:t>2.3.2 Construction Risk Management System</w:t>
      </w:r>
      <w:bookmarkEnd w:id="37"/>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This model was presented by Al-Bahar</w:t>
      </w:r>
      <w:r>
        <w:rPr>
          <w:rFonts w:ascii="Times New Roman" w:hAnsi="Times New Roman" w:cs="Times New Roman"/>
          <w:sz w:val="24"/>
          <w:szCs w:val="24"/>
        </w:rPr>
        <w:t xml:space="preserve"> </w:t>
      </w:r>
      <w:r w:rsidRPr="00735462">
        <w:rPr>
          <w:rFonts w:ascii="Times New Roman" w:hAnsi="Times New Roman" w:cs="Times New Roman"/>
          <w:i/>
          <w:iCs/>
          <w:sz w:val="24"/>
          <w:szCs w:val="24"/>
        </w:rPr>
        <w:t>et</w:t>
      </w:r>
      <w:r>
        <w:rPr>
          <w:rFonts w:ascii="Times New Roman" w:hAnsi="Times New Roman" w:cs="Times New Roman"/>
          <w:sz w:val="24"/>
          <w:szCs w:val="24"/>
        </w:rPr>
        <w:t xml:space="preserve"> al.</w:t>
      </w:r>
      <w:r w:rsidRPr="008A513F">
        <w:rPr>
          <w:rFonts w:ascii="Times New Roman" w:hAnsi="Times New Roman" w:cs="Times New Roman"/>
          <w:sz w:val="24"/>
          <w:szCs w:val="24"/>
        </w:rPr>
        <w:t xml:space="preserve"> (1988) and updated by Craig</w:t>
      </w:r>
      <w:r>
        <w:rPr>
          <w:rFonts w:ascii="Times New Roman" w:hAnsi="Times New Roman" w:cs="Times New Roman"/>
          <w:sz w:val="24"/>
          <w:szCs w:val="24"/>
        </w:rPr>
        <w:t xml:space="preserve"> </w:t>
      </w:r>
      <w:r w:rsidRPr="00735462">
        <w:rPr>
          <w:rFonts w:ascii="Times New Roman" w:hAnsi="Times New Roman" w:cs="Times New Roman"/>
          <w:i/>
          <w:iCs/>
          <w:sz w:val="24"/>
          <w:szCs w:val="24"/>
        </w:rPr>
        <w:t xml:space="preserve">et </w:t>
      </w:r>
      <w:r>
        <w:rPr>
          <w:rFonts w:ascii="Times New Roman" w:hAnsi="Times New Roman" w:cs="Times New Roman"/>
          <w:sz w:val="24"/>
          <w:szCs w:val="24"/>
        </w:rPr>
        <w:t>al.</w:t>
      </w:r>
      <w:r w:rsidRPr="008A513F">
        <w:rPr>
          <w:rFonts w:ascii="Times New Roman" w:hAnsi="Times New Roman" w:cs="Times New Roman"/>
          <w:sz w:val="24"/>
          <w:szCs w:val="24"/>
        </w:rPr>
        <w:t xml:space="preserve"> (2018). It provides an effective systematic framework for quantitatively identifying, evaluating, and responding to risks in construction projects. According to CRMS, it is suggested that risk management must be seen as managing responses rather than responding to risk events after they happen. CRMS process includes Risk identification, Risk analysis and evaluation, Response management and System administration.</w:t>
      </w:r>
    </w:p>
    <w:p w:rsidR="000D26A7" w:rsidRPr="008A513F" w:rsidRDefault="000D26A7" w:rsidP="003D375F">
      <w:pPr>
        <w:spacing w:after="0" w:line="240" w:lineRule="auto"/>
        <w:jc w:val="center"/>
        <w:rPr>
          <w:rFonts w:ascii="Times New Roman" w:hAnsi="Times New Roman" w:cs="Times New Roman"/>
          <w:sz w:val="24"/>
          <w:szCs w:val="24"/>
        </w:rPr>
      </w:pPr>
      <w:r w:rsidRPr="00B90735">
        <w:rPr>
          <w:rFonts w:ascii="Times New Roman" w:hAnsi="Times New Roman" w:cs="Times New Roman"/>
          <w:noProof/>
          <w:lang w:val="sw-KE" w:eastAsia="sw-KE"/>
        </w:rPr>
        <w:pict>
          <v:shape id="Picture 2" o:spid="_x0000_i1026" type="#_x0000_t75" alt="ClearRisk's 5 step risk management process" style="width:341.25pt;height:262.5pt;visibility:visible">
            <v:imagedata r:id="rId9" o:title=""/>
          </v:shape>
        </w:pict>
      </w:r>
    </w:p>
    <w:p w:rsidR="000D26A7" w:rsidRPr="008A513F" w:rsidRDefault="000D26A7" w:rsidP="003D375F">
      <w:pPr>
        <w:spacing w:after="0" w:line="240" w:lineRule="auto"/>
        <w:jc w:val="both"/>
        <w:outlineLvl w:val="0"/>
        <w:rPr>
          <w:rFonts w:ascii="Times New Roman" w:hAnsi="Times New Roman" w:cs="Times New Roman"/>
          <w:b/>
          <w:bCs/>
          <w:sz w:val="24"/>
          <w:szCs w:val="24"/>
        </w:rPr>
      </w:pPr>
      <w:bookmarkStart w:id="38" w:name="_Toc7692527"/>
      <w:bookmarkStart w:id="39" w:name="_Toc8130272"/>
      <w:r w:rsidRPr="008A513F">
        <w:rPr>
          <w:rFonts w:ascii="Times New Roman" w:hAnsi="Times New Roman" w:cs="Times New Roman"/>
          <w:b/>
          <w:bCs/>
          <w:sz w:val="24"/>
          <w:szCs w:val="24"/>
        </w:rPr>
        <w:t>Figure 2.1: Risk Management Process Model</w:t>
      </w:r>
      <w:bookmarkEnd w:id="38"/>
      <w:bookmarkEnd w:id="39"/>
    </w:p>
    <w:p w:rsidR="000D26A7" w:rsidRPr="008A513F" w:rsidRDefault="000D26A7" w:rsidP="003D375F">
      <w:pPr>
        <w:spacing w:after="0" w:line="240" w:lineRule="auto"/>
        <w:rPr>
          <w:rFonts w:ascii="Times New Roman" w:hAnsi="Times New Roman" w:cs="Times New Roman"/>
          <w:i/>
          <w:iCs/>
          <w:sz w:val="24"/>
          <w:szCs w:val="24"/>
        </w:rPr>
      </w:pPr>
      <w:r w:rsidRPr="008A513F">
        <w:rPr>
          <w:rFonts w:ascii="Times New Roman" w:hAnsi="Times New Roman" w:cs="Times New Roman"/>
          <w:b/>
          <w:bCs/>
          <w:sz w:val="24"/>
          <w:szCs w:val="24"/>
        </w:rPr>
        <w:t>Source:</w:t>
      </w:r>
      <w:r w:rsidRPr="008A513F">
        <w:rPr>
          <w:rFonts w:ascii="Times New Roman" w:hAnsi="Times New Roman" w:cs="Times New Roman"/>
          <w:i/>
          <w:iCs/>
          <w:sz w:val="24"/>
          <w:szCs w:val="24"/>
        </w:rPr>
        <w:t xml:space="preserve"> </w:t>
      </w:r>
      <w:r w:rsidRPr="008A513F">
        <w:rPr>
          <w:rFonts w:ascii="Times New Roman" w:hAnsi="Times New Roman" w:cs="Times New Roman"/>
          <w:sz w:val="24"/>
          <w:szCs w:val="24"/>
        </w:rPr>
        <w:t>Craig,</w:t>
      </w:r>
      <w:r w:rsidRPr="008A513F">
        <w:rPr>
          <w:rFonts w:ascii="Times New Roman" w:hAnsi="Times New Roman" w:cs="Times New Roman"/>
          <w:i/>
          <w:iCs/>
          <w:sz w:val="24"/>
          <w:szCs w:val="24"/>
        </w:rPr>
        <w:t xml:space="preserve"> </w:t>
      </w:r>
      <w:r w:rsidRPr="008A513F">
        <w:rPr>
          <w:rFonts w:ascii="Times New Roman" w:hAnsi="Times New Roman" w:cs="Times New Roman"/>
          <w:sz w:val="24"/>
          <w:szCs w:val="24"/>
        </w:rPr>
        <w:t>(2018)</w:t>
      </w:r>
    </w:p>
    <w:p w:rsidR="000D26A7" w:rsidRPr="003D375F" w:rsidRDefault="000D26A7" w:rsidP="002A1212">
      <w:pPr>
        <w:spacing w:after="0" w:line="480" w:lineRule="auto"/>
        <w:jc w:val="both"/>
        <w:rPr>
          <w:rFonts w:ascii="Times New Roman" w:hAnsi="Times New Roman" w:cs="Times New Roman"/>
          <w:sz w:val="18"/>
          <w:szCs w:val="18"/>
        </w:rPr>
      </w:pPr>
    </w:p>
    <w:p w:rsidR="000D26A7" w:rsidRPr="008A513F" w:rsidRDefault="000D26A7" w:rsidP="008A513F">
      <w:pPr>
        <w:spacing w:after="0" w:line="480" w:lineRule="auto"/>
        <w:jc w:val="both"/>
        <w:outlineLvl w:val="0"/>
        <w:rPr>
          <w:rFonts w:ascii="Times New Roman" w:hAnsi="Times New Roman" w:cs="Times New Roman"/>
          <w:b/>
          <w:bCs/>
          <w:sz w:val="24"/>
          <w:szCs w:val="24"/>
        </w:rPr>
      </w:pPr>
      <w:bookmarkStart w:id="40" w:name="_Toc8130273"/>
      <w:r w:rsidRPr="008A513F">
        <w:rPr>
          <w:rFonts w:ascii="Times New Roman" w:hAnsi="Times New Roman" w:cs="Times New Roman"/>
          <w:b/>
          <w:bCs/>
          <w:sz w:val="24"/>
          <w:szCs w:val="24"/>
        </w:rPr>
        <w:t xml:space="preserve">2.3.3 Three </w:t>
      </w:r>
      <w:r>
        <w:rPr>
          <w:rFonts w:ascii="Times New Roman" w:hAnsi="Times New Roman" w:cs="Times New Roman"/>
          <w:b/>
          <w:bCs/>
          <w:sz w:val="24"/>
          <w:szCs w:val="24"/>
        </w:rPr>
        <w:t>Dimension Model of R</w:t>
      </w:r>
      <w:r w:rsidRPr="008A513F">
        <w:rPr>
          <w:rFonts w:ascii="Times New Roman" w:hAnsi="Times New Roman" w:cs="Times New Roman"/>
          <w:b/>
          <w:bCs/>
          <w:sz w:val="24"/>
          <w:szCs w:val="24"/>
        </w:rPr>
        <w:t>isk</w:t>
      </w:r>
      <w:bookmarkEnd w:id="40"/>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Charete</w:t>
      </w:r>
      <w:r>
        <w:rPr>
          <w:rFonts w:ascii="Times New Roman" w:hAnsi="Times New Roman" w:cs="Times New Roman"/>
          <w:sz w:val="24"/>
          <w:szCs w:val="24"/>
        </w:rPr>
        <w:t xml:space="preserve"> </w:t>
      </w:r>
      <w:r w:rsidRPr="00735462">
        <w:rPr>
          <w:rFonts w:ascii="Times New Roman" w:hAnsi="Times New Roman" w:cs="Times New Roman"/>
          <w:i/>
          <w:iCs/>
          <w:sz w:val="24"/>
          <w:szCs w:val="24"/>
        </w:rPr>
        <w:t>et</w:t>
      </w:r>
      <w:r>
        <w:rPr>
          <w:rFonts w:ascii="Times New Roman" w:hAnsi="Times New Roman" w:cs="Times New Roman"/>
          <w:sz w:val="24"/>
          <w:szCs w:val="24"/>
        </w:rPr>
        <w:t xml:space="preserve"> al</w:t>
      </w:r>
      <w:r w:rsidRPr="008A513F">
        <w:rPr>
          <w:rFonts w:ascii="Times New Roman" w:hAnsi="Times New Roman" w:cs="Times New Roman"/>
          <w:sz w:val="24"/>
          <w:szCs w:val="24"/>
        </w:rPr>
        <w:t>, (1989) invented the three dimension model of risk named, the degree of risk/extent of risk, Probability of occurrence of the risk and the consequence/likely impact, where by the degree of risk narrates the extent to which an endeavor is subjected to risk, probability of occurrence portray the chances for the risk to occur and the consequences/impact stipulate the effects of the risk to the project undertaken.</w:t>
      </w:r>
      <w:bookmarkStart w:id="41" w:name="_Toc527628714"/>
    </w:p>
    <w:bookmarkEnd w:id="41"/>
    <w:p w:rsidR="000D26A7" w:rsidRPr="008A513F" w:rsidRDefault="000D26A7" w:rsidP="008A513F">
      <w:pPr>
        <w:spacing w:after="0" w:line="240" w:lineRule="auto"/>
        <w:jc w:val="both"/>
        <w:rPr>
          <w:rFonts w:ascii="Times New Roman" w:hAnsi="Times New Roman" w:cs="Times New Roman"/>
          <w:sz w:val="24"/>
          <w:szCs w:val="24"/>
        </w:rPr>
      </w:pPr>
      <w:r>
        <w:rPr>
          <w:noProof/>
          <w:lang w:val="sw-KE" w:eastAsia="sw-KE"/>
        </w:rPr>
        <w:pict>
          <v:rect id="_x0000_s1026" style="position:absolute;left:0;text-align:left;margin-left:0;margin-top:250.8pt;width:3in;height:18pt;z-index:251658240" stroked="f"/>
        </w:pict>
      </w:r>
      <w:r w:rsidRPr="00B90735">
        <w:rPr>
          <w:rFonts w:ascii="Times New Roman" w:hAnsi="Times New Roman" w:cs="Times New Roman"/>
          <w:noProof/>
          <w:sz w:val="24"/>
          <w:szCs w:val="24"/>
          <w:lang w:val="sw-KE" w:eastAsia="sw-KE"/>
        </w:rPr>
        <w:pict>
          <v:shape id="Picture 3" o:spid="_x0000_i1027" type="#_x0000_t75" style="width:403.5pt;height:267.75pt;visibility:visible">
            <v:imagedata r:id="rId10" o:title=""/>
          </v:shape>
        </w:pict>
      </w:r>
    </w:p>
    <w:p w:rsidR="000D26A7" w:rsidRPr="008A513F" w:rsidRDefault="000D26A7" w:rsidP="008A513F">
      <w:pPr>
        <w:tabs>
          <w:tab w:val="left" w:pos="1800"/>
        </w:tabs>
        <w:spacing w:after="0" w:line="360" w:lineRule="auto"/>
        <w:jc w:val="both"/>
        <w:outlineLvl w:val="0"/>
        <w:rPr>
          <w:rFonts w:ascii="Times New Roman" w:hAnsi="Times New Roman" w:cs="Times New Roman"/>
          <w:b/>
          <w:bCs/>
          <w:sz w:val="6"/>
          <w:szCs w:val="6"/>
        </w:rPr>
      </w:pPr>
      <w:bookmarkStart w:id="42" w:name="_Toc7692528"/>
    </w:p>
    <w:p w:rsidR="000D26A7" w:rsidRPr="008A513F" w:rsidRDefault="000D26A7" w:rsidP="008A513F">
      <w:pPr>
        <w:tabs>
          <w:tab w:val="left" w:pos="1800"/>
        </w:tabs>
        <w:spacing w:after="0" w:line="240" w:lineRule="auto"/>
        <w:jc w:val="both"/>
        <w:outlineLvl w:val="0"/>
        <w:rPr>
          <w:rFonts w:ascii="Times New Roman" w:hAnsi="Times New Roman" w:cs="Times New Roman"/>
          <w:b/>
          <w:bCs/>
          <w:sz w:val="24"/>
          <w:szCs w:val="24"/>
        </w:rPr>
      </w:pPr>
      <w:bookmarkStart w:id="43" w:name="_Toc8130274"/>
      <w:r w:rsidRPr="008A513F">
        <w:rPr>
          <w:rFonts w:ascii="Times New Roman" w:hAnsi="Times New Roman" w:cs="Times New Roman"/>
          <w:b/>
          <w:bCs/>
          <w:sz w:val="24"/>
          <w:szCs w:val="24"/>
        </w:rPr>
        <w:t>Figure 2.2: Three-Dimension Model of Risk</w:t>
      </w:r>
      <w:bookmarkEnd w:id="42"/>
      <w:bookmarkEnd w:id="43"/>
    </w:p>
    <w:p w:rsidR="000D26A7" w:rsidRPr="008A513F" w:rsidRDefault="000D26A7" w:rsidP="008A513F">
      <w:pPr>
        <w:pStyle w:val="Heading2"/>
        <w:spacing w:before="0" w:line="240" w:lineRule="auto"/>
        <w:rPr>
          <w:rFonts w:ascii="Times New Roman" w:hAnsi="Times New Roman" w:cs="Times New Roman"/>
          <w:b w:val="0"/>
          <w:bCs w:val="0"/>
          <w:color w:val="auto"/>
          <w:sz w:val="24"/>
          <w:szCs w:val="24"/>
        </w:rPr>
      </w:pPr>
      <w:bookmarkStart w:id="44" w:name="_Toc7692529"/>
      <w:bookmarkStart w:id="45" w:name="_Toc8130275"/>
      <w:r w:rsidRPr="008A513F">
        <w:rPr>
          <w:rFonts w:ascii="Times New Roman" w:hAnsi="Times New Roman" w:cs="Times New Roman"/>
          <w:color w:val="auto"/>
          <w:sz w:val="24"/>
          <w:szCs w:val="24"/>
        </w:rPr>
        <w:t xml:space="preserve">Source: </w:t>
      </w:r>
      <w:r>
        <w:rPr>
          <w:rFonts w:ascii="Times New Roman" w:hAnsi="Times New Roman" w:cs="Times New Roman"/>
          <w:b w:val="0"/>
          <w:bCs w:val="0"/>
          <w:color w:val="auto"/>
          <w:sz w:val="24"/>
          <w:szCs w:val="24"/>
        </w:rPr>
        <w:t xml:space="preserve">Charette. </w:t>
      </w:r>
      <w:r w:rsidRPr="008A513F">
        <w:rPr>
          <w:rFonts w:ascii="Times New Roman" w:hAnsi="Times New Roman" w:cs="Times New Roman"/>
          <w:b w:val="0"/>
          <w:bCs w:val="0"/>
          <w:color w:val="auto"/>
          <w:sz w:val="24"/>
          <w:szCs w:val="24"/>
        </w:rPr>
        <w:t xml:space="preserve"> (1989)</w:t>
      </w:r>
      <w:bookmarkEnd w:id="44"/>
      <w:bookmarkEnd w:id="45"/>
    </w:p>
    <w:p w:rsidR="000D26A7" w:rsidRPr="008A513F" w:rsidRDefault="000D26A7" w:rsidP="00DC35A9">
      <w:pPr>
        <w:spacing w:before="80" w:after="0" w:line="480" w:lineRule="auto"/>
        <w:rPr>
          <w:rFonts w:ascii="Times New Roman" w:hAnsi="Times New Roman" w:cs="Times New Roman"/>
          <w:sz w:val="16"/>
          <w:szCs w:val="16"/>
        </w:rPr>
      </w:pPr>
    </w:p>
    <w:p w:rsidR="000D26A7" w:rsidRPr="008A513F" w:rsidRDefault="000D26A7" w:rsidP="00DC35A9">
      <w:pPr>
        <w:pStyle w:val="Heading2"/>
        <w:spacing w:before="80" w:line="480" w:lineRule="auto"/>
        <w:rPr>
          <w:rFonts w:ascii="Times New Roman" w:hAnsi="Times New Roman" w:cs="Times New Roman"/>
          <w:color w:val="auto"/>
          <w:sz w:val="24"/>
          <w:szCs w:val="24"/>
        </w:rPr>
      </w:pPr>
      <w:bookmarkStart w:id="46" w:name="_Toc8130276"/>
      <w:r w:rsidRPr="008A513F">
        <w:rPr>
          <w:rFonts w:ascii="Times New Roman" w:hAnsi="Times New Roman" w:cs="Times New Roman"/>
          <w:color w:val="auto"/>
          <w:sz w:val="24"/>
          <w:szCs w:val="24"/>
        </w:rPr>
        <w:t>2.4 Empirical Analysis of Relevant Studies</w:t>
      </w:r>
      <w:bookmarkEnd w:id="46"/>
    </w:p>
    <w:p w:rsidR="000D26A7" w:rsidRPr="008A513F" w:rsidRDefault="000D26A7" w:rsidP="00DC35A9">
      <w:pPr>
        <w:spacing w:before="80"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Survey conducted by Abu Mousa</w:t>
      </w:r>
      <w:r>
        <w:rPr>
          <w:rFonts w:ascii="Times New Roman" w:hAnsi="Times New Roman" w:cs="Times New Roman"/>
          <w:sz w:val="24"/>
          <w:szCs w:val="24"/>
        </w:rPr>
        <w:t xml:space="preserve"> </w:t>
      </w:r>
      <w:r w:rsidRPr="00735462">
        <w:rPr>
          <w:rFonts w:ascii="Times New Roman" w:hAnsi="Times New Roman" w:cs="Times New Roman"/>
          <w:i/>
          <w:iCs/>
          <w:sz w:val="24"/>
          <w:szCs w:val="24"/>
        </w:rPr>
        <w:t>et</w:t>
      </w:r>
      <w:r>
        <w:rPr>
          <w:rFonts w:ascii="Times New Roman" w:hAnsi="Times New Roman" w:cs="Times New Roman"/>
          <w:sz w:val="24"/>
          <w:szCs w:val="24"/>
        </w:rPr>
        <w:t xml:space="preserve"> al.</w:t>
      </w:r>
      <w:r w:rsidRPr="008A513F">
        <w:rPr>
          <w:rFonts w:ascii="Times New Roman" w:hAnsi="Times New Roman" w:cs="Times New Roman"/>
          <w:sz w:val="24"/>
          <w:szCs w:val="24"/>
        </w:rPr>
        <w:t xml:space="preserve"> (2005), revealed that financial failure of the contractor, working in the hot environment, defective design and delayed payment on contracts were the most crucial risk factors causing project failure, followed by difficulty to access the site, lack of consistency and inaccurate quantities of materials which were considered also as the high significant risk factors. </w:t>
      </w:r>
      <w:r>
        <w:rPr>
          <w:rStyle w:val="ff6"/>
          <w:rFonts w:ascii="Times New Roman" w:hAnsi="Times New Roman" w:cs="Times New Roman"/>
          <w:sz w:val="24"/>
          <w:szCs w:val="24"/>
        </w:rPr>
        <w:t>Wong and Cheung.</w:t>
      </w:r>
      <w:r w:rsidRPr="008A513F">
        <w:rPr>
          <w:rStyle w:val="ff6"/>
          <w:rFonts w:ascii="Times New Roman" w:hAnsi="Times New Roman" w:cs="Times New Roman"/>
          <w:sz w:val="24"/>
          <w:szCs w:val="24"/>
        </w:rPr>
        <w:t xml:space="preserve"> (2005) also </w:t>
      </w:r>
      <w:r w:rsidRPr="008A513F">
        <w:rPr>
          <w:rFonts w:ascii="Times New Roman" w:hAnsi="Times New Roman" w:cs="Times New Roman"/>
          <w:sz w:val="24"/>
          <w:szCs w:val="24"/>
        </w:rPr>
        <w:t>straps that the most significant risk occurred in design and built lead to time and project cost overrun. The main reason for these risks is termed as an employer or government delay, lack of information from the employer, the difficulty of following instructions, conflict of interest and variation to changes.</w:t>
      </w:r>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Ibrahim, </w:t>
      </w:r>
      <w:r w:rsidRPr="008A513F">
        <w:rPr>
          <w:rStyle w:val="ff8"/>
          <w:rFonts w:ascii="Times New Roman" w:hAnsi="Times New Roman" w:cs="Times New Roman"/>
          <w:i/>
          <w:iCs/>
          <w:sz w:val="24"/>
          <w:szCs w:val="24"/>
        </w:rPr>
        <w:t xml:space="preserve">et </w:t>
      </w:r>
      <w:r w:rsidRPr="008A513F">
        <w:rPr>
          <w:rStyle w:val="ff8"/>
          <w:rFonts w:ascii="Times New Roman" w:hAnsi="Times New Roman" w:cs="Times New Roman"/>
          <w:sz w:val="24"/>
          <w:szCs w:val="24"/>
        </w:rPr>
        <w:t>a</w:t>
      </w:r>
      <w:r>
        <w:rPr>
          <w:rStyle w:val="ff8"/>
          <w:rFonts w:ascii="Times New Roman" w:hAnsi="Times New Roman" w:cs="Times New Roman"/>
          <w:sz w:val="24"/>
          <w:szCs w:val="24"/>
        </w:rPr>
        <w:t>l.</w:t>
      </w:r>
      <w:r>
        <w:rPr>
          <w:rStyle w:val="ff8"/>
          <w:rFonts w:ascii="Times New Roman" w:hAnsi="Times New Roman" w:cs="Times New Roman"/>
          <w:i/>
          <w:iCs/>
          <w:sz w:val="24"/>
          <w:szCs w:val="24"/>
        </w:rPr>
        <w:t xml:space="preserve"> </w:t>
      </w:r>
      <w:r w:rsidRPr="008A513F">
        <w:rPr>
          <w:rFonts w:ascii="Times New Roman" w:hAnsi="Times New Roman" w:cs="Times New Roman"/>
          <w:sz w:val="24"/>
          <w:szCs w:val="24"/>
        </w:rPr>
        <w:t>(2006) opined that construction projects are attributed to financial, technical, politics, act of God and social risks that may influence the projected profit. Therefore, a thorough review of existing literature was performed to identify common risk factor that altering construction projects success where by forty-four risk factors were identified and categorized into nine groups including:-</w:t>
      </w:r>
      <w:r>
        <w:rPr>
          <w:rFonts w:ascii="Times New Roman" w:hAnsi="Times New Roman" w:cs="Times New Roman"/>
          <w:sz w:val="24"/>
          <w:szCs w:val="24"/>
        </w:rPr>
        <w:t xml:space="preserve"> </w:t>
      </w:r>
      <w:r w:rsidRPr="008A513F">
        <w:rPr>
          <w:rStyle w:val="ff6"/>
          <w:rFonts w:ascii="Times New Roman" w:hAnsi="Times New Roman" w:cs="Times New Roman"/>
          <w:sz w:val="24"/>
          <w:szCs w:val="24"/>
        </w:rPr>
        <w:t xml:space="preserve">Physical factors such as occurrence of accidents due to poor safety procedures, supplies of faulty </w:t>
      </w:r>
      <w:r w:rsidRPr="008A513F">
        <w:rPr>
          <w:rFonts w:ascii="Times New Roman" w:hAnsi="Times New Roman" w:cs="Times New Roman"/>
          <w:sz w:val="24"/>
          <w:szCs w:val="24"/>
        </w:rPr>
        <w:t xml:space="preserve">materials, varied labor and equipment productivity; </w:t>
      </w:r>
      <w:r w:rsidRPr="008A513F">
        <w:rPr>
          <w:rStyle w:val="ff6"/>
          <w:rFonts w:ascii="Times New Roman" w:hAnsi="Times New Roman" w:cs="Times New Roman"/>
          <w:sz w:val="24"/>
          <w:szCs w:val="24"/>
        </w:rPr>
        <w:t xml:space="preserve">Environmental factors such as difficulty to access the site and adverse weather conditions; Design including defective designs, uncoordinated designs, Inaccurate quantities, Lack of </w:t>
      </w:r>
      <w:r w:rsidRPr="008A513F">
        <w:rPr>
          <w:rFonts w:ascii="Times New Roman" w:hAnsi="Times New Roman" w:cs="Times New Roman"/>
          <w:sz w:val="24"/>
          <w:szCs w:val="24"/>
        </w:rPr>
        <w:t>consistency between bill of quantities, drawings and specifications, rushing designs, awarding designs to unqualified designers.</w:t>
      </w:r>
    </w:p>
    <w:p w:rsidR="000D26A7" w:rsidRPr="008A513F" w:rsidRDefault="000D26A7" w:rsidP="002A1212">
      <w:pPr>
        <w:spacing w:after="0" w:line="480" w:lineRule="auto"/>
        <w:jc w:val="both"/>
        <w:rPr>
          <w:rFonts w:ascii="Times New Roman" w:hAnsi="Times New Roman" w:cs="Times New Roman"/>
          <w:sz w:val="16"/>
          <w:szCs w:val="16"/>
        </w:rPr>
      </w:pPr>
    </w:p>
    <w:p w:rsidR="000D26A7" w:rsidRDefault="000D26A7" w:rsidP="008A513F">
      <w:pPr>
        <w:widowControl w:val="0"/>
        <w:spacing w:after="0" w:line="480" w:lineRule="auto"/>
        <w:jc w:val="both"/>
        <w:rPr>
          <w:rFonts w:ascii="Times New Roman" w:hAnsi="Times New Roman" w:cs="Times New Roman"/>
          <w:sz w:val="24"/>
          <w:szCs w:val="24"/>
        </w:rPr>
      </w:pPr>
      <w:r w:rsidRPr="008A513F">
        <w:rPr>
          <w:rStyle w:val="ff6"/>
          <w:rFonts w:ascii="Times New Roman" w:hAnsi="Times New Roman" w:cs="Times New Roman"/>
          <w:sz w:val="24"/>
          <w:szCs w:val="24"/>
        </w:rPr>
        <w:t xml:space="preserve">Logistics factors such as unavailability of labor, materials, and equipment, undefined </w:t>
      </w:r>
      <w:r w:rsidRPr="008A513F">
        <w:rPr>
          <w:rFonts w:ascii="Times New Roman" w:hAnsi="Times New Roman" w:cs="Times New Roman"/>
          <w:sz w:val="24"/>
          <w:szCs w:val="24"/>
        </w:rPr>
        <w:t xml:space="preserve">scope of working, high competition in bids, inaccurate project program and poor communications (the home and field offices); </w:t>
      </w:r>
      <w:r w:rsidRPr="008A513F">
        <w:rPr>
          <w:rStyle w:val="ff6"/>
          <w:rFonts w:ascii="Times New Roman" w:hAnsi="Times New Roman" w:cs="Times New Roman"/>
          <w:sz w:val="24"/>
          <w:szCs w:val="24"/>
        </w:rPr>
        <w:t xml:space="preserve">Financial factors; including inflation, delayed payments on contract, financial failure of the company, </w:t>
      </w:r>
      <w:r w:rsidRPr="008A513F">
        <w:rPr>
          <w:rFonts w:ascii="Times New Roman" w:hAnsi="Times New Roman" w:cs="Times New Roman"/>
          <w:sz w:val="24"/>
          <w:szCs w:val="24"/>
        </w:rPr>
        <w:t xml:space="preserve">unmanaged cash flow, exchange rate fluctuations and monopolizing of materials; </w:t>
      </w:r>
      <w:r w:rsidRPr="008A513F">
        <w:rPr>
          <w:rStyle w:val="ff6"/>
          <w:rFonts w:ascii="Times New Roman" w:hAnsi="Times New Roman" w:cs="Times New Roman"/>
          <w:sz w:val="24"/>
          <w:szCs w:val="24"/>
        </w:rPr>
        <w:t xml:space="preserve">Legal factors including difficulty to get permit, ambiguity of work legislations, legal disputes </w:t>
      </w:r>
      <w:r w:rsidRPr="008A513F">
        <w:rPr>
          <w:rFonts w:ascii="Times New Roman" w:hAnsi="Times New Roman" w:cs="Times New Roman"/>
          <w:sz w:val="24"/>
          <w:szCs w:val="24"/>
        </w:rPr>
        <w:t xml:space="preserve">during the construction phase, delayed disputes resolutions and lack of specialized arbitrators to help settle fast; </w:t>
      </w:r>
    </w:p>
    <w:p w:rsidR="000D26A7" w:rsidRPr="008A513F" w:rsidRDefault="000D26A7" w:rsidP="008A513F">
      <w:pPr>
        <w:widowControl w:val="0"/>
        <w:spacing w:after="0" w:line="480" w:lineRule="auto"/>
        <w:jc w:val="both"/>
        <w:rPr>
          <w:rFonts w:ascii="Times New Roman" w:hAnsi="Times New Roman" w:cs="Times New Roman"/>
          <w:sz w:val="16"/>
          <w:szCs w:val="16"/>
        </w:rPr>
      </w:pPr>
    </w:p>
    <w:p w:rsidR="000D26A7" w:rsidRPr="008A513F" w:rsidRDefault="000D26A7" w:rsidP="008A513F">
      <w:pPr>
        <w:widowControl w:val="0"/>
        <w:spacing w:after="0" w:line="480" w:lineRule="auto"/>
        <w:jc w:val="both"/>
        <w:rPr>
          <w:rFonts w:ascii="Times New Roman" w:hAnsi="Times New Roman" w:cs="Times New Roman"/>
          <w:sz w:val="24"/>
          <w:szCs w:val="24"/>
        </w:rPr>
      </w:pPr>
      <w:r w:rsidRPr="008A513F">
        <w:rPr>
          <w:rStyle w:val="ff6"/>
          <w:rFonts w:ascii="Times New Roman" w:hAnsi="Times New Roman" w:cs="Times New Roman"/>
          <w:sz w:val="24"/>
          <w:szCs w:val="24"/>
        </w:rPr>
        <w:t xml:space="preserve">Construction factors such as rush bidding, gaps between the implementation &amp; specifications, </w:t>
      </w:r>
      <w:r w:rsidRPr="008A513F">
        <w:rPr>
          <w:rFonts w:ascii="Times New Roman" w:hAnsi="Times New Roman" w:cs="Times New Roman"/>
          <w:sz w:val="24"/>
          <w:szCs w:val="24"/>
        </w:rPr>
        <w:t>undocumented change orders poor work quality in presence of time constraints, design changes and actual quantities which differ from contract quantities.</w:t>
      </w:r>
      <w:r>
        <w:rPr>
          <w:rFonts w:ascii="Times New Roman" w:hAnsi="Times New Roman" w:cs="Times New Roman"/>
          <w:sz w:val="24"/>
          <w:szCs w:val="24"/>
        </w:rPr>
        <w:t xml:space="preserve"> </w:t>
      </w:r>
      <w:r w:rsidRPr="008A513F">
        <w:rPr>
          <w:rStyle w:val="ff6"/>
          <w:rFonts w:ascii="Times New Roman" w:hAnsi="Times New Roman" w:cs="Times New Roman"/>
          <w:sz w:val="24"/>
          <w:szCs w:val="24"/>
        </w:rPr>
        <w:t>Political factors such as new governmental acts or legislations and unstable security circumstances</w:t>
      </w:r>
      <w:r w:rsidRPr="008A513F">
        <w:rPr>
          <w:rFonts w:ascii="Times New Roman" w:hAnsi="Times New Roman" w:cs="Times New Roman"/>
          <w:sz w:val="24"/>
          <w:szCs w:val="24"/>
        </w:rPr>
        <w:t xml:space="preserve">. </w:t>
      </w:r>
      <w:r w:rsidRPr="008A513F">
        <w:rPr>
          <w:rStyle w:val="ff6"/>
          <w:rFonts w:ascii="Times New Roman" w:hAnsi="Times New Roman" w:cs="Times New Roman"/>
          <w:sz w:val="24"/>
          <w:szCs w:val="24"/>
        </w:rPr>
        <w:t xml:space="preserve">Managerial factors such as vague planning due to project complexity, poor resource management, </w:t>
      </w:r>
      <w:r w:rsidRPr="008A513F">
        <w:rPr>
          <w:rFonts w:ascii="Times New Roman" w:hAnsi="Times New Roman" w:cs="Times New Roman"/>
          <w:sz w:val="24"/>
          <w:szCs w:val="24"/>
        </w:rPr>
        <w:t>changes in management strategies, information availability and poor communication between involved parties.</w:t>
      </w:r>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16"/>
          <w:szCs w:val="16"/>
        </w:rPr>
        <w:br/>
      </w:r>
      <w:r w:rsidRPr="008A513F">
        <w:rPr>
          <w:rFonts w:ascii="Times New Roman" w:hAnsi="Times New Roman" w:cs="Times New Roman"/>
          <w:sz w:val="24"/>
          <w:szCs w:val="24"/>
        </w:rPr>
        <w:t>Nur</w:t>
      </w:r>
      <w:r w:rsidRPr="008A513F">
        <w:rPr>
          <w:rFonts w:ascii="Times New Roman" w:hAnsi="Times New Roman" w:cs="Times New Roman"/>
          <w:i/>
          <w:iCs/>
          <w:sz w:val="24"/>
          <w:szCs w:val="24"/>
        </w:rPr>
        <w:t xml:space="preserve"> et </w:t>
      </w:r>
      <w:r>
        <w:rPr>
          <w:rFonts w:ascii="Times New Roman" w:hAnsi="Times New Roman" w:cs="Times New Roman"/>
          <w:sz w:val="24"/>
          <w:szCs w:val="24"/>
        </w:rPr>
        <w:t>al.</w:t>
      </w:r>
      <w:r w:rsidRPr="008A513F">
        <w:rPr>
          <w:rFonts w:ascii="Times New Roman" w:hAnsi="Times New Roman" w:cs="Times New Roman"/>
          <w:sz w:val="24"/>
          <w:szCs w:val="24"/>
        </w:rPr>
        <w:t xml:space="preserve"> (2012) conducted a study on the significant risk factors in construction projects, contractor’s perceptions; the study focused on the investigation of risk factors in construction projects from contractor’s perspective taken into consideration that the contractors are the key players in the success of the project. The scope of the study was limited to Batu Pahat and Muar districts in Malaysia. Data were gathered using structured questionnaire survey issued to registered contractors. The investigation involves the 25 common risks factors classified in five categories which were identified through literature works. Statistical Methods were used to analyses the data and the results found that, the five most important risk factors in the construction projects were shortage of material, late deliveries of material, insufficient technology, poor quality of workmanship and cash flow difficulties.</w:t>
      </w:r>
    </w:p>
    <w:p w:rsidR="000D26A7" w:rsidRPr="008A513F" w:rsidRDefault="000D26A7" w:rsidP="002A1212">
      <w:pPr>
        <w:spacing w:after="0" w:line="480" w:lineRule="auto"/>
        <w:jc w:val="both"/>
        <w:rPr>
          <w:rFonts w:ascii="Times New Roman" w:hAnsi="Times New Roman" w:cs="Times New Roman"/>
          <w:sz w:val="16"/>
          <w:szCs w:val="16"/>
        </w:rPr>
      </w:pPr>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Anot</w:t>
      </w:r>
      <w:r>
        <w:rPr>
          <w:rFonts w:ascii="Times New Roman" w:hAnsi="Times New Roman" w:cs="Times New Roman"/>
          <w:sz w:val="24"/>
          <w:szCs w:val="24"/>
        </w:rPr>
        <w:t>her study documented by Gwahula.</w:t>
      </w:r>
      <w:r w:rsidRPr="008A513F">
        <w:rPr>
          <w:rFonts w:ascii="Times New Roman" w:hAnsi="Times New Roman" w:cs="Times New Roman"/>
          <w:sz w:val="24"/>
          <w:szCs w:val="24"/>
        </w:rPr>
        <w:t xml:space="preserve"> (2016) on Assessment of Critical factors affecting quality performance of Government financed Construction projects; evidence from Tanzania; The objective of the study was to assess the critical factors affecting quality performance of Government financed construction projects in Tanzania, closed ended questionnaires consisting of 20 performance factors were issued to 80 respondents dealing with construction related activities. Data analysis was then done using statistical package for social science version 16 (SPSS) and the findings revealed that the critical factors that have direct impact on quality performance of Government financed construction projects are project financing processes, experience of contractors in construction industry, project technology, availability of plant and equipment, procurement system and processes as well as the project managers knowledge and skills.</w:t>
      </w:r>
    </w:p>
    <w:p w:rsidR="000D26A7" w:rsidRPr="008A513F" w:rsidRDefault="000D26A7" w:rsidP="008A513F">
      <w:pPr>
        <w:widowControl w:val="0"/>
        <w:spacing w:after="0" w:line="480" w:lineRule="auto"/>
        <w:jc w:val="both"/>
        <w:rPr>
          <w:rFonts w:ascii="Times New Roman" w:hAnsi="Times New Roman" w:cs="Times New Roman"/>
          <w:sz w:val="10"/>
          <w:szCs w:val="10"/>
        </w:rPr>
      </w:pPr>
    </w:p>
    <w:p w:rsidR="000D26A7" w:rsidRPr="008A513F" w:rsidRDefault="000D26A7" w:rsidP="008A513F">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study done by Chileshe </w:t>
      </w:r>
      <w:r w:rsidRPr="00735462">
        <w:rPr>
          <w:rFonts w:ascii="Times New Roman" w:hAnsi="Times New Roman" w:cs="Times New Roman"/>
          <w:i/>
          <w:iCs/>
          <w:sz w:val="24"/>
          <w:szCs w:val="24"/>
        </w:rPr>
        <w:t>et</w:t>
      </w:r>
      <w:r>
        <w:rPr>
          <w:rFonts w:ascii="Times New Roman" w:hAnsi="Times New Roman" w:cs="Times New Roman"/>
          <w:sz w:val="24"/>
          <w:szCs w:val="24"/>
        </w:rPr>
        <w:t xml:space="preserve"> al</w:t>
      </w:r>
      <w:r w:rsidRPr="008A513F">
        <w:rPr>
          <w:rFonts w:ascii="Times New Roman" w:hAnsi="Times New Roman" w:cs="Times New Roman"/>
          <w:sz w:val="24"/>
          <w:szCs w:val="24"/>
        </w:rPr>
        <w:t xml:space="preserve"> (2012), on evaluation of risk factors impacting construction projects in Ghana; A survey of randomly selected samples approach was used, and the survey data was subjected to descriptive statistics and the results indicate that the risks factors are grouped into the following categories, Weather and environmental, financial, economic and, Government and political, resources, technical, operational and legal risks factors.</w:t>
      </w:r>
    </w:p>
    <w:p w:rsidR="000D26A7" w:rsidRPr="008A513F" w:rsidRDefault="000D26A7" w:rsidP="008A513F">
      <w:pPr>
        <w:widowControl w:val="0"/>
        <w:spacing w:after="0" w:line="480" w:lineRule="auto"/>
        <w:jc w:val="both"/>
        <w:rPr>
          <w:rFonts w:ascii="Times New Roman" w:hAnsi="Times New Roman" w:cs="Times New Roman"/>
          <w:sz w:val="10"/>
          <w:szCs w:val="10"/>
        </w:rPr>
      </w:pPr>
    </w:p>
    <w:p w:rsidR="000D26A7" w:rsidRPr="008A513F" w:rsidRDefault="000D26A7" w:rsidP="008A513F">
      <w:pPr>
        <w:widowControl w:val="0"/>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Ibrahim </w:t>
      </w:r>
      <w:r w:rsidRPr="008A513F">
        <w:rPr>
          <w:rFonts w:ascii="Times New Roman" w:hAnsi="Times New Roman" w:cs="Times New Roman"/>
          <w:i/>
          <w:iCs/>
          <w:sz w:val="24"/>
          <w:szCs w:val="24"/>
        </w:rPr>
        <w:t>et</w:t>
      </w:r>
      <w:r>
        <w:rPr>
          <w:rFonts w:ascii="Times New Roman" w:hAnsi="Times New Roman" w:cs="Times New Roman"/>
          <w:sz w:val="24"/>
          <w:szCs w:val="24"/>
        </w:rPr>
        <w:t xml:space="preserve"> al.</w:t>
      </w:r>
      <w:r w:rsidRPr="008A513F">
        <w:rPr>
          <w:rFonts w:ascii="Times New Roman" w:hAnsi="Times New Roman" w:cs="Times New Roman"/>
          <w:sz w:val="24"/>
          <w:szCs w:val="24"/>
        </w:rPr>
        <w:t xml:space="preserve"> (2014), did a study to investigate the risk factors and preventive measures in building construction projects in Abuja, Nigeria, use a descriptive survey research design and structured questionnaire to collect data. The findings of the study revealed among other factors that contracting companies should identify and adequately quantify project risk factors, adding a risk premium to quotation and project completion time estimation has to be real and adjustable when necessary following the situation, training courses should also be provided to construction professionals on how to deal with and minimize risks in building projects.</w:t>
      </w:r>
    </w:p>
    <w:p w:rsidR="000D26A7" w:rsidRPr="008A513F" w:rsidRDefault="000D26A7" w:rsidP="008A513F">
      <w:pPr>
        <w:widowControl w:val="0"/>
        <w:spacing w:after="0" w:line="480" w:lineRule="auto"/>
        <w:jc w:val="both"/>
        <w:rPr>
          <w:rFonts w:ascii="Times New Roman" w:hAnsi="Times New Roman" w:cs="Times New Roman"/>
          <w:sz w:val="12"/>
          <w:szCs w:val="12"/>
        </w:rPr>
      </w:pPr>
    </w:p>
    <w:p w:rsidR="000D26A7" w:rsidRPr="008A513F" w:rsidRDefault="000D26A7" w:rsidP="008A513F">
      <w:pPr>
        <w:widowControl w:val="0"/>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Other researchers, Patel </w:t>
      </w:r>
      <w:r w:rsidRPr="008A513F">
        <w:rPr>
          <w:rFonts w:ascii="Times New Roman" w:hAnsi="Times New Roman" w:cs="Times New Roman"/>
          <w:i/>
          <w:iCs/>
          <w:sz w:val="24"/>
          <w:szCs w:val="24"/>
        </w:rPr>
        <w:t>et</w:t>
      </w:r>
      <w:r>
        <w:rPr>
          <w:rFonts w:ascii="Times New Roman" w:hAnsi="Times New Roman" w:cs="Times New Roman"/>
          <w:sz w:val="24"/>
          <w:szCs w:val="24"/>
        </w:rPr>
        <w:t xml:space="preserve"> al.</w:t>
      </w:r>
      <w:r w:rsidRPr="008A513F">
        <w:rPr>
          <w:rFonts w:ascii="Times New Roman" w:hAnsi="Times New Roman" w:cs="Times New Roman"/>
          <w:sz w:val="24"/>
          <w:szCs w:val="24"/>
        </w:rPr>
        <w:t xml:space="preserve"> (2013), conducted a study on risk assessment and its management in India and the study revealed that it is safe to say that “the majority of construction projects in India have no systematic procedures to deal with risks, also from the obtained results it was also found out that financial, Construction and quality risks were associated with Construction projects in India.</w:t>
      </w:r>
    </w:p>
    <w:p w:rsidR="000D26A7" w:rsidRPr="008A513F" w:rsidRDefault="000D26A7" w:rsidP="002A12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Bhandari.</w:t>
      </w:r>
      <w:r w:rsidRPr="008A513F">
        <w:rPr>
          <w:rFonts w:ascii="Times New Roman" w:hAnsi="Times New Roman" w:cs="Times New Roman"/>
          <w:sz w:val="24"/>
          <w:szCs w:val="24"/>
        </w:rPr>
        <w:t xml:space="preserve"> (2014) conducted a study on management of risk in construction industry. Thy classify risk factors into technical, logistical, management, environmental, financial and social – political risk factors. Also Tumala </w:t>
      </w:r>
      <w:r w:rsidRPr="008A513F">
        <w:rPr>
          <w:rFonts w:ascii="Times New Roman" w:hAnsi="Times New Roman" w:cs="Times New Roman"/>
          <w:i/>
          <w:iCs/>
          <w:sz w:val="24"/>
          <w:szCs w:val="24"/>
        </w:rPr>
        <w:t xml:space="preserve">et </w:t>
      </w:r>
      <w:r>
        <w:rPr>
          <w:rFonts w:ascii="Times New Roman" w:hAnsi="Times New Roman" w:cs="Times New Roman"/>
          <w:sz w:val="24"/>
          <w:szCs w:val="24"/>
        </w:rPr>
        <w:t>al.</w:t>
      </w:r>
      <w:r w:rsidRPr="008A513F">
        <w:rPr>
          <w:rFonts w:ascii="Times New Roman" w:hAnsi="Times New Roman" w:cs="Times New Roman"/>
          <w:sz w:val="24"/>
          <w:szCs w:val="24"/>
        </w:rPr>
        <w:t xml:space="preserve"> (1999) used high level of work breakdown structure to properly identify risk factors. They identified 6 benches of risk factors; Financial, political, environmental design, site construction, physical and act of god).</w:t>
      </w:r>
    </w:p>
    <w:p w:rsidR="000D26A7" w:rsidRPr="008A513F" w:rsidRDefault="000D26A7" w:rsidP="002A1212">
      <w:pPr>
        <w:spacing w:after="0" w:line="480" w:lineRule="auto"/>
        <w:jc w:val="both"/>
        <w:rPr>
          <w:rFonts w:ascii="Times New Roman" w:hAnsi="Times New Roman" w:cs="Times New Roman"/>
          <w:sz w:val="16"/>
          <w:szCs w:val="16"/>
        </w:rPr>
      </w:pPr>
    </w:p>
    <w:p w:rsidR="000D26A7" w:rsidRPr="008A513F" w:rsidRDefault="000D26A7" w:rsidP="002A1212">
      <w:pPr>
        <w:pStyle w:val="Heading2"/>
        <w:spacing w:before="0" w:line="480" w:lineRule="auto"/>
        <w:rPr>
          <w:rFonts w:ascii="Times New Roman" w:hAnsi="Times New Roman" w:cs="Times New Roman"/>
          <w:color w:val="auto"/>
          <w:sz w:val="24"/>
          <w:szCs w:val="24"/>
        </w:rPr>
      </w:pPr>
      <w:bookmarkStart w:id="47" w:name="_Toc8130277"/>
      <w:r w:rsidRPr="008A513F">
        <w:rPr>
          <w:rFonts w:ascii="Times New Roman" w:hAnsi="Times New Roman" w:cs="Times New Roman"/>
          <w:color w:val="auto"/>
          <w:sz w:val="24"/>
          <w:szCs w:val="24"/>
        </w:rPr>
        <w:t>2.4 Research Gap</w:t>
      </w:r>
      <w:bookmarkEnd w:id="47"/>
    </w:p>
    <w:p w:rsidR="000D26A7" w:rsidRPr="008A513F" w:rsidRDefault="000D26A7" w:rsidP="00DC35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research studies, </w:t>
      </w:r>
      <w:r w:rsidRPr="008A513F">
        <w:rPr>
          <w:rFonts w:ascii="Times New Roman" w:hAnsi="Times New Roman" w:cs="Times New Roman"/>
          <w:sz w:val="24"/>
          <w:szCs w:val="24"/>
        </w:rPr>
        <w:t xml:space="preserve">articles, journals and books reviewed was of great significant in widening the broader concept of the topic under the study; it is where the knowledge gape generated making </w:t>
      </w:r>
      <w:r>
        <w:rPr>
          <w:rFonts w:ascii="Times New Roman" w:hAnsi="Times New Roman" w:cs="Times New Roman"/>
          <w:sz w:val="24"/>
          <w:szCs w:val="24"/>
        </w:rPr>
        <w:t>research an endless activity,  However i</w:t>
      </w:r>
      <w:r w:rsidRPr="008A513F">
        <w:rPr>
          <w:rFonts w:ascii="Times New Roman" w:hAnsi="Times New Roman" w:cs="Times New Roman"/>
          <w:sz w:val="24"/>
          <w:szCs w:val="24"/>
        </w:rPr>
        <w:t xml:space="preserve">t has been noted from the study done by Nur Alkaf </w:t>
      </w:r>
      <w:r w:rsidRPr="008A513F">
        <w:rPr>
          <w:rFonts w:ascii="Times New Roman" w:hAnsi="Times New Roman" w:cs="Times New Roman"/>
          <w:i/>
          <w:iCs/>
          <w:sz w:val="24"/>
          <w:szCs w:val="24"/>
        </w:rPr>
        <w:t>et</w:t>
      </w:r>
      <w:r w:rsidRPr="008A513F">
        <w:rPr>
          <w:rFonts w:ascii="Times New Roman" w:hAnsi="Times New Roman" w:cs="Times New Roman"/>
          <w:sz w:val="24"/>
          <w:szCs w:val="24"/>
        </w:rPr>
        <w:t xml:space="preserve"> al, (2012) that’ the study relies only in Contractors perception when looking on the risk factors for construction project success while the industry comprise of many stakeholders such as Government, Project team members, Community, and project sponsors.</w:t>
      </w:r>
    </w:p>
    <w:p w:rsidR="000D26A7" w:rsidRPr="008A513F" w:rsidRDefault="000D26A7" w:rsidP="00DC35A9">
      <w:pPr>
        <w:spacing w:after="0" w:line="480" w:lineRule="auto"/>
        <w:jc w:val="both"/>
        <w:rPr>
          <w:rFonts w:ascii="Times New Roman" w:hAnsi="Times New Roman" w:cs="Times New Roman"/>
          <w:sz w:val="16"/>
          <w:szCs w:val="16"/>
        </w:rPr>
      </w:pPr>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It has also observed fr</w:t>
      </w:r>
      <w:r>
        <w:rPr>
          <w:rFonts w:ascii="Times New Roman" w:hAnsi="Times New Roman" w:cs="Times New Roman"/>
          <w:sz w:val="24"/>
          <w:szCs w:val="24"/>
        </w:rPr>
        <w:t>om the study done by Gwahula.</w:t>
      </w:r>
      <w:r w:rsidRPr="008A513F">
        <w:rPr>
          <w:rFonts w:ascii="Times New Roman" w:hAnsi="Times New Roman" w:cs="Times New Roman"/>
          <w:sz w:val="24"/>
          <w:szCs w:val="24"/>
        </w:rPr>
        <w:t xml:space="preserve"> (2016) that’ the study looks only on the factors affecting the quality performance of the project, other performance factors such as time and cost were not widely sporte</w:t>
      </w:r>
      <w:r>
        <w:rPr>
          <w:rFonts w:ascii="Times New Roman" w:hAnsi="Times New Roman" w:cs="Times New Roman"/>
          <w:sz w:val="24"/>
          <w:szCs w:val="24"/>
        </w:rPr>
        <w:t>d. Another study done by Jenifa.</w:t>
      </w:r>
      <w:r w:rsidRPr="008A513F">
        <w:rPr>
          <w:rFonts w:ascii="Times New Roman" w:hAnsi="Times New Roman" w:cs="Times New Roman"/>
          <w:sz w:val="24"/>
          <w:szCs w:val="24"/>
        </w:rPr>
        <w:t xml:space="preserve"> (2017) looks only on factors for delaying in road Construction, other performance factors such as Project costs, client satisfaction, community acceptance and environmental sustainability were not considered at all; It was further observed from the Gwahula’s study that ‘the study looks only on the Government financed construction projects only while there were also non-governmental finance</w:t>
      </w:r>
      <w:r>
        <w:rPr>
          <w:rFonts w:ascii="Times New Roman" w:hAnsi="Times New Roman" w:cs="Times New Roman"/>
          <w:sz w:val="24"/>
          <w:szCs w:val="24"/>
        </w:rPr>
        <w:t>d construction projects. Jenifa.</w:t>
      </w:r>
      <w:r w:rsidRPr="008A513F">
        <w:rPr>
          <w:rFonts w:ascii="Times New Roman" w:hAnsi="Times New Roman" w:cs="Times New Roman"/>
          <w:sz w:val="24"/>
          <w:szCs w:val="24"/>
        </w:rPr>
        <w:t xml:space="preserve"> (2017) delighted only on road Construction Projects  and left other construction projects segments such as real estates, building and other civil work. Most of the researchers if not all did not classified risk factors basing on their impact and likelihood of occurrence rather they grouped them basing on their sources, nature, causes and controllability aspects, that form a base for this study.</w:t>
      </w:r>
    </w:p>
    <w:p w:rsidR="000D26A7" w:rsidRPr="008A513F" w:rsidRDefault="000D26A7" w:rsidP="002A1212">
      <w:pPr>
        <w:spacing w:after="0" w:line="480" w:lineRule="auto"/>
        <w:jc w:val="both"/>
        <w:rPr>
          <w:rFonts w:ascii="Times New Roman" w:hAnsi="Times New Roman" w:cs="Times New Roman"/>
          <w:sz w:val="16"/>
          <w:szCs w:val="16"/>
        </w:rPr>
      </w:pPr>
    </w:p>
    <w:p w:rsidR="000D26A7" w:rsidRPr="008A513F" w:rsidRDefault="000D26A7" w:rsidP="002A1212">
      <w:pPr>
        <w:pStyle w:val="Heading2"/>
        <w:spacing w:before="0" w:line="480" w:lineRule="auto"/>
        <w:rPr>
          <w:rFonts w:ascii="Times New Roman" w:hAnsi="Times New Roman" w:cs="Times New Roman"/>
          <w:b w:val="0"/>
          <w:bCs w:val="0"/>
          <w:color w:val="auto"/>
          <w:sz w:val="24"/>
          <w:szCs w:val="24"/>
        </w:rPr>
      </w:pPr>
      <w:bookmarkStart w:id="48" w:name="_Toc8130278"/>
      <w:r w:rsidRPr="008A513F">
        <w:rPr>
          <w:rFonts w:ascii="Times New Roman" w:hAnsi="Times New Roman" w:cs="Times New Roman"/>
          <w:color w:val="auto"/>
          <w:sz w:val="24"/>
          <w:szCs w:val="24"/>
        </w:rPr>
        <w:t>2.5 Conceptual Framework</w:t>
      </w:r>
      <w:bookmarkEnd w:id="48"/>
    </w:p>
    <w:p w:rsidR="000D26A7"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Project success is a function of many different factors, some relate with project itself, some result from different external environment and others due to procedures and managerial act. Being an independent variable, project success is influenced by many internal and external risk factors, the worse the factor, the deeper the project is exposed to risk hence affect project schedule performance, budget, quality and profitability hence distort both project owner and community/public satisfaction.</w:t>
      </w:r>
      <w:bookmarkStart w:id="49" w:name="_Toc527628715"/>
    </w:p>
    <w:p w:rsidR="000D26A7" w:rsidRPr="008A513F" w:rsidRDefault="000D26A7" w:rsidP="002A1212">
      <w:pPr>
        <w:spacing w:after="0" w:line="480" w:lineRule="auto"/>
        <w:jc w:val="both"/>
        <w:rPr>
          <w:rFonts w:ascii="Times New Roman" w:hAnsi="Times New Roman" w:cs="Times New Roman"/>
          <w:sz w:val="24"/>
          <w:szCs w:val="24"/>
        </w:rPr>
      </w:pPr>
    </w:p>
    <w:bookmarkEnd w:id="49"/>
    <w:p w:rsidR="000D26A7" w:rsidRPr="008A513F" w:rsidRDefault="000D26A7" w:rsidP="00DC35A9">
      <w:pPr>
        <w:spacing w:after="0" w:line="240" w:lineRule="auto"/>
        <w:jc w:val="both"/>
        <w:rPr>
          <w:rFonts w:ascii="Times New Roman" w:hAnsi="Times New Roman" w:cs="Times New Roman"/>
          <w:b/>
          <w:bCs/>
          <w:sz w:val="24"/>
          <w:szCs w:val="24"/>
        </w:rPr>
      </w:pPr>
      <w:r w:rsidRPr="00B90735">
        <w:rPr>
          <w:rFonts w:ascii="Times New Roman" w:hAnsi="Times New Roman" w:cs="Times New Roman"/>
          <w:noProof/>
          <w:lang w:val="sw-KE" w:eastAsia="sw-KE"/>
        </w:rPr>
        <w:pict>
          <v:shape id="Picture 4" o:spid="_x0000_i1028" type="#_x0000_t75" alt="Image result for project success conceptual framework structure" style="width:402.75pt;height:268.5pt;visibility:visible">
            <v:imagedata r:id="rId11" o:title=""/>
          </v:shape>
        </w:pict>
      </w:r>
    </w:p>
    <w:p w:rsidR="000D26A7" w:rsidRPr="008A513F" w:rsidRDefault="000D26A7" w:rsidP="00E078D9">
      <w:pPr>
        <w:pStyle w:val="Caption"/>
        <w:ind w:left="0" w:firstLine="0"/>
        <w:outlineLvl w:val="0"/>
        <w:rPr>
          <w:rFonts w:ascii="Times New Roman" w:hAnsi="Times New Roman" w:cs="Times New Roman"/>
          <w:color w:val="auto"/>
          <w:sz w:val="24"/>
          <w:szCs w:val="24"/>
        </w:rPr>
      </w:pPr>
      <w:bookmarkStart w:id="50" w:name="_Toc7692533"/>
      <w:bookmarkStart w:id="51" w:name="_Toc8130279"/>
      <w:r w:rsidRPr="008A513F">
        <w:rPr>
          <w:rFonts w:ascii="Times New Roman" w:hAnsi="Times New Roman" w:cs="Times New Roman"/>
          <w:color w:val="auto"/>
          <w:sz w:val="24"/>
          <w:szCs w:val="24"/>
        </w:rPr>
        <w:t>Figure 2.3: Conceptual Framework</w:t>
      </w:r>
      <w:bookmarkEnd w:id="50"/>
      <w:bookmarkEnd w:id="51"/>
    </w:p>
    <w:p w:rsidR="000D26A7" w:rsidRPr="008A513F" w:rsidRDefault="000D26A7" w:rsidP="00DC35A9">
      <w:pPr>
        <w:spacing w:after="0" w:line="240" w:lineRule="auto"/>
        <w:rPr>
          <w:rFonts w:ascii="Times New Roman" w:hAnsi="Times New Roman" w:cs="Times New Roman"/>
          <w:sz w:val="24"/>
          <w:szCs w:val="24"/>
          <w:lang w:eastAsia="en-GB"/>
        </w:rPr>
      </w:pPr>
      <w:r w:rsidRPr="008A513F">
        <w:rPr>
          <w:rFonts w:ascii="Times New Roman" w:hAnsi="Times New Roman" w:cs="Times New Roman"/>
          <w:b/>
          <w:bCs/>
          <w:sz w:val="24"/>
          <w:szCs w:val="24"/>
          <w:lang w:eastAsia="en-GB"/>
        </w:rPr>
        <w:t>Source:</w:t>
      </w:r>
      <w:r w:rsidRPr="008A513F">
        <w:rPr>
          <w:rFonts w:ascii="Times New Roman" w:hAnsi="Times New Roman" w:cs="Times New Roman"/>
          <w:sz w:val="24"/>
          <w:szCs w:val="24"/>
          <w:lang w:eastAsia="en-GB"/>
        </w:rPr>
        <w:t xml:space="preserve"> Ling </w:t>
      </w:r>
      <w:r w:rsidRPr="008A513F">
        <w:rPr>
          <w:rFonts w:ascii="Times New Roman" w:hAnsi="Times New Roman" w:cs="Times New Roman"/>
          <w:i/>
          <w:iCs/>
          <w:sz w:val="24"/>
          <w:szCs w:val="24"/>
          <w:lang w:eastAsia="en-GB"/>
        </w:rPr>
        <w:t xml:space="preserve">et </w:t>
      </w:r>
      <w:r w:rsidRPr="008A513F">
        <w:rPr>
          <w:rFonts w:ascii="Times New Roman" w:hAnsi="Times New Roman" w:cs="Times New Roman"/>
          <w:sz w:val="24"/>
          <w:szCs w:val="24"/>
          <w:lang w:eastAsia="en-GB"/>
        </w:rPr>
        <w:t>al, (2009)</w:t>
      </w:r>
    </w:p>
    <w:p w:rsidR="000D26A7" w:rsidRPr="008A513F" w:rsidRDefault="000D26A7" w:rsidP="002A1212">
      <w:pPr>
        <w:pStyle w:val="Heading1"/>
        <w:spacing w:before="0" w:line="480" w:lineRule="auto"/>
        <w:jc w:val="center"/>
        <w:rPr>
          <w:rFonts w:ascii="Times New Roman" w:hAnsi="Times New Roman" w:cs="Times New Roman"/>
          <w:b w:val="0"/>
          <w:bCs w:val="0"/>
          <w:sz w:val="24"/>
          <w:szCs w:val="24"/>
        </w:rPr>
      </w:pPr>
      <w:bookmarkStart w:id="52" w:name="_Toc8130280"/>
      <w:r w:rsidRPr="008A513F">
        <w:rPr>
          <w:rFonts w:ascii="Times New Roman" w:hAnsi="Times New Roman" w:cs="Times New Roman"/>
          <w:sz w:val="24"/>
          <w:szCs w:val="24"/>
        </w:rPr>
        <w:t>CHAPTER THREE</w:t>
      </w:r>
      <w:bookmarkEnd w:id="52"/>
    </w:p>
    <w:p w:rsidR="000D26A7" w:rsidRPr="008A513F" w:rsidRDefault="000D26A7" w:rsidP="002A1212">
      <w:pPr>
        <w:pStyle w:val="Heading1"/>
        <w:spacing w:before="0" w:line="480" w:lineRule="auto"/>
        <w:jc w:val="center"/>
        <w:rPr>
          <w:rFonts w:ascii="Times New Roman" w:hAnsi="Times New Roman" w:cs="Times New Roman"/>
          <w:sz w:val="24"/>
          <w:szCs w:val="24"/>
        </w:rPr>
      </w:pPr>
      <w:bookmarkStart w:id="53" w:name="_Toc8130281"/>
      <w:r w:rsidRPr="008A513F">
        <w:rPr>
          <w:rFonts w:ascii="Times New Roman" w:hAnsi="Times New Roman" w:cs="Times New Roman"/>
          <w:sz w:val="24"/>
          <w:szCs w:val="24"/>
        </w:rPr>
        <w:t>RESEARCH METHODOLOY</w:t>
      </w:r>
      <w:bookmarkEnd w:id="53"/>
    </w:p>
    <w:p w:rsidR="000D26A7" w:rsidRPr="008A513F" w:rsidRDefault="000D26A7" w:rsidP="002A1212">
      <w:pPr>
        <w:pStyle w:val="Heading2"/>
        <w:spacing w:before="0" w:line="480" w:lineRule="auto"/>
        <w:rPr>
          <w:rFonts w:ascii="Times New Roman" w:hAnsi="Times New Roman" w:cs="Times New Roman"/>
          <w:b w:val="0"/>
          <w:bCs w:val="0"/>
          <w:color w:val="auto"/>
          <w:sz w:val="24"/>
          <w:szCs w:val="24"/>
        </w:rPr>
      </w:pPr>
      <w:bookmarkStart w:id="54" w:name="_Toc8130282"/>
      <w:r w:rsidRPr="008A513F">
        <w:rPr>
          <w:rFonts w:ascii="Times New Roman" w:hAnsi="Times New Roman" w:cs="Times New Roman"/>
          <w:color w:val="auto"/>
          <w:sz w:val="24"/>
          <w:szCs w:val="24"/>
        </w:rPr>
        <w:t>3.1 An Overview</w:t>
      </w:r>
      <w:bookmarkEnd w:id="54"/>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This chapter describes the methods and approaches used in conducting the study. It comprise of research design, description of the study area, population and data collection, sample and sampling techniques, data processing and analysis procedure.</w:t>
      </w:r>
    </w:p>
    <w:p w:rsidR="000D26A7" w:rsidRPr="008A513F" w:rsidRDefault="000D26A7" w:rsidP="002A1212">
      <w:pPr>
        <w:spacing w:after="0" w:line="480" w:lineRule="auto"/>
        <w:jc w:val="both"/>
        <w:rPr>
          <w:rFonts w:ascii="Times New Roman" w:hAnsi="Times New Roman" w:cs="Times New Roman"/>
          <w:sz w:val="16"/>
          <w:szCs w:val="16"/>
        </w:rPr>
      </w:pPr>
    </w:p>
    <w:p w:rsidR="000D26A7" w:rsidRPr="008A513F" w:rsidRDefault="000D26A7" w:rsidP="002A1212">
      <w:pPr>
        <w:pStyle w:val="Heading2"/>
        <w:spacing w:before="0" w:line="480" w:lineRule="auto"/>
        <w:rPr>
          <w:rFonts w:ascii="Times New Roman" w:hAnsi="Times New Roman" w:cs="Times New Roman"/>
          <w:color w:val="auto"/>
          <w:sz w:val="24"/>
          <w:szCs w:val="24"/>
        </w:rPr>
      </w:pPr>
      <w:bookmarkStart w:id="55" w:name="_Toc8130283"/>
      <w:r w:rsidRPr="008A513F">
        <w:rPr>
          <w:rFonts w:ascii="Times New Roman" w:hAnsi="Times New Roman" w:cs="Times New Roman"/>
          <w:color w:val="auto"/>
          <w:sz w:val="24"/>
          <w:szCs w:val="24"/>
        </w:rPr>
        <w:t>3.2 Research Design</w:t>
      </w:r>
      <w:bookmarkEnd w:id="55"/>
    </w:p>
    <w:p w:rsidR="000D26A7" w:rsidRPr="008A513F" w:rsidRDefault="000D26A7" w:rsidP="00DC35A9">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Research design is a conceptual structure within which the research is conducted (Kothari, 2006). It constitutes the blue print showing the road map for the overall conduction of the study. To fulfill the goal, the study therefore used Survey research design, simply because it’s effective applicability in data collection and less expensive as compared to other research designs. It also allow for an individual independent opinion regarding the subject matter and useful in describing the characteristics of the large population to get more accurate sample. It is also flexible and easy to administer and apply in many alternatives survey approach such as an online survey, email surveys, social media surveys, paper surveys, mobile surveys, questionnaire or face to face interview surveys unlike other research designs needs researcher physical presence all the time. </w:t>
      </w:r>
    </w:p>
    <w:p w:rsidR="000D26A7" w:rsidRPr="008A513F" w:rsidRDefault="000D26A7" w:rsidP="00DC35A9">
      <w:pPr>
        <w:spacing w:after="0" w:line="480" w:lineRule="auto"/>
        <w:jc w:val="both"/>
        <w:rPr>
          <w:rFonts w:ascii="Times New Roman" w:hAnsi="Times New Roman" w:cs="Times New Roman"/>
          <w:sz w:val="16"/>
          <w:szCs w:val="16"/>
        </w:rPr>
      </w:pPr>
    </w:p>
    <w:p w:rsidR="000D26A7" w:rsidRPr="008A513F" w:rsidRDefault="000D26A7" w:rsidP="002A1212">
      <w:pPr>
        <w:pStyle w:val="Heading2"/>
        <w:spacing w:before="0" w:line="480" w:lineRule="auto"/>
        <w:rPr>
          <w:rFonts w:ascii="Times New Roman" w:hAnsi="Times New Roman" w:cs="Times New Roman"/>
          <w:color w:val="auto"/>
          <w:sz w:val="24"/>
          <w:szCs w:val="24"/>
        </w:rPr>
      </w:pPr>
      <w:bookmarkStart w:id="56" w:name="_Toc8130284"/>
      <w:r w:rsidRPr="008A513F">
        <w:rPr>
          <w:rFonts w:ascii="Times New Roman" w:hAnsi="Times New Roman" w:cs="Times New Roman"/>
          <w:color w:val="auto"/>
          <w:sz w:val="24"/>
          <w:szCs w:val="24"/>
        </w:rPr>
        <w:t>3.3 Area of the Study or Survey</w:t>
      </w:r>
      <w:bookmarkEnd w:id="56"/>
    </w:p>
    <w:p w:rsidR="000D26A7" w:rsidRPr="008A513F" w:rsidRDefault="000D26A7" w:rsidP="003D375F">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The study was basically conducted at Dar Es Salaam City. The location was selected simply because of the presence of many big construction projects currently proceeds in Dar es Salaam such as the JK Nyerere international airport expansion project, Ubungo interchange Construction Project, High Speed Buses (Mwendokasi) project phase II and III, Kimara – kibaha eight pass - road project. Therefore make it easy to find respondents especially contractors, sub contractors, project managers and consultants who were often likely to be found at the sites. Also most of the respondent’s offices were nearly located in Dar Es Salaam, example the AQRB, CRB, ERB and TBA. The researcher also lives in Dar Es Salaam, making it easy for him to access respondents in their respective sites/offices</w:t>
      </w:r>
    </w:p>
    <w:p w:rsidR="000D26A7" w:rsidRPr="003D375F" w:rsidRDefault="000D26A7" w:rsidP="003D375F">
      <w:pPr>
        <w:spacing w:after="0" w:line="480" w:lineRule="auto"/>
        <w:jc w:val="both"/>
        <w:rPr>
          <w:rFonts w:ascii="Times New Roman" w:hAnsi="Times New Roman" w:cs="Times New Roman"/>
          <w:sz w:val="16"/>
          <w:szCs w:val="16"/>
        </w:rPr>
      </w:pPr>
    </w:p>
    <w:p w:rsidR="000D26A7" w:rsidRPr="008A513F" w:rsidRDefault="000D26A7" w:rsidP="003D375F">
      <w:pPr>
        <w:pStyle w:val="Heading2"/>
        <w:spacing w:before="0" w:line="480" w:lineRule="auto"/>
        <w:rPr>
          <w:rFonts w:ascii="Times New Roman" w:hAnsi="Times New Roman" w:cs="Times New Roman"/>
          <w:color w:val="auto"/>
          <w:sz w:val="24"/>
          <w:szCs w:val="24"/>
        </w:rPr>
      </w:pPr>
      <w:bookmarkStart w:id="57" w:name="_Toc8130285"/>
      <w:r w:rsidRPr="008A513F">
        <w:rPr>
          <w:rFonts w:ascii="Times New Roman" w:hAnsi="Times New Roman" w:cs="Times New Roman"/>
          <w:color w:val="auto"/>
          <w:sz w:val="24"/>
          <w:szCs w:val="24"/>
        </w:rPr>
        <w:t>3.4 Population and Data Collection</w:t>
      </w:r>
      <w:bookmarkEnd w:id="57"/>
    </w:p>
    <w:p w:rsidR="000D26A7" w:rsidRPr="008A513F" w:rsidRDefault="000D26A7" w:rsidP="003D375F">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According to Kothari, (2007) the term population means an entire group of individual, event or object that has common observable characteristics. The targeted population for this study was the registered Contractors, Engineers, Architects and Quantity Surveyors, building agency (TBA), Construction companies and solo Construction projects practionner. In order to fulfill the objective of the study, both Secondary and primary data were employed in identifying, classifying and assessing the impact and likelihood of occurrence of the risk factors for Construction project success. Various sources of literature review were also highlighted including but not limited to accredited academic paper, journals, books, internet and past theses and dissertations. The first hand data (primary data) was then obtained through a well structured questionnaire pre tested for its simplicity, suitability, readability and understandability before distributed to the respondents. The drop – off and collect strategy was then adopted to facilitate the data collection activities.  </w:t>
      </w:r>
    </w:p>
    <w:p w:rsidR="000D26A7" w:rsidRPr="003D375F" w:rsidRDefault="000D26A7" w:rsidP="003D375F">
      <w:pPr>
        <w:spacing w:after="0" w:line="480" w:lineRule="auto"/>
        <w:jc w:val="both"/>
        <w:rPr>
          <w:rFonts w:ascii="Times New Roman" w:hAnsi="Times New Roman" w:cs="Times New Roman"/>
          <w:sz w:val="14"/>
          <w:szCs w:val="14"/>
        </w:rPr>
      </w:pPr>
    </w:p>
    <w:p w:rsidR="000D26A7" w:rsidRPr="008A513F" w:rsidRDefault="000D26A7" w:rsidP="003D375F">
      <w:pPr>
        <w:pStyle w:val="Heading2"/>
        <w:spacing w:before="0" w:line="480" w:lineRule="auto"/>
        <w:rPr>
          <w:rFonts w:ascii="Times New Roman" w:hAnsi="Times New Roman" w:cs="Times New Roman"/>
          <w:color w:val="auto"/>
          <w:sz w:val="24"/>
          <w:szCs w:val="24"/>
        </w:rPr>
      </w:pPr>
      <w:bookmarkStart w:id="58" w:name="_Toc8130286"/>
      <w:r w:rsidRPr="008A513F">
        <w:rPr>
          <w:rFonts w:ascii="Times New Roman" w:hAnsi="Times New Roman" w:cs="Times New Roman"/>
          <w:color w:val="auto"/>
          <w:sz w:val="24"/>
          <w:szCs w:val="24"/>
        </w:rPr>
        <w:t>3.5 Sample and Sampling Technique</w:t>
      </w:r>
      <w:bookmarkEnd w:id="58"/>
    </w:p>
    <w:p w:rsidR="000D26A7" w:rsidRPr="008A513F" w:rsidRDefault="000D26A7" w:rsidP="003D375F">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Kothari, (2006) defined sample as a collection of some parts of the population on the basis of which judgment is made. All respondents got equal chance of being selected basing on their willingness to participate in the study, position, education, work experience, adequate knowledge, professional back ground and awareness of the Tanzania construction industry setting.. Random Probability sampling was then used to get a sample from a large population and the technique was more appropriate because not only gave respondents equal chance of being selected but also assure a better representation of the varying population compared to non – probability sampling</w:t>
      </w:r>
      <w:r w:rsidRPr="008A513F">
        <w:rPr>
          <w:rFonts w:ascii="Times New Roman" w:hAnsi="Times New Roman" w:cs="Times New Roman"/>
          <w:b/>
          <w:bCs/>
          <w:sz w:val="24"/>
          <w:szCs w:val="24"/>
        </w:rPr>
        <w:t xml:space="preserve">, </w:t>
      </w:r>
      <w:r w:rsidRPr="008A513F">
        <w:rPr>
          <w:rFonts w:ascii="Times New Roman" w:hAnsi="Times New Roman" w:cs="Times New Roman"/>
          <w:sz w:val="24"/>
          <w:szCs w:val="24"/>
        </w:rPr>
        <w:t>it</w:t>
      </w:r>
      <w:r w:rsidRPr="008A513F">
        <w:rPr>
          <w:rFonts w:ascii="Times New Roman" w:hAnsi="Times New Roman" w:cs="Times New Roman"/>
          <w:b/>
          <w:bCs/>
          <w:sz w:val="24"/>
          <w:szCs w:val="24"/>
        </w:rPr>
        <w:t xml:space="preserve"> </w:t>
      </w:r>
      <w:r w:rsidRPr="008A513F">
        <w:rPr>
          <w:rFonts w:ascii="Times New Roman" w:hAnsi="Times New Roman" w:cs="Times New Roman"/>
          <w:sz w:val="24"/>
          <w:szCs w:val="24"/>
        </w:rPr>
        <w:t>is also</w:t>
      </w:r>
      <w:r w:rsidRPr="008A513F">
        <w:rPr>
          <w:rFonts w:ascii="Times New Roman" w:hAnsi="Times New Roman" w:cs="Times New Roman"/>
          <w:b/>
          <w:bCs/>
          <w:sz w:val="24"/>
          <w:szCs w:val="24"/>
        </w:rPr>
        <w:t xml:space="preserve"> </w:t>
      </w:r>
      <w:r w:rsidRPr="008A513F">
        <w:rPr>
          <w:rFonts w:ascii="Times New Roman" w:hAnsi="Times New Roman" w:cs="Times New Roman"/>
          <w:sz w:val="24"/>
          <w:szCs w:val="24"/>
        </w:rPr>
        <w:t>less subjective as the selection does not rely solely on human judgment hence keep the overall process free from biasness.</w:t>
      </w: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pStyle w:val="Heading2"/>
        <w:spacing w:before="0" w:line="480" w:lineRule="auto"/>
        <w:rPr>
          <w:rFonts w:ascii="Times New Roman" w:hAnsi="Times New Roman" w:cs="Times New Roman"/>
          <w:color w:val="auto"/>
          <w:sz w:val="24"/>
          <w:szCs w:val="24"/>
        </w:rPr>
      </w:pPr>
      <w:bookmarkStart w:id="59" w:name="_Toc8130287"/>
      <w:r w:rsidRPr="008A513F">
        <w:rPr>
          <w:rFonts w:ascii="Times New Roman" w:hAnsi="Times New Roman" w:cs="Times New Roman"/>
          <w:color w:val="auto"/>
          <w:sz w:val="24"/>
          <w:szCs w:val="24"/>
        </w:rPr>
        <w:t>3.6 Data Processing and Analysis Procedure</w:t>
      </w:r>
      <w:bookmarkEnd w:id="59"/>
    </w:p>
    <w:p w:rsidR="000D26A7" w:rsidRPr="008A513F" w:rsidRDefault="000D26A7" w:rsidP="003D375F">
      <w:pPr>
        <w:spacing w:before="20"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The classification of risk factors was done using the Risk matrix technique while the five-point Likert Scale was used to examine the level of impact of the identified risk factors. The scale was ‘’1- Very low impact, 2-Low impact 3- medium impact, 4- high impact, 5- very high. Data analysis was effected using the relative mean item score – impact index and the computation was done using the below formula (AL- Ghafly, 1995)</w:t>
      </w:r>
    </w:p>
    <w:p w:rsidR="000D26A7" w:rsidRPr="008A513F" w:rsidRDefault="000D26A7" w:rsidP="003D375F">
      <w:pPr>
        <w:autoSpaceDE w:val="0"/>
        <w:autoSpaceDN w:val="0"/>
        <w:adjustRightInd w:val="0"/>
        <w:spacing w:before="20" w:after="0" w:line="480" w:lineRule="auto"/>
        <w:rPr>
          <w:rFonts w:ascii="Times New Roman" w:hAnsi="Times New Roman" w:cs="Times New Roman"/>
          <w:i/>
          <w:iCs/>
          <w:sz w:val="24"/>
          <w:szCs w:val="24"/>
        </w:rPr>
      </w:pPr>
      <w:r w:rsidRPr="008A513F">
        <w:rPr>
          <w:rFonts w:ascii="Times New Roman" w:hAnsi="Times New Roman" w:cs="Times New Roman"/>
          <w:i/>
          <w:iCs/>
          <w:sz w:val="24"/>
          <w:szCs w:val="24"/>
        </w:rPr>
        <w:t xml:space="preserve">            n</w:t>
      </w:r>
    </w:p>
    <w:p w:rsidR="000D26A7" w:rsidRPr="008A513F" w:rsidRDefault="000D26A7" w:rsidP="003D375F">
      <w:pPr>
        <w:autoSpaceDE w:val="0"/>
        <w:autoSpaceDN w:val="0"/>
        <w:adjustRightInd w:val="0"/>
        <w:spacing w:before="20" w:after="0" w:line="480" w:lineRule="auto"/>
        <w:rPr>
          <w:rFonts w:ascii="Times New Roman" w:hAnsi="Times New Roman" w:cs="Times New Roman"/>
          <w:b/>
          <w:bCs/>
          <w:i/>
          <w:iCs/>
        </w:rPr>
      </w:pPr>
      <w:r w:rsidRPr="008A513F">
        <w:rPr>
          <w:rFonts w:ascii="Times New Roman" w:hAnsi="Times New Roman" w:cs="Times New Roman"/>
          <w:b/>
          <w:bCs/>
          <w:i/>
          <w:iCs/>
        </w:rPr>
        <w:t xml:space="preserve">I.I </w:t>
      </w:r>
      <w:r w:rsidRPr="008A513F">
        <w:rPr>
          <w:rFonts w:ascii="Times New Roman" w:hAnsi="Times New Roman" w:cs="Times New Roman"/>
          <w:i/>
          <w:iCs/>
        </w:rPr>
        <w:t xml:space="preserve">= </w:t>
      </w:r>
      <w:r w:rsidRPr="008A513F">
        <w:rPr>
          <w:rFonts w:ascii="Times New Roman" w:hAnsi="Times New Roman" w:cs="Times New Roman"/>
          <w:b/>
          <w:bCs/>
          <w:i/>
          <w:iCs/>
        </w:rPr>
        <w:t xml:space="preserve">[Σ </w:t>
      </w:r>
      <w:r w:rsidRPr="008A513F">
        <w:rPr>
          <w:rFonts w:ascii="Times New Roman" w:hAnsi="Times New Roman" w:cs="Times New Roman"/>
          <w:i/>
          <w:iCs/>
        </w:rPr>
        <w:t xml:space="preserve">(VL *n1)+(L * n2)+(M * n3)+(H * n4)+(VH * n5)/ (N*S max) </w:t>
      </w:r>
      <w:r w:rsidRPr="008A513F">
        <w:rPr>
          <w:rFonts w:ascii="Times New Roman" w:hAnsi="Times New Roman" w:cs="Times New Roman"/>
          <w:b/>
          <w:bCs/>
          <w:i/>
          <w:iCs/>
        </w:rPr>
        <w:t xml:space="preserve">] </w:t>
      </w:r>
      <w:r w:rsidRPr="008A513F">
        <w:rPr>
          <w:rFonts w:ascii="Times New Roman" w:hAnsi="Times New Roman" w:cs="Times New Roman"/>
          <w:i/>
          <w:iCs/>
        </w:rPr>
        <w:t>*100……..</w:t>
      </w:r>
      <w:r w:rsidRPr="008A513F">
        <w:rPr>
          <w:rFonts w:ascii="Times New Roman" w:hAnsi="Times New Roman" w:cs="Times New Roman"/>
          <w:b/>
          <w:bCs/>
          <w:i/>
          <w:iCs/>
        </w:rPr>
        <w:t>Eq. 1</w:t>
      </w:r>
    </w:p>
    <w:p w:rsidR="000D26A7" w:rsidRPr="008A513F" w:rsidRDefault="000D26A7" w:rsidP="003D375F">
      <w:pPr>
        <w:spacing w:before="20" w:after="0" w:line="480" w:lineRule="auto"/>
        <w:rPr>
          <w:rFonts w:ascii="Times New Roman" w:hAnsi="Times New Roman" w:cs="Times New Roman"/>
          <w:i/>
          <w:iCs/>
          <w:sz w:val="24"/>
          <w:szCs w:val="24"/>
        </w:rPr>
      </w:pPr>
      <w:r w:rsidRPr="008A513F">
        <w:rPr>
          <w:rFonts w:ascii="Times New Roman" w:hAnsi="Times New Roman" w:cs="Times New Roman"/>
          <w:i/>
          <w:iCs/>
          <w:sz w:val="24"/>
          <w:szCs w:val="24"/>
        </w:rPr>
        <w:t xml:space="preserve">          n=1</w:t>
      </w:r>
    </w:p>
    <w:p w:rsidR="000D26A7" w:rsidRPr="008A513F" w:rsidRDefault="000D26A7" w:rsidP="003D375F">
      <w:pPr>
        <w:spacing w:before="20" w:after="0" w:line="480" w:lineRule="auto"/>
        <w:rPr>
          <w:rFonts w:ascii="Times New Roman" w:hAnsi="Times New Roman" w:cs="Times New Roman"/>
          <w:i/>
          <w:iCs/>
          <w:sz w:val="24"/>
          <w:szCs w:val="24"/>
        </w:rPr>
      </w:pPr>
      <w:r w:rsidRPr="008A513F">
        <w:rPr>
          <w:rFonts w:ascii="Times New Roman" w:hAnsi="Times New Roman" w:cs="Times New Roman"/>
          <w:sz w:val="24"/>
          <w:szCs w:val="24"/>
        </w:rPr>
        <w:t>Where;   n1 = number of respondents opt for very low impact</w:t>
      </w:r>
    </w:p>
    <w:p w:rsidR="000D26A7" w:rsidRPr="008A513F" w:rsidRDefault="000D26A7" w:rsidP="003D375F">
      <w:pPr>
        <w:spacing w:before="20" w:after="0" w:line="480" w:lineRule="auto"/>
        <w:ind w:left="900" w:hanging="900"/>
        <w:rPr>
          <w:rFonts w:ascii="Times New Roman" w:hAnsi="Times New Roman" w:cs="Times New Roman"/>
          <w:sz w:val="24"/>
          <w:szCs w:val="24"/>
        </w:rPr>
      </w:pPr>
      <w:r w:rsidRPr="008A513F">
        <w:rPr>
          <w:rFonts w:ascii="Times New Roman" w:hAnsi="Times New Roman" w:cs="Times New Roman"/>
          <w:sz w:val="24"/>
          <w:szCs w:val="24"/>
        </w:rPr>
        <w:t xml:space="preserve">             </w:t>
      </w:r>
      <w:r w:rsidRPr="008A513F">
        <w:rPr>
          <w:rFonts w:ascii="Times New Roman" w:hAnsi="Times New Roman" w:cs="Times New Roman"/>
          <w:sz w:val="24"/>
          <w:szCs w:val="24"/>
        </w:rPr>
        <w:tab/>
        <w:t>n2 = number of respondents opt for low impact</w:t>
      </w:r>
    </w:p>
    <w:p w:rsidR="000D26A7" w:rsidRPr="008A513F" w:rsidRDefault="000D26A7" w:rsidP="003D375F">
      <w:pPr>
        <w:spacing w:before="20" w:after="0" w:line="480" w:lineRule="auto"/>
        <w:ind w:left="900" w:hanging="900"/>
        <w:rPr>
          <w:rFonts w:ascii="Times New Roman" w:hAnsi="Times New Roman" w:cs="Times New Roman"/>
          <w:sz w:val="24"/>
          <w:szCs w:val="24"/>
        </w:rPr>
      </w:pPr>
      <w:r w:rsidRPr="008A513F">
        <w:rPr>
          <w:rFonts w:ascii="Times New Roman" w:hAnsi="Times New Roman" w:cs="Times New Roman"/>
          <w:sz w:val="24"/>
          <w:szCs w:val="24"/>
        </w:rPr>
        <w:t xml:space="preserve">               n3 = number of respondents opt for medium impact</w:t>
      </w:r>
    </w:p>
    <w:p w:rsidR="000D26A7" w:rsidRPr="008A513F" w:rsidRDefault="000D26A7" w:rsidP="003D375F">
      <w:pPr>
        <w:spacing w:before="20" w:after="0" w:line="480" w:lineRule="auto"/>
        <w:ind w:left="900" w:hanging="900"/>
        <w:rPr>
          <w:rFonts w:ascii="Times New Roman" w:hAnsi="Times New Roman" w:cs="Times New Roman"/>
          <w:sz w:val="24"/>
          <w:szCs w:val="24"/>
        </w:rPr>
      </w:pPr>
      <w:r w:rsidRPr="008A513F">
        <w:rPr>
          <w:rFonts w:ascii="Times New Roman" w:hAnsi="Times New Roman" w:cs="Times New Roman"/>
          <w:sz w:val="24"/>
          <w:szCs w:val="24"/>
        </w:rPr>
        <w:t xml:space="preserve">              </w:t>
      </w:r>
      <w:r w:rsidRPr="008A513F">
        <w:rPr>
          <w:rFonts w:ascii="Times New Roman" w:hAnsi="Times New Roman" w:cs="Times New Roman"/>
          <w:b/>
          <w:bCs/>
          <w:sz w:val="24"/>
          <w:szCs w:val="24"/>
        </w:rPr>
        <w:t xml:space="preserve"> </w:t>
      </w:r>
      <w:r w:rsidRPr="008A513F">
        <w:rPr>
          <w:rFonts w:ascii="Times New Roman" w:hAnsi="Times New Roman" w:cs="Times New Roman"/>
          <w:sz w:val="24"/>
          <w:szCs w:val="24"/>
        </w:rPr>
        <w:t>n4 = number of respondents opt for high impact</w:t>
      </w:r>
    </w:p>
    <w:p w:rsidR="000D26A7" w:rsidRPr="008A513F" w:rsidRDefault="000D26A7" w:rsidP="003D375F">
      <w:pPr>
        <w:spacing w:before="20" w:after="0" w:line="480" w:lineRule="auto"/>
        <w:ind w:left="900" w:hanging="900"/>
        <w:rPr>
          <w:rFonts w:ascii="Times New Roman" w:hAnsi="Times New Roman" w:cs="Times New Roman"/>
          <w:sz w:val="24"/>
          <w:szCs w:val="24"/>
        </w:rPr>
      </w:pPr>
      <w:r w:rsidRPr="008A513F">
        <w:rPr>
          <w:rFonts w:ascii="Times New Roman" w:hAnsi="Times New Roman" w:cs="Times New Roman"/>
          <w:sz w:val="24"/>
          <w:szCs w:val="24"/>
        </w:rPr>
        <w:t xml:space="preserve">               n5 = number of respondents opt for very high impact</w:t>
      </w:r>
    </w:p>
    <w:p w:rsidR="000D26A7" w:rsidRPr="008A513F" w:rsidRDefault="000D26A7" w:rsidP="007E4CBC">
      <w:pPr>
        <w:spacing w:after="0" w:line="480" w:lineRule="auto"/>
        <w:ind w:left="900" w:hanging="900"/>
        <w:rPr>
          <w:rFonts w:ascii="Times New Roman" w:hAnsi="Times New Roman" w:cs="Times New Roman"/>
          <w:sz w:val="24"/>
          <w:szCs w:val="24"/>
        </w:rPr>
      </w:pPr>
      <w:r w:rsidRPr="008A513F">
        <w:rPr>
          <w:rFonts w:ascii="Times New Roman" w:hAnsi="Times New Roman" w:cs="Times New Roman"/>
          <w:sz w:val="24"/>
          <w:szCs w:val="24"/>
        </w:rPr>
        <w:t xml:space="preserve">             VL = Scale for very low impact</w:t>
      </w:r>
    </w:p>
    <w:p w:rsidR="000D26A7" w:rsidRPr="008A513F" w:rsidRDefault="000D26A7" w:rsidP="007E4CBC">
      <w:pPr>
        <w:spacing w:after="0" w:line="480" w:lineRule="auto"/>
        <w:ind w:left="900" w:hanging="900"/>
        <w:rPr>
          <w:rFonts w:ascii="Times New Roman" w:hAnsi="Times New Roman" w:cs="Times New Roman"/>
          <w:sz w:val="24"/>
          <w:szCs w:val="24"/>
        </w:rPr>
      </w:pPr>
      <w:r w:rsidRPr="008A513F">
        <w:rPr>
          <w:rFonts w:ascii="Times New Roman" w:hAnsi="Times New Roman" w:cs="Times New Roman"/>
          <w:b/>
          <w:bCs/>
          <w:sz w:val="24"/>
          <w:szCs w:val="24"/>
        </w:rPr>
        <w:t xml:space="preserve">              </w:t>
      </w:r>
      <w:r w:rsidRPr="008A513F">
        <w:rPr>
          <w:rFonts w:ascii="Times New Roman" w:hAnsi="Times New Roman" w:cs="Times New Roman"/>
          <w:sz w:val="24"/>
          <w:szCs w:val="24"/>
        </w:rPr>
        <w:t xml:space="preserve"> L  = Scale for low impact</w:t>
      </w:r>
    </w:p>
    <w:p w:rsidR="000D26A7" w:rsidRPr="008A513F" w:rsidRDefault="000D26A7" w:rsidP="007E4CBC">
      <w:pPr>
        <w:spacing w:after="0" w:line="480" w:lineRule="auto"/>
        <w:ind w:left="900" w:hanging="900"/>
        <w:rPr>
          <w:rFonts w:ascii="Times New Roman" w:hAnsi="Times New Roman" w:cs="Times New Roman"/>
          <w:sz w:val="24"/>
          <w:szCs w:val="24"/>
        </w:rPr>
      </w:pPr>
      <w:r w:rsidRPr="008A513F">
        <w:rPr>
          <w:rFonts w:ascii="Times New Roman" w:hAnsi="Times New Roman" w:cs="Times New Roman"/>
          <w:sz w:val="24"/>
          <w:szCs w:val="24"/>
        </w:rPr>
        <w:t xml:space="preserve">              M</w:t>
      </w:r>
      <w:r w:rsidRPr="008A513F">
        <w:rPr>
          <w:rFonts w:ascii="Times New Roman" w:hAnsi="Times New Roman" w:cs="Times New Roman"/>
          <w:b/>
          <w:bCs/>
          <w:sz w:val="24"/>
          <w:szCs w:val="24"/>
        </w:rPr>
        <w:t xml:space="preserve"> </w:t>
      </w:r>
      <w:r w:rsidRPr="008A513F">
        <w:rPr>
          <w:rFonts w:ascii="Times New Roman" w:hAnsi="Times New Roman" w:cs="Times New Roman"/>
          <w:sz w:val="24"/>
          <w:szCs w:val="24"/>
        </w:rPr>
        <w:t>= Scale for medium impact</w:t>
      </w:r>
    </w:p>
    <w:p w:rsidR="000D26A7" w:rsidRPr="008A513F" w:rsidRDefault="000D26A7" w:rsidP="007E4CBC">
      <w:pPr>
        <w:spacing w:after="0" w:line="480" w:lineRule="auto"/>
        <w:ind w:left="900" w:hanging="900"/>
        <w:rPr>
          <w:rFonts w:ascii="Times New Roman" w:hAnsi="Times New Roman" w:cs="Times New Roman"/>
          <w:sz w:val="24"/>
          <w:szCs w:val="24"/>
        </w:rPr>
      </w:pPr>
      <w:r w:rsidRPr="008A513F">
        <w:rPr>
          <w:rFonts w:ascii="Times New Roman" w:hAnsi="Times New Roman" w:cs="Times New Roman"/>
          <w:b/>
          <w:bCs/>
          <w:sz w:val="24"/>
          <w:szCs w:val="24"/>
        </w:rPr>
        <w:t xml:space="preserve">               </w:t>
      </w:r>
      <w:r w:rsidRPr="008A513F">
        <w:rPr>
          <w:rFonts w:ascii="Times New Roman" w:hAnsi="Times New Roman" w:cs="Times New Roman"/>
          <w:sz w:val="24"/>
          <w:szCs w:val="24"/>
        </w:rPr>
        <w:t>H = Scale for high impact</w:t>
      </w:r>
    </w:p>
    <w:p w:rsidR="000D26A7" w:rsidRPr="008A513F" w:rsidRDefault="000D26A7" w:rsidP="007E4CBC">
      <w:pPr>
        <w:spacing w:after="0" w:line="480" w:lineRule="auto"/>
        <w:ind w:left="900" w:hanging="900"/>
        <w:rPr>
          <w:rFonts w:ascii="Times New Roman" w:hAnsi="Times New Roman" w:cs="Times New Roman"/>
          <w:sz w:val="24"/>
          <w:szCs w:val="24"/>
        </w:rPr>
      </w:pPr>
      <w:r w:rsidRPr="008A513F">
        <w:rPr>
          <w:rFonts w:ascii="Times New Roman" w:hAnsi="Times New Roman" w:cs="Times New Roman"/>
          <w:sz w:val="24"/>
          <w:szCs w:val="24"/>
        </w:rPr>
        <w:t xml:space="preserve">            VH = Scale for very high impact</w:t>
      </w:r>
    </w:p>
    <w:p w:rsidR="000D26A7" w:rsidRPr="008A513F" w:rsidRDefault="000D26A7" w:rsidP="005B491D">
      <w:pPr>
        <w:spacing w:after="0" w:line="480" w:lineRule="auto"/>
        <w:ind w:left="900" w:hanging="900"/>
        <w:rPr>
          <w:rFonts w:ascii="Times New Roman" w:hAnsi="Times New Roman" w:cs="Times New Roman"/>
          <w:sz w:val="24"/>
          <w:szCs w:val="24"/>
        </w:rPr>
      </w:pPr>
      <w:r w:rsidRPr="008A513F">
        <w:rPr>
          <w:rFonts w:ascii="Times New Roman" w:hAnsi="Times New Roman" w:cs="Times New Roman"/>
          <w:sz w:val="24"/>
          <w:szCs w:val="24"/>
        </w:rPr>
        <w:t xml:space="preserve">              N  = total number of respondent</w:t>
      </w:r>
    </w:p>
    <w:p w:rsidR="000D26A7" w:rsidRPr="008A513F" w:rsidRDefault="000D26A7" w:rsidP="005B491D">
      <w:pPr>
        <w:spacing w:after="0" w:line="480" w:lineRule="auto"/>
        <w:ind w:left="900" w:hanging="900"/>
        <w:rPr>
          <w:rFonts w:ascii="Times New Roman" w:hAnsi="Times New Roman" w:cs="Times New Roman"/>
          <w:sz w:val="24"/>
          <w:szCs w:val="24"/>
        </w:rPr>
      </w:pPr>
      <w:r w:rsidRPr="008A513F">
        <w:rPr>
          <w:rFonts w:ascii="Times New Roman" w:hAnsi="Times New Roman" w:cs="Times New Roman"/>
          <w:sz w:val="24"/>
          <w:szCs w:val="24"/>
        </w:rPr>
        <w:t xml:space="preserve">        S max = Maximum Scale</w:t>
      </w:r>
    </w:p>
    <w:p w:rsidR="000D26A7" w:rsidRPr="003D375F" w:rsidRDefault="000D26A7" w:rsidP="003D375F">
      <w:pPr>
        <w:spacing w:before="10" w:after="0" w:line="480" w:lineRule="auto"/>
        <w:rPr>
          <w:rFonts w:ascii="Times New Roman" w:hAnsi="Times New Roman" w:cs="Times New Roman"/>
          <w:sz w:val="24"/>
          <w:szCs w:val="24"/>
        </w:rPr>
      </w:pPr>
    </w:p>
    <w:p w:rsidR="000D26A7" w:rsidRPr="003D375F" w:rsidRDefault="000D26A7" w:rsidP="003D375F">
      <w:pPr>
        <w:widowControl w:val="0"/>
        <w:spacing w:before="10" w:after="0" w:line="480" w:lineRule="auto"/>
        <w:jc w:val="both"/>
        <w:rPr>
          <w:rFonts w:ascii="Times New Roman" w:hAnsi="Times New Roman" w:cs="Times New Roman"/>
          <w:sz w:val="24"/>
          <w:szCs w:val="24"/>
        </w:rPr>
      </w:pPr>
      <w:r w:rsidRPr="003D375F">
        <w:rPr>
          <w:rFonts w:ascii="Times New Roman" w:hAnsi="Times New Roman" w:cs="Times New Roman"/>
          <w:sz w:val="24"/>
          <w:szCs w:val="24"/>
        </w:rPr>
        <w:t xml:space="preserve">The total index of each particular risk factor was obtained by sum up the respondent’s actual scores on 5- point scale given by all respondents as a proportion of the sum of all maximum possible scores on the 5 – point scale that all the respondents could give to that criterion/risk factor. After computation, then the indices obtained were used to rank each risk factor basing on its relative significant impact on the Construction project success. The similar approach has been used by some past researchers to analyze the data gathered from questionnaire survey (Le-Hoai </w:t>
      </w:r>
      <w:r w:rsidRPr="003D375F">
        <w:rPr>
          <w:rFonts w:ascii="Times New Roman" w:hAnsi="Times New Roman" w:cs="Times New Roman"/>
          <w:i/>
          <w:iCs/>
          <w:sz w:val="24"/>
          <w:szCs w:val="24"/>
        </w:rPr>
        <w:t xml:space="preserve">et </w:t>
      </w:r>
      <w:r w:rsidRPr="003D375F">
        <w:rPr>
          <w:rFonts w:ascii="Times New Roman" w:hAnsi="Times New Roman" w:cs="Times New Roman"/>
          <w:sz w:val="24"/>
          <w:szCs w:val="24"/>
        </w:rPr>
        <w:t>al</w:t>
      </w:r>
      <w:r w:rsidRPr="003D375F">
        <w:rPr>
          <w:rFonts w:ascii="Times New Roman" w:hAnsi="Times New Roman" w:cs="Times New Roman"/>
          <w:i/>
          <w:iCs/>
          <w:sz w:val="24"/>
          <w:szCs w:val="24"/>
        </w:rPr>
        <w:t>.</w:t>
      </w:r>
      <w:r w:rsidRPr="003D375F">
        <w:rPr>
          <w:rFonts w:ascii="Times New Roman" w:hAnsi="Times New Roman" w:cs="Times New Roman"/>
          <w:sz w:val="24"/>
          <w:szCs w:val="24"/>
        </w:rPr>
        <w:t xml:space="preserve">, 2008). </w:t>
      </w:r>
    </w:p>
    <w:p w:rsidR="000D26A7" w:rsidRPr="003D375F" w:rsidRDefault="000D26A7" w:rsidP="003D375F">
      <w:pPr>
        <w:widowControl w:val="0"/>
        <w:spacing w:before="10" w:after="0" w:line="480" w:lineRule="auto"/>
        <w:jc w:val="both"/>
        <w:rPr>
          <w:rFonts w:ascii="Times New Roman" w:hAnsi="Times New Roman" w:cs="Times New Roman"/>
          <w:sz w:val="24"/>
          <w:szCs w:val="24"/>
        </w:rPr>
      </w:pPr>
    </w:p>
    <w:p w:rsidR="000D26A7" w:rsidRPr="003D375F" w:rsidRDefault="000D26A7" w:rsidP="003D375F">
      <w:pPr>
        <w:widowControl w:val="0"/>
        <w:spacing w:before="10" w:after="0" w:line="480" w:lineRule="auto"/>
        <w:jc w:val="both"/>
        <w:rPr>
          <w:rFonts w:ascii="Times New Roman" w:hAnsi="Times New Roman" w:cs="Times New Roman"/>
          <w:sz w:val="24"/>
          <w:szCs w:val="24"/>
        </w:rPr>
      </w:pPr>
      <w:r w:rsidRPr="003D375F">
        <w:rPr>
          <w:rFonts w:ascii="Times New Roman" w:hAnsi="Times New Roman" w:cs="Times New Roman"/>
          <w:sz w:val="24"/>
          <w:szCs w:val="24"/>
        </w:rPr>
        <w:t>The same five-point Likert Scale was also used to find the Probability of occurrence of each identified risk item, A risk’s probability scale naturally falls from 0.1 to 0.9 scale level (PMBOK 2000), whereby 0.1 - stand for very low probability, 0.3 - low probability, 0.5 -medium probability, 0.7 - high probability and 0.9 very high probability, Data analysis was then done using the relative mean item score – probability index and the computation was done using the below formula (AL- Ghafly 1995).</w:t>
      </w:r>
    </w:p>
    <w:p w:rsidR="000D26A7" w:rsidRPr="008A513F" w:rsidRDefault="000D26A7" w:rsidP="002A1212">
      <w:pPr>
        <w:autoSpaceDE w:val="0"/>
        <w:autoSpaceDN w:val="0"/>
        <w:adjustRightInd w:val="0"/>
        <w:spacing w:after="0" w:line="480" w:lineRule="auto"/>
        <w:rPr>
          <w:rFonts w:ascii="Times New Roman" w:hAnsi="Times New Roman" w:cs="Times New Roman"/>
          <w:i/>
          <w:iCs/>
        </w:rPr>
      </w:pPr>
      <w:r w:rsidRPr="008A513F">
        <w:rPr>
          <w:rFonts w:ascii="Times New Roman" w:hAnsi="Times New Roman" w:cs="Times New Roman"/>
          <w:i/>
          <w:iCs/>
        </w:rPr>
        <w:t xml:space="preserve">            n</w:t>
      </w:r>
    </w:p>
    <w:p w:rsidR="000D26A7" w:rsidRPr="008A513F" w:rsidRDefault="000D26A7" w:rsidP="002A1212">
      <w:pPr>
        <w:autoSpaceDE w:val="0"/>
        <w:autoSpaceDN w:val="0"/>
        <w:adjustRightInd w:val="0"/>
        <w:spacing w:after="0" w:line="480" w:lineRule="auto"/>
        <w:rPr>
          <w:rFonts w:ascii="Times New Roman" w:hAnsi="Times New Roman" w:cs="Times New Roman"/>
          <w:b/>
          <w:bCs/>
          <w:i/>
          <w:iCs/>
        </w:rPr>
      </w:pPr>
      <w:r w:rsidRPr="008A513F">
        <w:rPr>
          <w:rFonts w:ascii="Times New Roman" w:hAnsi="Times New Roman" w:cs="Times New Roman"/>
          <w:b/>
          <w:bCs/>
          <w:i/>
          <w:iCs/>
        </w:rPr>
        <w:t xml:space="preserve">P.I </w:t>
      </w:r>
      <w:r w:rsidRPr="008A513F">
        <w:rPr>
          <w:rFonts w:ascii="Times New Roman" w:hAnsi="Times New Roman" w:cs="Times New Roman"/>
          <w:i/>
          <w:iCs/>
        </w:rPr>
        <w:t xml:space="preserve">= </w:t>
      </w:r>
      <w:r w:rsidRPr="008A513F">
        <w:rPr>
          <w:rFonts w:ascii="Times New Roman" w:hAnsi="Times New Roman" w:cs="Times New Roman"/>
          <w:b/>
          <w:bCs/>
          <w:i/>
          <w:iCs/>
        </w:rPr>
        <w:t xml:space="preserve">[Σ </w:t>
      </w:r>
      <w:r w:rsidRPr="008A513F">
        <w:rPr>
          <w:rFonts w:ascii="Times New Roman" w:hAnsi="Times New Roman" w:cs="Times New Roman"/>
          <w:i/>
          <w:iCs/>
        </w:rPr>
        <w:t>(VL *n1)+(L * n2)+(M * n3)+(H * n4)+(VH * n5)/ (N*Smax)</w:t>
      </w:r>
      <w:r w:rsidRPr="008A513F">
        <w:rPr>
          <w:rFonts w:ascii="Times New Roman" w:hAnsi="Times New Roman" w:cs="Times New Roman"/>
          <w:b/>
          <w:bCs/>
          <w:i/>
          <w:iCs/>
        </w:rPr>
        <w:t xml:space="preserve">] </w:t>
      </w:r>
      <w:r w:rsidRPr="008A513F">
        <w:rPr>
          <w:rFonts w:ascii="Times New Roman" w:hAnsi="Times New Roman" w:cs="Times New Roman"/>
          <w:i/>
          <w:iCs/>
        </w:rPr>
        <w:t>*100…….…</w:t>
      </w:r>
      <w:r w:rsidRPr="008A513F">
        <w:rPr>
          <w:rFonts w:ascii="Times New Roman" w:hAnsi="Times New Roman" w:cs="Times New Roman"/>
          <w:b/>
          <w:bCs/>
          <w:i/>
          <w:iCs/>
        </w:rPr>
        <w:t>Eq.2</w:t>
      </w:r>
    </w:p>
    <w:p w:rsidR="000D26A7" w:rsidRPr="008A513F" w:rsidRDefault="000D26A7" w:rsidP="002A1212">
      <w:pPr>
        <w:spacing w:after="0" w:line="480" w:lineRule="auto"/>
        <w:rPr>
          <w:rFonts w:ascii="Times New Roman" w:hAnsi="Times New Roman" w:cs="Times New Roman"/>
          <w:i/>
          <w:iCs/>
          <w:sz w:val="24"/>
          <w:szCs w:val="24"/>
        </w:rPr>
      </w:pPr>
      <w:r w:rsidRPr="008A513F">
        <w:rPr>
          <w:rFonts w:ascii="Times New Roman" w:hAnsi="Times New Roman" w:cs="Times New Roman"/>
          <w:i/>
          <w:iCs/>
          <w:sz w:val="24"/>
          <w:szCs w:val="24"/>
        </w:rPr>
        <w:t xml:space="preserve">          n=1</w:t>
      </w:r>
    </w:p>
    <w:p w:rsidR="000D26A7" w:rsidRPr="008A513F" w:rsidRDefault="000D26A7" w:rsidP="002A1212">
      <w:pPr>
        <w:autoSpaceDE w:val="0"/>
        <w:autoSpaceDN w:val="0"/>
        <w:adjustRightInd w:val="0"/>
        <w:spacing w:after="0" w:line="480" w:lineRule="auto"/>
        <w:rPr>
          <w:rFonts w:ascii="Times New Roman" w:hAnsi="Times New Roman" w:cs="Times New Roman"/>
          <w:sz w:val="16"/>
          <w:szCs w:val="16"/>
        </w:rPr>
      </w:pPr>
    </w:p>
    <w:p w:rsidR="000D26A7" w:rsidRPr="008A513F" w:rsidRDefault="000D26A7" w:rsidP="002A1212">
      <w:pPr>
        <w:spacing w:after="0" w:line="480" w:lineRule="auto"/>
        <w:rPr>
          <w:rFonts w:ascii="Times New Roman" w:hAnsi="Times New Roman" w:cs="Times New Roman"/>
          <w:sz w:val="24"/>
          <w:szCs w:val="24"/>
        </w:rPr>
      </w:pPr>
      <w:r w:rsidRPr="008A513F">
        <w:rPr>
          <w:rFonts w:ascii="Times New Roman" w:hAnsi="Times New Roman" w:cs="Times New Roman"/>
          <w:sz w:val="24"/>
          <w:szCs w:val="24"/>
        </w:rPr>
        <w:t xml:space="preserve">Whereby; </w:t>
      </w:r>
    </w:p>
    <w:p w:rsidR="000D26A7" w:rsidRPr="008A513F" w:rsidRDefault="000D26A7" w:rsidP="007E4CBC">
      <w:pPr>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n1 = number of respondents who selected option for very low probability of              occurrence</w:t>
      </w:r>
    </w:p>
    <w:p w:rsidR="000D26A7" w:rsidRPr="008A513F" w:rsidRDefault="000D26A7" w:rsidP="007E4CBC">
      <w:pPr>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n2  = number of respondents who selected option for low probability of occurrence</w:t>
      </w:r>
    </w:p>
    <w:p w:rsidR="000D26A7" w:rsidRPr="008A513F" w:rsidRDefault="000D26A7" w:rsidP="007E4CBC">
      <w:pPr>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n3</w:t>
      </w:r>
      <w:r w:rsidRPr="008A513F">
        <w:rPr>
          <w:rFonts w:ascii="Times New Roman" w:hAnsi="Times New Roman" w:cs="Times New Roman"/>
          <w:b/>
          <w:bCs/>
          <w:sz w:val="24"/>
          <w:szCs w:val="24"/>
        </w:rPr>
        <w:t xml:space="preserve"> </w:t>
      </w:r>
      <w:r w:rsidRPr="008A513F">
        <w:rPr>
          <w:rFonts w:ascii="Times New Roman" w:hAnsi="Times New Roman" w:cs="Times New Roman"/>
          <w:sz w:val="24"/>
          <w:szCs w:val="24"/>
        </w:rPr>
        <w:t>= number of respondents who selected option for medium probability of occurrence</w:t>
      </w:r>
    </w:p>
    <w:p w:rsidR="000D26A7" w:rsidRPr="008A513F" w:rsidRDefault="000D26A7" w:rsidP="007E4CBC">
      <w:pPr>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 xml:space="preserve">n4 = number of respondents who selected option for high probability of occurrence </w:t>
      </w:r>
    </w:p>
    <w:p w:rsidR="000D26A7" w:rsidRPr="008A513F" w:rsidRDefault="000D26A7" w:rsidP="007E4CBC">
      <w:pPr>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n5 = number of respondents who selected for option for very high probability of occurrence</w:t>
      </w:r>
    </w:p>
    <w:p w:rsidR="000D26A7" w:rsidRPr="008A513F" w:rsidRDefault="000D26A7" w:rsidP="007E4CBC">
      <w:pPr>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VL = Scale for very low probability of occurrence</w:t>
      </w:r>
    </w:p>
    <w:p w:rsidR="000D26A7" w:rsidRPr="008A513F" w:rsidRDefault="000D26A7" w:rsidP="007E4CBC">
      <w:pPr>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 xml:space="preserve">   L = Scale for low probability of occurrence</w:t>
      </w:r>
    </w:p>
    <w:p w:rsidR="000D26A7" w:rsidRPr="008A513F" w:rsidRDefault="000D26A7" w:rsidP="007E4CBC">
      <w:pPr>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 xml:space="preserve">  M</w:t>
      </w:r>
      <w:r w:rsidRPr="008A513F">
        <w:rPr>
          <w:rFonts w:ascii="Times New Roman" w:hAnsi="Times New Roman" w:cs="Times New Roman"/>
          <w:b/>
          <w:bCs/>
          <w:sz w:val="24"/>
          <w:szCs w:val="24"/>
        </w:rPr>
        <w:t xml:space="preserve"> </w:t>
      </w:r>
      <w:r w:rsidRPr="008A513F">
        <w:rPr>
          <w:rFonts w:ascii="Times New Roman" w:hAnsi="Times New Roman" w:cs="Times New Roman"/>
          <w:sz w:val="24"/>
          <w:szCs w:val="24"/>
        </w:rPr>
        <w:t>= Scale for medium probability of occurrence</w:t>
      </w:r>
    </w:p>
    <w:p w:rsidR="000D26A7" w:rsidRPr="008A513F" w:rsidRDefault="000D26A7" w:rsidP="007E4CBC">
      <w:pPr>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 xml:space="preserve">   H = Scale for high probability of occurrence</w:t>
      </w:r>
    </w:p>
    <w:p w:rsidR="000D26A7" w:rsidRPr="008A513F" w:rsidRDefault="000D26A7" w:rsidP="007E4CBC">
      <w:pPr>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b/>
          <w:bCs/>
          <w:sz w:val="24"/>
          <w:szCs w:val="24"/>
        </w:rPr>
        <w:t xml:space="preserve"> </w:t>
      </w:r>
      <w:r w:rsidRPr="008A513F">
        <w:rPr>
          <w:rFonts w:ascii="Times New Roman" w:hAnsi="Times New Roman" w:cs="Times New Roman"/>
          <w:sz w:val="24"/>
          <w:szCs w:val="24"/>
        </w:rPr>
        <w:t>VH = Scale for very high probability of occurrence</w:t>
      </w:r>
    </w:p>
    <w:p w:rsidR="000D26A7" w:rsidRPr="008A513F" w:rsidRDefault="000D26A7" w:rsidP="004620DD">
      <w:pPr>
        <w:widowControl w:val="0"/>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 xml:space="preserve">    N = Total number of respondents</w:t>
      </w:r>
    </w:p>
    <w:p w:rsidR="000D26A7" w:rsidRPr="008A513F" w:rsidRDefault="000D26A7" w:rsidP="004620DD">
      <w:pPr>
        <w:widowControl w:val="0"/>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S max</w:t>
      </w:r>
      <w:r w:rsidRPr="008A513F">
        <w:rPr>
          <w:rFonts w:ascii="Times New Roman" w:hAnsi="Times New Roman" w:cs="Times New Roman"/>
          <w:b/>
          <w:bCs/>
          <w:sz w:val="24"/>
          <w:szCs w:val="24"/>
        </w:rPr>
        <w:t xml:space="preserve"> </w:t>
      </w:r>
      <w:r w:rsidRPr="008A513F">
        <w:rPr>
          <w:rFonts w:ascii="Times New Roman" w:hAnsi="Times New Roman" w:cs="Times New Roman"/>
          <w:sz w:val="24"/>
          <w:szCs w:val="24"/>
        </w:rPr>
        <w:t>= Scale for Maximum Probability of Occurrence</w:t>
      </w:r>
    </w:p>
    <w:p w:rsidR="000D26A7" w:rsidRPr="003D375F" w:rsidRDefault="000D26A7" w:rsidP="007E4CBC">
      <w:pPr>
        <w:widowControl w:val="0"/>
        <w:spacing w:after="0" w:line="480" w:lineRule="auto"/>
        <w:rPr>
          <w:rFonts w:ascii="Times New Roman" w:hAnsi="Times New Roman" w:cs="Times New Roman"/>
          <w:sz w:val="20"/>
          <w:szCs w:val="20"/>
        </w:rPr>
      </w:pPr>
    </w:p>
    <w:p w:rsidR="000D26A7" w:rsidRPr="008A513F" w:rsidRDefault="000D26A7" w:rsidP="007E4CBC">
      <w:pPr>
        <w:widowControl w:val="0"/>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The total index of each particular risk factor was obtained by sum up the respondent’s actual scores on 5- point scale given by all respondents as a proportion of the sum of all maximum possible scores on the 5 – point scale that all the respondents could give to that criterion/risk factor. The total probabilities indices obtained after computation were then used to rank each identified risk factors basing on its relative likelihood/probability of occurrence on the Construction project success. </w:t>
      </w:r>
    </w:p>
    <w:p w:rsidR="000D26A7" w:rsidRPr="008A513F" w:rsidRDefault="000D26A7" w:rsidP="002A1212">
      <w:pPr>
        <w:spacing w:after="0" w:line="480" w:lineRule="auto"/>
        <w:jc w:val="both"/>
        <w:rPr>
          <w:rFonts w:ascii="Times New Roman" w:hAnsi="Times New Roman" w:cs="Times New Roman"/>
          <w:sz w:val="16"/>
          <w:szCs w:val="16"/>
        </w:rPr>
      </w:pPr>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The illustration is given below to make the formula above more understood. Consider the risk factor “adverts weather condition’’ See the respondents weigh below as an example.</w:t>
      </w: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E078D9">
      <w:pPr>
        <w:spacing w:after="0" w:line="480" w:lineRule="auto"/>
        <w:jc w:val="both"/>
        <w:outlineLvl w:val="0"/>
        <w:rPr>
          <w:rFonts w:ascii="Times New Roman" w:hAnsi="Times New Roman" w:cs="Times New Roman"/>
          <w:b/>
          <w:bCs/>
          <w:sz w:val="24"/>
          <w:szCs w:val="24"/>
        </w:rPr>
      </w:pPr>
      <w:bookmarkStart w:id="60" w:name="_Toc7692542"/>
      <w:bookmarkStart w:id="61" w:name="_Toc8130288"/>
      <w:r w:rsidRPr="008A513F">
        <w:rPr>
          <w:rFonts w:ascii="Times New Roman" w:hAnsi="Times New Roman" w:cs="Times New Roman"/>
          <w:b/>
          <w:bCs/>
          <w:sz w:val="24"/>
          <w:szCs w:val="24"/>
        </w:rPr>
        <w:t>Table 3.1: An Illustration for P.I and I.I Respondent Score</w:t>
      </w:r>
      <w:bookmarkEnd w:id="60"/>
      <w:bookmarkEnd w:id="61"/>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7"/>
        <w:gridCol w:w="2124"/>
        <w:gridCol w:w="2027"/>
        <w:gridCol w:w="2124"/>
      </w:tblGrid>
      <w:tr w:rsidR="000D26A7" w:rsidRPr="008A513F">
        <w:tc>
          <w:tcPr>
            <w:tcW w:w="4151" w:type="dxa"/>
            <w:gridSpan w:val="2"/>
          </w:tcPr>
          <w:p w:rsidR="000D26A7" w:rsidRPr="008A513F" w:rsidRDefault="000D26A7" w:rsidP="007C3713">
            <w:pPr>
              <w:spacing w:after="0" w:line="480" w:lineRule="auto"/>
              <w:rPr>
                <w:rFonts w:ascii="Times New Roman" w:hAnsi="Times New Roman" w:cs="Times New Roman"/>
                <w:b/>
                <w:bCs/>
              </w:rPr>
            </w:pPr>
            <w:r w:rsidRPr="008A513F">
              <w:rPr>
                <w:rFonts w:ascii="Times New Roman" w:hAnsi="Times New Roman" w:cs="Times New Roman"/>
                <w:b/>
                <w:bCs/>
              </w:rPr>
              <w:t xml:space="preserve">                        Probability of Occurrence </w:t>
            </w:r>
          </w:p>
        </w:tc>
        <w:tc>
          <w:tcPr>
            <w:tcW w:w="4151" w:type="dxa"/>
            <w:gridSpan w:val="2"/>
          </w:tcPr>
          <w:p w:rsidR="000D26A7" w:rsidRPr="008A513F" w:rsidRDefault="000D26A7" w:rsidP="007C3713">
            <w:pPr>
              <w:spacing w:after="0" w:line="480" w:lineRule="auto"/>
              <w:rPr>
                <w:rFonts w:ascii="Times New Roman" w:hAnsi="Times New Roman" w:cs="Times New Roman"/>
                <w:b/>
                <w:bCs/>
              </w:rPr>
            </w:pPr>
            <w:r w:rsidRPr="008A513F">
              <w:rPr>
                <w:rFonts w:ascii="Times New Roman" w:hAnsi="Times New Roman" w:cs="Times New Roman"/>
                <w:b/>
                <w:bCs/>
              </w:rPr>
              <w:t xml:space="preserve">                             Degree of Impact</w:t>
            </w:r>
          </w:p>
        </w:tc>
      </w:tr>
      <w:tr w:rsidR="000D26A7" w:rsidRPr="008A513F">
        <w:tc>
          <w:tcPr>
            <w:tcW w:w="2027"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Options</w:t>
            </w:r>
          </w:p>
        </w:tc>
        <w:tc>
          <w:tcPr>
            <w:tcW w:w="2124"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Respondents</w:t>
            </w:r>
          </w:p>
        </w:tc>
        <w:tc>
          <w:tcPr>
            <w:tcW w:w="2027"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Options</w:t>
            </w:r>
          </w:p>
        </w:tc>
        <w:tc>
          <w:tcPr>
            <w:tcW w:w="2124"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Respondents</w:t>
            </w:r>
          </w:p>
        </w:tc>
      </w:tr>
      <w:tr w:rsidR="000D26A7" w:rsidRPr="008A513F">
        <w:tc>
          <w:tcPr>
            <w:tcW w:w="2027"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Very Low</w:t>
            </w:r>
          </w:p>
        </w:tc>
        <w:tc>
          <w:tcPr>
            <w:tcW w:w="2124"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1</w:t>
            </w:r>
          </w:p>
        </w:tc>
        <w:tc>
          <w:tcPr>
            <w:tcW w:w="2027"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Very Low</w:t>
            </w:r>
          </w:p>
        </w:tc>
        <w:tc>
          <w:tcPr>
            <w:tcW w:w="2124"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5</w:t>
            </w:r>
          </w:p>
        </w:tc>
      </w:tr>
      <w:tr w:rsidR="000D26A7" w:rsidRPr="008A513F">
        <w:tc>
          <w:tcPr>
            <w:tcW w:w="2027"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Low</w:t>
            </w:r>
          </w:p>
        </w:tc>
        <w:tc>
          <w:tcPr>
            <w:tcW w:w="2124"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9</w:t>
            </w:r>
          </w:p>
        </w:tc>
        <w:tc>
          <w:tcPr>
            <w:tcW w:w="2027"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Low</w:t>
            </w:r>
          </w:p>
        </w:tc>
        <w:tc>
          <w:tcPr>
            <w:tcW w:w="2124"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10</w:t>
            </w:r>
          </w:p>
        </w:tc>
      </w:tr>
      <w:tr w:rsidR="000D26A7" w:rsidRPr="008A513F">
        <w:tc>
          <w:tcPr>
            <w:tcW w:w="2027"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Medium</w:t>
            </w:r>
          </w:p>
        </w:tc>
        <w:tc>
          <w:tcPr>
            <w:tcW w:w="2124"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14</w:t>
            </w:r>
          </w:p>
        </w:tc>
        <w:tc>
          <w:tcPr>
            <w:tcW w:w="2027"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Medium</w:t>
            </w:r>
          </w:p>
        </w:tc>
        <w:tc>
          <w:tcPr>
            <w:tcW w:w="2124"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7</w:t>
            </w:r>
          </w:p>
        </w:tc>
      </w:tr>
      <w:tr w:rsidR="000D26A7" w:rsidRPr="008A513F">
        <w:tc>
          <w:tcPr>
            <w:tcW w:w="2027"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High</w:t>
            </w:r>
          </w:p>
        </w:tc>
        <w:tc>
          <w:tcPr>
            <w:tcW w:w="2124"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13</w:t>
            </w:r>
          </w:p>
        </w:tc>
        <w:tc>
          <w:tcPr>
            <w:tcW w:w="2027"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High</w:t>
            </w:r>
          </w:p>
        </w:tc>
        <w:tc>
          <w:tcPr>
            <w:tcW w:w="2124"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14</w:t>
            </w:r>
          </w:p>
        </w:tc>
      </w:tr>
      <w:tr w:rsidR="000D26A7" w:rsidRPr="008A513F">
        <w:tc>
          <w:tcPr>
            <w:tcW w:w="2027"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Very High</w:t>
            </w:r>
          </w:p>
        </w:tc>
        <w:tc>
          <w:tcPr>
            <w:tcW w:w="2124"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24</w:t>
            </w:r>
          </w:p>
        </w:tc>
        <w:tc>
          <w:tcPr>
            <w:tcW w:w="2027"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Very High</w:t>
            </w:r>
          </w:p>
        </w:tc>
        <w:tc>
          <w:tcPr>
            <w:tcW w:w="2124" w:type="dxa"/>
          </w:tcPr>
          <w:p w:rsidR="000D26A7" w:rsidRPr="008A513F" w:rsidRDefault="000D26A7" w:rsidP="007C3713">
            <w:pPr>
              <w:spacing w:after="0" w:line="480" w:lineRule="auto"/>
              <w:rPr>
                <w:rFonts w:ascii="Times New Roman" w:hAnsi="Times New Roman" w:cs="Times New Roman"/>
              </w:rPr>
            </w:pPr>
            <w:r w:rsidRPr="008A513F">
              <w:rPr>
                <w:rFonts w:ascii="Times New Roman" w:hAnsi="Times New Roman" w:cs="Times New Roman"/>
              </w:rPr>
              <w:t>25</w:t>
            </w:r>
          </w:p>
        </w:tc>
      </w:tr>
    </w:tbl>
    <w:p w:rsidR="000D26A7" w:rsidRPr="008A513F" w:rsidRDefault="000D26A7" w:rsidP="007E4CBC">
      <w:pPr>
        <w:spacing w:after="0" w:line="240" w:lineRule="auto"/>
        <w:jc w:val="both"/>
        <w:rPr>
          <w:rFonts w:ascii="Times New Roman" w:hAnsi="Times New Roman" w:cs="Times New Roman"/>
          <w:sz w:val="24"/>
          <w:szCs w:val="24"/>
        </w:rPr>
      </w:pPr>
      <w:r w:rsidRPr="008A513F">
        <w:rPr>
          <w:rFonts w:ascii="Times New Roman" w:hAnsi="Times New Roman" w:cs="Times New Roman"/>
          <w:b/>
          <w:bCs/>
          <w:sz w:val="24"/>
          <w:szCs w:val="24"/>
        </w:rPr>
        <w:t>Source:</w:t>
      </w:r>
      <w:r w:rsidRPr="008A513F">
        <w:rPr>
          <w:rFonts w:ascii="Times New Roman" w:hAnsi="Times New Roman" w:cs="Times New Roman"/>
          <w:sz w:val="24"/>
          <w:szCs w:val="24"/>
        </w:rPr>
        <w:t xml:space="preserve"> Research analysis </w:t>
      </w:r>
      <w:r w:rsidRPr="008A513F">
        <w:rPr>
          <w:rFonts w:ascii="Times New Roman" w:hAnsi="Times New Roman" w:cs="Times New Roman"/>
          <w:i/>
          <w:iCs/>
          <w:sz w:val="24"/>
          <w:szCs w:val="24"/>
        </w:rPr>
        <w:t>(2019)</w:t>
      </w:r>
    </w:p>
    <w:p w:rsidR="000D26A7" w:rsidRPr="008A513F" w:rsidRDefault="000D26A7" w:rsidP="002A1212">
      <w:pPr>
        <w:autoSpaceDE w:val="0"/>
        <w:autoSpaceDN w:val="0"/>
        <w:adjustRightInd w:val="0"/>
        <w:spacing w:after="0" w:line="480" w:lineRule="auto"/>
        <w:rPr>
          <w:rFonts w:ascii="Times New Roman" w:hAnsi="Times New Roman" w:cs="Times New Roman"/>
          <w:sz w:val="24"/>
          <w:szCs w:val="24"/>
        </w:rPr>
      </w:pPr>
    </w:p>
    <w:p w:rsidR="000D26A7" w:rsidRPr="008A513F" w:rsidRDefault="000D26A7" w:rsidP="002A1212">
      <w:pPr>
        <w:autoSpaceDE w:val="0"/>
        <w:autoSpaceDN w:val="0"/>
        <w:adjustRightInd w:val="0"/>
        <w:spacing w:after="0" w:line="480" w:lineRule="auto"/>
        <w:rPr>
          <w:rFonts w:ascii="Times New Roman" w:hAnsi="Times New Roman" w:cs="Times New Roman"/>
          <w:sz w:val="24"/>
          <w:szCs w:val="24"/>
        </w:rPr>
      </w:pPr>
      <w:r w:rsidRPr="008A513F">
        <w:rPr>
          <w:rFonts w:ascii="Times New Roman" w:hAnsi="Times New Roman" w:cs="Times New Roman"/>
          <w:sz w:val="24"/>
          <w:szCs w:val="24"/>
        </w:rPr>
        <w:t>Total respondents (N) = 61</w:t>
      </w:r>
    </w:p>
    <w:p w:rsidR="000D26A7" w:rsidRPr="008A513F" w:rsidRDefault="000D26A7" w:rsidP="002A1212">
      <w:pPr>
        <w:autoSpaceDE w:val="0"/>
        <w:autoSpaceDN w:val="0"/>
        <w:adjustRightInd w:val="0"/>
        <w:spacing w:after="0" w:line="480" w:lineRule="auto"/>
        <w:rPr>
          <w:rFonts w:ascii="Times New Roman" w:hAnsi="Times New Roman" w:cs="Times New Roman"/>
          <w:i/>
          <w:iCs/>
          <w:sz w:val="24"/>
          <w:szCs w:val="24"/>
        </w:rPr>
      </w:pPr>
      <w:r w:rsidRPr="008A513F">
        <w:rPr>
          <w:rFonts w:ascii="Times New Roman" w:hAnsi="Times New Roman" w:cs="Times New Roman"/>
          <w:i/>
          <w:iCs/>
          <w:sz w:val="24"/>
          <w:szCs w:val="24"/>
        </w:rPr>
        <w:t>P.I = [(24*0.9+13*0.7+14*0.5+9*0.3+1*0.1) / (61*0.9)]*100 = 73.8%</w:t>
      </w:r>
    </w:p>
    <w:p w:rsidR="000D26A7" w:rsidRPr="008A513F" w:rsidRDefault="000D26A7" w:rsidP="002A1212">
      <w:pPr>
        <w:autoSpaceDE w:val="0"/>
        <w:autoSpaceDN w:val="0"/>
        <w:adjustRightInd w:val="0"/>
        <w:spacing w:after="0" w:line="480" w:lineRule="auto"/>
        <w:rPr>
          <w:rFonts w:ascii="Times New Roman" w:hAnsi="Times New Roman" w:cs="Times New Roman"/>
          <w:i/>
          <w:iCs/>
          <w:sz w:val="24"/>
          <w:szCs w:val="24"/>
        </w:rPr>
      </w:pPr>
      <w:r w:rsidRPr="008A513F">
        <w:rPr>
          <w:rFonts w:ascii="Times New Roman" w:hAnsi="Times New Roman" w:cs="Times New Roman"/>
          <w:i/>
          <w:iCs/>
          <w:sz w:val="24"/>
          <w:szCs w:val="24"/>
        </w:rPr>
        <w:t>I.I = [(25*5+14*4+7*3+10*2+5*1) / (61*5)]*100 = 74.4%</w:t>
      </w:r>
    </w:p>
    <w:p w:rsidR="000D26A7" w:rsidRPr="008A513F" w:rsidRDefault="000D26A7" w:rsidP="002A1212">
      <w:pPr>
        <w:autoSpaceDE w:val="0"/>
        <w:autoSpaceDN w:val="0"/>
        <w:adjustRightInd w:val="0"/>
        <w:spacing w:after="0" w:line="480" w:lineRule="auto"/>
        <w:rPr>
          <w:rFonts w:ascii="Times New Roman" w:hAnsi="Times New Roman" w:cs="Times New Roman"/>
          <w:sz w:val="24"/>
          <w:szCs w:val="24"/>
        </w:rPr>
      </w:pPr>
    </w:p>
    <w:p w:rsidR="000D26A7" w:rsidRPr="008A513F" w:rsidRDefault="000D26A7" w:rsidP="00E078D9">
      <w:pPr>
        <w:spacing w:after="0" w:line="480" w:lineRule="auto"/>
        <w:jc w:val="center"/>
        <w:outlineLvl w:val="0"/>
        <w:rPr>
          <w:rFonts w:ascii="Times New Roman" w:hAnsi="Times New Roman" w:cs="Times New Roman"/>
          <w:b/>
          <w:bCs/>
          <w:sz w:val="24"/>
          <w:szCs w:val="24"/>
        </w:rPr>
      </w:pPr>
      <w:r w:rsidRPr="008A513F">
        <w:rPr>
          <w:rFonts w:ascii="Times New Roman" w:hAnsi="Times New Roman" w:cs="Times New Roman"/>
          <w:b/>
          <w:bCs/>
          <w:sz w:val="24"/>
          <w:szCs w:val="24"/>
        </w:rPr>
        <w:br w:type="page"/>
      </w:r>
      <w:bookmarkStart w:id="62" w:name="_Toc8130289"/>
      <w:r w:rsidRPr="008A513F">
        <w:rPr>
          <w:rFonts w:ascii="Times New Roman" w:hAnsi="Times New Roman" w:cs="Times New Roman"/>
          <w:b/>
          <w:bCs/>
          <w:sz w:val="24"/>
          <w:szCs w:val="24"/>
        </w:rPr>
        <w:t>CHAPTER FOUR</w:t>
      </w:r>
      <w:bookmarkEnd w:id="62"/>
    </w:p>
    <w:p w:rsidR="000D26A7" w:rsidRPr="008A513F" w:rsidRDefault="000D26A7" w:rsidP="00E078D9">
      <w:pPr>
        <w:spacing w:after="0" w:line="480" w:lineRule="auto"/>
        <w:jc w:val="center"/>
        <w:outlineLvl w:val="0"/>
        <w:rPr>
          <w:rFonts w:ascii="Times New Roman" w:hAnsi="Times New Roman" w:cs="Times New Roman"/>
          <w:b/>
          <w:bCs/>
          <w:sz w:val="24"/>
          <w:szCs w:val="24"/>
        </w:rPr>
      </w:pPr>
      <w:bookmarkStart w:id="63" w:name="_Toc8130290"/>
      <w:r w:rsidRPr="008A513F">
        <w:rPr>
          <w:rFonts w:ascii="Times New Roman" w:hAnsi="Times New Roman" w:cs="Times New Roman"/>
          <w:b/>
          <w:bCs/>
          <w:sz w:val="24"/>
          <w:szCs w:val="24"/>
        </w:rPr>
        <w:t>FINDINGS AND DISCUSSION</w:t>
      </w:r>
      <w:bookmarkEnd w:id="63"/>
    </w:p>
    <w:p w:rsidR="000D26A7" w:rsidRPr="008A513F" w:rsidRDefault="000D26A7" w:rsidP="00E078D9">
      <w:pPr>
        <w:spacing w:after="0" w:line="480" w:lineRule="auto"/>
        <w:outlineLvl w:val="0"/>
        <w:rPr>
          <w:rFonts w:ascii="Times New Roman" w:hAnsi="Times New Roman" w:cs="Times New Roman"/>
          <w:b/>
          <w:bCs/>
          <w:sz w:val="24"/>
          <w:szCs w:val="24"/>
        </w:rPr>
      </w:pPr>
      <w:bookmarkStart w:id="64" w:name="_Toc8130291"/>
      <w:r w:rsidRPr="008A513F">
        <w:rPr>
          <w:rFonts w:ascii="Times New Roman" w:hAnsi="Times New Roman" w:cs="Times New Roman"/>
          <w:b/>
          <w:bCs/>
          <w:sz w:val="24"/>
          <w:szCs w:val="24"/>
        </w:rPr>
        <w:t>4.1 An Overview</w:t>
      </w:r>
      <w:bookmarkEnd w:id="64"/>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This chapter presents the study findings and discussion. The first section shows respondent’s profile/basic information in terms of position/professional qualification, education and work experience and section two presents research findings on study objectives</w:t>
      </w:r>
      <w:r>
        <w:rPr>
          <w:rFonts w:ascii="Times New Roman" w:hAnsi="Times New Roman" w:cs="Times New Roman"/>
          <w:sz w:val="24"/>
          <w:szCs w:val="24"/>
        </w:rPr>
        <w:t xml:space="preserve"> </w:t>
      </w:r>
      <w:r w:rsidRPr="008A513F">
        <w:rPr>
          <w:rFonts w:ascii="Times New Roman" w:hAnsi="Times New Roman" w:cs="Times New Roman"/>
          <w:sz w:val="24"/>
          <w:szCs w:val="24"/>
        </w:rPr>
        <w:t>- identification of risk factors basing on their probability of occurrence, identification of risk factors basing on their level of impacts on the construction project success, classification of risk factors basing on their probability of occurrence and the level of impact and the last section addresses the possible risk factors mitigation strategies.</w:t>
      </w:r>
    </w:p>
    <w:p w:rsidR="000D26A7" w:rsidRPr="008A513F" w:rsidRDefault="000D26A7" w:rsidP="002A1212">
      <w:pPr>
        <w:spacing w:after="0" w:line="480" w:lineRule="auto"/>
        <w:jc w:val="both"/>
        <w:rPr>
          <w:rFonts w:ascii="Times New Roman" w:hAnsi="Times New Roman" w:cs="Times New Roman"/>
          <w:b/>
          <w:bCs/>
          <w:sz w:val="4"/>
          <w:szCs w:val="4"/>
        </w:rPr>
      </w:pPr>
    </w:p>
    <w:p w:rsidR="000D26A7" w:rsidRPr="008A513F" w:rsidRDefault="000D26A7" w:rsidP="00E078D9">
      <w:pPr>
        <w:spacing w:after="0" w:line="480" w:lineRule="auto"/>
        <w:jc w:val="both"/>
        <w:outlineLvl w:val="0"/>
        <w:rPr>
          <w:rFonts w:ascii="Times New Roman" w:hAnsi="Times New Roman" w:cs="Times New Roman"/>
          <w:b/>
          <w:bCs/>
          <w:sz w:val="24"/>
          <w:szCs w:val="24"/>
        </w:rPr>
      </w:pPr>
      <w:bookmarkStart w:id="65" w:name="_Toc8130292"/>
      <w:r w:rsidRPr="008A513F">
        <w:rPr>
          <w:rFonts w:ascii="Times New Roman" w:hAnsi="Times New Roman" w:cs="Times New Roman"/>
          <w:b/>
          <w:bCs/>
          <w:sz w:val="24"/>
          <w:szCs w:val="24"/>
        </w:rPr>
        <w:t>4.2 Respondents Profile</w:t>
      </w:r>
      <w:bookmarkEnd w:id="65"/>
    </w:p>
    <w:p w:rsidR="000D26A7" w:rsidRPr="008A513F" w:rsidRDefault="000D26A7" w:rsidP="00E078D9">
      <w:pPr>
        <w:spacing w:after="0" w:line="480" w:lineRule="auto"/>
        <w:jc w:val="both"/>
        <w:outlineLvl w:val="0"/>
        <w:rPr>
          <w:rFonts w:ascii="Times New Roman" w:hAnsi="Times New Roman" w:cs="Times New Roman"/>
          <w:b/>
          <w:bCs/>
          <w:sz w:val="24"/>
          <w:szCs w:val="24"/>
        </w:rPr>
      </w:pPr>
      <w:bookmarkStart w:id="66" w:name="_Toc8130293"/>
      <w:r w:rsidRPr="008A513F">
        <w:rPr>
          <w:rFonts w:ascii="Times New Roman" w:hAnsi="Times New Roman" w:cs="Times New Roman"/>
          <w:b/>
          <w:bCs/>
          <w:sz w:val="24"/>
          <w:szCs w:val="24"/>
        </w:rPr>
        <w:t>4.2.1 Respondents Professional Qualifications</w:t>
      </w:r>
      <w:bookmarkEnd w:id="66"/>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A total of 85 questionnaires were issued, 61 were returned and used weighing to approximately 72% of the total questionnaire provided.  Majority of respondents were Architects (16.4%) followed by Sub Contractors (9%), Site inspectors (8%), and others.</w:t>
      </w:r>
    </w:p>
    <w:p w:rsidR="000D26A7" w:rsidRPr="008A513F" w:rsidRDefault="000D26A7" w:rsidP="008A513F">
      <w:pPr>
        <w:autoSpaceDE w:val="0"/>
        <w:autoSpaceDN w:val="0"/>
        <w:adjustRightInd w:val="0"/>
        <w:spacing w:after="0" w:line="240" w:lineRule="auto"/>
        <w:outlineLvl w:val="1"/>
        <w:rPr>
          <w:rFonts w:ascii="Times New Roman" w:hAnsi="Times New Roman" w:cs="Times New Roman"/>
          <w:b/>
          <w:bCs/>
          <w:i/>
          <w:iCs/>
          <w:sz w:val="24"/>
          <w:szCs w:val="24"/>
        </w:rPr>
      </w:pPr>
      <w:bookmarkStart w:id="67" w:name="_Toc7692548"/>
      <w:bookmarkStart w:id="68" w:name="_Toc8130294"/>
      <w:r w:rsidRPr="008A513F">
        <w:rPr>
          <w:rFonts w:ascii="Times New Roman" w:hAnsi="Times New Roman" w:cs="Times New Roman"/>
          <w:b/>
          <w:bCs/>
          <w:sz w:val="24"/>
          <w:szCs w:val="24"/>
        </w:rPr>
        <w:t>Table 4.1: Respondent’s Professional Qualifications/Position</w:t>
      </w:r>
      <w:bookmarkEnd w:id="67"/>
      <w:bookmarkEnd w:id="68"/>
    </w:p>
    <w:tbl>
      <w:tblPr>
        <w:tblW w:w="810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60"/>
        <w:gridCol w:w="2956"/>
        <w:gridCol w:w="1441"/>
        <w:gridCol w:w="1207"/>
        <w:gridCol w:w="2141"/>
      </w:tblGrid>
      <w:tr w:rsidR="000D26A7" w:rsidRPr="008A513F">
        <w:trPr>
          <w:cantSplit/>
          <w:trHeight w:val="269"/>
        </w:trPr>
        <w:tc>
          <w:tcPr>
            <w:tcW w:w="3316" w:type="dxa"/>
            <w:gridSpan w:val="2"/>
            <w:tcBorders>
              <w:left w:val="nil"/>
              <w:right w:val="nil"/>
            </w:tcBorders>
            <w:shd w:val="clear" w:color="auto" w:fill="FFFFFF"/>
            <w:vAlign w:val="bottom"/>
          </w:tcPr>
          <w:p w:rsidR="000D26A7" w:rsidRPr="008A513F" w:rsidRDefault="000D26A7" w:rsidP="007E4CBC">
            <w:pPr>
              <w:autoSpaceDE w:val="0"/>
              <w:autoSpaceDN w:val="0"/>
              <w:adjustRightInd w:val="0"/>
              <w:spacing w:after="0" w:line="240" w:lineRule="auto"/>
              <w:rPr>
                <w:rFonts w:ascii="Times New Roman" w:hAnsi="Times New Roman" w:cs="Times New Roman"/>
                <w:sz w:val="20"/>
                <w:szCs w:val="20"/>
              </w:rPr>
            </w:pPr>
            <w:r w:rsidRPr="008A513F">
              <w:rPr>
                <w:rFonts w:ascii="Times New Roman" w:hAnsi="Times New Roman" w:cs="Times New Roman"/>
                <w:sz w:val="20"/>
                <w:szCs w:val="20"/>
              </w:rPr>
              <w:t xml:space="preserve">              Position</w:t>
            </w:r>
          </w:p>
        </w:tc>
        <w:tc>
          <w:tcPr>
            <w:tcW w:w="1441" w:type="dxa"/>
            <w:tcBorders>
              <w:left w:val="nil"/>
              <w:right w:val="nil"/>
            </w:tcBorders>
            <w:shd w:val="clear" w:color="auto" w:fill="FFFFFF"/>
            <w:vAlign w:val="bottom"/>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Frequency</w:t>
            </w:r>
          </w:p>
        </w:tc>
        <w:tc>
          <w:tcPr>
            <w:tcW w:w="1207" w:type="dxa"/>
            <w:tcBorders>
              <w:left w:val="nil"/>
              <w:right w:val="nil"/>
            </w:tcBorders>
            <w:shd w:val="clear" w:color="auto" w:fill="FFFFFF"/>
            <w:vAlign w:val="bottom"/>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Percent</w:t>
            </w:r>
          </w:p>
        </w:tc>
        <w:tc>
          <w:tcPr>
            <w:tcW w:w="2141" w:type="dxa"/>
            <w:tcBorders>
              <w:left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 xml:space="preserve">Cumulative percent  </w:t>
            </w:r>
          </w:p>
        </w:tc>
      </w:tr>
      <w:tr w:rsidR="000D26A7" w:rsidRPr="008A513F">
        <w:trPr>
          <w:cantSplit/>
          <w:trHeight w:val="251"/>
        </w:trPr>
        <w:tc>
          <w:tcPr>
            <w:tcW w:w="360" w:type="dxa"/>
            <w:vMerge w:val="restart"/>
            <w:tcBorders>
              <w:left w:val="nil"/>
              <w:right w:val="nil"/>
            </w:tcBorders>
            <w:shd w:val="clear" w:color="auto" w:fill="FFFFFF"/>
          </w:tcPr>
          <w:p w:rsidR="000D26A7" w:rsidRPr="008A513F" w:rsidRDefault="000D26A7" w:rsidP="007E4CBC">
            <w:pPr>
              <w:autoSpaceDE w:val="0"/>
              <w:autoSpaceDN w:val="0"/>
              <w:adjustRightInd w:val="0"/>
              <w:spacing w:after="0" w:line="240" w:lineRule="auto"/>
              <w:rPr>
                <w:rFonts w:ascii="Times New Roman" w:hAnsi="Times New Roman" w:cs="Times New Roman"/>
                <w:color w:val="000000"/>
                <w:sz w:val="20"/>
                <w:szCs w:val="20"/>
              </w:rPr>
            </w:pPr>
          </w:p>
        </w:tc>
        <w:tc>
          <w:tcPr>
            <w:tcW w:w="2956"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8A513F">
              <w:rPr>
                <w:rFonts w:ascii="Times New Roman" w:hAnsi="Times New Roman" w:cs="Times New Roman"/>
                <w:color w:val="000000"/>
                <w:sz w:val="20"/>
                <w:szCs w:val="20"/>
              </w:rPr>
              <w:t>Sub Contractors</w:t>
            </w:r>
          </w:p>
        </w:tc>
        <w:tc>
          <w:tcPr>
            <w:tcW w:w="1441"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9</w:t>
            </w:r>
          </w:p>
        </w:tc>
        <w:tc>
          <w:tcPr>
            <w:tcW w:w="1207"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14.8%</w:t>
            </w:r>
          </w:p>
        </w:tc>
        <w:tc>
          <w:tcPr>
            <w:tcW w:w="2141"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A513F">
              <w:rPr>
                <w:rFonts w:ascii="Times New Roman" w:hAnsi="Times New Roman" w:cs="Times New Roman"/>
                <w:color w:val="000000"/>
                <w:sz w:val="20"/>
                <w:szCs w:val="20"/>
              </w:rPr>
              <w:t>14.8%</w:t>
            </w:r>
          </w:p>
        </w:tc>
      </w:tr>
      <w:tr w:rsidR="000D26A7" w:rsidRPr="008A513F">
        <w:trPr>
          <w:cantSplit/>
          <w:trHeight w:val="147"/>
        </w:trPr>
        <w:tc>
          <w:tcPr>
            <w:tcW w:w="360" w:type="dxa"/>
            <w:vMerge/>
            <w:tcBorders>
              <w:left w:val="nil"/>
              <w:right w:val="nil"/>
            </w:tcBorders>
            <w:shd w:val="clear" w:color="auto" w:fill="FFFFFF"/>
          </w:tcPr>
          <w:p w:rsidR="000D26A7" w:rsidRPr="008A513F" w:rsidRDefault="000D26A7" w:rsidP="007E4CBC">
            <w:pPr>
              <w:autoSpaceDE w:val="0"/>
              <w:autoSpaceDN w:val="0"/>
              <w:adjustRightInd w:val="0"/>
              <w:spacing w:after="0" w:line="240" w:lineRule="auto"/>
              <w:rPr>
                <w:rFonts w:ascii="Times New Roman" w:hAnsi="Times New Roman" w:cs="Times New Roman"/>
                <w:color w:val="000000"/>
                <w:sz w:val="20"/>
                <w:szCs w:val="20"/>
              </w:rPr>
            </w:pPr>
          </w:p>
        </w:tc>
        <w:tc>
          <w:tcPr>
            <w:tcW w:w="2956"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8A513F">
              <w:rPr>
                <w:rFonts w:ascii="Times New Roman" w:hAnsi="Times New Roman" w:cs="Times New Roman"/>
                <w:color w:val="000000"/>
                <w:sz w:val="20"/>
                <w:szCs w:val="20"/>
              </w:rPr>
              <w:t>Civil Agents</w:t>
            </w:r>
          </w:p>
        </w:tc>
        <w:tc>
          <w:tcPr>
            <w:tcW w:w="1441"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2</w:t>
            </w:r>
          </w:p>
        </w:tc>
        <w:tc>
          <w:tcPr>
            <w:tcW w:w="1207"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3.3%</w:t>
            </w:r>
          </w:p>
        </w:tc>
        <w:tc>
          <w:tcPr>
            <w:tcW w:w="2141"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A513F">
              <w:rPr>
                <w:rFonts w:ascii="Times New Roman" w:hAnsi="Times New Roman" w:cs="Times New Roman"/>
                <w:color w:val="000000"/>
                <w:sz w:val="20"/>
                <w:szCs w:val="20"/>
              </w:rPr>
              <w:t>18.1%</w:t>
            </w:r>
          </w:p>
        </w:tc>
      </w:tr>
      <w:tr w:rsidR="000D26A7" w:rsidRPr="008A513F">
        <w:trPr>
          <w:cantSplit/>
          <w:trHeight w:val="147"/>
        </w:trPr>
        <w:tc>
          <w:tcPr>
            <w:tcW w:w="360" w:type="dxa"/>
            <w:vMerge/>
            <w:tcBorders>
              <w:left w:val="nil"/>
              <w:right w:val="nil"/>
            </w:tcBorders>
            <w:shd w:val="clear" w:color="auto" w:fill="FFFFFF"/>
          </w:tcPr>
          <w:p w:rsidR="000D26A7" w:rsidRPr="008A513F" w:rsidRDefault="000D26A7" w:rsidP="007E4CBC">
            <w:pPr>
              <w:autoSpaceDE w:val="0"/>
              <w:autoSpaceDN w:val="0"/>
              <w:adjustRightInd w:val="0"/>
              <w:spacing w:after="0" w:line="240" w:lineRule="auto"/>
              <w:rPr>
                <w:rFonts w:ascii="Times New Roman" w:hAnsi="Times New Roman" w:cs="Times New Roman"/>
                <w:color w:val="000000"/>
                <w:sz w:val="20"/>
                <w:szCs w:val="20"/>
              </w:rPr>
            </w:pPr>
          </w:p>
        </w:tc>
        <w:tc>
          <w:tcPr>
            <w:tcW w:w="2956"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8A513F">
              <w:rPr>
                <w:rFonts w:ascii="Times New Roman" w:hAnsi="Times New Roman" w:cs="Times New Roman"/>
                <w:color w:val="000000"/>
                <w:sz w:val="20"/>
                <w:szCs w:val="20"/>
              </w:rPr>
              <w:t>Projects Consultants</w:t>
            </w:r>
          </w:p>
        </w:tc>
        <w:tc>
          <w:tcPr>
            <w:tcW w:w="1441"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5</w:t>
            </w:r>
          </w:p>
        </w:tc>
        <w:tc>
          <w:tcPr>
            <w:tcW w:w="1207"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8.2%</w:t>
            </w:r>
          </w:p>
        </w:tc>
        <w:tc>
          <w:tcPr>
            <w:tcW w:w="2141"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A513F">
              <w:rPr>
                <w:rFonts w:ascii="Times New Roman" w:hAnsi="Times New Roman" w:cs="Times New Roman"/>
                <w:color w:val="000000"/>
                <w:sz w:val="20"/>
                <w:szCs w:val="20"/>
              </w:rPr>
              <w:t>26.3%</w:t>
            </w:r>
          </w:p>
        </w:tc>
      </w:tr>
      <w:tr w:rsidR="000D26A7" w:rsidRPr="008A513F">
        <w:trPr>
          <w:cantSplit/>
          <w:trHeight w:val="147"/>
        </w:trPr>
        <w:tc>
          <w:tcPr>
            <w:tcW w:w="360" w:type="dxa"/>
            <w:vMerge/>
            <w:tcBorders>
              <w:left w:val="nil"/>
              <w:right w:val="nil"/>
            </w:tcBorders>
            <w:shd w:val="clear" w:color="auto" w:fill="FFFFFF"/>
          </w:tcPr>
          <w:p w:rsidR="000D26A7" w:rsidRPr="008A513F" w:rsidRDefault="000D26A7" w:rsidP="007E4CBC">
            <w:pPr>
              <w:autoSpaceDE w:val="0"/>
              <w:autoSpaceDN w:val="0"/>
              <w:adjustRightInd w:val="0"/>
              <w:spacing w:after="0" w:line="240" w:lineRule="auto"/>
              <w:rPr>
                <w:rFonts w:ascii="Times New Roman" w:hAnsi="Times New Roman" w:cs="Times New Roman"/>
                <w:color w:val="000000"/>
                <w:sz w:val="20"/>
                <w:szCs w:val="20"/>
              </w:rPr>
            </w:pPr>
          </w:p>
        </w:tc>
        <w:tc>
          <w:tcPr>
            <w:tcW w:w="2956"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8A513F">
              <w:rPr>
                <w:rFonts w:ascii="Times New Roman" w:hAnsi="Times New Roman" w:cs="Times New Roman"/>
                <w:color w:val="000000"/>
                <w:sz w:val="20"/>
                <w:szCs w:val="20"/>
              </w:rPr>
              <w:t>Contractors</w:t>
            </w:r>
          </w:p>
        </w:tc>
        <w:tc>
          <w:tcPr>
            <w:tcW w:w="1441"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7</w:t>
            </w:r>
          </w:p>
        </w:tc>
        <w:tc>
          <w:tcPr>
            <w:tcW w:w="1207"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11.5%</w:t>
            </w:r>
          </w:p>
        </w:tc>
        <w:tc>
          <w:tcPr>
            <w:tcW w:w="2141"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A513F">
              <w:rPr>
                <w:rFonts w:ascii="Times New Roman" w:hAnsi="Times New Roman" w:cs="Times New Roman"/>
                <w:color w:val="000000"/>
                <w:sz w:val="20"/>
                <w:szCs w:val="20"/>
              </w:rPr>
              <w:t>37.8%</w:t>
            </w:r>
          </w:p>
        </w:tc>
      </w:tr>
      <w:tr w:rsidR="000D26A7" w:rsidRPr="008A513F">
        <w:trPr>
          <w:cantSplit/>
          <w:trHeight w:val="147"/>
        </w:trPr>
        <w:tc>
          <w:tcPr>
            <w:tcW w:w="360" w:type="dxa"/>
            <w:vMerge/>
            <w:tcBorders>
              <w:left w:val="nil"/>
              <w:right w:val="nil"/>
            </w:tcBorders>
            <w:shd w:val="clear" w:color="auto" w:fill="FFFFFF"/>
          </w:tcPr>
          <w:p w:rsidR="000D26A7" w:rsidRPr="008A513F" w:rsidRDefault="000D26A7" w:rsidP="007E4CBC">
            <w:pPr>
              <w:autoSpaceDE w:val="0"/>
              <w:autoSpaceDN w:val="0"/>
              <w:adjustRightInd w:val="0"/>
              <w:spacing w:after="0" w:line="240" w:lineRule="auto"/>
              <w:rPr>
                <w:rFonts w:ascii="Times New Roman" w:hAnsi="Times New Roman" w:cs="Times New Roman"/>
                <w:color w:val="000000"/>
                <w:sz w:val="20"/>
                <w:szCs w:val="20"/>
              </w:rPr>
            </w:pPr>
          </w:p>
        </w:tc>
        <w:tc>
          <w:tcPr>
            <w:tcW w:w="2956"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8A513F">
              <w:rPr>
                <w:rFonts w:ascii="Times New Roman" w:hAnsi="Times New Roman" w:cs="Times New Roman"/>
                <w:color w:val="000000"/>
                <w:sz w:val="20"/>
                <w:szCs w:val="20"/>
              </w:rPr>
              <w:t>Enforcement Officer</w:t>
            </w:r>
          </w:p>
        </w:tc>
        <w:tc>
          <w:tcPr>
            <w:tcW w:w="1441"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7</w:t>
            </w:r>
          </w:p>
        </w:tc>
        <w:tc>
          <w:tcPr>
            <w:tcW w:w="1207"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11.5%</w:t>
            </w:r>
          </w:p>
        </w:tc>
        <w:tc>
          <w:tcPr>
            <w:tcW w:w="2141"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A513F">
              <w:rPr>
                <w:rFonts w:ascii="Times New Roman" w:hAnsi="Times New Roman" w:cs="Times New Roman"/>
                <w:color w:val="000000"/>
                <w:sz w:val="20"/>
                <w:szCs w:val="20"/>
              </w:rPr>
              <w:t>49.3%</w:t>
            </w:r>
          </w:p>
        </w:tc>
      </w:tr>
      <w:tr w:rsidR="000D26A7" w:rsidRPr="008A513F">
        <w:trPr>
          <w:cantSplit/>
          <w:trHeight w:val="147"/>
        </w:trPr>
        <w:tc>
          <w:tcPr>
            <w:tcW w:w="360" w:type="dxa"/>
            <w:vMerge/>
            <w:tcBorders>
              <w:left w:val="nil"/>
              <w:right w:val="nil"/>
            </w:tcBorders>
            <w:shd w:val="clear" w:color="auto" w:fill="FFFFFF"/>
          </w:tcPr>
          <w:p w:rsidR="000D26A7" w:rsidRPr="008A513F" w:rsidRDefault="000D26A7" w:rsidP="007E4CBC">
            <w:pPr>
              <w:autoSpaceDE w:val="0"/>
              <w:autoSpaceDN w:val="0"/>
              <w:adjustRightInd w:val="0"/>
              <w:spacing w:after="0" w:line="240" w:lineRule="auto"/>
              <w:rPr>
                <w:rFonts w:ascii="Times New Roman" w:hAnsi="Times New Roman" w:cs="Times New Roman"/>
                <w:color w:val="000000"/>
                <w:sz w:val="20"/>
                <w:szCs w:val="20"/>
              </w:rPr>
            </w:pPr>
          </w:p>
        </w:tc>
        <w:tc>
          <w:tcPr>
            <w:tcW w:w="2956"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8A513F">
              <w:rPr>
                <w:rFonts w:ascii="Times New Roman" w:hAnsi="Times New Roman" w:cs="Times New Roman"/>
                <w:color w:val="000000"/>
                <w:sz w:val="20"/>
                <w:szCs w:val="20"/>
              </w:rPr>
              <w:t>Engineers</w:t>
            </w:r>
          </w:p>
        </w:tc>
        <w:tc>
          <w:tcPr>
            <w:tcW w:w="1441"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4</w:t>
            </w:r>
          </w:p>
        </w:tc>
        <w:tc>
          <w:tcPr>
            <w:tcW w:w="1207"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6.6%</w:t>
            </w:r>
          </w:p>
        </w:tc>
        <w:tc>
          <w:tcPr>
            <w:tcW w:w="2141"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A513F">
              <w:rPr>
                <w:rFonts w:ascii="Times New Roman" w:hAnsi="Times New Roman" w:cs="Times New Roman"/>
                <w:color w:val="000000"/>
                <w:sz w:val="20"/>
                <w:szCs w:val="20"/>
              </w:rPr>
              <w:t>55.9%</w:t>
            </w:r>
          </w:p>
        </w:tc>
      </w:tr>
      <w:tr w:rsidR="000D26A7" w:rsidRPr="008A513F">
        <w:trPr>
          <w:cantSplit/>
          <w:trHeight w:val="147"/>
        </w:trPr>
        <w:tc>
          <w:tcPr>
            <w:tcW w:w="360" w:type="dxa"/>
            <w:vMerge/>
            <w:tcBorders>
              <w:left w:val="nil"/>
              <w:right w:val="nil"/>
            </w:tcBorders>
            <w:shd w:val="clear" w:color="auto" w:fill="FFFFFF"/>
          </w:tcPr>
          <w:p w:rsidR="000D26A7" w:rsidRPr="008A513F" w:rsidRDefault="000D26A7" w:rsidP="007E4CBC">
            <w:pPr>
              <w:autoSpaceDE w:val="0"/>
              <w:autoSpaceDN w:val="0"/>
              <w:adjustRightInd w:val="0"/>
              <w:spacing w:after="0" w:line="240" w:lineRule="auto"/>
              <w:rPr>
                <w:rFonts w:ascii="Times New Roman" w:hAnsi="Times New Roman" w:cs="Times New Roman"/>
                <w:color w:val="000000"/>
                <w:sz w:val="20"/>
                <w:szCs w:val="20"/>
              </w:rPr>
            </w:pPr>
          </w:p>
        </w:tc>
        <w:tc>
          <w:tcPr>
            <w:tcW w:w="2956"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8A513F">
              <w:rPr>
                <w:rFonts w:ascii="Times New Roman" w:hAnsi="Times New Roman" w:cs="Times New Roman"/>
                <w:color w:val="000000"/>
                <w:sz w:val="20"/>
                <w:szCs w:val="20"/>
              </w:rPr>
              <w:t>Project managers</w:t>
            </w:r>
          </w:p>
        </w:tc>
        <w:tc>
          <w:tcPr>
            <w:tcW w:w="1441"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3</w:t>
            </w:r>
          </w:p>
        </w:tc>
        <w:tc>
          <w:tcPr>
            <w:tcW w:w="1207"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4.9%</w:t>
            </w:r>
          </w:p>
        </w:tc>
        <w:tc>
          <w:tcPr>
            <w:tcW w:w="2141"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A513F">
              <w:rPr>
                <w:rFonts w:ascii="Times New Roman" w:hAnsi="Times New Roman" w:cs="Times New Roman"/>
                <w:color w:val="000000"/>
                <w:sz w:val="20"/>
                <w:szCs w:val="20"/>
              </w:rPr>
              <w:t>60.8%</w:t>
            </w:r>
          </w:p>
        </w:tc>
      </w:tr>
      <w:tr w:rsidR="000D26A7" w:rsidRPr="008A513F">
        <w:trPr>
          <w:cantSplit/>
          <w:trHeight w:val="147"/>
        </w:trPr>
        <w:tc>
          <w:tcPr>
            <w:tcW w:w="360" w:type="dxa"/>
            <w:vMerge/>
            <w:tcBorders>
              <w:left w:val="nil"/>
              <w:right w:val="nil"/>
            </w:tcBorders>
            <w:shd w:val="clear" w:color="auto" w:fill="FFFFFF"/>
          </w:tcPr>
          <w:p w:rsidR="000D26A7" w:rsidRPr="008A513F" w:rsidRDefault="000D26A7" w:rsidP="007E4CBC">
            <w:pPr>
              <w:autoSpaceDE w:val="0"/>
              <w:autoSpaceDN w:val="0"/>
              <w:adjustRightInd w:val="0"/>
              <w:spacing w:after="0" w:line="240" w:lineRule="auto"/>
              <w:rPr>
                <w:rFonts w:ascii="Times New Roman" w:hAnsi="Times New Roman" w:cs="Times New Roman"/>
                <w:color w:val="000000"/>
                <w:sz w:val="20"/>
                <w:szCs w:val="20"/>
              </w:rPr>
            </w:pPr>
          </w:p>
        </w:tc>
        <w:tc>
          <w:tcPr>
            <w:tcW w:w="2956"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8A513F">
              <w:rPr>
                <w:rFonts w:ascii="Times New Roman" w:hAnsi="Times New Roman" w:cs="Times New Roman"/>
                <w:color w:val="000000"/>
                <w:sz w:val="20"/>
                <w:szCs w:val="20"/>
              </w:rPr>
              <w:t>Quantity Surveyors</w:t>
            </w:r>
          </w:p>
        </w:tc>
        <w:tc>
          <w:tcPr>
            <w:tcW w:w="1441"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6</w:t>
            </w:r>
          </w:p>
        </w:tc>
        <w:tc>
          <w:tcPr>
            <w:tcW w:w="1207"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9.8%</w:t>
            </w:r>
          </w:p>
        </w:tc>
        <w:tc>
          <w:tcPr>
            <w:tcW w:w="2141"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A513F">
              <w:rPr>
                <w:rFonts w:ascii="Times New Roman" w:hAnsi="Times New Roman" w:cs="Times New Roman"/>
                <w:color w:val="000000"/>
                <w:sz w:val="20"/>
                <w:szCs w:val="20"/>
              </w:rPr>
              <w:t>70.6%</w:t>
            </w:r>
          </w:p>
        </w:tc>
      </w:tr>
      <w:tr w:rsidR="000D26A7" w:rsidRPr="008A513F">
        <w:trPr>
          <w:cantSplit/>
          <w:trHeight w:val="147"/>
        </w:trPr>
        <w:tc>
          <w:tcPr>
            <w:tcW w:w="360" w:type="dxa"/>
            <w:vMerge/>
            <w:tcBorders>
              <w:left w:val="nil"/>
              <w:right w:val="nil"/>
            </w:tcBorders>
            <w:shd w:val="clear" w:color="auto" w:fill="FFFFFF"/>
          </w:tcPr>
          <w:p w:rsidR="000D26A7" w:rsidRPr="008A513F" w:rsidRDefault="000D26A7" w:rsidP="007E4CBC">
            <w:pPr>
              <w:autoSpaceDE w:val="0"/>
              <w:autoSpaceDN w:val="0"/>
              <w:adjustRightInd w:val="0"/>
              <w:spacing w:after="0" w:line="240" w:lineRule="auto"/>
              <w:rPr>
                <w:rFonts w:ascii="Times New Roman" w:hAnsi="Times New Roman" w:cs="Times New Roman"/>
                <w:color w:val="000000"/>
                <w:sz w:val="20"/>
                <w:szCs w:val="20"/>
              </w:rPr>
            </w:pPr>
          </w:p>
        </w:tc>
        <w:tc>
          <w:tcPr>
            <w:tcW w:w="2956"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8A513F">
              <w:rPr>
                <w:rFonts w:ascii="Times New Roman" w:hAnsi="Times New Roman" w:cs="Times New Roman"/>
                <w:color w:val="000000"/>
                <w:sz w:val="20"/>
                <w:szCs w:val="20"/>
              </w:rPr>
              <w:t>Architects</w:t>
            </w:r>
          </w:p>
        </w:tc>
        <w:tc>
          <w:tcPr>
            <w:tcW w:w="1441"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10</w:t>
            </w:r>
          </w:p>
        </w:tc>
        <w:tc>
          <w:tcPr>
            <w:tcW w:w="1207"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16.3%</w:t>
            </w:r>
          </w:p>
        </w:tc>
        <w:tc>
          <w:tcPr>
            <w:tcW w:w="2141"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A513F">
              <w:rPr>
                <w:rFonts w:ascii="Times New Roman" w:hAnsi="Times New Roman" w:cs="Times New Roman"/>
                <w:color w:val="000000"/>
                <w:sz w:val="20"/>
                <w:szCs w:val="20"/>
              </w:rPr>
              <w:t>86.9%</w:t>
            </w:r>
          </w:p>
        </w:tc>
      </w:tr>
      <w:tr w:rsidR="000D26A7" w:rsidRPr="008A513F">
        <w:trPr>
          <w:cantSplit/>
          <w:trHeight w:val="147"/>
        </w:trPr>
        <w:tc>
          <w:tcPr>
            <w:tcW w:w="360" w:type="dxa"/>
            <w:vMerge/>
            <w:tcBorders>
              <w:left w:val="nil"/>
              <w:right w:val="nil"/>
            </w:tcBorders>
            <w:shd w:val="clear" w:color="auto" w:fill="FFFFFF"/>
          </w:tcPr>
          <w:p w:rsidR="000D26A7" w:rsidRPr="008A513F" w:rsidRDefault="000D26A7" w:rsidP="007E4CBC">
            <w:pPr>
              <w:autoSpaceDE w:val="0"/>
              <w:autoSpaceDN w:val="0"/>
              <w:adjustRightInd w:val="0"/>
              <w:spacing w:after="0" w:line="240" w:lineRule="auto"/>
              <w:rPr>
                <w:rFonts w:ascii="Times New Roman" w:hAnsi="Times New Roman" w:cs="Times New Roman"/>
                <w:color w:val="000000"/>
                <w:sz w:val="20"/>
                <w:szCs w:val="20"/>
              </w:rPr>
            </w:pPr>
          </w:p>
        </w:tc>
        <w:tc>
          <w:tcPr>
            <w:tcW w:w="2956"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8A513F">
              <w:rPr>
                <w:rFonts w:ascii="Times New Roman" w:hAnsi="Times New Roman" w:cs="Times New Roman"/>
                <w:color w:val="000000"/>
                <w:sz w:val="20"/>
                <w:szCs w:val="20"/>
              </w:rPr>
              <w:t>Site Inspectors</w:t>
            </w:r>
          </w:p>
        </w:tc>
        <w:tc>
          <w:tcPr>
            <w:tcW w:w="1441"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8</w:t>
            </w:r>
          </w:p>
        </w:tc>
        <w:tc>
          <w:tcPr>
            <w:tcW w:w="1207"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13.1%</w:t>
            </w:r>
          </w:p>
        </w:tc>
        <w:tc>
          <w:tcPr>
            <w:tcW w:w="2141" w:type="dxa"/>
            <w:tcBorders>
              <w:top w:val="nil"/>
              <w:left w:val="nil"/>
              <w:bottom w:val="nil"/>
              <w:right w:val="nil"/>
            </w:tcBorders>
            <w:shd w:val="clear" w:color="auto" w:fill="FFFFFF"/>
          </w:tcPr>
          <w:p w:rsidR="000D26A7" w:rsidRPr="008A513F" w:rsidRDefault="000D26A7" w:rsidP="007E4CBC">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8A513F">
              <w:rPr>
                <w:rFonts w:ascii="Times New Roman" w:hAnsi="Times New Roman" w:cs="Times New Roman"/>
                <w:color w:val="000000"/>
                <w:sz w:val="20"/>
                <w:szCs w:val="20"/>
              </w:rPr>
              <w:t>100%</w:t>
            </w:r>
          </w:p>
        </w:tc>
      </w:tr>
      <w:tr w:rsidR="000D26A7" w:rsidRPr="008A513F">
        <w:trPr>
          <w:cantSplit/>
          <w:trHeight w:val="147"/>
        </w:trPr>
        <w:tc>
          <w:tcPr>
            <w:tcW w:w="360" w:type="dxa"/>
            <w:vMerge/>
            <w:tcBorders>
              <w:left w:val="nil"/>
              <w:right w:val="nil"/>
            </w:tcBorders>
            <w:shd w:val="clear" w:color="auto" w:fill="FFFFFF"/>
          </w:tcPr>
          <w:p w:rsidR="000D26A7" w:rsidRPr="008A513F" w:rsidRDefault="000D26A7" w:rsidP="007E4CBC">
            <w:pPr>
              <w:autoSpaceDE w:val="0"/>
              <w:autoSpaceDN w:val="0"/>
              <w:adjustRightInd w:val="0"/>
              <w:spacing w:after="0" w:line="240" w:lineRule="auto"/>
              <w:rPr>
                <w:rFonts w:ascii="Times New Roman" w:hAnsi="Times New Roman" w:cs="Times New Roman"/>
                <w:color w:val="000000"/>
                <w:sz w:val="20"/>
                <w:szCs w:val="20"/>
              </w:rPr>
            </w:pPr>
          </w:p>
        </w:tc>
        <w:tc>
          <w:tcPr>
            <w:tcW w:w="2956" w:type="dxa"/>
            <w:tcBorders>
              <w:top w:val="nil"/>
              <w:left w:val="nil"/>
              <w:bottom w:val="single" w:sz="4" w:space="0" w:color="auto"/>
              <w:right w:val="nil"/>
            </w:tcBorders>
            <w:shd w:val="clear" w:color="auto" w:fill="FFFFFF"/>
          </w:tcPr>
          <w:p w:rsidR="000D26A7" w:rsidRPr="008A513F" w:rsidRDefault="000D26A7" w:rsidP="007E4CBC">
            <w:pPr>
              <w:autoSpaceDE w:val="0"/>
              <w:autoSpaceDN w:val="0"/>
              <w:adjustRightInd w:val="0"/>
              <w:spacing w:after="0" w:line="240" w:lineRule="auto"/>
              <w:ind w:right="60"/>
              <w:jc w:val="both"/>
              <w:rPr>
                <w:rFonts w:ascii="Times New Roman" w:hAnsi="Times New Roman" w:cs="Times New Roman"/>
                <w:color w:val="000000"/>
                <w:sz w:val="20"/>
                <w:szCs w:val="20"/>
              </w:rPr>
            </w:pPr>
            <w:r w:rsidRPr="008A513F">
              <w:rPr>
                <w:rFonts w:ascii="Times New Roman" w:hAnsi="Times New Roman" w:cs="Times New Roman"/>
                <w:color w:val="000000"/>
                <w:sz w:val="20"/>
                <w:szCs w:val="20"/>
              </w:rPr>
              <w:t>. Total</w:t>
            </w:r>
          </w:p>
        </w:tc>
        <w:tc>
          <w:tcPr>
            <w:tcW w:w="1441" w:type="dxa"/>
            <w:tcBorders>
              <w:top w:val="nil"/>
              <w:left w:val="nil"/>
              <w:bottom w:val="single" w:sz="4" w:space="0" w:color="auto"/>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61</w:t>
            </w:r>
          </w:p>
        </w:tc>
        <w:tc>
          <w:tcPr>
            <w:tcW w:w="1207" w:type="dxa"/>
            <w:tcBorders>
              <w:top w:val="nil"/>
              <w:left w:val="nil"/>
              <w:bottom w:val="single" w:sz="4" w:space="0" w:color="auto"/>
              <w:right w:val="nil"/>
            </w:tcBorders>
            <w:shd w:val="clear" w:color="auto" w:fill="FFFFFF"/>
          </w:tcPr>
          <w:p w:rsidR="000D26A7" w:rsidRPr="008A513F" w:rsidRDefault="000D26A7" w:rsidP="007E4CB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A513F">
              <w:rPr>
                <w:rFonts w:ascii="Times New Roman" w:hAnsi="Times New Roman" w:cs="Times New Roman"/>
                <w:color w:val="000000"/>
                <w:sz w:val="20"/>
                <w:szCs w:val="20"/>
              </w:rPr>
              <w:t>100%</w:t>
            </w:r>
          </w:p>
        </w:tc>
        <w:tc>
          <w:tcPr>
            <w:tcW w:w="2141" w:type="dxa"/>
            <w:tcBorders>
              <w:top w:val="nil"/>
              <w:left w:val="nil"/>
              <w:bottom w:val="single" w:sz="4" w:space="0" w:color="auto"/>
              <w:right w:val="nil"/>
            </w:tcBorders>
            <w:shd w:val="clear" w:color="auto" w:fill="FFFFFF"/>
          </w:tcPr>
          <w:p w:rsidR="000D26A7" w:rsidRPr="008A513F" w:rsidRDefault="000D26A7" w:rsidP="007E4CBC">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bl>
    <w:p w:rsidR="000D26A7" w:rsidRDefault="000D26A7" w:rsidP="008A513F">
      <w:pPr>
        <w:spacing w:after="0" w:line="240" w:lineRule="auto"/>
        <w:jc w:val="both"/>
        <w:rPr>
          <w:rFonts w:ascii="Times New Roman" w:hAnsi="Times New Roman" w:cs="Times New Roman"/>
          <w:i/>
          <w:iCs/>
          <w:sz w:val="24"/>
          <w:szCs w:val="24"/>
        </w:rPr>
      </w:pPr>
      <w:r w:rsidRPr="008A513F">
        <w:rPr>
          <w:rFonts w:ascii="Times New Roman" w:hAnsi="Times New Roman" w:cs="Times New Roman"/>
          <w:b/>
          <w:bCs/>
          <w:sz w:val="24"/>
          <w:szCs w:val="24"/>
        </w:rPr>
        <w:t>Source:</w:t>
      </w:r>
      <w:r w:rsidRPr="008A513F">
        <w:rPr>
          <w:rFonts w:ascii="Times New Roman" w:hAnsi="Times New Roman" w:cs="Times New Roman"/>
          <w:sz w:val="24"/>
          <w:szCs w:val="24"/>
        </w:rPr>
        <w:t xml:space="preserve"> Survey results </w:t>
      </w:r>
      <w:r w:rsidRPr="008A513F">
        <w:rPr>
          <w:rFonts w:ascii="Times New Roman" w:hAnsi="Times New Roman" w:cs="Times New Roman"/>
          <w:i/>
          <w:iCs/>
          <w:sz w:val="24"/>
          <w:szCs w:val="24"/>
        </w:rPr>
        <w:t>(2019)</w:t>
      </w:r>
    </w:p>
    <w:p w:rsidR="000D26A7" w:rsidRPr="008A513F" w:rsidRDefault="000D26A7" w:rsidP="00E078D9">
      <w:pPr>
        <w:spacing w:after="0" w:line="480" w:lineRule="auto"/>
        <w:jc w:val="both"/>
        <w:outlineLvl w:val="0"/>
        <w:rPr>
          <w:rFonts w:ascii="Times New Roman" w:hAnsi="Times New Roman" w:cs="Times New Roman"/>
          <w:b/>
          <w:bCs/>
          <w:sz w:val="24"/>
          <w:szCs w:val="24"/>
        </w:rPr>
      </w:pPr>
      <w:bookmarkStart w:id="69" w:name="_Toc8130295"/>
      <w:r w:rsidRPr="008A513F">
        <w:rPr>
          <w:rFonts w:ascii="Times New Roman" w:hAnsi="Times New Roman" w:cs="Times New Roman"/>
          <w:b/>
          <w:bCs/>
          <w:sz w:val="24"/>
          <w:szCs w:val="24"/>
        </w:rPr>
        <w:t>4.2.2 Respondent’s level of Education</w:t>
      </w:r>
      <w:bookmarkEnd w:id="69"/>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Majority of respondents were bachelor degree holder and most of them were Architects, Engineers, Contractors, and Quantity Surveyors. Most Site inspectors and Enforcement officers were Certificates and Diploma holders while project managers and some of project consultants got Masters Qualification and some few Sub Contractors got only Secondary education. </w:t>
      </w:r>
    </w:p>
    <w:p w:rsidR="000D26A7" w:rsidRPr="008A513F" w:rsidRDefault="000D26A7" w:rsidP="002A1212">
      <w:pPr>
        <w:spacing w:after="0" w:line="480" w:lineRule="auto"/>
        <w:jc w:val="both"/>
        <w:rPr>
          <w:rFonts w:ascii="Times New Roman" w:hAnsi="Times New Roman" w:cs="Times New Roman"/>
          <w:sz w:val="12"/>
          <w:szCs w:val="12"/>
        </w:rPr>
      </w:pPr>
    </w:p>
    <w:p w:rsidR="000D26A7" w:rsidRPr="008A513F" w:rsidRDefault="000D26A7" w:rsidP="00583981">
      <w:pPr>
        <w:spacing w:after="0" w:line="240" w:lineRule="auto"/>
        <w:jc w:val="both"/>
        <w:outlineLvl w:val="0"/>
        <w:rPr>
          <w:rFonts w:ascii="Times New Roman" w:hAnsi="Times New Roman" w:cs="Times New Roman"/>
          <w:b/>
          <w:bCs/>
          <w:sz w:val="24"/>
          <w:szCs w:val="24"/>
        </w:rPr>
      </w:pPr>
      <w:bookmarkStart w:id="70" w:name="_Toc7692550"/>
      <w:bookmarkStart w:id="71" w:name="_Toc8130296"/>
      <w:r w:rsidRPr="008A513F">
        <w:rPr>
          <w:rFonts w:ascii="Times New Roman" w:hAnsi="Times New Roman" w:cs="Times New Roman"/>
          <w:b/>
          <w:bCs/>
          <w:sz w:val="24"/>
          <w:szCs w:val="24"/>
        </w:rPr>
        <w:t>Table 4.2: Respondent’s Level of Education</w:t>
      </w:r>
      <w:bookmarkEnd w:id="70"/>
      <w:bookmarkEnd w:id="71"/>
    </w:p>
    <w:tbl>
      <w:tblPr>
        <w:tblpPr w:leftFromText="180" w:rightFromText="180" w:vertAnchor="text" w:tblpY="1"/>
        <w:tblOverlap w:val="never"/>
        <w:tblW w:w="8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60"/>
        <w:gridCol w:w="2340"/>
        <w:gridCol w:w="1440"/>
        <w:gridCol w:w="1260"/>
        <w:gridCol w:w="2715"/>
      </w:tblGrid>
      <w:tr w:rsidR="000D26A7" w:rsidRPr="008A513F">
        <w:trPr>
          <w:cantSplit/>
          <w:trHeight w:val="70"/>
        </w:trPr>
        <w:tc>
          <w:tcPr>
            <w:tcW w:w="2700" w:type="dxa"/>
            <w:gridSpan w:val="2"/>
            <w:tcBorders>
              <w:left w:val="nil"/>
              <w:right w:val="nil"/>
            </w:tcBorders>
            <w:shd w:val="clear" w:color="auto" w:fill="FFFFFF"/>
            <w:vAlign w:val="bottom"/>
          </w:tcPr>
          <w:p w:rsidR="000D26A7" w:rsidRPr="008A513F" w:rsidRDefault="000D26A7" w:rsidP="00C452FE">
            <w:pPr>
              <w:autoSpaceDE w:val="0"/>
              <w:autoSpaceDN w:val="0"/>
              <w:adjustRightInd w:val="0"/>
              <w:spacing w:after="0" w:line="240" w:lineRule="auto"/>
              <w:rPr>
                <w:rFonts w:ascii="Times New Roman" w:hAnsi="Times New Roman" w:cs="Times New Roman"/>
                <w:b/>
                <w:bCs/>
              </w:rPr>
            </w:pPr>
            <w:r w:rsidRPr="008A513F">
              <w:rPr>
                <w:rFonts w:ascii="Times New Roman" w:hAnsi="Times New Roman" w:cs="Times New Roman"/>
              </w:rPr>
              <w:t xml:space="preserve">              Award</w:t>
            </w:r>
          </w:p>
        </w:tc>
        <w:tc>
          <w:tcPr>
            <w:tcW w:w="1440" w:type="dxa"/>
            <w:tcBorders>
              <w:left w:val="nil"/>
              <w:right w:val="nil"/>
            </w:tcBorders>
            <w:shd w:val="clear" w:color="auto" w:fill="FFFFFF"/>
            <w:vAlign w:val="bottom"/>
          </w:tcPr>
          <w:p w:rsidR="000D26A7" w:rsidRPr="008A513F" w:rsidRDefault="000D26A7" w:rsidP="00C452FE">
            <w:pPr>
              <w:autoSpaceDE w:val="0"/>
              <w:autoSpaceDN w:val="0"/>
              <w:adjustRightInd w:val="0"/>
              <w:spacing w:after="0" w:line="240" w:lineRule="auto"/>
              <w:ind w:left="60" w:right="60"/>
              <w:jc w:val="center"/>
              <w:rPr>
                <w:rFonts w:ascii="Times New Roman" w:hAnsi="Times New Roman" w:cs="Times New Roman"/>
                <w:color w:val="000000"/>
              </w:rPr>
            </w:pPr>
            <w:r w:rsidRPr="008A513F">
              <w:rPr>
                <w:rFonts w:ascii="Times New Roman" w:hAnsi="Times New Roman" w:cs="Times New Roman"/>
                <w:color w:val="000000"/>
              </w:rPr>
              <w:t>Frequency</w:t>
            </w:r>
          </w:p>
        </w:tc>
        <w:tc>
          <w:tcPr>
            <w:tcW w:w="1260" w:type="dxa"/>
            <w:tcBorders>
              <w:left w:val="nil"/>
              <w:right w:val="nil"/>
            </w:tcBorders>
            <w:shd w:val="clear" w:color="auto" w:fill="FFFFFF"/>
            <w:vAlign w:val="bottom"/>
          </w:tcPr>
          <w:p w:rsidR="000D26A7" w:rsidRPr="008A513F" w:rsidRDefault="000D26A7" w:rsidP="00C452FE">
            <w:pPr>
              <w:autoSpaceDE w:val="0"/>
              <w:autoSpaceDN w:val="0"/>
              <w:adjustRightInd w:val="0"/>
              <w:spacing w:after="0" w:line="240" w:lineRule="auto"/>
              <w:ind w:left="60" w:right="60"/>
              <w:jc w:val="center"/>
              <w:rPr>
                <w:rFonts w:ascii="Times New Roman" w:hAnsi="Times New Roman" w:cs="Times New Roman"/>
                <w:color w:val="000000"/>
              </w:rPr>
            </w:pPr>
            <w:r w:rsidRPr="008A513F">
              <w:rPr>
                <w:rFonts w:ascii="Times New Roman" w:hAnsi="Times New Roman" w:cs="Times New Roman"/>
                <w:color w:val="000000"/>
              </w:rPr>
              <w:t>Percent</w:t>
            </w:r>
          </w:p>
        </w:tc>
        <w:tc>
          <w:tcPr>
            <w:tcW w:w="2715" w:type="dxa"/>
            <w:tcBorders>
              <w:left w:val="nil"/>
              <w:right w:val="nil"/>
            </w:tcBorders>
            <w:shd w:val="clear" w:color="auto" w:fill="FFFFFF"/>
          </w:tcPr>
          <w:p w:rsidR="000D26A7" w:rsidRPr="008A513F" w:rsidRDefault="000D26A7" w:rsidP="00C452FE">
            <w:pPr>
              <w:autoSpaceDE w:val="0"/>
              <w:autoSpaceDN w:val="0"/>
              <w:adjustRightInd w:val="0"/>
              <w:spacing w:after="0" w:line="240" w:lineRule="auto"/>
              <w:ind w:left="60" w:right="60"/>
              <w:jc w:val="center"/>
              <w:rPr>
                <w:rFonts w:ascii="Times New Roman" w:hAnsi="Times New Roman" w:cs="Times New Roman"/>
                <w:color w:val="000000"/>
              </w:rPr>
            </w:pPr>
            <w:r w:rsidRPr="008A513F">
              <w:rPr>
                <w:rFonts w:ascii="Times New Roman" w:hAnsi="Times New Roman" w:cs="Times New Roman"/>
                <w:color w:val="000000"/>
              </w:rPr>
              <w:t>Cumulative percent</w:t>
            </w:r>
          </w:p>
        </w:tc>
      </w:tr>
      <w:tr w:rsidR="000D26A7" w:rsidRPr="008A513F">
        <w:trPr>
          <w:cantSplit/>
          <w:trHeight w:val="70"/>
        </w:trPr>
        <w:tc>
          <w:tcPr>
            <w:tcW w:w="360" w:type="dxa"/>
            <w:vMerge w:val="restart"/>
            <w:tcBorders>
              <w:left w:val="nil"/>
              <w:right w:val="nil"/>
            </w:tcBorders>
            <w:shd w:val="clear" w:color="auto" w:fill="FFFFFF"/>
          </w:tcPr>
          <w:p w:rsidR="000D26A7" w:rsidRPr="008A513F" w:rsidRDefault="000D26A7" w:rsidP="00C452FE">
            <w:pPr>
              <w:autoSpaceDE w:val="0"/>
              <w:autoSpaceDN w:val="0"/>
              <w:adjustRightInd w:val="0"/>
              <w:spacing w:after="0" w:line="240" w:lineRule="auto"/>
              <w:ind w:left="60" w:right="60"/>
              <w:rPr>
                <w:rFonts w:ascii="Times New Roman" w:hAnsi="Times New Roman" w:cs="Times New Roman"/>
                <w:color w:val="000000"/>
              </w:rPr>
            </w:pPr>
          </w:p>
        </w:tc>
        <w:tc>
          <w:tcPr>
            <w:tcW w:w="2340" w:type="dxa"/>
            <w:tcBorders>
              <w:left w:val="nil"/>
              <w:bottom w:val="nil"/>
              <w:right w:val="nil"/>
            </w:tcBorders>
            <w:shd w:val="clear" w:color="auto" w:fill="FFFFFF"/>
          </w:tcPr>
          <w:p w:rsidR="000D26A7" w:rsidRPr="008A513F" w:rsidRDefault="000D26A7" w:rsidP="00C452FE">
            <w:pPr>
              <w:autoSpaceDE w:val="0"/>
              <w:autoSpaceDN w:val="0"/>
              <w:adjustRightInd w:val="0"/>
              <w:spacing w:after="0" w:line="240" w:lineRule="auto"/>
              <w:ind w:left="60" w:right="60"/>
              <w:rPr>
                <w:rFonts w:ascii="Times New Roman" w:hAnsi="Times New Roman" w:cs="Times New Roman"/>
                <w:color w:val="000000"/>
              </w:rPr>
            </w:pPr>
            <w:r w:rsidRPr="008A513F">
              <w:rPr>
                <w:rFonts w:ascii="Times New Roman" w:hAnsi="Times New Roman" w:cs="Times New Roman"/>
                <w:color w:val="000000"/>
              </w:rPr>
              <w:t xml:space="preserve">Masters                                              </w:t>
            </w:r>
          </w:p>
        </w:tc>
        <w:tc>
          <w:tcPr>
            <w:tcW w:w="1440" w:type="dxa"/>
            <w:tcBorders>
              <w:left w:val="nil"/>
              <w:bottom w:val="nil"/>
              <w:right w:val="nil"/>
            </w:tcBorders>
            <w:shd w:val="clear" w:color="auto" w:fill="FFFFFF"/>
          </w:tcPr>
          <w:p w:rsidR="000D26A7" w:rsidRPr="008A513F" w:rsidRDefault="000D26A7" w:rsidP="00C452FE">
            <w:pPr>
              <w:autoSpaceDE w:val="0"/>
              <w:autoSpaceDN w:val="0"/>
              <w:adjustRightInd w:val="0"/>
              <w:spacing w:after="0" w:line="240" w:lineRule="auto"/>
              <w:ind w:left="60" w:right="60"/>
              <w:jc w:val="center"/>
              <w:rPr>
                <w:rFonts w:ascii="Times New Roman" w:hAnsi="Times New Roman" w:cs="Times New Roman"/>
                <w:color w:val="000000"/>
              </w:rPr>
            </w:pPr>
            <w:r w:rsidRPr="008A513F">
              <w:rPr>
                <w:rFonts w:ascii="Times New Roman" w:hAnsi="Times New Roman" w:cs="Times New Roman"/>
                <w:color w:val="000000"/>
              </w:rPr>
              <w:t>8</w:t>
            </w:r>
          </w:p>
        </w:tc>
        <w:tc>
          <w:tcPr>
            <w:tcW w:w="1260" w:type="dxa"/>
            <w:tcBorders>
              <w:left w:val="nil"/>
              <w:bottom w:val="nil"/>
              <w:right w:val="nil"/>
            </w:tcBorders>
            <w:shd w:val="clear" w:color="auto" w:fill="FFFFFF"/>
          </w:tcPr>
          <w:p w:rsidR="000D26A7" w:rsidRPr="008A513F" w:rsidRDefault="000D26A7" w:rsidP="00C452FE">
            <w:pPr>
              <w:autoSpaceDE w:val="0"/>
              <w:autoSpaceDN w:val="0"/>
              <w:adjustRightInd w:val="0"/>
              <w:spacing w:after="0" w:line="240" w:lineRule="auto"/>
              <w:ind w:left="60" w:right="60"/>
              <w:jc w:val="center"/>
              <w:rPr>
                <w:rFonts w:ascii="Times New Roman" w:hAnsi="Times New Roman" w:cs="Times New Roman"/>
                <w:color w:val="000000"/>
              </w:rPr>
            </w:pPr>
            <w:r w:rsidRPr="008A513F">
              <w:rPr>
                <w:rFonts w:ascii="Times New Roman" w:hAnsi="Times New Roman" w:cs="Times New Roman"/>
                <w:color w:val="000000"/>
              </w:rPr>
              <w:t>13.1%</w:t>
            </w:r>
          </w:p>
        </w:tc>
        <w:tc>
          <w:tcPr>
            <w:tcW w:w="2715" w:type="dxa"/>
            <w:tcBorders>
              <w:left w:val="nil"/>
              <w:bottom w:val="nil"/>
              <w:right w:val="nil"/>
            </w:tcBorders>
            <w:shd w:val="clear" w:color="auto" w:fill="FFFFFF"/>
          </w:tcPr>
          <w:p w:rsidR="000D26A7" w:rsidRPr="008A513F" w:rsidRDefault="000D26A7" w:rsidP="00C452FE">
            <w:pPr>
              <w:autoSpaceDE w:val="0"/>
              <w:autoSpaceDN w:val="0"/>
              <w:adjustRightInd w:val="0"/>
              <w:spacing w:after="0" w:line="240" w:lineRule="auto"/>
              <w:ind w:left="60" w:right="60"/>
              <w:jc w:val="center"/>
              <w:rPr>
                <w:rFonts w:ascii="Times New Roman" w:hAnsi="Times New Roman" w:cs="Times New Roman"/>
                <w:color w:val="000000"/>
              </w:rPr>
            </w:pPr>
            <w:r w:rsidRPr="008A513F">
              <w:rPr>
                <w:rFonts w:ascii="Times New Roman" w:hAnsi="Times New Roman" w:cs="Times New Roman"/>
                <w:color w:val="000000"/>
              </w:rPr>
              <w:t>13.1%</w:t>
            </w:r>
          </w:p>
        </w:tc>
      </w:tr>
      <w:tr w:rsidR="000D26A7" w:rsidRPr="008A513F">
        <w:trPr>
          <w:cantSplit/>
          <w:trHeight w:val="134"/>
        </w:trPr>
        <w:tc>
          <w:tcPr>
            <w:tcW w:w="360" w:type="dxa"/>
            <w:vMerge/>
            <w:tcBorders>
              <w:left w:val="nil"/>
              <w:right w:val="nil"/>
            </w:tcBorders>
            <w:shd w:val="clear" w:color="auto" w:fill="FFFFFF"/>
          </w:tcPr>
          <w:p w:rsidR="000D26A7" w:rsidRPr="008A513F" w:rsidRDefault="000D26A7" w:rsidP="00C452FE">
            <w:pPr>
              <w:autoSpaceDE w:val="0"/>
              <w:autoSpaceDN w:val="0"/>
              <w:adjustRightInd w:val="0"/>
              <w:spacing w:after="0" w:line="240" w:lineRule="auto"/>
              <w:rPr>
                <w:rFonts w:ascii="Times New Roman" w:hAnsi="Times New Roman" w:cs="Times New Roman"/>
                <w:color w:val="000000"/>
              </w:rPr>
            </w:pPr>
          </w:p>
        </w:tc>
        <w:tc>
          <w:tcPr>
            <w:tcW w:w="2340" w:type="dxa"/>
            <w:tcBorders>
              <w:top w:val="nil"/>
              <w:left w:val="nil"/>
              <w:bottom w:val="nil"/>
              <w:right w:val="nil"/>
            </w:tcBorders>
            <w:shd w:val="clear" w:color="auto" w:fill="FFFFFF"/>
          </w:tcPr>
          <w:p w:rsidR="000D26A7" w:rsidRPr="008A513F" w:rsidRDefault="000D26A7" w:rsidP="00C452FE">
            <w:pPr>
              <w:autoSpaceDE w:val="0"/>
              <w:autoSpaceDN w:val="0"/>
              <w:adjustRightInd w:val="0"/>
              <w:spacing w:after="0" w:line="240" w:lineRule="auto"/>
              <w:ind w:left="60" w:right="60"/>
              <w:rPr>
                <w:rFonts w:ascii="Times New Roman" w:hAnsi="Times New Roman" w:cs="Times New Roman"/>
                <w:color w:val="000000"/>
              </w:rPr>
            </w:pPr>
            <w:r w:rsidRPr="008A513F">
              <w:rPr>
                <w:rFonts w:ascii="Times New Roman" w:hAnsi="Times New Roman" w:cs="Times New Roman"/>
                <w:color w:val="000000"/>
              </w:rPr>
              <w:t>Bachelor Degree</w:t>
            </w:r>
          </w:p>
          <w:p w:rsidR="000D26A7" w:rsidRPr="008A513F" w:rsidRDefault="000D26A7" w:rsidP="00C452FE">
            <w:pPr>
              <w:autoSpaceDE w:val="0"/>
              <w:autoSpaceDN w:val="0"/>
              <w:adjustRightInd w:val="0"/>
              <w:spacing w:after="0" w:line="240" w:lineRule="auto"/>
              <w:ind w:left="60" w:right="60"/>
              <w:rPr>
                <w:rFonts w:ascii="Times New Roman" w:hAnsi="Times New Roman" w:cs="Times New Roman"/>
                <w:color w:val="000000"/>
              </w:rPr>
            </w:pPr>
            <w:r w:rsidRPr="008A513F">
              <w:rPr>
                <w:rFonts w:ascii="Times New Roman" w:hAnsi="Times New Roman" w:cs="Times New Roman"/>
                <w:color w:val="000000"/>
              </w:rPr>
              <w:t>Certificates &amp; Diploma</w:t>
            </w:r>
          </w:p>
          <w:p w:rsidR="000D26A7" w:rsidRPr="008A513F" w:rsidRDefault="000D26A7" w:rsidP="00C452FE">
            <w:pPr>
              <w:autoSpaceDE w:val="0"/>
              <w:autoSpaceDN w:val="0"/>
              <w:adjustRightInd w:val="0"/>
              <w:spacing w:after="0" w:line="240" w:lineRule="auto"/>
              <w:ind w:left="60" w:right="60"/>
              <w:rPr>
                <w:rFonts w:ascii="Times New Roman" w:hAnsi="Times New Roman" w:cs="Times New Roman"/>
                <w:color w:val="000000"/>
              </w:rPr>
            </w:pPr>
            <w:r w:rsidRPr="008A513F">
              <w:rPr>
                <w:rFonts w:ascii="Times New Roman" w:hAnsi="Times New Roman" w:cs="Times New Roman"/>
                <w:color w:val="000000"/>
              </w:rPr>
              <w:t>CSSE/ACSSE</w:t>
            </w:r>
          </w:p>
        </w:tc>
        <w:tc>
          <w:tcPr>
            <w:tcW w:w="1440" w:type="dxa"/>
            <w:tcBorders>
              <w:top w:val="nil"/>
              <w:left w:val="nil"/>
              <w:bottom w:val="nil"/>
              <w:right w:val="nil"/>
            </w:tcBorders>
            <w:shd w:val="clear" w:color="auto" w:fill="FFFFFF"/>
          </w:tcPr>
          <w:p w:rsidR="000D26A7" w:rsidRPr="008A513F" w:rsidRDefault="000D26A7" w:rsidP="00C452FE">
            <w:pPr>
              <w:autoSpaceDE w:val="0"/>
              <w:autoSpaceDN w:val="0"/>
              <w:adjustRightInd w:val="0"/>
              <w:spacing w:after="0" w:line="240" w:lineRule="auto"/>
              <w:ind w:left="60" w:right="60"/>
              <w:jc w:val="center"/>
              <w:rPr>
                <w:rFonts w:ascii="Times New Roman" w:hAnsi="Times New Roman" w:cs="Times New Roman"/>
                <w:color w:val="000000"/>
              </w:rPr>
            </w:pPr>
            <w:r w:rsidRPr="008A513F">
              <w:rPr>
                <w:rFonts w:ascii="Times New Roman" w:hAnsi="Times New Roman" w:cs="Times New Roman"/>
                <w:color w:val="000000"/>
              </w:rPr>
              <w:t>31</w:t>
            </w:r>
          </w:p>
          <w:p w:rsidR="000D26A7" w:rsidRPr="008A513F" w:rsidRDefault="000D26A7" w:rsidP="00C452FE">
            <w:pPr>
              <w:autoSpaceDE w:val="0"/>
              <w:autoSpaceDN w:val="0"/>
              <w:adjustRightInd w:val="0"/>
              <w:spacing w:after="0" w:line="240" w:lineRule="auto"/>
              <w:ind w:left="60" w:right="60"/>
              <w:jc w:val="center"/>
              <w:rPr>
                <w:rFonts w:ascii="Times New Roman" w:hAnsi="Times New Roman" w:cs="Times New Roman"/>
                <w:color w:val="000000"/>
              </w:rPr>
            </w:pPr>
            <w:r w:rsidRPr="008A513F">
              <w:rPr>
                <w:rFonts w:ascii="Times New Roman" w:hAnsi="Times New Roman" w:cs="Times New Roman"/>
                <w:color w:val="000000"/>
              </w:rPr>
              <w:t>19</w:t>
            </w:r>
          </w:p>
          <w:p w:rsidR="000D26A7" w:rsidRPr="008A513F" w:rsidRDefault="000D26A7" w:rsidP="00C452FE">
            <w:pPr>
              <w:autoSpaceDE w:val="0"/>
              <w:autoSpaceDN w:val="0"/>
              <w:adjustRightInd w:val="0"/>
              <w:spacing w:after="0" w:line="240" w:lineRule="auto"/>
              <w:ind w:left="60" w:right="60"/>
              <w:jc w:val="center"/>
              <w:rPr>
                <w:rFonts w:ascii="Times New Roman" w:hAnsi="Times New Roman" w:cs="Times New Roman"/>
                <w:color w:val="000000"/>
              </w:rPr>
            </w:pPr>
            <w:r w:rsidRPr="008A513F">
              <w:rPr>
                <w:rFonts w:ascii="Times New Roman" w:hAnsi="Times New Roman" w:cs="Times New Roman"/>
                <w:color w:val="000000"/>
              </w:rPr>
              <w:t>3</w:t>
            </w:r>
          </w:p>
        </w:tc>
        <w:tc>
          <w:tcPr>
            <w:tcW w:w="1260" w:type="dxa"/>
            <w:tcBorders>
              <w:top w:val="nil"/>
              <w:left w:val="nil"/>
              <w:bottom w:val="nil"/>
              <w:right w:val="nil"/>
            </w:tcBorders>
            <w:shd w:val="clear" w:color="auto" w:fill="FFFFFF"/>
          </w:tcPr>
          <w:p w:rsidR="000D26A7" w:rsidRPr="008A513F" w:rsidRDefault="000D26A7" w:rsidP="00C452FE">
            <w:pPr>
              <w:autoSpaceDE w:val="0"/>
              <w:autoSpaceDN w:val="0"/>
              <w:adjustRightInd w:val="0"/>
              <w:spacing w:after="0" w:line="240" w:lineRule="auto"/>
              <w:ind w:left="60" w:right="60"/>
              <w:jc w:val="center"/>
              <w:rPr>
                <w:rFonts w:ascii="Times New Roman" w:hAnsi="Times New Roman" w:cs="Times New Roman"/>
                <w:color w:val="000000"/>
              </w:rPr>
            </w:pPr>
            <w:r w:rsidRPr="008A513F">
              <w:rPr>
                <w:rFonts w:ascii="Times New Roman" w:hAnsi="Times New Roman" w:cs="Times New Roman"/>
                <w:color w:val="000000"/>
              </w:rPr>
              <w:t>50.8%</w:t>
            </w:r>
          </w:p>
          <w:p w:rsidR="000D26A7" w:rsidRPr="008A513F" w:rsidRDefault="000D26A7" w:rsidP="00C452FE">
            <w:pPr>
              <w:autoSpaceDE w:val="0"/>
              <w:autoSpaceDN w:val="0"/>
              <w:adjustRightInd w:val="0"/>
              <w:spacing w:after="0" w:line="240" w:lineRule="auto"/>
              <w:ind w:left="60" w:right="60"/>
              <w:jc w:val="center"/>
              <w:rPr>
                <w:rFonts w:ascii="Times New Roman" w:hAnsi="Times New Roman" w:cs="Times New Roman"/>
                <w:color w:val="000000"/>
              </w:rPr>
            </w:pPr>
            <w:r w:rsidRPr="008A513F">
              <w:rPr>
                <w:rFonts w:ascii="Times New Roman" w:hAnsi="Times New Roman" w:cs="Times New Roman"/>
                <w:color w:val="000000"/>
              </w:rPr>
              <w:t>31.1%</w:t>
            </w:r>
          </w:p>
          <w:p w:rsidR="000D26A7" w:rsidRPr="008A513F" w:rsidRDefault="000D26A7" w:rsidP="00C452FE">
            <w:pPr>
              <w:autoSpaceDE w:val="0"/>
              <w:autoSpaceDN w:val="0"/>
              <w:adjustRightInd w:val="0"/>
              <w:spacing w:after="0" w:line="240" w:lineRule="auto"/>
              <w:ind w:left="60" w:right="60"/>
              <w:jc w:val="center"/>
              <w:rPr>
                <w:rFonts w:ascii="Times New Roman" w:hAnsi="Times New Roman" w:cs="Times New Roman"/>
                <w:color w:val="000000"/>
              </w:rPr>
            </w:pPr>
            <w:r w:rsidRPr="008A513F">
              <w:rPr>
                <w:rFonts w:ascii="Times New Roman" w:hAnsi="Times New Roman" w:cs="Times New Roman"/>
                <w:color w:val="000000"/>
              </w:rPr>
              <w:t>4.9%</w:t>
            </w:r>
          </w:p>
        </w:tc>
        <w:tc>
          <w:tcPr>
            <w:tcW w:w="2715" w:type="dxa"/>
            <w:tcBorders>
              <w:top w:val="nil"/>
              <w:left w:val="nil"/>
              <w:bottom w:val="nil"/>
              <w:right w:val="nil"/>
            </w:tcBorders>
            <w:shd w:val="clear" w:color="auto" w:fill="FFFFFF"/>
          </w:tcPr>
          <w:p w:rsidR="000D26A7" w:rsidRPr="008A513F" w:rsidRDefault="000D26A7" w:rsidP="00C452FE">
            <w:pPr>
              <w:autoSpaceDE w:val="0"/>
              <w:autoSpaceDN w:val="0"/>
              <w:adjustRightInd w:val="0"/>
              <w:spacing w:after="0" w:line="240" w:lineRule="auto"/>
              <w:ind w:left="60" w:right="60"/>
              <w:jc w:val="center"/>
              <w:rPr>
                <w:rFonts w:ascii="Times New Roman" w:hAnsi="Times New Roman" w:cs="Times New Roman"/>
                <w:color w:val="000000"/>
              </w:rPr>
            </w:pPr>
            <w:r w:rsidRPr="008A513F">
              <w:rPr>
                <w:rFonts w:ascii="Times New Roman" w:hAnsi="Times New Roman" w:cs="Times New Roman"/>
                <w:color w:val="000000"/>
              </w:rPr>
              <w:t>63.9%</w:t>
            </w:r>
          </w:p>
          <w:p w:rsidR="000D26A7" w:rsidRPr="008A513F" w:rsidRDefault="000D26A7" w:rsidP="00C452FE">
            <w:pPr>
              <w:autoSpaceDE w:val="0"/>
              <w:autoSpaceDN w:val="0"/>
              <w:adjustRightInd w:val="0"/>
              <w:spacing w:after="0" w:line="240" w:lineRule="auto"/>
              <w:ind w:left="60" w:right="60"/>
              <w:jc w:val="center"/>
              <w:rPr>
                <w:rFonts w:ascii="Times New Roman" w:hAnsi="Times New Roman" w:cs="Times New Roman"/>
                <w:color w:val="000000"/>
              </w:rPr>
            </w:pPr>
            <w:r w:rsidRPr="008A513F">
              <w:rPr>
                <w:rFonts w:ascii="Times New Roman" w:hAnsi="Times New Roman" w:cs="Times New Roman"/>
                <w:color w:val="000000"/>
              </w:rPr>
              <w:t>95.1%</w:t>
            </w:r>
          </w:p>
          <w:p w:rsidR="000D26A7" w:rsidRPr="008A513F" w:rsidRDefault="000D26A7" w:rsidP="00C452FE">
            <w:pPr>
              <w:autoSpaceDE w:val="0"/>
              <w:autoSpaceDN w:val="0"/>
              <w:adjustRightInd w:val="0"/>
              <w:spacing w:after="0" w:line="240" w:lineRule="auto"/>
              <w:ind w:left="60" w:right="60"/>
              <w:jc w:val="center"/>
              <w:rPr>
                <w:rFonts w:ascii="Times New Roman" w:hAnsi="Times New Roman" w:cs="Times New Roman"/>
                <w:color w:val="000000"/>
              </w:rPr>
            </w:pPr>
            <w:r w:rsidRPr="008A513F">
              <w:rPr>
                <w:rFonts w:ascii="Times New Roman" w:hAnsi="Times New Roman" w:cs="Times New Roman"/>
                <w:color w:val="000000"/>
              </w:rPr>
              <w:t>100%</w:t>
            </w:r>
          </w:p>
        </w:tc>
      </w:tr>
      <w:tr w:rsidR="000D26A7" w:rsidRPr="008A513F">
        <w:trPr>
          <w:cantSplit/>
          <w:trHeight w:val="134"/>
        </w:trPr>
        <w:tc>
          <w:tcPr>
            <w:tcW w:w="360" w:type="dxa"/>
            <w:vMerge/>
            <w:tcBorders>
              <w:left w:val="nil"/>
              <w:right w:val="nil"/>
            </w:tcBorders>
            <w:shd w:val="clear" w:color="auto" w:fill="FFFFFF"/>
          </w:tcPr>
          <w:p w:rsidR="000D26A7" w:rsidRPr="008A513F" w:rsidRDefault="000D26A7" w:rsidP="00C452FE">
            <w:pPr>
              <w:autoSpaceDE w:val="0"/>
              <w:autoSpaceDN w:val="0"/>
              <w:adjustRightInd w:val="0"/>
              <w:spacing w:after="0" w:line="240" w:lineRule="auto"/>
              <w:rPr>
                <w:rFonts w:ascii="Times New Roman" w:hAnsi="Times New Roman" w:cs="Times New Roman"/>
                <w:color w:val="000000"/>
              </w:rPr>
            </w:pPr>
          </w:p>
        </w:tc>
        <w:tc>
          <w:tcPr>
            <w:tcW w:w="2340" w:type="dxa"/>
            <w:tcBorders>
              <w:top w:val="nil"/>
              <w:left w:val="nil"/>
              <w:right w:val="nil"/>
            </w:tcBorders>
            <w:shd w:val="clear" w:color="auto" w:fill="FFFFFF"/>
          </w:tcPr>
          <w:p w:rsidR="000D26A7" w:rsidRPr="008A513F" w:rsidRDefault="000D26A7" w:rsidP="00C452FE">
            <w:pPr>
              <w:autoSpaceDE w:val="0"/>
              <w:autoSpaceDN w:val="0"/>
              <w:adjustRightInd w:val="0"/>
              <w:spacing w:after="0" w:line="240" w:lineRule="auto"/>
              <w:ind w:left="60" w:right="60"/>
              <w:rPr>
                <w:rFonts w:ascii="Times New Roman" w:hAnsi="Times New Roman" w:cs="Times New Roman"/>
                <w:color w:val="000000"/>
              </w:rPr>
            </w:pPr>
            <w:r w:rsidRPr="008A513F">
              <w:rPr>
                <w:rFonts w:ascii="Times New Roman" w:hAnsi="Times New Roman" w:cs="Times New Roman"/>
                <w:color w:val="000000"/>
              </w:rPr>
              <w:t>Total</w:t>
            </w:r>
          </w:p>
        </w:tc>
        <w:tc>
          <w:tcPr>
            <w:tcW w:w="1440" w:type="dxa"/>
            <w:tcBorders>
              <w:top w:val="nil"/>
              <w:left w:val="nil"/>
              <w:right w:val="nil"/>
            </w:tcBorders>
            <w:shd w:val="clear" w:color="auto" w:fill="FFFFFF"/>
          </w:tcPr>
          <w:p w:rsidR="000D26A7" w:rsidRPr="008A513F" w:rsidRDefault="000D26A7" w:rsidP="00C452FE">
            <w:pPr>
              <w:autoSpaceDE w:val="0"/>
              <w:autoSpaceDN w:val="0"/>
              <w:adjustRightInd w:val="0"/>
              <w:spacing w:after="0" w:line="240" w:lineRule="auto"/>
              <w:ind w:left="60" w:right="60"/>
              <w:jc w:val="center"/>
              <w:rPr>
                <w:rFonts w:ascii="Times New Roman" w:hAnsi="Times New Roman" w:cs="Times New Roman"/>
                <w:color w:val="000000"/>
              </w:rPr>
            </w:pPr>
            <w:r w:rsidRPr="008A513F">
              <w:rPr>
                <w:rFonts w:ascii="Times New Roman" w:hAnsi="Times New Roman" w:cs="Times New Roman"/>
                <w:color w:val="000000"/>
              </w:rPr>
              <w:t>61</w:t>
            </w:r>
          </w:p>
        </w:tc>
        <w:tc>
          <w:tcPr>
            <w:tcW w:w="1260" w:type="dxa"/>
            <w:tcBorders>
              <w:top w:val="nil"/>
              <w:left w:val="nil"/>
              <w:right w:val="nil"/>
            </w:tcBorders>
            <w:shd w:val="clear" w:color="auto" w:fill="FFFFFF"/>
          </w:tcPr>
          <w:p w:rsidR="000D26A7" w:rsidRPr="008A513F" w:rsidRDefault="000D26A7" w:rsidP="00C452FE">
            <w:pPr>
              <w:autoSpaceDE w:val="0"/>
              <w:autoSpaceDN w:val="0"/>
              <w:adjustRightInd w:val="0"/>
              <w:spacing w:after="0" w:line="240" w:lineRule="auto"/>
              <w:ind w:left="60" w:right="60"/>
              <w:jc w:val="center"/>
              <w:rPr>
                <w:rFonts w:ascii="Times New Roman" w:hAnsi="Times New Roman" w:cs="Times New Roman"/>
                <w:color w:val="000000"/>
              </w:rPr>
            </w:pPr>
            <w:r w:rsidRPr="008A513F">
              <w:rPr>
                <w:rFonts w:ascii="Times New Roman" w:hAnsi="Times New Roman" w:cs="Times New Roman"/>
                <w:color w:val="000000"/>
              </w:rPr>
              <w:t>100%</w:t>
            </w:r>
          </w:p>
        </w:tc>
        <w:tc>
          <w:tcPr>
            <w:tcW w:w="2715" w:type="dxa"/>
            <w:tcBorders>
              <w:top w:val="nil"/>
              <w:left w:val="nil"/>
              <w:right w:val="nil"/>
            </w:tcBorders>
            <w:shd w:val="clear" w:color="auto" w:fill="FFFFFF"/>
          </w:tcPr>
          <w:p w:rsidR="000D26A7" w:rsidRPr="008A513F" w:rsidRDefault="000D26A7" w:rsidP="00C452FE">
            <w:pPr>
              <w:autoSpaceDE w:val="0"/>
              <w:autoSpaceDN w:val="0"/>
              <w:adjustRightInd w:val="0"/>
              <w:spacing w:after="0" w:line="240" w:lineRule="auto"/>
              <w:ind w:left="60" w:right="60"/>
              <w:jc w:val="right"/>
              <w:rPr>
                <w:rFonts w:ascii="Times New Roman" w:hAnsi="Times New Roman" w:cs="Times New Roman"/>
                <w:color w:val="000000"/>
              </w:rPr>
            </w:pPr>
          </w:p>
        </w:tc>
      </w:tr>
    </w:tbl>
    <w:p w:rsidR="000D26A7" w:rsidRDefault="000D26A7" w:rsidP="007E4CBC">
      <w:pPr>
        <w:spacing w:after="0" w:line="240" w:lineRule="auto"/>
        <w:jc w:val="both"/>
        <w:rPr>
          <w:rFonts w:ascii="Times New Roman" w:hAnsi="Times New Roman" w:cs="Times New Roman"/>
          <w:i/>
          <w:iCs/>
          <w:sz w:val="24"/>
          <w:szCs w:val="24"/>
        </w:rPr>
      </w:pPr>
      <w:r w:rsidRPr="008A513F">
        <w:rPr>
          <w:rFonts w:ascii="Times New Roman" w:hAnsi="Times New Roman" w:cs="Times New Roman"/>
          <w:b/>
          <w:bCs/>
          <w:sz w:val="24"/>
          <w:szCs w:val="24"/>
        </w:rPr>
        <w:t>Source:</w:t>
      </w:r>
      <w:r w:rsidRPr="008A513F">
        <w:rPr>
          <w:rFonts w:ascii="Times New Roman" w:hAnsi="Times New Roman" w:cs="Times New Roman"/>
          <w:sz w:val="24"/>
          <w:szCs w:val="24"/>
        </w:rPr>
        <w:t xml:space="preserve"> Survey results, (2019)</w:t>
      </w:r>
    </w:p>
    <w:p w:rsidR="000D26A7" w:rsidRPr="008A513F" w:rsidRDefault="000D26A7" w:rsidP="007E4CBC">
      <w:pPr>
        <w:spacing w:after="0" w:line="240" w:lineRule="auto"/>
        <w:jc w:val="both"/>
        <w:rPr>
          <w:rFonts w:ascii="Times New Roman" w:hAnsi="Times New Roman" w:cs="Times New Roman"/>
          <w:sz w:val="24"/>
          <w:szCs w:val="24"/>
        </w:rPr>
      </w:pP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E078D9">
      <w:pPr>
        <w:spacing w:after="0" w:line="480" w:lineRule="auto"/>
        <w:jc w:val="both"/>
        <w:outlineLvl w:val="0"/>
        <w:rPr>
          <w:rFonts w:ascii="Times New Roman" w:hAnsi="Times New Roman" w:cs="Times New Roman"/>
          <w:b/>
          <w:bCs/>
          <w:sz w:val="24"/>
          <w:szCs w:val="24"/>
        </w:rPr>
      </w:pPr>
      <w:bookmarkStart w:id="72" w:name="_Toc8130297"/>
      <w:r w:rsidRPr="008A513F">
        <w:rPr>
          <w:rFonts w:ascii="Times New Roman" w:hAnsi="Times New Roman" w:cs="Times New Roman"/>
          <w:b/>
          <w:bCs/>
          <w:sz w:val="24"/>
          <w:szCs w:val="24"/>
        </w:rPr>
        <w:t>4.2.3 Construction Experience of Respondents</w:t>
      </w:r>
      <w:bookmarkEnd w:id="72"/>
    </w:p>
    <w:p w:rsidR="000D26A7" w:rsidRPr="008A513F" w:rsidRDefault="000D26A7" w:rsidP="008A513F">
      <w:pPr>
        <w:widowControl w:val="0"/>
        <w:spacing w:before="40"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Majority of the respondents were fully involved in the construction industry. 48% of them had an experience of 1 to 5 years, 25% had between 6 – 10 years, 14% from 11 – 15 years, 8% from 16 – 20 years and 5% had more than 20 years of working experience. All respondents had enough knowledge and industry experience hence capable of supplying required information needed.</w:t>
      </w:r>
    </w:p>
    <w:p w:rsidR="000D26A7" w:rsidRPr="008A513F" w:rsidRDefault="000D26A7" w:rsidP="008A513F">
      <w:pPr>
        <w:widowControl w:val="0"/>
        <w:spacing w:before="40" w:after="0" w:line="480" w:lineRule="auto"/>
        <w:rPr>
          <w:rFonts w:ascii="Times New Roman" w:hAnsi="Times New Roman" w:cs="Times New Roman"/>
          <w:b/>
          <w:bCs/>
          <w:sz w:val="24"/>
          <w:szCs w:val="24"/>
        </w:rPr>
      </w:pPr>
    </w:p>
    <w:p w:rsidR="000D26A7" w:rsidRPr="008A513F" w:rsidRDefault="000D26A7" w:rsidP="008A513F">
      <w:pPr>
        <w:widowControl w:val="0"/>
        <w:spacing w:before="40" w:after="0" w:line="480" w:lineRule="auto"/>
        <w:jc w:val="both"/>
        <w:outlineLvl w:val="0"/>
        <w:rPr>
          <w:rFonts w:ascii="Times New Roman" w:hAnsi="Times New Roman" w:cs="Times New Roman"/>
          <w:b/>
          <w:bCs/>
          <w:sz w:val="24"/>
          <w:szCs w:val="24"/>
        </w:rPr>
      </w:pPr>
      <w:bookmarkStart w:id="73" w:name="_Toc8130298"/>
      <w:r w:rsidRPr="008A513F">
        <w:rPr>
          <w:rFonts w:ascii="Times New Roman" w:hAnsi="Times New Roman" w:cs="Times New Roman"/>
          <w:b/>
          <w:bCs/>
          <w:sz w:val="24"/>
          <w:szCs w:val="24"/>
        </w:rPr>
        <w:t>4.3 Survey Findings</w:t>
      </w:r>
      <w:bookmarkEnd w:id="73"/>
    </w:p>
    <w:p w:rsidR="000D26A7" w:rsidRPr="008A513F" w:rsidRDefault="000D26A7" w:rsidP="008A513F">
      <w:pPr>
        <w:widowControl w:val="0"/>
        <w:spacing w:before="40" w:after="0" w:line="480" w:lineRule="auto"/>
        <w:jc w:val="both"/>
        <w:outlineLvl w:val="0"/>
        <w:rPr>
          <w:rFonts w:ascii="Times New Roman" w:hAnsi="Times New Roman" w:cs="Times New Roman"/>
          <w:b/>
          <w:bCs/>
          <w:sz w:val="24"/>
          <w:szCs w:val="24"/>
        </w:rPr>
      </w:pPr>
      <w:bookmarkStart w:id="74" w:name="_Toc8130299"/>
      <w:r w:rsidRPr="008A513F">
        <w:rPr>
          <w:rFonts w:ascii="Times New Roman" w:hAnsi="Times New Roman" w:cs="Times New Roman"/>
          <w:b/>
          <w:bCs/>
          <w:sz w:val="24"/>
          <w:szCs w:val="24"/>
        </w:rPr>
        <w:t>4.3.1 Identification of Risk Factors Basing on Their Probability of Occurrence</w:t>
      </w:r>
      <w:bookmarkEnd w:id="74"/>
    </w:p>
    <w:p w:rsidR="000D26A7" w:rsidRPr="008A513F" w:rsidRDefault="000D26A7" w:rsidP="008A513F">
      <w:pPr>
        <w:widowControl w:val="0"/>
        <w:spacing w:before="40"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Risk factors were identified through Literature review while their probabilities of Occurrence were measured by the scores assigned in each factors by the respondents as shown in the Table 4.3.</w:t>
      </w:r>
    </w:p>
    <w:p w:rsidR="000D26A7" w:rsidRPr="008A513F" w:rsidRDefault="000D26A7" w:rsidP="00E078D9">
      <w:pPr>
        <w:spacing w:after="0" w:line="240" w:lineRule="auto"/>
        <w:jc w:val="both"/>
        <w:outlineLvl w:val="0"/>
        <w:rPr>
          <w:rFonts w:ascii="Times New Roman" w:hAnsi="Times New Roman" w:cs="Times New Roman"/>
          <w:b/>
          <w:bCs/>
          <w:sz w:val="24"/>
          <w:szCs w:val="24"/>
        </w:rPr>
      </w:pPr>
      <w:bookmarkStart w:id="75" w:name="_Toc7692553"/>
      <w:bookmarkStart w:id="76" w:name="_Toc8130300"/>
      <w:r w:rsidRPr="008A513F">
        <w:rPr>
          <w:rFonts w:ascii="Times New Roman" w:hAnsi="Times New Roman" w:cs="Times New Roman"/>
          <w:b/>
          <w:bCs/>
          <w:sz w:val="24"/>
          <w:szCs w:val="24"/>
        </w:rPr>
        <w:t>Table 4.3: Probability Index Score</w:t>
      </w:r>
      <w:bookmarkEnd w:id="75"/>
      <w:bookmarkEnd w:id="76"/>
      <w:r w:rsidRPr="008A513F">
        <w:rPr>
          <w:rFonts w:ascii="Times New Roman" w:hAnsi="Times New Roman" w:cs="Times New Roman"/>
          <w:b/>
          <w:bCs/>
        </w:rPr>
        <w:t xml:space="preserve"> </w:t>
      </w:r>
    </w:p>
    <w:tbl>
      <w:tblPr>
        <w:tblW w:w="492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tblPr>
      <w:tblGrid>
        <w:gridCol w:w="3061"/>
        <w:gridCol w:w="736"/>
        <w:gridCol w:w="628"/>
        <w:gridCol w:w="991"/>
        <w:gridCol w:w="539"/>
        <w:gridCol w:w="723"/>
        <w:gridCol w:w="805"/>
        <w:gridCol w:w="804"/>
      </w:tblGrid>
      <w:tr w:rsidR="000D26A7" w:rsidRPr="008A513F">
        <w:trPr>
          <w:trHeight w:val="80"/>
        </w:trPr>
        <w:tc>
          <w:tcPr>
            <w:tcW w:w="1847" w:type="pct"/>
            <w:vMerge w:val="restart"/>
            <w:noWrap/>
          </w:tcPr>
          <w:p w:rsidR="000D26A7" w:rsidRPr="008A513F" w:rsidRDefault="000D26A7" w:rsidP="00C452FE">
            <w:pPr>
              <w:spacing w:after="0" w:line="240" w:lineRule="auto"/>
              <w:rPr>
                <w:rFonts w:ascii="Times New Roman" w:hAnsi="Times New Roman" w:cs="Times New Roman"/>
                <w:b/>
                <w:bCs/>
                <w:color w:val="FFFFFF"/>
              </w:rPr>
            </w:pPr>
            <w:r w:rsidRPr="008A513F">
              <w:rPr>
                <w:rFonts w:ascii="Times New Roman" w:hAnsi="Times New Roman" w:cs="Times New Roman"/>
                <w:b/>
                <w:bCs/>
                <w:color w:val="FFFFFF"/>
              </w:rPr>
              <w:t>Risk Factors</w:t>
            </w:r>
          </w:p>
        </w:tc>
        <w:tc>
          <w:tcPr>
            <w:tcW w:w="444" w:type="pct"/>
            <w:vMerge w:val="restart"/>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Very low</w:t>
            </w:r>
          </w:p>
        </w:tc>
        <w:tc>
          <w:tcPr>
            <w:tcW w:w="1738" w:type="pct"/>
            <w:gridSpan w:val="4"/>
          </w:tcPr>
          <w:p w:rsidR="000D26A7" w:rsidRPr="008A513F" w:rsidRDefault="000D26A7" w:rsidP="00C452FE">
            <w:pPr>
              <w:spacing w:after="0" w:line="240" w:lineRule="auto"/>
              <w:rPr>
                <w:rFonts w:ascii="Times New Roman" w:hAnsi="Times New Roman" w:cs="Times New Roman"/>
                <w:b/>
                <w:bCs/>
                <w:color w:val="FFFFFF"/>
              </w:rPr>
            </w:pPr>
            <w:r w:rsidRPr="008A513F">
              <w:rPr>
                <w:rFonts w:ascii="Times New Roman" w:hAnsi="Times New Roman" w:cs="Times New Roman"/>
                <w:b/>
                <w:bCs/>
                <w:color w:val="FFFFFF"/>
              </w:rPr>
              <w:t xml:space="preserve">  Probability Scale</w:t>
            </w:r>
          </w:p>
        </w:tc>
        <w:tc>
          <w:tcPr>
            <w:tcW w:w="486" w:type="pct"/>
            <w:vMerge w:val="restart"/>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P. I</w:t>
            </w:r>
          </w:p>
        </w:tc>
        <w:tc>
          <w:tcPr>
            <w:tcW w:w="485" w:type="pct"/>
            <w:vMerge w:val="restart"/>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Ranking</w:t>
            </w:r>
          </w:p>
        </w:tc>
      </w:tr>
      <w:tr w:rsidR="000D26A7" w:rsidRPr="008A513F">
        <w:trPr>
          <w:trHeight w:val="80"/>
        </w:trPr>
        <w:tc>
          <w:tcPr>
            <w:tcW w:w="1847" w:type="pct"/>
            <w:vMerge/>
            <w:tcBorders>
              <w:bottom w:val="nil"/>
            </w:tcBorders>
            <w:noWrap/>
          </w:tcPr>
          <w:p w:rsidR="000D26A7" w:rsidRPr="008A513F" w:rsidRDefault="000D26A7" w:rsidP="00C452FE">
            <w:pPr>
              <w:spacing w:after="0" w:line="240" w:lineRule="auto"/>
              <w:rPr>
                <w:rFonts w:ascii="Times New Roman" w:hAnsi="Times New Roman" w:cs="Times New Roman"/>
              </w:rPr>
            </w:pPr>
          </w:p>
        </w:tc>
        <w:tc>
          <w:tcPr>
            <w:tcW w:w="444" w:type="pct"/>
            <w:vMerge/>
            <w:tcBorders>
              <w:bottom w:val="nil"/>
            </w:tcBorders>
          </w:tcPr>
          <w:p w:rsidR="000D26A7" w:rsidRPr="008A513F" w:rsidRDefault="000D26A7" w:rsidP="00C452FE">
            <w:pPr>
              <w:pStyle w:val="DecimalAligned"/>
              <w:spacing w:after="0" w:line="240" w:lineRule="auto"/>
              <w:rPr>
                <w:rFonts w:ascii="Times New Roman" w:hAnsi="Times New Roman" w:cs="Times New Roman"/>
              </w:rPr>
            </w:pPr>
          </w:p>
        </w:tc>
        <w:tc>
          <w:tcPr>
            <w:tcW w:w="379" w:type="pct"/>
            <w:tcBorders>
              <w:top w:val="nil"/>
              <w:bottom w:val="nil"/>
            </w:tcBorders>
          </w:tcPr>
          <w:p w:rsidR="000D26A7" w:rsidRPr="008A513F" w:rsidRDefault="000D26A7" w:rsidP="00C452FE">
            <w:pPr>
              <w:pStyle w:val="DecimalAligned"/>
              <w:spacing w:after="0" w:line="240" w:lineRule="auto"/>
              <w:ind w:left="-145" w:hanging="145"/>
              <w:rPr>
                <w:rFonts w:ascii="Times New Roman" w:hAnsi="Times New Roman" w:cs="Times New Roman"/>
              </w:rPr>
            </w:pPr>
            <w:r w:rsidRPr="008A513F">
              <w:rPr>
                <w:rFonts w:ascii="Times New Roman" w:hAnsi="Times New Roman" w:cs="Times New Roman"/>
              </w:rPr>
              <w:t>Low</w:t>
            </w:r>
          </w:p>
        </w:tc>
        <w:tc>
          <w:tcPr>
            <w:tcW w:w="598" w:type="pct"/>
            <w:tcBorders>
              <w:top w:val="nil"/>
              <w:bottom w:val="nil"/>
            </w:tcBorders>
          </w:tcPr>
          <w:p w:rsidR="000D26A7" w:rsidRPr="008A513F" w:rsidRDefault="000D26A7" w:rsidP="008E2F57">
            <w:pPr>
              <w:pStyle w:val="DecimalAligned"/>
              <w:spacing w:after="0" w:line="240" w:lineRule="auto"/>
              <w:rPr>
                <w:rFonts w:ascii="Times New Roman" w:hAnsi="Times New Roman" w:cs="Times New Roman"/>
              </w:rPr>
            </w:pPr>
            <w:r w:rsidRPr="008A513F">
              <w:rPr>
                <w:rFonts w:ascii="Times New Roman" w:hAnsi="Times New Roman" w:cs="Times New Roman"/>
              </w:rPr>
              <w:t>medium</w:t>
            </w:r>
          </w:p>
        </w:tc>
        <w:tc>
          <w:tcPr>
            <w:tcW w:w="325" w:type="pct"/>
            <w:tcBorders>
              <w:top w:val="nil"/>
              <w:bottom w:val="nil"/>
            </w:tcBorders>
          </w:tcPr>
          <w:p w:rsidR="000D26A7" w:rsidRPr="008A513F" w:rsidRDefault="000D26A7" w:rsidP="00C452FE">
            <w:pPr>
              <w:pStyle w:val="DecimalAligned"/>
              <w:spacing w:after="0" w:line="240" w:lineRule="auto"/>
              <w:ind w:left="-145" w:hanging="145"/>
              <w:rPr>
                <w:rFonts w:ascii="Times New Roman" w:hAnsi="Times New Roman" w:cs="Times New Roman"/>
              </w:rPr>
            </w:pPr>
            <w:r w:rsidRPr="008A513F">
              <w:rPr>
                <w:rFonts w:ascii="Times New Roman" w:hAnsi="Times New Roman" w:cs="Times New Roman"/>
              </w:rPr>
              <w:t>High</w:t>
            </w:r>
          </w:p>
        </w:tc>
        <w:tc>
          <w:tcPr>
            <w:tcW w:w="436" w:type="pct"/>
            <w:tcBorders>
              <w:top w:val="nil"/>
              <w:bottom w:val="nil"/>
            </w:tcBorders>
          </w:tcPr>
          <w:p w:rsidR="000D26A7" w:rsidRPr="008A513F" w:rsidRDefault="000D26A7" w:rsidP="00C452FE">
            <w:pPr>
              <w:pStyle w:val="DecimalAligned"/>
              <w:spacing w:after="0" w:line="240" w:lineRule="auto"/>
              <w:ind w:left="-145" w:hanging="145"/>
              <w:rPr>
                <w:rFonts w:ascii="Times New Roman" w:hAnsi="Times New Roman" w:cs="Times New Roman"/>
              </w:rPr>
            </w:pPr>
            <w:r w:rsidRPr="008A513F">
              <w:rPr>
                <w:rFonts w:ascii="Times New Roman" w:hAnsi="Times New Roman" w:cs="Times New Roman"/>
              </w:rPr>
              <w:t>V. high</w:t>
            </w:r>
          </w:p>
        </w:tc>
        <w:tc>
          <w:tcPr>
            <w:tcW w:w="486" w:type="pct"/>
            <w:vMerge/>
            <w:tcBorders>
              <w:bottom w:val="nil"/>
            </w:tcBorders>
          </w:tcPr>
          <w:p w:rsidR="000D26A7" w:rsidRPr="008A513F" w:rsidRDefault="000D26A7" w:rsidP="00C452FE">
            <w:pPr>
              <w:pStyle w:val="DecimalAligned"/>
              <w:spacing w:after="0" w:line="240" w:lineRule="auto"/>
              <w:rPr>
                <w:rFonts w:ascii="Times New Roman" w:hAnsi="Times New Roman" w:cs="Times New Roman"/>
              </w:rPr>
            </w:pPr>
          </w:p>
        </w:tc>
        <w:tc>
          <w:tcPr>
            <w:tcW w:w="485" w:type="pct"/>
            <w:vMerge/>
            <w:tcBorders>
              <w:bottom w:val="nil"/>
            </w:tcBorders>
          </w:tcPr>
          <w:p w:rsidR="000D26A7" w:rsidRPr="008A513F" w:rsidRDefault="000D26A7" w:rsidP="00C452FE">
            <w:pPr>
              <w:pStyle w:val="DecimalAligned"/>
              <w:spacing w:after="0" w:line="240" w:lineRule="auto"/>
              <w:rPr>
                <w:rFonts w:ascii="Times New Roman" w:hAnsi="Times New Roman" w:cs="Times New Roman"/>
              </w:rPr>
            </w:pPr>
          </w:p>
        </w:tc>
      </w:tr>
      <w:tr w:rsidR="000D26A7" w:rsidRPr="008A513F">
        <w:trPr>
          <w:trHeight w:val="142"/>
        </w:trPr>
        <w:tc>
          <w:tcPr>
            <w:tcW w:w="1847" w:type="pct"/>
            <w:tcBorders>
              <w:top w:val="nil"/>
              <w:bottom w:val="nil"/>
            </w:tcBorders>
            <w:noWrap/>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Unrealistic Project Completion time estimates</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Poor working environment</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Delay in material delivery</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Unforeseen site condition</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Construction mistakes</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Theft Acts</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Advert weather condition</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Lack of team commitment</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Team resistance</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Improper project planning</w:t>
            </w:r>
          </w:p>
        </w:tc>
        <w:tc>
          <w:tcPr>
            <w:tcW w:w="444"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3</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5</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4</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6</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3</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10</w:t>
            </w:r>
          </w:p>
        </w:tc>
        <w:tc>
          <w:tcPr>
            <w:tcW w:w="379"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4</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3</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8</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3</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9</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4</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w:t>
            </w:r>
          </w:p>
        </w:tc>
        <w:tc>
          <w:tcPr>
            <w:tcW w:w="598"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6</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10</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15</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10</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14</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5</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12</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8</w:t>
            </w:r>
          </w:p>
        </w:tc>
        <w:tc>
          <w:tcPr>
            <w:tcW w:w="32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17</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17</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28</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22</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8</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17</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13</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31</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28</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23</w:t>
            </w:r>
          </w:p>
        </w:tc>
        <w:tc>
          <w:tcPr>
            <w:tcW w:w="43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33</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34</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21</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25</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28</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25</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24</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16</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14</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19</w:t>
            </w:r>
          </w:p>
        </w:tc>
        <w:tc>
          <w:tcPr>
            <w:tcW w:w="48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82.9%</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81.4%</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79.9%</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77.7%</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74.5%</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74.5%</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73.8%</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72.6%</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72.3%</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70%</w:t>
            </w:r>
          </w:p>
        </w:tc>
        <w:tc>
          <w:tcPr>
            <w:tcW w:w="48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3</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4</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5</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6</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8</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9</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10</w:t>
            </w:r>
          </w:p>
        </w:tc>
      </w:tr>
      <w:tr w:rsidR="000D26A7" w:rsidRPr="008A513F">
        <w:trPr>
          <w:trHeight w:val="133"/>
        </w:trPr>
        <w:tc>
          <w:tcPr>
            <w:tcW w:w="1847" w:type="pct"/>
            <w:tcBorders>
              <w:top w:val="nil"/>
              <w:bottom w:val="nil"/>
            </w:tcBorders>
            <w:noWrap/>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Natural calamities</w:t>
            </w:r>
          </w:p>
          <w:p w:rsidR="000D26A7" w:rsidRPr="008A513F" w:rsidRDefault="000D26A7" w:rsidP="00C452FE">
            <w:pPr>
              <w:spacing w:after="0" w:line="240" w:lineRule="auto"/>
              <w:rPr>
                <w:rFonts w:ascii="Times New Roman" w:hAnsi="Times New Roman" w:cs="Times New Roman"/>
                <w:b/>
                <w:bCs/>
              </w:rPr>
            </w:pPr>
            <w:r w:rsidRPr="008A513F">
              <w:rPr>
                <w:rFonts w:ascii="Times New Roman" w:hAnsi="Times New Roman" w:cs="Times New Roman"/>
              </w:rPr>
              <w:t>Financial Constraints</w:t>
            </w:r>
          </w:p>
        </w:tc>
        <w:tc>
          <w:tcPr>
            <w:tcW w:w="444"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5</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4</w:t>
            </w:r>
          </w:p>
        </w:tc>
        <w:tc>
          <w:tcPr>
            <w:tcW w:w="379"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13</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6</w:t>
            </w:r>
          </w:p>
        </w:tc>
        <w:tc>
          <w:tcPr>
            <w:tcW w:w="598"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8</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23</w:t>
            </w:r>
          </w:p>
        </w:tc>
        <w:tc>
          <w:tcPr>
            <w:tcW w:w="32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21</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20</w:t>
            </w:r>
          </w:p>
        </w:tc>
        <w:tc>
          <w:tcPr>
            <w:tcW w:w="43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14</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8</w:t>
            </w:r>
          </w:p>
        </w:tc>
        <w:tc>
          <w:tcPr>
            <w:tcW w:w="48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65%</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63.6%</w:t>
            </w:r>
          </w:p>
        </w:tc>
        <w:tc>
          <w:tcPr>
            <w:tcW w:w="48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11</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12</w:t>
            </w:r>
          </w:p>
        </w:tc>
      </w:tr>
      <w:tr w:rsidR="000D26A7" w:rsidRPr="008A513F">
        <w:trPr>
          <w:trHeight w:val="112"/>
        </w:trPr>
        <w:tc>
          <w:tcPr>
            <w:tcW w:w="1847" w:type="pct"/>
            <w:tcBorders>
              <w:top w:val="nil"/>
              <w:bottom w:val="nil"/>
            </w:tcBorders>
            <w:noWrap/>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Increase in material price</w:t>
            </w:r>
          </w:p>
        </w:tc>
        <w:tc>
          <w:tcPr>
            <w:tcW w:w="444"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13</w:t>
            </w:r>
          </w:p>
        </w:tc>
        <w:tc>
          <w:tcPr>
            <w:tcW w:w="379"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4</w:t>
            </w:r>
          </w:p>
        </w:tc>
        <w:tc>
          <w:tcPr>
            <w:tcW w:w="598"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8</w:t>
            </w:r>
          </w:p>
        </w:tc>
        <w:tc>
          <w:tcPr>
            <w:tcW w:w="32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21</w:t>
            </w:r>
          </w:p>
        </w:tc>
        <w:tc>
          <w:tcPr>
            <w:tcW w:w="43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15</w:t>
            </w:r>
          </w:p>
        </w:tc>
        <w:tc>
          <w:tcPr>
            <w:tcW w:w="48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63.2%</w:t>
            </w:r>
          </w:p>
        </w:tc>
        <w:tc>
          <w:tcPr>
            <w:tcW w:w="48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13</w:t>
            </w:r>
          </w:p>
        </w:tc>
      </w:tr>
      <w:tr w:rsidR="000D26A7" w:rsidRPr="008A513F">
        <w:trPr>
          <w:trHeight w:val="137"/>
        </w:trPr>
        <w:tc>
          <w:tcPr>
            <w:tcW w:w="1847" w:type="pct"/>
            <w:tcBorders>
              <w:top w:val="nil"/>
              <w:bottom w:val="nil"/>
            </w:tcBorders>
            <w:noWrap/>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Externalities during implementation</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Defective and rush design</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Inadequate quality control strategy</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Ineffective resources management</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Inaccurate project program</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Lack of clarity on project scope</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 xml:space="preserve">Ineffective risk management tactics </w:t>
            </w:r>
          </w:p>
        </w:tc>
        <w:tc>
          <w:tcPr>
            <w:tcW w:w="444"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13</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5</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16</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13</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10</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w:t>
            </w:r>
          </w:p>
        </w:tc>
        <w:tc>
          <w:tcPr>
            <w:tcW w:w="379"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5</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6</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15</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12</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15</w:t>
            </w:r>
          </w:p>
        </w:tc>
        <w:tc>
          <w:tcPr>
            <w:tcW w:w="598"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10</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26</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21</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18</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17</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14</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21</w:t>
            </w:r>
          </w:p>
        </w:tc>
        <w:tc>
          <w:tcPr>
            <w:tcW w:w="32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19</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9</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15</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11</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14</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9</w:t>
            </w:r>
          </w:p>
        </w:tc>
        <w:tc>
          <w:tcPr>
            <w:tcW w:w="43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14</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13</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13</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11</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13</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11</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9</w:t>
            </w:r>
          </w:p>
        </w:tc>
        <w:tc>
          <w:tcPr>
            <w:tcW w:w="48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61.4%</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61%</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58.5%</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57%</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57%</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57%</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54.8%</w:t>
            </w:r>
          </w:p>
        </w:tc>
        <w:tc>
          <w:tcPr>
            <w:tcW w:w="48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14</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15</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16</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17</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18</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19</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20</w:t>
            </w:r>
          </w:p>
        </w:tc>
      </w:tr>
      <w:tr w:rsidR="000D26A7" w:rsidRPr="008A513F">
        <w:trPr>
          <w:trHeight w:val="128"/>
        </w:trPr>
        <w:tc>
          <w:tcPr>
            <w:tcW w:w="1847" w:type="pct"/>
            <w:tcBorders>
              <w:top w:val="nil"/>
              <w:bottom w:val="nil"/>
            </w:tcBorders>
            <w:noWrap/>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Supply of fault material</w:t>
            </w:r>
          </w:p>
        </w:tc>
        <w:tc>
          <w:tcPr>
            <w:tcW w:w="444"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w:t>
            </w:r>
          </w:p>
        </w:tc>
        <w:tc>
          <w:tcPr>
            <w:tcW w:w="379"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20</w:t>
            </w:r>
          </w:p>
        </w:tc>
        <w:tc>
          <w:tcPr>
            <w:tcW w:w="598"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15</w:t>
            </w:r>
          </w:p>
        </w:tc>
        <w:tc>
          <w:tcPr>
            <w:tcW w:w="32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w:t>
            </w:r>
          </w:p>
        </w:tc>
        <w:tc>
          <w:tcPr>
            <w:tcW w:w="43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12</w:t>
            </w:r>
          </w:p>
        </w:tc>
        <w:tc>
          <w:tcPr>
            <w:tcW w:w="48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54.5%</w:t>
            </w:r>
          </w:p>
        </w:tc>
        <w:tc>
          <w:tcPr>
            <w:tcW w:w="48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21</w:t>
            </w:r>
          </w:p>
        </w:tc>
      </w:tr>
      <w:tr w:rsidR="000D26A7" w:rsidRPr="008A513F">
        <w:trPr>
          <w:trHeight w:val="154"/>
        </w:trPr>
        <w:tc>
          <w:tcPr>
            <w:tcW w:w="1847" w:type="pct"/>
            <w:tcBorders>
              <w:top w:val="nil"/>
              <w:bottom w:val="nil"/>
            </w:tcBorders>
            <w:noWrap/>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Difficult to access the site</w:t>
            </w:r>
          </w:p>
        </w:tc>
        <w:tc>
          <w:tcPr>
            <w:tcW w:w="444"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12</w:t>
            </w:r>
          </w:p>
        </w:tc>
        <w:tc>
          <w:tcPr>
            <w:tcW w:w="379"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10</w:t>
            </w:r>
          </w:p>
        </w:tc>
        <w:tc>
          <w:tcPr>
            <w:tcW w:w="598"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23</w:t>
            </w:r>
          </w:p>
        </w:tc>
        <w:tc>
          <w:tcPr>
            <w:tcW w:w="32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9</w:t>
            </w:r>
          </w:p>
        </w:tc>
        <w:tc>
          <w:tcPr>
            <w:tcW w:w="43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w:t>
            </w:r>
          </w:p>
        </w:tc>
        <w:tc>
          <w:tcPr>
            <w:tcW w:w="48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51.5%</w:t>
            </w:r>
          </w:p>
        </w:tc>
        <w:tc>
          <w:tcPr>
            <w:tcW w:w="48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22</w:t>
            </w:r>
          </w:p>
        </w:tc>
      </w:tr>
      <w:tr w:rsidR="000D26A7" w:rsidRPr="008A513F">
        <w:trPr>
          <w:trHeight w:val="137"/>
        </w:trPr>
        <w:tc>
          <w:tcPr>
            <w:tcW w:w="1847" w:type="pct"/>
            <w:tcBorders>
              <w:top w:val="nil"/>
              <w:bottom w:val="nil"/>
            </w:tcBorders>
            <w:noWrap/>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Corruption</w:t>
            </w:r>
          </w:p>
        </w:tc>
        <w:tc>
          <w:tcPr>
            <w:tcW w:w="444"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16</w:t>
            </w:r>
          </w:p>
        </w:tc>
        <w:tc>
          <w:tcPr>
            <w:tcW w:w="379"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9</w:t>
            </w:r>
          </w:p>
        </w:tc>
        <w:tc>
          <w:tcPr>
            <w:tcW w:w="598"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19</w:t>
            </w:r>
          </w:p>
        </w:tc>
        <w:tc>
          <w:tcPr>
            <w:tcW w:w="32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w:t>
            </w:r>
          </w:p>
        </w:tc>
        <w:tc>
          <w:tcPr>
            <w:tcW w:w="43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10</w:t>
            </w:r>
          </w:p>
        </w:tc>
        <w:tc>
          <w:tcPr>
            <w:tcW w:w="48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50.5%</w:t>
            </w:r>
          </w:p>
        </w:tc>
        <w:tc>
          <w:tcPr>
            <w:tcW w:w="48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23</w:t>
            </w:r>
          </w:p>
        </w:tc>
      </w:tr>
      <w:tr w:rsidR="000D26A7" w:rsidRPr="008A513F">
        <w:trPr>
          <w:trHeight w:val="154"/>
        </w:trPr>
        <w:tc>
          <w:tcPr>
            <w:tcW w:w="1847" w:type="pct"/>
            <w:tcBorders>
              <w:top w:val="nil"/>
              <w:bottom w:val="nil"/>
            </w:tcBorders>
            <w:noWrap/>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Political instability</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Community resistance</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Unrealistic project cost estimates</w:t>
            </w:r>
          </w:p>
        </w:tc>
        <w:tc>
          <w:tcPr>
            <w:tcW w:w="444"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16</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4</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15</w:t>
            </w:r>
          </w:p>
        </w:tc>
        <w:tc>
          <w:tcPr>
            <w:tcW w:w="379"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10</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32</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12</w:t>
            </w:r>
          </w:p>
        </w:tc>
        <w:tc>
          <w:tcPr>
            <w:tcW w:w="598"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18</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6</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19</w:t>
            </w:r>
          </w:p>
        </w:tc>
        <w:tc>
          <w:tcPr>
            <w:tcW w:w="32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14</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10</w:t>
            </w:r>
          </w:p>
        </w:tc>
        <w:tc>
          <w:tcPr>
            <w:tcW w:w="43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10</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5</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5</w:t>
            </w:r>
          </w:p>
        </w:tc>
        <w:tc>
          <w:tcPr>
            <w:tcW w:w="48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50.1%</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49.7%</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47.5%</w:t>
            </w:r>
          </w:p>
        </w:tc>
        <w:tc>
          <w:tcPr>
            <w:tcW w:w="48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24</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25</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26</w:t>
            </w:r>
          </w:p>
        </w:tc>
      </w:tr>
      <w:tr w:rsidR="000D26A7" w:rsidRPr="008A513F">
        <w:trPr>
          <w:trHeight w:val="154"/>
        </w:trPr>
        <w:tc>
          <w:tcPr>
            <w:tcW w:w="1847" w:type="pct"/>
            <w:tcBorders>
              <w:top w:val="nil"/>
              <w:bottom w:val="nil"/>
            </w:tcBorders>
            <w:noWrap/>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Delay in Contract payments</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Poor equipments</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Shortage of equipments</w:t>
            </w:r>
          </w:p>
        </w:tc>
        <w:tc>
          <w:tcPr>
            <w:tcW w:w="444"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17</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22</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18</w:t>
            </w:r>
          </w:p>
        </w:tc>
        <w:tc>
          <w:tcPr>
            <w:tcW w:w="379"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9</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12</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14</w:t>
            </w:r>
          </w:p>
        </w:tc>
        <w:tc>
          <w:tcPr>
            <w:tcW w:w="598"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23</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10</w:t>
            </w:r>
          </w:p>
        </w:tc>
        <w:tc>
          <w:tcPr>
            <w:tcW w:w="32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5</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11</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16</w:t>
            </w:r>
          </w:p>
        </w:tc>
        <w:tc>
          <w:tcPr>
            <w:tcW w:w="43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9</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3</w:t>
            </w:r>
          </w:p>
        </w:tc>
        <w:tc>
          <w:tcPr>
            <w:tcW w:w="48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46.8%</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45.7%</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45.4%</w:t>
            </w:r>
          </w:p>
        </w:tc>
        <w:tc>
          <w:tcPr>
            <w:tcW w:w="48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27</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28</w:t>
            </w: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29</w:t>
            </w:r>
          </w:p>
        </w:tc>
      </w:tr>
      <w:tr w:rsidR="000D26A7" w:rsidRPr="008A513F">
        <w:trPr>
          <w:trHeight w:val="158"/>
        </w:trPr>
        <w:tc>
          <w:tcPr>
            <w:tcW w:w="1847" w:type="pct"/>
            <w:tcBorders>
              <w:top w:val="nil"/>
              <w:bottom w:val="nil"/>
            </w:tcBorders>
            <w:noWrap/>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Stakeholders conflict of interest</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Contractor – client poor relationship</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Delay in tender evaluation</w:t>
            </w:r>
          </w:p>
        </w:tc>
        <w:tc>
          <w:tcPr>
            <w:tcW w:w="444"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8</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22</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17</w:t>
            </w:r>
          </w:p>
        </w:tc>
        <w:tc>
          <w:tcPr>
            <w:tcW w:w="379"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26</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9</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19</w:t>
            </w:r>
          </w:p>
        </w:tc>
        <w:tc>
          <w:tcPr>
            <w:tcW w:w="598"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20</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14</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13</w:t>
            </w:r>
          </w:p>
        </w:tc>
        <w:tc>
          <w:tcPr>
            <w:tcW w:w="32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3</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12</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6</w:t>
            </w:r>
          </w:p>
        </w:tc>
        <w:tc>
          <w:tcPr>
            <w:tcW w:w="43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4</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4</w:t>
            </w:r>
          </w:p>
          <w:p w:rsidR="000D26A7" w:rsidRPr="008A513F" w:rsidRDefault="000D26A7" w:rsidP="00C452FE">
            <w:pPr>
              <w:pStyle w:val="DecimalAligned"/>
              <w:spacing w:after="0" w:line="240" w:lineRule="auto"/>
              <w:rPr>
                <w:rFonts w:ascii="Times New Roman" w:hAnsi="Times New Roman" w:cs="Times New Roman"/>
              </w:rPr>
            </w:pPr>
          </w:p>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6</w:t>
            </w:r>
          </w:p>
        </w:tc>
        <w:tc>
          <w:tcPr>
            <w:tcW w:w="486" w:type="pct"/>
            <w:tcBorders>
              <w:top w:val="nil"/>
              <w:bottom w:val="nil"/>
            </w:tcBorders>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 xml:space="preserve">    4%</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 xml:space="preserve">    43.5%</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 xml:space="preserve">    42.8%</w:t>
            </w:r>
          </w:p>
        </w:tc>
        <w:tc>
          <w:tcPr>
            <w:tcW w:w="485" w:type="pct"/>
            <w:tcBorders>
              <w:top w:val="nil"/>
              <w:bottom w:val="nil"/>
            </w:tcBorders>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 xml:space="preserve">   30</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 xml:space="preserve">   </w:t>
            </w: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 xml:space="preserve">   31</w:t>
            </w:r>
          </w:p>
          <w:p w:rsidR="000D26A7" w:rsidRPr="008A513F" w:rsidRDefault="000D26A7" w:rsidP="00C452FE">
            <w:pPr>
              <w:spacing w:after="0" w:line="240" w:lineRule="auto"/>
              <w:rPr>
                <w:rFonts w:ascii="Times New Roman" w:hAnsi="Times New Roman" w:cs="Times New Roman"/>
              </w:rPr>
            </w:pPr>
          </w:p>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 xml:space="preserve">   32</w:t>
            </w:r>
          </w:p>
        </w:tc>
      </w:tr>
      <w:tr w:rsidR="000D26A7" w:rsidRPr="008A513F">
        <w:trPr>
          <w:trHeight w:val="90"/>
        </w:trPr>
        <w:tc>
          <w:tcPr>
            <w:tcW w:w="1847" w:type="pct"/>
            <w:tcBorders>
              <w:top w:val="nil"/>
              <w:bottom w:val="nil"/>
            </w:tcBorders>
            <w:noWrap/>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Poor team communication</w:t>
            </w:r>
          </w:p>
        </w:tc>
        <w:tc>
          <w:tcPr>
            <w:tcW w:w="444"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20</w:t>
            </w:r>
          </w:p>
        </w:tc>
        <w:tc>
          <w:tcPr>
            <w:tcW w:w="379"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17</w:t>
            </w:r>
          </w:p>
        </w:tc>
        <w:tc>
          <w:tcPr>
            <w:tcW w:w="598"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9</w:t>
            </w:r>
          </w:p>
        </w:tc>
        <w:tc>
          <w:tcPr>
            <w:tcW w:w="32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11</w:t>
            </w:r>
          </w:p>
        </w:tc>
        <w:tc>
          <w:tcPr>
            <w:tcW w:w="43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4</w:t>
            </w:r>
          </w:p>
        </w:tc>
        <w:tc>
          <w:tcPr>
            <w:tcW w:w="486" w:type="pct"/>
            <w:tcBorders>
              <w:top w:val="nil"/>
              <w:bottom w:val="nil"/>
            </w:tcBorders>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41.7%</w:t>
            </w:r>
          </w:p>
        </w:tc>
        <w:tc>
          <w:tcPr>
            <w:tcW w:w="485" w:type="pct"/>
            <w:tcBorders>
              <w:top w:val="nil"/>
              <w:bottom w:val="nil"/>
            </w:tcBorders>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 xml:space="preserve">   33</w:t>
            </w:r>
          </w:p>
        </w:tc>
      </w:tr>
      <w:tr w:rsidR="000D26A7" w:rsidRPr="008A513F">
        <w:trPr>
          <w:trHeight w:val="90"/>
        </w:trPr>
        <w:tc>
          <w:tcPr>
            <w:tcW w:w="1847" w:type="pct"/>
            <w:tcBorders>
              <w:top w:val="nil"/>
              <w:bottom w:val="nil"/>
            </w:tcBorders>
            <w:noWrap/>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Technology change</w:t>
            </w:r>
          </w:p>
        </w:tc>
        <w:tc>
          <w:tcPr>
            <w:tcW w:w="444"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24</w:t>
            </w:r>
          </w:p>
        </w:tc>
        <w:tc>
          <w:tcPr>
            <w:tcW w:w="379"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15</w:t>
            </w:r>
          </w:p>
        </w:tc>
        <w:tc>
          <w:tcPr>
            <w:tcW w:w="598"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3</w:t>
            </w:r>
          </w:p>
        </w:tc>
        <w:tc>
          <w:tcPr>
            <w:tcW w:w="32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13</w:t>
            </w:r>
          </w:p>
        </w:tc>
        <w:tc>
          <w:tcPr>
            <w:tcW w:w="43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6</w:t>
            </w:r>
          </w:p>
        </w:tc>
        <w:tc>
          <w:tcPr>
            <w:tcW w:w="486" w:type="pct"/>
            <w:tcBorders>
              <w:top w:val="nil"/>
              <w:bottom w:val="nil"/>
            </w:tcBorders>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41.7%</w:t>
            </w:r>
          </w:p>
        </w:tc>
        <w:tc>
          <w:tcPr>
            <w:tcW w:w="485" w:type="pct"/>
            <w:tcBorders>
              <w:top w:val="nil"/>
              <w:bottom w:val="nil"/>
            </w:tcBorders>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 xml:space="preserve">   34</w:t>
            </w:r>
          </w:p>
        </w:tc>
      </w:tr>
      <w:tr w:rsidR="000D26A7" w:rsidRPr="008A513F">
        <w:trPr>
          <w:trHeight w:val="111"/>
        </w:trPr>
        <w:tc>
          <w:tcPr>
            <w:tcW w:w="1847" w:type="pct"/>
            <w:tcBorders>
              <w:top w:val="nil"/>
              <w:bottom w:val="nil"/>
            </w:tcBorders>
            <w:noWrap/>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Shortage of personnel skills</w:t>
            </w:r>
          </w:p>
        </w:tc>
        <w:tc>
          <w:tcPr>
            <w:tcW w:w="444"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19</w:t>
            </w:r>
          </w:p>
        </w:tc>
        <w:tc>
          <w:tcPr>
            <w:tcW w:w="379"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19</w:t>
            </w:r>
          </w:p>
        </w:tc>
        <w:tc>
          <w:tcPr>
            <w:tcW w:w="598"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11</w:t>
            </w:r>
          </w:p>
        </w:tc>
        <w:tc>
          <w:tcPr>
            <w:tcW w:w="32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w:t>
            </w:r>
          </w:p>
        </w:tc>
        <w:tc>
          <w:tcPr>
            <w:tcW w:w="43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5</w:t>
            </w:r>
          </w:p>
        </w:tc>
        <w:tc>
          <w:tcPr>
            <w:tcW w:w="486" w:type="pct"/>
            <w:tcBorders>
              <w:top w:val="nil"/>
              <w:bottom w:val="nil"/>
            </w:tcBorders>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 xml:space="preserve">   41%</w:t>
            </w:r>
          </w:p>
        </w:tc>
        <w:tc>
          <w:tcPr>
            <w:tcW w:w="485" w:type="pct"/>
            <w:tcBorders>
              <w:top w:val="nil"/>
              <w:bottom w:val="nil"/>
            </w:tcBorders>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 xml:space="preserve">   35</w:t>
            </w:r>
          </w:p>
        </w:tc>
      </w:tr>
      <w:tr w:rsidR="000D26A7" w:rsidRPr="008A513F">
        <w:trPr>
          <w:trHeight w:val="146"/>
        </w:trPr>
        <w:tc>
          <w:tcPr>
            <w:tcW w:w="1847" w:type="pct"/>
            <w:tcBorders>
              <w:top w:val="nil"/>
              <w:bottom w:val="nil"/>
            </w:tcBorders>
            <w:noWrap/>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Changes in Government legislation</w:t>
            </w:r>
          </w:p>
        </w:tc>
        <w:tc>
          <w:tcPr>
            <w:tcW w:w="444"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25</w:t>
            </w:r>
          </w:p>
        </w:tc>
        <w:tc>
          <w:tcPr>
            <w:tcW w:w="379"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14</w:t>
            </w:r>
          </w:p>
        </w:tc>
        <w:tc>
          <w:tcPr>
            <w:tcW w:w="598"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6</w:t>
            </w:r>
          </w:p>
        </w:tc>
        <w:tc>
          <w:tcPr>
            <w:tcW w:w="32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10</w:t>
            </w:r>
          </w:p>
        </w:tc>
        <w:tc>
          <w:tcPr>
            <w:tcW w:w="43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6</w:t>
            </w:r>
          </w:p>
        </w:tc>
        <w:tc>
          <w:tcPr>
            <w:tcW w:w="486" w:type="pct"/>
            <w:tcBorders>
              <w:top w:val="nil"/>
              <w:bottom w:val="nil"/>
            </w:tcBorders>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 xml:space="preserve">   40%</w:t>
            </w:r>
          </w:p>
        </w:tc>
        <w:tc>
          <w:tcPr>
            <w:tcW w:w="485" w:type="pct"/>
            <w:tcBorders>
              <w:top w:val="nil"/>
              <w:bottom w:val="nil"/>
            </w:tcBorders>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 xml:space="preserve">   36</w:t>
            </w:r>
          </w:p>
        </w:tc>
      </w:tr>
      <w:tr w:rsidR="000D26A7" w:rsidRPr="008A513F">
        <w:trPr>
          <w:trHeight w:val="154"/>
        </w:trPr>
        <w:tc>
          <w:tcPr>
            <w:tcW w:w="1847" w:type="pct"/>
            <w:tcBorders>
              <w:top w:val="nil"/>
              <w:bottom w:val="nil"/>
            </w:tcBorders>
            <w:noWrap/>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Inexperience of project type</w:t>
            </w:r>
          </w:p>
        </w:tc>
        <w:tc>
          <w:tcPr>
            <w:tcW w:w="444"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23</w:t>
            </w:r>
          </w:p>
        </w:tc>
        <w:tc>
          <w:tcPr>
            <w:tcW w:w="379"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16</w:t>
            </w:r>
          </w:p>
        </w:tc>
        <w:tc>
          <w:tcPr>
            <w:tcW w:w="598"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8</w:t>
            </w:r>
          </w:p>
        </w:tc>
        <w:tc>
          <w:tcPr>
            <w:tcW w:w="32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13</w:t>
            </w:r>
          </w:p>
        </w:tc>
        <w:tc>
          <w:tcPr>
            <w:tcW w:w="43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w:t>
            </w:r>
          </w:p>
        </w:tc>
        <w:tc>
          <w:tcPr>
            <w:tcW w:w="486"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38.4%</w:t>
            </w:r>
          </w:p>
        </w:tc>
        <w:tc>
          <w:tcPr>
            <w:tcW w:w="485" w:type="pct"/>
            <w:tcBorders>
              <w:top w:val="nil"/>
              <w:bottom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37</w:t>
            </w:r>
          </w:p>
        </w:tc>
      </w:tr>
      <w:tr w:rsidR="000D26A7" w:rsidRPr="008A513F">
        <w:trPr>
          <w:trHeight w:val="148"/>
        </w:trPr>
        <w:tc>
          <w:tcPr>
            <w:tcW w:w="1847" w:type="pct"/>
            <w:tcBorders>
              <w:top w:val="nil"/>
            </w:tcBorders>
            <w:noWrap/>
          </w:tcPr>
          <w:p w:rsidR="000D26A7" w:rsidRPr="008A513F" w:rsidRDefault="000D26A7" w:rsidP="00C452FE">
            <w:pPr>
              <w:spacing w:after="0" w:line="240" w:lineRule="auto"/>
              <w:rPr>
                <w:rFonts w:ascii="Times New Roman" w:hAnsi="Times New Roman" w:cs="Times New Roman"/>
              </w:rPr>
            </w:pPr>
            <w:r w:rsidRPr="008A513F">
              <w:rPr>
                <w:rFonts w:ascii="Times New Roman" w:hAnsi="Times New Roman" w:cs="Times New Roman"/>
              </w:rPr>
              <w:t>Delay in disputes resolutions</w:t>
            </w:r>
          </w:p>
        </w:tc>
        <w:tc>
          <w:tcPr>
            <w:tcW w:w="444" w:type="pct"/>
            <w:tcBorders>
              <w:top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30</w:t>
            </w:r>
          </w:p>
        </w:tc>
        <w:tc>
          <w:tcPr>
            <w:tcW w:w="379" w:type="pct"/>
            <w:tcBorders>
              <w:top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10</w:t>
            </w:r>
          </w:p>
        </w:tc>
        <w:tc>
          <w:tcPr>
            <w:tcW w:w="598" w:type="pct"/>
            <w:tcBorders>
              <w:top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8</w:t>
            </w:r>
          </w:p>
        </w:tc>
        <w:tc>
          <w:tcPr>
            <w:tcW w:w="325" w:type="pct"/>
            <w:tcBorders>
              <w:top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6</w:t>
            </w:r>
          </w:p>
        </w:tc>
        <w:tc>
          <w:tcPr>
            <w:tcW w:w="436" w:type="pct"/>
            <w:tcBorders>
              <w:top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7</w:t>
            </w:r>
          </w:p>
        </w:tc>
        <w:tc>
          <w:tcPr>
            <w:tcW w:w="486" w:type="pct"/>
            <w:tcBorders>
              <w:top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37.3%</w:t>
            </w:r>
          </w:p>
        </w:tc>
        <w:tc>
          <w:tcPr>
            <w:tcW w:w="485" w:type="pct"/>
            <w:tcBorders>
              <w:top w:val="nil"/>
            </w:tcBorders>
          </w:tcPr>
          <w:p w:rsidR="000D26A7" w:rsidRPr="008A513F" w:rsidRDefault="000D26A7" w:rsidP="00C452FE">
            <w:pPr>
              <w:pStyle w:val="DecimalAligned"/>
              <w:spacing w:after="0" w:line="240" w:lineRule="auto"/>
              <w:rPr>
                <w:rFonts w:ascii="Times New Roman" w:hAnsi="Times New Roman" w:cs="Times New Roman"/>
              </w:rPr>
            </w:pPr>
            <w:r w:rsidRPr="008A513F">
              <w:rPr>
                <w:rFonts w:ascii="Times New Roman" w:hAnsi="Times New Roman" w:cs="Times New Roman"/>
              </w:rPr>
              <w:t>38</w:t>
            </w:r>
          </w:p>
        </w:tc>
      </w:tr>
    </w:tbl>
    <w:p w:rsidR="000D26A7" w:rsidRPr="008A513F" w:rsidRDefault="000D26A7" w:rsidP="00263198">
      <w:pPr>
        <w:pStyle w:val="FootnoteText"/>
        <w:rPr>
          <w:rFonts w:ascii="Times New Roman" w:hAnsi="Times New Roman" w:cs="Times New Roman"/>
          <w:i/>
          <w:iCs/>
          <w:sz w:val="24"/>
          <w:szCs w:val="24"/>
        </w:rPr>
      </w:pPr>
      <w:r w:rsidRPr="008A513F">
        <w:rPr>
          <w:rFonts w:ascii="Times New Roman" w:hAnsi="Times New Roman" w:cs="Times New Roman"/>
          <w:b/>
          <w:bCs/>
          <w:sz w:val="24"/>
          <w:szCs w:val="24"/>
        </w:rPr>
        <w:t>Source:</w:t>
      </w:r>
      <w:r w:rsidRPr="008A513F">
        <w:rPr>
          <w:rFonts w:ascii="Times New Roman" w:hAnsi="Times New Roman" w:cs="Times New Roman"/>
          <w:sz w:val="24"/>
          <w:szCs w:val="24"/>
        </w:rPr>
        <w:t xml:space="preserve"> </w:t>
      </w:r>
      <w:r w:rsidRPr="008A513F">
        <w:rPr>
          <w:rFonts w:ascii="Times New Roman" w:hAnsi="Times New Roman" w:cs="Times New Roman"/>
          <w:i/>
          <w:iCs/>
          <w:sz w:val="24"/>
          <w:szCs w:val="24"/>
        </w:rPr>
        <w:t>Research findings</w:t>
      </w:r>
      <w:r w:rsidRPr="008A513F">
        <w:rPr>
          <w:rFonts w:ascii="Times New Roman" w:hAnsi="Times New Roman" w:cs="Times New Roman"/>
          <w:sz w:val="24"/>
          <w:szCs w:val="24"/>
        </w:rPr>
        <w:t xml:space="preserve">, </w:t>
      </w:r>
      <w:r w:rsidRPr="008A513F">
        <w:rPr>
          <w:rFonts w:ascii="Times New Roman" w:hAnsi="Times New Roman" w:cs="Times New Roman"/>
          <w:i/>
          <w:iCs/>
          <w:sz w:val="24"/>
          <w:szCs w:val="24"/>
        </w:rPr>
        <w:t>(2019)</w:t>
      </w:r>
    </w:p>
    <w:p w:rsidR="000D26A7" w:rsidRPr="008A513F" w:rsidRDefault="000D26A7" w:rsidP="00D5568B">
      <w:pPr>
        <w:spacing w:after="0" w:line="24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The computation was done using the formula illustrated above; - i.e. </w:t>
      </w:r>
    </w:p>
    <w:p w:rsidR="000D26A7" w:rsidRPr="008A513F" w:rsidRDefault="000D26A7" w:rsidP="00D5568B">
      <w:pPr>
        <w:spacing w:after="0" w:line="240" w:lineRule="auto"/>
        <w:jc w:val="both"/>
        <w:rPr>
          <w:rFonts w:ascii="Times New Roman" w:hAnsi="Times New Roman" w:cs="Times New Roman"/>
          <w:sz w:val="24"/>
          <w:szCs w:val="24"/>
        </w:rPr>
      </w:pPr>
    </w:p>
    <w:p w:rsidR="000D26A7" w:rsidRPr="008A513F" w:rsidRDefault="000D26A7" w:rsidP="00D5568B">
      <w:pPr>
        <w:autoSpaceDE w:val="0"/>
        <w:autoSpaceDN w:val="0"/>
        <w:adjustRightInd w:val="0"/>
        <w:spacing w:after="0" w:line="480" w:lineRule="auto"/>
        <w:rPr>
          <w:rFonts w:ascii="Times New Roman" w:hAnsi="Times New Roman" w:cs="Times New Roman"/>
          <w:i/>
          <w:iCs/>
        </w:rPr>
      </w:pPr>
      <w:r w:rsidRPr="008A513F">
        <w:rPr>
          <w:rFonts w:ascii="Times New Roman" w:hAnsi="Times New Roman" w:cs="Times New Roman"/>
          <w:i/>
          <w:iCs/>
        </w:rPr>
        <w:t xml:space="preserve">            n</w:t>
      </w:r>
    </w:p>
    <w:p w:rsidR="000D26A7" w:rsidRPr="008A513F" w:rsidRDefault="000D26A7" w:rsidP="00D5568B">
      <w:pPr>
        <w:autoSpaceDE w:val="0"/>
        <w:autoSpaceDN w:val="0"/>
        <w:adjustRightInd w:val="0"/>
        <w:spacing w:after="0" w:line="480" w:lineRule="auto"/>
        <w:rPr>
          <w:rFonts w:ascii="Times New Roman" w:hAnsi="Times New Roman" w:cs="Times New Roman"/>
          <w:b/>
          <w:bCs/>
          <w:i/>
          <w:iCs/>
        </w:rPr>
      </w:pPr>
      <w:r w:rsidRPr="008A513F">
        <w:rPr>
          <w:rFonts w:ascii="Times New Roman" w:hAnsi="Times New Roman" w:cs="Times New Roman"/>
          <w:b/>
          <w:bCs/>
          <w:i/>
          <w:iCs/>
        </w:rPr>
        <w:t xml:space="preserve">P.I </w:t>
      </w:r>
      <w:r w:rsidRPr="008A513F">
        <w:rPr>
          <w:rFonts w:ascii="Times New Roman" w:hAnsi="Times New Roman" w:cs="Times New Roman"/>
          <w:i/>
          <w:iCs/>
        </w:rPr>
        <w:t xml:space="preserve">= </w:t>
      </w:r>
      <w:r w:rsidRPr="008A513F">
        <w:rPr>
          <w:rFonts w:ascii="Times New Roman" w:hAnsi="Times New Roman" w:cs="Times New Roman"/>
          <w:b/>
          <w:bCs/>
          <w:i/>
          <w:iCs/>
        </w:rPr>
        <w:t xml:space="preserve">[Σ </w:t>
      </w:r>
      <w:r w:rsidRPr="008A513F">
        <w:rPr>
          <w:rFonts w:ascii="Times New Roman" w:hAnsi="Times New Roman" w:cs="Times New Roman"/>
          <w:i/>
          <w:iCs/>
        </w:rPr>
        <w:t>(VL *n1)+(L * n2)+(M * n3)+(H * n4)+(VH * n5)/ (N*Smax)</w:t>
      </w:r>
      <w:r w:rsidRPr="008A513F">
        <w:rPr>
          <w:rFonts w:ascii="Times New Roman" w:hAnsi="Times New Roman" w:cs="Times New Roman"/>
          <w:b/>
          <w:bCs/>
          <w:i/>
          <w:iCs/>
        </w:rPr>
        <w:t xml:space="preserve">] </w:t>
      </w:r>
      <w:r w:rsidRPr="008A513F">
        <w:rPr>
          <w:rFonts w:ascii="Times New Roman" w:hAnsi="Times New Roman" w:cs="Times New Roman"/>
          <w:i/>
          <w:iCs/>
        </w:rPr>
        <w:t>*100.</w:t>
      </w:r>
    </w:p>
    <w:p w:rsidR="000D26A7" w:rsidRPr="008A513F" w:rsidRDefault="000D26A7" w:rsidP="00D5568B">
      <w:pPr>
        <w:spacing w:after="0" w:line="480" w:lineRule="auto"/>
        <w:rPr>
          <w:rFonts w:ascii="Times New Roman" w:hAnsi="Times New Roman" w:cs="Times New Roman"/>
          <w:i/>
          <w:iCs/>
          <w:sz w:val="24"/>
          <w:szCs w:val="24"/>
        </w:rPr>
      </w:pPr>
      <w:r w:rsidRPr="008A513F">
        <w:rPr>
          <w:rFonts w:ascii="Times New Roman" w:hAnsi="Times New Roman" w:cs="Times New Roman"/>
          <w:i/>
          <w:iCs/>
          <w:sz w:val="24"/>
          <w:szCs w:val="24"/>
        </w:rPr>
        <w:t xml:space="preserve">          n=1</w:t>
      </w:r>
    </w:p>
    <w:p w:rsidR="000D26A7" w:rsidRPr="008A513F" w:rsidRDefault="000D26A7" w:rsidP="00D5568B">
      <w:pPr>
        <w:spacing w:after="0" w:line="480" w:lineRule="auto"/>
        <w:rPr>
          <w:rFonts w:ascii="Times New Roman" w:hAnsi="Times New Roman" w:cs="Times New Roman"/>
          <w:sz w:val="24"/>
          <w:szCs w:val="24"/>
        </w:rPr>
      </w:pPr>
      <w:r w:rsidRPr="008A513F">
        <w:rPr>
          <w:rFonts w:ascii="Times New Roman" w:hAnsi="Times New Roman" w:cs="Times New Roman"/>
          <w:sz w:val="24"/>
          <w:szCs w:val="24"/>
        </w:rPr>
        <w:t>And factors ranked in ascending order from the highest score ( high probability risk factor) to lowest score ( low probability risk factors).</w:t>
      </w:r>
    </w:p>
    <w:p w:rsidR="000D26A7" w:rsidRPr="008A513F" w:rsidRDefault="000D26A7" w:rsidP="00263198">
      <w:pPr>
        <w:pStyle w:val="FootnoteText"/>
        <w:rPr>
          <w:rFonts w:ascii="Times New Roman" w:hAnsi="Times New Roman" w:cs="Times New Roman"/>
          <w:i/>
          <w:iCs/>
          <w:sz w:val="24"/>
          <w:szCs w:val="24"/>
        </w:rPr>
      </w:pPr>
    </w:p>
    <w:p w:rsidR="000D26A7" w:rsidRPr="008A513F" w:rsidRDefault="000D26A7" w:rsidP="00E078D9">
      <w:pPr>
        <w:pStyle w:val="FootnoteText"/>
        <w:spacing w:line="480" w:lineRule="auto"/>
        <w:jc w:val="both"/>
        <w:outlineLvl w:val="0"/>
        <w:rPr>
          <w:rFonts w:ascii="Times New Roman" w:hAnsi="Times New Roman" w:cs="Times New Roman"/>
          <w:b/>
          <w:bCs/>
          <w:sz w:val="24"/>
          <w:szCs w:val="24"/>
        </w:rPr>
      </w:pPr>
      <w:bookmarkStart w:id="77" w:name="_Toc8130301"/>
      <w:r w:rsidRPr="008A513F">
        <w:rPr>
          <w:rFonts w:ascii="Times New Roman" w:hAnsi="Times New Roman" w:cs="Times New Roman"/>
          <w:b/>
          <w:bCs/>
          <w:sz w:val="24"/>
          <w:szCs w:val="24"/>
        </w:rPr>
        <w:t>4.3.2 Identification of Risk Factors Basing on Their Level of Impacts on the Construction Project Success</w:t>
      </w:r>
      <w:bookmarkEnd w:id="77"/>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Risk factors were identified through Literature review while their impact was measured by the scores assigned in each factors by the respondents as shown in the Table 4.4.</w:t>
      </w:r>
    </w:p>
    <w:p w:rsidR="000D26A7" w:rsidRPr="008A513F" w:rsidRDefault="000D26A7" w:rsidP="002A1212">
      <w:pPr>
        <w:pStyle w:val="FootnoteText"/>
        <w:spacing w:line="480" w:lineRule="auto"/>
        <w:rPr>
          <w:rFonts w:ascii="Times New Roman" w:hAnsi="Times New Roman" w:cs="Times New Roman"/>
          <w:sz w:val="10"/>
          <w:szCs w:val="10"/>
        </w:rPr>
      </w:pPr>
    </w:p>
    <w:p w:rsidR="000D26A7" w:rsidRPr="008A513F" w:rsidRDefault="000D26A7" w:rsidP="00E078D9">
      <w:pPr>
        <w:pStyle w:val="FootnoteText"/>
        <w:outlineLvl w:val="0"/>
        <w:rPr>
          <w:rFonts w:ascii="Times New Roman" w:hAnsi="Times New Roman" w:cs="Times New Roman"/>
          <w:b/>
          <w:bCs/>
          <w:i/>
          <w:iCs/>
        </w:rPr>
      </w:pPr>
      <w:bookmarkStart w:id="78" w:name="_Toc7692555"/>
      <w:bookmarkStart w:id="79" w:name="_Toc8130302"/>
      <w:r w:rsidRPr="008A513F">
        <w:rPr>
          <w:rFonts w:ascii="Times New Roman" w:hAnsi="Times New Roman" w:cs="Times New Roman"/>
          <w:b/>
          <w:bCs/>
          <w:sz w:val="24"/>
          <w:szCs w:val="24"/>
        </w:rPr>
        <w:t>Table 4.4: Impact Index Score</w:t>
      </w:r>
      <w:bookmarkEnd w:id="78"/>
      <w:bookmarkEnd w:id="79"/>
    </w:p>
    <w:tbl>
      <w:tblPr>
        <w:tblW w:w="49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tblPr>
      <w:tblGrid>
        <w:gridCol w:w="3241"/>
        <w:gridCol w:w="720"/>
        <w:gridCol w:w="720"/>
        <w:gridCol w:w="720"/>
        <w:gridCol w:w="742"/>
        <w:gridCol w:w="697"/>
        <w:gridCol w:w="797"/>
        <w:gridCol w:w="660"/>
      </w:tblGrid>
      <w:tr w:rsidR="000D26A7" w:rsidRPr="008A513F">
        <w:trPr>
          <w:trHeight w:val="504"/>
          <w:tblHeader/>
        </w:trPr>
        <w:tc>
          <w:tcPr>
            <w:tcW w:w="1953" w:type="pct"/>
            <w:tcBorders>
              <w:bottom w:val="nil"/>
            </w:tcBorders>
            <w:noWrap/>
          </w:tcPr>
          <w:p w:rsidR="000D26A7" w:rsidRPr="008A513F" w:rsidRDefault="000D26A7" w:rsidP="00263198">
            <w:pPr>
              <w:spacing w:after="0" w:line="240" w:lineRule="auto"/>
              <w:rPr>
                <w:rFonts w:ascii="Times New Roman" w:hAnsi="Times New Roman" w:cs="Times New Roman"/>
              </w:rPr>
            </w:pPr>
          </w:p>
        </w:tc>
        <w:tc>
          <w:tcPr>
            <w:tcW w:w="434" w:type="pct"/>
            <w:tcBorders>
              <w:bottom w:val="nil"/>
            </w:tcBorders>
          </w:tcPr>
          <w:p w:rsidR="000D26A7" w:rsidRPr="008A513F" w:rsidRDefault="000D26A7" w:rsidP="00263198">
            <w:pPr>
              <w:pStyle w:val="DecimalAligned"/>
              <w:spacing w:after="0" w:line="240" w:lineRule="auto"/>
              <w:jc w:val="center"/>
              <w:rPr>
                <w:rFonts w:ascii="Times New Roman" w:hAnsi="Times New Roman" w:cs="Times New Roman"/>
                <w:b/>
                <w:bCs/>
              </w:rPr>
            </w:pPr>
            <w:r w:rsidRPr="008A513F">
              <w:rPr>
                <w:rFonts w:ascii="Times New Roman" w:hAnsi="Times New Roman" w:cs="Times New Roman"/>
                <w:b/>
                <w:bCs/>
              </w:rPr>
              <w:t>Very Low</w:t>
            </w:r>
          </w:p>
        </w:tc>
        <w:tc>
          <w:tcPr>
            <w:tcW w:w="434" w:type="pct"/>
            <w:tcBorders>
              <w:bottom w:val="nil"/>
            </w:tcBorders>
          </w:tcPr>
          <w:p w:rsidR="000D26A7" w:rsidRPr="008A513F" w:rsidRDefault="000D26A7" w:rsidP="00263198">
            <w:pPr>
              <w:pStyle w:val="DecimalAligned"/>
              <w:spacing w:after="0" w:line="240" w:lineRule="auto"/>
              <w:jc w:val="center"/>
              <w:rPr>
                <w:rFonts w:ascii="Times New Roman" w:hAnsi="Times New Roman" w:cs="Times New Roman"/>
                <w:b/>
                <w:bCs/>
              </w:rPr>
            </w:pPr>
            <w:r w:rsidRPr="008A513F">
              <w:rPr>
                <w:rFonts w:ascii="Times New Roman" w:hAnsi="Times New Roman" w:cs="Times New Roman"/>
                <w:b/>
                <w:bCs/>
              </w:rPr>
              <w:t>Low</w:t>
            </w:r>
          </w:p>
        </w:tc>
        <w:tc>
          <w:tcPr>
            <w:tcW w:w="434" w:type="pct"/>
            <w:tcBorders>
              <w:bottom w:val="nil"/>
            </w:tcBorders>
          </w:tcPr>
          <w:p w:rsidR="000D26A7" w:rsidRPr="008A513F" w:rsidRDefault="000D26A7" w:rsidP="00263198">
            <w:pPr>
              <w:pStyle w:val="DecimalAligned"/>
              <w:spacing w:after="0" w:line="240" w:lineRule="auto"/>
              <w:jc w:val="center"/>
              <w:rPr>
                <w:rFonts w:ascii="Times New Roman" w:hAnsi="Times New Roman" w:cs="Times New Roman"/>
                <w:b/>
                <w:bCs/>
              </w:rPr>
            </w:pPr>
            <w:r w:rsidRPr="008A513F">
              <w:rPr>
                <w:rFonts w:ascii="Times New Roman" w:hAnsi="Times New Roman" w:cs="Times New Roman"/>
                <w:b/>
                <w:bCs/>
              </w:rPr>
              <w:t>Medium</w:t>
            </w:r>
          </w:p>
        </w:tc>
        <w:tc>
          <w:tcPr>
            <w:tcW w:w="447" w:type="pct"/>
            <w:tcBorders>
              <w:bottom w:val="nil"/>
            </w:tcBorders>
          </w:tcPr>
          <w:p w:rsidR="000D26A7" w:rsidRPr="008A513F" w:rsidRDefault="000D26A7" w:rsidP="00263198">
            <w:pPr>
              <w:pStyle w:val="DecimalAligned"/>
              <w:spacing w:after="0" w:line="240" w:lineRule="auto"/>
              <w:jc w:val="center"/>
              <w:rPr>
                <w:rFonts w:ascii="Times New Roman" w:hAnsi="Times New Roman" w:cs="Times New Roman"/>
                <w:b/>
                <w:bCs/>
              </w:rPr>
            </w:pPr>
            <w:r w:rsidRPr="008A513F">
              <w:rPr>
                <w:rFonts w:ascii="Times New Roman" w:hAnsi="Times New Roman" w:cs="Times New Roman"/>
                <w:b/>
                <w:bCs/>
              </w:rPr>
              <w:t>High</w:t>
            </w:r>
          </w:p>
        </w:tc>
        <w:tc>
          <w:tcPr>
            <w:tcW w:w="420" w:type="pct"/>
            <w:tcBorders>
              <w:bottom w:val="nil"/>
            </w:tcBorders>
          </w:tcPr>
          <w:p w:rsidR="000D26A7" w:rsidRPr="008A513F" w:rsidRDefault="000D26A7" w:rsidP="00263198">
            <w:pPr>
              <w:pStyle w:val="DecimalAligned"/>
              <w:spacing w:after="0" w:line="240" w:lineRule="auto"/>
              <w:jc w:val="center"/>
              <w:rPr>
                <w:rFonts w:ascii="Times New Roman" w:hAnsi="Times New Roman" w:cs="Times New Roman"/>
                <w:b/>
                <w:bCs/>
              </w:rPr>
            </w:pPr>
            <w:r w:rsidRPr="008A513F">
              <w:rPr>
                <w:rFonts w:ascii="Times New Roman" w:hAnsi="Times New Roman" w:cs="Times New Roman"/>
                <w:b/>
                <w:bCs/>
              </w:rPr>
              <w:t>Very high</w:t>
            </w:r>
          </w:p>
        </w:tc>
        <w:tc>
          <w:tcPr>
            <w:tcW w:w="480" w:type="pct"/>
            <w:tcBorders>
              <w:bottom w:val="nil"/>
            </w:tcBorders>
          </w:tcPr>
          <w:p w:rsidR="000D26A7" w:rsidRPr="008A513F" w:rsidRDefault="000D26A7" w:rsidP="00263198">
            <w:pPr>
              <w:pStyle w:val="DecimalAligned"/>
              <w:spacing w:after="0" w:line="240" w:lineRule="auto"/>
              <w:jc w:val="center"/>
              <w:rPr>
                <w:rFonts w:ascii="Times New Roman" w:hAnsi="Times New Roman" w:cs="Times New Roman"/>
                <w:b/>
                <w:bCs/>
              </w:rPr>
            </w:pPr>
            <w:r w:rsidRPr="008A513F">
              <w:rPr>
                <w:rFonts w:ascii="Times New Roman" w:hAnsi="Times New Roman" w:cs="Times New Roman"/>
                <w:b/>
                <w:bCs/>
              </w:rPr>
              <w:t>I. I</w:t>
            </w:r>
          </w:p>
        </w:tc>
        <w:tc>
          <w:tcPr>
            <w:tcW w:w="398" w:type="pct"/>
            <w:tcBorders>
              <w:bottom w:val="nil"/>
            </w:tcBorders>
          </w:tcPr>
          <w:p w:rsidR="000D26A7" w:rsidRPr="008A513F" w:rsidRDefault="000D26A7" w:rsidP="00263198">
            <w:pPr>
              <w:pStyle w:val="DecimalAligned"/>
              <w:spacing w:after="0" w:line="240" w:lineRule="auto"/>
              <w:jc w:val="center"/>
              <w:rPr>
                <w:rFonts w:ascii="Times New Roman" w:hAnsi="Times New Roman" w:cs="Times New Roman"/>
                <w:b/>
                <w:bCs/>
              </w:rPr>
            </w:pPr>
            <w:r w:rsidRPr="008A513F">
              <w:rPr>
                <w:rFonts w:ascii="Times New Roman" w:hAnsi="Times New Roman" w:cs="Times New Roman"/>
                <w:b/>
                <w:bCs/>
              </w:rPr>
              <w:t>Ranking</w:t>
            </w:r>
          </w:p>
        </w:tc>
      </w:tr>
      <w:tr w:rsidR="000D26A7" w:rsidRPr="008A513F">
        <w:trPr>
          <w:trHeight w:val="504"/>
        </w:trPr>
        <w:tc>
          <w:tcPr>
            <w:tcW w:w="1953" w:type="pct"/>
            <w:tcBorders>
              <w:bottom w:val="nil"/>
            </w:tcBorders>
            <w:noWrap/>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Lack of team Commitment</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Inexperience of project type</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Ineffective resources management</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Advert weather condition</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Defective and rush design</w:t>
            </w:r>
          </w:p>
        </w:tc>
        <w:tc>
          <w:tcPr>
            <w:tcW w:w="434" w:type="pct"/>
            <w:tcBorders>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4</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4</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8</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5</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5</w:t>
            </w:r>
          </w:p>
        </w:tc>
        <w:tc>
          <w:tcPr>
            <w:tcW w:w="434" w:type="pct"/>
            <w:tcBorders>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5</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4</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10</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w:t>
            </w:r>
          </w:p>
        </w:tc>
        <w:tc>
          <w:tcPr>
            <w:tcW w:w="434" w:type="pct"/>
            <w:tcBorders>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5</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14</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8</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7</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22</w:t>
            </w:r>
          </w:p>
        </w:tc>
        <w:tc>
          <w:tcPr>
            <w:tcW w:w="447" w:type="pct"/>
            <w:tcBorders>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14</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10</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16</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14</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14</w:t>
            </w:r>
          </w:p>
        </w:tc>
        <w:tc>
          <w:tcPr>
            <w:tcW w:w="420" w:type="pct"/>
            <w:tcBorders>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33</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31</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25</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25</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14</w:t>
            </w:r>
          </w:p>
        </w:tc>
        <w:tc>
          <w:tcPr>
            <w:tcW w:w="480" w:type="pct"/>
            <w:tcBorders>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82%</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80.3%</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75.1%</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74.4%</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68.5%</w:t>
            </w:r>
          </w:p>
        </w:tc>
        <w:tc>
          <w:tcPr>
            <w:tcW w:w="398" w:type="pct"/>
            <w:tcBorders>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4</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5</w:t>
            </w:r>
          </w:p>
        </w:tc>
      </w:tr>
      <w:tr w:rsidR="000D26A7" w:rsidRPr="008A513F">
        <w:trPr>
          <w:trHeight w:val="622"/>
        </w:trPr>
        <w:tc>
          <w:tcPr>
            <w:tcW w:w="1953" w:type="pct"/>
            <w:tcBorders>
              <w:top w:val="nil"/>
              <w:bottom w:val="nil"/>
            </w:tcBorders>
            <w:noWrap/>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Natural calamities</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Ineffective risk management tactics</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Increase in material price</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Financial Constraints</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5</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13</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12</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11</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16</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16</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20</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22</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27</w:t>
            </w:r>
          </w:p>
        </w:tc>
        <w:tc>
          <w:tcPr>
            <w:tcW w:w="447"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22</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9</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7</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4</w:t>
            </w:r>
          </w:p>
        </w:tc>
        <w:tc>
          <w:tcPr>
            <w:tcW w:w="42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7</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15</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15</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13</w:t>
            </w:r>
          </w:p>
        </w:tc>
        <w:tc>
          <w:tcPr>
            <w:tcW w:w="48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65.6%</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65.6%</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64.6%</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63.9%</w:t>
            </w:r>
          </w:p>
        </w:tc>
        <w:tc>
          <w:tcPr>
            <w:tcW w:w="398"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7</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8</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9</w:t>
            </w:r>
          </w:p>
        </w:tc>
      </w:tr>
      <w:tr w:rsidR="000D26A7" w:rsidRPr="008A513F">
        <w:trPr>
          <w:trHeight w:val="126"/>
        </w:trPr>
        <w:tc>
          <w:tcPr>
            <w:tcW w:w="1953" w:type="pct"/>
            <w:tcBorders>
              <w:top w:val="nil"/>
              <w:bottom w:val="nil"/>
            </w:tcBorders>
            <w:noWrap/>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Delay in material delivery</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8</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9</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20</w:t>
            </w:r>
          </w:p>
        </w:tc>
        <w:tc>
          <w:tcPr>
            <w:tcW w:w="447"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12</w:t>
            </w:r>
          </w:p>
        </w:tc>
        <w:tc>
          <w:tcPr>
            <w:tcW w:w="42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12</w:t>
            </w:r>
          </w:p>
        </w:tc>
        <w:tc>
          <w:tcPr>
            <w:tcW w:w="48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63.6%</w:t>
            </w:r>
          </w:p>
        </w:tc>
        <w:tc>
          <w:tcPr>
            <w:tcW w:w="398"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10</w:t>
            </w:r>
          </w:p>
        </w:tc>
      </w:tr>
      <w:tr w:rsidR="000D26A7" w:rsidRPr="008A513F">
        <w:trPr>
          <w:trHeight w:val="483"/>
        </w:trPr>
        <w:tc>
          <w:tcPr>
            <w:tcW w:w="1953" w:type="pct"/>
            <w:tcBorders>
              <w:top w:val="nil"/>
              <w:bottom w:val="nil"/>
            </w:tcBorders>
            <w:noWrap/>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Stakeholders Conflict of interest</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Team resistance</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14</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9</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10</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36</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9</w:t>
            </w:r>
          </w:p>
        </w:tc>
        <w:tc>
          <w:tcPr>
            <w:tcW w:w="447"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9</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12</w:t>
            </w:r>
          </w:p>
        </w:tc>
        <w:tc>
          <w:tcPr>
            <w:tcW w:w="42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16</w:t>
            </w:r>
          </w:p>
        </w:tc>
        <w:tc>
          <w:tcPr>
            <w:tcW w:w="48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63.3%</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62%</w:t>
            </w:r>
          </w:p>
        </w:tc>
        <w:tc>
          <w:tcPr>
            <w:tcW w:w="398"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11</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12</w:t>
            </w:r>
          </w:p>
        </w:tc>
      </w:tr>
      <w:tr w:rsidR="000D26A7" w:rsidRPr="008A513F">
        <w:trPr>
          <w:trHeight w:val="198"/>
        </w:trPr>
        <w:tc>
          <w:tcPr>
            <w:tcW w:w="1953" w:type="pct"/>
            <w:tcBorders>
              <w:top w:val="nil"/>
              <w:bottom w:val="nil"/>
            </w:tcBorders>
            <w:noWrap/>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Lack of clarity on project scope</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Improper Project Planning</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15</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8</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12</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7</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7</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27</w:t>
            </w:r>
          </w:p>
        </w:tc>
        <w:tc>
          <w:tcPr>
            <w:tcW w:w="447"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7</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10</w:t>
            </w:r>
          </w:p>
        </w:tc>
        <w:tc>
          <w:tcPr>
            <w:tcW w:w="42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20</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9</w:t>
            </w:r>
          </w:p>
        </w:tc>
        <w:tc>
          <w:tcPr>
            <w:tcW w:w="48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61.6%</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61.6%</w:t>
            </w:r>
          </w:p>
        </w:tc>
        <w:tc>
          <w:tcPr>
            <w:tcW w:w="398"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13</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14</w:t>
            </w:r>
          </w:p>
        </w:tc>
      </w:tr>
      <w:tr w:rsidR="000D26A7" w:rsidRPr="008A513F">
        <w:trPr>
          <w:trHeight w:val="590"/>
        </w:trPr>
        <w:tc>
          <w:tcPr>
            <w:tcW w:w="1953" w:type="pct"/>
            <w:tcBorders>
              <w:top w:val="nil"/>
              <w:bottom w:val="nil"/>
            </w:tcBorders>
            <w:noWrap/>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Delay in tender evaluation</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Construction mistakes</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Inadequate quality control strategy</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9</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11</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4</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14</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15</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29</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12</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15</w:t>
            </w:r>
          </w:p>
        </w:tc>
        <w:tc>
          <w:tcPr>
            <w:tcW w:w="447"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13</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11</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22</w:t>
            </w:r>
          </w:p>
        </w:tc>
        <w:tc>
          <w:tcPr>
            <w:tcW w:w="42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13</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w:t>
            </w:r>
          </w:p>
        </w:tc>
        <w:tc>
          <w:tcPr>
            <w:tcW w:w="48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60.9%</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60.3%</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60.3%</w:t>
            </w:r>
          </w:p>
        </w:tc>
        <w:tc>
          <w:tcPr>
            <w:tcW w:w="398"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15</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16</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17</w:t>
            </w:r>
          </w:p>
        </w:tc>
      </w:tr>
      <w:tr w:rsidR="000D26A7" w:rsidRPr="008A513F">
        <w:trPr>
          <w:trHeight w:val="439"/>
        </w:trPr>
        <w:tc>
          <w:tcPr>
            <w:tcW w:w="1953" w:type="pct"/>
            <w:tcBorders>
              <w:top w:val="nil"/>
              <w:bottom w:val="nil"/>
            </w:tcBorders>
            <w:noWrap/>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Externalities during implementation</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Unrealistic project cost estimates</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Corruption</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13</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11</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10</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14</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9</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13</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5</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18</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17</w:t>
            </w:r>
          </w:p>
        </w:tc>
        <w:tc>
          <w:tcPr>
            <w:tcW w:w="447"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19</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17</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11</w:t>
            </w:r>
          </w:p>
        </w:tc>
        <w:tc>
          <w:tcPr>
            <w:tcW w:w="42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10</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10</w:t>
            </w:r>
          </w:p>
        </w:tc>
        <w:tc>
          <w:tcPr>
            <w:tcW w:w="48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59.7%</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59.3%</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59.3%</w:t>
            </w:r>
          </w:p>
        </w:tc>
        <w:tc>
          <w:tcPr>
            <w:tcW w:w="398"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18</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19</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20</w:t>
            </w:r>
          </w:p>
        </w:tc>
      </w:tr>
      <w:tr w:rsidR="000D26A7" w:rsidRPr="008A513F">
        <w:trPr>
          <w:trHeight w:val="90"/>
        </w:trPr>
        <w:tc>
          <w:tcPr>
            <w:tcW w:w="1953" w:type="pct"/>
            <w:tcBorders>
              <w:top w:val="nil"/>
              <w:bottom w:val="nil"/>
            </w:tcBorders>
            <w:noWrap/>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Changes in Government legislation</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14</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18</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w:t>
            </w:r>
          </w:p>
        </w:tc>
        <w:tc>
          <w:tcPr>
            <w:tcW w:w="447"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10</w:t>
            </w:r>
          </w:p>
        </w:tc>
        <w:tc>
          <w:tcPr>
            <w:tcW w:w="42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16</w:t>
            </w:r>
          </w:p>
        </w:tc>
        <w:tc>
          <w:tcPr>
            <w:tcW w:w="48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58.7%</w:t>
            </w:r>
          </w:p>
        </w:tc>
        <w:tc>
          <w:tcPr>
            <w:tcW w:w="398"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21</w:t>
            </w:r>
          </w:p>
        </w:tc>
      </w:tr>
      <w:tr w:rsidR="000D26A7" w:rsidRPr="008A513F">
        <w:trPr>
          <w:trHeight w:val="90"/>
        </w:trPr>
        <w:tc>
          <w:tcPr>
            <w:tcW w:w="1953" w:type="pct"/>
            <w:tcBorders>
              <w:top w:val="nil"/>
              <w:bottom w:val="nil"/>
            </w:tcBorders>
            <w:noWrap/>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 xml:space="preserve">Shortage of equipments </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16</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12</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17</w:t>
            </w:r>
          </w:p>
        </w:tc>
        <w:tc>
          <w:tcPr>
            <w:tcW w:w="447"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8</w:t>
            </w:r>
          </w:p>
        </w:tc>
        <w:tc>
          <w:tcPr>
            <w:tcW w:w="42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8</w:t>
            </w:r>
          </w:p>
        </w:tc>
        <w:tc>
          <w:tcPr>
            <w:tcW w:w="48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53.4%</w:t>
            </w:r>
          </w:p>
        </w:tc>
        <w:tc>
          <w:tcPr>
            <w:tcW w:w="398"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22</w:t>
            </w:r>
          </w:p>
        </w:tc>
      </w:tr>
      <w:tr w:rsidR="000D26A7" w:rsidRPr="008A513F">
        <w:trPr>
          <w:trHeight w:val="90"/>
        </w:trPr>
        <w:tc>
          <w:tcPr>
            <w:tcW w:w="1953" w:type="pct"/>
            <w:tcBorders>
              <w:top w:val="nil"/>
              <w:bottom w:val="nil"/>
            </w:tcBorders>
            <w:noWrap/>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Political Instability</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17</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15</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9</w:t>
            </w:r>
          </w:p>
        </w:tc>
        <w:tc>
          <w:tcPr>
            <w:tcW w:w="447"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13</w:t>
            </w:r>
          </w:p>
        </w:tc>
        <w:tc>
          <w:tcPr>
            <w:tcW w:w="42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7</w:t>
            </w:r>
          </w:p>
        </w:tc>
        <w:tc>
          <w:tcPr>
            <w:tcW w:w="48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52.8%</w:t>
            </w:r>
          </w:p>
        </w:tc>
        <w:tc>
          <w:tcPr>
            <w:tcW w:w="398"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23</w:t>
            </w:r>
          </w:p>
        </w:tc>
      </w:tr>
      <w:tr w:rsidR="000D26A7" w:rsidRPr="008A513F">
        <w:trPr>
          <w:trHeight w:val="90"/>
        </w:trPr>
        <w:tc>
          <w:tcPr>
            <w:tcW w:w="1953" w:type="pct"/>
            <w:tcBorders>
              <w:top w:val="nil"/>
              <w:bottom w:val="nil"/>
            </w:tcBorders>
            <w:noWrap/>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Theft act</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Poor working environment</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19</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23</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10</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12</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12</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10</w:t>
            </w:r>
          </w:p>
        </w:tc>
        <w:tc>
          <w:tcPr>
            <w:tcW w:w="447"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16</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5</w:t>
            </w:r>
          </w:p>
        </w:tc>
        <w:tc>
          <w:tcPr>
            <w:tcW w:w="42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4</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11</w:t>
            </w:r>
          </w:p>
        </w:tc>
        <w:tc>
          <w:tcPr>
            <w:tcW w:w="48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52.1%</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49.8%</w:t>
            </w:r>
          </w:p>
        </w:tc>
        <w:tc>
          <w:tcPr>
            <w:tcW w:w="398"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24</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25</w:t>
            </w:r>
          </w:p>
        </w:tc>
      </w:tr>
      <w:tr w:rsidR="000D26A7" w:rsidRPr="008A513F">
        <w:trPr>
          <w:trHeight w:val="252"/>
        </w:trPr>
        <w:tc>
          <w:tcPr>
            <w:tcW w:w="1953" w:type="pct"/>
            <w:tcBorders>
              <w:top w:val="nil"/>
              <w:bottom w:val="nil"/>
            </w:tcBorders>
            <w:noWrap/>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Delay in Contract payments</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Contractor – client poor relationship</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20</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23</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17</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20</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9</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w:t>
            </w:r>
          </w:p>
        </w:tc>
        <w:tc>
          <w:tcPr>
            <w:tcW w:w="447"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4</w:t>
            </w:r>
          </w:p>
        </w:tc>
        <w:tc>
          <w:tcPr>
            <w:tcW w:w="42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9</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8</w:t>
            </w:r>
          </w:p>
        </w:tc>
        <w:tc>
          <w:tcPr>
            <w:tcW w:w="48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49%</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44.9%</w:t>
            </w:r>
          </w:p>
        </w:tc>
        <w:tc>
          <w:tcPr>
            <w:tcW w:w="398"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26</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27</w:t>
            </w:r>
          </w:p>
        </w:tc>
      </w:tr>
      <w:tr w:rsidR="000D26A7" w:rsidRPr="008A513F">
        <w:trPr>
          <w:trHeight w:val="557"/>
        </w:trPr>
        <w:tc>
          <w:tcPr>
            <w:tcW w:w="1953" w:type="pct"/>
            <w:tcBorders>
              <w:top w:val="nil"/>
              <w:bottom w:val="nil"/>
            </w:tcBorders>
            <w:noWrap/>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Difficult to access the site</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Technology change</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Poor equipments</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27</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33</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25</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7</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4</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25</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16</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18</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6</w:t>
            </w:r>
          </w:p>
        </w:tc>
        <w:tc>
          <w:tcPr>
            <w:tcW w:w="447"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10</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5</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w:t>
            </w:r>
          </w:p>
        </w:tc>
        <w:tc>
          <w:tcPr>
            <w:tcW w:w="42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w:t>
            </w:r>
          </w:p>
        </w:tc>
        <w:tc>
          <w:tcPr>
            <w:tcW w:w="480" w:type="pct"/>
            <w:tcBorders>
              <w:top w:val="nil"/>
              <w:bottom w:val="nil"/>
            </w:tcBorders>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 xml:space="preserve">   44%</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 xml:space="preserve">   39%</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 xml:space="preserve">   38%</w:t>
            </w:r>
          </w:p>
        </w:tc>
        <w:tc>
          <w:tcPr>
            <w:tcW w:w="398" w:type="pct"/>
            <w:tcBorders>
              <w:top w:val="nil"/>
              <w:bottom w:val="nil"/>
            </w:tcBorders>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 xml:space="preserve">   28</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 xml:space="preserve">   29</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 xml:space="preserve">   30</w:t>
            </w:r>
          </w:p>
        </w:tc>
      </w:tr>
      <w:tr w:rsidR="000D26A7" w:rsidRPr="008A513F">
        <w:trPr>
          <w:trHeight w:val="162"/>
        </w:trPr>
        <w:tc>
          <w:tcPr>
            <w:tcW w:w="1953" w:type="pct"/>
            <w:tcBorders>
              <w:top w:val="nil"/>
              <w:bottom w:val="nil"/>
            </w:tcBorders>
            <w:noWrap/>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Unrealistic project completion time estimates</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Shortage of personnel skills</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Community resistance</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Inaccurate project program</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Delay in disputes resolutions</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29</w:t>
            </w:r>
          </w:p>
          <w:p w:rsidR="000D26A7" w:rsidRPr="008A513F" w:rsidRDefault="000D26A7" w:rsidP="00263198">
            <w:pPr>
              <w:pStyle w:val="DecimalAligned"/>
              <w:spacing w:after="0" w:line="240" w:lineRule="auto"/>
              <w:rPr>
                <w:rFonts w:ascii="Times New Roman" w:hAnsi="Times New Roman" w:cs="Times New Roman"/>
              </w:rPr>
            </w:pP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34</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31</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26</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29</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21</w:t>
            </w:r>
          </w:p>
          <w:p w:rsidR="000D26A7" w:rsidRPr="008A513F" w:rsidRDefault="000D26A7" w:rsidP="00263198">
            <w:pPr>
              <w:pStyle w:val="DecimalAligned"/>
              <w:spacing w:after="0" w:line="240" w:lineRule="auto"/>
              <w:rPr>
                <w:rFonts w:ascii="Times New Roman" w:hAnsi="Times New Roman" w:cs="Times New Roman"/>
              </w:rPr>
            </w:pP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19</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22</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30</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28</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7</w:t>
            </w:r>
          </w:p>
          <w:p w:rsidR="000D26A7" w:rsidRPr="008A513F" w:rsidRDefault="000D26A7" w:rsidP="00263198">
            <w:pPr>
              <w:pStyle w:val="DecimalAligned"/>
              <w:spacing w:after="0" w:line="240" w:lineRule="auto"/>
              <w:rPr>
                <w:rFonts w:ascii="Times New Roman" w:hAnsi="Times New Roman" w:cs="Times New Roman"/>
              </w:rPr>
            </w:pP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4</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w:t>
            </w:r>
          </w:p>
        </w:tc>
        <w:tc>
          <w:tcPr>
            <w:tcW w:w="447"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w:t>
            </w:r>
          </w:p>
          <w:p w:rsidR="000D26A7" w:rsidRPr="008A513F" w:rsidRDefault="000D26A7" w:rsidP="00263198">
            <w:pPr>
              <w:pStyle w:val="DecimalAligned"/>
              <w:spacing w:after="0" w:line="240" w:lineRule="auto"/>
              <w:rPr>
                <w:rFonts w:ascii="Times New Roman" w:hAnsi="Times New Roman" w:cs="Times New Roman"/>
              </w:rPr>
            </w:pP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5</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w:t>
            </w:r>
          </w:p>
        </w:tc>
        <w:tc>
          <w:tcPr>
            <w:tcW w:w="42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w:t>
            </w:r>
          </w:p>
          <w:p w:rsidR="000D26A7" w:rsidRPr="008A513F" w:rsidRDefault="000D26A7" w:rsidP="00263198">
            <w:pPr>
              <w:pStyle w:val="DecimalAligned"/>
              <w:spacing w:after="0" w:line="240" w:lineRule="auto"/>
              <w:rPr>
                <w:rFonts w:ascii="Times New Roman" w:hAnsi="Times New Roman" w:cs="Times New Roman"/>
              </w:rPr>
            </w:pP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w:t>
            </w:r>
          </w:p>
        </w:tc>
        <w:tc>
          <w:tcPr>
            <w:tcW w:w="48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36.4%</w:t>
            </w:r>
          </w:p>
          <w:p w:rsidR="000D26A7" w:rsidRPr="008A513F" w:rsidRDefault="000D26A7" w:rsidP="00263198">
            <w:pPr>
              <w:pStyle w:val="DecimalAligned"/>
              <w:spacing w:after="0" w:line="240" w:lineRule="auto"/>
              <w:rPr>
                <w:rFonts w:ascii="Times New Roman" w:hAnsi="Times New Roman" w:cs="Times New Roman"/>
              </w:rPr>
            </w:pP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34.4%</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34.4%</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34.1%</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33.1%</w:t>
            </w:r>
          </w:p>
        </w:tc>
        <w:tc>
          <w:tcPr>
            <w:tcW w:w="398"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31</w:t>
            </w:r>
          </w:p>
          <w:p w:rsidR="000D26A7" w:rsidRPr="008A513F" w:rsidRDefault="000D26A7" w:rsidP="00263198">
            <w:pPr>
              <w:pStyle w:val="DecimalAligned"/>
              <w:spacing w:after="0" w:line="240" w:lineRule="auto"/>
              <w:rPr>
                <w:rFonts w:ascii="Times New Roman" w:hAnsi="Times New Roman" w:cs="Times New Roman"/>
              </w:rPr>
            </w:pP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32</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33</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34</w:t>
            </w:r>
          </w:p>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35</w:t>
            </w:r>
          </w:p>
        </w:tc>
      </w:tr>
      <w:tr w:rsidR="000D26A7" w:rsidRPr="008A513F">
        <w:trPr>
          <w:trHeight w:val="162"/>
        </w:trPr>
        <w:tc>
          <w:tcPr>
            <w:tcW w:w="1953" w:type="pct"/>
            <w:tcBorders>
              <w:top w:val="nil"/>
              <w:bottom w:val="nil"/>
            </w:tcBorders>
            <w:noWrap/>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Supply of fault material</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37</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16</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w:t>
            </w:r>
          </w:p>
        </w:tc>
        <w:tc>
          <w:tcPr>
            <w:tcW w:w="447"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4</w:t>
            </w:r>
          </w:p>
        </w:tc>
        <w:tc>
          <w:tcPr>
            <w:tcW w:w="42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w:t>
            </w:r>
          </w:p>
        </w:tc>
        <w:tc>
          <w:tcPr>
            <w:tcW w:w="48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33.1%</w:t>
            </w:r>
          </w:p>
        </w:tc>
        <w:tc>
          <w:tcPr>
            <w:tcW w:w="398"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36</w:t>
            </w:r>
          </w:p>
        </w:tc>
      </w:tr>
      <w:tr w:rsidR="000D26A7" w:rsidRPr="008A513F">
        <w:trPr>
          <w:trHeight w:val="162"/>
        </w:trPr>
        <w:tc>
          <w:tcPr>
            <w:tcW w:w="1953" w:type="pct"/>
            <w:tcBorders>
              <w:top w:val="nil"/>
              <w:bottom w:val="nil"/>
            </w:tcBorders>
            <w:noWrap/>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Unforeseen site condition</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42</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14</w:t>
            </w:r>
          </w:p>
        </w:tc>
        <w:tc>
          <w:tcPr>
            <w:tcW w:w="434"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w:t>
            </w:r>
          </w:p>
        </w:tc>
        <w:tc>
          <w:tcPr>
            <w:tcW w:w="447"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w:t>
            </w:r>
          </w:p>
        </w:tc>
        <w:tc>
          <w:tcPr>
            <w:tcW w:w="42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w:t>
            </w:r>
          </w:p>
        </w:tc>
        <w:tc>
          <w:tcPr>
            <w:tcW w:w="480"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28.9%</w:t>
            </w:r>
          </w:p>
        </w:tc>
        <w:tc>
          <w:tcPr>
            <w:tcW w:w="398" w:type="pct"/>
            <w:tcBorders>
              <w:top w:val="nil"/>
              <w:bottom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37</w:t>
            </w:r>
          </w:p>
        </w:tc>
      </w:tr>
      <w:tr w:rsidR="000D26A7" w:rsidRPr="008A513F">
        <w:trPr>
          <w:trHeight w:val="162"/>
        </w:trPr>
        <w:tc>
          <w:tcPr>
            <w:tcW w:w="1953" w:type="pct"/>
            <w:tcBorders>
              <w:top w:val="nil"/>
            </w:tcBorders>
            <w:noWrap/>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 xml:space="preserve">Poor team communication </w:t>
            </w:r>
          </w:p>
        </w:tc>
        <w:tc>
          <w:tcPr>
            <w:tcW w:w="434" w:type="pct"/>
            <w:tcBorders>
              <w:top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47</w:t>
            </w:r>
          </w:p>
        </w:tc>
        <w:tc>
          <w:tcPr>
            <w:tcW w:w="434" w:type="pct"/>
            <w:tcBorders>
              <w:top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10</w:t>
            </w:r>
          </w:p>
        </w:tc>
        <w:tc>
          <w:tcPr>
            <w:tcW w:w="434" w:type="pct"/>
            <w:tcBorders>
              <w:top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w:t>
            </w:r>
          </w:p>
        </w:tc>
        <w:tc>
          <w:tcPr>
            <w:tcW w:w="447" w:type="pct"/>
            <w:tcBorders>
              <w:top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w:t>
            </w:r>
          </w:p>
        </w:tc>
        <w:tc>
          <w:tcPr>
            <w:tcW w:w="420" w:type="pct"/>
            <w:tcBorders>
              <w:top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1</w:t>
            </w:r>
          </w:p>
        </w:tc>
        <w:tc>
          <w:tcPr>
            <w:tcW w:w="480" w:type="pct"/>
            <w:tcBorders>
              <w:top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27.2%</w:t>
            </w:r>
          </w:p>
        </w:tc>
        <w:tc>
          <w:tcPr>
            <w:tcW w:w="398" w:type="pct"/>
            <w:tcBorders>
              <w:top w:val="nil"/>
            </w:tcBorders>
          </w:tcPr>
          <w:p w:rsidR="000D26A7" w:rsidRPr="008A513F" w:rsidRDefault="000D26A7" w:rsidP="00263198">
            <w:pPr>
              <w:pStyle w:val="DecimalAligned"/>
              <w:spacing w:after="0" w:line="240" w:lineRule="auto"/>
              <w:rPr>
                <w:rFonts w:ascii="Times New Roman" w:hAnsi="Times New Roman" w:cs="Times New Roman"/>
              </w:rPr>
            </w:pPr>
            <w:r w:rsidRPr="008A513F">
              <w:rPr>
                <w:rFonts w:ascii="Times New Roman" w:hAnsi="Times New Roman" w:cs="Times New Roman"/>
              </w:rPr>
              <w:t>38</w:t>
            </w:r>
          </w:p>
        </w:tc>
      </w:tr>
    </w:tbl>
    <w:p w:rsidR="000D26A7" w:rsidRPr="008A513F" w:rsidRDefault="000D26A7" w:rsidP="00263198">
      <w:pPr>
        <w:spacing w:after="0" w:line="240" w:lineRule="auto"/>
        <w:jc w:val="both"/>
        <w:rPr>
          <w:rFonts w:ascii="Times New Roman" w:hAnsi="Times New Roman" w:cs="Times New Roman"/>
          <w:i/>
          <w:iCs/>
          <w:sz w:val="24"/>
          <w:szCs w:val="24"/>
        </w:rPr>
      </w:pPr>
      <w:r w:rsidRPr="008A513F">
        <w:rPr>
          <w:rFonts w:ascii="Times New Roman" w:hAnsi="Times New Roman" w:cs="Times New Roman"/>
          <w:b/>
          <w:bCs/>
          <w:sz w:val="24"/>
          <w:szCs w:val="24"/>
        </w:rPr>
        <w:t>Source:</w:t>
      </w:r>
      <w:r w:rsidRPr="008A513F">
        <w:rPr>
          <w:rFonts w:ascii="Times New Roman" w:hAnsi="Times New Roman" w:cs="Times New Roman"/>
          <w:sz w:val="24"/>
          <w:szCs w:val="24"/>
        </w:rPr>
        <w:t xml:space="preserve">  Research findings, </w:t>
      </w:r>
      <w:r w:rsidRPr="008A513F">
        <w:rPr>
          <w:rFonts w:ascii="Times New Roman" w:hAnsi="Times New Roman" w:cs="Times New Roman"/>
          <w:i/>
          <w:iCs/>
          <w:sz w:val="24"/>
          <w:szCs w:val="24"/>
        </w:rPr>
        <w:t>(2019)</w:t>
      </w:r>
    </w:p>
    <w:p w:rsidR="000D26A7" w:rsidRDefault="000D26A7" w:rsidP="00263198">
      <w:pPr>
        <w:spacing w:after="0" w:line="240" w:lineRule="auto"/>
        <w:jc w:val="both"/>
        <w:rPr>
          <w:rFonts w:ascii="Times New Roman" w:hAnsi="Times New Roman" w:cs="Times New Roman"/>
          <w:i/>
          <w:iCs/>
          <w:sz w:val="24"/>
          <w:szCs w:val="24"/>
        </w:rPr>
      </w:pPr>
    </w:p>
    <w:p w:rsidR="000D26A7" w:rsidRPr="008A513F" w:rsidRDefault="000D26A7" w:rsidP="00263198">
      <w:pPr>
        <w:spacing w:after="0" w:line="240" w:lineRule="auto"/>
        <w:jc w:val="both"/>
        <w:rPr>
          <w:rFonts w:ascii="Times New Roman" w:hAnsi="Times New Roman" w:cs="Times New Roman"/>
          <w:i/>
          <w:iCs/>
          <w:sz w:val="24"/>
          <w:szCs w:val="24"/>
        </w:rPr>
      </w:pPr>
    </w:p>
    <w:p w:rsidR="000D26A7" w:rsidRPr="008A513F" w:rsidRDefault="000D26A7" w:rsidP="00263198">
      <w:pPr>
        <w:spacing w:after="0" w:line="24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The computation was done using the formula illustrated above; - i.e. </w:t>
      </w:r>
    </w:p>
    <w:p w:rsidR="000D26A7" w:rsidRPr="008A513F" w:rsidRDefault="000D26A7" w:rsidP="00263198">
      <w:pPr>
        <w:spacing w:after="0" w:line="240" w:lineRule="auto"/>
        <w:jc w:val="both"/>
        <w:rPr>
          <w:rFonts w:ascii="Times New Roman" w:hAnsi="Times New Roman" w:cs="Times New Roman"/>
          <w:sz w:val="24"/>
          <w:szCs w:val="24"/>
        </w:rPr>
      </w:pPr>
    </w:p>
    <w:p w:rsidR="000D26A7" w:rsidRPr="008A513F" w:rsidRDefault="000D26A7" w:rsidP="006C6C97">
      <w:pPr>
        <w:autoSpaceDE w:val="0"/>
        <w:autoSpaceDN w:val="0"/>
        <w:adjustRightInd w:val="0"/>
        <w:spacing w:after="0" w:line="480" w:lineRule="auto"/>
        <w:rPr>
          <w:rFonts w:ascii="Times New Roman" w:hAnsi="Times New Roman" w:cs="Times New Roman"/>
          <w:i/>
          <w:iCs/>
          <w:sz w:val="24"/>
          <w:szCs w:val="24"/>
        </w:rPr>
      </w:pPr>
      <w:r w:rsidRPr="008A513F">
        <w:rPr>
          <w:rFonts w:ascii="Times New Roman" w:hAnsi="Times New Roman" w:cs="Times New Roman"/>
          <w:i/>
          <w:iCs/>
          <w:sz w:val="24"/>
          <w:szCs w:val="24"/>
        </w:rPr>
        <w:t xml:space="preserve">            n</w:t>
      </w:r>
    </w:p>
    <w:p w:rsidR="000D26A7" w:rsidRPr="008A513F" w:rsidRDefault="000D26A7" w:rsidP="006C6C97">
      <w:pPr>
        <w:autoSpaceDE w:val="0"/>
        <w:autoSpaceDN w:val="0"/>
        <w:adjustRightInd w:val="0"/>
        <w:spacing w:after="0" w:line="480" w:lineRule="auto"/>
        <w:rPr>
          <w:rFonts w:ascii="Times New Roman" w:hAnsi="Times New Roman" w:cs="Times New Roman"/>
          <w:b/>
          <w:bCs/>
          <w:i/>
          <w:iCs/>
        </w:rPr>
      </w:pPr>
      <w:r w:rsidRPr="008A513F">
        <w:rPr>
          <w:rFonts w:ascii="Times New Roman" w:hAnsi="Times New Roman" w:cs="Times New Roman"/>
          <w:b/>
          <w:bCs/>
          <w:i/>
          <w:iCs/>
        </w:rPr>
        <w:t xml:space="preserve">I.I </w:t>
      </w:r>
      <w:r w:rsidRPr="008A513F">
        <w:rPr>
          <w:rFonts w:ascii="Times New Roman" w:hAnsi="Times New Roman" w:cs="Times New Roman"/>
          <w:i/>
          <w:iCs/>
        </w:rPr>
        <w:t xml:space="preserve">= </w:t>
      </w:r>
      <w:r w:rsidRPr="008A513F">
        <w:rPr>
          <w:rFonts w:ascii="Times New Roman" w:hAnsi="Times New Roman" w:cs="Times New Roman"/>
          <w:b/>
          <w:bCs/>
          <w:i/>
          <w:iCs/>
        </w:rPr>
        <w:t xml:space="preserve">[Σ </w:t>
      </w:r>
      <w:r w:rsidRPr="008A513F">
        <w:rPr>
          <w:rFonts w:ascii="Times New Roman" w:hAnsi="Times New Roman" w:cs="Times New Roman"/>
          <w:i/>
          <w:iCs/>
        </w:rPr>
        <w:t xml:space="preserve">(VL *n1)+(L * n2)+(M * n3)+(H * n4)+(VH * n5)/ (N*S max) </w:t>
      </w:r>
      <w:r w:rsidRPr="008A513F">
        <w:rPr>
          <w:rFonts w:ascii="Times New Roman" w:hAnsi="Times New Roman" w:cs="Times New Roman"/>
          <w:b/>
          <w:bCs/>
          <w:i/>
          <w:iCs/>
        </w:rPr>
        <w:t xml:space="preserve">] </w:t>
      </w:r>
      <w:r w:rsidRPr="008A513F">
        <w:rPr>
          <w:rFonts w:ascii="Times New Roman" w:hAnsi="Times New Roman" w:cs="Times New Roman"/>
          <w:i/>
          <w:iCs/>
        </w:rPr>
        <w:t>*100.</w:t>
      </w:r>
    </w:p>
    <w:p w:rsidR="000D26A7" w:rsidRPr="008A513F" w:rsidRDefault="000D26A7" w:rsidP="006C6C97">
      <w:pPr>
        <w:spacing w:after="0" w:line="480" w:lineRule="auto"/>
        <w:rPr>
          <w:rFonts w:ascii="Times New Roman" w:hAnsi="Times New Roman" w:cs="Times New Roman"/>
          <w:i/>
          <w:iCs/>
          <w:sz w:val="24"/>
          <w:szCs w:val="24"/>
        </w:rPr>
      </w:pPr>
      <w:r w:rsidRPr="008A513F">
        <w:rPr>
          <w:rFonts w:ascii="Times New Roman" w:hAnsi="Times New Roman" w:cs="Times New Roman"/>
          <w:i/>
          <w:iCs/>
          <w:sz w:val="24"/>
          <w:szCs w:val="24"/>
        </w:rPr>
        <w:t xml:space="preserve">          n=1</w:t>
      </w:r>
    </w:p>
    <w:p w:rsidR="000D26A7" w:rsidRPr="008A513F" w:rsidRDefault="000D26A7" w:rsidP="008A513F">
      <w:pPr>
        <w:spacing w:before="20" w:after="0" w:line="480" w:lineRule="auto"/>
        <w:rPr>
          <w:rFonts w:ascii="Times New Roman" w:hAnsi="Times New Roman" w:cs="Times New Roman"/>
          <w:sz w:val="24"/>
          <w:szCs w:val="24"/>
        </w:rPr>
      </w:pPr>
      <w:r w:rsidRPr="008A513F">
        <w:rPr>
          <w:rFonts w:ascii="Times New Roman" w:hAnsi="Times New Roman" w:cs="Times New Roman"/>
          <w:sz w:val="24"/>
          <w:szCs w:val="24"/>
        </w:rPr>
        <w:t>And factors ranked in ascending order from the highest score ( high impact risk factor) to lowest score ( low impact risk factors).</w:t>
      </w:r>
    </w:p>
    <w:p w:rsidR="000D26A7" w:rsidRPr="008A513F" w:rsidRDefault="000D26A7" w:rsidP="008A513F">
      <w:pPr>
        <w:spacing w:before="20" w:after="0" w:line="480" w:lineRule="auto"/>
        <w:jc w:val="both"/>
        <w:rPr>
          <w:rFonts w:ascii="Times New Roman" w:hAnsi="Times New Roman" w:cs="Times New Roman"/>
          <w:sz w:val="24"/>
          <w:szCs w:val="24"/>
        </w:rPr>
      </w:pPr>
    </w:p>
    <w:p w:rsidR="000D26A7" w:rsidRPr="008A513F" w:rsidRDefault="000D26A7" w:rsidP="008A513F">
      <w:pPr>
        <w:spacing w:before="20" w:after="0" w:line="480" w:lineRule="auto"/>
        <w:outlineLvl w:val="0"/>
        <w:rPr>
          <w:rFonts w:ascii="Times New Roman" w:hAnsi="Times New Roman" w:cs="Times New Roman"/>
          <w:b/>
          <w:bCs/>
          <w:sz w:val="24"/>
          <w:szCs w:val="24"/>
        </w:rPr>
      </w:pPr>
      <w:bookmarkStart w:id="80" w:name="_Toc8130303"/>
      <w:r w:rsidRPr="008A513F">
        <w:rPr>
          <w:rFonts w:ascii="Times New Roman" w:hAnsi="Times New Roman" w:cs="Times New Roman"/>
          <w:b/>
          <w:bCs/>
          <w:sz w:val="24"/>
          <w:szCs w:val="24"/>
        </w:rPr>
        <w:t>4.3.3 Classification of Risk Factors Basing on their Likelihood of Occurrence and Impacts on the Construction Project Success</w:t>
      </w:r>
      <w:bookmarkEnd w:id="80"/>
    </w:p>
    <w:p w:rsidR="000D26A7" w:rsidRPr="008A513F" w:rsidRDefault="000D26A7" w:rsidP="008A513F">
      <w:pPr>
        <w:spacing w:before="20"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Risk Matrix technique was used to classify the risk factors basing on the aggregate scores assigned to each. The categories are as ‘high impact – high probability, high impact – low probability, low impact – low probability, low impact – high probability (El- Fattah et </w:t>
      </w:r>
      <w:r w:rsidRPr="008A513F">
        <w:rPr>
          <w:rFonts w:ascii="Times New Roman" w:hAnsi="Times New Roman" w:cs="Times New Roman"/>
          <w:i/>
          <w:iCs/>
          <w:sz w:val="24"/>
          <w:szCs w:val="24"/>
        </w:rPr>
        <w:t>al,</w:t>
      </w:r>
      <w:r w:rsidRPr="008A513F">
        <w:rPr>
          <w:rFonts w:ascii="Times New Roman" w:hAnsi="Times New Roman" w:cs="Times New Roman"/>
          <w:sz w:val="24"/>
          <w:szCs w:val="24"/>
        </w:rPr>
        <w:t xml:space="preserve"> 2010). The scale for likelihood (probability) of occurrence was bordered in percentage as follows</w:t>
      </w:r>
      <w:r w:rsidRPr="008A513F">
        <w:rPr>
          <w:rFonts w:ascii="Times New Roman" w:hAnsi="Times New Roman" w:cs="Times New Roman"/>
          <w:i/>
          <w:iCs/>
          <w:sz w:val="24"/>
          <w:szCs w:val="24"/>
        </w:rPr>
        <w:t xml:space="preserve">- </w:t>
      </w:r>
      <w:r w:rsidRPr="008A513F">
        <w:rPr>
          <w:rFonts w:ascii="Times New Roman" w:hAnsi="Times New Roman" w:cs="Times New Roman"/>
          <w:sz w:val="24"/>
          <w:szCs w:val="24"/>
        </w:rPr>
        <w:t>1% - 69% low</w:t>
      </w:r>
      <w:r w:rsidRPr="008A513F">
        <w:rPr>
          <w:rFonts w:ascii="Times New Roman" w:hAnsi="Times New Roman" w:cs="Times New Roman"/>
          <w:i/>
          <w:iCs/>
          <w:sz w:val="24"/>
          <w:szCs w:val="24"/>
        </w:rPr>
        <w:t xml:space="preserve"> </w:t>
      </w:r>
      <w:r w:rsidRPr="008A513F">
        <w:rPr>
          <w:rFonts w:ascii="Times New Roman" w:hAnsi="Times New Roman" w:cs="Times New Roman"/>
          <w:sz w:val="24"/>
          <w:szCs w:val="24"/>
        </w:rPr>
        <w:t>and 70% - 100% high,</w:t>
      </w:r>
      <w:r w:rsidRPr="008A513F">
        <w:rPr>
          <w:rFonts w:ascii="Times New Roman" w:hAnsi="Times New Roman" w:cs="Times New Roman"/>
          <w:i/>
          <w:iCs/>
          <w:sz w:val="24"/>
          <w:szCs w:val="24"/>
        </w:rPr>
        <w:t xml:space="preserve"> </w:t>
      </w:r>
      <w:r w:rsidRPr="008A513F">
        <w:rPr>
          <w:rFonts w:ascii="Times New Roman" w:hAnsi="Times New Roman" w:cs="Times New Roman"/>
          <w:sz w:val="24"/>
          <w:szCs w:val="24"/>
        </w:rPr>
        <w:t>for Impact - 1% - 39% low and</w:t>
      </w:r>
      <w:r w:rsidRPr="008A513F">
        <w:rPr>
          <w:rFonts w:ascii="Times New Roman" w:hAnsi="Times New Roman" w:cs="Times New Roman"/>
          <w:i/>
          <w:iCs/>
          <w:sz w:val="24"/>
          <w:szCs w:val="24"/>
        </w:rPr>
        <w:t xml:space="preserve"> </w:t>
      </w:r>
      <w:r w:rsidRPr="008A513F">
        <w:rPr>
          <w:rFonts w:ascii="Times New Roman" w:hAnsi="Times New Roman" w:cs="Times New Roman"/>
          <w:sz w:val="24"/>
          <w:szCs w:val="24"/>
        </w:rPr>
        <w:t>40% - 100% high.</w:t>
      </w: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63198">
      <w:pPr>
        <w:spacing w:after="0" w:line="240" w:lineRule="auto"/>
        <w:jc w:val="both"/>
        <w:rPr>
          <w:rFonts w:ascii="Times New Roman" w:hAnsi="Times New Roman" w:cs="Times New Roman"/>
          <w:b/>
          <w:bCs/>
          <w:sz w:val="24"/>
          <w:szCs w:val="24"/>
        </w:rPr>
      </w:pPr>
      <w:r w:rsidRPr="00B90735">
        <w:rPr>
          <w:rFonts w:ascii="Times New Roman" w:hAnsi="Times New Roman" w:cs="Times New Roman"/>
          <w:noProof/>
          <w:sz w:val="24"/>
          <w:szCs w:val="24"/>
          <w:lang w:val="sw-KE" w:eastAsia="sw-KE"/>
        </w:rPr>
        <w:pict>
          <v:shape id="Picture 5" o:spid="_x0000_i1029" type="#_x0000_t75" style="width:411.75pt;height:231.75pt;visibility:visible">
            <v:imagedata r:id="rId12" o:title=""/>
          </v:shape>
        </w:pict>
      </w:r>
    </w:p>
    <w:p w:rsidR="000D26A7" w:rsidRPr="008A513F" w:rsidRDefault="000D26A7" w:rsidP="00E078D9">
      <w:pPr>
        <w:spacing w:after="0" w:line="240" w:lineRule="auto"/>
        <w:jc w:val="both"/>
        <w:outlineLvl w:val="0"/>
        <w:rPr>
          <w:rFonts w:ascii="Times New Roman" w:hAnsi="Times New Roman" w:cs="Times New Roman"/>
          <w:b/>
          <w:bCs/>
          <w:sz w:val="24"/>
          <w:szCs w:val="24"/>
        </w:rPr>
      </w:pPr>
      <w:bookmarkStart w:id="81" w:name="_Toc7692557"/>
      <w:bookmarkStart w:id="82" w:name="_Toc8130304"/>
      <w:r w:rsidRPr="008A513F">
        <w:rPr>
          <w:rFonts w:ascii="Times New Roman" w:hAnsi="Times New Roman" w:cs="Times New Roman"/>
          <w:b/>
          <w:bCs/>
          <w:sz w:val="24"/>
          <w:szCs w:val="24"/>
        </w:rPr>
        <w:t>Figure 4.1: Risk Factors Matrix</w:t>
      </w:r>
      <w:bookmarkEnd w:id="81"/>
      <w:bookmarkEnd w:id="82"/>
    </w:p>
    <w:p w:rsidR="000D26A7" w:rsidRPr="008A513F" w:rsidRDefault="000D26A7" w:rsidP="00263198">
      <w:pPr>
        <w:spacing w:after="0" w:line="240" w:lineRule="auto"/>
        <w:jc w:val="both"/>
        <w:rPr>
          <w:rFonts w:ascii="Times New Roman" w:hAnsi="Times New Roman" w:cs="Times New Roman"/>
          <w:sz w:val="24"/>
          <w:szCs w:val="24"/>
        </w:rPr>
      </w:pPr>
      <w:r w:rsidRPr="008A513F">
        <w:rPr>
          <w:rFonts w:ascii="Times New Roman" w:hAnsi="Times New Roman" w:cs="Times New Roman"/>
          <w:b/>
          <w:bCs/>
          <w:sz w:val="24"/>
          <w:szCs w:val="24"/>
        </w:rPr>
        <w:t>Source:</w:t>
      </w:r>
      <w:r w:rsidRPr="008A513F">
        <w:rPr>
          <w:rFonts w:ascii="Times New Roman" w:hAnsi="Times New Roman" w:cs="Times New Roman"/>
          <w:sz w:val="24"/>
          <w:szCs w:val="24"/>
        </w:rPr>
        <w:t xml:space="preserve"> El- Fattah, (2010)</w:t>
      </w:r>
    </w:p>
    <w:p w:rsidR="000D26A7" w:rsidRDefault="000D26A7" w:rsidP="002A1212">
      <w:pPr>
        <w:spacing w:after="0" w:line="480" w:lineRule="auto"/>
        <w:jc w:val="both"/>
        <w:rPr>
          <w:rFonts w:ascii="Times New Roman" w:hAnsi="Times New Roman" w:cs="Times New Roman"/>
          <w:sz w:val="12"/>
          <w:szCs w:val="12"/>
        </w:rPr>
      </w:pPr>
    </w:p>
    <w:p w:rsidR="000D26A7" w:rsidRPr="008A513F" w:rsidRDefault="000D26A7" w:rsidP="002A1212">
      <w:pPr>
        <w:spacing w:after="0" w:line="480" w:lineRule="auto"/>
        <w:jc w:val="both"/>
        <w:rPr>
          <w:rFonts w:ascii="Times New Roman" w:hAnsi="Times New Roman" w:cs="Times New Roman"/>
          <w:sz w:val="16"/>
          <w:szCs w:val="16"/>
        </w:rPr>
      </w:pPr>
    </w:p>
    <w:p w:rsidR="000D26A7" w:rsidRPr="008A513F" w:rsidRDefault="000D26A7" w:rsidP="00E078D9">
      <w:pPr>
        <w:spacing w:after="0" w:line="240" w:lineRule="auto"/>
        <w:outlineLvl w:val="0"/>
        <w:rPr>
          <w:rFonts w:ascii="Times New Roman" w:hAnsi="Times New Roman" w:cs="Times New Roman"/>
          <w:b/>
          <w:bCs/>
          <w:sz w:val="24"/>
          <w:szCs w:val="24"/>
        </w:rPr>
      </w:pPr>
      <w:bookmarkStart w:id="83" w:name="_Toc7692558"/>
      <w:bookmarkStart w:id="84" w:name="_Toc8130305"/>
      <w:r w:rsidRPr="008A513F">
        <w:rPr>
          <w:rFonts w:ascii="Times New Roman" w:hAnsi="Times New Roman" w:cs="Times New Roman"/>
          <w:b/>
          <w:bCs/>
          <w:sz w:val="24"/>
          <w:szCs w:val="24"/>
        </w:rPr>
        <w:t>Table 4.5: Classification of Risk Factors Following the Risk Factor Matrix</w:t>
      </w:r>
      <w:bookmarkEnd w:id="83"/>
      <w:bookmarkEnd w:id="84"/>
    </w:p>
    <w:p w:rsidR="000D26A7" w:rsidRPr="008A513F" w:rsidRDefault="000D26A7" w:rsidP="00E078D9">
      <w:pPr>
        <w:spacing w:after="0" w:line="240" w:lineRule="auto"/>
        <w:outlineLvl w:val="0"/>
        <w:rPr>
          <w:rFonts w:ascii="Times New Roman" w:hAnsi="Times New Roman" w:cs="Times New Roman"/>
          <w:b/>
          <w:bCs/>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59"/>
        <w:gridCol w:w="3038"/>
      </w:tblGrid>
      <w:tr w:rsidR="000D26A7" w:rsidRPr="008A513F">
        <w:trPr>
          <w:trHeight w:val="82"/>
        </w:trPr>
        <w:tc>
          <w:tcPr>
            <w:tcW w:w="5259" w:type="dxa"/>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1. Natural calamities,2. Financial Constraints, 3.Increase in material Price, 4.Externalities during implementation, 5.Defective and rush design, 6.Inadequate quality control strategies, 7. Lack of clarity on project scope, 8.Ineffective risk management tactics, 9.Difficult to access the site, 10.Corruption, 11.Political instability, 12.Unrealistic project costs estimates, 13.Delay in Contract payments, 14.Shortage of equipments</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15. Contractor - client poor  relationship,16. Delay in tender evaluation, 17.Ineffective resources management, 18.Stakeholders conflict of interest, 19. In experience of project type, 20. Changes in Government legislation.</w:t>
            </w:r>
          </w:p>
        </w:tc>
        <w:tc>
          <w:tcPr>
            <w:tcW w:w="3038" w:type="dxa"/>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1.Delay in material delivery 2.Poor working environment 3.Construction  mistakes</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4.Theft acts</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5.Advert weather condition</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6.Lack of team commitment</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7.Team  resistance</w:t>
            </w:r>
          </w:p>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8. Improper project planning</w:t>
            </w:r>
          </w:p>
          <w:p w:rsidR="000D26A7" w:rsidRPr="008A513F" w:rsidRDefault="000D26A7" w:rsidP="00263198">
            <w:pPr>
              <w:pStyle w:val="ListParagraph"/>
              <w:spacing w:after="0" w:line="240" w:lineRule="auto"/>
              <w:ind w:left="0"/>
              <w:rPr>
                <w:rFonts w:ascii="Times New Roman" w:hAnsi="Times New Roman" w:cs="Times New Roman"/>
                <w:b/>
                <w:bCs/>
              </w:rPr>
            </w:pPr>
          </w:p>
        </w:tc>
      </w:tr>
      <w:tr w:rsidR="000D26A7" w:rsidRPr="008A513F">
        <w:trPr>
          <w:trHeight w:val="1075"/>
        </w:trPr>
        <w:tc>
          <w:tcPr>
            <w:tcW w:w="5259" w:type="dxa"/>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1. Poor team communication,2. Inaccurate project program, 3.Supply of fault material, 4.Community resistance, 5.Poor Equipments, 6.Technology change, 7.Shortage of personnel skills, 8.Delay in disputes resolutions</w:t>
            </w:r>
          </w:p>
        </w:tc>
        <w:tc>
          <w:tcPr>
            <w:tcW w:w="3038" w:type="dxa"/>
          </w:tcPr>
          <w:p w:rsidR="000D26A7" w:rsidRPr="008A513F" w:rsidRDefault="000D26A7" w:rsidP="00263198">
            <w:pPr>
              <w:spacing w:after="0" w:line="240" w:lineRule="auto"/>
              <w:rPr>
                <w:rFonts w:ascii="Times New Roman" w:hAnsi="Times New Roman" w:cs="Times New Roman"/>
              </w:rPr>
            </w:pPr>
            <w:r w:rsidRPr="008A513F">
              <w:rPr>
                <w:rFonts w:ascii="Times New Roman" w:hAnsi="Times New Roman" w:cs="Times New Roman"/>
              </w:rPr>
              <w:t>1.Unforeseen site condition, 2.Unrealistic project completion time estimates</w:t>
            </w:r>
          </w:p>
          <w:p w:rsidR="000D26A7" w:rsidRPr="008A513F" w:rsidRDefault="000D26A7" w:rsidP="00263198">
            <w:pPr>
              <w:pStyle w:val="ListParagraph"/>
              <w:spacing w:after="0" w:line="240" w:lineRule="auto"/>
              <w:ind w:left="0"/>
              <w:rPr>
                <w:rFonts w:ascii="Times New Roman" w:hAnsi="Times New Roman" w:cs="Times New Roman"/>
                <w:b/>
                <w:bCs/>
              </w:rPr>
            </w:pPr>
          </w:p>
        </w:tc>
      </w:tr>
    </w:tbl>
    <w:p w:rsidR="000D26A7" w:rsidRPr="008A513F" w:rsidRDefault="000D26A7" w:rsidP="00263198">
      <w:pPr>
        <w:pStyle w:val="ListParagraph"/>
        <w:spacing w:after="0" w:line="240" w:lineRule="auto"/>
        <w:ind w:left="0"/>
        <w:rPr>
          <w:rFonts w:ascii="Times New Roman" w:hAnsi="Times New Roman" w:cs="Times New Roman"/>
          <w:sz w:val="24"/>
          <w:szCs w:val="24"/>
        </w:rPr>
      </w:pPr>
      <w:r w:rsidRPr="008A513F">
        <w:rPr>
          <w:rFonts w:ascii="Times New Roman" w:hAnsi="Times New Roman" w:cs="Times New Roman"/>
          <w:b/>
          <w:bCs/>
          <w:sz w:val="24"/>
          <w:szCs w:val="24"/>
        </w:rPr>
        <w:t>Source:</w:t>
      </w:r>
      <w:r w:rsidRPr="008A513F">
        <w:rPr>
          <w:rFonts w:ascii="Times New Roman" w:hAnsi="Times New Roman" w:cs="Times New Roman"/>
          <w:sz w:val="24"/>
          <w:szCs w:val="24"/>
        </w:rPr>
        <w:t xml:space="preserve"> research findings, </w:t>
      </w:r>
      <w:r w:rsidRPr="008A513F">
        <w:rPr>
          <w:rFonts w:ascii="Times New Roman" w:hAnsi="Times New Roman" w:cs="Times New Roman"/>
          <w:i/>
          <w:iCs/>
          <w:sz w:val="24"/>
          <w:szCs w:val="24"/>
        </w:rPr>
        <w:t>(2019)</w:t>
      </w:r>
    </w:p>
    <w:p w:rsidR="000D26A7" w:rsidRPr="008A513F" w:rsidRDefault="000D26A7" w:rsidP="00E078D9">
      <w:pPr>
        <w:spacing w:after="0" w:line="480" w:lineRule="auto"/>
        <w:outlineLvl w:val="0"/>
        <w:rPr>
          <w:rFonts w:ascii="Times New Roman" w:hAnsi="Times New Roman" w:cs="Times New Roman"/>
          <w:b/>
          <w:bCs/>
          <w:sz w:val="24"/>
          <w:szCs w:val="24"/>
        </w:rPr>
      </w:pPr>
      <w:bookmarkStart w:id="85" w:name="_Toc8130306"/>
      <w:r w:rsidRPr="008A513F">
        <w:rPr>
          <w:rFonts w:ascii="Times New Roman" w:hAnsi="Times New Roman" w:cs="Times New Roman"/>
          <w:b/>
          <w:bCs/>
          <w:sz w:val="24"/>
          <w:szCs w:val="24"/>
        </w:rPr>
        <w:t>4.3.4 Risk Factors Mitigation Strategies</w:t>
      </w:r>
      <w:bookmarkEnd w:id="85"/>
    </w:p>
    <w:p w:rsidR="000D26A7" w:rsidRPr="008A513F" w:rsidRDefault="000D26A7" w:rsidP="002A1CB0">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The actual reduction of risks is through the improvements of the physical devices, procedural, educational and training (Flanagan and Norman 1993). Physical devices can be improved by upgrading and continuing maintaining to enhance their productivity to prevent loss, procedures can be changed to decompensate the possible risk outbreak losses while Education and training program are effectively to project team members and other project stakeholders. Retention is sometimes referred as Absorption and they are of two types Active and Passive (Carter and Doherty 1974), where by active depend merely on deliberately management strategy after a conscious evaluation of the possible losses and costs of alternative ways of handling risk while passive is simply risk neglect ion.</w:t>
      </w:r>
    </w:p>
    <w:p w:rsidR="000D26A7" w:rsidRPr="008A513F" w:rsidRDefault="000D26A7" w:rsidP="002A1CB0">
      <w:pPr>
        <w:spacing w:after="0" w:line="480" w:lineRule="auto"/>
        <w:jc w:val="both"/>
        <w:rPr>
          <w:rFonts w:ascii="Times New Roman" w:hAnsi="Times New Roman" w:cs="Times New Roman"/>
          <w:sz w:val="24"/>
          <w:szCs w:val="24"/>
        </w:rPr>
      </w:pPr>
    </w:p>
    <w:p w:rsidR="000D26A7" w:rsidRPr="008A513F" w:rsidRDefault="000D26A7" w:rsidP="002A1CB0">
      <w:pPr>
        <w:widowControl w:val="0"/>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Risk transfer mitigation strategy can take three basic forms (Thompson and Perry 1992), firstly, the property or an activity responsible for the risk may be transferred, and secondly, the activity or property can be retained but the financial risk transferred and lastly risk sharing (Co-insurance) whereby the financial risk is shared in between the parties in contract. Risk Avoidance involves changing the project plan to prevent a potentially detrimental risk condition and contingency is simply a provision of some of money to cover the future unplanned/unexpectedly costs increment.</w:t>
      </w:r>
    </w:p>
    <w:p w:rsidR="000D26A7" w:rsidRPr="008A513F" w:rsidRDefault="000D26A7" w:rsidP="002A1CB0">
      <w:pPr>
        <w:widowControl w:val="0"/>
        <w:spacing w:after="0" w:line="480" w:lineRule="auto"/>
        <w:jc w:val="both"/>
        <w:rPr>
          <w:rFonts w:ascii="Times New Roman" w:hAnsi="Times New Roman" w:cs="Times New Roman"/>
          <w:sz w:val="24"/>
          <w:szCs w:val="24"/>
        </w:rPr>
      </w:pPr>
    </w:p>
    <w:p w:rsidR="000D26A7" w:rsidRPr="008A513F" w:rsidRDefault="000D26A7" w:rsidP="008A513F">
      <w:pPr>
        <w:widowControl w:val="0"/>
        <w:spacing w:after="0" w:line="480" w:lineRule="auto"/>
        <w:jc w:val="both"/>
        <w:rPr>
          <w:rFonts w:ascii="Times New Roman" w:hAnsi="Times New Roman" w:cs="Times New Roman"/>
          <w:sz w:val="24"/>
          <w:szCs w:val="24"/>
        </w:rPr>
      </w:pPr>
      <w:bookmarkStart w:id="86" w:name="_Toc7692560"/>
      <w:r w:rsidRPr="008A513F">
        <w:rPr>
          <w:rFonts w:ascii="Times New Roman" w:hAnsi="Times New Roman" w:cs="Times New Roman"/>
          <w:sz w:val="24"/>
          <w:szCs w:val="24"/>
        </w:rPr>
        <w:t xml:space="preserve">Risk factor mitigation strategies depends solely on the nature, causes and their impacts on the project deliverables, strategic plan, technical–know how and financial capacity of an organization (Barrie </w:t>
      </w:r>
      <w:r w:rsidRPr="008A513F">
        <w:rPr>
          <w:rFonts w:ascii="Times New Roman" w:hAnsi="Times New Roman" w:cs="Times New Roman"/>
          <w:i/>
          <w:iCs/>
          <w:sz w:val="24"/>
          <w:szCs w:val="24"/>
        </w:rPr>
        <w:t>et</w:t>
      </w:r>
      <w:r w:rsidRPr="008A513F">
        <w:rPr>
          <w:rFonts w:ascii="Times New Roman" w:hAnsi="Times New Roman" w:cs="Times New Roman"/>
          <w:sz w:val="24"/>
          <w:szCs w:val="24"/>
        </w:rPr>
        <w:t xml:space="preserve"> al, 1992</w:t>
      </w:r>
      <w:r w:rsidRPr="008A513F">
        <w:rPr>
          <w:rFonts w:ascii="Times New Roman" w:hAnsi="Times New Roman" w:cs="Times New Roman"/>
          <w:color w:val="000000"/>
          <w:sz w:val="24"/>
          <w:szCs w:val="24"/>
        </w:rPr>
        <w:t>).</w:t>
      </w:r>
    </w:p>
    <w:p w:rsidR="000D26A7" w:rsidRPr="008A513F" w:rsidRDefault="000D26A7" w:rsidP="002A1CB0">
      <w:pPr>
        <w:pStyle w:val="Heading2"/>
        <w:keepNext w:val="0"/>
        <w:keepLines w:val="0"/>
        <w:widowControl w:val="0"/>
        <w:spacing w:before="0" w:line="240" w:lineRule="auto"/>
        <w:rPr>
          <w:rFonts w:ascii="Times New Roman" w:hAnsi="Times New Roman" w:cs="Times New Roman"/>
          <w:color w:val="auto"/>
          <w:sz w:val="24"/>
          <w:szCs w:val="24"/>
        </w:rPr>
      </w:pPr>
      <w:bookmarkStart w:id="87" w:name="_Toc8130307"/>
      <w:r w:rsidRPr="008A513F">
        <w:rPr>
          <w:rFonts w:ascii="Times New Roman" w:hAnsi="Times New Roman" w:cs="Times New Roman"/>
          <w:color w:val="auto"/>
          <w:sz w:val="24"/>
          <w:szCs w:val="24"/>
        </w:rPr>
        <w:t>Table 4.6: Risk factors Minimization Strategies</w:t>
      </w:r>
      <w:bookmarkEnd w:id="86"/>
      <w:bookmarkEnd w:id="87"/>
    </w:p>
    <w:p w:rsidR="000D26A7" w:rsidRPr="008A513F" w:rsidRDefault="000D26A7" w:rsidP="00251CF3">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4702"/>
      </w:tblGrid>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color w:val="auto"/>
                <w:sz w:val="22"/>
                <w:szCs w:val="22"/>
              </w:rPr>
            </w:pPr>
            <w:bookmarkStart w:id="88" w:name="_Toc7692561"/>
            <w:bookmarkStart w:id="89" w:name="_Toc8130308"/>
            <w:r w:rsidRPr="008A513F">
              <w:rPr>
                <w:rFonts w:ascii="Times New Roman" w:hAnsi="Times New Roman" w:cs="Times New Roman"/>
                <w:color w:val="auto"/>
                <w:sz w:val="22"/>
                <w:szCs w:val="22"/>
              </w:rPr>
              <w:t>Risk Factors</w:t>
            </w:r>
            <w:bookmarkEnd w:id="88"/>
            <w:bookmarkEnd w:id="89"/>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color w:val="auto"/>
                <w:sz w:val="22"/>
                <w:szCs w:val="22"/>
              </w:rPr>
            </w:pPr>
            <w:bookmarkStart w:id="90" w:name="_Toc7692562"/>
            <w:bookmarkStart w:id="91" w:name="_Toc8130309"/>
            <w:r w:rsidRPr="008A513F">
              <w:rPr>
                <w:rFonts w:ascii="Times New Roman" w:hAnsi="Times New Roman" w:cs="Times New Roman"/>
                <w:color w:val="auto"/>
                <w:sz w:val="22"/>
                <w:szCs w:val="22"/>
              </w:rPr>
              <w:t>Mitigation strateg</w:t>
            </w:r>
            <w:bookmarkEnd w:id="90"/>
            <w:r w:rsidRPr="008A513F">
              <w:rPr>
                <w:rFonts w:ascii="Times New Roman" w:hAnsi="Times New Roman" w:cs="Times New Roman"/>
                <w:color w:val="auto"/>
                <w:sz w:val="22"/>
                <w:szCs w:val="22"/>
              </w:rPr>
              <w:t>ies</w:t>
            </w:r>
            <w:bookmarkEnd w:id="91"/>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92" w:name="_Toc7692563"/>
            <w:bookmarkStart w:id="93" w:name="_Toc8130310"/>
            <w:r w:rsidRPr="008A513F">
              <w:rPr>
                <w:rFonts w:ascii="Times New Roman" w:hAnsi="Times New Roman" w:cs="Times New Roman"/>
                <w:b w:val="0"/>
                <w:bCs w:val="0"/>
                <w:color w:val="auto"/>
                <w:sz w:val="22"/>
                <w:szCs w:val="22"/>
              </w:rPr>
              <w:t>Lack of  team commitment</w:t>
            </w:r>
            <w:bookmarkEnd w:id="92"/>
            <w:bookmarkEnd w:id="93"/>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94" w:name="_Toc7692564"/>
            <w:bookmarkStart w:id="95" w:name="_Toc8130311"/>
            <w:r w:rsidRPr="008A513F">
              <w:rPr>
                <w:rFonts w:ascii="Times New Roman" w:hAnsi="Times New Roman" w:cs="Times New Roman"/>
                <w:b w:val="0"/>
                <w:bCs w:val="0"/>
                <w:color w:val="auto"/>
                <w:sz w:val="22"/>
                <w:szCs w:val="22"/>
              </w:rPr>
              <w:t>Reduction - Education and training, Motivation, Improving labor relation.</w:t>
            </w:r>
            <w:bookmarkEnd w:id="94"/>
            <w:bookmarkEnd w:id="95"/>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96" w:name="_Toc7692565"/>
            <w:bookmarkStart w:id="97" w:name="_Toc8130312"/>
            <w:r w:rsidRPr="008A513F">
              <w:rPr>
                <w:rFonts w:ascii="Times New Roman" w:hAnsi="Times New Roman" w:cs="Times New Roman"/>
                <w:b w:val="0"/>
                <w:bCs w:val="0"/>
                <w:color w:val="auto"/>
                <w:sz w:val="22"/>
                <w:szCs w:val="22"/>
              </w:rPr>
              <w:t>Inexperience of  the project type</w:t>
            </w:r>
            <w:bookmarkEnd w:id="96"/>
            <w:bookmarkEnd w:id="97"/>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98" w:name="_Toc7692566"/>
            <w:bookmarkStart w:id="99" w:name="_Toc8130313"/>
            <w:r w:rsidRPr="008A513F">
              <w:rPr>
                <w:rFonts w:ascii="Times New Roman" w:hAnsi="Times New Roman" w:cs="Times New Roman"/>
                <w:b w:val="0"/>
                <w:bCs w:val="0"/>
                <w:color w:val="auto"/>
                <w:sz w:val="22"/>
                <w:szCs w:val="22"/>
              </w:rPr>
              <w:t>Reduction - Education and training, Outsourcing, Selection of the qualified contractors</w:t>
            </w:r>
            <w:bookmarkEnd w:id="98"/>
            <w:bookmarkEnd w:id="99"/>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00" w:name="_Toc7692567"/>
            <w:bookmarkStart w:id="101" w:name="_Toc8130314"/>
            <w:r w:rsidRPr="008A513F">
              <w:rPr>
                <w:rFonts w:ascii="Times New Roman" w:hAnsi="Times New Roman" w:cs="Times New Roman"/>
                <w:b w:val="0"/>
                <w:bCs w:val="0"/>
                <w:color w:val="auto"/>
                <w:sz w:val="22"/>
                <w:szCs w:val="22"/>
              </w:rPr>
              <w:t xml:space="preserve">Ineffective </w:t>
            </w:r>
            <w:bookmarkEnd w:id="100"/>
            <w:r w:rsidRPr="008A513F">
              <w:rPr>
                <w:rFonts w:ascii="Times New Roman" w:hAnsi="Times New Roman" w:cs="Times New Roman"/>
                <w:b w:val="0"/>
                <w:bCs w:val="0"/>
                <w:color w:val="auto"/>
                <w:sz w:val="22"/>
                <w:szCs w:val="22"/>
              </w:rPr>
              <w:t xml:space="preserve"> resources  management</w:t>
            </w:r>
            <w:bookmarkEnd w:id="101"/>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02" w:name="_Toc7692568"/>
            <w:bookmarkStart w:id="103" w:name="_Toc8130315"/>
            <w:r w:rsidRPr="008A513F">
              <w:rPr>
                <w:rFonts w:ascii="Times New Roman" w:hAnsi="Times New Roman" w:cs="Times New Roman"/>
                <w:b w:val="0"/>
                <w:bCs w:val="0"/>
                <w:color w:val="auto"/>
                <w:sz w:val="22"/>
                <w:szCs w:val="22"/>
              </w:rPr>
              <w:t>Reduction - Education and  training</w:t>
            </w:r>
            <w:bookmarkEnd w:id="102"/>
            <w:bookmarkEnd w:id="103"/>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04" w:name="_Toc7692569"/>
            <w:bookmarkStart w:id="105" w:name="_Toc8130316"/>
            <w:r w:rsidRPr="008A513F">
              <w:rPr>
                <w:rFonts w:ascii="Times New Roman" w:hAnsi="Times New Roman" w:cs="Times New Roman"/>
                <w:b w:val="0"/>
                <w:bCs w:val="0"/>
                <w:color w:val="auto"/>
                <w:sz w:val="22"/>
                <w:szCs w:val="22"/>
              </w:rPr>
              <w:t>Advert weather condition</w:t>
            </w:r>
            <w:bookmarkEnd w:id="104"/>
            <w:bookmarkEnd w:id="105"/>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06" w:name="_Toc7692570"/>
            <w:bookmarkStart w:id="107" w:name="_Toc8130317"/>
            <w:r w:rsidRPr="008A513F">
              <w:rPr>
                <w:rFonts w:ascii="Times New Roman" w:hAnsi="Times New Roman" w:cs="Times New Roman"/>
                <w:b w:val="0"/>
                <w:bCs w:val="0"/>
                <w:color w:val="auto"/>
                <w:sz w:val="22"/>
                <w:szCs w:val="22"/>
              </w:rPr>
              <w:t>Retention/Absorption</w:t>
            </w:r>
            <w:bookmarkEnd w:id="106"/>
            <w:bookmarkEnd w:id="107"/>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08" w:name="_Toc7692571"/>
            <w:bookmarkStart w:id="109" w:name="_Toc8130318"/>
            <w:r w:rsidRPr="008A513F">
              <w:rPr>
                <w:rFonts w:ascii="Times New Roman" w:hAnsi="Times New Roman" w:cs="Times New Roman"/>
                <w:b w:val="0"/>
                <w:bCs w:val="0"/>
                <w:color w:val="auto"/>
                <w:sz w:val="22"/>
                <w:szCs w:val="22"/>
              </w:rPr>
              <w:t>Defective and  rush design</w:t>
            </w:r>
            <w:bookmarkEnd w:id="108"/>
            <w:bookmarkEnd w:id="109"/>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10" w:name="_Toc7692572"/>
            <w:bookmarkStart w:id="111" w:name="_Toc8130319"/>
            <w:r w:rsidRPr="008A513F">
              <w:rPr>
                <w:rFonts w:ascii="Times New Roman" w:hAnsi="Times New Roman" w:cs="Times New Roman"/>
                <w:b w:val="0"/>
                <w:bCs w:val="0"/>
                <w:color w:val="auto"/>
                <w:sz w:val="22"/>
                <w:szCs w:val="22"/>
              </w:rPr>
              <w:t>Avoidance, recruit a qualified designer</w:t>
            </w:r>
            <w:bookmarkEnd w:id="110"/>
            <w:bookmarkEnd w:id="111"/>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12" w:name="_Toc7692573"/>
            <w:bookmarkStart w:id="113" w:name="_Toc8130320"/>
            <w:r w:rsidRPr="008A513F">
              <w:rPr>
                <w:rFonts w:ascii="Times New Roman" w:hAnsi="Times New Roman" w:cs="Times New Roman"/>
                <w:b w:val="0"/>
                <w:bCs w:val="0"/>
                <w:color w:val="auto"/>
                <w:sz w:val="22"/>
                <w:szCs w:val="22"/>
              </w:rPr>
              <w:t>Natural Calamities</w:t>
            </w:r>
            <w:bookmarkEnd w:id="112"/>
            <w:bookmarkEnd w:id="113"/>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14" w:name="_Toc7692574"/>
            <w:bookmarkStart w:id="115" w:name="_Toc8130321"/>
            <w:r w:rsidRPr="008A513F">
              <w:rPr>
                <w:rFonts w:ascii="Times New Roman" w:hAnsi="Times New Roman" w:cs="Times New Roman"/>
                <w:b w:val="0"/>
                <w:bCs w:val="0"/>
                <w:color w:val="auto"/>
                <w:sz w:val="22"/>
                <w:szCs w:val="22"/>
              </w:rPr>
              <w:t>Risk transfer</w:t>
            </w:r>
            <w:bookmarkEnd w:id="114"/>
            <w:bookmarkEnd w:id="115"/>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16" w:name="_Toc7692575"/>
            <w:bookmarkStart w:id="117" w:name="_Toc8130322"/>
            <w:r w:rsidRPr="008A513F">
              <w:rPr>
                <w:rFonts w:ascii="Times New Roman" w:hAnsi="Times New Roman" w:cs="Times New Roman"/>
                <w:b w:val="0"/>
                <w:bCs w:val="0"/>
                <w:color w:val="auto"/>
                <w:sz w:val="22"/>
                <w:szCs w:val="22"/>
              </w:rPr>
              <w:t xml:space="preserve">Ineffective risk </w:t>
            </w:r>
            <w:bookmarkEnd w:id="116"/>
            <w:r w:rsidRPr="008A513F">
              <w:rPr>
                <w:rFonts w:ascii="Times New Roman" w:hAnsi="Times New Roman" w:cs="Times New Roman"/>
                <w:b w:val="0"/>
                <w:bCs w:val="0"/>
                <w:color w:val="auto"/>
                <w:sz w:val="22"/>
                <w:szCs w:val="22"/>
              </w:rPr>
              <w:t>management  tactics</w:t>
            </w:r>
            <w:bookmarkEnd w:id="117"/>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18" w:name="_Toc7692576"/>
            <w:bookmarkStart w:id="119" w:name="_Toc8130323"/>
            <w:r w:rsidRPr="008A513F">
              <w:rPr>
                <w:rFonts w:ascii="Times New Roman" w:hAnsi="Times New Roman" w:cs="Times New Roman"/>
                <w:b w:val="0"/>
                <w:bCs w:val="0"/>
                <w:color w:val="auto"/>
                <w:sz w:val="22"/>
                <w:szCs w:val="22"/>
              </w:rPr>
              <w:t>Reduction - Education and  training</w:t>
            </w:r>
            <w:bookmarkEnd w:id="118"/>
            <w:bookmarkEnd w:id="119"/>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20" w:name="_Toc7692577"/>
            <w:bookmarkStart w:id="121" w:name="_Toc8130324"/>
            <w:r w:rsidRPr="008A513F">
              <w:rPr>
                <w:rFonts w:ascii="Times New Roman" w:hAnsi="Times New Roman" w:cs="Times New Roman"/>
                <w:b w:val="0"/>
                <w:bCs w:val="0"/>
                <w:color w:val="auto"/>
                <w:sz w:val="22"/>
                <w:szCs w:val="22"/>
              </w:rPr>
              <w:t>Increase in material price</w:t>
            </w:r>
            <w:bookmarkEnd w:id="120"/>
            <w:bookmarkEnd w:id="121"/>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22" w:name="_Toc7692578"/>
            <w:bookmarkStart w:id="123" w:name="_Toc8130325"/>
            <w:r w:rsidRPr="008A513F">
              <w:rPr>
                <w:rFonts w:ascii="Times New Roman" w:hAnsi="Times New Roman" w:cs="Times New Roman"/>
                <w:b w:val="0"/>
                <w:bCs w:val="0"/>
                <w:color w:val="auto"/>
                <w:sz w:val="22"/>
                <w:szCs w:val="22"/>
              </w:rPr>
              <w:t>Contingency</w:t>
            </w:r>
            <w:bookmarkEnd w:id="122"/>
            <w:bookmarkEnd w:id="123"/>
            <w:r w:rsidRPr="008A513F">
              <w:rPr>
                <w:rFonts w:ascii="Times New Roman" w:hAnsi="Times New Roman" w:cs="Times New Roman"/>
                <w:b w:val="0"/>
                <w:bCs w:val="0"/>
                <w:color w:val="auto"/>
                <w:sz w:val="22"/>
                <w:szCs w:val="22"/>
              </w:rPr>
              <w:t xml:space="preserve"> </w:t>
            </w:r>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24" w:name="_Toc7692579"/>
            <w:bookmarkStart w:id="125" w:name="_Toc8130326"/>
            <w:r w:rsidRPr="008A513F">
              <w:rPr>
                <w:rFonts w:ascii="Times New Roman" w:hAnsi="Times New Roman" w:cs="Times New Roman"/>
                <w:b w:val="0"/>
                <w:bCs w:val="0"/>
                <w:color w:val="auto"/>
                <w:sz w:val="22"/>
                <w:szCs w:val="22"/>
              </w:rPr>
              <w:t>Financial Constraints</w:t>
            </w:r>
            <w:bookmarkEnd w:id="124"/>
            <w:bookmarkEnd w:id="125"/>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26" w:name="_Toc7692580"/>
            <w:bookmarkStart w:id="127" w:name="_Toc8130327"/>
            <w:r w:rsidRPr="008A513F">
              <w:rPr>
                <w:rFonts w:ascii="Times New Roman" w:hAnsi="Times New Roman" w:cs="Times New Roman"/>
                <w:b w:val="0"/>
                <w:bCs w:val="0"/>
                <w:color w:val="auto"/>
                <w:sz w:val="22"/>
                <w:szCs w:val="22"/>
              </w:rPr>
              <w:t>Contingency</w:t>
            </w:r>
            <w:bookmarkEnd w:id="126"/>
            <w:bookmarkEnd w:id="127"/>
            <w:r w:rsidRPr="008A513F">
              <w:rPr>
                <w:rFonts w:ascii="Times New Roman" w:hAnsi="Times New Roman" w:cs="Times New Roman"/>
                <w:b w:val="0"/>
                <w:bCs w:val="0"/>
                <w:color w:val="auto"/>
                <w:sz w:val="22"/>
                <w:szCs w:val="22"/>
              </w:rPr>
              <w:t xml:space="preserve"> </w:t>
            </w:r>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28" w:name="_Toc7692581"/>
            <w:bookmarkStart w:id="129" w:name="_Toc8130328"/>
            <w:r w:rsidRPr="008A513F">
              <w:rPr>
                <w:rFonts w:ascii="Times New Roman" w:hAnsi="Times New Roman" w:cs="Times New Roman"/>
                <w:b w:val="0"/>
                <w:bCs w:val="0"/>
                <w:color w:val="auto"/>
                <w:sz w:val="22"/>
                <w:szCs w:val="22"/>
              </w:rPr>
              <w:t>Delay in material delivery</w:t>
            </w:r>
            <w:bookmarkEnd w:id="128"/>
            <w:bookmarkEnd w:id="129"/>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30" w:name="_Toc7692582"/>
            <w:bookmarkStart w:id="131" w:name="_Toc8130329"/>
            <w:r w:rsidRPr="008A513F">
              <w:rPr>
                <w:rFonts w:ascii="Times New Roman" w:hAnsi="Times New Roman" w:cs="Times New Roman"/>
                <w:b w:val="0"/>
                <w:bCs w:val="0"/>
                <w:color w:val="auto"/>
                <w:sz w:val="22"/>
                <w:szCs w:val="22"/>
              </w:rPr>
              <w:t>Reduction - Procedural change</w:t>
            </w:r>
            <w:bookmarkEnd w:id="130"/>
            <w:bookmarkEnd w:id="131"/>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32" w:name="_Toc7692583"/>
            <w:bookmarkStart w:id="133" w:name="_Toc8130330"/>
            <w:r w:rsidRPr="008A513F">
              <w:rPr>
                <w:rFonts w:ascii="Times New Roman" w:hAnsi="Times New Roman" w:cs="Times New Roman"/>
                <w:b w:val="0"/>
                <w:bCs w:val="0"/>
                <w:color w:val="auto"/>
                <w:sz w:val="22"/>
                <w:szCs w:val="22"/>
              </w:rPr>
              <w:t>Stakeholders conflict of  interest</w:t>
            </w:r>
            <w:bookmarkEnd w:id="132"/>
            <w:bookmarkEnd w:id="133"/>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34" w:name="_Toc7692584"/>
            <w:bookmarkStart w:id="135" w:name="_Toc8130331"/>
            <w:r w:rsidRPr="008A513F">
              <w:rPr>
                <w:rFonts w:ascii="Times New Roman" w:hAnsi="Times New Roman" w:cs="Times New Roman"/>
                <w:b w:val="0"/>
                <w:bCs w:val="0"/>
                <w:color w:val="auto"/>
                <w:sz w:val="22"/>
                <w:szCs w:val="22"/>
              </w:rPr>
              <w:t>Retention/Absorption</w:t>
            </w:r>
            <w:bookmarkEnd w:id="134"/>
            <w:bookmarkEnd w:id="135"/>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36" w:name="_Toc7692585"/>
            <w:bookmarkStart w:id="137" w:name="_Toc8130332"/>
            <w:r w:rsidRPr="008A513F">
              <w:rPr>
                <w:rFonts w:ascii="Times New Roman" w:hAnsi="Times New Roman" w:cs="Times New Roman"/>
                <w:b w:val="0"/>
                <w:bCs w:val="0"/>
                <w:color w:val="auto"/>
                <w:sz w:val="22"/>
                <w:szCs w:val="22"/>
              </w:rPr>
              <w:t>Team resistance</w:t>
            </w:r>
            <w:bookmarkEnd w:id="136"/>
            <w:bookmarkEnd w:id="137"/>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38" w:name="_Toc7692586"/>
            <w:bookmarkStart w:id="139" w:name="_Toc8130333"/>
            <w:r w:rsidRPr="008A513F">
              <w:rPr>
                <w:rFonts w:ascii="Times New Roman" w:hAnsi="Times New Roman" w:cs="Times New Roman"/>
                <w:b w:val="0"/>
                <w:bCs w:val="0"/>
                <w:color w:val="auto"/>
                <w:sz w:val="22"/>
                <w:szCs w:val="22"/>
              </w:rPr>
              <w:t>Reduction - Education and training</w:t>
            </w:r>
            <w:bookmarkEnd w:id="138"/>
            <w:bookmarkEnd w:id="139"/>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40" w:name="_Toc7692587"/>
            <w:bookmarkStart w:id="141" w:name="_Toc8130334"/>
            <w:r w:rsidRPr="008A513F">
              <w:rPr>
                <w:rFonts w:ascii="Times New Roman" w:hAnsi="Times New Roman" w:cs="Times New Roman"/>
                <w:b w:val="0"/>
                <w:bCs w:val="0"/>
                <w:color w:val="auto"/>
                <w:sz w:val="22"/>
                <w:szCs w:val="22"/>
              </w:rPr>
              <w:t>Lack of clarity on project scope</w:t>
            </w:r>
            <w:bookmarkEnd w:id="140"/>
            <w:bookmarkEnd w:id="141"/>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42" w:name="_Toc7692588"/>
            <w:bookmarkStart w:id="143" w:name="_Toc8130335"/>
            <w:r w:rsidRPr="008A513F">
              <w:rPr>
                <w:rFonts w:ascii="Times New Roman" w:hAnsi="Times New Roman" w:cs="Times New Roman"/>
                <w:b w:val="0"/>
                <w:bCs w:val="0"/>
                <w:color w:val="auto"/>
                <w:sz w:val="22"/>
                <w:szCs w:val="22"/>
              </w:rPr>
              <w:t>Reduction - Training and education</w:t>
            </w:r>
            <w:bookmarkEnd w:id="142"/>
            <w:bookmarkEnd w:id="143"/>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44" w:name="_Toc7692589"/>
            <w:bookmarkStart w:id="145" w:name="_Toc8130336"/>
            <w:r w:rsidRPr="008A513F">
              <w:rPr>
                <w:rFonts w:ascii="Times New Roman" w:hAnsi="Times New Roman" w:cs="Times New Roman"/>
                <w:b w:val="0"/>
                <w:bCs w:val="0"/>
                <w:color w:val="auto"/>
                <w:sz w:val="22"/>
                <w:szCs w:val="22"/>
              </w:rPr>
              <w:t>Improper project planning</w:t>
            </w:r>
            <w:bookmarkEnd w:id="144"/>
            <w:bookmarkEnd w:id="145"/>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46" w:name="_Toc7692590"/>
            <w:bookmarkStart w:id="147" w:name="_Toc8130337"/>
            <w:r w:rsidRPr="008A513F">
              <w:rPr>
                <w:rFonts w:ascii="Times New Roman" w:hAnsi="Times New Roman" w:cs="Times New Roman"/>
                <w:b w:val="0"/>
                <w:bCs w:val="0"/>
                <w:color w:val="auto"/>
                <w:sz w:val="22"/>
                <w:szCs w:val="22"/>
              </w:rPr>
              <w:t>Avoidance - Intensive feasibility study</w:t>
            </w:r>
            <w:bookmarkEnd w:id="146"/>
            <w:bookmarkEnd w:id="147"/>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48" w:name="_Toc7692591"/>
            <w:bookmarkStart w:id="149" w:name="_Toc8130338"/>
            <w:r w:rsidRPr="008A513F">
              <w:rPr>
                <w:rFonts w:ascii="Times New Roman" w:hAnsi="Times New Roman" w:cs="Times New Roman"/>
                <w:b w:val="0"/>
                <w:bCs w:val="0"/>
                <w:color w:val="auto"/>
                <w:sz w:val="22"/>
                <w:szCs w:val="22"/>
              </w:rPr>
              <w:t>Delay in tender evaluation</w:t>
            </w:r>
            <w:bookmarkEnd w:id="148"/>
            <w:bookmarkEnd w:id="149"/>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50" w:name="_Toc7692592"/>
            <w:bookmarkStart w:id="151" w:name="_Toc8130339"/>
            <w:r w:rsidRPr="008A513F">
              <w:rPr>
                <w:rFonts w:ascii="Times New Roman" w:hAnsi="Times New Roman" w:cs="Times New Roman"/>
                <w:b w:val="0"/>
                <w:bCs w:val="0"/>
                <w:color w:val="auto"/>
                <w:sz w:val="22"/>
                <w:szCs w:val="22"/>
              </w:rPr>
              <w:t>Reduction - Procedural change</w:t>
            </w:r>
            <w:bookmarkEnd w:id="150"/>
            <w:bookmarkEnd w:id="151"/>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52" w:name="_Toc7692593"/>
            <w:bookmarkStart w:id="153" w:name="_Toc8130340"/>
            <w:r w:rsidRPr="008A513F">
              <w:rPr>
                <w:rFonts w:ascii="Times New Roman" w:hAnsi="Times New Roman" w:cs="Times New Roman"/>
                <w:b w:val="0"/>
                <w:bCs w:val="0"/>
                <w:color w:val="auto"/>
                <w:sz w:val="22"/>
                <w:szCs w:val="22"/>
              </w:rPr>
              <w:t>Construction mistakes</w:t>
            </w:r>
            <w:bookmarkEnd w:id="152"/>
            <w:bookmarkEnd w:id="153"/>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54" w:name="_Toc7692594"/>
            <w:bookmarkStart w:id="155" w:name="_Toc8130341"/>
            <w:r w:rsidRPr="008A513F">
              <w:rPr>
                <w:rFonts w:ascii="Times New Roman" w:hAnsi="Times New Roman" w:cs="Times New Roman"/>
                <w:b w:val="0"/>
                <w:bCs w:val="0"/>
                <w:color w:val="auto"/>
                <w:sz w:val="22"/>
                <w:szCs w:val="22"/>
              </w:rPr>
              <w:t>Reduction - Education and training</w:t>
            </w:r>
            <w:bookmarkEnd w:id="154"/>
            <w:bookmarkEnd w:id="155"/>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56" w:name="_Toc7692595"/>
            <w:bookmarkStart w:id="157" w:name="_Toc8130342"/>
            <w:r w:rsidRPr="008A513F">
              <w:rPr>
                <w:rFonts w:ascii="Times New Roman" w:hAnsi="Times New Roman" w:cs="Times New Roman"/>
                <w:b w:val="0"/>
                <w:bCs w:val="0"/>
                <w:color w:val="auto"/>
                <w:sz w:val="22"/>
                <w:szCs w:val="22"/>
              </w:rPr>
              <w:t>Inadequate quality control strategy</w:t>
            </w:r>
            <w:bookmarkEnd w:id="156"/>
            <w:bookmarkEnd w:id="157"/>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58" w:name="_Toc7692596"/>
            <w:bookmarkStart w:id="159" w:name="_Toc8130343"/>
            <w:r w:rsidRPr="008A513F">
              <w:rPr>
                <w:rFonts w:ascii="Times New Roman" w:hAnsi="Times New Roman" w:cs="Times New Roman"/>
                <w:b w:val="0"/>
                <w:bCs w:val="0"/>
                <w:color w:val="auto"/>
                <w:sz w:val="22"/>
                <w:szCs w:val="22"/>
              </w:rPr>
              <w:t>Reduction– Quality Assurance team</w:t>
            </w:r>
            <w:bookmarkEnd w:id="158"/>
            <w:bookmarkEnd w:id="159"/>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60" w:name="_Toc7692597"/>
            <w:bookmarkStart w:id="161" w:name="_Toc8130344"/>
            <w:r w:rsidRPr="008A513F">
              <w:rPr>
                <w:rFonts w:ascii="Times New Roman" w:hAnsi="Times New Roman" w:cs="Times New Roman"/>
                <w:b w:val="0"/>
                <w:bCs w:val="0"/>
                <w:color w:val="auto"/>
                <w:sz w:val="22"/>
                <w:szCs w:val="22"/>
              </w:rPr>
              <w:t>Externalities during implementation</w:t>
            </w:r>
            <w:bookmarkEnd w:id="160"/>
            <w:bookmarkEnd w:id="161"/>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62" w:name="_Toc7692598"/>
            <w:bookmarkStart w:id="163" w:name="_Toc8130345"/>
            <w:r w:rsidRPr="008A513F">
              <w:rPr>
                <w:rFonts w:ascii="Times New Roman" w:hAnsi="Times New Roman" w:cs="Times New Roman"/>
                <w:b w:val="0"/>
                <w:bCs w:val="0"/>
                <w:color w:val="auto"/>
                <w:sz w:val="22"/>
                <w:szCs w:val="22"/>
              </w:rPr>
              <w:t>Both Avoidance and Reduction strategies</w:t>
            </w:r>
            <w:bookmarkEnd w:id="162"/>
            <w:bookmarkEnd w:id="163"/>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64" w:name="_Toc7692599"/>
            <w:bookmarkStart w:id="165" w:name="_Toc8130346"/>
            <w:r w:rsidRPr="008A513F">
              <w:rPr>
                <w:rFonts w:ascii="Times New Roman" w:hAnsi="Times New Roman" w:cs="Times New Roman"/>
                <w:b w:val="0"/>
                <w:bCs w:val="0"/>
                <w:color w:val="auto"/>
                <w:sz w:val="22"/>
                <w:szCs w:val="22"/>
              </w:rPr>
              <w:t>Unrealistic project costs estimates</w:t>
            </w:r>
            <w:bookmarkEnd w:id="164"/>
            <w:bookmarkEnd w:id="165"/>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66" w:name="_Toc7692600"/>
            <w:bookmarkStart w:id="167" w:name="_Toc8130347"/>
            <w:r w:rsidRPr="008A513F">
              <w:rPr>
                <w:rFonts w:ascii="Times New Roman" w:hAnsi="Times New Roman" w:cs="Times New Roman"/>
                <w:b w:val="0"/>
                <w:bCs w:val="0"/>
                <w:color w:val="auto"/>
                <w:sz w:val="22"/>
                <w:szCs w:val="22"/>
              </w:rPr>
              <w:t>Contingency</w:t>
            </w:r>
            <w:bookmarkEnd w:id="166"/>
            <w:bookmarkEnd w:id="167"/>
            <w:r w:rsidRPr="008A513F">
              <w:rPr>
                <w:rFonts w:ascii="Times New Roman" w:hAnsi="Times New Roman" w:cs="Times New Roman"/>
                <w:b w:val="0"/>
                <w:bCs w:val="0"/>
                <w:color w:val="auto"/>
                <w:sz w:val="22"/>
                <w:szCs w:val="22"/>
              </w:rPr>
              <w:t xml:space="preserve"> </w:t>
            </w:r>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68" w:name="_Toc7692601"/>
            <w:bookmarkStart w:id="169" w:name="_Toc8130348"/>
            <w:r w:rsidRPr="008A513F">
              <w:rPr>
                <w:rFonts w:ascii="Times New Roman" w:hAnsi="Times New Roman" w:cs="Times New Roman"/>
                <w:b w:val="0"/>
                <w:bCs w:val="0"/>
                <w:color w:val="auto"/>
                <w:sz w:val="22"/>
                <w:szCs w:val="22"/>
              </w:rPr>
              <w:t>Corruption</w:t>
            </w:r>
            <w:bookmarkEnd w:id="168"/>
            <w:bookmarkEnd w:id="169"/>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70" w:name="_Toc7692602"/>
            <w:bookmarkStart w:id="171" w:name="_Toc8130349"/>
            <w:r w:rsidRPr="008A513F">
              <w:rPr>
                <w:rFonts w:ascii="Times New Roman" w:hAnsi="Times New Roman" w:cs="Times New Roman"/>
                <w:b w:val="0"/>
                <w:bCs w:val="0"/>
                <w:color w:val="auto"/>
                <w:sz w:val="22"/>
                <w:szCs w:val="22"/>
              </w:rPr>
              <w:t>Reduction - Education and training</w:t>
            </w:r>
            <w:bookmarkEnd w:id="170"/>
            <w:bookmarkEnd w:id="171"/>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72" w:name="_Toc7692603"/>
            <w:bookmarkStart w:id="173" w:name="_Toc8130350"/>
            <w:r w:rsidRPr="008A513F">
              <w:rPr>
                <w:rFonts w:ascii="Times New Roman" w:hAnsi="Times New Roman" w:cs="Times New Roman"/>
                <w:b w:val="0"/>
                <w:bCs w:val="0"/>
                <w:color w:val="auto"/>
                <w:sz w:val="22"/>
                <w:szCs w:val="22"/>
              </w:rPr>
              <w:t>Changes in Government legislation</w:t>
            </w:r>
            <w:bookmarkEnd w:id="172"/>
            <w:bookmarkEnd w:id="173"/>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74" w:name="_Toc7692604"/>
            <w:bookmarkStart w:id="175" w:name="_Toc8130351"/>
            <w:r w:rsidRPr="008A513F">
              <w:rPr>
                <w:rFonts w:ascii="Times New Roman" w:hAnsi="Times New Roman" w:cs="Times New Roman"/>
                <w:b w:val="0"/>
                <w:bCs w:val="0"/>
                <w:color w:val="auto"/>
                <w:sz w:val="22"/>
                <w:szCs w:val="22"/>
              </w:rPr>
              <w:t>Absorption/Retention</w:t>
            </w:r>
            <w:bookmarkEnd w:id="174"/>
            <w:bookmarkEnd w:id="175"/>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76" w:name="_Toc7692605"/>
            <w:bookmarkStart w:id="177" w:name="_Toc8130352"/>
            <w:r w:rsidRPr="008A513F">
              <w:rPr>
                <w:rFonts w:ascii="Times New Roman" w:hAnsi="Times New Roman" w:cs="Times New Roman"/>
                <w:b w:val="0"/>
                <w:bCs w:val="0"/>
                <w:color w:val="auto"/>
                <w:sz w:val="22"/>
                <w:szCs w:val="22"/>
              </w:rPr>
              <w:t>Shortage of equipments</w:t>
            </w:r>
            <w:bookmarkEnd w:id="176"/>
            <w:bookmarkEnd w:id="177"/>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78" w:name="_Toc7692606"/>
            <w:bookmarkStart w:id="179" w:name="_Toc8130353"/>
            <w:r w:rsidRPr="008A513F">
              <w:rPr>
                <w:rFonts w:ascii="Times New Roman" w:hAnsi="Times New Roman" w:cs="Times New Roman"/>
                <w:b w:val="0"/>
                <w:bCs w:val="0"/>
                <w:color w:val="auto"/>
                <w:sz w:val="22"/>
                <w:szCs w:val="22"/>
              </w:rPr>
              <w:t>Reduction - Leasing/Hiring</w:t>
            </w:r>
            <w:bookmarkEnd w:id="178"/>
            <w:bookmarkEnd w:id="179"/>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80" w:name="_Toc7692607"/>
            <w:bookmarkStart w:id="181" w:name="_Toc8130354"/>
            <w:r w:rsidRPr="008A513F">
              <w:rPr>
                <w:rFonts w:ascii="Times New Roman" w:hAnsi="Times New Roman" w:cs="Times New Roman"/>
                <w:b w:val="0"/>
                <w:bCs w:val="0"/>
                <w:color w:val="auto"/>
                <w:sz w:val="22"/>
                <w:szCs w:val="22"/>
              </w:rPr>
              <w:t>Political instability</w:t>
            </w:r>
            <w:bookmarkEnd w:id="180"/>
            <w:bookmarkEnd w:id="181"/>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82" w:name="_Toc7692608"/>
            <w:bookmarkStart w:id="183" w:name="_Toc8130355"/>
            <w:r w:rsidRPr="008A513F">
              <w:rPr>
                <w:rFonts w:ascii="Times New Roman" w:hAnsi="Times New Roman" w:cs="Times New Roman"/>
                <w:b w:val="0"/>
                <w:bCs w:val="0"/>
                <w:color w:val="auto"/>
                <w:sz w:val="22"/>
                <w:szCs w:val="22"/>
              </w:rPr>
              <w:t>Risk transfer</w:t>
            </w:r>
            <w:bookmarkEnd w:id="182"/>
            <w:bookmarkEnd w:id="183"/>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84" w:name="_Toc7692609"/>
            <w:bookmarkStart w:id="185" w:name="_Toc8130356"/>
            <w:r w:rsidRPr="008A513F">
              <w:rPr>
                <w:rFonts w:ascii="Times New Roman" w:hAnsi="Times New Roman" w:cs="Times New Roman"/>
                <w:b w:val="0"/>
                <w:bCs w:val="0"/>
                <w:color w:val="auto"/>
                <w:sz w:val="22"/>
                <w:szCs w:val="22"/>
              </w:rPr>
              <w:t>Theft acts</w:t>
            </w:r>
            <w:bookmarkEnd w:id="184"/>
            <w:bookmarkEnd w:id="185"/>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86" w:name="_Toc7692610"/>
            <w:bookmarkStart w:id="187" w:name="_Toc8130357"/>
            <w:r w:rsidRPr="008A513F">
              <w:rPr>
                <w:rFonts w:ascii="Times New Roman" w:hAnsi="Times New Roman" w:cs="Times New Roman"/>
                <w:b w:val="0"/>
                <w:bCs w:val="0"/>
                <w:color w:val="auto"/>
                <w:sz w:val="22"/>
                <w:szCs w:val="22"/>
              </w:rPr>
              <w:t>Risk transfer/Strong security</w:t>
            </w:r>
            <w:bookmarkEnd w:id="186"/>
            <w:bookmarkEnd w:id="187"/>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88" w:name="_Toc7692611"/>
            <w:bookmarkStart w:id="189" w:name="_Toc8130358"/>
            <w:r w:rsidRPr="008A513F">
              <w:rPr>
                <w:rFonts w:ascii="Times New Roman" w:hAnsi="Times New Roman" w:cs="Times New Roman"/>
                <w:b w:val="0"/>
                <w:bCs w:val="0"/>
                <w:color w:val="auto"/>
                <w:sz w:val="22"/>
                <w:szCs w:val="22"/>
              </w:rPr>
              <w:t>Poor working environment</w:t>
            </w:r>
            <w:bookmarkEnd w:id="188"/>
            <w:bookmarkEnd w:id="189"/>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90" w:name="_Toc7692612"/>
            <w:bookmarkStart w:id="191" w:name="_Toc8130359"/>
            <w:r w:rsidRPr="008A513F">
              <w:rPr>
                <w:rFonts w:ascii="Times New Roman" w:hAnsi="Times New Roman" w:cs="Times New Roman"/>
                <w:b w:val="0"/>
                <w:bCs w:val="0"/>
                <w:color w:val="auto"/>
                <w:sz w:val="22"/>
                <w:szCs w:val="22"/>
              </w:rPr>
              <w:t>Reduction - Physical improvement</w:t>
            </w:r>
            <w:bookmarkEnd w:id="190"/>
            <w:bookmarkEnd w:id="191"/>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92" w:name="_Toc7692613"/>
            <w:bookmarkStart w:id="193" w:name="_Toc8130360"/>
            <w:r w:rsidRPr="008A513F">
              <w:rPr>
                <w:rFonts w:ascii="Times New Roman" w:hAnsi="Times New Roman" w:cs="Times New Roman"/>
                <w:b w:val="0"/>
                <w:bCs w:val="0"/>
                <w:color w:val="auto"/>
                <w:sz w:val="22"/>
                <w:szCs w:val="22"/>
              </w:rPr>
              <w:t>Delay in contract payments</w:t>
            </w:r>
            <w:bookmarkEnd w:id="192"/>
            <w:bookmarkEnd w:id="193"/>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94" w:name="_Toc7692614"/>
            <w:bookmarkStart w:id="195" w:name="_Toc8130361"/>
            <w:r w:rsidRPr="008A513F">
              <w:rPr>
                <w:rFonts w:ascii="Times New Roman" w:hAnsi="Times New Roman" w:cs="Times New Roman"/>
                <w:b w:val="0"/>
                <w:bCs w:val="0"/>
                <w:color w:val="auto"/>
                <w:sz w:val="22"/>
                <w:szCs w:val="22"/>
              </w:rPr>
              <w:t>Reduction – Procedural change</w:t>
            </w:r>
            <w:bookmarkEnd w:id="194"/>
            <w:bookmarkEnd w:id="195"/>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96" w:name="_Toc7692615"/>
            <w:bookmarkStart w:id="197" w:name="_Toc8130362"/>
            <w:r w:rsidRPr="008A513F">
              <w:rPr>
                <w:rFonts w:ascii="Times New Roman" w:hAnsi="Times New Roman" w:cs="Times New Roman"/>
                <w:b w:val="0"/>
                <w:bCs w:val="0"/>
                <w:color w:val="auto"/>
                <w:sz w:val="22"/>
                <w:szCs w:val="22"/>
              </w:rPr>
              <w:t>Contractor – client poor relationship</w:t>
            </w:r>
            <w:bookmarkEnd w:id="196"/>
            <w:bookmarkEnd w:id="197"/>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198" w:name="_Toc7692616"/>
            <w:bookmarkStart w:id="199" w:name="_Toc8130363"/>
            <w:r w:rsidRPr="008A513F">
              <w:rPr>
                <w:rFonts w:ascii="Times New Roman" w:hAnsi="Times New Roman" w:cs="Times New Roman"/>
                <w:b w:val="0"/>
                <w:bCs w:val="0"/>
                <w:color w:val="auto"/>
                <w:sz w:val="22"/>
                <w:szCs w:val="22"/>
              </w:rPr>
              <w:t>Reduction -Immediate Resolution</w:t>
            </w:r>
            <w:bookmarkEnd w:id="198"/>
            <w:bookmarkEnd w:id="199"/>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200" w:name="_Toc7692617"/>
            <w:bookmarkStart w:id="201" w:name="_Toc8130364"/>
            <w:r w:rsidRPr="008A513F">
              <w:rPr>
                <w:rFonts w:ascii="Times New Roman" w:hAnsi="Times New Roman" w:cs="Times New Roman"/>
                <w:b w:val="0"/>
                <w:bCs w:val="0"/>
                <w:color w:val="auto"/>
                <w:sz w:val="22"/>
                <w:szCs w:val="22"/>
              </w:rPr>
              <w:t>Difficult to access the site</w:t>
            </w:r>
            <w:bookmarkEnd w:id="200"/>
            <w:bookmarkEnd w:id="201"/>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202" w:name="_Toc7692618"/>
            <w:bookmarkStart w:id="203" w:name="_Toc8130365"/>
            <w:r w:rsidRPr="008A513F">
              <w:rPr>
                <w:rFonts w:ascii="Times New Roman" w:hAnsi="Times New Roman" w:cs="Times New Roman"/>
                <w:b w:val="0"/>
                <w:bCs w:val="0"/>
                <w:color w:val="auto"/>
                <w:sz w:val="22"/>
                <w:szCs w:val="22"/>
              </w:rPr>
              <w:t>Both Avoidance and Reduction</w:t>
            </w:r>
            <w:bookmarkEnd w:id="202"/>
            <w:bookmarkEnd w:id="203"/>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204" w:name="_Toc7692619"/>
            <w:bookmarkStart w:id="205" w:name="_Toc8130366"/>
            <w:r w:rsidRPr="008A513F">
              <w:rPr>
                <w:rFonts w:ascii="Times New Roman" w:hAnsi="Times New Roman" w:cs="Times New Roman"/>
                <w:b w:val="0"/>
                <w:bCs w:val="0"/>
                <w:color w:val="auto"/>
                <w:sz w:val="22"/>
                <w:szCs w:val="22"/>
              </w:rPr>
              <w:t>Technology change</w:t>
            </w:r>
            <w:bookmarkEnd w:id="204"/>
            <w:bookmarkEnd w:id="205"/>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206" w:name="_Toc7692620"/>
            <w:bookmarkStart w:id="207" w:name="_Toc8130367"/>
            <w:r w:rsidRPr="008A513F">
              <w:rPr>
                <w:rFonts w:ascii="Times New Roman" w:hAnsi="Times New Roman" w:cs="Times New Roman"/>
                <w:b w:val="0"/>
                <w:bCs w:val="0"/>
                <w:color w:val="auto"/>
                <w:sz w:val="22"/>
                <w:szCs w:val="22"/>
              </w:rPr>
              <w:t>Reduction - Leasing/hiring</w:t>
            </w:r>
            <w:bookmarkEnd w:id="206"/>
            <w:bookmarkEnd w:id="207"/>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208" w:name="_Toc7692621"/>
            <w:bookmarkStart w:id="209" w:name="_Toc8130368"/>
            <w:r w:rsidRPr="008A513F">
              <w:rPr>
                <w:rFonts w:ascii="Times New Roman" w:hAnsi="Times New Roman" w:cs="Times New Roman"/>
                <w:b w:val="0"/>
                <w:bCs w:val="0"/>
                <w:color w:val="auto"/>
                <w:sz w:val="22"/>
                <w:szCs w:val="22"/>
              </w:rPr>
              <w:t>Poor equipments</w:t>
            </w:r>
            <w:bookmarkEnd w:id="208"/>
            <w:bookmarkEnd w:id="209"/>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210" w:name="_Toc7692622"/>
            <w:bookmarkStart w:id="211" w:name="_Toc8130369"/>
            <w:r w:rsidRPr="008A513F">
              <w:rPr>
                <w:rFonts w:ascii="Times New Roman" w:hAnsi="Times New Roman" w:cs="Times New Roman"/>
                <w:b w:val="0"/>
                <w:bCs w:val="0"/>
                <w:color w:val="auto"/>
                <w:sz w:val="22"/>
                <w:szCs w:val="22"/>
              </w:rPr>
              <w:t>Reduction - Upgrading/Lease/Hiring</w:t>
            </w:r>
            <w:bookmarkEnd w:id="210"/>
            <w:bookmarkEnd w:id="211"/>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212" w:name="_Toc7692623"/>
            <w:bookmarkStart w:id="213" w:name="_Toc8130370"/>
            <w:r w:rsidRPr="008A513F">
              <w:rPr>
                <w:rFonts w:ascii="Times New Roman" w:hAnsi="Times New Roman" w:cs="Times New Roman"/>
                <w:b w:val="0"/>
                <w:bCs w:val="0"/>
                <w:color w:val="auto"/>
                <w:sz w:val="22"/>
                <w:szCs w:val="22"/>
              </w:rPr>
              <w:t>Unrealistic project completion time estimates</w:t>
            </w:r>
            <w:bookmarkEnd w:id="212"/>
            <w:bookmarkEnd w:id="213"/>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214" w:name="_Toc7692624"/>
            <w:bookmarkStart w:id="215" w:name="_Toc8130371"/>
            <w:r w:rsidRPr="008A513F">
              <w:rPr>
                <w:rFonts w:ascii="Times New Roman" w:hAnsi="Times New Roman" w:cs="Times New Roman"/>
                <w:b w:val="0"/>
                <w:bCs w:val="0"/>
                <w:color w:val="auto"/>
                <w:sz w:val="22"/>
                <w:szCs w:val="22"/>
              </w:rPr>
              <w:t>Both Avoidance and Reduction</w:t>
            </w:r>
            <w:bookmarkEnd w:id="214"/>
            <w:bookmarkEnd w:id="215"/>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216" w:name="_Toc7692625"/>
            <w:bookmarkStart w:id="217" w:name="_Toc8130372"/>
            <w:r w:rsidRPr="008A513F">
              <w:rPr>
                <w:rFonts w:ascii="Times New Roman" w:hAnsi="Times New Roman" w:cs="Times New Roman"/>
                <w:b w:val="0"/>
                <w:bCs w:val="0"/>
                <w:color w:val="auto"/>
                <w:sz w:val="22"/>
                <w:szCs w:val="22"/>
              </w:rPr>
              <w:t>Shortage of personnel skills</w:t>
            </w:r>
            <w:bookmarkEnd w:id="216"/>
            <w:bookmarkEnd w:id="217"/>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218" w:name="_Toc7692626"/>
            <w:bookmarkStart w:id="219" w:name="_Toc8130373"/>
            <w:r w:rsidRPr="008A513F">
              <w:rPr>
                <w:rFonts w:ascii="Times New Roman" w:hAnsi="Times New Roman" w:cs="Times New Roman"/>
                <w:b w:val="0"/>
                <w:bCs w:val="0"/>
                <w:color w:val="auto"/>
                <w:sz w:val="22"/>
                <w:szCs w:val="22"/>
              </w:rPr>
              <w:t>Reduction - Education and  training</w:t>
            </w:r>
            <w:bookmarkEnd w:id="218"/>
            <w:bookmarkEnd w:id="219"/>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220" w:name="_Toc7692627"/>
            <w:bookmarkStart w:id="221" w:name="_Toc8130374"/>
            <w:r w:rsidRPr="008A513F">
              <w:rPr>
                <w:rFonts w:ascii="Times New Roman" w:hAnsi="Times New Roman" w:cs="Times New Roman"/>
                <w:b w:val="0"/>
                <w:bCs w:val="0"/>
                <w:color w:val="auto"/>
                <w:sz w:val="22"/>
                <w:szCs w:val="22"/>
              </w:rPr>
              <w:t>Community resistance</w:t>
            </w:r>
            <w:bookmarkEnd w:id="220"/>
            <w:bookmarkEnd w:id="221"/>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222" w:name="_Toc7692628"/>
            <w:bookmarkStart w:id="223" w:name="_Toc8130375"/>
            <w:r w:rsidRPr="008A513F">
              <w:rPr>
                <w:rFonts w:ascii="Times New Roman" w:hAnsi="Times New Roman" w:cs="Times New Roman"/>
                <w:b w:val="0"/>
                <w:bCs w:val="0"/>
                <w:color w:val="auto"/>
                <w:sz w:val="22"/>
                <w:szCs w:val="22"/>
              </w:rPr>
              <w:t>Reduction - Education, community participation</w:t>
            </w:r>
            <w:bookmarkEnd w:id="222"/>
            <w:bookmarkEnd w:id="223"/>
            <w:r w:rsidRPr="008A513F">
              <w:rPr>
                <w:rFonts w:ascii="Times New Roman" w:hAnsi="Times New Roman" w:cs="Times New Roman"/>
                <w:b w:val="0"/>
                <w:bCs w:val="0"/>
                <w:color w:val="auto"/>
                <w:sz w:val="22"/>
                <w:szCs w:val="22"/>
              </w:rPr>
              <w:t xml:space="preserve"> </w:t>
            </w:r>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224" w:name="_Toc7692629"/>
            <w:bookmarkStart w:id="225" w:name="_Toc8130376"/>
            <w:r w:rsidRPr="008A513F">
              <w:rPr>
                <w:rFonts w:ascii="Times New Roman" w:hAnsi="Times New Roman" w:cs="Times New Roman"/>
                <w:b w:val="0"/>
                <w:bCs w:val="0"/>
                <w:color w:val="auto"/>
                <w:sz w:val="22"/>
                <w:szCs w:val="22"/>
              </w:rPr>
              <w:t>Inaccurate project program</w:t>
            </w:r>
            <w:bookmarkEnd w:id="224"/>
            <w:bookmarkEnd w:id="225"/>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226" w:name="_Toc7692630"/>
            <w:bookmarkStart w:id="227" w:name="_Toc8130377"/>
            <w:r w:rsidRPr="008A513F">
              <w:rPr>
                <w:rFonts w:ascii="Times New Roman" w:hAnsi="Times New Roman" w:cs="Times New Roman"/>
                <w:b w:val="0"/>
                <w:bCs w:val="0"/>
                <w:color w:val="auto"/>
                <w:sz w:val="22"/>
                <w:szCs w:val="22"/>
              </w:rPr>
              <w:t>Both Avoidance and Reduction</w:t>
            </w:r>
            <w:bookmarkEnd w:id="226"/>
            <w:bookmarkEnd w:id="227"/>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228" w:name="_Toc7692631"/>
            <w:bookmarkStart w:id="229" w:name="_Toc8130378"/>
            <w:r w:rsidRPr="008A513F">
              <w:rPr>
                <w:rFonts w:ascii="Times New Roman" w:hAnsi="Times New Roman" w:cs="Times New Roman"/>
                <w:b w:val="0"/>
                <w:bCs w:val="0"/>
                <w:color w:val="auto"/>
                <w:sz w:val="22"/>
                <w:szCs w:val="22"/>
              </w:rPr>
              <w:t>Delay in disputes resolution</w:t>
            </w:r>
            <w:bookmarkEnd w:id="228"/>
            <w:bookmarkEnd w:id="229"/>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230" w:name="_Toc7692632"/>
            <w:bookmarkStart w:id="231" w:name="_Toc8130379"/>
            <w:r w:rsidRPr="008A513F">
              <w:rPr>
                <w:rFonts w:ascii="Times New Roman" w:hAnsi="Times New Roman" w:cs="Times New Roman"/>
                <w:b w:val="0"/>
                <w:bCs w:val="0"/>
                <w:color w:val="auto"/>
                <w:sz w:val="22"/>
                <w:szCs w:val="22"/>
              </w:rPr>
              <w:t>Reduction - Procedural change</w:t>
            </w:r>
            <w:bookmarkEnd w:id="230"/>
            <w:bookmarkEnd w:id="231"/>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232" w:name="_Toc7692633"/>
            <w:bookmarkStart w:id="233" w:name="_Toc8130380"/>
            <w:r w:rsidRPr="008A513F">
              <w:rPr>
                <w:rFonts w:ascii="Times New Roman" w:hAnsi="Times New Roman" w:cs="Times New Roman"/>
                <w:b w:val="0"/>
                <w:bCs w:val="0"/>
                <w:color w:val="auto"/>
                <w:sz w:val="22"/>
                <w:szCs w:val="22"/>
              </w:rPr>
              <w:t>Supply of faults material</w:t>
            </w:r>
            <w:bookmarkEnd w:id="232"/>
            <w:bookmarkEnd w:id="233"/>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234" w:name="_Toc7692634"/>
            <w:bookmarkStart w:id="235" w:name="_Toc8130381"/>
            <w:r w:rsidRPr="008A513F">
              <w:rPr>
                <w:rFonts w:ascii="Times New Roman" w:hAnsi="Times New Roman" w:cs="Times New Roman"/>
                <w:b w:val="0"/>
                <w:bCs w:val="0"/>
                <w:color w:val="auto"/>
                <w:sz w:val="22"/>
                <w:szCs w:val="22"/>
              </w:rPr>
              <w:t>Reduction - Procedural change</w:t>
            </w:r>
            <w:bookmarkEnd w:id="234"/>
            <w:bookmarkEnd w:id="235"/>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236" w:name="_Toc7692635"/>
            <w:bookmarkStart w:id="237" w:name="_Toc8130382"/>
            <w:r w:rsidRPr="008A513F">
              <w:rPr>
                <w:rFonts w:ascii="Times New Roman" w:hAnsi="Times New Roman" w:cs="Times New Roman"/>
                <w:b w:val="0"/>
                <w:bCs w:val="0"/>
                <w:color w:val="auto"/>
                <w:sz w:val="22"/>
                <w:szCs w:val="22"/>
              </w:rPr>
              <w:t>Unforeseen site condition</w:t>
            </w:r>
            <w:bookmarkEnd w:id="236"/>
            <w:bookmarkEnd w:id="237"/>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238" w:name="_Toc7692636"/>
            <w:bookmarkStart w:id="239" w:name="_Toc8130383"/>
            <w:r w:rsidRPr="008A513F">
              <w:rPr>
                <w:rFonts w:ascii="Times New Roman" w:hAnsi="Times New Roman" w:cs="Times New Roman"/>
                <w:b w:val="0"/>
                <w:bCs w:val="0"/>
                <w:color w:val="auto"/>
                <w:sz w:val="22"/>
                <w:szCs w:val="22"/>
              </w:rPr>
              <w:t>Risk Transfer and Avoidance</w:t>
            </w:r>
            <w:bookmarkEnd w:id="238"/>
            <w:bookmarkEnd w:id="239"/>
          </w:p>
        </w:tc>
      </w:tr>
      <w:tr w:rsidR="000D26A7" w:rsidRPr="008A513F">
        <w:tc>
          <w:tcPr>
            <w:tcW w:w="3600"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240" w:name="_Toc7692637"/>
            <w:bookmarkStart w:id="241" w:name="_Toc8130384"/>
            <w:r w:rsidRPr="008A513F">
              <w:rPr>
                <w:rFonts w:ascii="Times New Roman" w:hAnsi="Times New Roman" w:cs="Times New Roman"/>
                <w:b w:val="0"/>
                <w:bCs w:val="0"/>
                <w:color w:val="auto"/>
                <w:sz w:val="22"/>
                <w:szCs w:val="22"/>
              </w:rPr>
              <w:t>Poor team communication</w:t>
            </w:r>
            <w:bookmarkEnd w:id="240"/>
            <w:bookmarkEnd w:id="241"/>
          </w:p>
        </w:tc>
        <w:tc>
          <w:tcPr>
            <w:tcW w:w="4702" w:type="dxa"/>
          </w:tcPr>
          <w:p w:rsidR="000D26A7" w:rsidRPr="008A513F" w:rsidRDefault="000D26A7" w:rsidP="002A1CB0">
            <w:pPr>
              <w:pStyle w:val="Heading2"/>
              <w:keepNext w:val="0"/>
              <w:keepLines w:val="0"/>
              <w:widowControl w:val="0"/>
              <w:spacing w:before="0" w:line="240" w:lineRule="auto"/>
              <w:rPr>
                <w:rFonts w:ascii="Times New Roman" w:hAnsi="Times New Roman" w:cs="Times New Roman"/>
                <w:b w:val="0"/>
                <w:bCs w:val="0"/>
                <w:color w:val="auto"/>
                <w:sz w:val="22"/>
                <w:szCs w:val="22"/>
              </w:rPr>
            </w:pPr>
            <w:bookmarkStart w:id="242" w:name="_Toc7692638"/>
            <w:bookmarkStart w:id="243" w:name="_Toc8130385"/>
            <w:r w:rsidRPr="008A513F">
              <w:rPr>
                <w:rFonts w:ascii="Times New Roman" w:hAnsi="Times New Roman" w:cs="Times New Roman"/>
                <w:b w:val="0"/>
                <w:bCs w:val="0"/>
                <w:color w:val="auto"/>
                <w:sz w:val="22"/>
                <w:szCs w:val="22"/>
              </w:rPr>
              <w:t>Reduction - Education and training</w:t>
            </w:r>
            <w:bookmarkEnd w:id="242"/>
            <w:bookmarkEnd w:id="243"/>
          </w:p>
        </w:tc>
      </w:tr>
    </w:tbl>
    <w:p w:rsidR="000D26A7" w:rsidRPr="008A513F" w:rsidRDefault="000D26A7" w:rsidP="002A1CB0">
      <w:pPr>
        <w:pStyle w:val="Heading2"/>
        <w:spacing w:before="0" w:line="240" w:lineRule="auto"/>
        <w:rPr>
          <w:rFonts w:ascii="Times New Roman" w:hAnsi="Times New Roman" w:cs="Times New Roman"/>
          <w:b w:val="0"/>
          <w:bCs w:val="0"/>
          <w:color w:val="auto"/>
          <w:sz w:val="24"/>
          <w:szCs w:val="24"/>
        </w:rPr>
      </w:pPr>
      <w:bookmarkStart w:id="244" w:name="_Toc7692639"/>
      <w:bookmarkStart w:id="245" w:name="_Toc8130386"/>
      <w:r w:rsidRPr="008A513F">
        <w:rPr>
          <w:rFonts w:ascii="Times New Roman" w:hAnsi="Times New Roman" w:cs="Times New Roman"/>
          <w:color w:val="auto"/>
          <w:sz w:val="24"/>
          <w:szCs w:val="24"/>
        </w:rPr>
        <w:t>Source</w:t>
      </w:r>
      <w:r w:rsidRPr="008A513F">
        <w:rPr>
          <w:rFonts w:ascii="Times New Roman" w:hAnsi="Times New Roman" w:cs="Times New Roman"/>
          <w:i/>
          <w:iCs/>
          <w:color w:val="auto"/>
          <w:sz w:val="24"/>
          <w:szCs w:val="24"/>
        </w:rPr>
        <w:t>:</w:t>
      </w:r>
      <w:r w:rsidRPr="008A513F">
        <w:rPr>
          <w:rFonts w:ascii="Times New Roman" w:hAnsi="Times New Roman" w:cs="Times New Roman"/>
          <w:b w:val="0"/>
          <w:bCs w:val="0"/>
          <w:i/>
          <w:iCs/>
          <w:color w:val="auto"/>
          <w:sz w:val="24"/>
          <w:szCs w:val="24"/>
        </w:rPr>
        <w:t xml:space="preserve"> </w:t>
      </w:r>
      <w:r w:rsidRPr="008A513F">
        <w:rPr>
          <w:rFonts w:ascii="Times New Roman" w:hAnsi="Times New Roman" w:cs="Times New Roman"/>
          <w:b w:val="0"/>
          <w:bCs w:val="0"/>
          <w:color w:val="auto"/>
          <w:sz w:val="24"/>
          <w:szCs w:val="24"/>
        </w:rPr>
        <w:t xml:space="preserve">Research findings, </w:t>
      </w:r>
      <w:r w:rsidRPr="008A513F">
        <w:rPr>
          <w:rFonts w:ascii="Times New Roman" w:hAnsi="Times New Roman" w:cs="Times New Roman"/>
          <w:b w:val="0"/>
          <w:bCs w:val="0"/>
          <w:i/>
          <w:iCs/>
          <w:color w:val="auto"/>
          <w:sz w:val="24"/>
          <w:szCs w:val="24"/>
        </w:rPr>
        <w:t>(2019)</w:t>
      </w:r>
      <w:bookmarkEnd w:id="244"/>
      <w:bookmarkEnd w:id="245"/>
    </w:p>
    <w:p w:rsidR="000D26A7" w:rsidRPr="008A513F" w:rsidRDefault="000D26A7" w:rsidP="002A1212">
      <w:pPr>
        <w:tabs>
          <w:tab w:val="left" w:pos="975"/>
        </w:tabs>
        <w:spacing w:after="0" w:line="480" w:lineRule="auto"/>
        <w:rPr>
          <w:rFonts w:ascii="Times New Roman" w:hAnsi="Times New Roman" w:cs="Times New Roman"/>
        </w:rPr>
      </w:pPr>
    </w:p>
    <w:p w:rsidR="000D26A7" w:rsidRPr="008A513F" w:rsidRDefault="000D26A7" w:rsidP="00E078D9">
      <w:pPr>
        <w:spacing w:after="0" w:line="480" w:lineRule="auto"/>
        <w:jc w:val="center"/>
        <w:outlineLvl w:val="0"/>
        <w:rPr>
          <w:rFonts w:ascii="Times New Roman" w:hAnsi="Times New Roman" w:cs="Times New Roman"/>
          <w:b/>
          <w:bCs/>
          <w:sz w:val="24"/>
          <w:szCs w:val="24"/>
        </w:rPr>
      </w:pPr>
    </w:p>
    <w:p w:rsidR="000D26A7" w:rsidRPr="008A513F" w:rsidRDefault="000D26A7" w:rsidP="00E078D9">
      <w:pPr>
        <w:spacing w:after="0" w:line="480" w:lineRule="auto"/>
        <w:jc w:val="center"/>
        <w:outlineLvl w:val="0"/>
        <w:rPr>
          <w:rFonts w:ascii="Times New Roman" w:hAnsi="Times New Roman" w:cs="Times New Roman"/>
          <w:b/>
          <w:bCs/>
          <w:sz w:val="24"/>
          <w:szCs w:val="24"/>
        </w:rPr>
      </w:pPr>
      <w:bookmarkStart w:id="246" w:name="_Toc8130387"/>
      <w:r w:rsidRPr="008A513F">
        <w:rPr>
          <w:rFonts w:ascii="Times New Roman" w:hAnsi="Times New Roman" w:cs="Times New Roman"/>
          <w:b/>
          <w:bCs/>
          <w:sz w:val="24"/>
          <w:szCs w:val="24"/>
        </w:rPr>
        <w:t>CHAPTER FIVE</w:t>
      </w:r>
      <w:bookmarkEnd w:id="246"/>
    </w:p>
    <w:p w:rsidR="000D26A7" w:rsidRPr="008A513F" w:rsidRDefault="000D26A7" w:rsidP="00E078D9">
      <w:pPr>
        <w:spacing w:after="0" w:line="480" w:lineRule="auto"/>
        <w:jc w:val="center"/>
        <w:outlineLvl w:val="0"/>
        <w:rPr>
          <w:rFonts w:ascii="Times New Roman" w:hAnsi="Times New Roman" w:cs="Times New Roman"/>
          <w:b/>
          <w:bCs/>
          <w:sz w:val="24"/>
          <w:szCs w:val="24"/>
        </w:rPr>
      </w:pPr>
      <w:bookmarkStart w:id="247" w:name="_Toc8130388"/>
      <w:r w:rsidRPr="008A513F">
        <w:rPr>
          <w:rFonts w:ascii="Times New Roman" w:hAnsi="Times New Roman" w:cs="Times New Roman"/>
          <w:b/>
          <w:bCs/>
          <w:sz w:val="24"/>
          <w:szCs w:val="24"/>
        </w:rPr>
        <w:t>CONCLUSION</w:t>
      </w:r>
      <w:r>
        <w:rPr>
          <w:rFonts w:ascii="Times New Roman" w:hAnsi="Times New Roman" w:cs="Times New Roman"/>
          <w:b/>
          <w:bCs/>
          <w:sz w:val="24"/>
          <w:szCs w:val="24"/>
        </w:rPr>
        <w:t>S</w:t>
      </w:r>
      <w:r w:rsidRPr="008A513F">
        <w:rPr>
          <w:rFonts w:ascii="Times New Roman" w:hAnsi="Times New Roman" w:cs="Times New Roman"/>
          <w:b/>
          <w:bCs/>
          <w:sz w:val="24"/>
          <w:szCs w:val="24"/>
        </w:rPr>
        <w:t xml:space="preserve"> AND RECOMMENDATION</w:t>
      </w:r>
      <w:bookmarkEnd w:id="247"/>
      <w:r>
        <w:rPr>
          <w:rFonts w:ascii="Times New Roman" w:hAnsi="Times New Roman" w:cs="Times New Roman"/>
          <w:b/>
          <w:bCs/>
          <w:sz w:val="24"/>
          <w:szCs w:val="24"/>
        </w:rPr>
        <w:t>S</w:t>
      </w:r>
    </w:p>
    <w:p w:rsidR="000D26A7" w:rsidRPr="008A513F" w:rsidRDefault="000D26A7" w:rsidP="00E078D9">
      <w:pPr>
        <w:spacing w:after="0" w:line="480" w:lineRule="auto"/>
        <w:jc w:val="both"/>
        <w:outlineLvl w:val="0"/>
        <w:rPr>
          <w:rFonts w:ascii="Times New Roman" w:hAnsi="Times New Roman" w:cs="Times New Roman"/>
          <w:b/>
          <w:bCs/>
          <w:sz w:val="24"/>
          <w:szCs w:val="24"/>
        </w:rPr>
      </w:pPr>
      <w:bookmarkStart w:id="248" w:name="_Toc8130389"/>
      <w:r w:rsidRPr="008A513F">
        <w:rPr>
          <w:rFonts w:ascii="Times New Roman" w:hAnsi="Times New Roman" w:cs="Times New Roman"/>
          <w:b/>
          <w:bCs/>
          <w:sz w:val="24"/>
          <w:szCs w:val="24"/>
        </w:rPr>
        <w:t>5.1 Conclusion</w:t>
      </w:r>
      <w:bookmarkEnd w:id="248"/>
    </w:p>
    <w:p w:rsidR="000D26A7" w:rsidRPr="008A513F" w:rsidRDefault="000D26A7" w:rsidP="002A1CB0">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Thirty eighty risk factors were revealed through a detailed literature review and then ranked and classified into four groups namely low impact – low probability, low impact – high probability, high impact – low probability and high impact – high probability category each assigned to its respective mitigation strategy basing on the study findings.</w:t>
      </w:r>
    </w:p>
    <w:p w:rsidR="000D26A7" w:rsidRPr="008A513F" w:rsidRDefault="000D26A7" w:rsidP="002A1CB0">
      <w:pPr>
        <w:spacing w:after="0" w:line="480" w:lineRule="auto"/>
        <w:jc w:val="both"/>
        <w:rPr>
          <w:rFonts w:ascii="Times New Roman" w:hAnsi="Times New Roman" w:cs="Times New Roman"/>
          <w:sz w:val="16"/>
          <w:szCs w:val="16"/>
        </w:rPr>
      </w:pPr>
    </w:p>
    <w:p w:rsidR="000D26A7" w:rsidRPr="008A513F" w:rsidRDefault="000D26A7" w:rsidP="002A1CB0">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Risks factors that are classified as both low impact and likelihood of occurrence are normally less concerned by many organization and the response required is not necessarily as proactive management action, however they should be included in the risk register for future monitoring and control. The combat of risk factors with high impact but low likelihood of occurrence depends on the organization defined threshold. Some of these events occurred rarely making it difficult to determine its probability of occurrence basing on the historical records, example natural calamities, therefore most of the time their probabilities are subjectively estimated, due to this, it is advised to use reduction strategy mainly insurance at least to reduce or cover the lose caused incase it occur. </w:t>
      </w:r>
    </w:p>
    <w:p w:rsidR="000D26A7" w:rsidRPr="008A513F" w:rsidRDefault="000D26A7" w:rsidP="002A1CB0">
      <w:pPr>
        <w:spacing w:after="0" w:line="480" w:lineRule="auto"/>
        <w:jc w:val="both"/>
        <w:rPr>
          <w:rFonts w:ascii="Times New Roman" w:hAnsi="Times New Roman" w:cs="Times New Roman"/>
          <w:sz w:val="16"/>
          <w:szCs w:val="16"/>
        </w:rPr>
      </w:pPr>
    </w:p>
    <w:p w:rsidR="000D26A7" w:rsidRPr="008A513F" w:rsidRDefault="000D26A7" w:rsidP="002A1CB0">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The mitigation of risk factors with low impact but high likelihood of occurrence depends on the organization defined threshold and the resources available, these risks are mostly due to uncertainties of numerous elements that might individually look miner but when combined could amount to higher risk, example unrealistic estimation of project completion time and unforeseen site condition. The most common mitigation strategy is to change the project plan in order to prevent a potentially detrimental risk condition and that’s called risk avoidance. </w:t>
      </w:r>
    </w:p>
    <w:p w:rsidR="000D26A7" w:rsidRPr="008A513F" w:rsidRDefault="000D26A7" w:rsidP="008A513F">
      <w:pPr>
        <w:spacing w:before="20" w:after="0" w:line="480" w:lineRule="auto"/>
        <w:jc w:val="both"/>
        <w:rPr>
          <w:rFonts w:ascii="Times New Roman" w:hAnsi="Times New Roman" w:cs="Times New Roman"/>
          <w:sz w:val="24"/>
          <w:szCs w:val="24"/>
        </w:rPr>
      </w:pPr>
    </w:p>
    <w:p w:rsidR="000D26A7" w:rsidRPr="008A513F" w:rsidRDefault="000D26A7" w:rsidP="008A513F">
      <w:pPr>
        <w:spacing w:before="20"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Risk factors that are characterized as high impact and high likelihood of occurrence need to be prioritized and aggressively responded. The responses could be mitigation of the risk, or even terminating the project if the risk is too significant, example Advert weather condition (P.I 73.8%, I.I 74.4%), their response depends mostly on deliberately management strategy and the available financial capacity after a conscious evaluation of the possible losses. risk retention is more appropriate in this category though some may also be minimized through risk reduction measures example; delay in material delivery (P.I 79.9%, I.I 63.6%), poor working environment (P.I 81.4%, I.I 49.8%), construction mistakes (P.I 74.5%, I.I 60.3%) and Lack of team commitment (P.I 72.6%, I.I 82%).</w:t>
      </w:r>
    </w:p>
    <w:p w:rsidR="000D26A7" w:rsidRPr="008A513F" w:rsidRDefault="000D26A7" w:rsidP="008A513F">
      <w:pPr>
        <w:spacing w:before="20" w:after="0" w:line="480" w:lineRule="auto"/>
        <w:jc w:val="both"/>
        <w:rPr>
          <w:rFonts w:ascii="Times New Roman" w:hAnsi="Times New Roman" w:cs="Times New Roman"/>
          <w:sz w:val="24"/>
          <w:szCs w:val="24"/>
        </w:rPr>
      </w:pPr>
    </w:p>
    <w:p w:rsidR="000D26A7" w:rsidRPr="008A513F" w:rsidRDefault="000D26A7" w:rsidP="008A513F">
      <w:pPr>
        <w:spacing w:before="20" w:after="0" w:line="480" w:lineRule="auto"/>
        <w:jc w:val="both"/>
        <w:outlineLvl w:val="0"/>
        <w:rPr>
          <w:rFonts w:ascii="Times New Roman" w:hAnsi="Times New Roman" w:cs="Times New Roman"/>
          <w:b/>
          <w:bCs/>
          <w:sz w:val="24"/>
          <w:szCs w:val="24"/>
        </w:rPr>
      </w:pPr>
      <w:bookmarkStart w:id="249" w:name="_Toc8130390"/>
      <w:r w:rsidRPr="008A513F">
        <w:rPr>
          <w:rFonts w:ascii="Times New Roman" w:hAnsi="Times New Roman" w:cs="Times New Roman"/>
          <w:b/>
          <w:bCs/>
          <w:sz w:val="24"/>
          <w:szCs w:val="24"/>
        </w:rPr>
        <w:t>5.2 Recommendations</w:t>
      </w:r>
      <w:bookmarkEnd w:id="249"/>
    </w:p>
    <w:p w:rsidR="000D26A7" w:rsidRPr="008A513F" w:rsidRDefault="000D26A7" w:rsidP="008A513F">
      <w:pPr>
        <w:pStyle w:val="ListParagraph"/>
        <w:numPr>
          <w:ilvl w:val="0"/>
          <w:numId w:val="47"/>
        </w:numPr>
        <w:spacing w:before="20"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Boards and institutions responsible for Construction industry in Tanzania should make prior assessment of the capacity of the contractors including but not limited to their financial, Skills, Technology and Commitment  before the commence of the project to avoid the contractors risk factors such as improper project design, planning and program. </w:t>
      </w:r>
    </w:p>
    <w:p w:rsidR="000D26A7" w:rsidRPr="008A513F" w:rsidRDefault="000D26A7" w:rsidP="008A513F">
      <w:pPr>
        <w:pStyle w:val="ListParagraph"/>
        <w:numPr>
          <w:ilvl w:val="0"/>
          <w:numId w:val="47"/>
        </w:numPr>
        <w:spacing w:before="20"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There should be an open tender bidding to avoid corruption and selection of unqualified contractors.</w:t>
      </w:r>
    </w:p>
    <w:p w:rsidR="000D26A7" w:rsidRPr="008A513F" w:rsidRDefault="000D26A7" w:rsidP="008A513F">
      <w:pPr>
        <w:pStyle w:val="ListParagraph"/>
        <w:numPr>
          <w:ilvl w:val="0"/>
          <w:numId w:val="47"/>
        </w:numPr>
        <w:spacing w:before="20"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There should be an international contract bound agreement to safeguard projects and the proceeds from changes in Government legislation/Act.</w:t>
      </w:r>
    </w:p>
    <w:p w:rsidR="000D26A7" w:rsidRPr="008A513F" w:rsidRDefault="000D26A7" w:rsidP="002A1CB0">
      <w:pPr>
        <w:pStyle w:val="ListParagraph"/>
        <w:numPr>
          <w:ilvl w:val="0"/>
          <w:numId w:val="47"/>
        </w:num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The act of God cause - risk factors causes should be enlighten by the parties in contract in order to avoid the client – contractor’s conflict following the project success distortion, but it should not be always the case, therefore the contractors should not take advantage of it.</w:t>
      </w:r>
    </w:p>
    <w:p w:rsidR="000D26A7" w:rsidRPr="008A513F" w:rsidRDefault="000D26A7" w:rsidP="002A1CB0">
      <w:pPr>
        <w:pStyle w:val="ListParagraph"/>
        <w:numPr>
          <w:ilvl w:val="0"/>
          <w:numId w:val="47"/>
        </w:num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The Project Owner should make Contingency provision to cover for uncertainties both controllable and uncontrollable.</w:t>
      </w:r>
    </w:p>
    <w:p w:rsidR="000D26A7" w:rsidRPr="008A513F" w:rsidRDefault="000D26A7" w:rsidP="002A1CB0">
      <w:pPr>
        <w:pStyle w:val="ListParagraph"/>
        <w:numPr>
          <w:ilvl w:val="0"/>
          <w:numId w:val="47"/>
        </w:num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Intensive feasibility study should be done before the start of the project, this will helps in project design, programs and planning.</w:t>
      </w:r>
    </w:p>
    <w:p w:rsidR="000D26A7" w:rsidRPr="008A513F" w:rsidRDefault="000D26A7" w:rsidP="002A1CB0">
      <w:pPr>
        <w:pStyle w:val="ListParagraph"/>
        <w:numPr>
          <w:ilvl w:val="0"/>
          <w:numId w:val="47"/>
        </w:num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It is also essential to establish a designated group within the Project team or specialized professionals outside the team for risk management. </w:t>
      </w:r>
    </w:p>
    <w:p w:rsidR="000D26A7" w:rsidRPr="008A513F" w:rsidRDefault="000D26A7" w:rsidP="002A1CB0">
      <w:pPr>
        <w:pStyle w:val="ListParagraph"/>
        <w:numPr>
          <w:ilvl w:val="0"/>
          <w:numId w:val="47"/>
        </w:num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In Project tendering, contractor should consider the risk premium in cost &amp; time estimation</w:t>
      </w:r>
    </w:p>
    <w:p w:rsidR="000D26A7" w:rsidRPr="008A513F" w:rsidRDefault="000D26A7" w:rsidP="002A1CB0">
      <w:pPr>
        <w:pStyle w:val="ListParagraph"/>
        <w:numPr>
          <w:ilvl w:val="0"/>
          <w:numId w:val="47"/>
        </w:num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Proper trainings should be given to employees/project team from competent person within the team or specialized persons.</w:t>
      </w:r>
    </w:p>
    <w:p w:rsidR="000D26A7" w:rsidRPr="008A513F" w:rsidRDefault="000D26A7" w:rsidP="002A1CB0">
      <w:pPr>
        <w:pStyle w:val="ListParagraph"/>
        <w:numPr>
          <w:ilvl w:val="0"/>
          <w:numId w:val="47"/>
        </w:num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Proactive approach should be taken in risk combat rather than reactive.</w:t>
      </w:r>
    </w:p>
    <w:p w:rsidR="000D26A7" w:rsidRPr="008A513F" w:rsidRDefault="000D26A7" w:rsidP="002A1CB0">
      <w:pPr>
        <w:pStyle w:val="ListParagraph"/>
        <w:numPr>
          <w:ilvl w:val="0"/>
          <w:numId w:val="47"/>
        </w:num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There should be an open communication system within the team for better idea ideas generation, promoting a sense of participation and team involvements to avoid team resistance.</w:t>
      </w:r>
    </w:p>
    <w:p w:rsidR="000D26A7" w:rsidRPr="008A513F" w:rsidRDefault="000D26A7" w:rsidP="002A1212">
      <w:pPr>
        <w:spacing w:after="0" w:line="480" w:lineRule="auto"/>
        <w:rPr>
          <w:rFonts w:ascii="Times New Roman" w:hAnsi="Times New Roman" w:cs="Times New Roman"/>
        </w:rPr>
      </w:pPr>
    </w:p>
    <w:p w:rsidR="000D26A7" w:rsidRPr="008A513F" w:rsidRDefault="000D26A7" w:rsidP="002A1212">
      <w:pPr>
        <w:spacing w:after="0" w:line="480" w:lineRule="auto"/>
        <w:rPr>
          <w:rFonts w:ascii="Times New Roman" w:hAnsi="Times New Roman" w:cs="Times New Roman"/>
        </w:rPr>
      </w:pPr>
    </w:p>
    <w:p w:rsidR="000D26A7" w:rsidRPr="008A513F" w:rsidRDefault="000D26A7" w:rsidP="00E078D9">
      <w:pPr>
        <w:spacing w:after="0" w:line="480" w:lineRule="auto"/>
        <w:jc w:val="center"/>
        <w:outlineLvl w:val="0"/>
        <w:rPr>
          <w:rFonts w:ascii="Times New Roman" w:hAnsi="Times New Roman" w:cs="Times New Roman"/>
          <w:b/>
          <w:bCs/>
          <w:sz w:val="24"/>
          <w:szCs w:val="24"/>
        </w:rPr>
      </w:pPr>
      <w:r w:rsidRPr="008A513F">
        <w:rPr>
          <w:rFonts w:ascii="Times New Roman" w:hAnsi="Times New Roman" w:cs="Times New Roman"/>
          <w:b/>
          <w:bCs/>
          <w:sz w:val="24"/>
          <w:szCs w:val="24"/>
        </w:rPr>
        <w:br w:type="page"/>
      </w:r>
      <w:bookmarkStart w:id="250" w:name="_Toc8130391"/>
      <w:r w:rsidRPr="008A513F">
        <w:rPr>
          <w:rFonts w:ascii="Times New Roman" w:hAnsi="Times New Roman" w:cs="Times New Roman"/>
          <w:b/>
          <w:bCs/>
          <w:sz w:val="24"/>
          <w:szCs w:val="24"/>
        </w:rPr>
        <w:t>REFERENCES</w:t>
      </w:r>
      <w:bookmarkEnd w:id="250"/>
    </w:p>
    <w:p w:rsidR="000D26A7" w:rsidRPr="008A513F" w:rsidRDefault="000D26A7" w:rsidP="00A62D9C">
      <w:pPr>
        <w:widowControl w:val="0"/>
        <w:shd w:val="clear" w:color="auto" w:fill="FFFFFF"/>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Abu</w:t>
      </w:r>
      <w:r>
        <w:rPr>
          <w:rFonts w:ascii="Times New Roman" w:hAnsi="Times New Roman" w:cs="Times New Roman"/>
          <w:sz w:val="24"/>
          <w:szCs w:val="24"/>
        </w:rPr>
        <w:t>,</w:t>
      </w:r>
      <w:r w:rsidRPr="008A513F">
        <w:rPr>
          <w:rFonts w:ascii="Times New Roman" w:hAnsi="Times New Roman" w:cs="Times New Roman"/>
          <w:sz w:val="24"/>
          <w:szCs w:val="24"/>
        </w:rPr>
        <w:t xml:space="preserve"> M</w:t>
      </w:r>
      <w:r>
        <w:rPr>
          <w:rFonts w:ascii="Times New Roman" w:hAnsi="Times New Roman" w:cs="Times New Roman"/>
          <w:sz w:val="24"/>
          <w:szCs w:val="24"/>
        </w:rPr>
        <w:t>.</w:t>
      </w:r>
      <w:r w:rsidRPr="008A513F">
        <w:rPr>
          <w:rFonts w:ascii="Times New Roman" w:hAnsi="Times New Roman" w:cs="Times New Roman"/>
          <w:sz w:val="24"/>
          <w:szCs w:val="24"/>
        </w:rPr>
        <w:t>. (2005). Risk management in construction projects: from contractors and owners perspectives. Master of Science in Construction Management</w:t>
      </w:r>
      <w:r>
        <w:rPr>
          <w:rFonts w:ascii="Times New Roman" w:hAnsi="Times New Roman" w:cs="Times New Roman"/>
          <w:sz w:val="24"/>
          <w:szCs w:val="24"/>
        </w:rPr>
        <w:t xml:space="preserve"> Dissertation,</w:t>
      </w:r>
      <w:r w:rsidRPr="008A513F">
        <w:rPr>
          <w:rFonts w:ascii="Times New Roman" w:hAnsi="Times New Roman" w:cs="Times New Roman"/>
          <w:sz w:val="24"/>
          <w:szCs w:val="24"/>
        </w:rPr>
        <w:t xml:space="preserve"> The Islamic University of Gaza, Palestine.</w:t>
      </w:r>
    </w:p>
    <w:p w:rsidR="000D26A7" w:rsidRPr="008A513F" w:rsidRDefault="000D26A7" w:rsidP="00A62D9C">
      <w:pPr>
        <w:widowControl w:val="0"/>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 xml:space="preserve">Al-Bahar, J. F. </w:t>
      </w:r>
      <w:r>
        <w:rPr>
          <w:rFonts w:ascii="Times New Roman" w:hAnsi="Times New Roman" w:cs="Times New Roman"/>
          <w:sz w:val="24"/>
          <w:szCs w:val="24"/>
        </w:rPr>
        <w:t xml:space="preserve">(1988). </w:t>
      </w:r>
      <w:r w:rsidRPr="008A513F">
        <w:rPr>
          <w:rFonts w:ascii="Times New Roman" w:hAnsi="Times New Roman" w:cs="Times New Roman"/>
          <w:sz w:val="24"/>
          <w:szCs w:val="24"/>
        </w:rPr>
        <w:t>“Risk management in construction Projects: A systematic analytical approach for contractors”, Ph.D. Dissertation, Department of Civil Engineering, Uni</w:t>
      </w:r>
      <w:r>
        <w:rPr>
          <w:rFonts w:ascii="Times New Roman" w:hAnsi="Times New Roman" w:cs="Times New Roman"/>
          <w:sz w:val="24"/>
          <w:szCs w:val="24"/>
        </w:rPr>
        <w:t>versity of California, Berkeley</w:t>
      </w:r>
      <w:r w:rsidRPr="008A513F">
        <w:rPr>
          <w:rFonts w:ascii="Times New Roman" w:hAnsi="Times New Roman" w:cs="Times New Roman"/>
          <w:sz w:val="24"/>
          <w:szCs w:val="24"/>
        </w:rPr>
        <w:t>.</w:t>
      </w:r>
    </w:p>
    <w:p w:rsidR="000D26A7" w:rsidRPr="008A513F" w:rsidRDefault="000D26A7" w:rsidP="00A62D9C">
      <w:pPr>
        <w:widowControl w:val="0"/>
        <w:shd w:val="clear" w:color="auto" w:fill="FFFFFF"/>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 xml:space="preserve">Al-Khalil M, Al-Ghafly M. Important causes of delay in public utility projects in Saudi Arabia. </w:t>
      </w:r>
      <w:r w:rsidRPr="008A513F">
        <w:rPr>
          <w:rFonts w:ascii="Times New Roman" w:hAnsi="Times New Roman" w:cs="Times New Roman"/>
          <w:i/>
          <w:iCs/>
          <w:sz w:val="24"/>
          <w:szCs w:val="24"/>
        </w:rPr>
        <w:t>Constr Manage Econ</w:t>
      </w:r>
      <w:r w:rsidRPr="008A513F">
        <w:rPr>
          <w:rFonts w:ascii="Times New Roman" w:hAnsi="Times New Roman" w:cs="Times New Roman"/>
          <w:sz w:val="24"/>
          <w:szCs w:val="24"/>
        </w:rPr>
        <w:t xml:space="preserve"> 17(5), 647–55.</w:t>
      </w:r>
    </w:p>
    <w:p w:rsidR="000D26A7" w:rsidRPr="008A513F" w:rsidRDefault="000D26A7" w:rsidP="00A62D9C">
      <w:pPr>
        <w:widowControl w:val="0"/>
        <w:shd w:val="clear" w:color="auto" w:fill="FFFFFF"/>
        <w:spacing w:after="0" w:line="480" w:lineRule="auto"/>
        <w:ind w:left="720" w:hanging="720"/>
        <w:jc w:val="both"/>
        <w:rPr>
          <w:rFonts w:ascii="Times New Roman" w:hAnsi="Times New Roman" w:cs="Times New Roman"/>
          <w:color w:val="000000"/>
          <w:sz w:val="24"/>
          <w:szCs w:val="24"/>
        </w:rPr>
      </w:pPr>
      <w:r w:rsidRPr="008A513F">
        <w:rPr>
          <w:rFonts w:ascii="Times New Roman" w:hAnsi="Times New Roman" w:cs="Times New Roman"/>
          <w:color w:val="000000"/>
          <w:sz w:val="24"/>
          <w:szCs w:val="24"/>
        </w:rPr>
        <w:t>Ashley, D. B</w:t>
      </w:r>
      <w:r>
        <w:rPr>
          <w:rFonts w:ascii="Times New Roman" w:hAnsi="Times New Roman" w:cs="Times New Roman"/>
          <w:color w:val="000000"/>
          <w:sz w:val="24"/>
          <w:szCs w:val="24"/>
        </w:rPr>
        <w:t>.</w:t>
      </w:r>
      <w:r w:rsidRPr="008A513F">
        <w:rPr>
          <w:rFonts w:ascii="Times New Roman" w:hAnsi="Times New Roman" w:cs="Times New Roman"/>
          <w:color w:val="000000"/>
          <w:sz w:val="24"/>
          <w:szCs w:val="24"/>
        </w:rPr>
        <w:t xml:space="preserve">, Laurie, C. S. </w:t>
      </w:r>
      <w:r>
        <w:rPr>
          <w:rFonts w:ascii="Times New Roman" w:hAnsi="Times New Roman" w:cs="Times New Roman"/>
          <w:color w:val="000000"/>
          <w:sz w:val="24"/>
          <w:szCs w:val="24"/>
        </w:rPr>
        <w:t>&amp;</w:t>
      </w:r>
      <w:r w:rsidRPr="008A513F">
        <w:rPr>
          <w:rFonts w:ascii="Times New Roman" w:hAnsi="Times New Roman" w:cs="Times New Roman"/>
          <w:color w:val="000000"/>
          <w:sz w:val="24"/>
          <w:szCs w:val="24"/>
        </w:rPr>
        <w:t xml:space="preserve"> Jaselskis, E. J</w:t>
      </w:r>
      <w:r>
        <w:rPr>
          <w:rFonts w:ascii="Times New Roman" w:hAnsi="Times New Roman" w:cs="Times New Roman"/>
          <w:color w:val="000000"/>
          <w:sz w:val="24"/>
          <w:szCs w:val="24"/>
        </w:rPr>
        <w:t>.</w:t>
      </w:r>
      <w:r w:rsidRPr="008A513F">
        <w:rPr>
          <w:rFonts w:ascii="Times New Roman" w:hAnsi="Times New Roman" w:cs="Times New Roman"/>
          <w:color w:val="000000"/>
          <w:sz w:val="24"/>
          <w:szCs w:val="24"/>
        </w:rPr>
        <w:t xml:space="preserve"> (1987). "Determinants of Construction Project  Success",</w:t>
      </w:r>
      <w:r>
        <w:rPr>
          <w:rFonts w:ascii="Times New Roman" w:hAnsi="Times New Roman" w:cs="Times New Roman"/>
          <w:color w:val="000000"/>
          <w:sz w:val="24"/>
          <w:szCs w:val="24"/>
        </w:rPr>
        <w:t xml:space="preserve"> </w:t>
      </w:r>
      <w:r w:rsidRPr="00552470">
        <w:rPr>
          <w:rStyle w:val="st"/>
          <w:rFonts w:ascii="Times New Roman" w:hAnsi="Times New Roman" w:cs="Times New Roman"/>
          <w:i/>
          <w:iCs/>
          <w:sz w:val="24"/>
          <w:szCs w:val="24"/>
        </w:rPr>
        <w:t>Proj. Manage. J.,</w:t>
      </w:r>
      <w:r>
        <w:rPr>
          <w:rStyle w:val="st"/>
        </w:rPr>
        <w:t xml:space="preserve"> </w:t>
      </w:r>
      <w:r w:rsidRPr="008A513F">
        <w:rPr>
          <w:rFonts w:ascii="Times New Roman" w:hAnsi="Times New Roman" w:cs="Times New Roman"/>
          <w:color w:val="000000"/>
          <w:sz w:val="24"/>
          <w:szCs w:val="24"/>
        </w:rPr>
        <w:t xml:space="preserve">18(2), </w:t>
      </w:r>
      <w:r w:rsidRPr="008A513F">
        <w:rPr>
          <w:rFonts w:ascii="Times New Roman" w:hAnsi="Times New Roman" w:cs="Times New Roman"/>
          <w:color w:val="000000"/>
          <w:spacing w:val="4"/>
          <w:sz w:val="24"/>
          <w:szCs w:val="24"/>
        </w:rPr>
        <w:t>69</w:t>
      </w:r>
      <w:r w:rsidRPr="008A513F">
        <w:rPr>
          <w:rFonts w:ascii="Times New Roman" w:hAnsi="Times New Roman" w:cs="Times New Roman"/>
          <w:color w:val="000000"/>
          <w:sz w:val="24"/>
          <w:szCs w:val="24"/>
        </w:rPr>
        <w:t>–79.</w:t>
      </w:r>
    </w:p>
    <w:p w:rsidR="000D26A7" w:rsidRPr="008A513F" w:rsidRDefault="000D26A7" w:rsidP="00A62D9C">
      <w:pPr>
        <w:widowControl w:val="0"/>
        <w:shd w:val="clear" w:color="auto" w:fill="FFFFFF"/>
        <w:spacing w:after="0" w:line="480" w:lineRule="auto"/>
        <w:ind w:left="720" w:hanging="720"/>
        <w:jc w:val="both"/>
        <w:rPr>
          <w:rFonts w:ascii="Times New Roman" w:hAnsi="Times New Roman" w:cs="Times New Roman"/>
          <w:color w:val="000000"/>
          <w:sz w:val="24"/>
          <w:szCs w:val="24"/>
        </w:rPr>
      </w:pPr>
      <w:r w:rsidRPr="008A513F">
        <w:rPr>
          <w:rFonts w:ascii="Times New Roman" w:hAnsi="Times New Roman" w:cs="Times New Roman"/>
          <w:color w:val="000000"/>
          <w:sz w:val="24"/>
          <w:szCs w:val="24"/>
        </w:rPr>
        <w:t>Assaf</w:t>
      </w:r>
      <w:r>
        <w:rPr>
          <w:rFonts w:ascii="Times New Roman" w:hAnsi="Times New Roman" w:cs="Times New Roman"/>
          <w:color w:val="000000"/>
          <w:sz w:val="24"/>
          <w:szCs w:val="24"/>
        </w:rPr>
        <w:t>,</w:t>
      </w:r>
      <w:r w:rsidRPr="008A513F">
        <w:rPr>
          <w:rFonts w:ascii="Times New Roman" w:hAnsi="Times New Roman" w:cs="Times New Roman"/>
          <w:color w:val="000000"/>
          <w:sz w:val="24"/>
          <w:szCs w:val="24"/>
        </w:rPr>
        <w:t xml:space="preserve"> S. A.  &amp; Al-Hejji, S.  (2006). Causes of delay in large construction projects,” </w:t>
      </w:r>
      <w:r w:rsidRPr="00552470">
        <w:rPr>
          <w:rFonts w:ascii="Times New Roman" w:hAnsi="Times New Roman" w:cs="Times New Roman"/>
          <w:i/>
          <w:iCs/>
          <w:color w:val="000000"/>
          <w:sz w:val="24"/>
          <w:szCs w:val="24"/>
        </w:rPr>
        <w:t>Int. J. Proj. Manag.</w:t>
      </w:r>
      <w:r w:rsidRPr="008A513F">
        <w:rPr>
          <w:rFonts w:ascii="Times New Roman" w:hAnsi="Times New Roman" w:cs="Times New Roman"/>
          <w:color w:val="000000"/>
          <w:sz w:val="24"/>
          <w:szCs w:val="24"/>
        </w:rPr>
        <w:t xml:space="preserve"> 24, </w:t>
      </w:r>
      <w:r>
        <w:rPr>
          <w:rFonts w:ascii="Times New Roman" w:hAnsi="Times New Roman" w:cs="Times New Roman"/>
          <w:color w:val="000000"/>
          <w:sz w:val="24"/>
          <w:szCs w:val="24"/>
        </w:rPr>
        <w:t>349–357</w:t>
      </w:r>
      <w:r w:rsidRPr="008A513F">
        <w:rPr>
          <w:rFonts w:ascii="Times New Roman" w:hAnsi="Times New Roman" w:cs="Times New Roman"/>
          <w:color w:val="000000"/>
          <w:sz w:val="24"/>
          <w:szCs w:val="24"/>
        </w:rPr>
        <w:t xml:space="preserve">. </w:t>
      </w:r>
    </w:p>
    <w:p w:rsidR="000D26A7" w:rsidRPr="008A513F" w:rsidRDefault="000D26A7" w:rsidP="00A62D9C">
      <w:pPr>
        <w:widowControl w:val="0"/>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Assaf, S. A</w:t>
      </w:r>
      <w:r>
        <w:rPr>
          <w:rFonts w:ascii="Times New Roman" w:hAnsi="Times New Roman" w:cs="Times New Roman"/>
          <w:sz w:val="24"/>
          <w:szCs w:val="24"/>
        </w:rPr>
        <w:t>.</w:t>
      </w:r>
      <w:r w:rsidRPr="008A513F">
        <w:rPr>
          <w:rFonts w:ascii="Times New Roman" w:hAnsi="Times New Roman" w:cs="Times New Roman"/>
          <w:sz w:val="24"/>
          <w:szCs w:val="24"/>
        </w:rPr>
        <w:t xml:space="preserve">, Al-Khalil, M. &amp; Al-Hazmi, M. (1995). Causes of delay in large building construction projects. </w:t>
      </w:r>
      <w:r w:rsidRPr="008A513F">
        <w:rPr>
          <w:rFonts w:ascii="Times New Roman" w:hAnsi="Times New Roman" w:cs="Times New Roman"/>
          <w:i/>
          <w:iCs/>
          <w:sz w:val="24"/>
          <w:szCs w:val="24"/>
        </w:rPr>
        <w:t>Journal of Management in Engineering</w:t>
      </w:r>
      <w:r w:rsidRPr="008A513F">
        <w:rPr>
          <w:rFonts w:ascii="Times New Roman" w:hAnsi="Times New Roman" w:cs="Times New Roman"/>
          <w:sz w:val="24"/>
          <w:szCs w:val="24"/>
        </w:rPr>
        <w:t xml:space="preserve">, </w:t>
      </w:r>
      <w:r w:rsidRPr="008A513F">
        <w:rPr>
          <w:rFonts w:ascii="Times New Roman" w:hAnsi="Times New Roman" w:cs="Times New Roman"/>
          <w:i/>
          <w:iCs/>
          <w:sz w:val="24"/>
          <w:szCs w:val="24"/>
        </w:rPr>
        <w:t>ASCE</w:t>
      </w:r>
      <w:r w:rsidRPr="008A513F">
        <w:rPr>
          <w:rFonts w:ascii="Times New Roman" w:hAnsi="Times New Roman" w:cs="Times New Roman"/>
          <w:sz w:val="24"/>
          <w:szCs w:val="24"/>
        </w:rPr>
        <w:t>, 11(2), 45-50.</w:t>
      </w:r>
    </w:p>
    <w:p w:rsidR="000D26A7" w:rsidRPr="00552470" w:rsidRDefault="000D26A7" w:rsidP="00A62D9C">
      <w:pPr>
        <w:widowControl w:val="0"/>
        <w:spacing w:before="40" w:after="0" w:line="480" w:lineRule="auto"/>
        <w:ind w:left="720" w:hanging="720"/>
        <w:jc w:val="both"/>
        <w:rPr>
          <w:rFonts w:ascii="Times New Roman" w:hAnsi="Times New Roman" w:cs="Times New Roman"/>
          <w:i/>
          <w:iCs/>
          <w:sz w:val="24"/>
          <w:szCs w:val="24"/>
        </w:rPr>
      </w:pPr>
      <w:r w:rsidRPr="008A513F">
        <w:rPr>
          <w:rFonts w:ascii="Times New Roman" w:hAnsi="Times New Roman" w:cs="Times New Roman"/>
          <w:sz w:val="24"/>
          <w:szCs w:val="24"/>
        </w:rPr>
        <w:t>Atkinson, R.</w:t>
      </w:r>
      <w:r>
        <w:rPr>
          <w:rFonts w:ascii="Times New Roman" w:hAnsi="Times New Roman" w:cs="Times New Roman"/>
          <w:sz w:val="24"/>
          <w:szCs w:val="24"/>
        </w:rPr>
        <w:t xml:space="preserve"> </w:t>
      </w:r>
      <w:r w:rsidRPr="008A513F">
        <w:rPr>
          <w:rFonts w:ascii="Times New Roman" w:hAnsi="Times New Roman" w:cs="Times New Roman"/>
          <w:sz w:val="24"/>
          <w:szCs w:val="24"/>
        </w:rPr>
        <w:t>(1999).</w:t>
      </w:r>
      <w:r>
        <w:rPr>
          <w:rFonts w:ascii="Times New Roman" w:hAnsi="Times New Roman" w:cs="Times New Roman"/>
          <w:sz w:val="24"/>
          <w:szCs w:val="24"/>
        </w:rPr>
        <w:t xml:space="preserve"> </w:t>
      </w:r>
      <w:r w:rsidRPr="008A513F">
        <w:rPr>
          <w:rFonts w:ascii="Times New Roman" w:hAnsi="Times New Roman" w:cs="Times New Roman"/>
          <w:sz w:val="24"/>
          <w:szCs w:val="24"/>
        </w:rPr>
        <w:t xml:space="preserve">Project Management: Cost, Time and Quality, Two Best Guesses and a Phenomenon, It’s Time to accept other Success Criteria. </w:t>
      </w:r>
      <w:r w:rsidRPr="00552470">
        <w:rPr>
          <w:rFonts w:ascii="Times New Roman" w:hAnsi="Times New Roman" w:cs="Times New Roman"/>
          <w:i/>
          <w:iCs/>
          <w:sz w:val="24"/>
          <w:szCs w:val="24"/>
        </w:rPr>
        <w:t xml:space="preserve">International Journal of Project Management, </w:t>
      </w:r>
      <w:r w:rsidRPr="00552470">
        <w:rPr>
          <w:rStyle w:val="st"/>
          <w:rFonts w:ascii="Times New Roman" w:hAnsi="Times New Roman" w:cs="Times New Roman"/>
          <w:sz w:val="24"/>
          <w:szCs w:val="24"/>
        </w:rPr>
        <w:t>17(6), 337-342.</w:t>
      </w:r>
    </w:p>
    <w:p w:rsidR="000D26A7" w:rsidRPr="008A513F" w:rsidRDefault="000D26A7" w:rsidP="00A62D9C">
      <w:pPr>
        <w:widowControl w:val="0"/>
        <w:autoSpaceDE w:val="0"/>
        <w:autoSpaceDN w:val="0"/>
        <w:adjustRightInd w:val="0"/>
        <w:spacing w:before="40" w:after="0" w:line="480" w:lineRule="auto"/>
        <w:ind w:left="720" w:hanging="720"/>
        <w:jc w:val="both"/>
        <w:rPr>
          <w:rFonts w:ascii="Times New Roman" w:hAnsi="Times New Roman" w:cs="Times New Roman"/>
          <w:color w:val="000000"/>
          <w:sz w:val="24"/>
          <w:szCs w:val="24"/>
        </w:rPr>
      </w:pPr>
      <w:r w:rsidRPr="008A513F">
        <w:rPr>
          <w:rFonts w:ascii="Times New Roman" w:hAnsi="Times New Roman" w:cs="Times New Roman"/>
          <w:sz w:val="24"/>
          <w:szCs w:val="24"/>
        </w:rPr>
        <w:t>Bakr A. F. (2012). Heuristic Approach for Risk Assessment Modeling: EPCCM Application.</w:t>
      </w:r>
      <w:r w:rsidRPr="008A513F">
        <w:rPr>
          <w:rFonts w:ascii="Times New Roman" w:hAnsi="Times New Roman" w:cs="Times New Roman"/>
          <w:color w:val="555555"/>
          <w:sz w:val="24"/>
          <w:szCs w:val="24"/>
        </w:rPr>
        <w:t xml:space="preserve"> </w:t>
      </w:r>
      <w:hyperlink r:id="rId13" w:tgtFrame="_blank" w:history="1">
        <w:r w:rsidRPr="00FE7224">
          <w:rPr>
            <w:rStyle w:val="Hyperlink"/>
            <w:rFonts w:ascii="Times New Roman" w:hAnsi="Times New Roman" w:cs="Times New Roman"/>
            <w:i/>
            <w:iCs/>
            <w:color w:val="000000"/>
            <w:sz w:val="24"/>
            <w:szCs w:val="24"/>
            <w:u w:val="none"/>
            <w:bdr w:val="none" w:sz="0" w:space="0" w:color="auto" w:frame="1"/>
          </w:rPr>
          <w:t>AEJ - Alexandria Engineering Journal</w:t>
        </w:r>
      </w:hyperlink>
      <w:r>
        <w:rPr>
          <w:rFonts w:ascii="Times New Roman" w:hAnsi="Times New Roman" w:cs="Times New Roman"/>
          <w:color w:val="000000"/>
          <w:sz w:val="24"/>
          <w:szCs w:val="24"/>
        </w:rPr>
        <w:t>,</w:t>
      </w:r>
      <w:r w:rsidRPr="00FE7224">
        <w:rPr>
          <w:rFonts w:ascii="Times New Roman" w:hAnsi="Times New Roman" w:cs="Times New Roman"/>
          <w:color w:val="000000"/>
          <w:sz w:val="24"/>
          <w:szCs w:val="24"/>
        </w:rPr>
        <w:t> </w:t>
      </w:r>
      <w:r w:rsidRPr="008A513F">
        <w:rPr>
          <w:rFonts w:ascii="Times New Roman" w:hAnsi="Times New Roman" w:cs="Times New Roman"/>
          <w:color w:val="000000"/>
          <w:sz w:val="24"/>
          <w:szCs w:val="24"/>
        </w:rPr>
        <w:t>51(4), 305–323</w:t>
      </w:r>
      <w:r>
        <w:rPr>
          <w:rFonts w:ascii="Times New Roman" w:hAnsi="Times New Roman" w:cs="Times New Roman"/>
          <w:color w:val="000000"/>
          <w:sz w:val="24"/>
          <w:szCs w:val="24"/>
        </w:rPr>
        <w:t>.</w:t>
      </w:r>
      <w:r w:rsidRPr="008A513F">
        <w:rPr>
          <w:rFonts w:ascii="Times New Roman" w:hAnsi="Times New Roman" w:cs="Times New Roman"/>
          <w:color w:val="000000"/>
          <w:sz w:val="24"/>
          <w:szCs w:val="24"/>
        </w:rPr>
        <w:t> </w:t>
      </w:r>
    </w:p>
    <w:p w:rsidR="000D26A7" w:rsidRPr="008A513F" w:rsidRDefault="000D26A7" w:rsidP="00A62D9C">
      <w:pPr>
        <w:widowControl w:val="0"/>
        <w:shd w:val="clear" w:color="auto" w:fill="FFFFFF"/>
        <w:spacing w:before="4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Barrie,</w:t>
      </w:r>
      <w:r w:rsidRPr="008A513F">
        <w:rPr>
          <w:rFonts w:ascii="Times New Roman" w:hAnsi="Times New Roman" w:cs="Times New Roman"/>
          <w:sz w:val="24"/>
          <w:szCs w:val="24"/>
        </w:rPr>
        <w:t xml:space="preserve"> D</w:t>
      </w:r>
      <w:r>
        <w:rPr>
          <w:rFonts w:ascii="Times New Roman" w:hAnsi="Times New Roman" w:cs="Times New Roman"/>
          <w:sz w:val="24"/>
          <w:szCs w:val="24"/>
        </w:rPr>
        <w:t>.</w:t>
      </w:r>
      <w:r w:rsidRPr="008A513F">
        <w:rPr>
          <w:rFonts w:ascii="Times New Roman" w:hAnsi="Times New Roman" w:cs="Times New Roman"/>
          <w:sz w:val="24"/>
          <w:szCs w:val="24"/>
        </w:rPr>
        <w:t xml:space="preserve"> </w:t>
      </w:r>
      <w:r>
        <w:rPr>
          <w:rFonts w:ascii="Times New Roman" w:hAnsi="Times New Roman" w:cs="Times New Roman"/>
          <w:sz w:val="24"/>
          <w:szCs w:val="24"/>
        </w:rPr>
        <w:t>&amp;</w:t>
      </w:r>
      <w:r w:rsidRPr="008A513F">
        <w:rPr>
          <w:rFonts w:ascii="Times New Roman" w:hAnsi="Times New Roman" w:cs="Times New Roman"/>
          <w:sz w:val="24"/>
          <w:szCs w:val="24"/>
        </w:rPr>
        <w:t xml:space="preserve"> Paulson</w:t>
      </w:r>
      <w:r>
        <w:rPr>
          <w:rFonts w:ascii="Times New Roman" w:hAnsi="Times New Roman" w:cs="Times New Roman"/>
          <w:sz w:val="24"/>
          <w:szCs w:val="24"/>
        </w:rPr>
        <w:t xml:space="preserve">, </w:t>
      </w:r>
      <w:r w:rsidRPr="008A513F">
        <w:rPr>
          <w:rFonts w:ascii="Times New Roman" w:hAnsi="Times New Roman" w:cs="Times New Roman"/>
          <w:sz w:val="24"/>
          <w:szCs w:val="24"/>
        </w:rPr>
        <w:t>B. C</w:t>
      </w:r>
      <w:r>
        <w:rPr>
          <w:rFonts w:ascii="Times New Roman" w:hAnsi="Times New Roman" w:cs="Times New Roman"/>
          <w:sz w:val="24"/>
          <w:szCs w:val="24"/>
        </w:rPr>
        <w:t>.</w:t>
      </w:r>
      <w:r w:rsidRPr="008A513F">
        <w:rPr>
          <w:rFonts w:ascii="Times New Roman" w:hAnsi="Times New Roman" w:cs="Times New Roman"/>
          <w:sz w:val="24"/>
          <w:szCs w:val="24"/>
        </w:rPr>
        <w:t xml:space="preserve"> (1992). </w:t>
      </w:r>
      <w:r w:rsidRPr="008A513F">
        <w:rPr>
          <w:rFonts w:ascii="Times New Roman" w:hAnsi="Times New Roman" w:cs="Times New Roman"/>
          <w:i/>
          <w:iCs/>
          <w:sz w:val="24"/>
          <w:szCs w:val="24"/>
        </w:rPr>
        <w:t>Professional Construction Management</w:t>
      </w:r>
      <w:r w:rsidRPr="008A513F">
        <w:rPr>
          <w:rFonts w:ascii="Times New Roman" w:hAnsi="Times New Roman" w:cs="Times New Roman"/>
          <w:sz w:val="24"/>
          <w:szCs w:val="24"/>
        </w:rPr>
        <w:t xml:space="preserve">. </w:t>
      </w:r>
      <w:r>
        <w:rPr>
          <w:rFonts w:ascii="Times New Roman" w:hAnsi="Times New Roman" w:cs="Times New Roman"/>
          <w:sz w:val="24"/>
          <w:szCs w:val="24"/>
        </w:rPr>
        <w:t>3</w:t>
      </w:r>
      <w:r w:rsidRPr="00FE7224">
        <w:rPr>
          <w:rFonts w:ascii="Times New Roman" w:hAnsi="Times New Roman" w:cs="Times New Roman"/>
          <w:sz w:val="24"/>
          <w:szCs w:val="24"/>
          <w:vertAlign w:val="superscript"/>
        </w:rPr>
        <w:t>rd</w:t>
      </w:r>
      <w:r>
        <w:rPr>
          <w:rFonts w:ascii="Times New Roman" w:hAnsi="Times New Roman" w:cs="Times New Roman"/>
          <w:sz w:val="24"/>
          <w:szCs w:val="24"/>
        </w:rPr>
        <w:t xml:space="preserve"> Ed., New York</w:t>
      </w:r>
      <w:r w:rsidRPr="008A513F">
        <w:rPr>
          <w:rFonts w:ascii="Times New Roman" w:hAnsi="Times New Roman" w:cs="Times New Roman"/>
          <w:sz w:val="24"/>
          <w:szCs w:val="24"/>
        </w:rPr>
        <w:t>: McGraw-Hill.</w:t>
      </w:r>
    </w:p>
    <w:p w:rsidR="000D26A7" w:rsidRPr="008A513F" w:rsidRDefault="000D26A7" w:rsidP="00A62D9C">
      <w:pPr>
        <w:widowControl w:val="0"/>
        <w:spacing w:before="40"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Bhandari</w:t>
      </w:r>
      <w:r>
        <w:rPr>
          <w:rFonts w:ascii="Times New Roman" w:hAnsi="Times New Roman" w:cs="Times New Roman"/>
          <w:sz w:val="24"/>
          <w:szCs w:val="24"/>
        </w:rPr>
        <w:t>,</w:t>
      </w:r>
      <w:r w:rsidRPr="008A513F">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8A513F">
        <w:rPr>
          <w:rFonts w:ascii="Times New Roman" w:hAnsi="Times New Roman" w:cs="Times New Roman"/>
          <w:sz w:val="24"/>
          <w:szCs w:val="24"/>
        </w:rPr>
        <w:t>G</w:t>
      </w:r>
      <w:r>
        <w:rPr>
          <w:rFonts w:ascii="Times New Roman" w:hAnsi="Times New Roman" w:cs="Times New Roman"/>
          <w:sz w:val="24"/>
          <w:szCs w:val="24"/>
        </w:rPr>
        <w:t>. (2014).</w:t>
      </w:r>
      <w:r w:rsidRPr="008A513F">
        <w:rPr>
          <w:rFonts w:ascii="Times New Roman" w:hAnsi="Times New Roman" w:cs="Times New Roman"/>
          <w:sz w:val="24"/>
          <w:szCs w:val="24"/>
        </w:rPr>
        <w:t xml:space="preserve"> “Management of Risk in Construction Projects in</w:t>
      </w:r>
      <w:r>
        <w:rPr>
          <w:rFonts w:ascii="Times New Roman" w:hAnsi="Times New Roman" w:cs="Times New Roman"/>
          <w:sz w:val="24"/>
          <w:szCs w:val="24"/>
        </w:rPr>
        <w:t xml:space="preserve"> Maharashtra</w:t>
      </w:r>
      <w:r w:rsidRPr="008A513F">
        <w:rPr>
          <w:rFonts w:ascii="Times New Roman" w:hAnsi="Times New Roman" w:cs="Times New Roman"/>
          <w:sz w:val="24"/>
          <w:szCs w:val="24"/>
        </w:rPr>
        <w:t xml:space="preserve">” </w:t>
      </w:r>
      <w:r w:rsidRPr="00FE7224">
        <w:rPr>
          <w:rFonts w:ascii="Times New Roman" w:hAnsi="Times New Roman" w:cs="Times New Roman"/>
          <w:i/>
          <w:iCs/>
          <w:sz w:val="24"/>
          <w:szCs w:val="24"/>
        </w:rPr>
        <w:t>International Journal of Engineering Science Invention</w:t>
      </w:r>
      <w:r>
        <w:rPr>
          <w:rFonts w:ascii="Times New Roman" w:hAnsi="Times New Roman" w:cs="Times New Roman"/>
          <w:sz w:val="24"/>
          <w:szCs w:val="24"/>
        </w:rPr>
        <w:t xml:space="preserve">, </w:t>
      </w:r>
      <w:r w:rsidRPr="008A513F">
        <w:rPr>
          <w:rFonts w:ascii="Times New Roman" w:hAnsi="Times New Roman" w:cs="Times New Roman"/>
          <w:sz w:val="24"/>
          <w:szCs w:val="24"/>
        </w:rPr>
        <w:t>3</w:t>
      </w:r>
      <w:r>
        <w:rPr>
          <w:rFonts w:ascii="Times New Roman" w:hAnsi="Times New Roman" w:cs="Times New Roman"/>
          <w:sz w:val="24"/>
          <w:szCs w:val="24"/>
        </w:rPr>
        <w:t xml:space="preserve">(1), </w:t>
      </w:r>
      <w:r w:rsidRPr="008A513F">
        <w:rPr>
          <w:rFonts w:ascii="Times New Roman" w:hAnsi="Times New Roman" w:cs="Times New Roman"/>
          <w:sz w:val="24"/>
          <w:szCs w:val="24"/>
        </w:rPr>
        <w:t>14-17.</w:t>
      </w:r>
    </w:p>
    <w:p w:rsidR="000D26A7" w:rsidRPr="008A513F" w:rsidRDefault="000D26A7" w:rsidP="00A62D9C">
      <w:pPr>
        <w:widowControl w:val="0"/>
        <w:spacing w:before="20"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 xml:space="preserve">Chan, A. P. C. (2001). Framework for measuring success in construction projects. Queensland University of Technology: Australia. </w:t>
      </w:r>
    </w:p>
    <w:p w:rsidR="000D26A7" w:rsidRPr="008A513F" w:rsidRDefault="000D26A7" w:rsidP="00A62D9C">
      <w:pPr>
        <w:widowControl w:val="0"/>
        <w:spacing w:before="20"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 xml:space="preserve">Chan, A. P. C. (2004). Key performance indicators for measuring Construction Success Benchmarking. </w:t>
      </w:r>
      <w:r w:rsidRPr="00FE7224">
        <w:rPr>
          <w:rFonts w:ascii="Times New Roman" w:hAnsi="Times New Roman" w:cs="Times New Roman"/>
          <w:i/>
          <w:iCs/>
          <w:sz w:val="24"/>
          <w:szCs w:val="24"/>
        </w:rPr>
        <w:t>International Journal,</w:t>
      </w:r>
      <w:r w:rsidRPr="008A513F">
        <w:rPr>
          <w:rFonts w:ascii="Times New Roman" w:hAnsi="Times New Roman" w:cs="Times New Roman"/>
          <w:sz w:val="24"/>
          <w:szCs w:val="24"/>
        </w:rPr>
        <w:t xml:space="preserve"> 11(2), 203-221. </w:t>
      </w:r>
    </w:p>
    <w:p w:rsidR="000D26A7" w:rsidRPr="008A513F" w:rsidRDefault="000D26A7" w:rsidP="00A62D9C">
      <w:pPr>
        <w:widowControl w:val="0"/>
        <w:spacing w:before="20"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Chapman</w:t>
      </w:r>
      <w:r>
        <w:rPr>
          <w:rFonts w:ascii="Times New Roman" w:hAnsi="Times New Roman" w:cs="Times New Roman"/>
          <w:sz w:val="24"/>
          <w:szCs w:val="24"/>
        </w:rPr>
        <w:t>,</w:t>
      </w:r>
      <w:r w:rsidRPr="008A513F">
        <w:rPr>
          <w:rFonts w:ascii="Times New Roman" w:hAnsi="Times New Roman" w:cs="Times New Roman"/>
          <w:sz w:val="24"/>
          <w:szCs w:val="24"/>
        </w:rPr>
        <w:t xml:space="preserve"> R. J. (2001). “The Controlling Influences on Effective Risk Identification and Assessment for Construction Design Management”, </w:t>
      </w:r>
      <w:r w:rsidRPr="008A513F">
        <w:rPr>
          <w:rFonts w:ascii="Times New Roman" w:hAnsi="Times New Roman" w:cs="Times New Roman"/>
          <w:i/>
          <w:iCs/>
          <w:sz w:val="24"/>
          <w:szCs w:val="24"/>
        </w:rPr>
        <w:t xml:space="preserve">Internat. J. of Project Management. </w:t>
      </w:r>
      <w:r w:rsidRPr="008A513F">
        <w:rPr>
          <w:rFonts w:ascii="Times New Roman" w:hAnsi="Times New Roman" w:cs="Times New Roman"/>
          <w:sz w:val="24"/>
          <w:szCs w:val="24"/>
        </w:rPr>
        <w:t xml:space="preserve">19, 147-160. </w:t>
      </w:r>
    </w:p>
    <w:p w:rsidR="000D26A7" w:rsidRPr="008A513F" w:rsidRDefault="000D26A7" w:rsidP="00A62D9C">
      <w:pPr>
        <w:widowControl w:val="0"/>
        <w:spacing w:before="2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Charette, R. N.</w:t>
      </w:r>
      <w:r w:rsidRPr="008A513F">
        <w:rPr>
          <w:rFonts w:ascii="Times New Roman" w:hAnsi="Times New Roman" w:cs="Times New Roman"/>
          <w:sz w:val="24"/>
          <w:szCs w:val="24"/>
        </w:rPr>
        <w:t xml:space="preserve"> (1996). Large scale project management is risk management</w:t>
      </w:r>
      <w:r w:rsidRPr="00FE7224">
        <w:rPr>
          <w:rFonts w:ascii="Times New Roman" w:hAnsi="Times New Roman" w:cs="Times New Roman"/>
          <w:i/>
          <w:iCs/>
          <w:sz w:val="24"/>
          <w:szCs w:val="24"/>
        </w:rPr>
        <w:t>. IEEE Software</w:t>
      </w:r>
      <w:r w:rsidRPr="008A513F">
        <w:rPr>
          <w:rFonts w:ascii="Times New Roman" w:hAnsi="Times New Roman" w:cs="Times New Roman"/>
          <w:sz w:val="24"/>
          <w:szCs w:val="24"/>
        </w:rPr>
        <w:t>, 110–117.</w:t>
      </w:r>
    </w:p>
    <w:p w:rsidR="000D26A7" w:rsidRPr="008A513F" w:rsidRDefault="000D26A7" w:rsidP="00A62D9C">
      <w:pPr>
        <w:widowControl w:val="0"/>
        <w:spacing w:before="20" w:after="0" w:line="480" w:lineRule="auto"/>
        <w:ind w:left="720" w:hanging="720"/>
        <w:jc w:val="both"/>
        <w:rPr>
          <w:rFonts w:ascii="Times New Roman" w:hAnsi="Times New Roman" w:cs="Times New Roman"/>
          <w:color w:val="000000"/>
          <w:sz w:val="24"/>
          <w:szCs w:val="24"/>
        </w:rPr>
      </w:pPr>
      <w:r w:rsidRPr="008A513F">
        <w:rPr>
          <w:rFonts w:ascii="Times New Roman" w:hAnsi="Times New Roman" w:cs="Times New Roman"/>
          <w:sz w:val="24"/>
          <w:szCs w:val="24"/>
        </w:rPr>
        <w:t xml:space="preserve"> </w:t>
      </w:r>
      <w:r w:rsidRPr="008A513F">
        <w:rPr>
          <w:rFonts w:ascii="Times New Roman" w:hAnsi="Times New Roman" w:cs="Times New Roman"/>
          <w:color w:val="000000"/>
          <w:sz w:val="24"/>
          <w:szCs w:val="24"/>
        </w:rPr>
        <w:t>Chua, D</w:t>
      </w:r>
      <w:r>
        <w:rPr>
          <w:rFonts w:ascii="Times New Roman" w:hAnsi="Times New Roman" w:cs="Times New Roman"/>
          <w:color w:val="000000"/>
          <w:sz w:val="24"/>
          <w:szCs w:val="24"/>
        </w:rPr>
        <w:t>.,</w:t>
      </w:r>
      <w:r w:rsidRPr="008A513F">
        <w:rPr>
          <w:rFonts w:ascii="Times New Roman" w:hAnsi="Times New Roman" w:cs="Times New Roman"/>
          <w:color w:val="000000"/>
          <w:sz w:val="24"/>
          <w:szCs w:val="24"/>
        </w:rPr>
        <w:t xml:space="preserve"> Kim</w:t>
      </w:r>
      <w:r>
        <w:rPr>
          <w:rFonts w:ascii="Times New Roman" w:hAnsi="Times New Roman" w:cs="Times New Roman"/>
          <w:color w:val="000000"/>
          <w:sz w:val="24"/>
          <w:szCs w:val="24"/>
        </w:rPr>
        <w:t>,</w:t>
      </w:r>
      <w:r w:rsidRPr="008A513F">
        <w:rPr>
          <w:rFonts w:ascii="Times New Roman" w:hAnsi="Times New Roman" w:cs="Times New Roman"/>
          <w:color w:val="000000"/>
          <w:sz w:val="24"/>
          <w:szCs w:val="24"/>
        </w:rPr>
        <w:t xml:space="preserve"> H</w:t>
      </w:r>
      <w:r>
        <w:rPr>
          <w:rFonts w:ascii="Times New Roman" w:hAnsi="Times New Roman" w:cs="Times New Roman"/>
          <w:color w:val="000000"/>
          <w:sz w:val="24"/>
          <w:szCs w:val="24"/>
        </w:rPr>
        <w:t>.</w:t>
      </w:r>
      <w:r w:rsidRPr="008A513F">
        <w:rPr>
          <w:rFonts w:ascii="Times New Roman" w:hAnsi="Times New Roman" w:cs="Times New Roman"/>
          <w:color w:val="000000"/>
          <w:sz w:val="24"/>
          <w:szCs w:val="24"/>
        </w:rPr>
        <w:t>, Yue-Choong</w:t>
      </w:r>
      <w:r>
        <w:rPr>
          <w:rFonts w:ascii="Times New Roman" w:hAnsi="Times New Roman" w:cs="Times New Roman"/>
          <w:color w:val="000000"/>
          <w:sz w:val="24"/>
          <w:szCs w:val="24"/>
        </w:rPr>
        <w:t>,</w:t>
      </w:r>
      <w:r w:rsidRPr="008A513F">
        <w:rPr>
          <w:rFonts w:ascii="Times New Roman" w:hAnsi="Times New Roman" w:cs="Times New Roman"/>
          <w:color w:val="000000"/>
          <w:sz w:val="24"/>
          <w:szCs w:val="24"/>
        </w:rPr>
        <w:t xml:space="preserve"> K</w:t>
      </w:r>
      <w:r>
        <w:rPr>
          <w:rFonts w:ascii="Times New Roman" w:hAnsi="Times New Roman" w:cs="Times New Roman"/>
          <w:color w:val="000000"/>
          <w:sz w:val="24"/>
          <w:szCs w:val="24"/>
        </w:rPr>
        <w:t>.</w:t>
      </w:r>
      <w:r w:rsidRPr="008A51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&amp;</w:t>
      </w:r>
      <w:r w:rsidRPr="008A513F">
        <w:rPr>
          <w:rFonts w:ascii="Times New Roman" w:hAnsi="Times New Roman" w:cs="Times New Roman"/>
          <w:color w:val="000000"/>
          <w:sz w:val="24"/>
          <w:szCs w:val="24"/>
        </w:rPr>
        <w:t xml:space="preserve"> Ping</w:t>
      </w:r>
      <w:r>
        <w:rPr>
          <w:rFonts w:ascii="Times New Roman" w:hAnsi="Times New Roman" w:cs="Times New Roman"/>
          <w:color w:val="000000"/>
          <w:sz w:val="24"/>
          <w:szCs w:val="24"/>
        </w:rPr>
        <w:t>,</w:t>
      </w:r>
      <w:r w:rsidRPr="008A513F">
        <w:rPr>
          <w:rFonts w:ascii="Times New Roman" w:hAnsi="Times New Roman" w:cs="Times New Roman"/>
          <w:color w:val="000000"/>
          <w:sz w:val="24"/>
          <w:szCs w:val="24"/>
        </w:rPr>
        <w:t xml:space="preserve"> K</w:t>
      </w:r>
      <w:r>
        <w:rPr>
          <w:rFonts w:ascii="Times New Roman" w:hAnsi="Times New Roman" w:cs="Times New Roman"/>
          <w:color w:val="000000"/>
          <w:sz w:val="24"/>
          <w:szCs w:val="24"/>
        </w:rPr>
        <w:t>.</w:t>
      </w:r>
      <w:r w:rsidRPr="008A513F">
        <w:rPr>
          <w:rFonts w:ascii="Times New Roman" w:hAnsi="Times New Roman" w:cs="Times New Roman"/>
          <w:color w:val="000000"/>
          <w:sz w:val="24"/>
          <w:szCs w:val="24"/>
        </w:rPr>
        <w:t xml:space="preserve"> L. "Critical success factors for different project objectives." </w:t>
      </w:r>
      <w:r w:rsidRPr="008A513F">
        <w:rPr>
          <w:rFonts w:ascii="Times New Roman" w:hAnsi="Times New Roman" w:cs="Times New Roman"/>
          <w:i/>
          <w:iCs/>
          <w:color w:val="000000"/>
          <w:sz w:val="24"/>
          <w:szCs w:val="24"/>
        </w:rPr>
        <w:t>Journal of construction engineering and management</w:t>
      </w:r>
      <w:r w:rsidRPr="008A513F">
        <w:rPr>
          <w:rFonts w:ascii="Times New Roman" w:hAnsi="Times New Roman" w:cs="Times New Roman"/>
          <w:color w:val="000000"/>
          <w:sz w:val="24"/>
          <w:szCs w:val="24"/>
        </w:rPr>
        <w:t>, 125(3), 142-150.</w:t>
      </w:r>
    </w:p>
    <w:p w:rsidR="000D26A7" w:rsidRPr="008A513F" w:rsidRDefault="000D26A7" w:rsidP="00A62D9C">
      <w:pPr>
        <w:widowControl w:val="0"/>
        <w:spacing w:before="20"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Construction Industry Policy</w:t>
      </w:r>
      <w:r>
        <w:rPr>
          <w:rFonts w:ascii="Times New Roman" w:hAnsi="Times New Roman" w:cs="Times New Roman"/>
          <w:sz w:val="24"/>
          <w:szCs w:val="24"/>
        </w:rPr>
        <w:t>,</w:t>
      </w:r>
      <w:r w:rsidRPr="008A513F">
        <w:rPr>
          <w:rFonts w:ascii="Times New Roman" w:hAnsi="Times New Roman" w:cs="Times New Roman"/>
          <w:sz w:val="24"/>
          <w:szCs w:val="24"/>
        </w:rPr>
        <w:t xml:space="preserve"> (2003). United Republic</w:t>
      </w:r>
      <w:r>
        <w:rPr>
          <w:rFonts w:ascii="Times New Roman" w:hAnsi="Times New Roman" w:cs="Times New Roman"/>
          <w:sz w:val="24"/>
          <w:szCs w:val="24"/>
        </w:rPr>
        <w:t xml:space="preserve"> of Tanzania, Ministry of Works, Dar es Salaam, Tanzania.</w:t>
      </w:r>
    </w:p>
    <w:p w:rsidR="000D26A7" w:rsidRPr="008A513F" w:rsidRDefault="000D26A7" w:rsidP="00A62D9C">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 xml:space="preserve">Construction Registration Board, (2008). </w:t>
      </w:r>
      <w:r w:rsidRPr="00FE7224">
        <w:rPr>
          <w:rFonts w:ascii="Times New Roman" w:hAnsi="Times New Roman" w:cs="Times New Roman"/>
          <w:sz w:val="24"/>
          <w:szCs w:val="24"/>
        </w:rPr>
        <w:t>Monthly Review Report, August,</w:t>
      </w:r>
      <w:r w:rsidRPr="008A513F">
        <w:rPr>
          <w:rFonts w:ascii="Times New Roman" w:hAnsi="Times New Roman" w:cs="Times New Roman"/>
          <w:i/>
          <w:iCs/>
          <w:sz w:val="24"/>
          <w:szCs w:val="24"/>
        </w:rPr>
        <w:t xml:space="preserve"> </w:t>
      </w:r>
      <w:r w:rsidRPr="008A513F">
        <w:rPr>
          <w:rFonts w:ascii="Times New Roman" w:hAnsi="Times New Roman" w:cs="Times New Roman"/>
          <w:sz w:val="24"/>
          <w:szCs w:val="24"/>
        </w:rPr>
        <w:t>Construction Registration Board, (2011), Monthly Review Report, September, 2008.</w:t>
      </w:r>
    </w:p>
    <w:p w:rsidR="000D26A7" w:rsidRDefault="000D26A7" w:rsidP="00A62D9C">
      <w:pPr>
        <w:widowControl w:val="0"/>
        <w:shd w:val="clear" w:color="auto" w:fill="FFFFFF"/>
        <w:spacing w:before="20" w:after="0" w:line="480" w:lineRule="auto"/>
        <w:ind w:left="720" w:hanging="720"/>
        <w:jc w:val="both"/>
        <w:rPr>
          <w:rFonts w:ascii="Times New Roman" w:hAnsi="Times New Roman" w:cs="Times New Roman"/>
          <w:color w:val="000000"/>
          <w:sz w:val="24"/>
          <w:szCs w:val="24"/>
        </w:rPr>
      </w:pPr>
      <w:r w:rsidRPr="008A513F">
        <w:rPr>
          <w:rFonts w:ascii="Times New Roman" w:hAnsi="Times New Roman" w:cs="Times New Roman"/>
          <w:color w:val="000000"/>
          <w:sz w:val="24"/>
          <w:szCs w:val="24"/>
        </w:rPr>
        <w:t>Craig, R. (2018). The five steps Risk Management Process; Updated version of 2010 for    Comprehensive and Accuracy.</w:t>
      </w:r>
    </w:p>
    <w:p w:rsidR="000D26A7" w:rsidRPr="001C27FE" w:rsidRDefault="000D26A7" w:rsidP="00A62D9C">
      <w:pPr>
        <w:widowControl w:val="0"/>
        <w:shd w:val="clear" w:color="auto" w:fill="FFFFFF"/>
        <w:spacing w:before="20" w:after="0" w:line="480" w:lineRule="auto"/>
        <w:ind w:left="720" w:hanging="720"/>
        <w:jc w:val="both"/>
        <w:rPr>
          <w:rFonts w:ascii="Times New Roman" w:hAnsi="Times New Roman" w:cs="Times New Roman"/>
          <w:color w:val="000000"/>
          <w:sz w:val="24"/>
          <w:szCs w:val="24"/>
        </w:rPr>
      </w:pPr>
      <w:r w:rsidRPr="001C27FE">
        <w:rPr>
          <w:rFonts w:ascii="Times New Roman" w:hAnsi="Times New Roman" w:cs="Times New Roman"/>
          <w:color w:val="000000"/>
          <w:sz w:val="24"/>
          <w:szCs w:val="24"/>
        </w:rPr>
        <w:t>Doloi, H., Sawhney, A.,</w:t>
      </w:r>
      <w:r>
        <w:rPr>
          <w:rFonts w:ascii="Times New Roman" w:hAnsi="Times New Roman" w:cs="Times New Roman"/>
          <w:color w:val="000000"/>
          <w:sz w:val="24"/>
          <w:szCs w:val="24"/>
        </w:rPr>
        <w:t xml:space="preserve"> </w:t>
      </w:r>
      <w:r w:rsidRPr="001C27FE">
        <w:rPr>
          <w:rFonts w:ascii="Times New Roman" w:hAnsi="Times New Roman" w:cs="Times New Roman"/>
          <w:color w:val="000000"/>
          <w:sz w:val="24"/>
          <w:szCs w:val="24"/>
        </w:rPr>
        <w:t xml:space="preserve">Iyer, K. C. &amp; Rentala, S. (2011). ‘Analyzing factors affecting delays in Indian Construction projects”, </w:t>
      </w:r>
      <w:r w:rsidRPr="001C27FE">
        <w:rPr>
          <w:rStyle w:val="st"/>
          <w:rFonts w:ascii="Times New Roman" w:hAnsi="Times New Roman" w:cs="Times New Roman"/>
          <w:i/>
          <w:iCs/>
          <w:sz w:val="24"/>
          <w:szCs w:val="24"/>
        </w:rPr>
        <w:t>Austr. J. Bus. Manag. Res.</w:t>
      </w:r>
      <w:r w:rsidRPr="001C27FE">
        <w:rPr>
          <w:rStyle w:val="st"/>
          <w:rFonts w:ascii="Times New Roman" w:hAnsi="Times New Roman" w:cs="Times New Roman"/>
          <w:sz w:val="24"/>
          <w:szCs w:val="24"/>
        </w:rPr>
        <w:t xml:space="preserve"> 1, 41– 50.</w:t>
      </w:r>
    </w:p>
    <w:p w:rsidR="000D26A7" w:rsidRPr="008A513F" w:rsidRDefault="000D26A7" w:rsidP="00A62D9C">
      <w:pPr>
        <w:widowControl w:val="0"/>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 xml:space="preserve"> Enshassi, J. M. (2015). Risk management in building projects: owners’ perspective. </w:t>
      </w:r>
      <w:r w:rsidRPr="008A513F">
        <w:rPr>
          <w:rFonts w:ascii="Times New Roman" w:hAnsi="Times New Roman" w:cs="Times New Roman"/>
          <w:i/>
          <w:iCs/>
          <w:sz w:val="24"/>
          <w:szCs w:val="24"/>
        </w:rPr>
        <w:t>IUG Journal of Natural Studies,</w:t>
      </w:r>
      <w:r w:rsidRPr="008A513F">
        <w:rPr>
          <w:rFonts w:ascii="Times New Roman" w:hAnsi="Times New Roman" w:cs="Times New Roman"/>
          <w:sz w:val="24"/>
          <w:szCs w:val="24"/>
        </w:rPr>
        <w:t xml:space="preserve"> 95-123.</w:t>
      </w:r>
    </w:p>
    <w:p w:rsidR="000D26A7" w:rsidRPr="008A513F" w:rsidRDefault="000D26A7" w:rsidP="00A62D9C">
      <w:pPr>
        <w:widowControl w:val="0"/>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Enshassi. A, Mohamed. S</w:t>
      </w:r>
      <w:r>
        <w:rPr>
          <w:rFonts w:ascii="Times New Roman" w:hAnsi="Times New Roman" w:cs="Times New Roman"/>
          <w:sz w:val="24"/>
          <w:szCs w:val="24"/>
        </w:rPr>
        <w:t>.</w:t>
      </w:r>
      <w:r w:rsidRPr="008A513F">
        <w:rPr>
          <w:rFonts w:ascii="Times New Roman" w:hAnsi="Times New Roman" w:cs="Times New Roman"/>
          <w:sz w:val="24"/>
          <w:szCs w:val="24"/>
        </w:rPr>
        <w:t xml:space="preserve"> &amp; Abushaban, S. (2009). Factors Affecting the Performance of Construction Projects in the Gaza Strip. Journal of Civil Engineering and Management, 15(3), 269–280. </w:t>
      </w:r>
    </w:p>
    <w:p w:rsidR="000D26A7" w:rsidRPr="008A513F" w:rsidRDefault="000D26A7" w:rsidP="00A62D9C">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Flanagan</w:t>
      </w:r>
      <w:r>
        <w:rPr>
          <w:rFonts w:ascii="Times New Roman" w:hAnsi="Times New Roman" w:cs="Times New Roman"/>
          <w:sz w:val="24"/>
          <w:szCs w:val="24"/>
        </w:rPr>
        <w:t>,</w:t>
      </w:r>
      <w:r w:rsidRPr="008A513F">
        <w:rPr>
          <w:rFonts w:ascii="Times New Roman" w:hAnsi="Times New Roman" w:cs="Times New Roman"/>
          <w:sz w:val="24"/>
          <w:szCs w:val="24"/>
        </w:rPr>
        <w:t xml:space="preserve"> R. </w:t>
      </w:r>
      <w:r>
        <w:rPr>
          <w:rFonts w:ascii="Times New Roman" w:hAnsi="Times New Roman" w:cs="Times New Roman"/>
          <w:sz w:val="24"/>
          <w:szCs w:val="24"/>
        </w:rPr>
        <w:t>&amp;</w:t>
      </w:r>
      <w:r w:rsidRPr="008A513F">
        <w:rPr>
          <w:rFonts w:ascii="Times New Roman" w:hAnsi="Times New Roman" w:cs="Times New Roman"/>
          <w:sz w:val="24"/>
          <w:szCs w:val="24"/>
        </w:rPr>
        <w:t xml:space="preserve"> Norman</w:t>
      </w:r>
      <w:r>
        <w:rPr>
          <w:rFonts w:ascii="Times New Roman" w:hAnsi="Times New Roman" w:cs="Times New Roman"/>
          <w:sz w:val="24"/>
          <w:szCs w:val="24"/>
        </w:rPr>
        <w:t>,</w:t>
      </w:r>
      <w:r w:rsidRPr="008A513F">
        <w:rPr>
          <w:rFonts w:ascii="Times New Roman" w:hAnsi="Times New Roman" w:cs="Times New Roman"/>
          <w:sz w:val="24"/>
          <w:szCs w:val="24"/>
        </w:rPr>
        <w:t xml:space="preserve"> G. (1993)</w:t>
      </w:r>
      <w:r>
        <w:rPr>
          <w:rFonts w:ascii="Times New Roman" w:hAnsi="Times New Roman" w:cs="Times New Roman"/>
          <w:sz w:val="24"/>
          <w:szCs w:val="24"/>
        </w:rPr>
        <w:t>.</w:t>
      </w:r>
      <w:r w:rsidRPr="008A513F">
        <w:rPr>
          <w:rFonts w:ascii="Times New Roman" w:hAnsi="Times New Roman" w:cs="Times New Roman"/>
          <w:sz w:val="24"/>
          <w:szCs w:val="24"/>
        </w:rPr>
        <w:t xml:space="preserve"> </w:t>
      </w:r>
      <w:r w:rsidRPr="001C27FE">
        <w:rPr>
          <w:rFonts w:ascii="Times New Roman" w:hAnsi="Times New Roman" w:cs="Times New Roman"/>
          <w:i/>
          <w:iCs/>
          <w:sz w:val="24"/>
          <w:szCs w:val="24"/>
        </w:rPr>
        <w:t>Risk management and construction</w:t>
      </w:r>
      <w:r w:rsidRPr="008A513F">
        <w:rPr>
          <w:rFonts w:ascii="Times New Roman" w:hAnsi="Times New Roman" w:cs="Times New Roman"/>
          <w:sz w:val="24"/>
          <w:szCs w:val="24"/>
        </w:rPr>
        <w:t>, Oxford</w:t>
      </w:r>
      <w:r>
        <w:rPr>
          <w:rFonts w:ascii="Times New Roman" w:hAnsi="Times New Roman" w:cs="Times New Roman"/>
          <w:sz w:val="24"/>
          <w:szCs w:val="24"/>
        </w:rPr>
        <w:t xml:space="preserve">: </w:t>
      </w:r>
      <w:r w:rsidRPr="008A513F">
        <w:rPr>
          <w:rFonts w:ascii="Times New Roman" w:hAnsi="Times New Roman" w:cs="Times New Roman"/>
          <w:sz w:val="24"/>
          <w:szCs w:val="24"/>
        </w:rPr>
        <w:t xml:space="preserve"> Blackwell Scientific Publications</w:t>
      </w:r>
      <w:r>
        <w:rPr>
          <w:rFonts w:ascii="Times New Roman" w:hAnsi="Times New Roman" w:cs="Times New Roman"/>
          <w:sz w:val="24"/>
          <w:szCs w:val="24"/>
        </w:rPr>
        <w:t>.</w:t>
      </w:r>
    </w:p>
    <w:p w:rsidR="000D26A7" w:rsidRPr="00A62D9C" w:rsidRDefault="000D26A7" w:rsidP="00A62D9C">
      <w:pPr>
        <w:pStyle w:val="Default"/>
        <w:widowControl w:val="0"/>
        <w:spacing w:line="480" w:lineRule="auto"/>
        <w:ind w:left="720" w:hanging="720"/>
        <w:jc w:val="both"/>
        <w:rPr>
          <w:rFonts w:ascii="Times New Roman" w:hAnsi="Times New Roman" w:cs="Times New Roman"/>
        </w:rPr>
      </w:pPr>
      <w:r w:rsidRPr="00A62D9C">
        <w:rPr>
          <w:rFonts w:ascii="Times New Roman" w:hAnsi="Times New Roman" w:cs="Times New Roman"/>
        </w:rPr>
        <w:t xml:space="preserve">Gobi, D., Gonzalez, P., Orozco, F. (2015). Analysis of causes of delay and time performance in construction projects Srilanka, </w:t>
      </w:r>
      <w:hyperlink r:id="rId14" w:tgtFrame="_blank" w:history="1">
        <w:r w:rsidRPr="00A62D9C">
          <w:rPr>
            <w:rStyle w:val="Hyperlink"/>
            <w:rFonts w:ascii="Times New Roman" w:hAnsi="Times New Roman" w:cs="Times New Roman"/>
            <w:i/>
            <w:iCs/>
            <w:u w:val="none"/>
          </w:rPr>
          <w:t>Journal of Construction Engineering and Management</w:t>
        </w:r>
      </w:hyperlink>
      <w:r>
        <w:rPr>
          <w:rFonts w:ascii="Times New Roman" w:hAnsi="Times New Roman" w:cs="Times New Roman"/>
        </w:rPr>
        <w:t>,</w:t>
      </w:r>
      <w:r w:rsidRPr="00A62D9C">
        <w:rPr>
          <w:rFonts w:ascii="Times New Roman" w:hAnsi="Times New Roman" w:cs="Times New Roman"/>
        </w:rPr>
        <w:t xml:space="preserve"> 140(1), 04013027.</w:t>
      </w:r>
    </w:p>
    <w:p w:rsidR="000D26A7" w:rsidRPr="008A513F" w:rsidRDefault="000D26A7" w:rsidP="00A62D9C">
      <w:pPr>
        <w:widowControl w:val="0"/>
        <w:shd w:val="clear" w:color="auto" w:fill="FFFFFF"/>
        <w:spacing w:after="0" w:line="480" w:lineRule="auto"/>
        <w:ind w:left="720" w:hanging="720"/>
        <w:jc w:val="both"/>
        <w:rPr>
          <w:rFonts w:ascii="Times New Roman" w:hAnsi="Times New Roman" w:cs="Times New Roman"/>
          <w:color w:val="000000"/>
          <w:sz w:val="24"/>
          <w:szCs w:val="24"/>
        </w:rPr>
      </w:pPr>
      <w:r w:rsidRPr="008A513F">
        <w:rPr>
          <w:rFonts w:ascii="Times New Roman" w:hAnsi="Times New Roman" w:cs="Times New Roman"/>
          <w:color w:val="000000"/>
          <w:sz w:val="24"/>
          <w:szCs w:val="24"/>
        </w:rPr>
        <w:t>Gunduz, M.  D.</w:t>
      </w:r>
      <w:r>
        <w:rPr>
          <w:rFonts w:ascii="Times New Roman" w:hAnsi="Times New Roman" w:cs="Times New Roman"/>
          <w:color w:val="000000"/>
          <w:sz w:val="24"/>
          <w:szCs w:val="24"/>
        </w:rPr>
        <w:t>,</w:t>
      </w:r>
      <w:r w:rsidRPr="008A513F">
        <w:rPr>
          <w:rFonts w:ascii="Times New Roman" w:hAnsi="Times New Roman" w:cs="Times New Roman"/>
          <w:color w:val="000000"/>
          <w:sz w:val="24"/>
          <w:szCs w:val="24"/>
        </w:rPr>
        <w:t xml:space="preserve"> Ph, A.</w:t>
      </w:r>
      <w:r>
        <w:rPr>
          <w:rFonts w:ascii="Times New Roman" w:hAnsi="Times New Roman" w:cs="Times New Roman"/>
          <w:color w:val="000000"/>
          <w:sz w:val="24"/>
          <w:szCs w:val="24"/>
        </w:rPr>
        <w:t>,</w:t>
      </w:r>
      <w:r w:rsidRPr="008A513F">
        <w:rPr>
          <w:rFonts w:ascii="Times New Roman" w:hAnsi="Times New Roman" w:cs="Times New Roman"/>
          <w:color w:val="000000"/>
          <w:sz w:val="24"/>
          <w:szCs w:val="24"/>
        </w:rPr>
        <w:t xml:space="preserve">  Asce, M.</w:t>
      </w:r>
      <w:r>
        <w:rPr>
          <w:rFonts w:ascii="Times New Roman" w:hAnsi="Times New Roman" w:cs="Times New Roman"/>
          <w:color w:val="000000"/>
          <w:sz w:val="24"/>
          <w:szCs w:val="24"/>
        </w:rPr>
        <w:t>,</w:t>
      </w:r>
      <w:r w:rsidRPr="008A513F">
        <w:rPr>
          <w:rFonts w:ascii="Times New Roman" w:hAnsi="Times New Roman" w:cs="Times New Roman"/>
          <w:color w:val="000000"/>
          <w:sz w:val="24"/>
          <w:szCs w:val="24"/>
        </w:rPr>
        <w:t xml:space="preserve"> Nielsen, Y.</w:t>
      </w:r>
      <w:r>
        <w:rPr>
          <w:rFonts w:ascii="Times New Roman" w:hAnsi="Times New Roman" w:cs="Times New Roman"/>
          <w:color w:val="000000"/>
          <w:sz w:val="24"/>
          <w:szCs w:val="24"/>
        </w:rPr>
        <w:t>,</w:t>
      </w:r>
      <w:r w:rsidRPr="008A513F">
        <w:rPr>
          <w:rFonts w:ascii="Times New Roman" w:hAnsi="Times New Roman" w:cs="Times New Roman"/>
          <w:color w:val="000000"/>
          <w:sz w:val="24"/>
          <w:szCs w:val="24"/>
        </w:rPr>
        <w:t xml:space="preserve">  &amp; Ozdemir</w:t>
      </w:r>
      <w:r>
        <w:rPr>
          <w:rFonts w:ascii="Times New Roman" w:hAnsi="Times New Roman" w:cs="Times New Roman"/>
          <w:color w:val="000000"/>
          <w:sz w:val="24"/>
          <w:szCs w:val="24"/>
        </w:rPr>
        <w:t>,</w:t>
      </w:r>
      <w:r w:rsidRPr="008A513F">
        <w:rPr>
          <w:rFonts w:ascii="Times New Roman" w:hAnsi="Times New Roman" w:cs="Times New Roman"/>
          <w:color w:val="000000"/>
          <w:sz w:val="24"/>
          <w:szCs w:val="24"/>
        </w:rPr>
        <w:t xml:space="preserve"> M. </w:t>
      </w:r>
      <w:r>
        <w:rPr>
          <w:rFonts w:ascii="Times New Roman" w:hAnsi="Times New Roman" w:cs="Times New Roman"/>
          <w:color w:val="000000"/>
          <w:sz w:val="24"/>
          <w:szCs w:val="24"/>
        </w:rPr>
        <w:t>(</w:t>
      </w:r>
      <w:r w:rsidRPr="008A513F">
        <w:rPr>
          <w:rFonts w:ascii="Times New Roman" w:hAnsi="Times New Roman" w:cs="Times New Roman"/>
          <w:color w:val="000000"/>
          <w:sz w:val="24"/>
          <w:szCs w:val="24"/>
        </w:rPr>
        <w:t>2013</w:t>
      </w:r>
      <w:r>
        <w:rPr>
          <w:rFonts w:ascii="Times New Roman" w:hAnsi="Times New Roman" w:cs="Times New Roman"/>
          <w:color w:val="000000"/>
          <w:sz w:val="24"/>
          <w:szCs w:val="24"/>
        </w:rPr>
        <w:t>).</w:t>
      </w:r>
      <w:r w:rsidRPr="008A513F">
        <w:rPr>
          <w:rFonts w:ascii="Times New Roman" w:hAnsi="Times New Roman" w:cs="Times New Roman"/>
          <w:color w:val="000000"/>
          <w:sz w:val="24"/>
          <w:szCs w:val="24"/>
        </w:rPr>
        <w:t xml:space="preserve"> “Fuzzy Assessment Model to Estimate the Probability of Delay in Turkish Construction Projects,”</w:t>
      </w:r>
      <w:r w:rsidRPr="008A513F">
        <w:rPr>
          <w:rFonts w:ascii="Times New Roman" w:hAnsi="Times New Roman" w:cs="Times New Roman"/>
          <w:i/>
          <w:iCs/>
          <w:color w:val="000000"/>
          <w:sz w:val="24"/>
          <w:szCs w:val="24"/>
        </w:rPr>
        <w:t xml:space="preserve"> </w:t>
      </w:r>
      <w:r w:rsidRPr="008A513F">
        <w:rPr>
          <w:rFonts w:ascii="Times New Roman" w:hAnsi="Times New Roman" w:cs="Times New Roman"/>
          <w:i/>
          <w:iCs/>
          <w:color w:val="000000"/>
          <w:spacing w:val="-6"/>
          <w:sz w:val="24"/>
          <w:szCs w:val="24"/>
        </w:rPr>
        <w:t>J.</w:t>
      </w:r>
      <w:r w:rsidRPr="008A513F">
        <w:rPr>
          <w:rFonts w:ascii="Times New Roman" w:hAnsi="Times New Roman" w:cs="Times New Roman"/>
          <w:i/>
          <w:iCs/>
          <w:color w:val="000000"/>
          <w:sz w:val="24"/>
          <w:szCs w:val="24"/>
        </w:rPr>
        <w:t xml:space="preserve"> Management, Eng., </w:t>
      </w:r>
      <w:r w:rsidRPr="002A03A9">
        <w:rPr>
          <w:rFonts w:ascii="Times New Roman" w:hAnsi="Times New Roman" w:cs="Times New Roman"/>
          <w:color w:val="000000"/>
          <w:sz w:val="24"/>
          <w:szCs w:val="24"/>
        </w:rPr>
        <w:t>29(2),</w:t>
      </w:r>
      <w:r>
        <w:rPr>
          <w:rFonts w:ascii="Times New Roman" w:hAnsi="Times New Roman" w:cs="Times New Roman"/>
          <w:i/>
          <w:iCs/>
          <w:color w:val="000000"/>
          <w:sz w:val="24"/>
          <w:szCs w:val="24"/>
        </w:rPr>
        <w:t xml:space="preserve"> </w:t>
      </w:r>
      <w:r w:rsidRPr="008A513F">
        <w:rPr>
          <w:rFonts w:ascii="Times New Roman" w:hAnsi="Times New Roman" w:cs="Times New Roman"/>
          <w:color w:val="000000"/>
          <w:sz w:val="24"/>
          <w:szCs w:val="24"/>
        </w:rPr>
        <w:t>1</w:t>
      </w:r>
      <w:r w:rsidRPr="008A513F">
        <w:rPr>
          <w:rFonts w:ascii="Times New Roman" w:hAnsi="Times New Roman" w:cs="Times New Roman"/>
          <w:color w:val="000000"/>
          <w:spacing w:val="4"/>
          <w:sz w:val="24"/>
          <w:szCs w:val="24"/>
        </w:rPr>
        <w:t>–</w:t>
      </w:r>
      <w:r>
        <w:rPr>
          <w:rFonts w:ascii="Times New Roman" w:hAnsi="Times New Roman" w:cs="Times New Roman"/>
          <w:color w:val="000000"/>
          <w:sz w:val="24"/>
          <w:szCs w:val="24"/>
        </w:rPr>
        <w:t>14</w:t>
      </w:r>
      <w:r w:rsidRPr="008A513F">
        <w:rPr>
          <w:rFonts w:ascii="Times New Roman" w:hAnsi="Times New Roman" w:cs="Times New Roman"/>
          <w:color w:val="000000"/>
          <w:sz w:val="24"/>
          <w:szCs w:val="24"/>
        </w:rPr>
        <w:t>.</w:t>
      </w:r>
    </w:p>
    <w:p w:rsidR="000D26A7" w:rsidRDefault="000D26A7" w:rsidP="00A62D9C">
      <w:pPr>
        <w:pStyle w:val="Default"/>
        <w:widowControl w:val="0"/>
        <w:spacing w:before="20" w:line="480" w:lineRule="auto"/>
        <w:ind w:left="720" w:hanging="720"/>
        <w:jc w:val="both"/>
        <w:rPr>
          <w:rFonts w:ascii="Times New Roman" w:hAnsi="Times New Roman" w:cs="Times New Roman"/>
        </w:rPr>
      </w:pPr>
      <w:r w:rsidRPr="008A513F">
        <w:rPr>
          <w:rFonts w:ascii="Times New Roman" w:hAnsi="Times New Roman" w:cs="Times New Roman"/>
        </w:rPr>
        <w:t>Gwahula, R. (2016). An Assessment of Critical factors affecting Quality performance of Government financed Construction Projects; Evidence from Tanzania.  Department of Accounting and Finance at the Open University of Tanzania, Dar es Salaam.</w:t>
      </w:r>
    </w:p>
    <w:p w:rsidR="000D26A7" w:rsidRPr="008A513F" w:rsidRDefault="000D26A7" w:rsidP="00A62D9C">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Hillson,</w:t>
      </w:r>
      <w:r w:rsidRPr="008A513F">
        <w:rPr>
          <w:rFonts w:ascii="Times New Roman" w:hAnsi="Times New Roman" w:cs="Times New Roman"/>
          <w:sz w:val="24"/>
          <w:szCs w:val="24"/>
        </w:rPr>
        <w:t xml:space="preserve"> D. (2002). 'Extending the risk process to manage opportunities', </w:t>
      </w:r>
      <w:r w:rsidRPr="008A513F">
        <w:rPr>
          <w:rFonts w:ascii="Times New Roman" w:hAnsi="Times New Roman" w:cs="Times New Roman"/>
          <w:i/>
          <w:iCs/>
          <w:sz w:val="24"/>
          <w:szCs w:val="24"/>
        </w:rPr>
        <w:t xml:space="preserve">International Journal of Project Management, </w:t>
      </w:r>
      <w:r w:rsidRPr="002A03A9">
        <w:rPr>
          <w:rStyle w:val="st"/>
          <w:rFonts w:ascii="Times New Roman" w:hAnsi="Times New Roman" w:cs="Times New Roman"/>
          <w:sz w:val="24"/>
          <w:szCs w:val="24"/>
        </w:rPr>
        <w:t>20(3), 235-240.</w:t>
      </w:r>
    </w:p>
    <w:p w:rsidR="000D26A7" w:rsidRPr="002A03A9" w:rsidRDefault="000D26A7" w:rsidP="00A62D9C">
      <w:pPr>
        <w:widowControl w:val="0"/>
        <w:spacing w:before="20" w:after="0" w:line="480" w:lineRule="auto"/>
        <w:ind w:left="720" w:hanging="720"/>
        <w:jc w:val="both"/>
        <w:rPr>
          <w:rFonts w:ascii="Times New Roman" w:hAnsi="Times New Roman" w:cs="Times New Roman"/>
          <w:sz w:val="24"/>
          <w:szCs w:val="24"/>
        </w:rPr>
      </w:pPr>
      <w:r w:rsidRPr="002A03A9">
        <w:rPr>
          <w:rFonts w:ascii="Times New Roman" w:hAnsi="Times New Roman" w:cs="Times New Roman"/>
          <w:sz w:val="24"/>
          <w:szCs w:val="24"/>
        </w:rPr>
        <w:t xml:space="preserve">Ibrahim, A. D., Dainty, A. R. J. (2006). The analysis and allocation of risks in public private partnerships in infrastructure projects in Nigeria, </w:t>
      </w:r>
      <w:r w:rsidRPr="002A03A9">
        <w:rPr>
          <w:rFonts w:ascii="Times New Roman" w:hAnsi="Times New Roman" w:cs="Times New Roman"/>
          <w:i/>
          <w:iCs/>
          <w:sz w:val="24"/>
          <w:szCs w:val="24"/>
        </w:rPr>
        <w:t>Journal of Financial Management of Property and Construction</w:t>
      </w:r>
      <w:r w:rsidRPr="002A03A9">
        <w:rPr>
          <w:rFonts w:ascii="Times New Roman" w:hAnsi="Times New Roman" w:cs="Times New Roman"/>
          <w:sz w:val="24"/>
          <w:szCs w:val="24"/>
        </w:rPr>
        <w:t>, 11(3), 149–163.</w:t>
      </w:r>
    </w:p>
    <w:p w:rsidR="000D26A7" w:rsidRPr="008A513F" w:rsidRDefault="000D26A7" w:rsidP="00A62D9C">
      <w:pPr>
        <w:widowControl w:val="0"/>
        <w:spacing w:before="20"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 xml:space="preserve">Kaming P. F, Olomolaiye O. P., Holt, D. G. &amp; Harris, C. F. (1997) Factors influencing construction time and cost overruns on high-rise projects in Indonesia. </w:t>
      </w:r>
      <w:r w:rsidRPr="008A513F">
        <w:rPr>
          <w:rFonts w:ascii="Times New Roman" w:hAnsi="Times New Roman" w:cs="Times New Roman"/>
          <w:i/>
          <w:iCs/>
          <w:sz w:val="24"/>
          <w:szCs w:val="24"/>
        </w:rPr>
        <w:t>Construction Management and Economics,</w:t>
      </w:r>
      <w:r w:rsidRPr="008A513F">
        <w:rPr>
          <w:rFonts w:ascii="Times New Roman" w:hAnsi="Times New Roman" w:cs="Times New Roman"/>
          <w:sz w:val="24"/>
          <w:szCs w:val="24"/>
        </w:rPr>
        <w:t xml:space="preserve"> 15, 83-94.</w:t>
      </w:r>
    </w:p>
    <w:p w:rsidR="000D26A7" w:rsidRPr="008A513F" w:rsidRDefault="000D26A7" w:rsidP="00A62D9C">
      <w:pPr>
        <w:widowControl w:val="0"/>
        <w:shd w:val="clear" w:color="auto" w:fill="FFFFFF"/>
        <w:spacing w:before="86"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Karel-de, B., Boonstra, A., Wortmann, H. (</w:t>
      </w:r>
      <w:r w:rsidRPr="008A513F">
        <w:rPr>
          <w:rStyle w:val="publication-metatype"/>
          <w:rFonts w:ascii="Times New Roman" w:hAnsi="Times New Roman" w:cs="Times New Roman"/>
          <w:color w:val="111111"/>
          <w:sz w:val="24"/>
          <w:szCs w:val="24"/>
        </w:rPr>
        <w:t>2011).</w:t>
      </w:r>
      <w:r w:rsidRPr="008A513F">
        <w:rPr>
          <w:rFonts w:ascii="Times New Roman" w:hAnsi="Times New Roman" w:cs="Times New Roman"/>
          <w:sz w:val="24"/>
          <w:szCs w:val="24"/>
        </w:rPr>
        <w:t xml:space="preserve"> </w:t>
      </w:r>
      <w:r w:rsidRPr="008A513F">
        <w:rPr>
          <w:rFonts w:ascii="Times New Roman" w:hAnsi="Times New Roman" w:cs="Times New Roman"/>
          <w:color w:val="111111"/>
          <w:sz w:val="24"/>
          <w:szCs w:val="24"/>
        </w:rPr>
        <w:t xml:space="preserve">Risk Management Affecting IS/IT Project Success through Communicative Action, </w:t>
      </w:r>
      <w:r w:rsidRPr="008A513F">
        <w:rPr>
          <w:rStyle w:val="publication-metatype"/>
          <w:rFonts w:ascii="Times New Roman" w:hAnsi="Times New Roman" w:cs="Times New Roman"/>
          <w:i/>
          <w:iCs/>
          <w:color w:val="111111"/>
          <w:sz w:val="24"/>
          <w:szCs w:val="24"/>
        </w:rPr>
        <w:t xml:space="preserve">Article in Project Management Journal, </w:t>
      </w:r>
      <w:r w:rsidRPr="008A513F">
        <w:rPr>
          <w:rStyle w:val="publication-metatype"/>
          <w:rFonts w:ascii="Times New Roman" w:hAnsi="Times New Roman" w:cs="Times New Roman"/>
          <w:color w:val="111111"/>
          <w:sz w:val="24"/>
          <w:szCs w:val="24"/>
        </w:rPr>
        <w:t>42(3), 75-90.</w:t>
      </w:r>
      <w:r w:rsidRPr="008A513F">
        <w:rPr>
          <w:rFonts w:ascii="Times New Roman" w:hAnsi="Times New Roman" w:cs="Times New Roman"/>
          <w:color w:val="555555"/>
          <w:sz w:val="24"/>
          <w:szCs w:val="24"/>
        </w:rPr>
        <w:t> </w:t>
      </w:r>
    </w:p>
    <w:p w:rsidR="000D26A7" w:rsidRPr="008A513F" w:rsidRDefault="000D26A7" w:rsidP="00A62D9C">
      <w:pPr>
        <w:pStyle w:val="Heading1"/>
        <w:widowControl w:val="0"/>
        <w:spacing w:before="86" w:line="480" w:lineRule="auto"/>
        <w:ind w:left="720" w:hanging="720"/>
        <w:jc w:val="both"/>
        <w:rPr>
          <w:rFonts w:ascii="Times New Roman" w:hAnsi="Times New Roman" w:cs="Times New Roman"/>
          <w:b w:val="0"/>
          <w:bCs w:val="0"/>
          <w:color w:val="555555"/>
          <w:sz w:val="24"/>
          <w:szCs w:val="24"/>
        </w:rPr>
      </w:pPr>
      <w:bookmarkStart w:id="251" w:name="_Toc7692645"/>
      <w:bookmarkStart w:id="252" w:name="_Toc8130392"/>
      <w:r w:rsidRPr="008A513F">
        <w:rPr>
          <w:rFonts w:ascii="Times New Roman" w:hAnsi="Times New Roman" w:cs="Times New Roman"/>
          <w:b w:val="0"/>
          <w:bCs w:val="0"/>
          <w:sz w:val="24"/>
          <w:szCs w:val="24"/>
        </w:rPr>
        <w:t xml:space="preserve">Kartam, N. A. &amp; Kartam, S. A. (2001). Risk and its Management in the Kuwaiti Construction Industry, a Contractors Perspective, </w:t>
      </w:r>
      <w:r w:rsidRPr="008A513F">
        <w:rPr>
          <w:rFonts w:ascii="Times New Roman" w:hAnsi="Times New Roman" w:cs="Times New Roman"/>
          <w:b w:val="0"/>
          <w:bCs w:val="0"/>
          <w:i/>
          <w:iCs/>
          <w:sz w:val="24"/>
          <w:szCs w:val="24"/>
        </w:rPr>
        <w:t xml:space="preserve">International Journal of Project Management, </w:t>
      </w:r>
      <w:r w:rsidRPr="008A513F">
        <w:rPr>
          <w:rFonts w:ascii="Times New Roman" w:hAnsi="Times New Roman" w:cs="Times New Roman"/>
          <w:b w:val="0"/>
          <w:bCs w:val="0"/>
          <w:sz w:val="24"/>
          <w:szCs w:val="24"/>
        </w:rPr>
        <w:t>19, 325-335.</w:t>
      </w:r>
      <w:bookmarkEnd w:id="251"/>
      <w:bookmarkEnd w:id="252"/>
    </w:p>
    <w:p w:rsidR="000D26A7" w:rsidRPr="008A513F" w:rsidRDefault="000D26A7" w:rsidP="00A62D9C">
      <w:pPr>
        <w:widowControl w:val="0"/>
        <w:spacing w:before="86"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Kinnaresh</w:t>
      </w:r>
      <w:r>
        <w:rPr>
          <w:rFonts w:ascii="Times New Roman" w:hAnsi="Times New Roman" w:cs="Times New Roman"/>
          <w:sz w:val="24"/>
          <w:szCs w:val="24"/>
        </w:rPr>
        <w:t>,</w:t>
      </w:r>
      <w:r w:rsidRPr="008A513F">
        <w:rPr>
          <w:rFonts w:ascii="Times New Roman" w:hAnsi="Times New Roman" w:cs="Times New Roman"/>
          <w:sz w:val="24"/>
          <w:szCs w:val="24"/>
        </w:rPr>
        <w:t xml:space="preserve"> P</w:t>
      </w:r>
      <w:r>
        <w:rPr>
          <w:rFonts w:ascii="Times New Roman" w:hAnsi="Times New Roman" w:cs="Times New Roman"/>
          <w:sz w:val="24"/>
          <w:szCs w:val="24"/>
        </w:rPr>
        <w:t>. (2013).</w:t>
      </w:r>
      <w:r w:rsidRPr="008A513F">
        <w:rPr>
          <w:rFonts w:ascii="Times New Roman" w:hAnsi="Times New Roman" w:cs="Times New Roman"/>
          <w:sz w:val="24"/>
          <w:szCs w:val="24"/>
        </w:rPr>
        <w:t xml:space="preserve"> “A study on risk assessment and its management in India” American Journal of Civil Engineering, 1(2), 64-67.</w:t>
      </w:r>
    </w:p>
    <w:p w:rsidR="000D26A7" w:rsidRPr="008A513F" w:rsidRDefault="000D26A7" w:rsidP="00A62D9C">
      <w:pPr>
        <w:widowControl w:val="0"/>
        <w:spacing w:before="86" w:after="0" w:line="480" w:lineRule="auto"/>
        <w:ind w:left="720" w:hanging="720"/>
        <w:jc w:val="both"/>
        <w:rPr>
          <w:rFonts w:ascii="Times New Roman" w:hAnsi="Times New Roman" w:cs="Times New Roman"/>
          <w:color w:val="000000"/>
          <w:sz w:val="24"/>
          <w:szCs w:val="24"/>
          <w:shd w:val="clear" w:color="auto" w:fill="FFFFFF"/>
        </w:rPr>
      </w:pPr>
      <w:r w:rsidRPr="008A513F">
        <w:rPr>
          <w:rFonts w:ascii="Times New Roman" w:hAnsi="Times New Roman" w:cs="Times New Roman"/>
          <w:color w:val="000000"/>
          <w:sz w:val="24"/>
          <w:szCs w:val="24"/>
          <w:shd w:val="clear" w:color="auto" w:fill="FFFFFF"/>
        </w:rPr>
        <w:t xml:space="preserve">Kothari, C. R. (2006). </w:t>
      </w:r>
      <w:r w:rsidRPr="008A513F">
        <w:rPr>
          <w:rFonts w:ascii="Times New Roman" w:hAnsi="Times New Roman" w:cs="Times New Roman"/>
          <w:i/>
          <w:iCs/>
          <w:color w:val="000000"/>
          <w:sz w:val="24"/>
          <w:szCs w:val="24"/>
          <w:shd w:val="clear" w:color="auto" w:fill="FFFFFF"/>
        </w:rPr>
        <w:t>Research Methodology: Methods and Techniques</w:t>
      </w:r>
      <w:r w:rsidRPr="008A513F">
        <w:rPr>
          <w:rFonts w:ascii="Times New Roman" w:hAnsi="Times New Roman" w:cs="Times New Roman"/>
          <w:color w:val="000000"/>
          <w:sz w:val="24"/>
          <w:szCs w:val="24"/>
          <w:shd w:val="clear" w:color="auto" w:fill="FFFFFF"/>
        </w:rPr>
        <w:t>, 2</w:t>
      </w:r>
      <w:r w:rsidRPr="00D61292">
        <w:rPr>
          <w:rFonts w:ascii="Times New Roman" w:hAnsi="Times New Roman" w:cs="Times New Roman"/>
          <w:color w:val="000000"/>
          <w:sz w:val="24"/>
          <w:szCs w:val="24"/>
          <w:shd w:val="clear" w:color="auto" w:fill="FFFFFF"/>
          <w:vertAlign w:val="superscript"/>
        </w:rPr>
        <w:t>nd</w:t>
      </w:r>
      <w:r>
        <w:rPr>
          <w:rFonts w:ascii="Times New Roman" w:hAnsi="Times New Roman" w:cs="Times New Roman"/>
          <w:color w:val="000000"/>
          <w:sz w:val="24"/>
          <w:szCs w:val="24"/>
          <w:shd w:val="clear" w:color="auto" w:fill="FFFFFF"/>
        </w:rPr>
        <w:t xml:space="preserve"> </w:t>
      </w:r>
      <w:r w:rsidRPr="008A513F">
        <w:rPr>
          <w:rFonts w:ascii="Times New Roman" w:hAnsi="Times New Roman" w:cs="Times New Roman"/>
          <w:color w:val="000000"/>
          <w:sz w:val="24"/>
          <w:szCs w:val="24"/>
          <w:shd w:val="clear" w:color="auto" w:fill="FFFFFF"/>
        </w:rPr>
        <w:t xml:space="preserve"> Edition, New Delhi: New Age International Publishers.</w:t>
      </w:r>
    </w:p>
    <w:p w:rsidR="000D26A7" w:rsidRPr="008A513F" w:rsidRDefault="000D26A7" w:rsidP="00A62D9C">
      <w:pPr>
        <w:widowControl w:val="0"/>
        <w:spacing w:before="86"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 xml:space="preserve">Le-Hoai, L., Lee, Y. D., &amp; Lee, J. Y. (2008). Delay and cost overruns in Vietnam large construction projects: A comparison with other selected countries, </w:t>
      </w:r>
      <w:r w:rsidRPr="008A513F">
        <w:rPr>
          <w:rFonts w:ascii="Times New Roman" w:hAnsi="Times New Roman" w:cs="Times New Roman"/>
          <w:i/>
          <w:iCs/>
          <w:sz w:val="24"/>
          <w:szCs w:val="24"/>
        </w:rPr>
        <w:t xml:space="preserve">KSCE Journal of Civil Engineering, </w:t>
      </w:r>
      <w:r w:rsidRPr="008A513F">
        <w:rPr>
          <w:rFonts w:ascii="Times New Roman" w:hAnsi="Times New Roman" w:cs="Times New Roman"/>
          <w:sz w:val="24"/>
          <w:szCs w:val="24"/>
        </w:rPr>
        <w:t>12(6), 367– 377.</w:t>
      </w:r>
    </w:p>
    <w:p w:rsidR="000D26A7" w:rsidRPr="008A513F" w:rsidRDefault="000D26A7" w:rsidP="00A62D9C">
      <w:pPr>
        <w:widowControl w:val="0"/>
        <w:autoSpaceDE w:val="0"/>
        <w:autoSpaceDN w:val="0"/>
        <w:adjustRightInd w:val="0"/>
        <w:spacing w:before="86"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Ling F.</w:t>
      </w:r>
      <w:r>
        <w:rPr>
          <w:rFonts w:ascii="Times New Roman" w:hAnsi="Times New Roman" w:cs="Times New Roman"/>
          <w:sz w:val="24"/>
          <w:szCs w:val="24"/>
        </w:rPr>
        <w:t xml:space="preserve"> </w:t>
      </w:r>
      <w:r w:rsidRPr="008A513F">
        <w:rPr>
          <w:rFonts w:ascii="Times New Roman" w:hAnsi="Times New Roman" w:cs="Times New Roman"/>
          <w:sz w:val="24"/>
          <w:szCs w:val="24"/>
        </w:rPr>
        <w:t>Y.</w:t>
      </w:r>
      <w:r>
        <w:rPr>
          <w:rFonts w:ascii="Times New Roman" w:hAnsi="Times New Roman" w:cs="Times New Roman"/>
          <w:sz w:val="24"/>
          <w:szCs w:val="24"/>
        </w:rPr>
        <w:t xml:space="preserve"> </w:t>
      </w:r>
      <w:r w:rsidRPr="008A513F">
        <w:rPr>
          <w:rFonts w:ascii="Times New Roman" w:hAnsi="Times New Roman" w:cs="Times New Roman"/>
          <w:sz w:val="24"/>
          <w:szCs w:val="24"/>
        </w:rPr>
        <w:t>Y</w:t>
      </w:r>
      <w:r>
        <w:rPr>
          <w:rFonts w:ascii="Times New Roman" w:hAnsi="Times New Roman" w:cs="Times New Roman"/>
          <w:sz w:val="24"/>
          <w:szCs w:val="24"/>
        </w:rPr>
        <w:t>.</w:t>
      </w:r>
      <w:r w:rsidRPr="008A513F">
        <w:rPr>
          <w:rFonts w:ascii="Times New Roman" w:hAnsi="Times New Roman" w:cs="Times New Roman"/>
          <w:sz w:val="24"/>
          <w:szCs w:val="24"/>
        </w:rPr>
        <w:t xml:space="preserve"> </w:t>
      </w:r>
      <w:r>
        <w:rPr>
          <w:rFonts w:ascii="Times New Roman" w:hAnsi="Times New Roman" w:cs="Times New Roman"/>
          <w:sz w:val="24"/>
          <w:szCs w:val="24"/>
        </w:rPr>
        <w:t>&amp;</w:t>
      </w:r>
      <w:r w:rsidRPr="008A513F">
        <w:rPr>
          <w:rFonts w:ascii="Times New Roman" w:hAnsi="Times New Roman" w:cs="Times New Roman"/>
          <w:sz w:val="24"/>
          <w:szCs w:val="24"/>
        </w:rPr>
        <w:t xml:space="preserve"> Hoi</w:t>
      </w:r>
      <w:r>
        <w:rPr>
          <w:rFonts w:ascii="Times New Roman" w:hAnsi="Times New Roman" w:cs="Times New Roman"/>
          <w:sz w:val="24"/>
          <w:szCs w:val="24"/>
        </w:rPr>
        <w:t>,</w:t>
      </w:r>
      <w:r w:rsidRPr="008A513F">
        <w:rPr>
          <w:rFonts w:ascii="Times New Roman" w:hAnsi="Times New Roman" w:cs="Times New Roman"/>
          <w:sz w:val="24"/>
          <w:szCs w:val="24"/>
        </w:rPr>
        <w:t xml:space="preserve"> L</w:t>
      </w:r>
      <w:r>
        <w:rPr>
          <w:rFonts w:ascii="Times New Roman" w:hAnsi="Times New Roman" w:cs="Times New Roman"/>
          <w:sz w:val="24"/>
          <w:szCs w:val="24"/>
        </w:rPr>
        <w:t>.</w:t>
      </w:r>
      <w:r w:rsidRPr="008A513F">
        <w:rPr>
          <w:rFonts w:ascii="Times New Roman" w:hAnsi="Times New Roman" w:cs="Times New Roman"/>
          <w:sz w:val="24"/>
          <w:szCs w:val="24"/>
        </w:rPr>
        <w:t xml:space="preserve"> (2006). ‘Risks faced by Singapore firms when undertaking construction project in India’ </w:t>
      </w:r>
      <w:r w:rsidRPr="008A513F">
        <w:rPr>
          <w:rFonts w:ascii="Times New Roman" w:hAnsi="Times New Roman" w:cs="Times New Roman"/>
          <w:i/>
          <w:iCs/>
          <w:sz w:val="24"/>
          <w:szCs w:val="24"/>
        </w:rPr>
        <w:t xml:space="preserve">International Journal of Project Management, </w:t>
      </w:r>
      <w:r>
        <w:rPr>
          <w:rFonts w:ascii="Times New Roman" w:hAnsi="Times New Roman" w:cs="Times New Roman"/>
          <w:sz w:val="24"/>
          <w:szCs w:val="24"/>
        </w:rPr>
        <w:t xml:space="preserve">24( 3), </w:t>
      </w:r>
      <w:r w:rsidRPr="008A513F">
        <w:rPr>
          <w:rFonts w:ascii="Times New Roman" w:hAnsi="Times New Roman" w:cs="Times New Roman"/>
          <w:sz w:val="24"/>
          <w:szCs w:val="24"/>
        </w:rPr>
        <w:t>261-70.</w:t>
      </w:r>
    </w:p>
    <w:p w:rsidR="000D26A7" w:rsidRPr="008A513F" w:rsidRDefault="000D26A7" w:rsidP="00A62D9C">
      <w:pPr>
        <w:widowControl w:val="0"/>
        <w:spacing w:before="86"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Mallewo,</w:t>
      </w:r>
      <w:r w:rsidRPr="008A513F">
        <w:rPr>
          <w:rFonts w:ascii="Times New Roman" w:hAnsi="Times New Roman" w:cs="Times New Roman"/>
          <w:sz w:val="24"/>
          <w:szCs w:val="24"/>
        </w:rPr>
        <w:t xml:space="preserve"> A</w:t>
      </w:r>
      <w:r>
        <w:rPr>
          <w:rFonts w:ascii="Times New Roman" w:hAnsi="Times New Roman" w:cs="Times New Roman"/>
          <w:sz w:val="24"/>
          <w:szCs w:val="24"/>
        </w:rPr>
        <w:t>.</w:t>
      </w:r>
      <w:r w:rsidRPr="008A513F">
        <w:rPr>
          <w:rFonts w:ascii="Times New Roman" w:hAnsi="Times New Roman" w:cs="Times New Roman"/>
          <w:sz w:val="24"/>
          <w:szCs w:val="24"/>
        </w:rPr>
        <w:t xml:space="preserve"> (2014). An assessment of project management concepts in building projects in Tanzania, a case study of building projects in Dar Es Salaam. Unpublished (Master of Science degree on construction economy and management), Ardhi University, Tanzania. </w:t>
      </w:r>
    </w:p>
    <w:p w:rsidR="000D26A7" w:rsidRPr="008A513F" w:rsidRDefault="000D26A7" w:rsidP="00A62D9C">
      <w:pPr>
        <w:widowControl w:val="0"/>
        <w:spacing w:before="86"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 xml:space="preserve">Matiko, S. (2007). Critical Performance Improvement Factors for Contractors in Tanzania; CIB 2007 – 375. </w:t>
      </w:r>
    </w:p>
    <w:p w:rsidR="000D26A7" w:rsidRPr="008A513F" w:rsidRDefault="000D26A7" w:rsidP="00A62D9C">
      <w:pPr>
        <w:widowControl w:val="0"/>
        <w:spacing w:before="60"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Mohamed</w:t>
      </w:r>
      <w:r>
        <w:rPr>
          <w:rFonts w:ascii="Times New Roman" w:hAnsi="Times New Roman" w:cs="Times New Roman"/>
          <w:sz w:val="24"/>
          <w:szCs w:val="24"/>
        </w:rPr>
        <w:t>, N.</w:t>
      </w:r>
      <w:r w:rsidRPr="008A513F">
        <w:rPr>
          <w:rFonts w:ascii="Times New Roman" w:hAnsi="Times New Roman" w:cs="Times New Roman"/>
          <w:sz w:val="24"/>
          <w:szCs w:val="24"/>
        </w:rPr>
        <w:t xml:space="preserve"> A</w:t>
      </w:r>
      <w:r>
        <w:rPr>
          <w:rFonts w:ascii="Times New Roman" w:hAnsi="Times New Roman" w:cs="Times New Roman"/>
          <w:sz w:val="24"/>
          <w:szCs w:val="24"/>
        </w:rPr>
        <w:t>.</w:t>
      </w:r>
      <w:r w:rsidRPr="008A513F">
        <w:rPr>
          <w:rFonts w:ascii="Times New Roman" w:hAnsi="Times New Roman" w:cs="Times New Roman"/>
          <w:sz w:val="24"/>
          <w:szCs w:val="24"/>
        </w:rPr>
        <w:t xml:space="preserve"> E</w:t>
      </w:r>
      <w:r>
        <w:rPr>
          <w:rFonts w:ascii="Times New Roman" w:hAnsi="Times New Roman" w:cs="Times New Roman"/>
          <w:sz w:val="24"/>
          <w:szCs w:val="24"/>
        </w:rPr>
        <w:t>. (2010).</w:t>
      </w:r>
      <w:r w:rsidRPr="008A513F">
        <w:rPr>
          <w:rFonts w:ascii="Times New Roman" w:hAnsi="Times New Roman" w:cs="Times New Roman"/>
          <w:sz w:val="24"/>
          <w:szCs w:val="24"/>
        </w:rPr>
        <w:t xml:space="preserve"> </w:t>
      </w:r>
      <w:r>
        <w:rPr>
          <w:rFonts w:ascii="Times New Roman" w:hAnsi="Times New Roman" w:cs="Times New Roman"/>
          <w:sz w:val="24"/>
          <w:szCs w:val="24"/>
        </w:rPr>
        <w:t>“</w:t>
      </w:r>
      <w:r w:rsidRPr="008A513F">
        <w:rPr>
          <w:rFonts w:ascii="Times New Roman" w:hAnsi="Times New Roman" w:cs="Times New Roman"/>
          <w:sz w:val="24"/>
          <w:szCs w:val="24"/>
        </w:rPr>
        <w:t>Risk Assessment and Analysis for Construction of Off Shoe Petroleum and Gas Projects in Egypt</w:t>
      </w:r>
      <w:r>
        <w:rPr>
          <w:rFonts w:ascii="Times New Roman" w:hAnsi="Times New Roman" w:cs="Times New Roman"/>
          <w:sz w:val="24"/>
          <w:szCs w:val="24"/>
        </w:rPr>
        <w:t xml:space="preserve">, </w:t>
      </w:r>
      <w:r w:rsidRPr="008A513F">
        <w:rPr>
          <w:rFonts w:ascii="Times New Roman" w:hAnsi="Times New Roman" w:cs="Times New Roman"/>
          <w:sz w:val="24"/>
          <w:szCs w:val="24"/>
        </w:rPr>
        <w:t>Masters</w:t>
      </w:r>
      <w:r>
        <w:rPr>
          <w:rFonts w:ascii="Times New Roman" w:hAnsi="Times New Roman" w:cs="Times New Roman"/>
          <w:sz w:val="24"/>
          <w:szCs w:val="24"/>
        </w:rPr>
        <w:t xml:space="preserve"> thesis, Ain Shams University, Egypt.</w:t>
      </w:r>
    </w:p>
    <w:p w:rsidR="000D26A7" w:rsidRPr="008A513F" w:rsidRDefault="000D26A7" w:rsidP="00A62D9C">
      <w:pPr>
        <w:widowControl w:val="0"/>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Mohammad, H.</w:t>
      </w:r>
      <w:r>
        <w:rPr>
          <w:rFonts w:ascii="Times New Roman" w:hAnsi="Times New Roman" w:cs="Times New Roman"/>
          <w:sz w:val="24"/>
          <w:szCs w:val="24"/>
        </w:rPr>
        <w:t xml:space="preserve"> &amp;</w:t>
      </w:r>
      <w:r w:rsidRPr="008A513F">
        <w:rPr>
          <w:rFonts w:ascii="Times New Roman" w:hAnsi="Times New Roman" w:cs="Times New Roman"/>
          <w:sz w:val="24"/>
          <w:szCs w:val="24"/>
        </w:rPr>
        <w:t xml:space="preserve"> Mojtahedi, S. M. (2010). Project risk identification and assessment simultaneously using mult</w:t>
      </w:r>
      <w:r>
        <w:rPr>
          <w:rFonts w:ascii="Times New Roman" w:hAnsi="Times New Roman" w:cs="Times New Roman"/>
          <w:sz w:val="24"/>
          <w:szCs w:val="24"/>
        </w:rPr>
        <w:t>i</w:t>
      </w:r>
      <w:r w:rsidRPr="008A513F">
        <w:rPr>
          <w:rFonts w:ascii="Times New Roman" w:hAnsi="Times New Roman" w:cs="Times New Roman"/>
          <w:sz w:val="24"/>
          <w:szCs w:val="24"/>
        </w:rPr>
        <w:t xml:space="preserve">attribute group decision making technique. </w:t>
      </w:r>
      <w:r w:rsidRPr="00D61292">
        <w:rPr>
          <w:rFonts w:ascii="Times New Roman" w:hAnsi="Times New Roman" w:cs="Times New Roman"/>
          <w:i/>
          <w:iCs/>
          <w:sz w:val="24"/>
          <w:szCs w:val="24"/>
        </w:rPr>
        <w:t>Safety Science Elsever Science Direct,</w:t>
      </w:r>
      <w:r>
        <w:rPr>
          <w:rFonts w:ascii="Times New Roman" w:hAnsi="Times New Roman" w:cs="Times New Roman"/>
          <w:i/>
          <w:iCs/>
          <w:sz w:val="24"/>
          <w:szCs w:val="24"/>
        </w:rPr>
        <w:t xml:space="preserve"> </w:t>
      </w:r>
      <w:r w:rsidRPr="00D61292">
        <w:rPr>
          <w:rFonts w:ascii="Times New Roman" w:hAnsi="Times New Roman" w:cs="Times New Roman"/>
          <w:sz w:val="24"/>
          <w:szCs w:val="24"/>
        </w:rPr>
        <w:t>48</w:t>
      </w:r>
      <w:r>
        <w:rPr>
          <w:rFonts w:ascii="Times New Roman" w:hAnsi="Times New Roman" w:cs="Times New Roman"/>
          <w:i/>
          <w:iCs/>
          <w:sz w:val="24"/>
          <w:szCs w:val="24"/>
        </w:rPr>
        <w:t xml:space="preserve">, </w:t>
      </w:r>
      <w:r w:rsidRPr="00D61292">
        <w:rPr>
          <w:rFonts w:ascii="Times New Roman" w:hAnsi="Times New Roman" w:cs="Times New Roman"/>
          <w:sz w:val="24"/>
          <w:szCs w:val="24"/>
        </w:rPr>
        <w:t>499</w:t>
      </w:r>
      <w:r w:rsidRPr="008A513F">
        <w:rPr>
          <w:rFonts w:ascii="Times New Roman" w:hAnsi="Times New Roman" w:cs="Times New Roman"/>
          <w:sz w:val="24"/>
          <w:szCs w:val="24"/>
        </w:rPr>
        <w:t>-507.</w:t>
      </w:r>
    </w:p>
    <w:p w:rsidR="000D26A7" w:rsidRPr="008A513F" w:rsidRDefault="000D26A7" w:rsidP="00A62D9C">
      <w:pPr>
        <w:widowControl w:val="0"/>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 xml:space="preserve">Nicholas, C. &amp; Adwoa, B. Y. (2012) ‘An Evaluation of risk factors impacting Construction projects in Ghana’’, </w:t>
      </w:r>
      <w:r w:rsidRPr="00F66FB0">
        <w:rPr>
          <w:rFonts w:ascii="Times New Roman" w:hAnsi="Times New Roman" w:cs="Times New Roman"/>
          <w:i/>
          <w:iCs/>
          <w:sz w:val="24"/>
          <w:szCs w:val="24"/>
        </w:rPr>
        <w:t xml:space="preserve">Journal of Engineering, Design and Technology, </w:t>
      </w:r>
      <w:r w:rsidRPr="008A513F">
        <w:rPr>
          <w:rFonts w:ascii="Times New Roman" w:hAnsi="Times New Roman" w:cs="Times New Roman"/>
          <w:sz w:val="24"/>
          <w:szCs w:val="24"/>
        </w:rPr>
        <w:t>10(3), 303-329.</w:t>
      </w:r>
    </w:p>
    <w:p w:rsidR="000D26A7" w:rsidRPr="008A513F" w:rsidRDefault="000D26A7" w:rsidP="00A62D9C">
      <w:pPr>
        <w:widowControl w:val="0"/>
        <w:spacing w:after="0" w:line="480" w:lineRule="auto"/>
        <w:ind w:left="720" w:hanging="720"/>
        <w:jc w:val="both"/>
        <w:rPr>
          <w:rFonts w:ascii="Times New Roman" w:hAnsi="Times New Roman" w:cs="Times New Roman"/>
          <w:color w:val="000000"/>
          <w:spacing w:val="-1"/>
          <w:sz w:val="24"/>
          <w:szCs w:val="24"/>
          <w:shd w:val="clear" w:color="auto" w:fill="FFFFFF"/>
        </w:rPr>
      </w:pPr>
      <w:r w:rsidRPr="008A513F">
        <w:rPr>
          <w:rFonts w:ascii="Times New Roman" w:hAnsi="Times New Roman" w:cs="Times New Roman"/>
          <w:sz w:val="24"/>
          <w:szCs w:val="24"/>
        </w:rPr>
        <w:t>Nur-Alkaf, A. K. (2012). Risk allocation in Public - Private Partnership Project; A review on Risk Factors;</w:t>
      </w:r>
      <w:r w:rsidRPr="008A513F">
        <w:rPr>
          <w:rFonts w:ascii="Times New Roman" w:hAnsi="Times New Roman" w:cs="Times New Roman"/>
          <w:color w:val="000000"/>
          <w:spacing w:val="1"/>
          <w:sz w:val="24"/>
          <w:szCs w:val="24"/>
          <w:shd w:val="clear" w:color="auto" w:fill="FFFFFF"/>
        </w:rPr>
        <w:t xml:space="preserve"> Faculty of Civil and Environmental Engineering Department, UTHM,</w:t>
      </w:r>
      <w:r w:rsidRPr="008A513F">
        <w:rPr>
          <w:rFonts w:ascii="Times New Roman" w:hAnsi="Times New Roman" w:cs="Times New Roman"/>
          <w:color w:val="000000"/>
          <w:spacing w:val="-1"/>
          <w:sz w:val="24"/>
          <w:szCs w:val="24"/>
          <w:shd w:val="clear" w:color="auto" w:fill="FFFFFF"/>
        </w:rPr>
        <w:t xml:space="preserve"> Batu Pahat, Johor, Malaysia.</w:t>
      </w:r>
      <w:r w:rsidRPr="008A513F">
        <w:rPr>
          <w:rStyle w:val="fs4"/>
          <w:rFonts w:ascii="Times New Roman" w:hAnsi="Times New Roman" w:cs="Times New Roman"/>
          <w:color w:val="000000"/>
          <w:spacing w:val="1"/>
          <w:sz w:val="24"/>
          <w:szCs w:val="24"/>
          <w:shd w:val="clear" w:color="auto" w:fill="FFFFFF"/>
        </w:rPr>
        <w:t xml:space="preserve"> </w:t>
      </w:r>
      <w:r w:rsidRPr="008A513F">
        <w:rPr>
          <w:rFonts w:ascii="Times New Roman" w:hAnsi="Times New Roman" w:cs="Times New Roman"/>
          <w:color w:val="000000"/>
          <w:spacing w:val="1"/>
          <w:sz w:val="24"/>
          <w:szCs w:val="24"/>
          <w:shd w:val="clear" w:color="auto" w:fill="FFFFFF"/>
        </w:rPr>
        <w:t xml:space="preserve">  </w:t>
      </w:r>
    </w:p>
    <w:p w:rsidR="000D26A7" w:rsidRPr="00A62D9C" w:rsidRDefault="000D26A7" w:rsidP="00A62D9C">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A62D9C">
        <w:rPr>
          <w:rFonts w:ascii="Times New Roman" w:hAnsi="Times New Roman" w:cs="Times New Roman"/>
          <w:sz w:val="24"/>
          <w:szCs w:val="24"/>
        </w:rPr>
        <w:t>Project Management Institute, (2013). A Guide to the Project Management Body of Knowledge, 5</w:t>
      </w:r>
      <w:r w:rsidRPr="00A62D9C">
        <w:rPr>
          <w:rFonts w:ascii="Times New Roman" w:hAnsi="Times New Roman" w:cs="Times New Roman"/>
          <w:sz w:val="24"/>
          <w:szCs w:val="24"/>
          <w:vertAlign w:val="superscript"/>
        </w:rPr>
        <w:t>th</w:t>
      </w:r>
      <w:r w:rsidRPr="00A62D9C">
        <w:rPr>
          <w:rFonts w:ascii="Times New Roman" w:hAnsi="Times New Roman" w:cs="Times New Roman"/>
          <w:sz w:val="24"/>
          <w:szCs w:val="24"/>
        </w:rPr>
        <w:t xml:space="preserve"> Edition, PMI.</w:t>
      </w:r>
    </w:p>
    <w:p w:rsidR="000D26A7" w:rsidRPr="008A513F" w:rsidRDefault="000D26A7" w:rsidP="00A62D9C">
      <w:pPr>
        <w:widowControl w:val="0"/>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 xml:space="preserve">Renuka, C. U. (2014). A Review on Critical Risk Factors in the Life Cycle of Construction Projects. </w:t>
      </w:r>
      <w:r w:rsidRPr="00F66FB0">
        <w:rPr>
          <w:rFonts w:ascii="Times New Roman" w:hAnsi="Times New Roman" w:cs="Times New Roman"/>
          <w:i/>
          <w:iCs/>
          <w:sz w:val="24"/>
          <w:szCs w:val="24"/>
        </w:rPr>
        <w:t>Journal of Civil Engineering Research,</w:t>
      </w:r>
      <w:r>
        <w:rPr>
          <w:rFonts w:ascii="Times New Roman" w:hAnsi="Times New Roman" w:cs="Times New Roman"/>
          <w:i/>
          <w:iCs/>
          <w:sz w:val="24"/>
          <w:szCs w:val="24"/>
        </w:rPr>
        <w:t xml:space="preserve"> </w:t>
      </w:r>
      <w:r w:rsidRPr="00F66FB0">
        <w:rPr>
          <w:rFonts w:ascii="Times New Roman" w:hAnsi="Times New Roman" w:cs="Times New Roman"/>
          <w:sz w:val="24"/>
          <w:szCs w:val="24"/>
        </w:rPr>
        <w:t>4(2),</w:t>
      </w:r>
      <w:r>
        <w:rPr>
          <w:rFonts w:ascii="Times New Roman" w:hAnsi="Times New Roman" w:cs="Times New Roman"/>
          <w:i/>
          <w:iCs/>
          <w:sz w:val="24"/>
          <w:szCs w:val="24"/>
        </w:rPr>
        <w:t xml:space="preserve"> </w:t>
      </w:r>
      <w:r w:rsidRPr="008A513F">
        <w:rPr>
          <w:rFonts w:ascii="Times New Roman" w:hAnsi="Times New Roman" w:cs="Times New Roman"/>
          <w:sz w:val="24"/>
          <w:szCs w:val="24"/>
        </w:rPr>
        <w:t>31-36</w:t>
      </w:r>
    </w:p>
    <w:p w:rsidR="000D26A7" w:rsidRPr="008A513F" w:rsidRDefault="000D26A7" w:rsidP="00A62D9C">
      <w:pPr>
        <w:widowControl w:val="0"/>
        <w:spacing w:before="20" w:after="0" w:line="480" w:lineRule="auto"/>
        <w:ind w:left="720" w:hanging="720"/>
        <w:jc w:val="both"/>
        <w:rPr>
          <w:rFonts w:ascii="Times New Roman" w:hAnsi="Times New Roman" w:cs="Times New Roman"/>
          <w:sz w:val="24"/>
          <w:szCs w:val="24"/>
        </w:rPr>
      </w:pPr>
      <w:r w:rsidRPr="00F66FB0">
        <w:rPr>
          <w:rFonts w:ascii="Times New Roman" w:hAnsi="Times New Roman" w:cs="Times New Roman"/>
          <w:sz w:val="24"/>
          <w:szCs w:val="24"/>
        </w:rPr>
        <w:t xml:space="preserve">Shankar, N. B. (2015). Assessment of risk in construction industry. </w:t>
      </w:r>
      <w:r w:rsidRPr="00F66FB0">
        <w:rPr>
          <w:rFonts w:ascii="Times New Roman" w:hAnsi="Times New Roman" w:cs="Times New Roman"/>
          <w:i/>
          <w:iCs/>
          <w:sz w:val="24"/>
          <w:szCs w:val="24"/>
        </w:rPr>
        <w:t>International Research Journal of Engineering and Technology (IRJET),</w:t>
      </w:r>
      <w:r w:rsidRPr="00F66FB0">
        <w:rPr>
          <w:rFonts w:ascii="Times New Roman" w:hAnsi="Times New Roman" w:cs="Times New Roman"/>
          <w:sz w:val="24"/>
          <w:szCs w:val="24"/>
        </w:rPr>
        <w:t xml:space="preserve"> 8(4), 68-72.</w:t>
      </w:r>
    </w:p>
    <w:p w:rsidR="000D26A7" w:rsidRPr="008A513F" w:rsidRDefault="000D26A7" w:rsidP="00A62D9C">
      <w:pPr>
        <w:widowControl w:val="0"/>
        <w:shd w:val="clear" w:color="auto" w:fill="FFFFFF"/>
        <w:spacing w:before="20"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S</w:t>
      </w:r>
      <w:r>
        <w:rPr>
          <w:rFonts w:ascii="Times New Roman" w:hAnsi="Times New Roman" w:cs="Times New Roman"/>
          <w:sz w:val="24"/>
          <w:szCs w:val="24"/>
        </w:rPr>
        <w:t>imon, J.</w:t>
      </w:r>
      <w:r w:rsidRPr="008A513F">
        <w:rPr>
          <w:rFonts w:ascii="Times New Roman" w:hAnsi="Times New Roman" w:cs="Times New Roman"/>
          <w:sz w:val="24"/>
          <w:szCs w:val="24"/>
        </w:rPr>
        <w:t xml:space="preserve"> (2017). Factors causing delay in Road Construction Projects in Tanzania, A case of Tan Road in Dar Es Salaam City. </w:t>
      </w:r>
      <w:r>
        <w:rPr>
          <w:rFonts w:ascii="Times New Roman" w:hAnsi="Times New Roman" w:cs="Times New Roman"/>
          <w:sz w:val="24"/>
          <w:szCs w:val="24"/>
        </w:rPr>
        <w:t>Masters Disse</w:t>
      </w:r>
      <w:r w:rsidRPr="008A513F">
        <w:rPr>
          <w:rFonts w:ascii="Times New Roman" w:hAnsi="Times New Roman" w:cs="Times New Roman"/>
          <w:sz w:val="24"/>
          <w:szCs w:val="24"/>
        </w:rPr>
        <w:t>rtation</w:t>
      </w:r>
      <w:r>
        <w:rPr>
          <w:rFonts w:ascii="Times New Roman" w:hAnsi="Times New Roman" w:cs="Times New Roman"/>
          <w:sz w:val="24"/>
          <w:szCs w:val="24"/>
        </w:rPr>
        <w:t>, Open University of Tanzania, Dar es Salaam, Tanzania.</w:t>
      </w:r>
    </w:p>
    <w:p w:rsidR="000D26A7" w:rsidRPr="008A513F" w:rsidRDefault="000D26A7" w:rsidP="00A62D9C">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 xml:space="preserve">Srinivasa Raghavan, M. S. (2014). Construction Risk Identification and Assessment. </w:t>
      </w:r>
      <w:r w:rsidRPr="00F66FB0">
        <w:rPr>
          <w:rFonts w:ascii="Times New Roman" w:hAnsi="Times New Roman" w:cs="Times New Roman"/>
          <w:i/>
          <w:iCs/>
          <w:sz w:val="24"/>
          <w:szCs w:val="24"/>
        </w:rPr>
        <w:t>Indian Journal of Applied Research,</w:t>
      </w:r>
      <w:r w:rsidRPr="00F66FB0">
        <w:rPr>
          <w:rFonts w:ascii="Times New Roman" w:hAnsi="Times New Roman" w:cs="Times New Roman"/>
          <w:sz w:val="24"/>
          <w:szCs w:val="24"/>
        </w:rPr>
        <w:t xml:space="preserve"> 2(3), 388-391.</w:t>
      </w:r>
    </w:p>
    <w:p w:rsidR="000D26A7" w:rsidRPr="008A513F" w:rsidRDefault="000D26A7" w:rsidP="00A62D9C">
      <w:pPr>
        <w:widowControl w:val="0"/>
        <w:shd w:val="clear" w:color="auto" w:fill="FFFFFF"/>
        <w:spacing w:before="20"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Tanzania Development Vision, (2025). Together with Five Year Development Plan II; The Estimates of Public Revenue and Expenditure Books for year 2016/17 (Volumes I – IV).</w:t>
      </w:r>
    </w:p>
    <w:p w:rsidR="000D26A7" w:rsidRPr="008A513F" w:rsidRDefault="000D26A7" w:rsidP="00A62D9C">
      <w:pPr>
        <w:widowControl w:val="0"/>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Tanzania Ministry of Finance report, June 9 2016, Estimates of Public Expenditure Report, Geita Region, details on Urban and District Grants and Subentions 2014/2015 report.</w:t>
      </w:r>
    </w:p>
    <w:p w:rsidR="000D26A7" w:rsidRPr="008A513F" w:rsidRDefault="000D26A7" w:rsidP="00A62D9C">
      <w:pPr>
        <w:widowControl w:val="0"/>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Tanzania National Bureau of statistics, 2012, Report</w:t>
      </w:r>
      <w:r>
        <w:rPr>
          <w:rFonts w:ascii="Times New Roman" w:hAnsi="Times New Roman" w:cs="Times New Roman"/>
          <w:sz w:val="24"/>
          <w:szCs w:val="24"/>
        </w:rPr>
        <w:t>.</w:t>
      </w:r>
    </w:p>
    <w:p w:rsidR="000D26A7" w:rsidRPr="008A513F" w:rsidRDefault="000D26A7" w:rsidP="00A62D9C">
      <w:pPr>
        <w:widowControl w:val="0"/>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 xml:space="preserve">Thereza, K. L (2017). Factors affecting Performance of Airport Construction Projects in Tanzania. </w:t>
      </w:r>
      <w:r>
        <w:rPr>
          <w:rFonts w:ascii="Times New Roman" w:hAnsi="Times New Roman" w:cs="Times New Roman"/>
          <w:sz w:val="24"/>
          <w:szCs w:val="24"/>
        </w:rPr>
        <w:t xml:space="preserve">Masters </w:t>
      </w:r>
      <w:r w:rsidRPr="008A513F">
        <w:rPr>
          <w:rFonts w:ascii="Times New Roman" w:hAnsi="Times New Roman" w:cs="Times New Roman"/>
          <w:sz w:val="24"/>
          <w:szCs w:val="24"/>
        </w:rPr>
        <w:t>dissertation</w:t>
      </w:r>
      <w:r>
        <w:rPr>
          <w:rFonts w:ascii="Times New Roman" w:hAnsi="Times New Roman" w:cs="Times New Roman"/>
          <w:sz w:val="24"/>
          <w:szCs w:val="24"/>
        </w:rPr>
        <w:t>,</w:t>
      </w:r>
      <w:r w:rsidRPr="008A513F">
        <w:rPr>
          <w:rFonts w:ascii="Times New Roman" w:hAnsi="Times New Roman" w:cs="Times New Roman"/>
          <w:sz w:val="24"/>
          <w:szCs w:val="24"/>
        </w:rPr>
        <w:t xml:space="preserve"> Open University of Tanzania</w:t>
      </w:r>
      <w:r>
        <w:rPr>
          <w:rFonts w:ascii="Times New Roman" w:hAnsi="Times New Roman" w:cs="Times New Roman"/>
          <w:sz w:val="24"/>
          <w:szCs w:val="24"/>
        </w:rPr>
        <w:t>, Dar es Salaam, Tanzania</w:t>
      </w:r>
      <w:r w:rsidRPr="008A513F">
        <w:rPr>
          <w:rFonts w:ascii="Times New Roman" w:hAnsi="Times New Roman" w:cs="Times New Roman"/>
          <w:sz w:val="24"/>
          <w:szCs w:val="24"/>
        </w:rPr>
        <w:t>.</w:t>
      </w:r>
    </w:p>
    <w:p w:rsidR="000D26A7" w:rsidRPr="008A513F" w:rsidRDefault="000D26A7" w:rsidP="00A62D9C">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Thompson</w:t>
      </w:r>
      <w:r>
        <w:rPr>
          <w:rFonts w:ascii="Times New Roman" w:hAnsi="Times New Roman" w:cs="Times New Roman"/>
          <w:sz w:val="24"/>
          <w:szCs w:val="24"/>
        </w:rPr>
        <w:t>,</w:t>
      </w:r>
      <w:r w:rsidRPr="008A513F">
        <w:rPr>
          <w:rFonts w:ascii="Times New Roman" w:hAnsi="Times New Roman" w:cs="Times New Roman"/>
          <w:sz w:val="24"/>
          <w:szCs w:val="24"/>
        </w:rPr>
        <w:t xml:space="preserve"> P</w:t>
      </w:r>
      <w:r>
        <w:rPr>
          <w:rFonts w:ascii="Times New Roman" w:hAnsi="Times New Roman" w:cs="Times New Roman"/>
          <w:sz w:val="24"/>
          <w:szCs w:val="24"/>
        </w:rPr>
        <w:t>.</w:t>
      </w:r>
      <w:r w:rsidRPr="008A513F">
        <w:rPr>
          <w:rFonts w:ascii="Times New Roman" w:hAnsi="Times New Roman" w:cs="Times New Roman"/>
          <w:sz w:val="24"/>
          <w:szCs w:val="24"/>
        </w:rPr>
        <w:t xml:space="preserve"> </w:t>
      </w:r>
      <w:r>
        <w:rPr>
          <w:rFonts w:ascii="Times New Roman" w:hAnsi="Times New Roman" w:cs="Times New Roman"/>
          <w:sz w:val="24"/>
          <w:szCs w:val="24"/>
        </w:rPr>
        <w:t>&amp;</w:t>
      </w:r>
      <w:r w:rsidRPr="008A513F">
        <w:rPr>
          <w:rFonts w:ascii="Times New Roman" w:hAnsi="Times New Roman" w:cs="Times New Roman"/>
          <w:sz w:val="24"/>
          <w:szCs w:val="24"/>
        </w:rPr>
        <w:t xml:space="preserve"> Perry</w:t>
      </w:r>
      <w:r>
        <w:rPr>
          <w:rFonts w:ascii="Times New Roman" w:hAnsi="Times New Roman" w:cs="Times New Roman"/>
          <w:sz w:val="24"/>
          <w:szCs w:val="24"/>
        </w:rPr>
        <w:t>, J.</w:t>
      </w:r>
      <w:r w:rsidRPr="008A513F">
        <w:rPr>
          <w:rFonts w:ascii="Times New Roman" w:hAnsi="Times New Roman" w:cs="Times New Roman"/>
          <w:sz w:val="24"/>
          <w:szCs w:val="24"/>
        </w:rPr>
        <w:t xml:space="preserve"> (1992). </w:t>
      </w:r>
      <w:r w:rsidRPr="00F66FB0">
        <w:rPr>
          <w:rFonts w:ascii="Times New Roman" w:hAnsi="Times New Roman" w:cs="Times New Roman"/>
          <w:i/>
          <w:iCs/>
          <w:sz w:val="24"/>
          <w:szCs w:val="24"/>
        </w:rPr>
        <w:t>Engineering construction risks: A guide to project risk analysis and risk management</w:t>
      </w:r>
      <w:r>
        <w:rPr>
          <w:rFonts w:ascii="Times New Roman" w:hAnsi="Times New Roman" w:cs="Times New Roman"/>
          <w:sz w:val="24"/>
          <w:szCs w:val="24"/>
        </w:rPr>
        <w:t>,</w:t>
      </w:r>
      <w:r w:rsidRPr="008A513F">
        <w:rPr>
          <w:rFonts w:ascii="Times New Roman" w:hAnsi="Times New Roman" w:cs="Times New Roman"/>
          <w:sz w:val="24"/>
          <w:szCs w:val="24"/>
        </w:rPr>
        <w:t xml:space="preserve"> London: Thomas Telford.</w:t>
      </w:r>
    </w:p>
    <w:p w:rsidR="000D26A7" w:rsidRPr="008A513F" w:rsidRDefault="000D26A7" w:rsidP="00A62D9C">
      <w:pPr>
        <w:widowControl w:val="0"/>
        <w:spacing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Tummala,</w:t>
      </w:r>
      <w:r>
        <w:rPr>
          <w:rFonts w:ascii="Times New Roman" w:hAnsi="Times New Roman" w:cs="Times New Roman"/>
          <w:sz w:val="24"/>
          <w:szCs w:val="24"/>
        </w:rPr>
        <w:t xml:space="preserve"> </w:t>
      </w:r>
      <w:r w:rsidRPr="008A513F">
        <w:rPr>
          <w:rFonts w:ascii="Times New Roman" w:hAnsi="Times New Roman" w:cs="Times New Roman"/>
          <w:sz w:val="24"/>
          <w:szCs w:val="24"/>
        </w:rPr>
        <w:t>V.</w:t>
      </w:r>
      <w:r>
        <w:rPr>
          <w:rFonts w:ascii="Times New Roman" w:hAnsi="Times New Roman" w:cs="Times New Roman"/>
          <w:sz w:val="24"/>
          <w:szCs w:val="24"/>
        </w:rPr>
        <w:t xml:space="preserve"> </w:t>
      </w:r>
      <w:r w:rsidRPr="008A513F">
        <w:rPr>
          <w:rFonts w:ascii="Times New Roman" w:hAnsi="Times New Roman" w:cs="Times New Roman"/>
          <w:sz w:val="24"/>
          <w:szCs w:val="24"/>
        </w:rPr>
        <w:t>M.</w:t>
      </w:r>
      <w:r>
        <w:rPr>
          <w:rFonts w:ascii="Times New Roman" w:hAnsi="Times New Roman" w:cs="Times New Roman"/>
          <w:sz w:val="24"/>
          <w:szCs w:val="24"/>
        </w:rPr>
        <w:t xml:space="preserve"> </w:t>
      </w:r>
      <w:r w:rsidRPr="008A513F">
        <w:rPr>
          <w:rFonts w:ascii="Times New Roman" w:hAnsi="Times New Roman" w:cs="Times New Roman"/>
          <w:sz w:val="24"/>
          <w:szCs w:val="24"/>
        </w:rPr>
        <w:t>R, &amp; Burchett</w:t>
      </w:r>
      <w:r>
        <w:rPr>
          <w:rFonts w:ascii="Times New Roman" w:hAnsi="Times New Roman" w:cs="Times New Roman"/>
          <w:sz w:val="24"/>
          <w:szCs w:val="24"/>
        </w:rPr>
        <w:t xml:space="preserve">, </w:t>
      </w:r>
      <w:r w:rsidRPr="008A513F">
        <w:rPr>
          <w:rFonts w:ascii="Times New Roman" w:hAnsi="Times New Roman" w:cs="Times New Roman"/>
          <w:sz w:val="24"/>
          <w:szCs w:val="24"/>
        </w:rPr>
        <w:t>J.</w:t>
      </w:r>
      <w:r>
        <w:rPr>
          <w:rFonts w:ascii="Times New Roman" w:hAnsi="Times New Roman" w:cs="Times New Roman"/>
          <w:sz w:val="24"/>
          <w:szCs w:val="24"/>
        </w:rPr>
        <w:t xml:space="preserve"> </w:t>
      </w:r>
      <w:r w:rsidRPr="008A513F">
        <w:rPr>
          <w:rFonts w:ascii="Times New Roman" w:hAnsi="Times New Roman" w:cs="Times New Roman"/>
          <w:sz w:val="24"/>
          <w:szCs w:val="24"/>
        </w:rPr>
        <w:t>F.</w:t>
      </w:r>
      <w:r>
        <w:rPr>
          <w:rFonts w:ascii="Times New Roman" w:hAnsi="Times New Roman" w:cs="Times New Roman"/>
          <w:sz w:val="24"/>
          <w:szCs w:val="24"/>
        </w:rPr>
        <w:t xml:space="preserve"> (</w:t>
      </w:r>
      <w:r w:rsidRPr="008A513F">
        <w:rPr>
          <w:rFonts w:ascii="Times New Roman" w:hAnsi="Times New Roman" w:cs="Times New Roman"/>
          <w:sz w:val="24"/>
          <w:szCs w:val="24"/>
        </w:rPr>
        <w:t>1999</w:t>
      </w:r>
      <w:r>
        <w:rPr>
          <w:rFonts w:ascii="Times New Roman" w:hAnsi="Times New Roman" w:cs="Times New Roman"/>
          <w:sz w:val="24"/>
          <w:szCs w:val="24"/>
        </w:rPr>
        <w:t>)</w:t>
      </w:r>
      <w:r w:rsidRPr="008A513F">
        <w:rPr>
          <w:rFonts w:ascii="Times New Roman" w:hAnsi="Times New Roman" w:cs="Times New Roman"/>
          <w:sz w:val="24"/>
          <w:szCs w:val="24"/>
        </w:rPr>
        <w:t>. Applying a Risk Management Process (RMP) to manage cost risk for an EHV transmission line project</w:t>
      </w:r>
      <w:r w:rsidRPr="008A513F">
        <w:rPr>
          <w:rFonts w:ascii="Times New Roman" w:hAnsi="Times New Roman" w:cs="Times New Roman"/>
          <w:i/>
          <w:iCs/>
          <w:sz w:val="24"/>
          <w:szCs w:val="24"/>
        </w:rPr>
        <w:t>, International Journal of Project Management</w:t>
      </w:r>
      <w:r>
        <w:rPr>
          <w:rFonts w:ascii="Times New Roman" w:hAnsi="Times New Roman" w:cs="Times New Roman"/>
          <w:sz w:val="24"/>
          <w:szCs w:val="24"/>
        </w:rPr>
        <w:t xml:space="preserve">, 17(4), </w:t>
      </w:r>
      <w:r w:rsidRPr="008A513F">
        <w:rPr>
          <w:rFonts w:ascii="Times New Roman" w:hAnsi="Times New Roman" w:cs="Times New Roman"/>
          <w:sz w:val="24"/>
          <w:szCs w:val="24"/>
        </w:rPr>
        <w:t>223 – 235.</w:t>
      </w:r>
    </w:p>
    <w:p w:rsidR="000D26A7" w:rsidRPr="008A513F" w:rsidRDefault="000D26A7" w:rsidP="00A62D9C">
      <w:pPr>
        <w:widowControl w:val="0"/>
        <w:spacing w:before="20"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United Republic of Tanzania</w:t>
      </w:r>
      <w:r>
        <w:rPr>
          <w:rFonts w:ascii="Times New Roman" w:hAnsi="Times New Roman" w:cs="Times New Roman"/>
          <w:sz w:val="24"/>
          <w:szCs w:val="24"/>
        </w:rPr>
        <w:t>,</w:t>
      </w:r>
      <w:r w:rsidRPr="008A513F">
        <w:rPr>
          <w:rFonts w:ascii="Times New Roman" w:hAnsi="Times New Roman" w:cs="Times New Roman"/>
          <w:sz w:val="24"/>
          <w:szCs w:val="24"/>
        </w:rPr>
        <w:t xml:space="preserve"> (2010). The Perform</w:t>
      </w:r>
      <w:r>
        <w:rPr>
          <w:rFonts w:ascii="Times New Roman" w:hAnsi="Times New Roman" w:cs="Times New Roman"/>
          <w:sz w:val="24"/>
          <w:szCs w:val="24"/>
        </w:rPr>
        <w:t>ance Audit Report on Road works,</w:t>
      </w:r>
      <w:r w:rsidRPr="008A513F">
        <w:rPr>
          <w:rFonts w:ascii="Times New Roman" w:hAnsi="Times New Roman" w:cs="Times New Roman"/>
          <w:sz w:val="24"/>
          <w:szCs w:val="24"/>
        </w:rPr>
        <w:t xml:space="preserve"> Ministry of Finance: Tanzania. </w:t>
      </w:r>
    </w:p>
    <w:p w:rsidR="000D26A7" w:rsidRPr="008A513F" w:rsidRDefault="000D26A7" w:rsidP="00A62D9C">
      <w:pPr>
        <w:widowControl w:val="0"/>
        <w:shd w:val="clear" w:color="auto" w:fill="FFFFFF"/>
        <w:spacing w:before="20" w:after="0" w:line="480" w:lineRule="auto"/>
        <w:ind w:left="720" w:hanging="720"/>
        <w:jc w:val="both"/>
        <w:rPr>
          <w:rFonts w:ascii="Times New Roman" w:hAnsi="Times New Roman" w:cs="Times New Roman"/>
          <w:color w:val="000000"/>
          <w:spacing w:val="1"/>
          <w:sz w:val="24"/>
          <w:szCs w:val="24"/>
        </w:rPr>
      </w:pPr>
      <w:r w:rsidRPr="008A513F">
        <w:rPr>
          <w:rFonts w:ascii="Times New Roman" w:hAnsi="Times New Roman" w:cs="Times New Roman"/>
          <w:color w:val="000000"/>
          <w:spacing w:val="1"/>
          <w:sz w:val="24"/>
          <w:szCs w:val="24"/>
        </w:rPr>
        <w:t>Walker, A. (2007)</w:t>
      </w:r>
      <w:r>
        <w:rPr>
          <w:rFonts w:ascii="Times New Roman" w:hAnsi="Times New Roman" w:cs="Times New Roman"/>
          <w:color w:val="000000"/>
          <w:spacing w:val="1"/>
          <w:sz w:val="24"/>
          <w:szCs w:val="24"/>
        </w:rPr>
        <w:t>.</w:t>
      </w:r>
      <w:r w:rsidRPr="008A513F">
        <w:rPr>
          <w:rFonts w:ascii="Times New Roman" w:hAnsi="Times New Roman" w:cs="Times New Roman"/>
          <w:color w:val="000000"/>
          <w:spacing w:val="1"/>
          <w:sz w:val="24"/>
          <w:szCs w:val="24"/>
        </w:rPr>
        <w:t xml:space="preserve"> "Project management in construction" 5</w:t>
      </w:r>
      <w:r w:rsidRPr="00F66FB0">
        <w:rPr>
          <w:rFonts w:ascii="Times New Roman" w:hAnsi="Times New Roman" w:cs="Times New Roman"/>
          <w:color w:val="000000"/>
          <w:spacing w:val="1"/>
          <w:sz w:val="24"/>
          <w:szCs w:val="24"/>
          <w:vertAlign w:val="superscript"/>
        </w:rPr>
        <w:t>th</w:t>
      </w:r>
      <w:r>
        <w:rPr>
          <w:rFonts w:ascii="Times New Roman" w:hAnsi="Times New Roman" w:cs="Times New Roman"/>
          <w:color w:val="000000"/>
          <w:spacing w:val="1"/>
          <w:sz w:val="24"/>
          <w:szCs w:val="24"/>
        </w:rPr>
        <w:t xml:space="preserve"> </w:t>
      </w:r>
      <w:r w:rsidRPr="008A513F">
        <w:rPr>
          <w:rFonts w:ascii="Times New Roman" w:hAnsi="Times New Roman" w:cs="Times New Roman"/>
          <w:color w:val="000000"/>
          <w:spacing w:val="1"/>
          <w:sz w:val="24"/>
          <w:szCs w:val="24"/>
        </w:rPr>
        <w:t>edition, Oxford: Blackwell Publishing.</w:t>
      </w:r>
    </w:p>
    <w:p w:rsidR="000D26A7" w:rsidRPr="008A513F" w:rsidRDefault="000D26A7" w:rsidP="00A62D9C">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8A513F">
        <w:rPr>
          <w:rFonts w:ascii="Times New Roman" w:hAnsi="Times New Roman" w:cs="Times New Roman"/>
          <w:sz w:val="24"/>
          <w:szCs w:val="24"/>
        </w:rPr>
        <w:t>Wideman, R.</w:t>
      </w:r>
      <w:r>
        <w:rPr>
          <w:rFonts w:ascii="Times New Roman" w:hAnsi="Times New Roman" w:cs="Times New Roman"/>
          <w:sz w:val="24"/>
          <w:szCs w:val="24"/>
        </w:rPr>
        <w:t xml:space="preserve"> M. (1986).</w:t>
      </w:r>
      <w:r w:rsidRPr="008A513F">
        <w:rPr>
          <w:rFonts w:ascii="Times New Roman" w:hAnsi="Times New Roman" w:cs="Times New Roman"/>
          <w:sz w:val="24"/>
          <w:szCs w:val="24"/>
        </w:rPr>
        <w:t xml:space="preserve"> Project and Program Risk Management – A Guide to Managing Risks and Opportunities, Project Management Institute, Pennsylvania, PA.</w:t>
      </w:r>
    </w:p>
    <w:p w:rsidR="000D26A7" w:rsidRPr="008A513F" w:rsidRDefault="000D26A7" w:rsidP="00A62D9C">
      <w:pPr>
        <w:widowControl w:val="0"/>
        <w:spacing w:before="20" w:after="0" w:line="480" w:lineRule="auto"/>
        <w:ind w:left="720" w:hanging="720"/>
        <w:jc w:val="both"/>
        <w:rPr>
          <w:rFonts w:ascii="Times New Roman" w:hAnsi="Times New Roman" w:cs="Times New Roman"/>
          <w:sz w:val="24"/>
          <w:szCs w:val="24"/>
        </w:rPr>
      </w:pPr>
      <w:bookmarkStart w:id="253" w:name="_Toc476867825"/>
      <w:bookmarkStart w:id="254" w:name="_Toc515021515"/>
      <w:r w:rsidRPr="008A513F">
        <w:rPr>
          <w:rFonts w:ascii="Times New Roman" w:hAnsi="Times New Roman" w:cs="Times New Roman"/>
          <w:sz w:val="24"/>
          <w:szCs w:val="24"/>
        </w:rPr>
        <w:t>Wong, P.</w:t>
      </w:r>
      <w:r>
        <w:rPr>
          <w:rFonts w:ascii="Times New Roman" w:hAnsi="Times New Roman" w:cs="Times New Roman"/>
          <w:sz w:val="24"/>
          <w:szCs w:val="24"/>
        </w:rPr>
        <w:t xml:space="preserve"> </w:t>
      </w:r>
      <w:r w:rsidRPr="008A513F">
        <w:rPr>
          <w:rFonts w:ascii="Times New Roman" w:hAnsi="Times New Roman" w:cs="Times New Roman"/>
          <w:sz w:val="24"/>
          <w:szCs w:val="24"/>
        </w:rPr>
        <w:t>S.</w:t>
      </w:r>
      <w:r>
        <w:rPr>
          <w:rFonts w:ascii="Times New Roman" w:hAnsi="Times New Roman" w:cs="Times New Roman"/>
          <w:sz w:val="24"/>
          <w:szCs w:val="24"/>
        </w:rPr>
        <w:t xml:space="preserve"> </w:t>
      </w:r>
      <w:r w:rsidRPr="008A513F">
        <w:rPr>
          <w:rFonts w:ascii="Times New Roman" w:hAnsi="Times New Roman" w:cs="Times New Roman"/>
          <w:sz w:val="24"/>
          <w:szCs w:val="24"/>
        </w:rPr>
        <w:t xml:space="preserve">P. </w:t>
      </w:r>
      <w:r>
        <w:rPr>
          <w:rFonts w:ascii="Times New Roman" w:hAnsi="Times New Roman" w:cs="Times New Roman"/>
          <w:sz w:val="24"/>
          <w:szCs w:val="24"/>
        </w:rPr>
        <w:t>&amp;</w:t>
      </w:r>
      <w:r w:rsidRPr="008A513F">
        <w:rPr>
          <w:rFonts w:ascii="Times New Roman" w:hAnsi="Times New Roman" w:cs="Times New Roman"/>
          <w:sz w:val="24"/>
          <w:szCs w:val="24"/>
        </w:rPr>
        <w:t xml:space="preserve"> Cheung, S.</w:t>
      </w:r>
      <w:r>
        <w:rPr>
          <w:rFonts w:ascii="Times New Roman" w:hAnsi="Times New Roman" w:cs="Times New Roman"/>
          <w:sz w:val="24"/>
          <w:szCs w:val="24"/>
        </w:rPr>
        <w:t xml:space="preserve"> O. (2005). </w:t>
      </w:r>
      <w:r w:rsidRPr="008A513F">
        <w:rPr>
          <w:rFonts w:ascii="Times New Roman" w:hAnsi="Times New Roman" w:cs="Times New Roman"/>
          <w:sz w:val="24"/>
          <w:szCs w:val="24"/>
        </w:rPr>
        <w:t>No Structural Equation Model o</w:t>
      </w:r>
      <w:r>
        <w:rPr>
          <w:rFonts w:ascii="Times New Roman" w:hAnsi="Times New Roman" w:cs="Times New Roman"/>
          <w:sz w:val="24"/>
          <w:szCs w:val="24"/>
        </w:rPr>
        <w:t>f Trust and Partnering Success,</w:t>
      </w:r>
      <w:r w:rsidRPr="008A513F">
        <w:rPr>
          <w:rFonts w:ascii="Times New Roman" w:hAnsi="Times New Roman" w:cs="Times New Roman"/>
          <w:sz w:val="24"/>
          <w:szCs w:val="24"/>
        </w:rPr>
        <w:t xml:space="preserve"> </w:t>
      </w:r>
      <w:r w:rsidRPr="008A513F">
        <w:rPr>
          <w:rFonts w:ascii="Times New Roman" w:hAnsi="Times New Roman" w:cs="Times New Roman"/>
          <w:i/>
          <w:iCs/>
          <w:sz w:val="24"/>
          <w:szCs w:val="24"/>
        </w:rPr>
        <w:t>Journal of Management in Engineering</w:t>
      </w:r>
      <w:r>
        <w:rPr>
          <w:rFonts w:ascii="Times New Roman" w:hAnsi="Times New Roman" w:cs="Times New Roman"/>
          <w:sz w:val="24"/>
          <w:szCs w:val="24"/>
        </w:rPr>
        <w:t>, 21(2),</w:t>
      </w:r>
      <w:r w:rsidRPr="008A513F">
        <w:rPr>
          <w:rFonts w:ascii="Times New Roman" w:hAnsi="Times New Roman" w:cs="Times New Roman"/>
          <w:sz w:val="24"/>
          <w:szCs w:val="24"/>
        </w:rPr>
        <w:t xml:space="preserve"> 70</w:t>
      </w:r>
      <w:r>
        <w:rPr>
          <w:rFonts w:ascii="Times New Roman" w:hAnsi="Times New Roman" w:cs="Times New Roman"/>
          <w:sz w:val="24"/>
          <w:szCs w:val="24"/>
        </w:rPr>
        <w:t>-</w:t>
      </w:r>
      <w:r w:rsidRPr="008A513F">
        <w:rPr>
          <w:rFonts w:ascii="Times New Roman" w:hAnsi="Times New Roman" w:cs="Times New Roman"/>
          <w:sz w:val="24"/>
          <w:szCs w:val="24"/>
        </w:rPr>
        <w:t>80.</w:t>
      </w:r>
      <w:bookmarkEnd w:id="253"/>
      <w:bookmarkEnd w:id="254"/>
    </w:p>
    <w:p w:rsidR="000D26A7" w:rsidRPr="008A513F" w:rsidRDefault="000D26A7" w:rsidP="00A62D9C">
      <w:pPr>
        <w:pStyle w:val="Default"/>
        <w:widowControl w:val="0"/>
        <w:spacing w:before="20" w:line="480" w:lineRule="auto"/>
        <w:ind w:left="720" w:hanging="720"/>
        <w:jc w:val="both"/>
        <w:rPr>
          <w:rFonts w:ascii="Times New Roman" w:hAnsi="Times New Roman" w:cs="Times New Roman"/>
        </w:rPr>
      </w:pPr>
      <w:r w:rsidRPr="008A513F">
        <w:rPr>
          <w:rFonts w:ascii="Times New Roman" w:hAnsi="Times New Roman" w:cs="Times New Roman"/>
        </w:rPr>
        <w:t>Word Bank KPMG, (2013)</w:t>
      </w:r>
      <w:r>
        <w:rPr>
          <w:rFonts w:ascii="Times New Roman" w:hAnsi="Times New Roman" w:cs="Times New Roman"/>
        </w:rPr>
        <w:t>.</w:t>
      </w:r>
      <w:r w:rsidRPr="008A513F">
        <w:rPr>
          <w:rFonts w:ascii="Times New Roman" w:hAnsi="Times New Roman" w:cs="Times New Roman"/>
        </w:rPr>
        <w:t xml:space="preserve"> Country survey Report.</w:t>
      </w:r>
    </w:p>
    <w:p w:rsidR="000D26A7" w:rsidRPr="008A513F" w:rsidRDefault="000D26A7" w:rsidP="007E07C8">
      <w:pPr>
        <w:spacing w:after="0" w:line="480" w:lineRule="auto"/>
        <w:jc w:val="center"/>
        <w:outlineLvl w:val="0"/>
        <w:rPr>
          <w:rFonts w:ascii="Times New Roman" w:hAnsi="Times New Roman" w:cs="Times New Roman"/>
          <w:b/>
          <w:bCs/>
          <w:sz w:val="24"/>
          <w:szCs w:val="24"/>
        </w:rPr>
      </w:pPr>
      <w:bookmarkStart w:id="255" w:name="_Toc8130393"/>
      <w:r w:rsidRPr="008A513F">
        <w:rPr>
          <w:rFonts w:ascii="Times New Roman" w:hAnsi="Times New Roman" w:cs="Times New Roman"/>
          <w:b/>
          <w:bCs/>
          <w:sz w:val="24"/>
          <w:szCs w:val="24"/>
        </w:rPr>
        <w:t>APPENDICES</w:t>
      </w:r>
      <w:bookmarkEnd w:id="255"/>
    </w:p>
    <w:p w:rsidR="000D26A7" w:rsidRPr="008A513F" w:rsidRDefault="000D26A7" w:rsidP="002A1212">
      <w:pPr>
        <w:spacing w:after="0" w:line="480" w:lineRule="auto"/>
        <w:rPr>
          <w:rFonts w:ascii="Times New Roman" w:hAnsi="Times New Roman" w:cs="Times New Roman"/>
          <w:b/>
          <w:bCs/>
          <w:sz w:val="24"/>
          <w:szCs w:val="24"/>
        </w:rPr>
      </w:pPr>
      <w:r w:rsidRPr="008A513F">
        <w:rPr>
          <w:rFonts w:ascii="Times New Roman" w:hAnsi="Times New Roman" w:cs="Times New Roman"/>
          <w:b/>
          <w:bCs/>
          <w:sz w:val="24"/>
          <w:szCs w:val="24"/>
        </w:rPr>
        <w:t>Appendix 1: Research Questionnaire</w:t>
      </w:r>
    </w:p>
    <w:p w:rsidR="000D26A7" w:rsidRPr="008A513F" w:rsidRDefault="000D26A7" w:rsidP="002A1212">
      <w:pPr>
        <w:spacing w:after="0" w:line="480" w:lineRule="auto"/>
        <w:rPr>
          <w:rFonts w:ascii="Times New Roman" w:hAnsi="Times New Roman" w:cs="Times New Roman"/>
          <w:b/>
          <w:bCs/>
          <w:sz w:val="24"/>
          <w:szCs w:val="24"/>
        </w:rPr>
      </w:pPr>
    </w:p>
    <w:p w:rsidR="000D26A7" w:rsidRPr="008A513F" w:rsidRDefault="000D26A7" w:rsidP="002A1212">
      <w:pPr>
        <w:spacing w:after="0" w:line="480" w:lineRule="auto"/>
        <w:jc w:val="center"/>
        <w:rPr>
          <w:rFonts w:ascii="Times New Roman" w:hAnsi="Times New Roman" w:cs="Times New Roman"/>
          <w:b/>
          <w:bCs/>
          <w:sz w:val="24"/>
          <w:szCs w:val="24"/>
        </w:rPr>
      </w:pPr>
      <w:r w:rsidRPr="008A513F">
        <w:rPr>
          <w:rFonts w:ascii="Times New Roman" w:hAnsi="Times New Roman" w:cs="Times New Roman"/>
          <w:b/>
          <w:bCs/>
          <w:sz w:val="24"/>
          <w:szCs w:val="24"/>
        </w:rPr>
        <w:t>THE OPEN UNIVERSITY OF TANZANIA</w:t>
      </w:r>
    </w:p>
    <w:p w:rsidR="000D26A7" w:rsidRPr="008A513F" w:rsidRDefault="000D26A7" w:rsidP="002A1212">
      <w:pPr>
        <w:spacing w:after="0" w:line="480" w:lineRule="auto"/>
        <w:jc w:val="center"/>
        <w:rPr>
          <w:rFonts w:ascii="Times New Roman" w:hAnsi="Times New Roman" w:cs="Times New Roman"/>
          <w:b/>
          <w:bCs/>
          <w:sz w:val="24"/>
          <w:szCs w:val="24"/>
        </w:rPr>
      </w:pPr>
      <w:r w:rsidRPr="008A513F">
        <w:rPr>
          <w:rFonts w:ascii="Times New Roman" w:hAnsi="Times New Roman" w:cs="Times New Roman"/>
          <w:b/>
          <w:bCs/>
          <w:sz w:val="24"/>
          <w:szCs w:val="24"/>
        </w:rPr>
        <w:t>MASTERS THESIS QUESTIONNARE</w:t>
      </w:r>
    </w:p>
    <w:p w:rsidR="000D26A7" w:rsidRPr="008A513F" w:rsidRDefault="000D26A7" w:rsidP="002A1212">
      <w:pPr>
        <w:spacing w:after="0" w:line="480" w:lineRule="auto"/>
        <w:rPr>
          <w:rFonts w:ascii="Times New Roman" w:hAnsi="Times New Roman" w:cs="Times New Roman"/>
          <w:sz w:val="24"/>
          <w:szCs w:val="24"/>
        </w:rPr>
      </w:pPr>
      <w:r w:rsidRPr="008A513F">
        <w:rPr>
          <w:rFonts w:ascii="Times New Roman" w:hAnsi="Times New Roman" w:cs="Times New Roman"/>
          <w:sz w:val="24"/>
          <w:szCs w:val="24"/>
        </w:rPr>
        <w:t>Dear Respondents/Participants</w:t>
      </w:r>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I ……………………………………………………………..a student at the Open University of Tanzania undertaking Masters in Project Management (MPM). Research activity being part of my studies, I am currently writing my Master’s thesis specifically on the </w:t>
      </w:r>
      <w:r w:rsidRPr="008A513F">
        <w:rPr>
          <w:rFonts w:ascii="Times New Roman" w:hAnsi="Times New Roman" w:cs="Times New Roman"/>
          <w:b/>
          <w:bCs/>
          <w:sz w:val="24"/>
          <w:szCs w:val="24"/>
        </w:rPr>
        <w:t>“Risk factors for Construction project Success in Tanzania”</w:t>
      </w:r>
      <w:r w:rsidRPr="008A513F">
        <w:rPr>
          <w:rFonts w:ascii="Times New Roman" w:hAnsi="Times New Roman" w:cs="Times New Roman"/>
          <w:sz w:val="24"/>
          <w:szCs w:val="24"/>
        </w:rPr>
        <w:t xml:space="preserve"> with such connotation, I’m humbly please you to objectively participate in filling the attached questionnaire essentially for data gathering.</w:t>
      </w: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Note:</w:t>
      </w:r>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The questionnaire consists of three parts, part A covers respondents (you) basic information, part B highlight the risks factors for construction projects success, you are then kindly requested to choose the probability of occurrence of each risk factor, Part C also covers the identifies risk factors and you are again required to choose the likely impact of each factor on the construction project success following the below scale respectively;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3848"/>
        <w:gridCol w:w="2474"/>
      </w:tblGrid>
      <w:tr w:rsidR="000D26A7" w:rsidRPr="008A513F">
        <w:tc>
          <w:tcPr>
            <w:tcW w:w="1980" w:type="dxa"/>
          </w:tcPr>
          <w:p w:rsidR="000D26A7" w:rsidRPr="008A513F" w:rsidRDefault="000D26A7" w:rsidP="00C56A58">
            <w:pPr>
              <w:spacing w:after="0" w:line="240" w:lineRule="auto"/>
              <w:jc w:val="both"/>
              <w:rPr>
                <w:rFonts w:ascii="Times New Roman" w:hAnsi="Times New Roman" w:cs="Times New Roman"/>
                <w:sz w:val="24"/>
                <w:szCs w:val="24"/>
              </w:rPr>
            </w:pPr>
            <w:r w:rsidRPr="008A513F">
              <w:rPr>
                <w:rFonts w:ascii="Times New Roman" w:hAnsi="Times New Roman" w:cs="Times New Roman"/>
                <w:sz w:val="24"/>
                <w:szCs w:val="24"/>
              </w:rPr>
              <w:t>Option</w:t>
            </w:r>
          </w:p>
        </w:tc>
        <w:tc>
          <w:tcPr>
            <w:tcW w:w="3848" w:type="dxa"/>
          </w:tcPr>
          <w:p w:rsidR="000D26A7" w:rsidRPr="008A513F" w:rsidRDefault="000D26A7" w:rsidP="00C56A58">
            <w:pPr>
              <w:spacing w:after="0" w:line="240" w:lineRule="auto"/>
              <w:jc w:val="both"/>
              <w:rPr>
                <w:rFonts w:ascii="Times New Roman" w:hAnsi="Times New Roman" w:cs="Times New Roman"/>
                <w:sz w:val="24"/>
                <w:szCs w:val="24"/>
              </w:rPr>
            </w:pPr>
            <w:r w:rsidRPr="008A513F">
              <w:rPr>
                <w:rFonts w:ascii="Times New Roman" w:hAnsi="Times New Roman" w:cs="Times New Roman"/>
                <w:sz w:val="24"/>
                <w:szCs w:val="24"/>
              </w:rPr>
              <w:t>Probability of Occurrence Scale</w:t>
            </w:r>
          </w:p>
        </w:tc>
        <w:tc>
          <w:tcPr>
            <w:tcW w:w="2474" w:type="dxa"/>
          </w:tcPr>
          <w:p w:rsidR="000D26A7" w:rsidRPr="008A513F" w:rsidRDefault="000D26A7" w:rsidP="00C56A58">
            <w:pPr>
              <w:spacing w:after="0" w:line="240" w:lineRule="auto"/>
              <w:jc w:val="both"/>
              <w:rPr>
                <w:rFonts w:ascii="Times New Roman" w:hAnsi="Times New Roman" w:cs="Times New Roman"/>
                <w:sz w:val="24"/>
                <w:szCs w:val="24"/>
              </w:rPr>
            </w:pPr>
            <w:r w:rsidRPr="008A513F">
              <w:rPr>
                <w:rFonts w:ascii="Times New Roman" w:hAnsi="Times New Roman" w:cs="Times New Roman"/>
                <w:sz w:val="24"/>
                <w:szCs w:val="24"/>
              </w:rPr>
              <w:t>Impact Scale</w:t>
            </w:r>
          </w:p>
        </w:tc>
      </w:tr>
      <w:tr w:rsidR="000D26A7" w:rsidRPr="008A513F">
        <w:tc>
          <w:tcPr>
            <w:tcW w:w="1980" w:type="dxa"/>
          </w:tcPr>
          <w:p w:rsidR="000D26A7" w:rsidRPr="008A513F" w:rsidRDefault="000D26A7" w:rsidP="00C56A58">
            <w:pPr>
              <w:spacing w:after="0" w:line="240" w:lineRule="auto"/>
              <w:jc w:val="both"/>
              <w:rPr>
                <w:rFonts w:ascii="Times New Roman" w:hAnsi="Times New Roman" w:cs="Times New Roman"/>
                <w:sz w:val="24"/>
                <w:szCs w:val="24"/>
              </w:rPr>
            </w:pPr>
            <w:r w:rsidRPr="008A513F">
              <w:rPr>
                <w:rFonts w:ascii="Times New Roman" w:hAnsi="Times New Roman" w:cs="Times New Roman"/>
                <w:sz w:val="24"/>
                <w:szCs w:val="24"/>
              </w:rPr>
              <w:t>Very low</w:t>
            </w:r>
          </w:p>
        </w:tc>
        <w:tc>
          <w:tcPr>
            <w:tcW w:w="3848" w:type="dxa"/>
          </w:tcPr>
          <w:p w:rsidR="000D26A7" w:rsidRPr="008A513F" w:rsidRDefault="000D26A7" w:rsidP="00C56A58">
            <w:pPr>
              <w:spacing w:after="0" w:line="240" w:lineRule="auto"/>
              <w:jc w:val="both"/>
              <w:rPr>
                <w:rFonts w:ascii="Times New Roman" w:hAnsi="Times New Roman" w:cs="Times New Roman"/>
                <w:sz w:val="24"/>
                <w:szCs w:val="24"/>
              </w:rPr>
            </w:pPr>
            <w:r w:rsidRPr="008A513F">
              <w:rPr>
                <w:rFonts w:ascii="Times New Roman" w:hAnsi="Times New Roman" w:cs="Times New Roman"/>
                <w:sz w:val="24"/>
                <w:szCs w:val="24"/>
              </w:rPr>
              <w:t>0.1</w:t>
            </w:r>
          </w:p>
        </w:tc>
        <w:tc>
          <w:tcPr>
            <w:tcW w:w="2474" w:type="dxa"/>
          </w:tcPr>
          <w:p w:rsidR="000D26A7" w:rsidRPr="008A513F" w:rsidRDefault="000D26A7" w:rsidP="00C56A58">
            <w:pPr>
              <w:spacing w:after="0" w:line="240" w:lineRule="auto"/>
              <w:jc w:val="both"/>
              <w:rPr>
                <w:rFonts w:ascii="Times New Roman" w:hAnsi="Times New Roman" w:cs="Times New Roman"/>
                <w:sz w:val="24"/>
                <w:szCs w:val="24"/>
              </w:rPr>
            </w:pPr>
            <w:r w:rsidRPr="008A513F">
              <w:rPr>
                <w:rFonts w:ascii="Times New Roman" w:hAnsi="Times New Roman" w:cs="Times New Roman"/>
                <w:sz w:val="24"/>
                <w:szCs w:val="24"/>
              </w:rPr>
              <w:t>1</w:t>
            </w:r>
          </w:p>
        </w:tc>
      </w:tr>
      <w:tr w:rsidR="000D26A7" w:rsidRPr="008A513F">
        <w:tc>
          <w:tcPr>
            <w:tcW w:w="1980" w:type="dxa"/>
          </w:tcPr>
          <w:p w:rsidR="000D26A7" w:rsidRPr="008A513F" w:rsidRDefault="000D26A7" w:rsidP="00C56A58">
            <w:pPr>
              <w:spacing w:after="0" w:line="240" w:lineRule="auto"/>
              <w:jc w:val="both"/>
              <w:rPr>
                <w:rFonts w:ascii="Times New Roman" w:hAnsi="Times New Roman" w:cs="Times New Roman"/>
                <w:sz w:val="24"/>
                <w:szCs w:val="24"/>
              </w:rPr>
            </w:pPr>
            <w:r w:rsidRPr="008A513F">
              <w:rPr>
                <w:rFonts w:ascii="Times New Roman" w:hAnsi="Times New Roman" w:cs="Times New Roman"/>
                <w:sz w:val="24"/>
                <w:szCs w:val="24"/>
              </w:rPr>
              <w:t>Low</w:t>
            </w:r>
          </w:p>
        </w:tc>
        <w:tc>
          <w:tcPr>
            <w:tcW w:w="3848" w:type="dxa"/>
          </w:tcPr>
          <w:p w:rsidR="000D26A7" w:rsidRPr="008A513F" w:rsidRDefault="000D26A7" w:rsidP="00C56A58">
            <w:pPr>
              <w:spacing w:after="0" w:line="240" w:lineRule="auto"/>
              <w:jc w:val="both"/>
              <w:rPr>
                <w:rFonts w:ascii="Times New Roman" w:hAnsi="Times New Roman" w:cs="Times New Roman"/>
                <w:sz w:val="24"/>
                <w:szCs w:val="24"/>
              </w:rPr>
            </w:pPr>
            <w:r w:rsidRPr="008A513F">
              <w:rPr>
                <w:rFonts w:ascii="Times New Roman" w:hAnsi="Times New Roman" w:cs="Times New Roman"/>
                <w:sz w:val="24"/>
                <w:szCs w:val="24"/>
              </w:rPr>
              <w:t>o.3</w:t>
            </w:r>
          </w:p>
        </w:tc>
        <w:tc>
          <w:tcPr>
            <w:tcW w:w="2474" w:type="dxa"/>
          </w:tcPr>
          <w:p w:rsidR="000D26A7" w:rsidRPr="008A513F" w:rsidRDefault="000D26A7" w:rsidP="00C56A58">
            <w:pPr>
              <w:spacing w:after="0" w:line="240" w:lineRule="auto"/>
              <w:jc w:val="both"/>
              <w:rPr>
                <w:rFonts w:ascii="Times New Roman" w:hAnsi="Times New Roman" w:cs="Times New Roman"/>
                <w:sz w:val="24"/>
                <w:szCs w:val="24"/>
              </w:rPr>
            </w:pPr>
            <w:r w:rsidRPr="008A513F">
              <w:rPr>
                <w:rFonts w:ascii="Times New Roman" w:hAnsi="Times New Roman" w:cs="Times New Roman"/>
                <w:sz w:val="24"/>
                <w:szCs w:val="24"/>
              </w:rPr>
              <w:t>2</w:t>
            </w:r>
          </w:p>
        </w:tc>
      </w:tr>
      <w:tr w:rsidR="000D26A7" w:rsidRPr="008A513F">
        <w:tc>
          <w:tcPr>
            <w:tcW w:w="1980" w:type="dxa"/>
          </w:tcPr>
          <w:p w:rsidR="000D26A7" w:rsidRPr="008A513F" w:rsidRDefault="000D26A7" w:rsidP="00C56A58">
            <w:pPr>
              <w:spacing w:after="0" w:line="240" w:lineRule="auto"/>
              <w:jc w:val="both"/>
              <w:rPr>
                <w:rFonts w:ascii="Times New Roman" w:hAnsi="Times New Roman" w:cs="Times New Roman"/>
                <w:sz w:val="24"/>
                <w:szCs w:val="24"/>
              </w:rPr>
            </w:pPr>
            <w:r w:rsidRPr="008A513F">
              <w:rPr>
                <w:rFonts w:ascii="Times New Roman" w:hAnsi="Times New Roman" w:cs="Times New Roman"/>
                <w:sz w:val="24"/>
                <w:szCs w:val="24"/>
              </w:rPr>
              <w:t>Medium</w:t>
            </w:r>
          </w:p>
        </w:tc>
        <w:tc>
          <w:tcPr>
            <w:tcW w:w="3848" w:type="dxa"/>
          </w:tcPr>
          <w:p w:rsidR="000D26A7" w:rsidRPr="008A513F" w:rsidRDefault="000D26A7" w:rsidP="00C56A58">
            <w:pPr>
              <w:spacing w:after="0" w:line="240" w:lineRule="auto"/>
              <w:jc w:val="both"/>
              <w:rPr>
                <w:rFonts w:ascii="Times New Roman" w:hAnsi="Times New Roman" w:cs="Times New Roman"/>
                <w:sz w:val="24"/>
                <w:szCs w:val="24"/>
              </w:rPr>
            </w:pPr>
            <w:r w:rsidRPr="008A513F">
              <w:rPr>
                <w:rFonts w:ascii="Times New Roman" w:hAnsi="Times New Roman" w:cs="Times New Roman"/>
                <w:sz w:val="24"/>
                <w:szCs w:val="24"/>
              </w:rPr>
              <w:t>0.5</w:t>
            </w:r>
          </w:p>
        </w:tc>
        <w:tc>
          <w:tcPr>
            <w:tcW w:w="2474" w:type="dxa"/>
          </w:tcPr>
          <w:p w:rsidR="000D26A7" w:rsidRPr="008A513F" w:rsidRDefault="000D26A7" w:rsidP="00C56A58">
            <w:pPr>
              <w:spacing w:after="0" w:line="240" w:lineRule="auto"/>
              <w:jc w:val="both"/>
              <w:rPr>
                <w:rFonts w:ascii="Times New Roman" w:hAnsi="Times New Roman" w:cs="Times New Roman"/>
                <w:sz w:val="24"/>
                <w:szCs w:val="24"/>
              </w:rPr>
            </w:pPr>
            <w:r w:rsidRPr="008A513F">
              <w:rPr>
                <w:rFonts w:ascii="Times New Roman" w:hAnsi="Times New Roman" w:cs="Times New Roman"/>
                <w:sz w:val="24"/>
                <w:szCs w:val="24"/>
              </w:rPr>
              <w:t>3</w:t>
            </w:r>
          </w:p>
        </w:tc>
      </w:tr>
      <w:tr w:rsidR="000D26A7" w:rsidRPr="008A513F">
        <w:tc>
          <w:tcPr>
            <w:tcW w:w="1980" w:type="dxa"/>
          </w:tcPr>
          <w:p w:rsidR="000D26A7" w:rsidRPr="008A513F" w:rsidRDefault="000D26A7" w:rsidP="00C56A58">
            <w:pPr>
              <w:spacing w:after="0" w:line="240" w:lineRule="auto"/>
              <w:jc w:val="both"/>
              <w:rPr>
                <w:rFonts w:ascii="Times New Roman" w:hAnsi="Times New Roman" w:cs="Times New Roman"/>
                <w:sz w:val="24"/>
                <w:szCs w:val="24"/>
              </w:rPr>
            </w:pPr>
            <w:r w:rsidRPr="008A513F">
              <w:rPr>
                <w:rFonts w:ascii="Times New Roman" w:hAnsi="Times New Roman" w:cs="Times New Roman"/>
                <w:sz w:val="24"/>
                <w:szCs w:val="24"/>
              </w:rPr>
              <w:t>High</w:t>
            </w:r>
          </w:p>
        </w:tc>
        <w:tc>
          <w:tcPr>
            <w:tcW w:w="3848" w:type="dxa"/>
          </w:tcPr>
          <w:p w:rsidR="000D26A7" w:rsidRPr="008A513F" w:rsidRDefault="000D26A7" w:rsidP="00C56A58">
            <w:pPr>
              <w:spacing w:after="0" w:line="240" w:lineRule="auto"/>
              <w:jc w:val="both"/>
              <w:rPr>
                <w:rFonts w:ascii="Times New Roman" w:hAnsi="Times New Roman" w:cs="Times New Roman"/>
                <w:sz w:val="24"/>
                <w:szCs w:val="24"/>
              </w:rPr>
            </w:pPr>
            <w:r w:rsidRPr="008A513F">
              <w:rPr>
                <w:rFonts w:ascii="Times New Roman" w:hAnsi="Times New Roman" w:cs="Times New Roman"/>
                <w:sz w:val="24"/>
                <w:szCs w:val="24"/>
              </w:rPr>
              <w:t>0.7</w:t>
            </w:r>
          </w:p>
        </w:tc>
        <w:tc>
          <w:tcPr>
            <w:tcW w:w="2474" w:type="dxa"/>
          </w:tcPr>
          <w:p w:rsidR="000D26A7" w:rsidRPr="008A513F" w:rsidRDefault="000D26A7" w:rsidP="00C56A58">
            <w:pPr>
              <w:spacing w:after="0" w:line="240" w:lineRule="auto"/>
              <w:jc w:val="both"/>
              <w:rPr>
                <w:rFonts w:ascii="Times New Roman" w:hAnsi="Times New Roman" w:cs="Times New Roman"/>
                <w:sz w:val="24"/>
                <w:szCs w:val="24"/>
              </w:rPr>
            </w:pPr>
            <w:r w:rsidRPr="008A513F">
              <w:rPr>
                <w:rFonts w:ascii="Times New Roman" w:hAnsi="Times New Roman" w:cs="Times New Roman"/>
                <w:sz w:val="24"/>
                <w:szCs w:val="24"/>
              </w:rPr>
              <w:t>4</w:t>
            </w:r>
          </w:p>
        </w:tc>
      </w:tr>
      <w:tr w:rsidR="000D26A7" w:rsidRPr="008A513F">
        <w:tc>
          <w:tcPr>
            <w:tcW w:w="1980" w:type="dxa"/>
          </w:tcPr>
          <w:p w:rsidR="000D26A7" w:rsidRPr="008A513F" w:rsidRDefault="000D26A7" w:rsidP="00C56A58">
            <w:pPr>
              <w:spacing w:after="0" w:line="240" w:lineRule="auto"/>
              <w:jc w:val="both"/>
              <w:rPr>
                <w:rFonts w:ascii="Times New Roman" w:hAnsi="Times New Roman" w:cs="Times New Roman"/>
                <w:sz w:val="24"/>
                <w:szCs w:val="24"/>
              </w:rPr>
            </w:pPr>
            <w:r w:rsidRPr="008A513F">
              <w:rPr>
                <w:rFonts w:ascii="Times New Roman" w:hAnsi="Times New Roman" w:cs="Times New Roman"/>
                <w:sz w:val="24"/>
                <w:szCs w:val="24"/>
              </w:rPr>
              <w:t>Very High</w:t>
            </w:r>
          </w:p>
        </w:tc>
        <w:tc>
          <w:tcPr>
            <w:tcW w:w="3848" w:type="dxa"/>
          </w:tcPr>
          <w:p w:rsidR="000D26A7" w:rsidRPr="008A513F" w:rsidRDefault="000D26A7" w:rsidP="00C56A58">
            <w:pPr>
              <w:spacing w:after="0" w:line="240" w:lineRule="auto"/>
              <w:jc w:val="both"/>
              <w:rPr>
                <w:rFonts w:ascii="Times New Roman" w:hAnsi="Times New Roman" w:cs="Times New Roman"/>
                <w:sz w:val="24"/>
                <w:szCs w:val="24"/>
              </w:rPr>
            </w:pPr>
            <w:r w:rsidRPr="008A513F">
              <w:rPr>
                <w:rFonts w:ascii="Times New Roman" w:hAnsi="Times New Roman" w:cs="Times New Roman"/>
                <w:sz w:val="24"/>
                <w:szCs w:val="24"/>
              </w:rPr>
              <w:t>0.9</w:t>
            </w:r>
          </w:p>
        </w:tc>
        <w:tc>
          <w:tcPr>
            <w:tcW w:w="2474" w:type="dxa"/>
          </w:tcPr>
          <w:p w:rsidR="000D26A7" w:rsidRPr="008A513F" w:rsidRDefault="000D26A7" w:rsidP="00C56A58">
            <w:pPr>
              <w:spacing w:after="0" w:line="240" w:lineRule="auto"/>
              <w:jc w:val="both"/>
              <w:rPr>
                <w:rFonts w:ascii="Times New Roman" w:hAnsi="Times New Roman" w:cs="Times New Roman"/>
                <w:sz w:val="24"/>
                <w:szCs w:val="24"/>
              </w:rPr>
            </w:pPr>
            <w:r w:rsidRPr="008A513F">
              <w:rPr>
                <w:rFonts w:ascii="Times New Roman" w:hAnsi="Times New Roman" w:cs="Times New Roman"/>
                <w:sz w:val="24"/>
                <w:szCs w:val="24"/>
              </w:rPr>
              <w:t>5</w:t>
            </w:r>
          </w:p>
        </w:tc>
      </w:tr>
    </w:tbl>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C56A58">
      <w:pPr>
        <w:spacing w:after="0" w:line="480" w:lineRule="auto"/>
        <w:rPr>
          <w:rFonts w:ascii="Times New Roman" w:hAnsi="Times New Roman" w:cs="Times New Roman"/>
          <w:b/>
          <w:bCs/>
          <w:sz w:val="24"/>
          <w:szCs w:val="24"/>
        </w:rPr>
      </w:pPr>
      <w:r w:rsidRPr="008A513F">
        <w:rPr>
          <w:rFonts w:ascii="Times New Roman" w:hAnsi="Times New Roman" w:cs="Times New Roman"/>
          <w:b/>
          <w:bCs/>
          <w:sz w:val="24"/>
          <w:szCs w:val="24"/>
        </w:rPr>
        <w:t>PART A:  RESPONDENTS BASIC INFORMATION</w:t>
      </w:r>
    </w:p>
    <w:p w:rsidR="000D26A7" w:rsidRPr="008A513F" w:rsidRDefault="000D26A7" w:rsidP="002A1212">
      <w:pPr>
        <w:spacing w:after="0" w:line="480" w:lineRule="auto"/>
        <w:jc w:val="center"/>
        <w:rPr>
          <w:rFonts w:ascii="Times New Roman" w:hAnsi="Times New Roman" w:cs="Times New Roman"/>
          <w:b/>
          <w:bCs/>
          <w:sz w:val="24"/>
          <w:szCs w:val="24"/>
        </w:rPr>
      </w:pPr>
    </w:p>
    <w:p w:rsidR="000D26A7" w:rsidRPr="008A513F" w:rsidRDefault="000D26A7" w:rsidP="002A1212">
      <w:pPr>
        <w:tabs>
          <w:tab w:val="left" w:pos="829"/>
        </w:tabs>
        <w:spacing w:after="0" w:line="480" w:lineRule="auto"/>
        <w:rPr>
          <w:rFonts w:ascii="Times New Roman" w:hAnsi="Times New Roman" w:cs="Times New Roman"/>
          <w:b/>
          <w:bCs/>
          <w:sz w:val="24"/>
          <w:szCs w:val="24"/>
        </w:rPr>
      </w:pPr>
      <w:r w:rsidRPr="008A513F">
        <w:rPr>
          <w:rFonts w:ascii="Times New Roman" w:hAnsi="Times New Roman" w:cs="Times New Roman"/>
          <w:b/>
          <w:bCs/>
          <w:sz w:val="24"/>
          <w:szCs w:val="24"/>
        </w:rPr>
        <w:t xml:space="preserve">      Fill ups the dotted line</w:t>
      </w:r>
    </w:p>
    <w:p w:rsidR="000D26A7" w:rsidRPr="008A513F" w:rsidRDefault="000D26A7" w:rsidP="002A1212">
      <w:pPr>
        <w:spacing w:after="0" w:line="480" w:lineRule="auto"/>
        <w:ind w:left="360"/>
        <w:rPr>
          <w:rFonts w:ascii="Times New Roman" w:hAnsi="Times New Roman" w:cs="Times New Roman"/>
          <w:sz w:val="24"/>
          <w:szCs w:val="24"/>
        </w:rPr>
      </w:pPr>
      <w:r w:rsidRPr="008A513F">
        <w:rPr>
          <w:rFonts w:ascii="Times New Roman" w:hAnsi="Times New Roman" w:cs="Times New Roman"/>
          <w:sz w:val="24"/>
          <w:szCs w:val="24"/>
        </w:rPr>
        <w:t>i          Your name (not necessary) ………………………………………………</w:t>
      </w:r>
    </w:p>
    <w:p w:rsidR="000D26A7" w:rsidRPr="008A513F" w:rsidRDefault="000D26A7" w:rsidP="002A1212">
      <w:pPr>
        <w:spacing w:after="0" w:line="480" w:lineRule="auto"/>
        <w:ind w:left="360"/>
        <w:jc w:val="both"/>
        <w:rPr>
          <w:rFonts w:ascii="Times New Roman" w:hAnsi="Times New Roman" w:cs="Times New Roman"/>
          <w:sz w:val="24"/>
          <w:szCs w:val="24"/>
        </w:rPr>
      </w:pPr>
      <w:r w:rsidRPr="008A513F">
        <w:rPr>
          <w:rFonts w:ascii="Times New Roman" w:hAnsi="Times New Roman" w:cs="Times New Roman"/>
          <w:sz w:val="24"/>
          <w:szCs w:val="24"/>
        </w:rPr>
        <w:t>ii         Gender   ………………………………………………………………</w:t>
      </w:r>
    </w:p>
    <w:p w:rsidR="000D26A7" w:rsidRPr="008A513F" w:rsidRDefault="000D26A7" w:rsidP="002A1212">
      <w:pPr>
        <w:spacing w:after="0" w:line="480" w:lineRule="auto"/>
        <w:ind w:left="360"/>
        <w:jc w:val="both"/>
        <w:rPr>
          <w:rFonts w:ascii="Times New Roman" w:hAnsi="Times New Roman" w:cs="Times New Roman"/>
          <w:sz w:val="24"/>
          <w:szCs w:val="24"/>
        </w:rPr>
      </w:pPr>
      <w:r w:rsidRPr="008A513F">
        <w:rPr>
          <w:rFonts w:ascii="Times New Roman" w:hAnsi="Times New Roman" w:cs="Times New Roman"/>
          <w:sz w:val="24"/>
          <w:szCs w:val="24"/>
        </w:rPr>
        <w:t>iii        Marital Status (optional)……………………………………………</w:t>
      </w:r>
    </w:p>
    <w:p w:rsidR="000D26A7" w:rsidRPr="008A513F" w:rsidRDefault="000D26A7" w:rsidP="002A1212">
      <w:pPr>
        <w:spacing w:after="0" w:line="480" w:lineRule="auto"/>
        <w:ind w:left="360"/>
        <w:rPr>
          <w:rFonts w:ascii="Times New Roman" w:hAnsi="Times New Roman" w:cs="Times New Roman"/>
          <w:sz w:val="24"/>
          <w:szCs w:val="24"/>
        </w:rPr>
      </w:pPr>
      <w:r w:rsidRPr="008A513F">
        <w:rPr>
          <w:rFonts w:ascii="Times New Roman" w:hAnsi="Times New Roman" w:cs="Times New Roman"/>
          <w:sz w:val="24"/>
          <w:szCs w:val="24"/>
        </w:rPr>
        <w:t>iv         Name of your Organization…………………………………………</w:t>
      </w:r>
    </w:p>
    <w:p w:rsidR="000D26A7" w:rsidRPr="008A513F" w:rsidRDefault="000D26A7" w:rsidP="002A1212">
      <w:pPr>
        <w:spacing w:after="0" w:line="480" w:lineRule="auto"/>
        <w:ind w:left="360"/>
        <w:rPr>
          <w:rFonts w:ascii="Times New Roman" w:hAnsi="Times New Roman" w:cs="Times New Roman"/>
          <w:sz w:val="24"/>
          <w:szCs w:val="24"/>
        </w:rPr>
      </w:pPr>
      <w:r w:rsidRPr="008A513F">
        <w:rPr>
          <w:rFonts w:ascii="Times New Roman" w:hAnsi="Times New Roman" w:cs="Times New Roman"/>
          <w:sz w:val="24"/>
          <w:szCs w:val="24"/>
        </w:rPr>
        <w:t>v          When did you join this  Organization?....................................................</w:t>
      </w:r>
    </w:p>
    <w:p w:rsidR="000D26A7" w:rsidRPr="008A513F" w:rsidRDefault="000D26A7" w:rsidP="002A1212">
      <w:pPr>
        <w:spacing w:after="0" w:line="480" w:lineRule="auto"/>
        <w:ind w:left="360"/>
        <w:jc w:val="both"/>
        <w:rPr>
          <w:rFonts w:ascii="Times New Roman" w:hAnsi="Times New Roman" w:cs="Times New Roman"/>
          <w:sz w:val="24"/>
          <w:szCs w:val="24"/>
        </w:rPr>
      </w:pPr>
      <w:r w:rsidRPr="008A513F">
        <w:rPr>
          <w:rFonts w:ascii="Times New Roman" w:hAnsi="Times New Roman" w:cs="Times New Roman"/>
          <w:sz w:val="24"/>
          <w:szCs w:val="24"/>
        </w:rPr>
        <w:t>vi        What position have you held in this organization……………………</w:t>
      </w:r>
    </w:p>
    <w:p w:rsidR="000D26A7" w:rsidRPr="008A513F" w:rsidRDefault="000D26A7" w:rsidP="002A1212">
      <w:pPr>
        <w:spacing w:after="0" w:line="480" w:lineRule="auto"/>
        <w:ind w:left="360"/>
        <w:jc w:val="both"/>
        <w:rPr>
          <w:rFonts w:ascii="Times New Roman" w:hAnsi="Times New Roman" w:cs="Times New Roman"/>
          <w:sz w:val="24"/>
          <w:szCs w:val="24"/>
        </w:rPr>
      </w:pPr>
      <w:r w:rsidRPr="008A513F">
        <w:rPr>
          <w:rFonts w:ascii="Times New Roman" w:hAnsi="Times New Roman" w:cs="Times New Roman"/>
          <w:sz w:val="24"/>
          <w:szCs w:val="24"/>
        </w:rPr>
        <w:t>vii       Your Nationality……………………………………………………</w:t>
      </w:r>
    </w:p>
    <w:p w:rsidR="000D26A7" w:rsidRPr="008A513F" w:rsidRDefault="000D26A7" w:rsidP="002A1212">
      <w:pPr>
        <w:spacing w:after="0" w:line="480" w:lineRule="auto"/>
        <w:ind w:left="360"/>
        <w:jc w:val="both"/>
        <w:rPr>
          <w:rFonts w:ascii="Times New Roman" w:hAnsi="Times New Roman" w:cs="Times New Roman"/>
          <w:sz w:val="24"/>
          <w:szCs w:val="24"/>
        </w:rPr>
      </w:pPr>
    </w:p>
    <w:p w:rsidR="000D26A7" w:rsidRPr="008A513F" w:rsidRDefault="000D26A7" w:rsidP="002A1212">
      <w:pPr>
        <w:spacing w:after="0" w:line="480" w:lineRule="auto"/>
        <w:ind w:left="360"/>
        <w:jc w:val="both"/>
        <w:rPr>
          <w:rFonts w:ascii="Times New Roman" w:hAnsi="Times New Roman" w:cs="Times New Roman"/>
          <w:b/>
          <w:bCs/>
          <w:sz w:val="24"/>
          <w:szCs w:val="24"/>
        </w:rPr>
      </w:pPr>
      <w:r w:rsidRPr="008A513F">
        <w:rPr>
          <w:rFonts w:ascii="Times New Roman" w:hAnsi="Times New Roman" w:cs="Times New Roman"/>
          <w:b/>
          <w:bCs/>
          <w:sz w:val="24"/>
          <w:szCs w:val="24"/>
        </w:rPr>
        <w:t>Tick Appropriately</w:t>
      </w:r>
    </w:p>
    <w:p w:rsidR="000D26A7" w:rsidRPr="008A513F" w:rsidRDefault="000D26A7" w:rsidP="002A1212">
      <w:pPr>
        <w:spacing w:after="0" w:line="480" w:lineRule="auto"/>
        <w:ind w:left="360"/>
        <w:jc w:val="both"/>
        <w:rPr>
          <w:rFonts w:ascii="Times New Roman" w:hAnsi="Times New Roman" w:cs="Times New Roman"/>
          <w:sz w:val="24"/>
          <w:szCs w:val="24"/>
        </w:rPr>
      </w:pPr>
      <w:r w:rsidRPr="008A513F">
        <w:rPr>
          <w:rFonts w:ascii="Times New Roman" w:hAnsi="Times New Roman" w:cs="Times New Roman"/>
          <w:sz w:val="24"/>
          <w:szCs w:val="24"/>
        </w:rPr>
        <w:t>Viii     Your age            18 – 30 years old                (             )</w:t>
      </w:r>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                                         31 – 40 years old                (             )</w:t>
      </w:r>
    </w:p>
    <w:p w:rsidR="000D26A7" w:rsidRPr="008A513F" w:rsidRDefault="000D26A7" w:rsidP="002A1212">
      <w:pPr>
        <w:pStyle w:val="ListParagraph"/>
        <w:spacing w:after="0" w:line="480" w:lineRule="auto"/>
        <w:ind w:left="1080"/>
        <w:jc w:val="both"/>
        <w:rPr>
          <w:rFonts w:ascii="Times New Roman" w:hAnsi="Times New Roman" w:cs="Times New Roman"/>
          <w:sz w:val="24"/>
          <w:szCs w:val="24"/>
        </w:rPr>
      </w:pPr>
      <w:r w:rsidRPr="008A513F">
        <w:rPr>
          <w:rFonts w:ascii="Times New Roman" w:hAnsi="Times New Roman" w:cs="Times New Roman"/>
          <w:sz w:val="24"/>
          <w:szCs w:val="24"/>
        </w:rPr>
        <w:t xml:space="preserve">                           41 - 50 years old               (             )</w:t>
      </w:r>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                                          Above 50 years                  (             ) </w:t>
      </w: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ind w:left="360"/>
        <w:jc w:val="both"/>
        <w:rPr>
          <w:rFonts w:ascii="Times New Roman" w:hAnsi="Times New Roman" w:cs="Times New Roman"/>
          <w:sz w:val="24"/>
          <w:szCs w:val="24"/>
        </w:rPr>
      </w:pPr>
      <w:r w:rsidRPr="008A513F">
        <w:rPr>
          <w:rFonts w:ascii="Times New Roman" w:hAnsi="Times New Roman" w:cs="Times New Roman"/>
          <w:sz w:val="24"/>
          <w:szCs w:val="24"/>
        </w:rPr>
        <w:t>ix        What qualification do you have?( level of education )</w:t>
      </w:r>
    </w:p>
    <w:p w:rsidR="000D26A7" w:rsidRPr="008A513F" w:rsidRDefault="000D26A7" w:rsidP="002A1212">
      <w:pPr>
        <w:pStyle w:val="ListParagraph"/>
        <w:numPr>
          <w:ilvl w:val="0"/>
          <w:numId w:val="7"/>
        </w:num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Certificate                                             (              )</w:t>
      </w:r>
    </w:p>
    <w:p w:rsidR="000D26A7" w:rsidRPr="008A513F" w:rsidRDefault="000D26A7" w:rsidP="002A1212">
      <w:pPr>
        <w:pStyle w:val="ListParagraph"/>
        <w:numPr>
          <w:ilvl w:val="0"/>
          <w:numId w:val="7"/>
        </w:num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Advanced Diploma/Degree                      (              )</w:t>
      </w:r>
    </w:p>
    <w:p w:rsidR="000D26A7" w:rsidRPr="008A513F" w:rsidRDefault="000D26A7" w:rsidP="002A1212">
      <w:pPr>
        <w:pStyle w:val="ListParagraph"/>
        <w:numPr>
          <w:ilvl w:val="0"/>
          <w:numId w:val="7"/>
        </w:num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 xml:space="preserve">Masters holder                                       (              )   </w:t>
      </w:r>
    </w:p>
    <w:p w:rsidR="000D26A7" w:rsidRPr="008A513F" w:rsidRDefault="000D26A7" w:rsidP="002A1212">
      <w:pPr>
        <w:pStyle w:val="ListParagraph"/>
        <w:numPr>
          <w:ilvl w:val="0"/>
          <w:numId w:val="7"/>
        </w:num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PhD/Professor                                        (              )</w:t>
      </w:r>
    </w:p>
    <w:p w:rsidR="000D26A7" w:rsidRPr="008A513F" w:rsidRDefault="000D26A7" w:rsidP="007E07C8">
      <w:pPr>
        <w:spacing w:after="0" w:line="480" w:lineRule="auto"/>
        <w:jc w:val="both"/>
        <w:rPr>
          <w:rFonts w:ascii="Times New Roman" w:hAnsi="Times New Roman" w:cs="Times New Roman"/>
          <w:b/>
          <w:bCs/>
          <w:sz w:val="24"/>
          <w:szCs w:val="24"/>
        </w:rPr>
      </w:pPr>
      <w:r w:rsidRPr="008A513F">
        <w:rPr>
          <w:rFonts w:ascii="Times New Roman" w:hAnsi="Times New Roman" w:cs="Times New Roman"/>
          <w:b/>
          <w:bCs/>
          <w:sz w:val="24"/>
          <w:szCs w:val="24"/>
        </w:rPr>
        <w:br w:type="page"/>
        <w:t>PART B: The Probability of Occurrence of Risk factors for Construction Project Success</w:t>
      </w:r>
    </w:p>
    <w:p w:rsidR="000D26A7" w:rsidRPr="008A513F" w:rsidRDefault="000D26A7" w:rsidP="00351FE7">
      <w:pPr>
        <w:spacing w:after="0" w:line="360" w:lineRule="auto"/>
        <w:jc w:val="both"/>
        <w:rPr>
          <w:rFonts w:ascii="Times New Roman" w:hAnsi="Times New Roman" w:cs="Times New Roman"/>
          <w:b/>
          <w:bCs/>
          <w:sz w:val="24"/>
          <w:szCs w:val="24"/>
        </w:rPr>
      </w:pPr>
      <w:r w:rsidRPr="008A513F">
        <w:rPr>
          <w:rFonts w:ascii="Times New Roman" w:hAnsi="Times New Roman" w:cs="Times New Roman"/>
          <w:i/>
          <w:iCs/>
          <w:sz w:val="24"/>
          <w:szCs w:val="24"/>
        </w:rPr>
        <w:t>Please use a tick to select the scale option in each of the tabulated risk factor below</w:t>
      </w:r>
      <w:r w:rsidRPr="008A513F">
        <w:rPr>
          <w:rFonts w:ascii="Times New Roman" w:hAnsi="Times New Roman" w:cs="Times New Roman"/>
          <w:b/>
          <w:bCs/>
          <w:sz w:val="24"/>
          <w:szCs w:val="24"/>
        </w:rPr>
        <w:t xml:space="preserve"> </w:t>
      </w:r>
      <w:r w:rsidRPr="008A513F">
        <w:rPr>
          <w:rFonts w:ascii="Times New Roman" w:hAnsi="Times New Roman" w:cs="Times New Roman"/>
          <w:i/>
          <w:iCs/>
          <w:sz w:val="24"/>
          <w:szCs w:val="24"/>
        </w:rPr>
        <w:t>and place it in an appropriate box/cell</w:t>
      </w:r>
      <w:r w:rsidRPr="008A513F">
        <w:rPr>
          <w:rFonts w:ascii="Times New Roman" w:hAnsi="Times New Roman" w:cs="Times New Roman"/>
          <w:sz w:val="24"/>
          <w:szCs w:val="24"/>
        </w:rPr>
        <w:t>.</w:t>
      </w:r>
    </w:p>
    <w:tbl>
      <w:tblPr>
        <w:tblW w:w="493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tblPr>
      <w:tblGrid>
        <w:gridCol w:w="3781"/>
        <w:gridCol w:w="723"/>
        <w:gridCol w:w="717"/>
        <w:gridCol w:w="899"/>
        <w:gridCol w:w="720"/>
        <w:gridCol w:w="781"/>
        <w:gridCol w:w="673"/>
      </w:tblGrid>
      <w:tr w:rsidR="000D26A7" w:rsidRPr="008A513F">
        <w:trPr>
          <w:trHeight w:val="526"/>
        </w:trPr>
        <w:tc>
          <w:tcPr>
            <w:tcW w:w="2279" w:type="pct"/>
            <w:tcBorders>
              <w:bottom w:val="nil"/>
            </w:tcBorders>
            <w:noWrap/>
          </w:tcPr>
          <w:p w:rsidR="000D26A7" w:rsidRPr="008A513F" w:rsidRDefault="000D26A7" w:rsidP="00C56A58">
            <w:pPr>
              <w:spacing w:after="0" w:line="240" w:lineRule="auto"/>
              <w:rPr>
                <w:rFonts w:ascii="Times New Roman" w:hAnsi="Times New Roman" w:cs="Times New Roman"/>
                <w:b/>
                <w:bCs/>
              </w:rPr>
            </w:pPr>
          </w:p>
        </w:tc>
        <w:tc>
          <w:tcPr>
            <w:tcW w:w="436" w:type="pct"/>
            <w:tcBorders>
              <w:bottom w:val="nil"/>
            </w:tcBorders>
          </w:tcPr>
          <w:p w:rsidR="000D26A7" w:rsidRPr="008A513F" w:rsidRDefault="000D26A7" w:rsidP="00C56A58">
            <w:pPr>
              <w:spacing w:after="0" w:line="240" w:lineRule="auto"/>
              <w:jc w:val="center"/>
              <w:rPr>
                <w:rFonts w:ascii="Times New Roman" w:hAnsi="Times New Roman" w:cs="Times New Roman"/>
              </w:rPr>
            </w:pPr>
            <w:r w:rsidRPr="008A513F">
              <w:rPr>
                <w:rFonts w:ascii="Times New Roman" w:hAnsi="Times New Roman" w:cs="Times New Roman"/>
              </w:rPr>
              <w:t>Very low</w:t>
            </w:r>
          </w:p>
        </w:tc>
        <w:tc>
          <w:tcPr>
            <w:tcW w:w="432" w:type="pct"/>
            <w:tcBorders>
              <w:bottom w:val="nil"/>
            </w:tcBorders>
          </w:tcPr>
          <w:p w:rsidR="000D26A7" w:rsidRPr="008A513F" w:rsidRDefault="000D26A7" w:rsidP="00C56A58">
            <w:pPr>
              <w:spacing w:after="0" w:line="240" w:lineRule="auto"/>
              <w:jc w:val="center"/>
              <w:rPr>
                <w:rFonts w:ascii="Times New Roman" w:hAnsi="Times New Roman" w:cs="Times New Roman"/>
              </w:rPr>
            </w:pPr>
            <w:r w:rsidRPr="008A513F">
              <w:rPr>
                <w:rFonts w:ascii="Times New Roman" w:hAnsi="Times New Roman" w:cs="Times New Roman"/>
              </w:rPr>
              <w:t>Low</w:t>
            </w:r>
          </w:p>
        </w:tc>
        <w:tc>
          <w:tcPr>
            <w:tcW w:w="542" w:type="pct"/>
            <w:tcBorders>
              <w:bottom w:val="nil"/>
            </w:tcBorders>
          </w:tcPr>
          <w:p w:rsidR="000D26A7" w:rsidRPr="008A513F" w:rsidRDefault="000D26A7" w:rsidP="00C56A58">
            <w:pPr>
              <w:spacing w:after="0" w:line="240" w:lineRule="auto"/>
              <w:jc w:val="center"/>
              <w:rPr>
                <w:rFonts w:ascii="Times New Roman" w:hAnsi="Times New Roman" w:cs="Times New Roman"/>
              </w:rPr>
            </w:pPr>
            <w:r w:rsidRPr="008A513F">
              <w:rPr>
                <w:rFonts w:ascii="Times New Roman" w:hAnsi="Times New Roman" w:cs="Times New Roman"/>
              </w:rPr>
              <w:t>Medium</w:t>
            </w:r>
          </w:p>
        </w:tc>
        <w:tc>
          <w:tcPr>
            <w:tcW w:w="434" w:type="pct"/>
            <w:tcBorders>
              <w:bottom w:val="nil"/>
            </w:tcBorders>
          </w:tcPr>
          <w:p w:rsidR="000D26A7" w:rsidRPr="008A513F" w:rsidRDefault="000D26A7" w:rsidP="00C56A58">
            <w:pPr>
              <w:spacing w:after="0" w:line="240" w:lineRule="auto"/>
              <w:jc w:val="center"/>
              <w:rPr>
                <w:rFonts w:ascii="Times New Roman" w:hAnsi="Times New Roman" w:cs="Times New Roman"/>
              </w:rPr>
            </w:pPr>
            <w:r w:rsidRPr="008A513F">
              <w:rPr>
                <w:rFonts w:ascii="Times New Roman" w:hAnsi="Times New Roman" w:cs="Times New Roman"/>
              </w:rPr>
              <w:t>High</w:t>
            </w:r>
          </w:p>
        </w:tc>
        <w:tc>
          <w:tcPr>
            <w:tcW w:w="471" w:type="pct"/>
            <w:tcBorders>
              <w:bottom w:val="nil"/>
            </w:tcBorders>
          </w:tcPr>
          <w:p w:rsidR="000D26A7" w:rsidRPr="008A513F" w:rsidRDefault="000D26A7" w:rsidP="00C56A58">
            <w:pPr>
              <w:spacing w:after="0" w:line="240" w:lineRule="auto"/>
              <w:jc w:val="center"/>
              <w:rPr>
                <w:rFonts w:ascii="Times New Roman" w:hAnsi="Times New Roman" w:cs="Times New Roman"/>
              </w:rPr>
            </w:pPr>
            <w:r w:rsidRPr="008A513F">
              <w:rPr>
                <w:rFonts w:ascii="Times New Roman" w:hAnsi="Times New Roman" w:cs="Times New Roman"/>
              </w:rPr>
              <w:t>Very high</w:t>
            </w:r>
          </w:p>
        </w:tc>
        <w:tc>
          <w:tcPr>
            <w:tcW w:w="406" w:type="pct"/>
            <w:tcBorders>
              <w:bottom w:val="nil"/>
            </w:tcBorders>
          </w:tcPr>
          <w:p w:rsidR="000D26A7" w:rsidRPr="008A513F" w:rsidRDefault="000D26A7" w:rsidP="00C56A58">
            <w:pPr>
              <w:spacing w:after="0" w:line="240" w:lineRule="auto"/>
              <w:jc w:val="center"/>
              <w:rPr>
                <w:rFonts w:ascii="Times New Roman" w:hAnsi="Times New Roman" w:cs="Times New Roman"/>
              </w:rPr>
            </w:pPr>
            <w:r w:rsidRPr="008A513F">
              <w:rPr>
                <w:rFonts w:ascii="Times New Roman" w:hAnsi="Times New Roman" w:cs="Times New Roman"/>
              </w:rPr>
              <w:t>Remark</w:t>
            </w:r>
          </w:p>
        </w:tc>
      </w:tr>
      <w:tr w:rsidR="000D26A7" w:rsidRPr="008A513F">
        <w:trPr>
          <w:trHeight w:val="245"/>
        </w:trPr>
        <w:tc>
          <w:tcPr>
            <w:tcW w:w="2279" w:type="pct"/>
            <w:noWrap/>
          </w:tcPr>
          <w:p w:rsidR="000D26A7" w:rsidRPr="008A513F" w:rsidRDefault="000D26A7" w:rsidP="00C56A58">
            <w:pPr>
              <w:spacing w:after="0" w:line="240" w:lineRule="auto"/>
              <w:rPr>
                <w:rFonts w:ascii="Times New Roman" w:hAnsi="Times New Roman" w:cs="Times New Roman"/>
                <w:b/>
                <w:bCs/>
              </w:rPr>
            </w:pPr>
            <w:r w:rsidRPr="008A513F">
              <w:rPr>
                <w:rFonts w:ascii="Times New Roman" w:hAnsi="Times New Roman" w:cs="Times New Roman"/>
              </w:rPr>
              <w:t>Political instability</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243"/>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Advert weather condition</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205"/>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Shortage of personnel skills</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250"/>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Stakeholders conflict of interest</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234"/>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Delay in contract payments</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282"/>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Changes of Government legislation</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250"/>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Corruption</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281"/>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Unforeseen site condition</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282"/>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Technology change</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288"/>
        </w:trPr>
        <w:tc>
          <w:tcPr>
            <w:tcW w:w="2279" w:type="pct"/>
            <w:noWrap/>
          </w:tcPr>
          <w:p w:rsidR="000D26A7" w:rsidRPr="008A513F" w:rsidRDefault="000D26A7" w:rsidP="00C56A58">
            <w:pPr>
              <w:spacing w:after="0" w:line="240" w:lineRule="auto"/>
              <w:rPr>
                <w:rFonts w:ascii="Times New Roman" w:hAnsi="Times New Roman" w:cs="Times New Roman"/>
                <w:b/>
                <w:bCs/>
              </w:rPr>
            </w:pPr>
            <w:r w:rsidRPr="008A513F">
              <w:rPr>
                <w:rFonts w:ascii="Times New Roman" w:hAnsi="Times New Roman" w:cs="Times New Roman"/>
              </w:rPr>
              <w:t>Externalities during implementation</w:t>
            </w:r>
          </w:p>
        </w:tc>
        <w:tc>
          <w:tcPr>
            <w:tcW w:w="436" w:type="pct"/>
            <w:tcBorders>
              <w:top w:val="nil"/>
            </w:tcBorders>
          </w:tcPr>
          <w:p w:rsidR="000D26A7" w:rsidRPr="008A513F" w:rsidRDefault="000D26A7" w:rsidP="00C56A58">
            <w:pPr>
              <w:pStyle w:val="DecimalAligned"/>
              <w:spacing w:after="0" w:line="240" w:lineRule="auto"/>
              <w:rPr>
                <w:rFonts w:ascii="Times New Roman" w:hAnsi="Times New Roman" w:cs="Times New Roman"/>
              </w:rPr>
            </w:pPr>
          </w:p>
        </w:tc>
        <w:tc>
          <w:tcPr>
            <w:tcW w:w="432" w:type="pct"/>
            <w:tcBorders>
              <w:top w:val="nil"/>
            </w:tcBorders>
          </w:tcPr>
          <w:p w:rsidR="000D26A7" w:rsidRPr="008A513F" w:rsidRDefault="000D26A7" w:rsidP="00C56A58">
            <w:pPr>
              <w:pStyle w:val="DecimalAligned"/>
              <w:spacing w:after="0" w:line="240" w:lineRule="auto"/>
              <w:rPr>
                <w:rFonts w:ascii="Times New Roman" w:hAnsi="Times New Roman" w:cs="Times New Roman"/>
              </w:rPr>
            </w:pPr>
          </w:p>
        </w:tc>
        <w:tc>
          <w:tcPr>
            <w:tcW w:w="542" w:type="pct"/>
            <w:tcBorders>
              <w:top w:val="nil"/>
            </w:tcBorders>
          </w:tcPr>
          <w:p w:rsidR="000D26A7" w:rsidRPr="008A513F" w:rsidRDefault="000D26A7" w:rsidP="00C56A58">
            <w:pPr>
              <w:pStyle w:val="DecimalAligned"/>
              <w:spacing w:after="0" w:line="240" w:lineRule="auto"/>
              <w:rPr>
                <w:rFonts w:ascii="Times New Roman" w:hAnsi="Times New Roman" w:cs="Times New Roman"/>
              </w:rPr>
            </w:pPr>
          </w:p>
        </w:tc>
        <w:tc>
          <w:tcPr>
            <w:tcW w:w="434" w:type="pct"/>
            <w:tcBorders>
              <w:top w:val="nil"/>
            </w:tcBorders>
          </w:tcPr>
          <w:p w:rsidR="000D26A7" w:rsidRPr="008A513F" w:rsidRDefault="000D26A7" w:rsidP="00C56A58">
            <w:pPr>
              <w:pStyle w:val="DecimalAligned"/>
              <w:spacing w:after="0" w:line="240" w:lineRule="auto"/>
              <w:rPr>
                <w:rFonts w:ascii="Times New Roman" w:hAnsi="Times New Roman" w:cs="Times New Roman"/>
              </w:rPr>
            </w:pPr>
          </w:p>
        </w:tc>
        <w:tc>
          <w:tcPr>
            <w:tcW w:w="471" w:type="pct"/>
            <w:tcBorders>
              <w:top w:val="nil"/>
            </w:tcBorders>
          </w:tcPr>
          <w:p w:rsidR="000D26A7" w:rsidRPr="008A513F" w:rsidRDefault="000D26A7" w:rsidP="00C56A58">
            <w:pPr>
              <w:pStyle w:val="DecimalAligned"/>
              <w:spacing w:after="0" w:line="240" w:lineRule="auto"/>
              <w:rPr>
                <w:rFonts w:ascii="Times New Roman" w:hAnsi="Times New Roman" w:cs="Times New Roman"/>
              </w:rPr>
            </w:pPr>
          </w:p>
        </w:tc>
        <w:tc>
          <w:tcPr>
            <w:tcW w:w="406" w:type="pct"/>
            <w:tcBorders>
              <w:top w:val="nil"/>
            </w:tcBorders>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 xml:space="preserve">   </w:t>
            </w:r>
          </w:p>
        </w:tc>
      </w:tr>
      <w:tr w:rsidR="000D26A7" w:rsidRPr="008A513F">
        <w:trPr>
          <w:trHeight w:val="269"/>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Community resistance</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 xml:space="preserve">    </w:t>
            </w:r>
          </w:p>
        </w:tc>
      </w:tr>
      <w:tr w:rsidR="000D26A7" w:rsidRPr="008A513F">
        <w:trPr>
          <w:trHeight w:val="297"/>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Difficulties to access the site</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spacing w:after="0" w:line="240" w:lineRule="auto"/>
              <w:rPr>
                <w:rFonts w:ascii="Times New Roman" w:hAnsi="Times New Roman" w:cs="Times New Roman"/>
              </w:rPr>
            </w:pPr>
          </w:p>
        </w:tc>
      </w:tr>
      <w:tr w:rsidR="000D26A7" w:rsidRPr="008A513F">
        <w:trPr>
          <w:trHeight w:val="297"/>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Supply of fault material</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 xml:space="preserve">    </w:t>
            </w:r>
          </w:p>
        </w:tc>
      </w:tr>
      <w:tr w:rsidR="000D26A7" w:rsidRPr="008A513F">
        <w:trPr>
          <w:trHeight w:val="74"/>
        </w:trPr>
        <w:tc>
          <w:tcPr>
            <w:tcW w:w="2279" w:type="pct"/>
            <w:tcBorders>
              <w:top w:val="nil"/>
            </w:tcBorders>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Increase in material price</w:t>
            </w:r>
          </w:p>
        </w:tc>
        <w:tc>
          <w:tcPr>
            <w:tcW w:w="436" w:type="pct"/>
            <w:tcBorders>
              <w:top w:val="nil"/>
            </w:tcBorders>
          </w:tcPr>
          <w:p w:rsidR="000D26A7" w:rsidRPr="008A513F" w:rsidRDefault="000D26A7" w:rsidP="00C56A58">
            <w:pPr>
              <w:pStyle w:val="DecimalAligned"/>
              <w:spacing w:after="0" w:line="240" w:lineRule="auto"/>
              <w:rPr>
                <w:rFonts w:ascii="Times New Roman" w:hAnsi="Times New Roman" w:cs="Times New Roman"/>
              </w:rPr>
            </w:pPr>
          </w:p>
        </w:tc>
        <w:tc>
          <w:tcPr>
            <w:tcW w:w="432" w:type="pct"/>
            <w:tcBorders>
              <w:top w:val="nil"/>
            </w:tcBorders>
          </w:tcPr>
          <w:p w:rsidR="000D26A7" w:rsidRPr="008A513F" w:rsidRDefault="000D26A7" w:rsidP="00C56A58">
            <w:pPr>
              <w:pStyle w:val="DecimalAligned"/>
              <w:spacing w:after="0" w:line="240" w:lineRule="auto"/>
              <w:rPr>
                <w:rFonts w:ascii="Times New Roman" w:hAnsi="Times New Roman" w:cs="Times New Roman"/>
              </w:rPr>
            </w:pPr>
          </w:p>
        </w:tc>
        <w:tc>
          <w:tcPr>
            <w:tcW w:w="542" w:type="pct"/>
            <w:tcBorders>
              <w:top w:val="nil"/>
            </w:tcBorders>
          </w:tcPr>
          <w:p w:rsidR="000D26A7" w:rsidRPr="008A513F" w:rsidRDefault="000D26A7" w:rsidP="00C56A58">
            <w:pPr>
              <w:pStyle w:val="DecimalAligned"/>
              <w:spacing w:after="0" w:line="240" w:lineRule="auto"/>
              <w:rPr>
                <w:rFonts w:ascii="Times New Roman" w:hAnsi="Times New Roman" w:cs="Times New Roman"/>
              </w:rPr>
            </w:pPr>
          </w:p>
        </w:tc>
        <w:tc>
          <w:tcPr>
            <w:tcW w:w="434" w:type="pct"/>
            <w:tcBorders>
              <w:top w:val="nil"/>
            </w:tcBorders>
          </w:tcPr>
          <w:p w:rsidR="000D26A7" w:rsidRPr="008A513F" w:rsidRDefault="000D26A7" w:rsidP="00C56A58">
            <w:pPr>
              <w:pStyle w:val="DecimalAligned"/>
              <w:spacing w:after="0" w:line="240" w:lineRule="auto"/>
              <w:rPr>
                <w:rFonts w:ascii="Times New Roman" w:hAnsi="Times New Roman" w:cs="Times New Roman"/>
              </w:rPr>
            </w:pPr>
          </w:p>
        </w:tc>
        <w:tc>
          <w:tcPr>
            <w:tcW w:w="471" w:type="pct"/>
            <w:tcBorders>
              <w:top w:val="nil"/>
            </w:tcBorders>
          </w:tcPr>
          <w:p w:rsidR="000D26A7" w:rsidRPr="008A513F" w:rsidRDefault="000D26A7" w:rsidP="00C56A58">
            <w:pPr>
              <w:pStyle w:val="DecimalAligned"/>
              <w:spacing w:after="0" w:line="240" w:lineRule="auto"/>
              <w:rPr>
                <w:rFonts w:ascii="Times New Roman" w:hAnsi="Times New Roman" w:cs="Times New Roman"/>
              </w:rPr>
            </w:pPr>
          </w:p>
        </w:tc>
        <w:tc>
          <w:tcPr>
            <w:tcW w:w="406" w:type="pct"/>
            <w:tcBorders>
              <w:top w:val="nil"/>
            </w:tcBorders>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 xml:space="preserve">   </w:t>
            </w:r>
          </w:p>
        </w:tc>
      </w:tr>
      <w:tr w:rsidR="000D26A7" w:rsidRPr="008A513F">
        <w:trPr>
          <w:trHeight w:val="281"/>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Shortage of equipments</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r w:rsidRPr="008A513F">
              <w:rPr>
                <w:rFonts w:ascii="Times New Roman" w:hAnsi="Times New Roman" w:cs="Times New Roman"/>
              </w:rPr>
              <w:t xml:space="preserve">   </w:t>
            </w:r>
          </w:p>
        </w:tc>
      </w:tr>
      <w:tr w:rsidR="000D26A7" w:rsidRPr="008A513F">
        <w:trPr>
          <w:trHeight w:val="240"/>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Construction Mistakes</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240"/>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Delay in disputes resolutions*</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307"/>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Inadequate quality control strategy</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288"/>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 xml:space="preserve">Ineffective risk management tactics </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254"/>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Poor team communication</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236"/>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Team resistance</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188"/>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Ineffective resources management</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281"/>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Delay in material delivery</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219"/>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Theft acts</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234"/>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Inexperience of project type</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266"/>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Improper project planning</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188"/>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Lack of team commitment</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219"/>
        </w:trPr>
        <w:tc>
          <w:tcPr>
            <w:tcW w:w="2279" w:type="pct"/>
            <w:tcBorders>
              <w:top w:val="nil"/>
            </w:tcBorders>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Lack of clarity on project scope</w:t>
            </w:r>
          </w:p>
        </w:tc>
        <w:tc>
          <w:tcPr>
            <w:tcW w:w="436" w:type="pct"/>
            <w:tcBorders>
              <w:top w:val="nil"/>
            </w:tcBorders>
          </w:tcPr>
          <w:p w:rsidR="000D26A7" w:rsidRPr="008A513F" w:rsidRDefault="000D26A7" w:rsidP="00C56A58">
            <w:pPr>
              <w:pStyle w:val="DecimalAligned"/>
              <w:spacing w:after="0" w:line="240" w:lineRule="auto"/>
              <w:rPr>
                <w:rFonts w:ascii="Times New Roman" w:hAnsi="Times New Roman" w:cs="Times New Roman"/>
              </w:rPr>
            </w:pPr>
          </w:p>
        </w:tc>
        <w:tc>
          <w:tcPr>
            <w:tcW w:w="432" w:type="pct"/>
            <w:tcBorders>
              <w:top w:val="nil"/>
            </w:tcBorders>
          </w:tcPr>
          <w:p w:rsidR="000D26A7" w:rsidRPr="008A513F" w:rsidRDefault="000D26A7" w:rsidP="00C56A58">
            <w:pPr>
              <w:pStyle w:val="DecimalAligned"/>
              <w:spacing w:after="0" w:line="240" w:lineRule="auto"/>
              <w:rPr>
                <w:rFonts w:ascii="Times New Roman" w:hAnsi="Times New Roman" w:cs="Times New Roman"/>
              </w:rPr>
            </w:pPr>
          </w:p>
        </w:tc>
        <w:tc>
          <w:tcPr>
            <w:tcW w:w="542" w:type="pct"/>
            <w:tcBorders>
              <w:top w:val="nil"/>
            </w:tcBorders>
          </w:tcPr>
          <w:p w:rsidR="000D26A7" w:rsidRPr="008A513F" w:rsidRDefault="000D26A7" w:rsidP="00C56A58">
            <w:pPr>
              <w:pStyle w:val="DecimalAligned"/>
              <w:spacing w:after="0" w:line="240" w:lineRule="auto"/>
              <w:rPr>
                <w:rFonts w:ascii="Times New Roman" w:hAnsi="Times New Roman" w:cs="Times New Roman"/>
              </w:rPr>
            </w:pPr>
          </w:p>
        </w:tc>
        <w:tc>
          <w:tcPr>
            <w:tcW w:w="434" w:type="pct"/>
            <w:tcBorders>
              <w:top w:val="nil"/>
            </w:tcBorders>
          </w:tcPr>
          <w:p w:rsidR="000D26A7" w:rsidRPr="008A513F" w:rsidRDefault="000D26A7" w:rsidP="00C56A58">
            <w:pPr>
              <w:pStyle w:val="DecimalAligned"/>
              <w:spacing w:after="0" w:line="240" w:lineRule="auto"/>
              <w:rPr>
                <w:rFonts w:ascii="Times New Roman" w:hAnsi="Times New Roman" w:cs="Times New Roman"/>
              </w:rPr>
            </w:pPr>
          </w:p>
        </w:tc>
        <w:tc>
          <w:tcPr>
            <w:tcW w:w="471" w:type="pct"/>
            <w:tcBorders>
              <w:top w:val="nil"/>
            </w:tcBorders>
          </w:tcPr>
          <w:p w:rsidR="000D26A7" w:rsidRPr="008A513F" w:rsidRDefault="000D26A7" w:rsidP="00C56A58">
            <w:pPr>
              <w:pStyle w:val="DecimalAligned"/>
              <w:spacing w:after="0" w:line="240" w:lineRule="auto"/>
              <w:rPr>
                <w:rFonts w:ascii="Times New Roman" w:hAnsi="Times New Roman" w:cs="Times New Roman"/>
              </w:rPr>
            </w:pPr>
          </w:p>
        </w:tc>
        <w:tc>
          <w:tcPr>
            <w:tcW w:w="406" w:type="pct"/>
            <w:tcBorders>
              <w:top w:val="nil"/>
            </w:tcBorders>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281"/>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Poor equipment</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188"/>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Defective and rush design</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188"/>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Inaccurate project program</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188"/>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Poor working environment</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188"/>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Natural calamities</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188"/>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Financial constraints</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188"/>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Unrealistic project costs estimates</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188"/>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Contractor – client poor relationship</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188"/>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Delay in tender evaluation</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r w:rsidR="000D26A7" w:rsidRPr="008A513F">
        <w:trPr>
          <w:trHeight w:val="188"/>
        </w:trPr>
        <w:tc>
          <w:tcPr>
            <w:tcW w:w="2279" w:type="pct"/>
            <w:noWrap/>
          </w:tcPr>
          <w:p w:rsidR="000D26A7" w:rsidRPr="008A513F" w:rsidRDefault="000D26A7" w:rsidP="00C56A58">
            <w:pPr>
              <w:spacing w:after="0" w:line="240" w:lineRule="auto"/>
              <w:rPr>
                <w:rFonts w:ascii="Times New Roman" w:hAnsi="Times New Roman" w:cs="Times New Roman"/>
              </w:rPr>
            </w:pPr>
            <w:r w:rsidRPr="008A513F">
              <w:rPr>
                <w:rFonts w:ascii="Times New Roman" w:hAnsi="Times New Roman" w:cs="Times New Roman"/>
              </w:rPr>
              <w:t>Unrealistic project completion time estimates</w:t>
            </w:r>
          </w:p>
        </w:tc>
        <w:tc>
          <w:tcPr>
            <w:tcW w:w="436" w:type="pct"/>
          </w:tcPr>
          <w:p w:rsidR="000D26A7" w:rsidRPr="008A513F" w:rsidRDefault="000D26A7" w:rsidP="00C56A58">
            <w:pPr>
              <w:pStyle w:val="DecimalAligned"/>
              <w:spacing w:after="0" w:line="240" w:lineRule="auto"/>
              <w:rPr>
                <w:rFonts w:ascii="Times New Roman" w:hAnsi="Times New Roman" w:cs="Times New Roman"/>
              </w:rPr>
            </w:pPr>
          </w:p>
        </w:tc>
        <w:tc>
          <w:tcPr>
            <w:tcW w:w="432" w:type="pct"/>
          </w:tcPr>
          <w:p w:rsidR="000D26A7" w:rsidRPr="008A513F" w:rsidRDefault="000D26A7" w:rsidP="00C56A58">
            <w:pPr>
              <w:pStyle w:val="DecimalAligned"/>
              <w:spacing w:after="0" w:line="240" w:lineRule="auto"/>
              <w:rPr>
                <w:rFonts w:ascii="Times New Roman" w:hAnsi="Times New Roman" w:cs="Times New Roman"/>
              </w:rPr>
            </w:pPr>
          </w:p>
        </w:tc>
        <w:tc>
          <w:tcPr>
            <w:tcW w:w="542" w:type="pct"/>
          </w:tcPr>
          <w:p w:rsidR="000D26A7" w:rsidRPr="008A513F" w:rsidRDefault="000D26A7" w:rsidP="00C56A58">
            <w:pPr>
              <w:pStyle w:val="DecimalAligned"/>
              <w:spacing w:after="0" w:line="240" w:lineRule="auto"/>
              <w:rPr>
                <w:rFonts w:ascii="Times New Roman" w:hAnsi="Times New Roman" w:cs="Times New Roman"/>
              </w:rPr>
            </w:pPr>
          </w:p>
        </w:tc>
        <w:tc>
          <w:tcPr>
            <w:tcW w:w="434" w:type="pct"/>
          </w:tcPr>
          <w:p w:rsidR="000D26A7" w:rsidRPr="008A513F" w:rsidRDefault="000D26A7" w:rsidP="00C56A58">
            <w:pPr>
              <w:pStyle w:val="DecimalAligned"/>
              <w:spacing w:after="0" w:line="240" w:lineRule="auto"/>
              <w:rPr>
                <w:rFonts w:ascii="Times New Roman" w:hAnsi="Times New Roman" w:cs="Times New Roman"/>
              </w:rPr>
            </w:pPr>
          </w:p>
        </w:tc>
        <w:tc>
          <w:tcPr>
            <w:tcW w:w="471" w:type="pct"/>
          </w:tcPr>
          <w:p w:rsidR="000D26A7" w:rsidRPr="008A513F" w:rsidRDefault="000D26A7" w:rsidP="00C56A58">
            <w:pPr>
              <w:pStyle w:val="DecimalAligned"/>
              <w:spacing w:after="0" w:line="240" w:lineRule="auto"/>
              <w:rPr>
                <w:rFonts w:ascii="Times New Roman" w:hAnsi="Times New Roman" w:cs="Times New Roman"/>
              </w:rPr>
            </w:pPr>
          </w:p>
        </w:tc>
        <w:tc>
          <w:tcPr>
            <w:tcW w:w="406" w:type="pct"/>
          </w:tcPr>
          <w:p w:rsidR="000D26A7" w:rsidRPr="008A513F" w:rsidRDefault="000D26A7" w:rsidP="00C56A58">
            <w:pPr>
              <w:pStyle w:val="DecimalAligned"/>
              <w:spacing w:after="0" w:line="240" w:lineRule="auto"/>
              <w:rPr>
                <w:rFonts w:ascii="Times New Roman" w:hAnsi="Times New Roman" w:cs="Times New Roman"/>
              </w:rPr>
            </w:pPr>
          </w:p>
        </w:tc>
      </w:tr>
    </w:tbl>
    <w:p w:rsidR="000D26A7" w:rsidRPr="008A513F" w:rsidRDefault="000D26A7" w:rsidP="00351FE7">
      <w:pPr>
        <w:spacing w:after="0" w:line="480" w:lineRule="auto"/>
        <w:jc w:val="both"/>
        <w:rPr>
          <w:rFonts w:ascii="Times New Roman" w:hAnsi="Times New Roman" w:cs="Times New Roman"/>
          <w:b/>
          <w:bCs/>
          <w:sz w:val="24"/>
          <w:szCs w:val="24"/>
        </w:rPr>
      </w:pPr>
      <w:r w:rsidRPr="008A513F">
        <w:rPr>
          <w:rFonts w:ascii="Times New Roman" w:hAnsi="Times New Roman" w:cs="Times New Roman"/>
          <w:b/>
          <w:bCs/>
          <w:sz w:val="24"/>
          <w:szCs w:val="24"/>
        </w:rPr>
        <w:t>PART C: The degree of impact of Risk Factors for Construction Project Success</w:t>
      </w:r>
    </w:p>
    <w:p w:rsidR="000D26A7" w:rsidRPr="008A513F" w:rsidRDefault="000D26A7" w:rsidP="00351FE7">
      <w:pPr>
        <w:spacing w:after="0" w:line="360" w:lineRule="auto"/>
        <w:jc w:val="both"/>
        <w:rPr>
          <w:rFonts w:ascii="Times New Roman" w:hAnsi="Times New Roman" w:cs="Times New Roman"/>
          <w:b/>
          <w:bCs/>
          <w:sz w:val="24"/>
          <w:szCs w:val="24"/>
        </w:rPr>
      </w:pPr>
      <w:r w:rsidRPr="008A513F">
        <w:rPr>
          <w:rFonts w:ascii="Times New Roman" w:hAnsi="Times New Roman" w:cs="Times New Roman"/>
          <w:i/>
          <w:iCs/>
          <w:sz w:val="24"/>
          <w:szCs w:val="24"/>
        </w:rPr>
        <w:t>Please use a tick to select the scale option in each of the tabulated risk factor below</w:t>
      </w:r>
      <w:r w:rsidRPr="008A513F">
        <w:rPr>
          <w:rFonts w:ascii="Times New Roman" w:hAnsi="Times New Roman" w:cs="Times New Roman"/>
          <w:b/>
          <w:bCs/>
          <w:sz w:val="24"/>
          <w:szCs w:val="24"/>
        </w:rPr>
        <w:t xml:space="preserve"> </w:t>
      </w:r>
      <w:r w:rsidRPr="008A513F">
        <w:rPr>
          <w:rFonts w:ascii="Times New Roman" w:hAnsi="Times New Roman" w:cs="Times New Roman"/>
          <w:i/>
          <w:iCs/>
          <w:sz w:val="24"/>
          <w:szCs w:val="24"/>
        </w:rPr>
        <w:t>and place it in an appropriate box/cell</w:t>
      </w:r>
      <w:r w:rsidRPr="008A513F">
        <w:rPr>
          <w:rFonts w:ascii="Times New Roman" w:hAnsi="Times New Roman" w:cs="Times New Roman"/>
          <w:b/>
          <w:bCs/>
          <w:sz w:val="24"/>
          <w:szCs w:val="24"/>
        </w:rPr>
        <w:t xml:space="preserve"> </w:t>
      </w:r>
    </w:p>
    <w:p w:rsidR="000D26A7" w:rsidRPr="008A513F" w:rsidRDefault="000D26A7" w:rsidP="00351FE7">
      <w:pPr>
        <w:spacing w:after="0" w:line="360" w:lineRule="auto"/>
        <w:jc w:val="both"/>
        <w:rPr>
          <w:rFonts w:ascii="Times New Roman" w:hAnsi="Times New Roman" w:cs="Times New Roman"/>
          <w:b/>
          <w:bCs/>
          <w:sz w:val="24"/>
          <w:szCs w:val="24"/>
        </w:rPr>
      </w:pPr>
    </w:p>
    <w:tbl>
      <w:tblPr>
        <w:tblW w:w="487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tblPr>
      <w:tblGrid>
        <w:gridCol w:w="3183"/>
        <w:gridCol w:w="1005"/>
        <w:gridCol w:w="670"/>
        <w:gridCol w:w="1004"/>
        <w:gridCol w:w="671"/>
        <w:gridCol w:w="1004"/>
        <w:gridCol w:w="18"/>
        <w:gridCol w:w="650"/>
      </w:tblGrid>
      <w:tr w:rsidR="000D26A7" w:rsidRPr="008A513F">
        <w:trPr>
          <w:trHeight w:val="238"/>
        </w:trPr>
        <w:tc>
          <w:tcPr>
            <w:tcW w:w="1938" w:type="pct"/>
            <w:tcBorders>
              <w:bottom w:val="nil"/>
            </w:tcBorders>
            <w:noWrap/>
          </w:tcPr>
          <w:p w:rsidR="000D26A7" w:rsidRPr="008A513F" w:rsidRDefault="000D26A7" w:rsidP="00351FE7">
            <w:pPr>
              <w:spacing w:after="0" w:line="240" w:lineRule="auto"/>
              <w:rPr>
                <w:rFonts w:ascii="Times New Roman" w:hAnsi="Times New Roman" w:cs="Times New Roman"/>
                <w:b/>
                <w:bCs/>
              </w:rPr>
            </w:pPr>
          </w:p>
        </w:tc>
        <w:tc>
          <w:tcPr>
            <w:tcW w:w="612" w:type="pct"/>
            <w:tcBorders>
              <w:bottom w:val="nil"/>
            </w:tcBorders>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 xml:space="preserve">Very low </w:t>
            </w:r>
          </w:p>
        </w:tc>
        <w:tc>
          <w:tcPr>
            <w:tcW w:w="408" w:type="pct"/>
            <w:tcBorders>
              <w:bottom w:val="nil"/>
            </w:tcBorders>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Low</w:t>
            </w:r>
          </w:p>
        </w:tc>
        <w:tc>
          <w:tcPr>
            <w:tcW w:w="612" w:type="pct"/>
            <w:tcBorders>
              <w:bottom w:val="nil"/>
            </w:tcBorders>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Medium</w:t>
            </w:r>
          </w:p>
        </w:tc>
        <w:tc>
          <w:tcPr>
            <w:tcW w:w="409" w:type="pct"/>
            <w:tcBorders>
              <w:bottom w:val="nil"/>
            </w:tcBorders>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 xml:space="preserve">High     </w:t>
            </w:r>
          </w:p>
        </w:tc>
        <w:tc>
          <w:tcPr>
            <w:tcW w:w="623" w:type="pct"/>
            <w:gridSpan w:val="2"/>
            <w:tcBorders>
              <w:bottom w:val="nil"/>
            </w:tcBorders>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Very high</w:t>
            </w:r>
          </w:p>
        </w:tc>
        <w:tc>
          <w:tcPr>
            <w:tcW w:w="396" w:type="pct"/>
            <w:tcBorders>
              <w:bottom w:val="nil"/>
            </w:tcBorders>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Remark</w:t>
            </w:r>
          </w:p>
        </w:tc>
      </w:tr>
      <w:tr w:rsidR="000D26A7" w:rsidRPr="008A513F">
        <w:trPr>
          <w:trHeight w:val="110"/>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Advert weather condition</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110"/>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Political instability</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93"/>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Shortage of personnel skills</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113"/>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Stakeholders conflict of interest</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106"/>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Delay in contract payments</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127"/>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Changes in Government legislation</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113"/>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Corruption</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127"/>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Unforeseen site condition</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127"/>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Technology change</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130"/>
        </w:trPr>
        <w:tc>
          <w:tcPr>
            <w:tcW w:w="1938" w:type="pct"/>
            <w:noWrap/>
          </w:tcPr>
          <w:p w:rsidR="000D26A7" w:rsidRPr="008A513F" w:rsidRDefault="000D26A7" w:rsidP="00351FE7">
            <w:pPr>
              <w:spacing w:after="0" w:line="240" w:lineRule="auto"/>
              <w:rPr>
                <w:rFonts w:ascii="Times New Roman" w:hAnsi="Times New Roman" w:cs="Times New Roman"/>
                <w:b/>
                <w:bCs/>
              </w:rPr>
            </w:pPr>
            <w:r w:rsidRPr="008A513F">
              <w:rPr>
                <w:rFonts w:ascii="Times New Roman" w:hAnsi="Times New Roman" w:cs="Times New Roman"/>
              </w:rPr>
              <w:t>Externalities during implementation</w:t>
            </w:r>
          </w:p>
        </w:tc>
        <w:tc>
          <w:tcPr>
            <w:tcW w:w="612" w:type="pct"/>
            <w:tcBorders>
              <w:top w:val="nil"/>
            </w:tcBorders>
          </w:tcPr>
          <w:p w:rsidR="000D26A7" w:rsidRPr="008A513F" w:rsidRDefault="000D26A7" w:rsidP="00351FE7">
            <w:pPr>
              <w:pStyle w:val="DecimalAligned"/>
              <w:spacing w:after="0" w:line="240" w:lineRule="auto"/>
              <w:rPr>
                <w:rFonts w:ascii="Times New Roman" w:hAnsi="Times New Roman" w:cs="Times New Roman"/>
              </w:rPr>
            </w:pPr>
          </w:p>
        </w:tc>
        <w:tc>
          <w:tcPr>
            <w:tcW w:w="408" w:type="pct"/>
            <w:tcBorders>
              <w:top w:val="nil"/>
            </w:tcBorders>
          </w:tcPr>
          <w:p w:rsidR="000D26A7" w:rsidRPr="008A513F" w:rsidRDefault="000D26A7" w:rsidP="00351FE7">
            <w:pPr>
              <w:pStyle w:val="DecimalAligned"/>
              <w:spacing w:after="0" w:line="240" w:lineRule="auto"/>
              <w:rPr>
                <w:rFonts w:ascii="Times New Roman" w:hAnsi="Times New Roman" w:cs="Times New Roman"/>
              </w:rPr>
            </w:pPr>
          </w:p>
        </w:tc>
        <w:tc>
          <w:tcPr>
            <w:tcW w:w="612" w:type="pct"/>
            <w:tcBorders>
              <w:top w:val="nil"/>
            </w:tcBorders>
          </w:tcPr>
          <w:p w:rsidR="000D26A7" w:rsidRPr="008A513F" w:rsidRDefault="000D26A7" w:rsidP="00351FE7">
            <w:pPr>
              <w:pStyle w:val="DecimalAligned"/>
              <w:spacing w:after="0" w:line="240" w:lineRule="auto"/>
              <w:rPr>
                <w:rFonts w:ascii="Times New Roman" w:hAnsi="Times New Roman" w:cs="Times New Roman"/>
              </w:rPr>
            </w:pPr>
          </w:p>
        </w:tc>
        <w:tc>
          <w:tcPr>
            <w:tcW w:w="409" w:type="pct"/>
            <w:tcBorders>
              <w:top w:val="nil"/>
            </w:tcBorders>
          </w:tcPr>
          <w:p w:rsidR="000D26A7" w:rsidRPr="008A513F" w:rsidRDefault="000D26A7" w:rsidP="00351FE7">
            <w:pPr>
              <w:pStyle w:val="DecimalAligned"/>
              <w:spacing w:after="0" w:line="240" w:lineRule="auto"/>
              <w:rPr>
                <w:rFonts w:ascii="Times New Roman" w:hAnsi="Times New Roman" w:cs="Times New Roman"/>
              </w:rPr>
            </w:pPr>
          </w:p>
        </w:tc>
        <w:tc>
          <w:tcPr>
            <w:tcW w:w="612" w:type="pct"/>
            <w:tcBorders>
              <w:top w:val="nil"/>
            </w:tcBorders>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Borders>
              <w:top w:val="nil"/>
            </w:tcBorders>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 xml:space="preserve">   </w:t>
            </w:r>
          </w:p>
        </w:tc>
      </w:tr>
      <w:tr w:rsidR="000D26A7" w:rsidRPr="008A513F">
        <w:trPr>
          <w:trHeight w:val="121"/>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Community resistance</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 xml:space="preserve">    </w:t>
            </w:r>
          </w:p>
        </w:tc>
      </w:tr>
      <w:tr w:rsidR="000D26A7" w:rsidRPr="008A513F">
        <w:trPr>
          <w:trHeight w:val="134"/>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Difficulties to access the site</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spacing w:after="0" w:line="240" w:lineRule="auto"/>
              <w:rPr>
                <w:rFonts w:ascii="Times New Roman" w:hAnsi="Times New Roman" w:cs="Times New Roman"/>
              </w:rPr>
            </w:pPr>
          </w:p>
        </w:tc>
      </w:tr>
      <w:tr w:rsidR="000D26A7" w:rsidRPr="008A513F">
        <w:trPr>
          <w:trHeight w:val="134"/>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Supply of fault material</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 xml:space="preserve">    </w:t>
            </w:r>
          </w:p>
        </w:tc>
      </w:tr>
      <w:tr w:rsidR="000D26A7" w:rsidRPr="008A513F">
        <w:trPr>
          <w:trHeight w:val="33"/>
        </w:trPr>
        <w:tc>
          <w:tcPr>
            <w:tcW w:w="1938" w:type="pct"/>
            <w:tcBorders>
              <w:top w:val="nil"/>
            </w:tcBorders>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Increase in material price</w:t>
            </w:r>
          </w:p>
        </w:tc>
        <w:tc>
          <w:tcPr>
            <w:tcW w:w="612" w:type="pct"/>
            <w:tcBorders>
              <w:top w:val="nil"/>
            </w:tcBorders>
          </w:tcPr>
          <w:p w:rsidR="000D26A7" w:rsidRPr="008A513F" w:rsidRDefault="000D26A7" w:rsidP="00351FE7">
            <w:pPr>
              <w:pStyle w:val="DecimalAligned"/>
              <w:spacing w:after="0" w:line="240" w:lineRule="auto"/>
              <w:rPr>
                <w:rFonts w:ascii="Times New Roman" w:hAnsi="Times New Roman" w:cs="Times New Roman"/>
              </w:rPr>
            </w:pPr>
          </w:p>
        </w:tc>
        <w:tc>
          <w:tcPr>
            <w:tcW w:w="408" w:type="pct"/>
            <w:tcBorders>
              <w:top w:val="nil"/>
            </w:tcBorders>
          </w:tcPr>
          <w:p w:rsidR="000D26A7" w:rsidRPr="008A513F" w:rsidRDefault="000D26A7" w:rsidP="00351FE7">
            <w:pPr>
              <w:pStyle w:val="DecimalAligned"/>
              <w:spacing w:after="0" w:line="240" w:lineRule="auto"/>
              <w:rPr>
                <w:rFonts w:ascii="Times New Roman" w:hAnsi="Times New Roman" w:cs="Times New Roman"/>
              </w:rPr>
            </w:pPr>
          </w:p>
        </w:tc>
        <w:tc>
          <w:tcPr>
            <w:tcW w:w="612" w:type="pct"/>
            <w:tcBorders>
              <w:top w:val="nil"/>
            </w:tcBorders>
          </w:tcPr>
          <w:p w:rsidR="000D26A7" w:rsidRPr="008A513F" w:rsidRDefault="000D26A7" w:rsidP="00351FE7">
            <w:pPr>
              <w:pStyle w:val="DecimalAligned"/>
              <w:spacing w:after="0" w:line="240" w:lineRule="auto"/>
              <w:rPr>
                <w:rFonts w:ascii="Times New Roman" w:hAnsi="Times New Roman" w:cs="Times New Roman"/>
              </w:rPr>
            </w:pPr>
          </w:p>
        </w:tc>
        <w:tc>
          <w:tcPr>
            <w:tcW w:w="409" w:type="pct"/>
            <w:tcBorders>
              <w:top w:val="nil"/>
            </w:tcBorders>
          </w:tcPr>
          <w:p w:rsidR="000D26A7" w:rsidRPr="008A513F" w:rsidRDefault="000D26A7" w:rsidP="00351FE7">
            <w:pPr>
              <w:pStyle w:val="DecimalAligned"/>
              <w:spacing w:after="0" w:line="240" w:lineRule="auto"/>
              <w:rPr>
                <w:rFonts w:ascii="Times New Roman" w:hAnsi="Times New Roman" w:cs="Times New Roman"/>
              </w:rPr>
            </w:pPr>
          </w:p>
        </w:tc>
        <w:tc>
          <w:tcPr>
            <w:tcW w:w="612" w:type="pct"/>
            <w:tcBorders>
              <w:top w:val="nil"/>
            </w:tcBorders>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Borders>
              <w:top w:val="nil"/>
            </w:tcBorders>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 xml:space="preserve">   </w:t>
            </w:r>
          </w:p>
        </w:tc>
      </w:tr>
      <w:tr w:rsidR="000D26A7" w:rsidRPr="008A513F">
        <w:trPr>
          <w:trHeight w:val="127"/>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Shortage of equipments</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r w:rsidRPr="008A513F">
              <w:rPr>
                <w:rFonts w:ascii="Times New Roman" w:hAnsi="Times New Roman" w:cs="Times New Roman"/>
              </w:rPr>
              <w:t xml:space="preserve">   </w:t>
            </w:r>
          </w:p>
        </w:tc>
      </w:tr>
      <w:tr w:rsidR="000D26A7" w:rsidRPr="008A513F">
        <w:trPr>
          <w:trHeight w:val="108"/>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Construction Mistakes</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108"/>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Delay in  disputes resolutions</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139"/>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Inadequate quality control strategy</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130"/>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Inadequate risk management tactics</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115"/>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Contractors – client poor relationship</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107"/>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Team resistance</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85"/>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Ineffective resources management</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127"/>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Delay in material delivery</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99"/>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Theft acts</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106"/>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Inexperience of project type</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120"/>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Improper project planning</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85"/>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Lack of team commitment</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99"/>
        </w:trPr>
        <w:tc>
          <w:tcPr>
            <w:tcW w:w="1938" w:type="pct"/>
            <w:tcBorders>
              <w:top w:val="nil"/>
            </w:tcBorders>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Lack of clarity on project scope</w:t>
            </w:r>
          </w:p>
        </w:tc>
        <w:tc>
          <w:tcPr>
            <w:tcW w:w="612" w:type="pct"/>
            <w:tcBorders>
              <w:top w:val="nil"/>
            </w:tcBorders>
          </w:tcPr>
          <w:p w:rsidR="000D26A7" w:rsidRPr="008A513F" w:rsidRDefault="000D26A7" w:rsidP="00351FE7">
            <w:pPr>
              <w:pStyle w:val="DecimalAligned"/>
              <w:spacing w:after="0" w:line="240" w:lineRule="auto"/>
              <w:rPr>
                <w:rFonts w:ascii="Times New Roman" w:hAnsi="Times New Roman" w:cs="Times New Roman"/>
              </w:rPr>
            </w:pPr>
          </w:p>
        </w:tc>
        <w:tc>
          <w:tcPr>
            <w:tcW w:w="408" w:type="pct"/>
            <w:tcBorders>
              <w:top w:val="nil"/>
            </w:tcBorders>
          </w:tcPr>
          <w:p w:rsidR="000D26A7" w:rsidRPr="008A513F" w:rsidRDefault="000D26A7" w:rsidP="00351FE7">
            <w:pPr>
              <w:pStyle w:val="DecimalAligned"/>
              <w:spacing w:after="0" w:line="240" w:lineRule="auto"/>
              <w:rPr>
                <w:rFonts w:ascii="Times New Roman" w:hAnsi="Times New Roman" w:cs="Times New Roman"/>
              </w:rPr>
            </w:pPr>
          </w:p>
        </w:tc>
        <w:tc>
          <w:tcPr>
            <w:tcW w:w="612" w:type="pct"/>
            <w:tcBorders>
              <w:top w:val="nil"/>
            </w:tcBorders>
          </w:tcPr>
          <w:p w:rsidR="000D26A7" w:rsidRPr="008A513F" w:rsidRDefault="000D26A7" w:rsidP="00351FE7">
            <w:pPr>
              <w:pStyle w:val="DecimalAligned"/>
              <w:spacing w:after="0" w:line="240" w:lineRule="auto"/>
              <w:rPr>
                <w:rFonts w:ascii="Times New Roman" w:hAnsi="Times New Roman" w:cs="Times New Roman"/>
              </w:rPr>
            </w:pPr>
          </w:p>
        </w:tc>
        <w:tc>
          <w:tcPr>
            <w:tcW w:w="409" w:type="pct"/>
            <w:tcBorders>
              <w:top w:val="nil"/>
            </w:tcBorders>
          </w:tcPr>
          <w:p w:rsidR="000D26A7" w:rsidRPr="008A513F" w:rsidRDefault="000D26A7" w:rsidP="00351FE7">
            <w:pPr>
              <w:pStyle w:val="DecimalAligned"/>
              <w:spacing w:after="0" w:line="240" w:lineRule="auto"/>
              <w:rPr>
                <w:rFonts w:ascii="Times New Roman" w:hAnsi="Times New Roman" w:cs="Times New Roman"/>
              </w:rPr>
            </w:pPr>
          </w:p>
        </w:tc>
        <w:tc>
          <w:tcPr>
            <w:tcW w:w="612" w:type="pct"/>
            <w:tcBorders>
              <w:top w:val="nil"/>
            </w:tcBorders>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Borders>
              <w:top w:val="nil"/>
            </w:tcBorders>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127"/>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Poor equipment</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85"/>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Defective and rush design</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85"/>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Natural calamities</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85"/>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Financial Constraint</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85"/>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Poor working environment</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85"/>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Unrealistic project completion time estimates</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85"/>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Poor communication between the parties</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85"/>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Inadequate project program</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85"/>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Unrealistic project costs estimates</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r w:rsidR="000D26A7" w:rsidRPr="008A513F">
        <w:trPr>
          <w:trHeight w:val="85"/>
        </w:trPr>
        <w:tc>
          <w:tcPr>
            <w:tcW w:w="1938" w:type="pct"/>
            <w:noWrap/>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Delay in tender evaluation</w:t>
            </w: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8"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9" w:type="pct"/>
          </w:tcPr>
          <w:p w:rsidR="000D26A7" w:rsidRPr="008A513F" w:rsidRDefault="000D26A7" w:rsidP="00351FE7">
            <w:pPr>
              <w:pStyle w:val="DecimalAligned"/>
              <w:spacing w:after="0" w:line="240" w:lineRule="auto"/>
              <w:rPr>
                <w:rFonts w:ascii="Times New Roman" w:hAnsi="Times New Roman" w:cs="Times New Roman"/>
              </w:rPr>
            </w:pPr>
          </w:p>
        </w:tc>
        <w:tc>
          <w:tcPr>
            <w:tcW w:w="612" w:type="pct"/>
          </w:tcPr>
          <w:p w:rsidR="000D26A7" w:rsidRPr="008A513F" w:rsidRDefault="000D26A7" w:rsidP="00351FE7">
            <w:pPr>
              <w:pStyle w:val="DecimalAligned"/>
              <w:spacing w:after="0" w:line="240" w:lineRule="auto"/>
              <w:rPr>
                <w:rFonts w:ascii="Times New Roman" w:hAnsi="Times New Roman" w:cs="Times New Roman"/>
              </w:rPr>
            </w:pPr>
          </w:p>
        </w:tc>
        <w:tc>
          <w:tcPr>
            <w:tcW w:w="407" w:type="pct"/>
            <w:gridSpan w:val="2"/>
          </w:tcPr>
          <w:p w:rsidR="000D26A7" w:rsidRPr="008A513F" w:rsidRDefault="000D26A7" w:rsidP="00351FE7">
            <w:pPr>
              <w:pStyle w:val="DecimalAligned"/>
              <w:spacing w:after="0" w:line="240" w:lineRule="auto"/>
              <w:rPr>
                <w:rFonts w:ascii="Times New Roman" w:hAnsi="Times New Roman" w:cs="Times New Roman"/>
              </w:rPr>
            </w:pPr>
          </w:p>
        </w:tc>
      </w:tr>
    </w:tbl>
    <w:p w:rsidR="000D26A7" w:rsidRPr="008A513F" w:rsidRDefault="000D26A7" w:rsidP="002A1212">
      <w:pPr>
        <w:spacing w:after="0" w:line="480" w:lineRule="auto"/>
        <w:jc w:val="center"/>
        <w:rPr>
          <w:rFonts w:ascii="Times New Roman" w:hAnsi="Times New Roman" w:cs="Times New Roman"/>
          <w:b/>
          <w:bCs/>
          <w:sz w:val="24"/>
          <w:szCs w:val="24"/>
        </w:rPr>
      </w:pPr>
    </w:p>
    <w:p w:rsidR="000D26A7" w:rsidRPr="008A513F" w:rsidRDefault="000D26A7" w:rsidP="002A1212">
      <w:pPr>
        <w:spacing w:after="0" w:line="480" w:lineRule="auto"/>
        <w:jc w:val="center"/>
        <w:rPr>
          <w:rFonts w:ascii="Times New Roman" w:hAnsi="Times New Roman" w:cs="Times New Roman"/>
          <w:sz w:val="24"/>
          <w:szCs w:val="24"/>
        </w:rPr>
      </w:pPr>
    </w:p>
    <w:p w:rsidR="000D26A7" w:rsidRPr="008A513F" w:rsidRDefault="000D26A7" w:rsidP="002A1212">
      <w:pPr>
        <w:spacing w:after="0" w:line="480" w:lineRule="auto"/>
        <w:jc w:val="center"/>
        <w:rPr>
          <w:rFonts w:ascii="Times New Roman" w:hAnsi="Times New Roman" w:cs="Times New Roman"/>
          <w:sz w:val="24"/>
          <w:szCs w:val="24"/>
        </w:rPr>
      </w:pPr>
    </w:p>
    <w:p w:rsidR="000D26A7" w:rsidRPr="008A513F" w:rsidRDefault="000D26A7" w:rsidP="002A1212">
      <w:pPr>
        <w:spacing w:after="0" w:line="480" w:lineRule="auto"/>
        <w:jc w:val="center"/>
        <w:rPr>
          <w:rFonts w:ascii="Times New Roman" w:hAnsi="Times New Roman" w:cs="Times New Roman"/>
          <w:sz w:val="24"/>
          <w:szCs w:val="24"/>
        </w:rPr>
      </w:pPr>
      <w:r w:rsidRPr="008A513F">
        <w:rPr>
          <w:rFonts w:ascii="Times New Roman" w:hAnsi="Times New Roman" w:cs="Times New Roman"/>
          <w:sz w:val="24"/>
          <w:szCs w:val="24"/>
        </w:rPr>
        <w:t>THANKS FOR YOUR VALUABLE INPUTS.</w:t>
      </w: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rPr>
          <w:rFonts w:ascii="Times New Roman" w:hAnsi="Times New Roman" w:cs="Times New Roman"/>
          <w:b/>
          <w:bCs/>
          <w:sz w:val="24"/>
          <w:szCs w:val="24"/>
        </w:rPr>
      </w:pPr>
    </w:p>
    <w:p w:rsidR="000D26A7" w:rsidRPr="008A513F" w:rsidRDefault="000D26A7" w:rsidP="002A1212">
      <w:pPr>
        <w:spacing w:after="0" w:line="480" w:lineRule="auto"/>
        <w:rPr>
          <w:rFonts w:ascii="Times New Roman" w:hAnsi="Times New Roman" w:cs="Times New Roman"/>
          <w:b/>
          <w:bCs/>
        </w:rPr>
      </w:pPr>
      <w:r w:rsidRPr="008A513F">
        <w:rPr>
          <w:rFonts w:ascii="Times New Roman" w:hAnsi="Times New Roman" w:cs="Times New Roman"/>
          <w:b/>
          <w:bCs/>
          <w:sz w:val="24"/>
          <w:szCs w:val="24"/>
        </w:rPr>
        <w:t>Appendix 2: Research Schedule</w:t>
      </w:r>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The main research activities to be undertaken includes literature review, the designing of questionnaires, contacting the targeted respondents whether be it physically or by call for appointment purpose and my intention to them, Data collection through questionnaire, Data Processing and analysis, Dissertation writing (data presentation, conclusion and recommendation for further studies), Dissertation Printing, binding and submission.</w:t>
      </w:r>
    </w:p>
    <w:p w:rsidR="000D26A7" w:rsidRPr="008A513F" w:rsidRDefault="000D26A7" w:rsidP="002A1212">
      <w:pPr>
        <w:spacing w:after="0" w:line="480" w:lineRule="auto"/>
        <w:jc w:val="both"/>
        <w:rPr>
          <w:rFonts w:ascii="Times New Roman" w:hAnsi="Times New Roman" w:cs="Times New Roman"/>
          <w:sz w:val="24"/>
          <w:szCs w:val="24"/>
        </w:rPr>
      </w:pPr>
    </w:p>
    <w:tbl>
      <w:tblPr>
        <w:tblW w:w="492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2524"/>
        <w:gridCol w:w="280"/>
        <w:gridCol w:w="282"/>
        <w:gridCol w:w="282"/>
        <w:gridCol w:w="275"/>
        <w:gridCol w:w="439"/>
        <w:gridCol w:w="282"/>
        <w:gridCol w:w="282"/>
        <w:gridCol w:w="179"/>
        <w:gridCol w:w="106"/>
        <w:gridCol w:w="282"/>
        <w:gridCol w:w="282"/>
        <w:gridCol w:w="282"/>
        <w:gridCol w:w="174"/>
        <w:gridCol w:w="113"/>
        <w:gridCol w:w="282"/>
        <w:gridCol w:w="282"/>
        <w:gridCol w:w="282"/>
        <w:gridCol w:w="282"/>
        <w:gridCol w:w="279"/>
      </w:tblGrid>
      <w:tr w:rsidR="000D26A7" w:rsidRPr="008A513F">
        <w:trPr>
          <w:trHeight w:val="80"/>
        </w:trPr>
        <w:tc>
          <w:tcPr>
            <w:tcW w:w="495" w:type="pct"/>
            <w:vMerge w:val="restart"/>
            <w:noWrap/>
          </w:tcPr>
          <w:p w:rsidR="000D26A7" w:rsidRPr="008A513F" w:rsidRDefault="000D26A7" w:rsidP="00351FE7">
            <w:pPr>
              <w:spacing w:after="0" w:line="240" w:lineRule="auto"/>
              <w:jc w:val="center"/>
              <w:rPr>
                <w:rFonts w:ascii="Times New Roman" w:hAnsi="Times New Roman" w:cs="Times New Roman"/>
                <w:b/>
                <w:bCs/>
              </w:rPr>
            </w:pPr>
            <w:r w:rsidRPr="008A513F">
              <w:rPr>
                <w:rFonts w:ascii="Times New Roman" w:hAnsi="Times New Roman" w:cs="Times New Roman"/>
                <w:b/>
                <w:bCs/>
              </w:rPr>
              <w:t>S/NO</w:t>
            </w:r>
          </w:p>
        </w:tc>
        <w:tc>
          <w:tcPr>
            <w:tcW w:w="1522" w:type="pct"/>
            <w:vMerge w:val="restart"/>
          </w:tcPr>
          <w:p w:rsidR="000D26A7" w:rsidRPr="008A513F" w:rsidRDefault="000D26A7" w:rsidP="00351FE7">
            <w:pPr>
              <w:spacing w:after="0" w:line="240" w:lineRule="auto"/>
              <w:jc w:val="center"/>
              <w:rPr>
                <w:rFonts w:ascii="Times New Roman" w:hAnsi="Times New Roman" w:cs="Times New Roman"/>
                <w:b/>
                <w:bCs/>
              </w:rPr>
            </w:pPr>
            <w:r w:rsidRPr="008A513F">
              <w:rPr>
                <w:rFonts w:ascii="Times New Roman" w:hAnsi="Times New Roman" w:cs="Times New Roman"/>
                <w:b/>
                <w:bCs/>
              </w:rPr>
              <w:t>Activity</w:t>
            </w:r>
          </w:p>
          <w:p w:rsidR="000D26A7" w:rsidRPr="008A513F" w:rsidRDefault="000D26A7" w:rsidP="00351FE7">
            <w:pPr>
              <w:shd w:val="clear" w:color="auto" w:fill="FFFFFF"/>
              <w:tabs>
                <w:tab w:val="left" w:pos="284"/>
                <w:tab w:val="left" w:pos="360"/>
                <w:tab w:val="left" w:pos="2694"/>
                <w:tab w:val="left" w:pos="6379"/>
                <w:tab w:val="left" w:pos="6521"/>
              </w:tabs>
              <w:spacing w:after="0" w:line="240" w:lineRule="auto"/>
              <w:ind w:left="1080" w:hanging="1080"/>
              <w:jc w:val="center"/>
              <w:rPr>
                <w:rFonts w:ascii="Times New Roman" w:hAnsi="Times New Roman" w:cs="Times New Roman"/>
                <w:b/>
                <w:bCs/>
              </w:rPr>
            </w:pPr>
          </w:p>
        </w:tc>
        <w:tc>
          <w:tcPr>
            <w:tcW w:w="2983" w:type="pct"/>
            <w:gridSpan w:val="19"/>
            <w:noWrap/>
          </w:tcPr>
          <w:p w:rsidR="000D26A7" w:rsidRPr="008A513F" w:rsidRDefault="000D26A7" w:rsidP="00351FE7">
            <w:pPr>
              <w:spacing w:after="0" w:line="240" w:lineRule="auto"/>
              <w:jc w:val="center"/>
              <w:rPr>
                <w:rFonts w:ascii="Times New Roman" w:hAnsi="Times New Roman" w:cs="Times New Roman"/>
                <w:b/>
                <w:bCs/>
              </w:rPr>
            </w:pPr>
            <w:r w:rsidRPr="008A513F">
              <w:rPr>
                <w:rFonts w:ascii="Times New Roman" w:hAnsi="Times New Roman" w:cs="Times New Roman"/>
                <w:b/>
                <w:bCs/>
              </w:rPr>
              <w:t>Activity duration (Months)</w:t>
            </w:r>
          </w:p>
        </w:tc>
      </w:tr>
      <w:tr w:rsidR="000D26A7" w:rsidRPr="008A513F">
        <w:trPr>
          <w:trHeight w:val="247"/>
        </w:trPr>
        <w:tc>
          <w:tcPr>
            <w:tcW w:w="495" w:type="pct"/>
            <w:vMerge/>
          </w:tcPr>
          <w:p w:rsidR="000D26A7" w:rsidRPr="008A513F" w:rsidRDefault="000D26A7" w:rsidP="00351FE7">
            <w:pPr>
              <w:spacing w:after="0" w:line="240" w:lineRule="auto"/>
              <w:jc w:val="center"/>
              <w:rPr>
                <w:rFonts w:ascii="Times New Roman" w:hAnsi="Times New Roman" w:cs="Times New Roman"/>
                <w:b/>
                <w:bCs/>
                <w:i/>
                <w:iCs/>
              </w:rPr>
            </w:pPr>
          </w:p>
        </w:tc>
        <w:tc>
          <w:tcPr>
            <w:tcW w:w="1522" w:type="pct"/>
            <w:vMerge/>
          </w:tcPr>
          <w:p w:rsidR="000D26A7" w:rsidRPr="008A513F" w:rsidRDefault="000D26A7" w:rsidP="00351FE7">
            <w:pPr>
              <w:spacing w:after="0" w:line="240" w:lineRule="auto"/>
              <w:jc w:val="center"/>
              <w:rPr>
                <w:rFonts w:ascii="Times New Roman" w:hAnsi="Times New Roman" w:cs="Times New Roman"/>
                <w:b/>
                <w:bCs/>
              </w:rPr>
            </w:pPr>
          </w:p>
        </w:tc>
        <w:tc>
          <w:tcPr>
            <w:tcW w:w="675" w:type="pct"/>
            <w:gridSpan w:val="4"/>
          </w:tcPr>
          <w:p w:rsidR="000D26A7" w:rsidRPr="008A513F" w:rsidRDefault="000D26A7" w:rsidP="006C678B">
            <w:pPr>
              <w:spacing w:after="0" w:line="240" w:lineRule="auto"/>
              <w:rPr>
                <w:rFonts w:ascii="Times New Roman" w:hAnsi="Times New Roman" w:cs="Times New Roman"/>
                <w:b/>
                <w:bCs/>
              </w:rPr>
            </w:pPr>
            <w:r w:rsidRPr="008A513F">
              <w:rPr>
                <w:rFonts w:ascii="Times New Roman" w:hAnsi="Times New Roman" w:cs="Times New Roman"/>
                <w:b/>
                <w:bCs/>
              </w:rPr>
              <w:t>Oct 2018</w:t>
            </w:r>
          </w:p>
        </w:tc>
        <w:tc>
          <w:tcPr>
            <w:tcW w:w="713" w:type="pct"/>
            <w:gridSpan w:val="4"/>
            <w:noWrap/>
          </w:tcPr>
          <w:p w:rsidR="000D26A7" w:rsidRPr="008A513F" w:rsidRDefault="000D26A7" w:rsidP="00351FE7">
            <w:pPr>
              <w:spacing w:after="0" w:line="240" w:lineRule="auto"/>
              <w:jc w:val="center"/>
              <w:rPr>
                <w:rFonts w:ascii="Times New Roman" w:hAnsi="Times New Roman" w:cs="Times New Roman"/>
                <w:b/>
                <w:bCs/>
              </w:rPr>
            </w:pPr>
            <w:r w:rsidRPr="008A513F">
              <w:rPr>
                <w:rFonts w:ascii="Times New Roman" w:hAnsi="Times New Roman" w:cs="Times New Roman"/>
                <w:b/>
                <w:bCs/>
              </w:rPr>
              <w:t>Nov 2018</w:t>
            </w:r>
          </w:p>
        </w:tc>
        <w:tc>
          <w:tcPr>
            <w:tcW w:w="679" w:type="pct"/>
            <w:gridSpan w:val="5"/>
            <w:noWrap/>
          </w:tcPr>
          <w:p w:rsidR="000D26A7" w:rsidRPr="008A513F" w:rsidRDefault="000D26A7" w:rsidP="00351FE7">
            <w:pPr>
              <w:spacing w:after="0" w:line="240" w:lineRule="auto"/>
              <w:jc w:val="center"/>
              <w:rPr>
                <w:rFonts w:ascii="Times New Roman" w:hAnsi="Times New Roman" w:cs="Times New Roman"/>
                <w:b/>
                <w:bCs/>
              </w:rPr>
            </w:pPr>
            <w:r w:rsidRPr="008A513F">
              <w:rPr>
                <w:rFonts w:ascii="Times New Roman" w:hAnsi="Times New Roman" w:cs="Times New Roman"/>
                <w:b/>
                <w:bCs/>
              </w:rPr>
              <w:t>Dec 2018</w:t>
            </w:r>
          </w:p>
        </w:tc>
        <w:tc>
          <w:tcPr>
            <w:tcW w:w="917" w:type="pct"/>
            <w:gridSpan w:val="6"/>
            <w:noWrap/>
          </w:tcPr>
          <w:p w:rsidR="000D26A7" w:rsidRPr="008A513F" w:rsidRDefault="000D26A7" w:rsidP="00351FE7">
            <w:pPr>
              <w:spacing w:after="0" w:line="240" w:lineRule="auto"/>
              <w:jc w:val="center"/>
              <w:rPr>
                <w:rFonts w:ascii="Times New Roman" w:hAnsi="Times New Roman" w:cs="Times New Roman"/>
                <w:b/>
                <w:bCs/>
              </w:rPr>
            </w:pPr>
            <w:r w:rsidRPr="008A513F">
              <w:rPr>
                <w:rFonts w:ascii="Times New Roman" w:hAnsi="Times New Roman" w:cs="Times New Roman"/>
                <w:b/>
                <w:bCs/>
              </w:rPr>
              <w:t>Jan 2019</w:t>
            </w:r>
          </w:p>
        </w:tc>
      </w:tr>
      <w:tr w:rsidR="000D26A7" w:rsidRPr="008A513F">
        <w:trPr>
          <w:trHeight w:val="852"/>
        </w:trPr>
        <w:tc>
          <w:tcPr>
            <w:tcW w:w="495" w:type="pct"/>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xml:space="preserve"> 1</w:t>
            </w:r>
          </w:p>
        </w:tc>
        <w:tc>
          <w:tcPr>
            <w:tcW w:w="1522" w:type="pct"/>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Literature Review</w:t>
            </w:r>
          </w:p>
        </w:tc>
        <w:tc>
          <w:tcPr>
            <w:tcW w:w="169" w:type="pct"/>
            <w:shd w:val="clear" w:color="auto" w:fill="F7CAAC"/>
            <w:noWrap/>
          </w:tcPr>
          <w:p w:rsidR="000D26A7" w:rsidRPr="008A513F" w:rsidRDefault="000D26A7" w:rsidP="00351FE7">
            <w:pPr>
              <w:spacing w:after="0" w:line="240" w:lineRule="auto"/>
              <w:jc w:val="both"/>
              <w:rPr>
                <w:rFonts w:ascii="Times New Roman" w:hAnsi="Times New Roman" w:cs="Times New Roman"/>
              </w:rPr>
            </w:pPr>
          </w:p>
        </w:tc>
        <w:tc>
          <w:tcPr>
            <w:tcW w:w="170" w:type="pct"/>
            <w:shd w:val="clear" w:color="auto" w:fill="F7CAAC"/>
            <w:noWrap/>
          </w:tcPr>
          <w:p w:rsidR="000D26A7" w:rsidRPr="008A513F" w:rsidRDefault="000D26A7" w:rsidP="00351FE7">
            <w:pPr>
              <w:spacing w:after="0" w:line="240" w:lineRule="auto"/>
              <w:jc w:val="both"/>
              <w:rPr>
                <w:rFonts w:ascii="Times New Roman" w:hAnsi="Times New Roman" w:cs="Times New Roman"/>
              </w:rPr>
            </w:pPr>
          </w:p>
        </w:tc>
        <w:tc>
          <w:tcPr>
            <w:tcW w:w="170" w:type="pct"/>
            <w:shd w:val="clear" w:color="auto" w:fill="F7CAAC"/>
            <w:noWrap/>
          </w:tcPr>
          <w:p w:rsidR="000D26A7" w:rsidRPr="008A513F" w:rsidRDefault="000D26A7" w:rsidP="00351FE7">
            <w:pPr>
              <w:spacing w:after="0" w:line="240" w:lineRule="auto"/>
              <w:jc w:val="both"/>
              <w:rPr>
                <w:rFonts w:ascii="Times New Roman" w:hAnsi="Times New Roman" w:cs="Times New Roman"/>
              </w:rPr>
            </w:pPr>
          </w:p>
        </w:tc>
        <w:tc>
          <w:tcPr>
            <w:tcW w:w="166" w:type="pct"/>
            <w:shd w:val="clear" w:color="auto" w:fill="F7CAAC"/>
            <w:noWrap/>
          </w:tcPr>
          <w:p w:rsidR="000D26A7" w:rsidRPr="008A513F" w:rsidRDefault="000D26A7" w:rsidP="00351FE7">
            <w:pPr>
              <w:spacing w:after="0" w:line="240" w:lineRule="auto"/>
              <w:jc w:val="both"/>
              <w:rPr>
                <w:rFonts w:ascii="Times New Roman" w:hAnsi="Times New Roman" w:cs="Times New Roman"/>
              </w:rPr>
            </w:pPr>
          </w:p>
        </w:tc>
        <w:tc>
          <w:tcPr>
            <w:tcW w:w="265" w:type="pct"/>
            <w:shd w:val="clear" w:color="auto" w:fill="F7CAAC"/>
            <w:noWrap/>
          </w:tcPr>
          <w:p w:rsidR="000D26A7" w:rsidRPr="008A513F" w:rsidRDefault="000D26A7" w:rsidP="00351FE7">
            <w:pPr>
              <w:spacing w:after="0" w:line="240" w:lineRule="auto"/>
              <w:jc w:val="both"/>
              <w:rPr>
                <w:rFonts w:ascii="Times New Roman" w:hAnsi="Times New Roman" w:cs="Times New Roman"/>
              </w:rPr>
            </w:pPr>
          </w:p>
        </w:tc>
        <w:tc>
          <w:tcPr>
            <w:tcW w:w="170" w:type="pct"/>
            <w:shd w:val="clear" w:color="auto" w:fill="F7CAAC"/>
            <w:noWrap/>
          </w:tcPr>
          <w:p w:rsidR="000D26A7" w:rsidRPr="008A513F" w:rsidRDefault="000D26A7" w:rsidP="00351FE7">
            <w:pPr>
              <w:spacing w:after="0" w:line="240" w:lineRule="auto"/>
              <w:jc w:val="both"/>
              <w:rPr>
                <w:rFonts w:ascii="Times New Roman" w:hAnsi="Times New Roman" w:cs="Times New Roman"/>
              </w:rPr>
            </w:pPr>
          </w:p>
        </w:tc>
        <w:tc>
          <w:tcPr>
            <w:tcW w:w="170" w:type="pct"/>
            <w:shd w:val="clear" w:color="auto" w:fill="F7CAAC"/>
            <w:noWrap/>
          </w:tcPr>
          <w:p w:rsidR="000D26A7" w:rsidRPr="008A513F" w:rsidRDefault="000D26A7" w:rsidP="00351FE7">
            <w:pPr>
              <w:spacing w:after="0" w:line="240" w:lineRule="auto"/>
              <w:jc w:val="both"/>
              <w:rPr>
                <w:rFonts w:ascii="Times New Roman" w:hAnsi="Times New Roman" w:cs="Times New Roman"/>
              </w:rPr>
            </w:pPr>
          </w:p>
        </w:tc>
        <w:tc>
          <w:tcPr>
            <w:tcW w:w="172" w:type="pct"/>
            <w:gridSpan w:val="2"/>
            <w:shd w:val="clear" w:color="auto" w:fill="F7CAAC"/>
            <w:noWrap/>
          </w:tcPr>
          <w:p w:rsidR="000D26A7" w:rsidRPr="008A513F" w:rsidRDefault="000D26A7" w:rsidP="00351FE7">
            <w:pPr>
              <w:spacing w:after="0" w:line="240" w:lineRule="auto"/>
              <w:jc w:val="both"/>
              <w:rPr>
                <w:rFonts w:ascii="Times New Roman" w:hAnsi="Times New Roman" w:cs="Times New Roman"/>
              </w:rPr>
            </w:pPr>
          </w:p>
        </w:tc>
        <w:tc>
          <w:tcPr>
            <w:tcW w:w="170" w:type="pct"/>
            <w:shd w:val="clear" w:color="auto" w:fill="F7CAAC"/>
            <w:noWrap/>
          </w:tcPr>
          <w:p w:rsidR="000D26A7" w:rsidRPr="008A513F" w:rsidRDefault="000D26A7" w:rsidP="00351FE7">
            <w:pPr>
              <w:spacing w:after="0" w:line="240" w:lineRule="auto"/>
              <w:jc w:val="both"/>
              <w:rPr>
                <w:rFonts w:ascii="Times New Roman" w:hAnsi="Times New Roman" w:cs="Times New Roman"/>
              </w:rPr>
            </w:pPr>
          </w:p>
        </w:tc>
        <w:tc>
          <w:tcPr>
            <w:tcW w:w="170" w:type="pct"/>
            <w:shd w:val="clear" w:color="auto" w:fill="F7CAAC"/>
            <w:noWrap/>
          </w:tcPr>
          <w:p w:rsidR="000D26A7" w:rsidRPr="008A513F" w:rsidRDefault="000D26A7" w:rsidP="00351FE7">
            <w:pPr>
              <w:spacing w:after="0" w:line="240" w:lineRule="auto"/>
              <w:jc w:val="both"/>
              <w:rPr>
                <w:rFonts w:ascii="Times New Roman" w:hAnsi="Times New Roman" w:cs="Times New Roman"/>
              </w:rPr>
            </w:pPr>
          </w:p>
        </w:tc>
        <w:tc>
          <w:tcPr>
            <w:tcW w:w="170" w:type="pct"/>
            <w:shd w:val="clear" w:color="auto" w:fill="F7CAAC"/>
            <w:noWrap/>
          </w:tcPr>
          <w:p w:rsidR="000D26A7" w:rsidRPr="008A513F" w:rsidRDefault="000D26A7" w:rsidP="00351FE7">
            <w:pPr>
              <w:spacing w:after="0" w:line="240" w:lineRule="auto"/>
              <w:jc w:val="both"/>
              <w:rPr>
                <w:rFonts w:ascii="Times New Roman" w:hAnsi="Times New Roman" w:cs="Times New Roman"/>
              </w:rPr>
            </w:pPr>
          </w:p>
        </w:tc>
        <w:tc>
          <w:tcPr>
            <w:tcW w:w="173" w:type="pct"/>
            <w:gridSpan w:val="2"/>
            <w:shd w:val="clear" w:color="auto" w:fill="F7CAAC"/>
            <w:noWrap/>
          </w:tcPr>
          <w:p w:rsidR="000D26A7" w:rsidRPr="008A513F" w:rsidRDefault="000D26A7" w:rsidP="00351FE7">
            <w:pPr>
              <w:spacing w:after="0" w:line="240" w:lineRule="auto"/>
              <w:jc w:val="both"/>
              <w:rPr>
                <w:rFonts w:ascii="Times New Roman" w:hAnsi="Times New Roman" w:cs="Times New Roman"/>
              </w:rPr>
            </w:pPr>
          </w:p>
        </w:tc>
        <w:tc>
          <w:tcPr>
            <w:tcW w:w="170" w:type="pct"/>
            <w:shd w:val="clear" w:color="auto" w:fill="F7CAAC"/>
            <w:noWrap/>
          </w:tcPr>
          <w:p w:rsidR="000D26A7" w:rsidRPr="008A513F" w:rsidRDefault="000D26A7" w:rsidP="00351FE7">
            <w:pPr>
              <w:spacing w:after="0" w:line="240" w:lineRule="auto"/>
              <w:jc w:val="both"/>
              <w:rPr>
                <w:rFonts w:ascii="Times New Roman" w:hAnsi="Times New Roman" w:cs="Times New Roman"/>
              </w:rPr>
            </w:pPr>
          </w:p>
        </w:tc>
        <w:tc>
          <w:tcPr>
            <w:tcW w:w="170" w:type="pct"/>
            <w:shd w:val="clear" w:color="auto" w:fill="F7CAAC"/>
            <w:noWrap/>
          </w:tcPr>
          <w:p w:rsidR="000D26A7" w:rsidRPr="008A513F" w:rsidRDefault="000D26A7" w:rsidP="00351FE7">
            <w:pPr>
              <w:spacing w:after="0" w:line="240" w:lineRule="auto"/>
              <w:jc w:val="both"/>
              <w:rPr>
                <w:rFonts w:ascii="Times New Roman" w:hAnsi="Times New Roman" w:cs="Times New Roman"/>
              </w:rPr>
            </w:pPr>
          </w:p>
        </w:tc>
        <w:tc>
          <w:tcPr>
            <w:tcW w:w="170" w:type="pct"/>
            <w:shd w:val="clear" w:color="auto" w:fill="F7CAAC"/>
          </w:tcPr>
          <w:p w:rsidR="000D26A7" w:rsidRPr="008A513F" w:rsidRDefault="000D26A7" w:rsidP="00351FE7">
            <w:pPr>
              <w:spacing w:after="0" w:line="240" w:lineRule="auto"/>
              <w:jc w:val="both"/>
              <w:rPr>
                <w:rFonts w:ascii="Times New Roman" w:hAnsi="Times New Roman" w:cs="Times New Roman"/>
              </w:rPr>
            </w:pPr>
          </w:p>
        </w:tc>
        <w:tc>
          <w:tcPr>
            <w:tcW w:w="170" w:type="pct"/>
            <w:shd w:val="clear" w:color="auto" w:fill="F7CAAC"/>
          </w:tcPr>
          <w:p w:rsidR="000D26A7" w:rsidRPr="008A513F" w:rsidRDefault="000D26A7" w:rsidP="00351FE7">
            <w:pPr>
              <w:spacing w:after="0" w:line="240" w:lineRule="auto"/>
              <w:jc w:val="both"/>
              <w:rPr>
                <w:rFonts w:ascii="Times New Roman" w:hAnsi="Times New Roman" w:cs="Times New Roman"/>
              </w:rPr>
            </w:pPr>
          </w:p>
        </w:tc>
        <w:tc>
          <w:tcPr>
            <w:tcW w:w="168" w:type="pct"/>
            <w:shd w:val="clear" w:color="auto" w:fill="F7CAAC"/>
          </w:tcPr>
          <w:p w:rsidR="000D26A7" w:rsidRPr="008A513F" w:rsidRDefault="000D26A7" w:rsidP="00351FE7">
            <w:pPr>
              <w:spacing w:after="0" w:line="240" w:lineRule="auto"/>
              <w:jc w:val="both"/>
              <w:rPr>
                <w:rFonts w:ascii="Times New Roman" w:hAnsi="Times New Roman" w:cs="Times New Roman"/>
              </w:rPr>
            </w:pPr>
          </w:p>
        </w:tc>
      </w:tr>
      <w:tr w:rsidR="000D26A7" w:rsidRPr="008A513F">
        <w:trPr>
          <w:trHeight w:val="852"/>
        </w:trPr>
        <w:tc>
          <w:tcPr>
            <w:tcW w:w="495" w:type="pct"/>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3</w:t>
            </w:r>
          </w:p>
        </w:tc>
        <w:tc>
          <w:tcPr>
            <w:tcW w:w="1522" w:type="pct"/>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Designing Questionnaires</w:t>
            </w:r>
          </w:p>
        </w:tc>
        <w:tc>
          <w:tcPr>
            <w:tcW w:w="169" w:type="pct"/>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170" w:type="pct"/>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170" w:type="pct"/>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166" w:type="pct"/>
            <w:shd w:val="clear" w:color="auto" w:fill="A5A5A5"/>
          </w:tcPr>
          <w:p w:rsidR="000D26A7" w:rsidRPr="008A513F" w:rsidRDefault="000D26A7" w:rsidP="00351FE7">
            <w:pPr>
              <w:spacing w:after="0" w:line="240" w:lineRule="auto"/>
              <w:jc w:val="both"/>
              <w:rPr>
                <w:rFonts w:ascii="Times New Roman" w:hAnsi="Times New Roman" w:cs="Times New Roman"/>
                <w:b/>
                <w:bCs/>
              </w:rPr>
            </w:pPr>
          </w:p>
        </w:tc>
        <w:tc>
          <w:tcPr>
            <w:tcW w:w="265" w:type="pct"/>
            <w:shd w:val="clear" w:color="auto" w:fill="A5A5A5"/>
          </w:tcPr>
          <w:p w:rsidR="000D26A7" w:rsidRPr="008A513F" w:rsidRDefault="000D26A7" w:rsidP="00351FE7">
            <w:pPr>
              <w:spacing w:after="0" w:line="240" w:lineRule="auto"/>
              <w:jc w:val="both"/>
              <w:rPr>
                <w:rFonts w:ascii="Times New Roman" w:hAnsi="Times New Roman" w:cs="Times New Roman"/>
                <w:b/>
                <w:bCs/>
              </w:rPr>
            </w:pPr>
          </w:p>
        </w:tc>
        <w:tc>
          <w:tcPr>
            <w:tcW w:w="170" w:type="pct"/>
            <w:shd w:val="clear" w:color="auto" w:fill="A5A5A5"/>
          </w:tcPr>
          <w:p w:rsidR="000D26A7" w:rsidRPr="008A513F" w:rsidRDefault="000D26A7" w:rsidP="00351FE7">
            <w:pPr>
              <w:spacing w:after="0" w:line="240" w:lineRule="auto"/>
              <w:jc w:val="both"/>
              <w:rPr>
                <w:rFonts w:ascii="Times New Roman" w:hAnsi="Times New Roman" w:cs="Times New Roman"/>
                <w:b/>
                <w:bCs/>
              </w:rPr>
            </w:pPr>
          </w:p>
        </w:tc>
        <w:tc>
          <w:tcPr>
            <w:tcW w:w="170" w:type="pct"/>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172" w:type="pct"/>
            <w:gridSpan w:val="2"/>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170" w:type="pct"/>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170" w:type="pct"/>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170" w:type="pct"/>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173" w:type="pct"/>
            <w:gridSpan w:val="2"/>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170" w:type="pct"/>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170" w:type="pct"/>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170" w:type="pct"/>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338" w:type="pct"/>
            <w:gridSpan w:val="2"/>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r>
      <w:tr w:rsidR="000D26A7" w:rsidRPr="008A513F">
        <w:trPr>
          <w:trHeight w:val="852"/>
        </w:trPr>
        <w:tc>
          <w:tcPr>
            <w:tcW w:w="495" w:type="pct"/>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4</w:t>
            </w:r>
          </w:p>
        </w:tc>
        <w:tc>
          <w:tcPr>
            <w:tcW w:w="1522" w:type="pct"/>
          </w:tcPr>
          <w:p w:rsidR="000D26A7" w:rsidRPr="008A513F" w:rsidRDefault="000D26A7" w:rsidP="00351FE7">
            <w:pPr>
              <w:spacing w:after="0" w:line="240" w:lineRule="auto"/>
              <w:ind w:left="-12" w:firstLine="12"/>
              <w:rPr>
                <w:rFonts w:ascii="Times New Roman" w:hAnsi="Times New Roman" w:cs="Times New Roman"/>
              </w:rPr>
            </w:pPr>
            <w:r w:rsidRPr="008A513F">
              <w:rPr>
                <w:rFonts w:ascii="Times New Roman" w:hAnsi="Times New Roman" w:cs="Times New Roman"/>
              </w:rPr>
              <w:t>Data collection through questionnaires</w:t>
            </w:r>
          </w:p>
        </w:tc>
        <w:tc>
          <w:tcPr>
            <w:tcW w:w="169"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66"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265"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shd w:val="clear" w:color="auto" w:fill="A8D08D"/>
            <w:noWrap/>
          </w:tcPr>
          <w:p w:rsidR="000D26A7" w:rsidRPr="008A513F" w:rsidRDefault="000D26A7" w:rsidP="00351FE7">
            <w:pPr>
              <w:spacing w:after="0" w:line="240" w:lineRule="auto"/>
              <w:jc w:val="both"/>
              <w:rPr>
                <w:rFonts w:ascii="Times New Roman" w:hAnsi="Times New Roman" w:cs="Times New Roman"/>
              </w:rPr>
            </w:pPr>
          </w:p>
        </w:tc>
        <w:tc>
          <w:tcPr>
            <w:tcW w:w="172" w:type="pct"/>
            <w:gridSpan w:val="2"/>
            <w:shd w:val="clear" w:color="auto" w:fill="A8D08D"/>
            <w:noWrap/>
          </w:tcPr>
          <w:p w:rsidR="000D26A7" w:rsidRPr="008A513F" w:rsidRDefault="000D26A7" w:rsidP="00351FE7">
            <w:pPr>
              <w:spacing w:after="0" w:line="240" w:lineRule="auto"/>
              <w:jc w:val="both"/>
              <w:rPr>
                <w:rFonts w:ascii="Times New Roman" w:hAnsi="Times New Roman" w:cs="Times New Roman"/>
              </w:rPr>
            </w:pPr>
          </w:p>
        </w:tc>
        <w:tc>
          <w:tcPr>
            <w:tcW w:w="170" w:type="pct"/>
            <w:shd w:val="clear" w:color="auto" w:fill="A8D08D"/>
            <w:noWrap/>
          </w:tcPr>
          <w:p w:rsidR="000D26A7" w:rsidRPr="008A513F" w:rsidRDefault="000D26A7" w:rsidP="00351FE7">
            <w:pPr>
              <w:spacing w:after="0" w:line="240" w:lineRule="auto"/>
              <w:jc w:val="both"/>
              <w:rPr>
                <w:rFonts w:ascii="Times New Roman" w:hAnsi="Times New Roman" w:cs="Times New Roman"/>
              </w:rPr>
            </w:pPr>
          </w:p>
        </w:tc>
        <w:tc>
          <w:tcPr>
            <w:tcW w:w="170" w:type="pct"/>
            <w:shd w:val="clear" w:color="auto" w:fill="A8D08D"/>
            <w:noWrap/>
          </w:tcPr>
          <w:p w:rsidR="000D26A7" w:rsidRPr="008A513F" w:rsidRDefault="000D26A7" w:rsidP="00351FE7">
            <w:pPr>
              <w:spacing w:after="0" w:line="240" w:lineRule="auto"/>
              <w:jc w:val="both"/>
              <w:rPr>
                <w:rFonts w:ascii="Times New Roman" w:hAnsi="Times New Roman" w:cs="Times New Roman"/>
              </w:rPr>
            </w:pPr>
          </w:p>
        </w:tc>
        <w:tc>
          <w:tcPr>
            <w:tcW w:w="170" w:type="pct"/>
            <w:shd w:val="clear" w:color="auto" w:fill="A8D08D"/>
            <w:noWrap/>
          </w:tcPr>
          <w:p w:rsidR="000D26A7" w:rsidRPr="008A513F" w:rsidRDefault="000D26A7" w:rsidP="00351FE7">
            <w:pPr>
              <w:spacing w:after="0" w:line="240" w:lineRule="auto"/>
              <w:jc w:val="both"/>
              <w:rPr>
                <w:rFonts w:ascii="Times New Roman" w:hAnsi="Times New Roman" w:cs="Times New Roman"/>
              </w:rPr>
            </w:pPr>
          </w:p>
        </w:tc>
        <w:tc>
          <w:tcPr>
            <w:tcW w:w="173" w:type="pct"/>
            <w:gridSpan w:val="2"/>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338" w:type="pct"/>
            <w:gridSpan w:val="2"/>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r>
      <w:tr w:rsidR="000D26A7" w:rsidRPr="008A513F">
        <w:trPr>
          <w:trHeight w:val="852"/>
        </w:trPr>
        <w:tc>
          <w:tcPr>
            <w:tcW w:w="495" w:type="pct"/>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5</w:t>
            </w:r>
          </w:p>
        </w:tc>
        <w:tc>
          <w:tcPr>
            <w:tcW w:w="1522" w:type="pct"/>
          </w:tcPr>
          <w:p w:rsidR="000D26A7" w:rsidRPr="008A513F" w:rsidRDefault="000D26A7" w:rsidP="00351FE7">
            <w:pPr>
              <w:spacing w:after="0" w:line="240" w:lineRule="auto"/>
              <w:ind w:left="-12" w:firstLine="12"/>
              <w:rPr>
                <w:rFonts w:ascii="Times New Roman" w:hAnsi="Times New Roman" w:cs="Times New Roman"/>
              </w:rPr>
            </w:pPr>
            <w:r w:rsidRPr="008A513F">
              <w:rPr>
                <w:rFonts w:ascii="Times New Roman" w:hAnsi="Times New Roman" w:cs="Times New Roman"/>
              </w:rPr>
              <w:t>Data Processing and Analysis</w:t>
            </w:r>
          </w:p>
        </w:tc>
        <w:tc>
          <w:tcPr>
            <w:tcW w:w="169" w:type="pct"/>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170" w:type="pct"/>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170" w:type="pct"/>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166" w:type="pct"/>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265" w:type="pct"/>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170" w:type="pct"/>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170" w:type="pct"/>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172" w:type="pct"/>
            <w:gridSpan w:val="2"/>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170" w:type="pct"/>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170" w:type="pct"/>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170" w:type="pct"/>
            <w:shd w:val="clear" w:color="auto" w:fill="0070C0"/>
          </w:tcPr>
          <w:p w:rsidR="000D26A7" w:rsidRPr="008A513F" w:rsidRDefault="000D26A7" w:rsidP="00351FE7">
            <w:pPr>
              <w:spacing w:after="0" w:line="240" w:lineRule="auto"/>
              <w:jc w:val="both"/>
              <w:rPr>
                <w:rFonts w:ascii="Times New Roman" w:hAnsi="Times New Roman" w:cs="Times New Roman"/>
                <w:b/>
                <w:bCs/>
              </w:rPr>
            </w:pPr>
          </w:p>
        </w:tc>
        <w:tc>
          <w:tcPr>
            <w:tcW w:w="173" w:type="pct"/>
            <w:gridSpan w:val="2"/>
            <w:shd w:val="clear" w:color="auto" w:fill="0070C0"/>
          </w:tcPr>
          <w:p w:rsidR="000D26A7" w:rsidRPr="008A513F" w:rsidRDefault="000D26A7" w:rsidP="00351FE7">
            <w:pPr>
              <w:spacing w:after="0" w:line="240" w:lineRule="auto"/>
              <w:jc w:val="both"/>
              <w:rPr>
                <w:rFonts w:ascii="Times New Roman" w:hAnsi="Times New Roman" w:cs="Times New Roman"/>
                <w:b/>
                <w:bCs/>
              </w:rPr>
            </w:pPr>
          </w:p>
        </w:tc>
        <w:tc>
          <w:tcPr>
            <w:tcW w:w="170" w:type="pct"/>
            <w:shd w:val="clear" w:color="auto" w:fill="0070C0"/>
          </w:tcPr>
          <w:p w:rsidR="000D26A7" w:rsidRPr="008A513F" w:rsidRDefault="000D26A7" w:rsidP="00351FE7">
            <w:pPr>
              <w:spacing w:after="0" w:line="240" w:lineRule="auto"/>
              <w:jc w:val="both"/>
              <w:rPr>
                <w:rFonts w:ascii="Times New Roman" w:hAnsi="Times New Roman" w:cs="Times New Roman"/>
                <w:b/>
                <w:bCs/>
              </w:rPr>
            </w:pPr>
          </w:p>
        </w:tc>
        <w:tc>
          <w:tcPr>
            <w:tcW w:w="170" w:type="pct"/>
            <w:shd w:val="clear" w:color="auto" w:fill="0070C0"/>
          </w:tcPr>
          <w:p w:rsidR="000D26A7" w:rsidRPr="008A513F" w:rsidRDefault="000D26A7" w:rsidP="00351FE7">
            <w:pPr>
              <w:spacing w:after="0" w:line="240" w:lineRule="auto"/>
              <w:jc w:val="both"/>
              <w:rPr>
                <w:rFonts w:ascii="Times New Roman" w:hAnsi="Times New Roman" w:cs="Times New Roman"/>
                <w:b/>
                <w:bCs/>
              </w:rPr>
            </w:pPr>
          </w:p>
        </w:tc>
        <w:tc>
          <w:tcPr>
            <w:tcW w:w="170" w:type="pct"/>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c>
          <w:tcPr>
            <w:tcW w:w="338" w:type="pct"/>
            <w:gridSpan w:val="2"/>
          </w:tcPr>
          <w:p w:rsidR="000D26A7" w:rsidRPr="008A513F" w:rsidRDefault="000D26A7" w:rsidP="00351FE7">
            <w:pPr>
              <w:spacing w:after="0" w:line="240" w:lineRule="auto"/>
              <w:jc w:val="both"/>
              <w:rPr>
                <w:rFonts w:ascii="Times New Roman" w:hAnsi="Times New Roman" w:cs="Times New Roman"/>
                <w:b/>
                <w:bCs/>
              </w:rPr>
            </w:pPr>
            <w:r w:rsidRPr="008A513F">
              <w:rPr>
                <w:rFonts w:ascii="Times New Roman" w:hAnsi="Times New Roman" w:cs="Times New Roman"/>
                <w:b/>
                <w:bCs/>
              </w:rPr>
              <w:t> </w:t>
            </w:r>
          </w:p>
        </w:tc>
      </w:tr>
      <w:tr w:rsidR="000D26A7" w:rsidRPr="008A513F">
        <w:trPr>
          <w:trHeight w:val="852"/>
        </w:trPr>
        <w:tc>
          <w:tcPr>
            <w:tcW w:w="495"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xml:space="preserve"> 6</w:t>
            </w:r>
          </w:p>
        </w:tc>
        <w:tc>
          <w:tcPr>
            <w:tcW w:w="1522" w:type="pct"/>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Dissertation writing (data presentation, conclusion and recommendation for future studies</w:t>
            </w:r>
          </w:p>
        </w:tc>
        <w:tc>
          <w:tcPr>
            <w:tcW w:w="169"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66"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265"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2" w:type="pct"/>
            <w:gridSpan w:val="2"/>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shd w:val="clear" w:color="auto" w:fill="00B050"/>
            <w:noWrap/>
          </w:tcPr>
          <w:p w:rsidR="000D26A7" w:rsidRPr="008A513F" w:rsidRDefault="000D26A7" w:rsidP="00351FE7">
            <w:pPr>
              <w:spacing w:after="0" w:line="240" w:lineRule="auto"/>
              <w:jc w:val="both"/>
              <w:rPr>
                <w:rFonts w:ascii="Times New Roman" w:hAnsi="Times New Roman" w:cs="Times New Roman"/>
              </w:rPr>
            </w:pPr>
          </w:p>
        </w:tc>
        <w:tc>
          <w:tcPr>
            <w:tcW w:w="173" w:type="pct"/>
            <w:gridSpan w:val="2"/>
            <w:shd w:val="clear" w:color="auto" w:fill="00B050"/>
            <w:noWrap/>
          </w:tcPr>
          <w:p w:rsidR="000D26A7" w:rsidRPr="008A513F" w:rsidRDefault="000D26A7" w:rsidP="00351FE7">
            <w:pPr>
              <w:spacing w:after="0" w:line="240" w:lineRule="auto"/>
              <w:jc w:val="both"/>
              <w:rPr>
                <w:rFonts w:ascii="Times New Roman" w:hAnsi="Times New Roman" w:cs="Times New Roman"/>
              </w:rPr>
            </w:pPr>
          </w:p>
        </w:tc>
        <w:tc>
          <w:tcPr>
            <w:tcW w:w="170" w:type="pct"/>
            <w:shd w:val="clear" w:color="auto" w:fill="00B050"/>
            <w:noWrap/>
          </w:tcPr>
          <w:p w:rsidR="000D26A7" w:rsidRPr="008A513F" w:rsidRDefault="000D26A7" w:rsidP="00351FE7">
            <w:pPr>
              <w:spacing w:after="0" w:line="240" w:lineRule="auto"/>
              <w:jc w:val="both"/>
              <w:rPr>
                <w:rFonts w:ascii="Times New Roman" w:hAnsi="Times New Roman" w:cs="Times New Roman"/>
              </w:rPr>
            </w:pPr>
          </w:p>
        </w:tc>
        <w:tc>
          <w:tcPr>
            <w:tcW w:w="170" w:type="pct"/>
            <w:shd w:val="clear" w:color="auto" w:fill="00B050"/>
            <w:noWrap/>
          </w:tcPr>
          <w:p w:rsidR="000D26A7" w:rsidRPr="008A513F" w:rsidRDefault="000D26A7" w:rsidP="00351FE7">
            <w:pPr>
              <w:spacing w:after="0" w:line="240" w:lineRule="auto"/>
              <w:jc w:val="both"/>
              <w:rPr>
                <w:rFonts w:ascii="Times New Roman" w:hAnsi="Times New Roman" w:cs="Times New Roman"/>
              </w:rPr>
            </w:pPr>
          </w:p>
        </w:tc>
        <w:tc>
          <w:tcPr>
            <w:tcW w:w="170" w:type="pct"/>
            <w:shd w:val="clear" w:color="auto" w:fill="00B050"/>
            <w:noWrap/>
          </w:tcPr>
          <w:p w:rsidR="000D26A7" w:rsidRPr="008A513F" w:rsidRDefault="000D26A7" w:rsidP="00351FE7">
            <w:pPr>
              <w:spacing w:after="0" w:line="240" w:lineRule="auto"/>
              <w:jc w:val="both"/>
              <w:rPr>
                <w:rFonts w:ascii="Times New Roman" w:hAnsi="Times New Roman" w:cs="Times New Roman"/>
              </w:rPr>
            </w:pPr>
          </w:p>
        </w:tc>
        <w:tc>
          <w:tcPr>
            <w:tcW w:w="338" w:type="pct"/>
            <w:gridSpan w:val="2"/>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r>
      <w:tr w:rsidR="000D26A7" w:rsidRPr="008A513F">
        <w:trPr>
          <w:trHeight w:val="852"/>
        </w:trPr>
        <w:tc>
          <w:tcPr>
            <w:tcW w:w="495"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7</w:t>
            </w:r>
          </w:p>
        </w:tc>
        <w:tc>
          <w:tcPr>
            <w:tcW w:w="1522" w:type="pct"/>
          </w:tcPr>
          <w:p w:rsidR="000D26A7" w:rsidRPr="008A513F" w:rsidRDefault="000D26A7" w:rsidP="00351FE7">
            <w:pPr>
              <w:spacing w:after="0" w:line="240" w:lineRule="auto"/>
              <w:rPr>
                <w:rFonts w:ascii="Times New Roman" w:hAnsi="Times New Roman" w:cs="Times New Roman"/>
              </w:rPr>
            </w:pPr>
            <w:r w:rsidRPr="008A513F">
              <w:rPr>
                <w:rFonts w:ascii="Times New Roman" w:hAnsi="Times New Roman" w:cs="Times New Roman"/>
              </w:rPr>
              <w:t>Dissertation printing, binding and submission</w:t>
            </w:r>
          </w:p>
        </w:tc>
        <w:tc>
          <w:tcPr>
            <w:tcW w:w="169"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66"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265"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2" w:type="pct"/>
            <w:gridSpan w:val="2"/>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3" w:type="pct"/>
            <w:gridSpan w:val="2"/>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170" w:type="pct"/>
            <w:noWrap/>
          </w:tcPr>
          <w:p w:rsidR="000D26A7" w:rsidRPr="008A513F" w:rsidRDefault="000D26A7" w:rsidP="00351FE7">
            <w:pPr>
              <w:spacing w:after="0" w:line="240" w:lineRule="auto"/>
              <w:jc w:val="both"/>
              <w:rPr>
                <w:rFonts w:ascii="Times New Roman" w:hAnsi="Times New Roman" w:cs="Times New Roman"/>
              </w:rPr>
            </w:pPr>
            <w:r w:rsidRPr="008A513F">
              <w:rPr>
                <w:rFonts w:ascii="Times New Roman" w:hAnsi="Times New Roman" w:cs="Times New Roman"/>
              </w:rPr>
              <w:t> </w:t>
            </w:r>
          </w:p>
        </w:tc>
        <w:tc>
          <w:tcPr>
            <w:tcW w:w="338" w:type="pct"/>
            <w:gridSpan w:val="2"/>
            <w:shd w:val="clear" w:color="auto" w:fill="FF0000"/>
            <w:noWrap/>
          </w:tcPr>
          <w:p w:rsidR="000D26A7" w:rsidRPr="008A513F" w:rsidRDefault="000D26A7" w:rsidP="00351FE7">
            <w:pPr>
              <w:spacing w:after="0" w:line="240" w:lineRule="auto"/>
              <w:jc w:val="both"/>
              <w:rPr>
                <w:rFonts w:ascii="Times New Roman" w:hAnsi="Times New Roman" w:cs="Times New Roman"/>
              </w:rPr>
            </w:pPr>
          </w:p>
        </w:tc>
      </w:tr>
    </w:tbl>
    <w:p w:rsidR="000D26A7" w:rsidRPr="008A513F" w:rsidRDefault="000D26A7" w:rsidP="00351FE7">
      <w:pPr>
        <w:tabs>
          <w:tab w:val="center" w:pos="4680"/>
        </w:tabs>
        <w:spacing w:after="0" w:line="240" w:lineRule="auto"/>
        <w:jc w:val="both"/>
        <w:rPr>
          <w:rFonts w:ascii="Times New Roman" w:hAnsi="Times New Roman" w:cs="Times New Roman"/>
          <w:sz w:val="24"/>
          <w:szCs w:val="24"/>
        </w:rPr>
      </w:pPr>
    </w:p>
    <w:p w:rsidR="000D26A7" w:rsidRPr="008A513F" w:rsidRDefault="000D26A7" w:rsidP="002A1212">
      <w:pPr>
        <w:tabs>
          <w:tab w:val="center" w:pos="4680"/>
        </w:tabs>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ab/>
      </w:r>
    </w:p>
    <w:p w:rsidR="000D26A7" w:rsidRPr="008A513F" w:rsidRDefault="000D26A7" w:rsidP="002A1212">
      <w:pPr>
        <w:pStyle w:val="Heading2"/>
        <w:spacing w:before="0" w:line="480" w:lineRule="auto"/>
        <w:rPr>
          <w:rFonts w:ascii="Times New Roman" w:hAnsi="Times New Roman" w:cs="Times New Roman"/>
          <w:color w:val="auto"/>
          <w:sz w:val="24"/>
          <w:szCs w:val="24"/>
        </w:rPr>
      </w:pPr>
      <w:r w:rsidRPr="008A513F">
        <w:rPr>
          <w:rFonts w:ascii="Times New Roman" w:hAnsi="Times New Roman" w:cs="Times New Roman"/>
          <w:color w:val="auto"/>
          <w:sz w:val="24"/>
          <w:szCs w:val="24"/>
        </w:rPr>
        <w:br w:type="page"/>
      </w:r>
      <w:bookmarkStart w:id="256" w:name="_Toc7692647"/>
      <w:bookmarkStart w:id="257" w:name="_Toc8130394"/>
      <w:r w:rsidRPr="008A513F">
        <w:rPr>
          <w:rFonts w:ascii="Times New Roman" w:hAnsi="Times New Roman" w:cs="Times New Roman"/>
          <w:color w:val="auto"/>
          <w:sz w:val="24"/>
          <w:szCs w:val="24"/>
        </w:rPr>
        <w:t>Appendix 3: Estimated Research Budget</w:t>
      </w:r>
      <w:bookmarkEnd w:id="256"/>
      <w:bookmarkEnd w:id="257"/>
    </w:p>
    <w:p w:rsidR="000D26A7" w:rsidRPr="008A513F" w:rsidRDefault="000D26A7" w:rsidP="002A1212">
      <w:pPr>
        <w:spacing w:after="0" w:line="480" w:lineRule="auto"/>
        <w:jc w:val="both"/>
        <w:rPr>
          <w:rFonts w:ascii="Times New Roman" w:hAnsi="Times New Roman" w:cs="Times New Roman"/>
          <w:sz w:val="24"/>
          <w:szCs w:val="24"/>
        </w:rPr>
      </w:pPr>
      <w:r w:rsidRPr="008A513F">
        <w:rPr>
          <w:rFonts w:ascii="Times New Roman" w:hAnsi="Times New Roman" w:cs="Times New Roman"/>
          <w:sz w:val="24"/>
          <w:szCs w:val="24"/>
        </w:rPr>
        <w:t>The anticipated research budget is Tshs 600,000 (Six Hundred Thousands only). As indicated in the table below,</w:t>
      </w:r>
    </w:p>
    <w:p w:rsidR="000D26A7" w:rsidRPr="008A513F" w:rsidRDefault="000D26A7" w:rsidP="002A1212">
      <w:pPr>
        <w:spacing w:after="0" w:line="480" w:lineRule="auto"/>
        <w:jc w:val="both"/>
        <w:rPr>
          <w:rFonts w:ascii="Times New Roman" w:hAnsi="Times New Roman" w:cs="Times New Roman"/>
          <w:sz w:val="24"/>
          <w:szCs w:val="24"/>
        </w:rPr>
      </w:pPr>
    </w:p>
    <w:tbl>
      <w:tblPr>
        <w:tblW w:w="4923" w:type="pct"/>
        <w:tblInd w:w="2" w:type="dxa"/>
        <w:tblBorders>
          <w:top w:val="single" w:sz="8" w:space="0" w:color="5B9BD5"/>
          <w:bottom w:val="single" w:sz="8" w:space="0" w:color="5B9BD5"/>
        </w:tblBorders>
        <w:tblLayout w:type="fixed"/>
        <w:tblLook w:val="00A0"/>
      </w:tblPr>
      <w:tblGrid>
        <w:gridCol w:w="720"/>
        <w:gridCol w:w="2520"/>
        <w:gridCol w:w="997"/>
        <w:gridCol w:w="1343"/>
        <w:gridCol w:w="1259"/>
        <w:gridCol w:w="1441"/>
      </w:tblGrid>
      <w:tr w:rsidR="000D26A7" w:rsidRPr="008A513F">
        <w:trPr>
          <w:trHeight w:val="720"/>
        </w:trPr>
        <w:tc>
          <w:tcPr>
            <w:tcW w:w="5000" w:type="pct"/>
            <w:gridSpan w:val="6"/>
            <w:tcBorders>
              <w:top w:val="single" w:sz="8" w:space="0" w:color="5B9BD5"/>
            </w:tcBorders>
            <w:noWrap/>
          </w:tcPr>
          <w:p w:rsidR="000D26A7" w:rsidRPr="008A513F" w:rsidRDefault="000D26A7" w:rsidP="00351FE7">
            <w:pPr>
              <w:spacing w:after="0" w:line="360" w:lineRule="auto"/>
              <w:jc w:val="both"/>
              <w:rPr>
                <w:rFonts w:ascii="Times New Roman" w:hAnsi="Times New Roman" w:cs="Times New Roman"/>
                <w:b/>
                <w:bCs/>
              </w:rPr>
            </w:pPr>
            <w:r w:rsidRPr="008A513F">
              <w:rPr>
                <w:rFonts w:ascii="Times New Roman" w:hAnsi="Times New Roman" w:cs="Times New Roman"/>
                <w:b/>
                <w:bCs/>
              </w:rPr>
              <w:t>ALL ACTIVITIES</w:t>
            </w:r>
          </w:p>
        </w:tc>
      </w:tr>
      <w:tr w:rsidR="000D26A7" w:rsidRPr="008A513F">
        <w:trPr>
          <w:trHeight w:val="720"/>
        </w:trPr>
        <w:tc>
          <w:tcPr>
            <w:tcW w:w="435" w:type="pct"/>
            <w:noWrap/>
          </w:tcPr>
          <w:p w:rsidR="000D26A7" w:rsidRPr="008A513F" w:rsidRDefault="000D26A7" w:rsidP="00351FE7">
            <w:pPr>
              <w:spacing w:after="0" w:line="360" w:lineRule="auto"/>
              <w:jc w:val="both"/>
              <w:rPr>
                <w:rFonts w:ascii="Times New Roman" w:hAnsi="Times New Roman" w:cs="Times New Roman"/>
                <w:b/>
                <w:bCs/>
              </w:rPr>
            </w:pPr>
            <w:r w:rsidRPr="008A513F">
              <w:rPr>
                <w:rFonts w:ascii="Times New Roman" w:hAnsi="Times New Roman" w:cs="Times New Roman"/>
                <w:b/>
                <w:bCs/>
              </w:rPr>
              <w:t>S/N</w:t>
            </w:r>
          </w:p>
        </w:tc>
        <w:tc>
          <w:tcPr>
            <w:tcW w:w="1522"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Description</w:t>
            </w:r>
          </w:p>
        </w:tc>
        <w:tc>
          <w:tcPr>
            <w:tcW w:w="602" w:type="pct"/>
            <w:noWrap/>
          </w:tcPr>
          <w:p w:rsidR="000D26A7" w:rsidRPr="008A513F" w:rsidRDefault="000D26A7" w:rsidP="00351FE7">
            <w:pPr>
              <w:spacing w:after="0" w:line="360" w:lineRule="auto"/>
              <w:jc w:val="center"/>
              <w:rPr>
                <w:rFonts w:ascii="Times New Roman" w:hAnsi="Times New Roman" w:cs="Times New Roman"/>
              </w:rPr>
            </w:pPr>
            <w:r w:rsidRPr="008A513F">
              <w:rPr>
                <w:rFonts w:ascii="Times New Roman" w:hAnsi="Times New Roman" w:cs="Times New Roman"/>
              </w:rPr>
              <w:t>Units of measure</w:t>
            </w:r>
          </w:p>
        </w:tc>
        <w:tc>
          <w:tcPr>
            <w:tcW w:w="811" w:type="pct"/>
            <w:noWrap/>
          </w:tcPr>
          <w:p w:rsidR="000D26A7" w:rsidRPr="008A513F" w:rsidRDefault="000D26A7" w:rsidP="00351FE7">
            <w:pPr>
              <w:spacing w:after="0" w:line="360" w:lineRule="auto"/>
              <w:jc w:val="center"/>
              <w:rPr>
                <w:rFonts w:ascii="Times New Roman" w:hAnsi="Times New Roman" w:cs="Times New Roman"/>
              </w:rPr>
            </w:pPr>
            <w:r w:rsidRPr="008A513F">
              <w:rPr>
                <w:rFonts w:ascii="Times New Roman" w:hAnsi="Times New Roman" w:cs="Times New Roman"/>
              </w:rPr>
              <w:t>Quantity</w:t>
            </w:r>
          </w:p>
          <w:p w:rsidR="000D26A7" w:rsidRPr="008A513F" w:rsidRDefault="000D26A7" w:rsidP="00351FE7">
            <w:pPr>
              <w:spacing w:after="0" w:line="360" w:lineRule="auto"/>
              <w:jc w:val="center"/>
              <w:rPr>
                <w:rFonts w:ascii="Times New Roman" w:hAnsi="Times New Roman" w:cs="Times New Roman"/>
              </w:rPr>
            </w:pPr>
            <w:r w:rsidRPr="008A513F">
              <w:rPr>
                <w:rFonts w:ascii="Times New Roman" w:hAnsi="Times New Roman" w:cs="Times New Roman"/>
              </w:rPr>
              <w:t>(Units)</w:t>
            </w:r>
          </w:p>
        </w:tc>
        <w:tc>
          <w:tcPr>
            <w:tcW w:w="760" w:type="pct"/>
            <w:noWrap/>
          </w:tcPr>
          <w:p w:rsidR="000D26A7" w:rsidRPr="008A513F" w:rsidRDefault="000D26A7" w:rsidP="00351FE7">
            <w:pPr>
              <w:spacing w:after="0" w:line="360" w:lineRule="auto"/>
              <w:jc w:val="center"/>
              <w:rPr>
                <w:rFonts w:ascii="Times New Roman" w:hAnsi="Times New Roman" w:cs="Times New Roman"/>
              </w:rPr>
            </w:pPr>
            <w:r w:rsidRPr="008A513F">
              <w:rPr>
                <w:rFonts w:ascii="Times New Roman" w:hAnsi="Times New Roman" w:cs="Times New Roman"/>
              </w:rPr>
              <w:t>Rate</w:t>
            </w:r>
          </w:p>
          <w:p w:rsidR="000D26A7" w:rsidRPr="008A513F" w:rsidRDefault="000D26A7" w:rsidP="00351FE7">
            <w:pPr>
              <w:spacing w:after="0" w:line="360" w:lineRule="auto"/>
              <w:jc w:val="center"/>
              <w:rPr>
                <w:rFonts w:ascii="Times New Roman" w:hAnsi="Times New Roman" w:cs="Times New Roman"/>
              </w:rPr>
            </w:pPr>
            <w:r w:rsidRPr="008A513F">
              <w:rPr>
                <w:rFonts w:ascii="Times New Roman" w:hAnsi="Times New Roman" w:cs="Times New Roman"/>
              </w:rPr>
              <w:t>(Tshs)</w:t>
            </w:r>
          </w:p>
        </w:tc>
        <w:tc>
          <w:tcPr>
            <w:tcW w:w="870" w:type="pct"/>
            <w:noWrap/>
          </w:tcPr>
          <w:p w:rsidR="000D26A7" w:rsidRPr="008A513F" w:rsidRDefault="000D26A7" w:rsidP="00351FE7">
            <w:pPr>
              <w:spacing w:after="0" w:line="360" w:lineRule="auto"/>
              <w:jc w:val="center"/>
              <w:rPr>
                <w:rFonts w:ascii="Times New Roman" w:hAnsi="Times New Roman" w:cs="Times New Roman"/>
              </w:rPr>
            </w:pPr>
            <w:r w:rsidRPr="008A513F">
              <w:rPr>
                <w:rFonts w:ascii="Times New Roman" w:hAnsi="Times New Roman" w:cs="Times New Roman"/>
              </w:rPr>
              <w:t>Amount</w:t>
            </w:r>
          </w:p>
          <w:p w:rsidR="000D26A7" w:rsidRPr="008A513F" w:rsidRDefault="000D26A7" w:rsidP="00351FE7">
            <w:pPr>
              <w:spacing w:after="0" w:line="360" w:lineRule="auto"/>
              <w:jc w:val="center"/>
              <w:rPr>
                <w:rFonts w:ascii="Times New Roman" w:hAnsi="Times New Roman" w:cs="Times New Roman"/>
              </w:rPr>
            </w:pPr>
            <w:r w:rsidRPr="008A513F">
              <w:rPr>
                <w:rFonts w:ascii="Times New Roman" w:hAnsi="Times New Roman" w:cs="Times New Roman"/>
              </w:rPr>
              <w:t>(Tshs)</w:t>
            </w:r>
          </w:p>
        </w:tc>
      </w:tr>
      <w:tr w:rsidR="000D26A7" w:rsidRPr="008A513F">
        <w:trPr>
          <w:trHeight w:val="720"/>
        </w:trPr>
        <w:tc>
          <w:tcPr>
            <w:tcW w:w="435"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1</w:t>
            </w:r>
          </w:p>
        </w:tc>
        <w:tc>
          <w:tcPr>
            <w:tcW w:w="1522" w:type="pct"/>
            <w:noWrap/>
          </w:tcPr>
          <w:p w:rsidR="000D26A7" w:rsidRPr="008A513F" w:rsidRDefault="000D26A7" w:rsidP="00351FE7">
            <w:pPr>
              <w:spacing w:after="0" w:line="360" w:lineRule="auto"/>
              <w:rPr>
                <w:rFonts w:ascii="Times New Roman" w:hAnsi="Times New Roman" w:cs="Times New Roman"/>
              </w:rPr>
            </w:pPr>
            <w:r w:rsidRPr="008A513F">
              <w:rPr>
                <w:rFonts w:ascii="Times New Roman" w:hAnsi="Times New Roman" w:cs="Times New Roman"/>
              </w:rPr>
              <w:t>Communication</w:t>
            </w:r>
          </w:p>
        </w:tc>
        <w:tc>
          <w:tcPr>
            <w:tcW w:w="602"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Tshs</w:t>
            </w:r>
          </w:p>
        </w:tc>
        <w:tc>
          <w:tcPr>
            <w:tcW w:w="811"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anticipated</w:t>
            </w:r>
          </w:p>
        </w:tc>
        <w:tc>
          <w:tcPr>
            <w:tcW w:w="760" w:type="pct"/>
            <w:noWrap/>
          </w:tcPr>
          <w:p w:rsidR="000D26A7" w:rsidRPr="008A513F" w:rsidRDefault="000D26A7" w:rsidP="00351FE7">
            <w:pPr>
              <w:spacing w:after="0" w:line="360" w:lineRule="auto"/>
              <w:jc w:val="both"/>
              <w:rPr>
                <w:rFonts w:ascii="Times New Roman" w:hAnsi="Times New Roman" w:cs="Times New Roman"/>
              </w:rPr>
            </w:pPr>
          </w:p>
        </w:tc>
        <w:tc>
          <w:tcPr>
            <w:tcW w:w="870"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50,000.00</w:t>
            </w:r>
          </w:p>
        </w:tc>
      </w:tr>
      <w:tr w:rsidR="000D26A7" w:rsidRPr="008A513F">
        <w:trPr>
          <w:trHeight w:val="720"/>
        </w:trPr>
        <w:tc>
          <w:tcPr>
            <w:tcW w:w="435"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2</w:t>
            </w:r>
          </w:p>
        </w:tc>
        <w:tc>
          <w:tcPr>
            <w:tcW w:w="1522" w:type="pct"/>
            <w:noWrap/>
          </w:tcPr>
          <w:p w:rsidR="000D26A7" w:rsidRPr="008A513F" w:rsidRDefault="000D26A7" w:rsidP="00351FE7">
            <w:pPr>
              <w:spacing w:after="0" w:line="360" w:lineRule="auto"/>
              <w:rPr>
                <w:rFonts w:ascii="Times New Roman" w:hAnsi="Times New Roman" w:cs="Times New Roman"/>
              </w:rPr>
            </w:pPr>
            <w:r w:rsidRPr="008A513F">
              <w:rPr>
                <w:rFonts w:ascii="Times New Roman" w:hAnsi="Times New Roman" w:cs="Times New Roman"/>
              </w:rPr>
              <w:t>Stationeries (Questionnaire printing )</w:t>
            </w:r>
          </w:p>
        </w:tc>
        <w:tc>
          <w:tcPr>
            <w:tcW w:w="602"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Tshs</w:t>
            </w:r>
          </w:p>
        </w:tc>
        <w:tc>
          <w:tcPr>
            <w:tcW w:w="811"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50</w:t>
            </w:r>
          </w:p>
        </w:tc>
        <w:tc>
          <w:tcPr>
            <w:tcW w:w="760"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1,000.00</w:t>
            </w:r>
          </w:p>
        </w:tc>
        <w:tc>
          <w:tcPr>
            <w:tcW w:w="870"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50,000.00</w:t>
            </w:r>
          </w:p>
        </w:tc>
      </w:tr>
      <w:tr w:rsidR="000D26A7" w:rsidRPr="008A513F">
        <w:trPr>
          <w:trHeight w:val="720"/>
        </w:trPr>
        <w:tc>
          <w:tcPr>
            <w:tcW w:w="435"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3</w:t>
            </w:r>
          </w:p>
        </w:tc>
        <w:tc>
          <w:tcPr>
            <w:tcW w:w="1522" w:type="pct"/>
            <w:noWrap/>
          </w:tcPr>
          <w:p w:rsidR="000D26A7" w:rsidRPr="008A513F" w:rsidRDefault="000D26A7" w:rsidP="00351FE7">
            <w:pPr>
              <w:spacing w:after="0" w:line="360" w:lineRule="auto"/>
              <w:rPr>
                <w:rFonts w:ascii="Times New Roman" w:hAnsi="Times New Roman" w:cs="Times New Roman"/>
              </w:rPr>
            </w:pPr>
            <w:r w:rsidRPr="008A513F">
              <w:rPr>
                <w:rFonts w:ascii="Times New Roman" w:hAnsi="Times New Roman" w:cs="Times New Roman"/>
              </w:rPr>
              <w:t xml:space="preserve">Secondary data (purchases of  books, online desperation and thesis) </w:t>
            </w:r>
          </w:p>
        </w:tc>
        <w:tc>
          <w:tcPr>
            <w:tcW w:w="602"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ls</w:t>
            </w:r>
          </w:p>
        </w:tc>
        <w:tc>
          <w:tcPr>
            <w:tcW w:w="811"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anticipated</w:t>
            </w:r>
          </w:p>
        </w:tc>
        <w:tc>
          <w:tcPr>
            <w:tcW w:w="760" w:type="pct"/>
            <w:noWrap/>
          </w:tcPr>
          <w:p w:rsidR="000D26A7" w:rsidRPr="008A513F" w:rsidRDefault="000D26A7" w:rsidP="00351FE7">
            <w:pPr>
              <w:spacing w:after="0" w:line="360" w:lineRule="auto"/>
              <w:jc w:val="both"/>
              <w:rPr>
                <w:rFonts w:ascii="Times New Roman" w:hAnsi="Times New Roman" w:cs="Times New Roman"/>
              </w:rPr>
            </w:pPr>
          </w:p>
        </w:tc>
        <w:tc>
          <w:tcPr>
            <w:tcW w:w="870"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100,000.00</w:t>
            </w:r>
          </w:p>
        </w:tc>
      </w:tr>
      <w:tr w:rsidR="000D26A7" w:rsidRPr="008A513F">
        <w:trPr>
          <w:trHeight w:val="720"/>
        </w:trPr>
        <w:tc>
          <w:tcPr>
            <w:tcW w:w="435"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4</w:t>
            </w:r>
          </w:p>
        </w:tc>
        <w:tc>
          <w:tcPr>
            <w:tcW w:w="1522" w:type="pct"/>
            <w:noWrap/>
          </w:tcPr>
          <w:p w:rsidR="000D26A7" w:rsidRPr="008A513F" w:rsidRDefault="000D26A7" w:rsidP="00351FE7">
            <w:pPr>
              <w:spacing w:after="0" w:line="360" w:lineRule="auto"/>
              <w:rPr>
                <w:rFonts w:ascii="Times New Roman" w:hAnsi="Times New Roman" w:cs="Times New Roman"/>
              </w:rPr>
            </w:pPr>
            <w:r w:rsidRPr="008A513F">
              <w:rPr>
                <w:rFonts w:ascii="Times New Roman" w:hAnsi="Times New Roman" w:cs="Times New Roman"/>
              </w:rPr>
              <w:t>1</w:t>
            </w:r>
            <w:r w:rsidRPr="008A513F">
              <w:rPr>
                <w:rFonts w:ascii="Times New Roman" w:hAnsi="Times New Roman" w:cs="Times New Roman"/>
                <w:vertAlign w:val="superscript"/>
              </w:rPr>
              <w:t>st</w:t>
            </w:r>
            <w:r w:rsidRPr="008A513F">
              <w:rPr>
                <w:rFonts w:ascii="Times New Roman" w:hAnsi="Times New Roman" w:cs="Times New Roman"/>
              </w:rPr>
              <w:t xml:space="preserve"> Draft dissertation report production</w:t>
            </w:r>
          </w:p>
        </w:tc>
        <w:tc>
          <w:tcPr>
            <w:tcW w:w="602"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ls</w:t>
            </w:r>
          </w:p>
        </w:tc>
        <w:tc>
          <w:tcPr>
            <w:tcW w:w="811"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1</w:t>
            </w:r>
          </w:p>
        </w:tc>
        <w:tc>
          <w:tcPr>
            <w:tcW w:w="760"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150,000.00</w:t>
            </w:r>
          </w:p>
        </w:tc>
        <w:tc>
          <w:tcPr>
            <w:tcW w:w="870"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150,000.00</w:t>
            </w:r>
          </w:p>
        </w:tc>
      </w:tr>
      <w:tr w:rsidR="000D26A7" w:rsidRPr="008A513F">
        <w:trPr>
          <w:trHeight w:val="720"/>
        </w:trPr>
        <w:tc>
          <w:tcPr>
            <w:tcW w:w="435"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5</w:t>
            </w:r>
          </w:p>
        </w:tc>
        <w:tc>
          <w:tcPr>
            <w:tcW w:w="1522" w:type="pct"/>
            <w:noWrap/>
          </w:tcPr>
          <w:p w:rsidR="000D26A7" w:rsidRPr="008A513F" w:rsidRDefault="000D26A7" w:rsidP="00351FE7">
            <w:pPr>
              <w:spacing w:after="0" w:line="360" w:lineRule="auto"/>
              <w:rPr>
                <w:rFonts w:ascii="Times New Roman" w:hAnsi="Times New Roman" w:cs="Times New Roman"/>
              </w:rPr>
            </w:pPr>
            <w:r w:rsidRPr="008A513F">
              <w:rPr>
                <w:rFonts w:ascii="Times New Roman" w:hAnsi="Times New Roman" w:cs="Times New Roman"/>
              </w:rPr>
              <w:t>Final dissertation report printing &amp; binding</w:t>
            </w:r>
          </w:p>
        </w:tc>
        <w:tc>
          <w:tcPr>
            <w:tcW w:w="602"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ls</w:t>
            </w:r>
          </w:p>
        </w:tc>
        <w:tc>
          <w:tcPr>
            <w:tcW w:w="811"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1</w:t>
            </w:r>
          </w:p>
        </w:tc>
        <w:tc>
          <w:tcPr>
            <w:tcW w:w="760"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250,000.00</w:t>
            </w:r>
          </w:p>
        </w:tc>
        <w:tc>
          <w:tcPr>
            <w:tcW w:w="870" w:type="pct"/>
            <w:noWrap/>
          </w:tcPr>
          <w:p w:rsidR="000D26A7" w:rsidRPr="008A513F" w:rsidRDefault="000D26A7" w:rsidP="00351FE7">
            <w:pPr>
              <w:spacing w:after="0" w:line="360" w:lineRule="auto"/>
              <w:jc w:val="both"/>
              <w:rPr>
                <w:rFonts w:ascii="Times New Roman" w:hAnsi="Times New Roman" w:cs="Times New Roman"/>
              </w:rPr>
            </w:pPr>
            <w:r w:rsidRPr="008A513F">
              <w:rPr>
                <w:rFonts w:ascii="Times New Roman" w:hAnsi="Times New Roman" w:cs="Times New Roman"/>
              </w:rPr>
              <w:t>250,000.00</w:t>
            </w:r>
          </w:p>
        </w:tc>
      </w:tr>
      <w:tr w:rsidR="000D26A7" w:rsidRPr="008A513F">
        <w:trPr>
          <w:trHeight w:val="225"/>
        </w:trPr>
        <w:tc>
          <w:tcPr>
            <w:tcW w:w="435" w:type="pct"/>
            <w:tcBorders>
              <w:bottom w:val="single" w:sz="8" w:space="0" w:color="5B9BD5"/>
            </w:tcBorders>
            <w:noWrap/>
          </w:tcPr>
          <w:p w:rsidR="000D26A7" w:rsidRPr="008A513F" w:rsidRDefault="000D26A7" w:rsidP="00351FE7">
            <w:pPr>
              <w:spacing w:after="0" w:line="360" w:lineRule="auto"/>
              <w:jc w:val="both"/>
              <w:rPr>
                <w:rFonts w:ascii="Times New Roman" w:hAnsi="Times New Roman" w:cs="Times New Roman"/>
                <w:b/>
                <w:bCs/>
              </w:rPr>
            </w:pPr>
            <w:r w:rsidRPr="008A513F">
              <w:rPr>
                <w:rFonts w:ascii="Times New Roman" w:hAnsi="Times New Roman" w:cs="Times New Roman"/>
                <w:b/>
                <w:bCs/>
              </w:rPr>
              <w:t> </w:t>
            </w:r>
          </w:p>
        </w:tc>
        <w:tc>
          <w:tcPr>
            <w:tcW w:w="3695" w:type="pct"/>
            <w:gridSpan w:val="4"/>
            <w:tcBorders>
              <w:bottom w:val="single" w:sz="8" w:space="0" w:color="5B9BD5"/>
            </w:tcBorders>
            <w:noWrap/>
          </w:tcPr>
          <w:p w:rsidR="000D26A7" w:rsidRPr="008A513F" w:rsidRDefault="000D26A7" w:rsidP="00351FE7">
            <w:pPr>
              <w:spacing w:after="0" w:line="360" w:lineRule="auto"/>
              <w:jc w:val="both"/>
              <w:rPr>
                <w:rFonts w:ascii="Times New Roman" w:hAnsi="Times New Roman" w:cs="Times New Roman"/>
                <w:b/>
                <w:bCs/>
              </w:rPr>
            </w:pPr>
            <w:r w:rsidRPr="008A513F">
              <w:rPr>
                <w:rFonts w:ascii="Times New Roman" w:hAnsi="Times New Roman" w:cs="Times New Roman"/>
                <w:b/>
                <w:bCs/>
              </w:rPr>
              <w:t>Total</w:t>
            </w:r>
          </w:p>
        </w:tc>
        <w:tc>
          <w:tcPr>
            <w:tcW w:w="870" w:type="pct"/>
            <w:tcBorders>
              <w:bottom w:val="single" w:sz="8" w:space="0" w:color="5B9BD5"/>
            </w:tcBorders>
            <w:noWrap/>
          </w:tcPr>
          <w:p w:rsidR="000D26A7" w:rsidRPr="008A513F" w:rsidRDefault="000D26A7" w:rsidP="00351FE7">
            <w:pPr>
              <w:spacing w:after="0" w:line="360" w:lineRule="auto"/>
              <w:jc w:val="both"/>
              <w:rPr>
                <w:rFonts w:ascii="Times New Roman" w:hAnsi="Times New Roman" w:cs="Times New Roman"/>
                <w:b/>
                <w:bCs/>
              </w:rPr>
            </w:pPr>
            <w:r w:rsidRPr="008A513F">
              <w:rPr>
                <w:rFonts w:ascii="Times New Roman" w:hAnsi="Times New Roman" w:cs="Times New Roman"/>
                <w:b/>
                <w:bCs/>
              </w:rPr>
              <w:fldChar w:fldCharType="begin"/>
            </w:r>
            <w:r w:rsidRPr="008A513F">
              <w:rPr>
                <w:rFonts w:ascii="Times New Roman" w:hAnsi="Times New Roman" w:cs="Times New Roman"/>
                <w:b/>
                <w:bCs/>
              </w:rPr>
              <w:instrText xml:space="preserve"> =SUM(ABOVE) </w:instrText>
            </w:r>
            <w:r w:rsidRPr="008A513F">
              <w:rPr>
                <w:rFonts w:ascii="Times New Roman" w:hAnsi="Times New Roman" w:cs="Times New Roman"/>
                <w:b/>
                <w:bCs/>
              </w:rPr>
              <w:fldChar w:fldCharType="separate"/>
            </w:r>
            <w:r w:rsidRPr="008A513F">
              <w:rPr>
                <w:rFonts w:ascii="Times New Roman" w:hAnsi="Times New Roman" w:cs="Times New Roman"/>
                <w:b/>
                <w:bCs/>
                <w:noProof/>
              </w:rPr>
              <w:t>600,000</w:t>
            </w:r>
            <w:r w:rsidRPr="008A513F">
              <w:rPr>
                <w:rFonts w:ascii="Times New Roman" w:hAnsi="Times New Roman" w:cs="Times New Roman"/>
                <w:b/>
                <w:bCs/>
              </w:rPr>
              <w:fldChar w:fldCharType="end"/>
            </w:r>
            <w:r w:rsidRPr="008A513F">
              <w:rPr>
                <w:rFonts w:ascii="Times New Roman" w:hAnsi="Times New Roman" w:cs="Times New Roman"/>
                <w:b/>
                <w:bCs/>
              </w:rPr>
              <w:t>.00</w:t>
            </w:r>
          </w:p>
        </w:tc>
      </w:tr>
    </w:tbl>
    <w:p w:rsidR="000D26A7" w:rsidRPr="008A513F" w:rsidRDefault="000D26A7" w:rsidP="002A1212">
      <w:pPr>
        <w:spacing w:after="0" w:line="480" w:lineRule="auto"/>
        <w:jc w:val="both"/>
        <w:rPr>
          <w:rFonts w:ascii="Times New Roman" w:hAnsi="Times New Roman" w:cs="Times New Roman"/>
          <w:b/>
          <w:bCs/>
          <w:sz w:val="24"/>
          <w:szCs w:val="24"/>
        </w:rPr>
      </w:pP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jc w:val="both"/>
        <w:rPr>
          <w:rFonts w:ascii="Times New Roman" w:hAnsi="Times New Roman" w:cs="Times New Roman"/>
          <w:sz w:val="24"/>
          <w:szCs w:val="24"/>
        </w:rPr>
      </w:pPr>
    </w:p>
    <w:p w:rsidR="000D26A7" w:rsidRPr="008A513F" w:rsidRDefault="000D26A7" w:rsidP="002A1212">
      <w:pPr>
        <w:spacing w:after="0" w:line="480" w:lineRule="auto"/>
        <w:jc w:val="both"/>
        <w:rPr>
          <w:rFonts w:ascii="Times New Roman" w:hAnsi="Times New Roman" w:cs="Times New Roman"/>
          <w:sz w:val="24"/>
          <w:szCs w:val="24"/>
        </w:rPr>
      </w:pPr>
    </w:p>
    <w:sectPr w:rsidR="000D26A7" w:rsidRPr="008A513F" w:rsidSect="00484591">
      <w:pgSz w:w="11909" w:h="16834" w:code="9"/>
      <w:pgMar w:top="2304" w:right="1440" w:bottom="1368" w:left="2275"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6A7" w:rsidRDefault="000D26A7" w:rsidP="008E3142">
      <w:pPr>
        <w:spacing w:after="0" w:line="240" w:lineRule="auto"/>
      </w:pPr>
      <w:r>
        <w:separator/>
      </w:r>
    </w:p>
  </w:endnote>
  <w:endnote w:type="continuationSeparator" w:id="1">
    <w:p w:rsidR="000D26A7" w:rsidRDefault="000D26A7" w:rsidP="008E3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6A7" w:rsidRDefault="000D26A7" w:rsidP="008E3142">
      <w:pPr>
        <w:spacing w:after="0" w:line="240" w:lineRule="auto"/>
      </w:pPr>
      <w:r>
        <w:separator/>
      </w:r>
    </w:p>
  </w:footnote>
  <w:footnote w:type="continuationSeparator" w:id="1">
    <w:p w:rsidR="000D26A7" w:rsidRDefault="000D26A7" w:rsidP="008E31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A7" w:rsidRPr="00484591" w:rsidRDefault="000D26A7" w:rsidP="00DC35A9">
    <w:pPr>
      <w:pStyle w:val="Header"/>
      <w:framePr w:w="327" w:wrap="auto" w:vAnchor="text" w:hAnchor="margin" w:xAlign="center" w:y="-3"/>
      <w:rPr>
        <w:rStyle w:val="PageNumber"/>
        <w:rFonts w:ascii="Times New Roman" w:hAnsi="Times New Roman" w:cs="Times New Roman"/>
      </w:rPr>
    </w:pPr>
    <w:r w:rsidRPr="00484591">
      <w:rPr>
        <w:rStyle w:val="PageNumber"/>
        <w:rFonts w:ascii="Times New Roman" w:hAnsi="Times New Roman" w:cs="Times New Roman"/>
      </w:rPr>
      <w:fldChar w:fldCharType="begin"/>
    </w:r>
    <w:r w:rsidRPr="00484591">
      <w:rPr>
        <w:rStyle w:val="PageNumber"/>
        <w:rFonts w:ascii="Times New Roman" w:hAnsi="Times New Roman" w:cs="Times New Roman"/>
      </w:rPr>
      <w:instrText xml:space="preserve">PAGE  </w:instrText>
    </w:r>
    <w:r w:rsidRPr="00484591">
      <w:rPr>
        <w:rStyle w:val="PageNumber"/>
        <w:rFonts w:ascii="Times New Roman" w:hAnsi="Times New Roman" w:cs="Times New Roman"/>
      </w:rPr>
      <w:fldChar w:fldCharType="separate"/>
    </w:r>
    <w:r>
      <w:rPr>
        <w:rStyle w:val="PageNumber"/>
        <w:rFonts w:ascii="Times New Roman" w:hAnsi="Times New Roman" w:cs="Times New Roman"/>
        <w:noProof/>
      </w:rPr>
      <w:t>x</w:t>
    </w:r>
    <w:r w:rsidRPr="00484591">
      <w:rPr>
        <w:rStyle w:val="PageNumber"/>
        <w:rFonts w:ascii="Times New Roman" w:hAnsi="Times New Roman" w:cs="Times New Roman"/>
      </w:rPr>
      <w:fldChar w:fldCharType="end"/>
    </w:r>
  </w:p>
  <w:p w:rsidR="000D26A7" w:rsidRDefault="000D26A7">
    <w:pPr>
      <w:pStyle w:val="Header"/>
    </w:pPr>
  </w:p>
  <w:p w:rsidR="000D26A7" w:rsidRDefault="000D26A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B3E"/>
    <w:multiLevelType w:val="multilevel"/>
    <w:tmpl w:val="2ADA54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EF46BD"/>
    <w:multiLevelType w:val="hybridMultilevel"/>
    <w:tmpl w:val="F454FEE0"/>
    <w:lvl w:ilvl="0" w:tplc="D56E90EE">
      <w:start w:val="1"/>
      <w:numFmt w:val="lowerRoman"/>
      <w:lvlText w:val="%1."/>
      <w:lvlJc w:val="right"/>
      <w:pPr>
        <w:tabs>
          <w:tab w:val="num" w:pos="720"/>
        </w:tabs>
        <w:ind w:left="720" w:hanging="360"/>
      </w:pPr>
      <w:rPr>
        <w:rFonts w:hint="default"/>
      </w:rPr>
    </w:lvl>
    <w:lvl w:ilvl="1" w:tplc="04410019">
      <w:start w:val="1"/>
      <w:numFmt w:val="lowerLetter"/>
      <w:lvlText w:val="%2."/>
      <w:lvlJc w:val="left"/>
      <w:pPr>
        <w:tabs>
          <w:tab w:val="num" w:pos="1800"/>
        </w:tabs>
        <w:ind w:left="1800" w:hanging="360"/>
      </w:pPr>
    </w:lvl>
    <w:lvl w:ilvl="2" w:tplc="0441001B">
      <w:start w:val="1"/>
      <w:numFmt w:val="lowerRoman"/>
      <w:lvlText w:val="%3."/>
      <w:lvlJc w:val="right"/>
      <w:pPr>
        <w:tabs>
          <w:tab w:val="num" w:pos="2520"/>
        </w:tabs>
        <w:ind w:left="2520" w:hanging="180"/>
      </w:pPr>
    </w:lvl>
    <w:lvl w:ilvl="3" w:tplc="0441000F">
      <w:start w:val="1"/>
      <w:numFmt w:val="decimal"/>
      <w:lvlText w:val="%4."/>
      <w:lvlJc w:val="left"/>
      <w:pPr>
        <w:tabs>
          <w:tab w:val="num" w:pos="3240"/>
        </w:tabs>
        <w:ind w:left="3240" w:hanging="360"/>
      </w:pPr>
    </w:lvl>
    <w:lvl w:ilvl="4" w:tplc="04410019">
      <w:start w:val="1"/>
      <w:numFmt w:val="lowerLetter"/>
      <w:lvlText w:val="%5."/>
      <w:lvlJc w:val="left"/>
      <w:pPr>
        <w:tabs>
          <w:tab w:val="num" w:pos="3960"/>
        </w:tabs>
        <w:ind w:left="3960" w:hanging="360"/>
      </w:pPr>
    </w:lvl>
    <w:lvl w:ilvl="5" w:tplc="0441001B">
      <w:start w:val="1"/>
      <w:numFmt w:val="lowerRoman"/>
      <w:lvlText w:val="%6."/>
      <w:lvlJc w:val="right"/>
      <w:pPr>
        <w:tabs>
          <w:tab w:val="num" w:pos="4680"/>
        </w:tabs>
        <w:ind w:left="4680" w:hanging="180"/>
      </w:pPr>
    </w:lvl>
    <w:lvl w:ilvl="6" w:tplc="0441000F">
      <w:start w:val="1"/>
      <w:numFmt w:val="decimal"/>
      <w:lvlText w:val="%7."/>
      <w:lvlJc w:val="left"/>
      <w:pPr>
        <w:tabs>
          <w:tab w:val="num" w:pos="5400"/>
        </w:tabs>
        <w:ind w:left="5400" w:hanging="360"/>
      </w:pPr>
    </w:lvl>
    <w:lvl w:ilvl="7" w:tplc="04410019">
      <w:start w:val="1"/>
      <w:numFmt w:val="lowerLetter"/>
      <w:lvlText w:val="%8."/>
      <w:lvlJc w:val="left"/>
      <w:pPr>
        <w:tabs>
          <w:tab w:val="num" w:pos="6120"/>
        </w:tabs>
        <w:ind w:left="6120" w:hanging="360"/>
      </w:pPr>
    </w:lvl>
    <w:lvl w:ilvl="8" w:tplc="0441001B">
      <w:start w:val="1"/>
      <w:numFmt w:val="lowerRoman"/>
      <w:lvlText w:val="%9."/>
      <w:lvlJc w:val="right"/>
      <w:pPr>
        <w:tabs>
          <w:tab w:val="num" w:pos="6840"/>
        </w:tabs>
        <w:ind w:left="6840" w:hanging="180"/>
      </w:pPr>
    </w:lvl>
  </w:abstractNum>
  <w:abstractNum w:abstractNumId="2">
    <w:nsid w:val="08363388"/>
    <w:multiLevelType w:val="hybridMultilevel"/>
    <w:tmpl w:val="6D4C870E"/>
    <w:lvl w:ilvl="0" w:tplc="D56E90EE">
      <w:start w:val="1"/>
      <w:numFmt w:val="lowerRoman"/>
      <w:lvlText w:val="%1."/>
      <w:lvlJc w:val="right"/>
      <w:pPr>
        <w:tabs>
          <w:tab w:val="num" w:pos="720"/>
        </w:tabs>
        <w:ind w:left="720" w:hanging="360"/>
      </w:pPr>
      <w:rPr>
        <w:rFonts w:hint="default"/>
      </w:rPr>
    </w:lvl>
    <w:lvl w:ilvl="1" w:tplc="04410019">
      <w:start w:val="1"/>
      <w:numFmt w:val="lowerLetter"/>
      <w:lvlText w:val="%2."/>
      <w:lvlJc w:val="left"/>
      <w:pPr>
        <w:tabs>
          <w:tab w:val="num" w:pos="1800"/>
        </w:tabs>
        <w:ind w:left="1800" w:hanging="360"/>
      </w:pPr>
    </w:lvl>
    <w:lvl w:ilvl="2" w:tplc="0441001B">
      <w:start w:val="1"/>
      <w:numFmt w:val="lowerRoman"/>
      <w:lvlText w:val="%3."/>
      <w:lvlJc w:val="right"/>
      <w:pPr>
        <w:tabs>
          <w:tab w:val="num" w:pos="2520"/>
        </w:tabs>
        <w:ind w:left="2520" w:hanging="180"/>
      </w:pPr>
    </w:lvl>
    <w:lvl w:ilvl="3" w:tplc="0441000F">
      <w:start w:val="1"/>
      <w:numFmt w:val="decimal"/>
      <w:lvlText w:val="%4."/>
      <w:lvlJc w:val="left"/>
      <w:pPr>
        <w:tabs>
          <w:tab w:val="num" w:pos="3240"/>
        </w:tabs>
        <w:ind w:left="3240" w:hanging="360"/>
      </w:pPr>
    </w:lvl>
    <w:lvl w:ilvl="4" w:tplc="04410019">
      <w:start w:val="1"/>
      <w:numFmt w:val="lowerLetter"/>
      <w:lvlText w:val="%5."/>
      <w:lvlJc w:val="left"/>
      <w:pPr>
        <w:tabs>
          <w:tab w:val="num" w:pos="3960"/>
        </w:tabs>
        <w:ind w:left="3960" w:hanging="360"/>
      </w:pPr>
    </w:lvl>
    <w:lvl w:ilvl="5" w:tplc="0441001B">
      <w:start w:val="1"/>
      <w:numFmt w:val="lowerRoman"/>
      <w:lvlText w:val="%6."/>
      <w:lvlJc w:val="right"/>
      <w:pPr>
        <w:tabs>
          <w:tab w:val="num" w:pos="4680"/>
        </w:tabs>
        <w:ind w:left="4680" w:hanging="180"/>
      </w:pPr>
    </w:lvl>
    <w:lvl w:ilvl="6" w:tplc="0441000F">
      <w:start w:val="1"/>
      <w:numFmt w:val="decimal"/>
      <w:lvlText w:val="%7."/>
      <w:lvlJc w:val="left"/>
      <w:pPr>
        <w:tabs>
          <w:tab w:val="num" w:pos="5400"/>
        </w:tabs>
        <w:ind w:left="5400" w:hanging="360"/>
      </w:pPr>
    </w:lvl>
    <w:lvl w:ilvl="7" w:tplc="04410019">
      <w:start w:val="1"/>
      <w:numFmt w:val="lowerLetter"/>
      <w:lvlText w:val="%8."/>
      <w:lvlJc w:val="left"/>
      <w:pPr>
        <w:tabs>
          <w:tab w:val="num" w:pos="6120"/>
        </w:tabs>
        <w:ind w:left="6120" w:hanging="360"/>
      </w:pPr>
    </w:lvl>
    <w:lvl w:ilvl="8" w:tplc="0441001B">
      <w:start w:val="1"/>
      <w:numFmt w:val="lowerRoman"/>
      <w:lvlText w:val="%9."/>
      <w:lvlJc w:val="right"/>
      <w:pPr>
        <w:tabs>
          <w:tab w:val="num" w:pos="6840"/>
        </w:tabs>
        <w:ind w:left="6840" w:hanging="180"/>
      </w:pPr>
    </w:lvl>
  </w:abstractNum>
  <w:abstractNum w:abstractNumId="3">
    <w:nsid w:val="0EB311C6"/>
    <w:multiLevelType w:val="multilevel"/>
    <w:tmpl w:val="101C4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B13B30"/>
    <w:multiLevelType w:val="hybridMultilevel"/>
    <w:tmpl w:val="A9BC1312"/>
    <w:lvl w:ilvl="0" w:tplc="9C3E862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2271D95"/>
    <w:multiLevelType w:val="hybridMultilevel"/>
    <w:tmpl w:val="A0682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9B03DA"/>
    <w:multiLevelType w:val="hybridMultilevel"/>
    <w:tmpl w:val="6A3E546A"/>
    <w:lvl w:ilvl="0" w:tplc="AD6690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8ED76A2"/>
    <w:multiLevelType w:val="hybridMultilevel"/>
    <w:tmpl w:val="CB96BD2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19923CEE"/>
    <w:multiLevelType w:val="hybridMultilevel"/>
    <w:tmpl w:val="4DF2A92C"/>
    <w:lvl w:ilvl="0" w:tplc="40F2D2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B0F52D7"/>
    <w:multiLevelType w:val="hybridMultilevel"/>
    <w:tmpl w:val="7ED64AB4"/>
    <w:lvl w:ilvl="0" w:tplc="F2C8750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1D7E1DC4"/>
    <w:multiLevelType w:val="hybridMultilevel"/>
    <w:tmpl w:val="2ADA5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EC65705"/>
    <w:multiLevelType w:val="hybridMultilevel"/>
    <w:tmpl w:val="5156E95A"/>
    <w:lvl w:ilvl="0" w:tplc="0441000F">
      <w:start w:val="1"/>
      <w:numFmt w:val="decimal"/>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12">
    <w:nsid w:val="1FC27D50"/>
    <w:multiLevelType w:val="hybridMultilevel"/>
    <w:tmpl w:val="99BAEB0E"/>
    <w:lvl w:ilvl="0" w:tplc="CC044D1C">
      <w:start w:val="1"/>
      <w:numFmt w:val="lowerRoman"/>
      <w:lvlText w:val="%1."/>
      <w:lvlJc w:val="left"/>
      <w:pPr>
        <w:ind w:left="1860" w:hanging="78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20F874D0"/>
    <w:multiLevelType w:val="hybridMultilevel"/>
    <w:tmpl w:val="B0AE9188"/>
    <w:lvl w:ilvl="0" w:tplc="8DFA137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25C51AD"/>
    <w:multiLevelType w:val="hybridMultilevel"/>
    <w:tmpl w:val="5B180140"/>
    <w:lvl w:ilvl="0" w:tplc="D56E90EE">
      <w:start w:val="1"/>
      <w:numFmt w:val="lowerRoman"/>
      <w:lvlText w:val="%1."/>
      <w:lvlJc w:val="right"/>
      <w:pPr>
        <w:tabs>
          <w:tab w:val="num" w:pos="360"/>
        </w:tabs>
        <w:ind w:left="360" w:hanging="360"/>
      </w:pPr>
      <w:rPr>
        <w:rFonts w:hint="default"/>
      </w:r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15">
    <w:nsid w:val="25975A24"/>
    <w:multiLevelType w:val="hybridMultilevel"/>
    <w:tmpl w:val="9C5E541A"/>
    <w:lvl w:ilvl="0" w:tplc="9ABEFD0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27DC5283"/>
    <w:multiLevelType w:val="hybridMultilevel"/>
    <w:tmpl w:val="486CA72E"/>
    <w:lvl w:ilvl="0" w:tplc="630AF93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9294531"/>
    <w:multiLevelType w:val="hybridMultilevel"/>
    <w:tmpl w:val="BF747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A59614F"/>
    <w:multiLevelType w:val="hybridMultilevel"/>
    <w:tmpl w:val="3220853A"/>
    <w:lvl w:ilvl="0" w:tplc="2CB22A88">
      <w:start w:val="1"/>
      <w:numFmt w:val="lowerRoman"/>
      <w:lvlText w:val="%1."/>
      <w:lvlJc w:val="left"/>
      <w:pPr>
        <w:ind w:left="2190" w:hanging="720"/>
      </w:pPr>
      <w:rPr>
        <w:rFonts w:hint="default"/>
      </w:rPr>
    </w:lvl>
    <w:lvl w:ilvl="1" w:tplc="04090019">
      <w:start w:val="1"/>
      <w:numFmt w:val="lowerLetter"/>
      <w:lvlText w:val="%2."/>
      <w:lvlJc w:val="left"/>
      <w:pPr>
        <w:ind w:left="2550" w:hanging="360"/>
      </w:pPr>
    </w:lvl>
    <w:lvl w:ilvl="2" w:tplc="0409001B">
      <w:start w:val="1"/>
      <w:numFmt w:val="lowerRoman"/>
      <w:lvlText w:val="%3."/>
      <w:lvlJc w:val="right"/>
      <w:pPr>
        <w:ind w:left="3270" w:hanging="180"/>
      </w:pPr>
    </w:lvl>
    <w:lvl w:ilvl="3" w:tplc="0409000F">
      <w:start w:val="1"/>
      <w:numFmt w:val="decimal"/>
      <w:lvlText w:val="%4."/>
      <w:lvlJc w:val="left"/>
      <w:pPr>
        <w:ind w:left="3990" w:hanging="360"/>
      </w:pPr>
    </w:lvl>
    <w:lvl w:ilvl="4" w:tplc="04090019">
      <w:start w:val="1"/>
      <w:numFmt w:val="lowerLetter"/>
      <w:lvlText w:val="%5."/>
      <w:lvlJc w:val="left"/>
      <w:pPr>
        <w:ind w:left="4710" w:hanging="360"/>
      </w:pPr>
    </w:lvl>
    <w:lvl w:ilvl="5" w:tplc="0409001B">
      <w:start w:val="1"/>
      <w:numFmt w:val="lowerRoman"/>
      <w:lvlText w:val="%6."/>
      <w:lvlJc w:val="right"/>
      <w:pPr>
        <w:ind w:left="5430" w:hanging="180"/>
      </w:pPr>
    </w:lvl>
    <w:lvl w:ilvl="6" w:tplc="0409000F">
      <w:start w:val="1"/>
      <w:numFmt w:val="decimal"/>
      <w:lvlText w:val="%7."/>
      <w:lvlJc w:val="left"/>
      <w:pPr>
        <w:ind w:left="6150" w:hanging="360"/>
      </w:pPr>
    </w:lvl>
    <w:lvl w:ilvl="7" w:tplc="04090019">
      <w:start w:val="1"/>
      <w:numFmt w:val="lowerLetter"/>
      <w:lvlText w:val="%8."/>
      <w:lvlJc w:val="left"/>
      <w:pPr>
        <w:ind w:left="6870" w:hanging="360"/>
      </w:pPr>
    </w:lvl>
    <w:lvl w:ilvl="8" w:tplc="0409001B">
      <w:start w:val="1"/>
      <w:numFmt w:val="lowerRoman"/>
      <w:lvlText w:val="%9."/>
      <w:lvlJc w:val="right"/>
      <w:pPr>
        <w:ind w:left="7590" w:hanging="180"/>
      </w:pPr>
    </w:lvl>
  </w:abstractNum>
  <w:abstractNum w:abstractNumId="19">
    <w:nsid w:val="2D751CC6"/>
    <w:multiLevelType w:val="multilevel"/>
    <w:tmpl w:val="1CB22AF4"/>
    <w:lvl w:ilvl="0">
      <w:start w:val="1"/>
      <w:numFmt w:val="decimal"/>
      <w:lvlText w:val="%1."/>
      <w:lvlJc w:val="left"/>
      <w:pPr>
        <w:tabs>
          <w:tab w:val="num" w:pos="720"/>
        </w:tabs>
        <w:ind w:left="720" w:hanging="36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1BA7073"/>
    <w:multiLevelType w:val="hybridMultilevel"/>
    <w:tmpl w:val="1CB22AF4"/>
    <w:lvl w:ilvl="0" w:tplc="2C2E4E30">
      <w:start w:val="1"/>
      <w:numFmt w:val="decimal"/>
      <w:lvlText w:val="%1."/>
      <w:lvlJc w:val="left"/>
      <w:pPr>
        <w:tabs>
          <w:tab w:val="num" w:pos="720"/>
        </w:tabs>
        <w:ind w:left="720" w:hanging="360"/>
      </w:pPr>
      <w:rPr>
        <w:rFonts w:ascii="Calibri" w:hAnsi="Calibri" w:cs="Calibri" w:hint="default"/>
        <w:sz w:val="22"/>
        <w:szCs w:val="22"/>
      </w:r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21">
    <w:nsid w:val="33E103D3"/>
    <w:multiLevelType w:val="hybridMultilevel"/>
    <w:tmpl w:val="0A28FEB2"/>
    <w:lvl w:ilvl="0" w:tplc="F7B2F1B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3EB7892"/>
    <w:multiLevelType w:val="multilevel"/>
    <w:tmpl w:val="A2D2D66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784067D"/>
    <w:multiLevelType w:val="hybridMultilevel"/>
    <w:tmpl w:val="2BC8DE6A"/>
    <w:lvl w:ilvl="0" w:tplc="3D344D1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B88074A"/>
    <w:multiLevelType w:val="hybridMultilevel"/>
    <w:tmpl w:val="3168C794"/>
    <w:lvl w:ilvl="0" w:tplc="FAC28F18">
      <w:start w:val="1"/>
      <w:numFmt w:val="lowerRoman"/>
      <w:lvlText w:val="%1."/>
      <w:lvlJc w:val="left"/>
      <w:pPr>
        <w:ind w:left="1860" w:hanging="720"/>
      </w:pPr>
      <w:rPr>
        <w:rFonts w:hint="default"/>
      </w:r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25">
    <w:nsid w:val="3C401F7D"/>
    <w:multiLevelType w:val="multilevel"/>
    <w:tmpl w:val="47445F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590FB2"/>
    <w:multiLevelType w:val="hybridMultilevel"/>
    <w:tmpl w:val="A99A251C"/>
    <w:lvl w:ilvl="0" w:tplc="5BD0CF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3E5E5CA8"/>
    <w:multiLevelType w:val="hybridMultilevel"/>
    <w:tmpl w:val="490CA7C4"/>
    <w:lvl w:ilvl="0" w:tplc="A96E5466">
      <w:start w:val="1"/>
      <w:numFmt w:val="lowerRoman"/>
      <w:lvlText w:val="%1."/>
      <w:lvlJc w:val="left"/>
      <w:pPr>
        <w:ind w:left="1680" w:hanging="72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28">
    <w:nsid w:val="3F9D246F"/>
    <w:multiLevelType w:val="multilevel"/>
    <w:tmpl w:val="24CCF440"/>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3FF42D06"/>
    <w:multiLevelType w:val="multilevel"/>
    <w:tmpl w:val="1A744AAC"/>
    <w:lvl w:ilvl="0">
      <w:start w:val="1"/>
      <w:numFmt w:val="decimal"/>
      <w:lvlText w:val="%1"/>
      <w:lvlJc w:val="left"/>
      <w:pPr>
        <w:ind w:left="480" w:hanging="480"/>
      </w:pPr>
      <w:rPr>
        <w:rFonts w:hint="default"/>
        <w:b/>
        <w:bCs/>
      </w:rPr>
    </w:lvl>
    <w:lvl w:ilvl="1">
      <w:start w:val="4"/>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30">
    <w:nsid w:val="49B445D9"/>
    <w:multiLevelType w:val="multilevel"/>
    <w:tmpl w:val="A8DA549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4E8C18AB"/>
    <w:multiLevelType w:val="hybridMultilevel"/>
    <w:tmpl w:val="2ADA5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17945BD"/>
    <w:multiLevelType w:val="hybridMultilevel"/>
    <w:tmpl w:val="A41E90C4"/>
    <w:lvl w:ilvl="0" w:tplc="14A09D8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3E94A66"/>
    <w:multiLevelType w:val="hybridMultilevel"/>
    <w:tmpl w:val="95DEFB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54CE286A"/>
    <w:multiLevelType w:val="hybridMultilevel"/>
    <w:tmpl w:val="04440DDE"/>
    <w:lvl w:ilvl="0" w:tplc="D56E90EE">
      <w:start w:val="1"/>
      <w:numFmt w:val="lowerRoman"/>
      <w:lvlText w:val="%1."/>
      <w:lvlJc w:val="right"/>
      <w:pPr>
        <w:tabs>
          <w:tab w:val="num" w:pos="720"/>
        </w:tabs>
        <w:ind w:left="720" w:hanging="360"/>
      </w:pPr>
      <w:rPr>
        <w:rFonts w:hint="default"/>
        <w:sz w:val="24"/>
        <w:szCs w:val="24"/>
      </w:r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35">
    <w:nsid w:val="5BFE56CF"/>
    <w:multiLevelType w:val="multilevel"/>
    <w:tmpl w:val="E4C64182"/>
    <w:lvl w:ilvl="0">
      <w:start w:val="1"/>
      <w:numFmt w:val="decimal"/>
      <w:lvlText w:val="%1."/>
      <w:lvlJc w:val="left"/>
      <w:pPr>
        <w:tabs>
          <w:tab w:val="num" w:pos="810"/>
        </w:tabs>
        <w:ind w:left="810" w:hanging="45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FCE1A36"/>
    <w:multiLevelType w:val="hybridMultilevel"/>
    <w:tmpl w:val="F9667B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00F6725"/>
    <w:multiLevelType w:val="hybridMultilevel"/>
    <w:tmpl w:val="A17A46DA"/>
    <w:lvl w:ilvl="0" w:tplc="A1D29C9C">
      <w:start w:val="1"/>
      <w:numFmt w:val="lowerRoman"/>
      <w:lvlText w:val="%1."/>
      <w:lvlJc w:val="left"/>
      <w:pPr>
        <w:ind w:left="1620" w:hanging="72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8">
    <w:nsid w:val="62117F8D"/>
    <w:multiLevelType w:val="hybridMultilevel"/>
    <w:tmpl w:val="28546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3C13507"/>
    <w:multiLevelType w:val="hybridMultilevel"/>
    <w:tmpl w:val="21E4906C"/>
    <w:lvl w:ilvl="0" w:tplc="35C081C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nsid w:val="678934FB"/>
    <w:multiLevelType w:val="hybridMultilevel"/>
    <w:tmpl w:val="91366E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1">
    <w:nsid w:val="684E4589"/>
    <w:multiLevelType w:val="multilevel"/>
    <w:tmpl w:val="A2A8A6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B434A1E"/>
    <w:multiLevelType w:val="hybridMultilevel"/>
    <w:tmpl w:val="EB72FEF0"/>
    <w:lvl w:ilvl="0" w:tplc="6D74653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nsid w:val="6DD42E9E"/>
    <w:multiLevelType w:val="hybridMultilevel"/>
    <w:tmpl w:val="C1A42A3E"/>
    <w:lvl w:ilvl="0" w:tplc="7136C4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71E10AD3"/>
    <w:multiLevelType w:val="hybridMultilevel"/>
    <w:tmpl w:val="C324C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A974560"/>
    <w:multiLevelType w:val="multilevel"/>
    <w:tmpl w:val="016E2B2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B4B3EC7"/>
    <w:multiLevelType w:val="hybridMultilevel"/>
    <w:tmpl w:val="28E8BB6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38"/>
  </w:num>
  <w:num w:numId="3">
    <w:abstractNumId w:val="30"/>
  </w:num>
  <w:num w:numId="4">
    <w:abstractNumId w:val="25"/>
  </w:num>
  <w:num w:numId="5">
    <w:abstractNumId w:val="22"/>
  </w:num>
  <w:num w:numId="6">
    <w:abstractNumId w:val="13"/>
  </w:num>
  <w:num w:numId="7">
    <w:abstractNumId w:val="42"/>
  </w:num>
  <w:num w:numId="8">
    <w:abstractNumId w:val="44"/>
  </w:num>
  <w:num w:numId="9">
    <w:abstractNumId w:val="9"/>
  </w:num>
  <w:num w:numId="10">
    <w:abstractNumId w:val="12"/>
  </w:num>
  <w:num w:numId="11">
    <w:abstractNumId w:val="37"/>
  </w:num>
  <w:num w:numId="12">
    <w:abstractNumId w:val="39"/>
  </w:num>
  <w:num w:numId="13">
    <w:abstractNumId w:val="18"/>
  </w:num>
  <w:num w:numId="14">
    <w:abstractNumId w:val="15"/>
  </w:num>
  <w:num w:numId="15">
    <w:abstractNumId w:val="40"/>
  </w:num>
  <w:num w:numId="16">
    <w:abstractNumId w:val="21"/>
  </w:num>
  <w:num w:numId="17">
    <w:abstractNumId w:val="23"/>
  </w:num>
  <w:num w:numId="18">
    <w:abstractNumId w:val="24"/>
  </w:num>
  <w:num w:numId="19">
    <w:abstractNumId w:val="4"/>
  </w:num>
  <w:num w:numId="20">
    <w:abstractNumId w:val="32"/>
  </w:num>
  <w:num w:numId="21">
    <w:abstractNumId w:val="27"/>
  </w:num>
  <w:num w:numId="22">
    <w:abstractNumId w:val="16"/>
  </w:num>
  <w:num w:numId="23">
    <w:abstractNumId w:val="29"/>
  </w:num>
  <w:num w:numId="24">
    <w:abstractNumId w:val="45"/>
  </w:num>
  <w:num w:numId="25">
    <w:abstractNumId w:val="46"/>
  </w:num>
  <w:num w:numId="26">
    <w:abstractNumId w:val="17"/>
  </w:num>
  <w:num w:numId="27">
    <w:abstractNumId w:val="5"/>
  </w:num>
  <w:num w:numId="28">
    <w:abstractNumId w:val="36"/>
  </w:num>
  <w:num w:numId="29">
    <w:abstractNumId w:val="7"/>
  </w:num>
  <w:num w:numId="30">
    <w:abstractNumId w:val="33"/>
  </w:num>
  <w:num w:numId="31">
    <w:abstractNumId w:val="6"/>
  </w:num>
  <w:num w:numId="32">
    <w:abstractNumId w:val="43"/>
  </w:num>
  <w:num w:numId="33">
    <w:abstractNumId w:val="26"/>
  </w:num>
  <w:num w:numId="34">
    <w:abstractNumId w:val="8"/>
  </w:num>
  <w:num w:numId="35">
    <w:abstractNumId w:val="31"/>
  </w:num>
  <w:num w:numId="36">
    <w:abstractNumId w:val="41"/>
  </w:num>
  <w:num w:numId="37">
    <w:abstractNumId w:val="3"/>
  </w:num>
  <w:num w:numId="38">
    <w:abstractNumId w:val="10"/>
  </w:num>
  <w:num w:numId="39">
    <w:abstractNumId w:val="11"/>
  </w:num>
  <w:num w:numId="40">
    <w:abstractNumId w:val="34"/>
  </w:num>
  <w:num w:numId="41">
    <w:abstractNumId w:val="35"/>
  </w:num>
  <w:num w:numId="42">
    <w:abstractNumId w:val="14"/>
  </w:num>
  <w:num w:numId="43">
    <w:abstractNumId w:val="20"/>
  </w:num>
  <w:num w:numId="44">
    <w:abstractNumId w:val="19"/>
  </w:num>
  <w:num w:numId="45">
    <w:abstractNumId w:val="2"/>
  </w:num>
  <w:num w:numId="46">
    <w:abstractNumId w:val="0"/>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6EC"/>
    <w:rsid w:val="00000C06"/>
    <w:rsid w:val="00001E2F"/>
    <w:rsid w:val="0000368B"/>
    <w:rsid w:val="00005D58"/>
    <w:rsid w:val="000073AA"/>
    <w:rsid w:val="000103B2"/>
    <w:rsid w:val="00013914"/>
    <w:rsid w:val="000153CB"/>
    <w:rsid w:val="00016669"/>
    <w:rsid w:val="0001725D"/>
    <w:rsid w:val="000200A3"/>
    <w:rsid w:val="00022C8B"/>
    <w:rsid w:val="00022EDD"/>
    <w:rsid w:val="00023C8B"/>
    <w:rsid w:val="00025F46"/>
    <w:rsid w:val="00033D8A"/>
    <w:rsid w:val="00034F5E"/>
    <w:rsid w:val="000375F1"/>
    <w:rsid w:val="00040524"/>
    <w:rsid w:val="00040909"/>
    <w:rsid w:val="00040A40"/>
    <w:rsid w:val="00040B4A"/>
    <w:rsid w:val="00045C2B"/>
    <w:rsid w:val="00051083"/>
    <w:rsid w:val="000556F7"/>
    <w:rsid w:val="00061106"/>
    <w:rsid w:val="00062A40"/>
    <w:rsid w:val="00062B59"/>
    <w:rsid w:val="00063253"/>
    <w:rsid w:val="00063AF6"/>
    <w:rsid w:val="00064D65"/>
    <w:rsid w:val="00067010"/>
    <w:rsid w:val="00071FE1"/>
    <w:rsid w:val="00073E8E"/>
    <w:rsid w:val="00074A8E"/>
    <w:rsid w:val="00077443"/>
    <w:rsid w:val="000818AA"/>
    <w:rsid w:val="00081C90"/>
    <w:rsid w:val="00082570"/>
    <w:rsid w:val="00083325"/>
    <w:rsid w:val="000834E5"/>
    <w:rsid w:val="00085BE0"/>
    <w:rsid w:val="00086CF8"/>
    <w:rsid w:val="00087A78"/>
    <w:rsid w:val="00091C98"/>
    <w:rsid w:val="00092793"/>
    <w:rsid w:val="00094DD9"/>
    <w:rsid w:val="000950DF"/>
    <w:rsid w:val="0009716C"/>
    <w:rsid w:val="00097962"/>
    <w:rsid w:val="000A0917"/>
    <w:rsid w:val="000A1287"/>
    <w:rsid w:val="000A5081"/>
    <w:rsid w:val="000A7235"/>
    <w:rsid w:val="000A7908"/>
    <w:rsid w:val="000A7C19"/>
    <w:rsid w:val="000B2594"/>
    <w:rsid w:val="000B3073"/>
    <w:rsid w:val="000B4C26"/>
    <w:rsid w:val="000C1F0C"/>
    <w:rsid w:val="000C29A3"/>
    <w:rsid w:val="000C29FA"/>
    <w:rsid w:val="000C2F2C"/>
    <w:rsid w:val="000C3075"/>
    <w:rsid w:val="000C4E0F"/>
    <w:rsid w:val="000C686B"/>
    <w:rsid w:val="000D2345"/>
    <w:rsid w:val="000D26A7"/>
    <w:rsid w:val="000D2B97"/>
    <w:rsid w:val="000D3FB8"/>
    <w:rsid w:val="000D4213"/>
    <w:rsid w:val="000D4F4E"/>
    <w:rsid w:val="000E3076"/>
    <w:rsid w:val="000E4E36"/>
    <w:rsid w:val="000E725E"/>
    <w:rsid w:val="000F277F"/>
    <w:rsid w:val="000F2FFC"/>
    <w:rsid w:val="000F4FC4"/>
    <w:rsid w:val="000F6AB6"/>
    <w:rsid w:val="000F74A9"/>
    <w:rsid w:val="000F77B5"/>
    <w:rsid w:val="001002E2"/>
    <w:rsid w:val="00100370"/>
    <w:rsid w:val="00102BE7"/>
    <w:rsid w:val="00102F55"/>
    <w:rsid w:val="00102F5C"/>
    <w:rsid w:val="00116EEF"/>
    <w:rsid w:val="00117D21"/>
    <w:rsid w:val="00120848"/>
    <w:rsid w:val="00121E25"/>
    <w:rsid w:val="00134560"/>
    <w:rsid w:val="00134AB6"/>
    <w:rsid w:val="0013598F"/>
    <w:rsid w:val="001359E8"/>
    <w:rsid w:val="00137D51"/>
    <w:rsid w:val="001426ED"/>
    <w:rsid w:val="00143133"/>
    <w:rsid w:val="001444BA"/>
    <w:rsid w:val="00144BC3"/>
    <w:rsid w:val="0014720A"/>
    <w:rsid w:val="00152EA9"/>
    <w:rsid w:val="00153585"/>
    <w:rsid w:val="00157696"/>
    <w:rsid w:val="001617F5"/>
    <w:rsid w:val="00163D1A"/>
    <w:rsid w:val="00164EC5"/>
    <w:rsid w:val="00165CF1"/>
    <w:rsid w:val="001667EE"/>
    <w:rsid w:val="00166FB5"/>
    <w:rsid w:val="001679E2"/>
    <w:rsid w:val="00171BCB"/>
    <w:rsid w:val="00173B01"/>
    <w:rsid w:val="00175F82"/>
    <w:rsid w:val="001761DC"/>
    <w:rsid w:val="00182111"/>
    <w:rsid w:val="00182F4A"/>
    <w:rsid w:val="0018378F"/>
    <w:rsid w:val="001847CF"/>
    <w:rsid w:val="0018480C"/>
    <w:rsid w:val="0019317C"/>
    <w:rsid w:val="0019364B"/>
    <w:rsid w:val="001A0289"/>
    <w:rsid w:val="001A0B1B"/>
    <w:rsid w:val="001A1BEE"/>
    <w:rsid w:val="001A2EA9"/>
    <w:rsid w:val="001A3987"/>
    <w:rsid w:val="001A3D2D"/>
    <w:rsid w:val="001B0C23"/>
    <w:rsid w:val="001B1A78"/>
    <w:rsid w:val="001B499B"/>
    <w:rsid w:val="001B55C3"/>
    <w:rsid w:val="001B59C8"/>
    <w:rsid w:val="001C04EB"/>
    <w:rsid w:val="001C0C26"/>
    <w:rsid w:val="001C27FE"/>
    <w:rsid w:val="001C2B4A"/>
    <w:rsid w:val="001C5F85"/>
    <w:rsid w:val="001C6685"/>
    <w:rsid w:val="001C7A13"/>
    <w:rsid w:val="001D05DE"/>
    <w:rsid w:val="001D1597"/>
    <w:rsid w:val="001D18FF"/>
    <w:rsid w:val="001D502A"/>
    <w:rsid w:val="001D5BE3"/>
    <w:rsid w:val="001D71C3"/>
    <w:rsid w:val="001E2853"/>
    <w:rsid w:val="001E4A37"/>
    <w:rsid w:val="001E6020"/>
    <w:rsid w:val="001E60FA"/>
    <w:rsid w:val="001F0BA2"/>
    <w:rsid w:val="001F1BFC"/>
    <w:rsid w:val="001F49A3"/>
    <w:rsid w:val="001F4EE8"/>
    <w:rsid w:val="002000F2"/>
    <w:rsid w:val="002013E6"/>
    <w:rsid w:val="00201ED2"/>
    <w:rsid w:val="0020398A"/>
    <w:rsid w:val="00205DAA"/>
    <w:rsid w:val="00205F36"/>
    <w:rsid w:val="00206C93"/>
    <w:rsid w:val="0021237F"/>
    <w:rsid w:val="0021260B"/>
    <w:rsid w:val="00213854"/>
    <w:rsid w:val="00213E4F"/>
    <w:rsid w:val="0021450A"/>
    <w:rsid w:val="002154EF"/>
    <w:rsid w:val="002155F6"/>
    <w:rsid w:val="00215BFB"/>
    <w:rsid w:val="00215D9F"/>
    <w:rsid w:val="0021752F"/>
    <w:rsid w:val="0021795D"/>
    <w:rsid w:val="002205E3"/>
    <w:rsid w:val="002212FE"/>
    <w:rsid w:val="00221965"/>
    <w:rsid w:val="00225335"/>
    <w:rsid w:val="002260F8"/>
    <w:rsid w:val="002278AC"/>
    <w:rsid w:val="00231DF0"/>
    <w:rsid w:val="00232684"/>
    <w:rsid w:val="00233FEE"/>
    <w:rsid w:val="0024159D"/>
    <w:rsid w:val="00241C37"/>
    <w:rsid w:val="00242252"/>
    <w:rsid w:val="00242998"/>
    <w:rsid w:val="002457F7"/>
    <w:rsid w:val="00247FE1"/>
    <w:rsid w:val="00251CF3"/>
    <w:rsid w:val="00252D52"/>
    <w:rsid w:val="00255B4A"/>
    <w:rsid w:val="002570AA"/>
    <w:rsid w:val="00262317"/>
    <w:rsid w:val="00263198"/>
    <w:rsid w:val="002636CA"/>
    <w:rsid w:val="002646A6"/>
    <w:rsid w:val="00265147"/>
    <w:rsid w:val="002663F6"/>
    <w:rsid w:val="0027029C"/>
    <w:rsid w:val="002703F3"/>
    <w:rsid w:val="00271A94"/>
    <w:rsid w:val="0027355C"/>
    <w:rsid w:val="00274DBC"/>
    <w:rsid w:val="00277B26"/>
    <w:rsid w:val="00283BE7"/>
    <w:rsid w:val="00283C7D"/>
    <w:rsid w:val="0028568B"/>
    <w:rsid w:val="00290AD9"/>
    <w:rsid w:val="002936CD"/>
    <w:rsid w:val="0029449F"/>
    <w:rsid w:val="00295F3D"/>
    <w:rsid w:val="0029644D"/>
    <w:rsid w:val="00297802"/>
    <w:rsid w:val="00297ECD"/>
    <w:rsid w:val="002A03A9"/>
    <w:rsid w:val="002A0888"/>
    <w:rsid w:val="002A1212"/>
    <w:rsid w:val="002A1CB0"/>
    <w:rsid w:val="002A2FE8"/>
    <w:rsid w:val="002A4378"/>
    <w:rsid w:val="002A4DE0"/>
    <w:rsid w:val="002A59F2"/>
    <w:rsid w:val="002A6E4E"/>
    <w:rsid w:val="002B1633"/>
    <w:rsid w:val="002B5D48"/>
    <w:rsid w:val="002B6363"/>
    <w:rsid w:val="002B697A"/>
    <w:rsid w:val="002C1738"/>
    <w:rsid w:val="002C2870"/>
    <w:rsid w:val="002C3B3D"/>
    <w:rsid w:val="002C5444"/>
    <w:rsid w:val="002C5F25"/>
    <w:rsid w:val="002C676C"/>
    <w:rsid w:val="002C6855"/>
    <w:rsid w:val="002C69B9"/>
    <w:rsid w:val="002C74A1"/>
    <w:rsid w:val="002D027A"/>
    <w:rsid w:val="002D0389"/>
    <w:rsid w:val="002D10E5"/>
    <w:rsid w:val="002D4E6D"/>
    <w:rsid w:val="002D5299"/>
    <w:rsid w:val="002D5DE8"/>
    <w:rsid w:val="002D7390"/>
    <w:rsid w:val="002D7FD9"/>
    <w:rsid w:val="002E07F3"/>
    <w:rsid w:val="002E0DCE"/>
    <w:rsid w:val="002E24A8"/>
    <w:rsid w:val="002E3A50"/>
    <w:rsid w:val="002E4E0B"/>
    <w:rsid w:val="002E6A4F"/>
    <w:rsid w:val="002E79E0"/>
    <w:rsid w:val="002F0D84"/>
    <w:rsid w:val="002F2A47"/>
    <w:rsid w:val="002F41EC"/>
    <w:rsid w:val="002F4762"/>
    <w:rsid w:val="002F63BF"/>
    <w:rsid w:val="002F6C72"/>
    <w:rsid w:val="003008B4"/>
    <w:rsid w:val="00301D6D"/>
    <w:rsid w:val="0030249C"/>
    <w:rsid w:val="00305F54"/>
    <w:rsid w:val="003063A4"/>
    <w:rsid w:val="00310179"/>
    <w:rsid w:val="00312E44"/>
    <w:rsid w:val="003153C2"/>
    <w:rsid w:val="00315A6D"/>
    <w:rsid w:val="003165BB"/>
    <w:rsid w:val="003209C8"/>
    <w:rsid w:val="00320B00"/>
    <w:rsid w:val="00323C2E"/>
    <w:rsid w:val="00323EFD"/>
    <w:rsid w:val="00327E93"/>
    <w:rsid w:val="00331A17"/>
    <w:rsid w:val="00332AC9"/>
    <w:rsid w:val="00333037"/>
    <w:rsid w:val="003334FF"/>
    <w:rsid w:val="003344DB"/>
    <w:rsid w:val="0033632C"/>
    <w:rsid w:val="00344177"/>
    <w:rsid w:val="003508EA"/>
    <w:rsid w:val="00350ED3"/>
    <w:rsid w:val="00351FE7"/>
    <w:rsid w:val="00354289"/>
    <w:rsid w:val="00354CAC"/>
    <w:rsid w:val="0035634D"/>
    <w:rsid w:val="00360D35"/>
    <w:rsid w:val="00361990"/>
    <w:rsid w:val="003628E6"/>
    <w:rsid w:val="003642E6"/>
    <w:rsid w:val="0036508C"/>
    <w:rsid w:val="003651C7"/>
    <w:rsid w:val="00365F91"/>
    <w:rsid w:val="00371D86"/>
    <w:rsid w:val="00372379"/>
    <w:rsid w:val="00375FDA"/>
    <w:rsid w:val="00382075"/>
    <w:rsid w:val="00383905"/>
    <w:rsid w:val="00384A86"/>
    <w:rsid w:val="003877F5"/>
    <w:rsid w:val="0039165B"/>
    <w:rsid w:val="003918CD"/>
    <w:rsid w:val="003923FC"/>
    <w:rsid w:val="00393145"/>
    <w:rsid w:val="0039556F"/>
    <w:rsid w:val="003A0D49"/>
    <w:rsid w:val="003A6C37"/>
    <w:rsid w:val="003B1DA2"/>
    <w:rsid w:val="003B7149"/>
    <w:rsid w:val="003C0117"/>
    <w:rsid w:val="003C0C51"/>
    <w:rsid w:val="003C21EF"/>
    <w:rsid w:val="003C3222"/>
    <w:rsid w:val="003D375F"/>
    <w:rsid w:val="003D403C"/>
    <w:rsid w:val="003E0319"/>
    <w:rsid w:val="003E4896"/>
    <w:rsid w:val="003E61B3"/>
    <w:rsid w:val="003E6CF4"/>
    <w:rsid w:val="003E749D"/>
    <w:rsid w:val="003F065F"/>
    <w:rsid w:val="003F09D8"/>
    <w:rsid w:val="003F2552"/>
    <w:rsid w:val="003F3B1E"/>
    <w:rsid w:val="003F5207"/>
    <w:rsid w:val="003F64FF"/>
    <w:rsid w:val="00400D20"/>
    <w:rsid w:val="00404803"/>
    <w:rsid w:val="00407B78"/>
    <w:rsid w:val="00410434"/>
    <w:rsid w:val="00411637"/>
    <w:rsid w:val="004144D8"/>
    <w:rsid w:val="00414F2C"/>
    <w:rsid w:val="00417ABF"/>
    <w:rsid w:val="00420547"/>
    <w:rsid w:val="00422628"/>
    <w:rsid w:val="004277B7"/>
    <w:rsid w:val="00430A46"/>
    <w:rsid w:val="00430E4D"/>
    <w:rsid w:val="00431924"/>
    <w:rsid w:val="0043249D"/>
    <w:rsid w:val="00441A41"/>
    <w:rsid w:val="00443F9F"/>
    <w:rsid w:val="00444F88"/>
    <w:rsid w:val="00451660"/>
    <w:rsid w:val="00451822"/>
    <w:rsid w:val="00452C1B"/>
    <w:rsid w:val="00455A21"/>
    <w:rsid w:val="00455F09"/>
    <w:rsid w:val="004562F6"/>
    <w:rsid w:val="00457221"/>
    <w:rsid w:val="004620DD"/>
    <w:rsid w:val="004634FE"/>
    <w:rsid w:val="0046556E"/>
    <w:rsid w:val="004712E4"/>
    <w:rsid w:val="00473EFB"/>
    <w:rsid w:val="00474AFA"/>
    <w:rsid w:val="00474B72"/>
    <w:rsid w:val="004758A9"/>
    <w:rsid w:val="00477A2C"/>
    <w:rsid w:val="00480749"/>
    <w:rsid w:val="00483413"/>
    <w:rsid w:val="00484591"/>
    <w:rsid w:val="004847A0"/>
    <w:rsid w:val="00484AAF"/>
    <w:rsid w:val="00484DE4"/>
    <w:rsid w:val="00495C26"/>
    <w:rsid w:val="00495E5E"/>
    <w:rsid w:val="004A2D3F"/>
    <w:rsid w:val="004A4D4A"/>
    <w:rsid w:val="004A76FF"/>
    <w:rsid w:val="004B222D"/>
    <w:rsid w:val="004B33E2"/>
    <w:rsid w:val="004B55E4"/>
    <w:rsid w:val="004B5F61"/>
    <w:rsid w:val="004C0E01"/>
    <w:rsid w:val="004C1462"/>
    <w:rsid w:val="004C19C6"/>
    <w:rsid w:val="004C4659"/>
    <w:rsid w:val="004C7E2B"/>
    <w:rsid w:val="004D66FB"/>
    <w:rsid w:val="004D78AF"/>
    <w:rsid w:val="004E2F95"/>
    <w:rsid w:val="004E319F"/>
    <w:rsid w:val="004E3281"/>
    <w:rsid w:val="004E585A"/>
    <w:rsid w:val="004F393B"/>
    <w:rsid w:val="004F423E"/>
    <w:rsid w:val="004F4A5F"/>
    <w:rsid w:val="004F536D"/>
    <w:rsid w:val="004F5D74"/>
    <w:rsid w:val="00500CD6"/>
    <w:rsid w:val="0050171D"/>
    <w:rsid w:val="005026BF"/>
    <w:rsid w:val="00502CC4"/>
    <w:rsid w:val="005030F3"/>
    <w:rsid w:val="00505E27"/>
    <w:rsid w:val="00506193"/>
    <w:rsid w:val="00506D8C"/>
    <w:rsid w:val="00507063"/>
    <w:rsid w:val="00507473"/>
    <w:rsid w:val="00510605"/>
    <w:rsid w:val="0051089D"/>
    <w:rsid w:val="00512B98"/>
    <w:rsid w:val="00523229"/>
    <w:rsid w:val="00523EC8"/>
    <w:rsid w:val="00524E87"/>
    <w:rsid w:val="00526655"/>
    <w:rsid w:val="00530AAB"/>
    <w:rsid w:val="00532213"/>
    <w:rsid w:val="00532276"/>
    <w:rsid w:val="005323E3"/>
    <w:rsid w:val="0053271D"/>
    <w:rsid w:val="00536B06"/>
    <w:rsid w:val="005372A4"/>
    <w:rsid w:val="005462B7"/>
    <w:rsid w:val="005500D5"/>
    <w:rsid w:val="00550DEE"/>
    <w:rsid w:val="00552470"/>
    <w:rsid w:val="005535C4"/>
    <w:rsid w:val="00553EC9"/>
    <w:rsid w:val="0055551B"/>
    <w:rsid w:val="00556002"/>
    <w:rsid w:val="00556A74"/>
    <w:rsid w:val="00556D8A"/>
    <w:rsid w:val="005635E6"/>
    <w:rsid w:val="0056413C"/>
    <w:rsid w:val="00566476"/>
    <w:rsid w:val="00567E09"/>
    <w:rsid w:val="005722CE"/>
    <w:rsid w:val="00574540"/>
    <w:rsid w:val="00577F82"/>
    <w:rsid w:val="005805CB"/>
    <w:rsid w:val="00582167"/>
    <w:rsid w:val="005832C8"/>
    <w:rsid w:val="00583981"/>
    <w:rsid w:val="00583C47"/>
    <w:rsid w:val="005857E3"/>
    <w:rsid w:val="005865E0"/>
    <w:rsid w:val="00590581"/>
    <w:rsid w:val="0059117B"/>
    <w:rsid w:val="00591E5E"/>
    <w:rsid w:val="00592DE7"/>
    <w:rsid w:val="00593629"/>
    <w:rsid w:val="0059381A"/>
    <w:rsid w:val="00596852"/>
    <w:rsid w:val="00596A57"/>
    <w:rsid w:val="005A048E"/>
    <w:rsid w:val="005A4F21"/>
    <w:rsid w:val="005A5E27"/>
    <w:rsid w:val="005A6863"/>
    <w:rsid w:val="005A6B78"/>
    <w:rsid w:val="005A7B5D"/>
    <w:rsid w:val="005B011F"/>
    <w:rsid w:val="005B19F8"/>
    <w:rsid w:val="005B2920"/>
    <w:rsid w:val="005B491D"/>
    <w:rsid w:val="005B793A"/>
    <w:rsid w:val="005B7F48"/>
    <w:rsid w:val="005C537E"/>
    <w:rsid w:val="005C5AB4"/>
    <w:rsid w:val="005C67CA"/>
    <w:rsid w:val="005C68EE"/>
    <w:rsid w:val="005D29F5"/>
    <w:rsid w:val="005D7EB7"/>
    <w:rsid w:val="005E0C83"/>
    <w:rsid w:val="005E2B29"/>
    <w:rsid w:val="005E3D29"/>
    <w:rsid w:val="005E431D"/>
    <w:rsid w:val="005E5A20"/>
    <w:rsid w:val="005E7950"/>
    <w:rsid w:val="005E7E95"/>
    <w:rsid w:val="005F0A7C"/>
    <w:rsid w:val="005F1578"/>
    <w:rsid w:val="005F2744"/>
    <w:rsid w:val="005F2907"/>
    <w:rsid w:val="005F402A"/>
    <w:rsid w:val="005F4635"/>
    <w:rsid w:val="005F6A99"/>
    <w:rsid w:val="00602369"/>
    <w:rsid w:val="006078E8"/>
    <w:rsid w:val="0061073F"/>
    <w:rsid w:val="006122D3"/>
    <w:rsid w:val="006146D7"/>
    <w:rsid w:val="00615A58"/>
    <w:rsid w:val="00620F44"/>
    <w:rsid w:val="0062413F"/>
    <w:rsid w:val="00625717"/>
    <w:rsid w:val="00631BF5"/>
    <w:rsid w:val="0063232F"/>
    <w:rsid w:val="00633393"/>
    <w:rsid w:val="00634629"/>
    <w:rsid w:val="006371E9"/>
    <w:rsid w:val="00640B40"/>
    <w:rsid w:val="00641D53"/>
    <w:rsid w:val="006425FE"/>
    <w:rsid w:val="006437D8"/>
    <w:rsid w:val="00643970"/>
    <w:rsid w:val="0064469D"/>
    <w:rsid w:val="00645B44"/>
    <w:rsid w:val="00646A85"/>
    <w:rsid w:val="00646FDB"/>
    <w:rsid w:val="006471E6"/>
    <w:rsid w:val="00647DF7"/>
    <w:rsid w:val="006520E4"/>
    <w:rsid w:val="00652BB2"/>
    <w:rsid w:val="00655E95"/>
    <w:rsid w:val="00660167"/>
    <w:rsid w:val="00660622"/>
    <w:rsid w:val="00665555"/>
    <w:rsid w:val="00666680"/>
    <w:rsid w:val="00670C6E"/>
    <w:rsid w:val="00673DDC"/>
    <w:rsid w:val="00676E09"/>
    <w:rsid w:val="00685BB1"/>
    <w:rsid w:val="0068700F"/>
    <w:rsid w:val="0069391D"/>
    <w:rsid w:val="00693C0E"/>
    <w:rsid w:val="00695CA5"/>
    <w:rsid w:val="00696E15"/>
    <w:rsid w:val="006975BC"/>
    <w:rsid w:val="006A2B03"/>
    <w:rsid w:val="006A35D1"/>
    <w:rsid w:val="006B0865"/>
    <w:rsid w:val="006B0A21"/>
    <w:rsid w:val="006B2F76"/>
    <w:rsid w:val="006B38B0"/>
    <w:rsid w:val="006B4295"/>
    <w:rsid w:val="006B4A97"/>
    <w:rsid w:val="006B5451"/>
    <w:rsid w:val="006B54F9"/>
    <w:rsid w:val="006B5C0C"/>
    <w:rsid w:val="006B67B8"/>
    <w:rsid w:val="006B7169"/>
    <w:rsid w:val="006C3EE3"/>
    <w:rsid w:val="006C678B"/>
    <w:rsid w:val="006C6C97"/>
    <w:rsid w:val="006D0ED4"/>
    <w:rsid w:val="006D1D7F"/>
    <w:rsid w:val="006D24F6"/>
    <w:rsid w:val="006D38B9"/>
    <w:rsid w:val="006D4D54"/>
    <w:rsid w:val="006D744A"/>
    <w:rsid w:val="006D7A63"/>
    <w:rsid w:val="006D7C78"/>
    <w:rsid w:val="006E00B7"/>
    <w:rsid w:val="006E111D"/>
    <w:rsid w:val="006E11F9"/>
    <w:rsid w:val="006F0122"/>
    <w:rsid w:val="006F0AEC"/>
    <w:rsid w:val="006F1C3B"/>
    <w:rsid w:val="006F2DA5"/>
    <w:rsid w:val="006F3AE7"/>
    <w:rsid w:val="006F4942"/>
    <w:rsid w:val="006F520B"/>
    <w:rsid w:val="006F546C"/>
    <w:rsid w:val="006F6BC0"/>
    <w:rsid w:val="00701605"/>
    <w:rsid w:val="00701BA7"/>
    <w:rsid w:val="007047DE"/>
    <w:rsid w:val="00711794"/>
    <w:rsid w:val="00711CF9"/>
    <w:rsid w:val="00713A3A"/>
    <w:rsid w:val="007143CB"/>
    <w:rsid w:val="00715DE4"/>
    <w:rsid w:val="0071618D"/>
    <w:rsid w:val="00717122"/>
    <w:rsid w:val="00717BF5"/>
    <w:rsid w:val="00720E7A"/>
    <w:rsid w:val="00721095"/>
    <w:rsid w:val="00723323"/>
    <w:rsid w:val="00726941"/>
    <w:rsid w:val="00727B26"/>
    <w:rsid w:val="00730879"/>
    <w:rsid w:val="00730CAD"/>
    <w:rsid w:val="00732ECD"/>
    <w:rsid w:val="00735462"/>
    <w:rsid w:val="0073550F"/>
    <w:rsid w:val="00735813"/>
    <w:rsid w:val="0073609C"/>
    <w:rsid w:val="00741F5B"/>
    <w:rsid w:val="007513EC"/>
    <w:rsid w:val="007518DE"/>
    <w:rsid w:val="00751D4C"/>
    <w:rsid w:val="007530CB"/>
    <w:rsid w:val="007542F3"/>
    <w:rsid w:val="00755F37"/>
    <w:rsid w:val="00760EF1"/>
    <w:rsid w:val="007612FB"/>
    <w:rsid w:val="00762FE3"/>
    <w:rsid w:val="00767C4B"/>
    <w:rsid w:val="00771894"/>
    <w:rsid w:val="00772363"/>
    <w:rsid w:val="00774837"/>
    <w:rsid w:val="007770AC"/>
    <w:rsid w:val="00777B74"/>
    <w:rsid w:val="0078291F"/>
    <w:rsid w:val="00782A1B"/>
    <w:rsid w:val="00782FD5"/>
    <w:rsid w:val="007860DF"/>
    <w:rsid w:val="00790F0F"/>
    <w:rsid w:val="00791B91"/>
    <w:rsid w:val="00791F3C"/>
    <w:rsid w:val="00793E9B"/>
    <w:rsid w:val="00794488"/>
    <w:rsid w:val="0079450F"/>
    <w:rsid w:val="007A1185"/>
    <w:rsid w:val="007A1D75"/>
    <w:rsid w:val="007A2BF9"/>
    <w:rsid w:val="007A2E3A"/>
    <w:rsid w:val="007A4F83"/>
    <w:rsid w:val="007A4FFC"/>
    <w:rsid w:val="007A60C1"/>
    <w:rsid w:val="007A755D"/>
    <w:rsid w:val="007B1C3D"/>
    <w:rsid w:val="007B5FCA"/>
    <w:rsid w:val="007C104A"/>
    <w:rsid w:val="007C1618"/>
    <w:rsid w:val="007C1AB8"/>
    <w:rsid w:val="007C35B0"/>
    <w:rsid w:val="007C3713"/>
    <w:rsid w:val="007C511A"/>
    <w:rsid w:val="007C5DB0"/>
    <w:rsid w:val="007C63EB"/>
    <w:rsid w:val="007C666B"/>
    <w:rsid w:val="007D1855"/>
    <w:rsid w:val="007D21B9"/>
    <w:rsid w:val="007D2573"/>
    <w:rsid w:val="007D4BE1"/>
    <w:rsid w:val="007E07C8"/>
    <w:rsid w:val="007E0CA6"/>
    <w:rsid w:val="007E32DE"/>
    <w:rsid w:val="007E4CBC"/>
    <w:rsid w:val="007E702F"/>
    <w:rsid w:val="007F1CFA"/>
    <w:rsid w:val="007F2E5B"/>
    <w:rsid w:val="007F417D"/>
    <w:rsid w:val="00800F24"/>
    <w:rsid w:val="00801C0C"/>
    <w:rsid w:val="008045E5"/>
    <w:rsid w:val="008055D0"/>
    <w:rsid w:val="00807F1A"/>
    <w:rsid w:val="00810BDE"/>
    <w:rsid w:val="00813A28"/>
    <w:rsid w:val="00816FF7"/>
    <w:rsid w:val="00820AA5"/>
    <w:rsid w:val="00821B0B"/>
    <w:rsid w:val="008229E6"/>
    <w:rsid w:val="008233FF"/>
    <w:rsid w:val="00824E91"/>
    <w:rsid w:val="00825995"/>
    <w:rsid w:val="00825F32"/>
    <w:rsid w:val="00826996"/>
    <w:rsid w:val="00826EF9"/>
    <w:rsid w:val="00827617"/>
    <w:rsid w:val="00832F13"/>
    <w:rsid w:val="008336D7"/>
    <w:rsid w:val="008348CB"/>
    <w:rsid w:val="008405B7"/>
    <w:rsid w:val="00841828"/>
    <w:rsid w:val="008430AF"/>
    <w:rsid w:val="0084372B"/>
    <w:rsid w:val="0084597C"/>
    <w:rsid w:val="00846DF8"/>
    <w:rsid w:val="00847133"/>
    <w:rsid w:val="00850EC4"/>
    <w:rsid w:val="0085133D"/>
    <w:rsid w:val="008535DC"/>
    <w:rsid w:val="00855819"/>
    <w:rsid w:val="00856EF7"/>
    <w:rsid w:val="00863B48"/>
    <w:rsid w:val="008670DA"/>
    <w:rsid w:val="00871BF3"/>
    <w:rsid w:val="00872BC8"/>
    <w:rsid w:val="00873831"/>
    <w:rsid w:val="00873A47"/>
    <w:rsid w:val="008743B5"/>
    <w:rsid w:val="00875A19"/>
    <w:rsid w:val="00877B0F"/>
    <w:rsid w:val="008809D1"/>
    <w:rsid w:val="008817FA"/>
    <w:rsid w:val="00884DF7"/>
    <w:rsid w:val="00885B3C"/>
    <w:rsid w:val="00887238"/>
    <w:rsid w:val="00892007"/>
    <w:rsid w:val="0089595D"/>
    <w:rsid w:val="00895F77"/>
    <w:rsid w:val="008A454C"/>
    <w:rsid w:val="008A513F"/>
    <w:rsid w:val="008A5C77"/>
    <w:rsid w:val="008A6368"/>
    <w:rsid w:val="008B3723"/>
    <w:rsid w:val="008C1370"/>
    <w:rsid w:val="008C595F"/>
    <w:rsid w:val="008C7DE4"/>
    <w:rsid w:val="008D0476"/>
    <w:rsid w:val="008D24FF"/>
    <w:rsid w:val="008D3FA2"/>
    <w:rsid w:val="008D4508"/>
    <w:rsid w:val="008D4AC4"/>
    <w:rsid w:val="008D5486"/>
    <w:rsid w:val="008D6D4B"/>
    <w:rsid w:val="008D7ACA"/>
    <w:rsid w:val="008E0566"/>
    <w:rsid w:val="008E12FD"/>
    <w:rsid w:val="008E2245"/>
    <w:rsid w:val="008E2F57"/>
    <w:rsid w:val="008E3142"/>
    <w:rsid w:val="008E6BD8"/>
    <w:rsid w:val="008F4B9E"/>
    <w:rsid w:val="0090235D"/>
    <w:rsid w:val="009100A6"/>
    <w:rsid w:val="00910F5F"/>
    <w:rsid w:val="00913461"/>
    <w:rsid w:val="009150CD"/>
    <w:rsid w:val="00916D84"/>
    <w:rsid w:val="009173C6"/>
    <w:rsid w:val="00917A67"/>
    <w:rsid w:val="00922799"/>
    <w:rsid w:val="00924264"/>
    <w:rsid w:val="00925C4B"/>
    <w:rsid w:val="00930495"/>
    <w:rsid w:val="00934686"/>
    <w:rsid w:val="0093510C"/>
    <w:rsid w:val="0093624F"/>
    <w:rsid w:val="009436E4"/>
    <w:rsid w:val="009441A2"/>
    <w:rsid w:val="0094518C"/>
    <w:rsid w:val="0094640C"/>
    <w:rsid w:val="00947825"/>
    <w:rsid w:val="009500B2"/>
    <w:rsid w:val="00950809"/>
    <w:rsid w:val="0095189D"/>
    <w:rsid w:val="009524EA"/>
    <w:rsid w:val="00952BC9"/>
    <w:rsid w:val="00952D47"/>
    <w:rsid w:val="00954D00"/>
    <w:rsid w:val="00954D62"/>
    <w:rsid w:val="00956814"/>
    <w:rsid w:val="00966868"/>
    <w:rsid w:val="00971084"/>
    <w:rsid w:val="0097547A"/>
    <w:rsid w:val="00977196"/>
    <w:rsid w:val="00982433"/>
    <w:rsid w:val="00982F9F"/>
    <w:rsid w:val="00983448"/>
    <w:rsid w:val="00984366"/>
    <w:rsid w:val="00985952"/>
    <w:rsid w:val="00986393"/>
    <w:rsid w:val="009932CE"/>
    <w:rsid w:val="00994627"/>
    <w:rsid w:val="00995A6F"/>
    <w:rsid w:val="0099682B"/>
    <w:rsid w:val="009A7C1D"/>
    <w:rsid w:val="009B38E3"/>
    <w:rsid w:val="009B5A1A"/>
    <w:rsid w:val="009C0867"/>
    <w:rsid w:val="009C08CE"/>
    <w:rsid w:val="009C0BA8"/>
    <w:rsid w:val="009C49BF"/>
    <w:rsid w:val="009C5EAF"/>
    <w:rsid w:val="009C791C"/>
    <w:rsid w:val="009D214A"/>
    <w:rsid w:val="009D3A13"/>
    <w:rsid w:val="009D74C0"/>
    <w:rsid w:val="009E240A"/>
    <w:rsid w:val="009E24F3"/>
    <w:rsid w:val="009E2849"/>
    <w:rsid w:val="009E2BAC"/>
    <w:rsid w:val="009E4060"/>
    <w:rsid w:val="009E76CD"/>
    <w:rsid w:val="009F0720"/>
    <w:rsid w:val="009F19BB"/>
    <w:rsid w:val="009F54B7"/>
    <w:rsid w:val="009F5B4C"/>
    <w:rsid w:val="009F6149"/>
    <w:rsid w:val="00A00B22"/>
    <w:rsid w:val="00A01979"/>
    <w:rsid w:val="00A02C7B"/>
    <w:rsid w:val="00A02DF9"/>
    <w:rsid w:val="00A031C1"/>
    <w:rsid w:val="00A0387F"/>
    <w:rsid w:val="00A05DA8"/>
    <w:rsid w:val="00A13086"/>
    <w:rsid w:val="00A16EDD"/>
    <w:rsid w:val="00A16F38"/>
    <w:rsid w:val="00A202BB"/>
    <w:rsid w:val="00A20737"/>
    <w:rsid w:val="00A23133"/>
    <w:rsid w:val="00A235FB"/>
    <w:rsid w:val="00A248C5"/>
    <w:rsid w:val="00A26008"/>
    <w:rsid w:val="00A261B0"/>
    <w:rsid w:val="00A264C4"/>
    <w:rsid w:val="00A27BA9"/>
    <w:rsid w:val="00A314EB"/>
    <w:rsid w:val="00A336AB"/>
    <w:rsid w:val="00A40187"/>
    <w:rsid w:val="00A405DF"/>
    <w:rsid w:val="00A408C8"/>
    <w:rsid w:val="00A409A3"/>
    <w:rsid w:val="00A4142D"/>
    <w:rsid w:val="00A41E1E"/>
    <w:rsid w:val="00A4474C"/>
    <w:rsid w:val="00A46EA3"/>
    <w:rsid w:val="00A50F78"/>
    <w:rsid w:val="00A54C9C"/>
    <w:rsid w:val="00A55841"/>
    <w:rsid w:val="00A5653E"/>
    <w:rsid w:val="00A5689F"/>
    <w:rsid w:val="00A574A9"/>
    <w:rsid w:val="00A62D9C"/>
    <w:rsid w:val="00A66478"/>
    <w:rsid w:val="00A67DD5"/>
    <w:rsid w:val="00A70742"/>
    <w:rsid w:val="00A71D98"/>
    <w:rsid w:val="00A7332D"/>
    <w:rsid w:val="00A7394D"/>
    <w:rsid w:val="00A73BD9"/>
    <w:rsid w:val="00A74894"/>
    <w:rsid w:val="00A74CC3"/>
    <w:rsid w:val="00A74E9D"/>
    <w:rsid w:val="00A750B1"/>
    <w:rsid w:val="00A75CFC"/>
    <w:rsid w:val="00A76AD4"/>
    <w:rsid w:val="00A806FE"/>
    <w:rsid w:val="00A904BF"/>
    <w:rsid w:val="00A91885"/>
    <w:rsid w:val="00A94533"/>
    <w:rsid w:val="00A94932"/>
    <w:rsid w:val="00A9588A"/>
    <w:rsid w:val="00A96410"/>
    <w:rsid w:val="00AA151C"/>
    <w:rsid w:val="00AA2A72"/>
    <w:rsid w:val="00AA5F09"/>
    <w:rsid w:val="00AA7D61"/>
    <w:rsid w:val="00AB0414"/>
    <w:rsid w:val="00AB0723"/>
    <w:rsid w:val="00AB209C"/>
    <w:rsid w:val="00AB5615"/>
    <w:rsid w:val="00AB5A8D"/>
    <w:rsid w:val="00AB60CF"/>
    <w:rsid w:val="00AB7AC8"/>
    <w:rsid w:val="00AC1B0D"/>
    <w:rsid w:val="00AC283B"/>
    <w:rsid w:val="00AC2DE8"/>
    <w:rsid w:val="00AC38B9"/>
    <w:rsid w:val="00AC3DB5"/>
    <w:rsid w:val="00AC6560"/>
    <w:rsid w:val="00AD156E"/>
    <w:rsid w:val="00AD2D4D"/>
    <w:rsid w:val="00AD5580"/>
    <w:rsid w:val="00AD5944"/>
    <w:rsid w:val="00AD5C41"/>
    <w:rsid w:val="00AD69E4"/>
    <w:rsid w:val="00AE02DF"/>
    <w:rsid w:val="00AE3A56"/>
    <w:rsid w:val="00AE4BD9"/>
    <w:rsid w:val="00AE5791"/>
    <w:rsid w:val="00AF34F4"/>
    <w:rsid w:val="00AF353A"/>
    <w:rsid w:val="00AF5346"/>
    <w:rsid w:val="00AF66E5"/>
    <w:rsid w:val="00AF6CCC"/>
    <w:rsid w:val="00AF6E3A"/>
    <w:rsid w:val="00B02BBE"/>
    <w:rsid w:val="00B03403"/>
    <w:rsid w:val="00B047E4"/>
    <w:rsid w:val="00B1060E"/>
    <w:rsid w:val="00B10A2C"/>
    <w:rsid w:val="00B12154"/>
    <w:rsid w:val="00B12774"/>
    <w:rsid w:val="00B1415A"/>
    <w:rsid w:val="00B14B54"/>
    <w:rsid w:val="00B21813"/>
    <w:rsid w:val="00B23015"/>
    <w:rsid w:val="00B24000"/>
    <w:rsid w:val="00B357B3"/>
    <w:rsid w:val="00B37A9D"/>
    <w:rsid w:val="00B4192A"/>
    <w:rsid w:val="00B42A41"/>
    <w:rsid w:val="00B45F64"/>
    <w:rsid w:val="00B47390"/>
    <w:rsid w:val="00B50F3A"/>
    <w:rsid w:val="00B54186"/>
    <w:rsid w:val="00B56262"/>
    <w:rsid w:val="00B60694"/>
    <w:rsid w:val="00B62EED"/>
    <w:rsid w:val="00B63971"/>
    <w:rsid w:val="00B656EC"/>
    <w:rsid w:val="00B66A5A"/>
    <w:rsid w:val="00B724A2"/>
    <w:rsid w:val="00B76458"/>
    <w:rsid w:val="00B800FE"/>
    <w:rsid w:val="00B8081A"/>
    <w:rsid w:val="00B818A5"/>
    <w:rsid w:val="00B81B3C"/>
    <w:rsid w:val="00B83086"/>
    <w:rsid w:val="00B83B99"/>
    <w:rsid w:val="00B85A03"/>
    <w:rsid w:val="00B90735"/>
    <w:rsid w:val="00B92D0B"/>
    <w:rsid w:val="00B934F6"/>
    <w:rsid w:val="00B93A87"/>
    <w:rsid w:val="00B94700"/>
    <w:rsid w:val="00B955F5"/>
    <w:rsid w:val="00BA15E0"/>
    <w:rsid w:val="00BA1914"/>
    <w:rsid w:val="00BA382C"/>
    <w:rsid w:val="00BB01E1"/>
    <w:rsid w:val="00BB0D13"/>
    <w:rsid w:val="00BB1ADF"/>
    <w:rsid w:val="00BB3FC8"/>
    <w:rsid w:val="00BB5320"/>
    <w:rsid w:val="00BB7610"/>
    <w:rsid w:val="00BC4533"/>
    <w:rsid w:val="00BC5034"/>
    <w:rsid w:val="00BC7D96"/>
    <w:rsid w:val="00BD0932"/>
    <w:rsid w:val="00BD0ECC"/>
    <w:rsid w:val="00BD584B"/>
    <w:rsid w:val="00BD62AD"/>
    <w:rsid w:val="00BD6A1C"/>
    <w:rsid w:val="00BD6F2B"/>
    <w:rsid w:val="00BE1C5E"/>
    <w:rsid w:val="00BE2B93"/>
    <w:rsid w:val="00BE4FBB"/>
    <w:rsid w:val="00BE5CE0"/>
    <w:rsid w:val="00BE7510"/>
    <w:rsid w:val="00BF0873"/>
    <w:rsid w:val="00BF41D1"/>
    <w:rsid w:val="00BF73FA"/>
    <w:rsid w:val="00C0105B"/>
    <w:rsid w:val="00C02321"/>
    <w:rsid w:val="00C06026"/>
    <w:rsid w:val="00C11611"/>
    <w:rsid w:val="00C11D46"/>
    <w:rsid w:val="00C21438"/>
    <w:rsid w:val="00C244E0"/>
    <w:rsid w:val="00C25D87"/>
    <w:rsid w:val="00C273D3"/>
    <w:rsid w:val="00C276AD"/>
    <w:rsid w:val="00C312B5"/>
    <w:rsid w:val="00C321AD"/>
    <w:rsid w:val="00C343DD"/>
    <w:rsid w:val="00C36489"/>
    <w:rsid w:val="00C36DDB"/>
    <w:rsid w:val="00C41766"/>
    <w:rsid w:val="00C42225"/>
    <w:rsid w:val="00C43C6A"/>
    <w:rsid w:val="00C452FE"/>
    <w:rsid w:val="00C46336"/>
    <w:rsid w:val="00C472F6"/>
    <w:rsid w:val="00C47B6F"/>
    <w:rsid w:val="00C50886"/>
    <w:rsid w:val="00C56A58"/>
    <w:rsid w:val="00C612E7"/>
    <w:rsid w:val="00C633AF"/>
    <w:rsid w:val="00C63F09"/>
    <w:rsid w:val="00C65500"/>
    <w:rsid w:val="00C6567C"/>
    <w:rsid w:val="00C66C52"/>
    <w:rsid w:val="00C70C96"/>
    <w:rsid w:val="00C71028"/>
    <w:rsid w:val="00C72564"/>
    <w:rsid w:val="00C72DA1"/>
    <w:rsid w:val="00C748D2"/>
    <w:rsid w:val="00C74A4F"/>
    <w:rsid w:val="00C806EA"/>
    <w:rsid w:val="00C809BA"/>
    <w:rsid w:val="00C80F1C"/>
    <w:rsid w:val="00C83CD2"/>
    <w:rsid w:val="00C84671"/>
    <w:rsid w:val="00C84ADA"/>
    <w:rsid w:val="00C84E34"/>
    <w:rsid w:val="00C85B04"/>
    <w:rsid w:val="00C86ADC"/>
    <w:rsid w:val="00C924E3"/>
    <w:rsid w:val="00C93CD4"/>
    <w:rsid w:val="00C958B3"/>
    <w:rsid w:val="00C95F54"/>
    <w:rsid w:val="00C96271"/>
    <w:rsid w:val="00C96A31"/>
    <w:rsid w:val="00C97709"/>
    <w:rsid w:val="00CA16AE"/>
    <w:rsid w:val="00CA65CF"/>
    <w:rsid w:val="00CA7067"/>
    <w:rsid w:val="00CB0454"/>
    <w:rsid w:val="00CB6133"/>
    <w:rsid w:val="00CB6FDD"/>
    <w:rsid w:val="00CB6FE7"/>
    <w:rsid w:val="00CB7B9C"/>
    <w:rsid w:val="00CC3B1B"/>
    <w:rsid w:val="00CC4F42"/>
    <w:rsid w:val="00CD0EDD"/>
    <w:rsid w:val="00CD2029"/>
    <w:rsid w:val="00CD49AD"/>
    <w:rsid w:val="00CD5624"/>
    <w:rsid w:val="00CD5630"/>
    <w:rsid w:val="00CD6D1B"/>
    <w:rsid w:val="00CE091C"/>
    <w:rsid w:val="00CE1AF9"/>
    <w:rsid w:val="00CE77B1"/>
    <w:rsid w:val="00CF128F"/>
    <w:rsid w:val="00CF5470"/>
    <w:rsid w:val="00CF547B"/>
    <w:rsid w:val="00D00C97"/>
    <w:rsid w:val="00D013AD"/>
    <w:rsid w:val="00D01F6C"/>
    <w:rsid w:val="00D036B4"/>
    <w:rsid w:val="00D04A51"/>
    <w:rsid w:val="00D07DFA"/>
    <w:rsid w:val="00D10EB7"/>
    <w:rsid w:val="00D229C2"/>
    <w:rsid w:val="00D23281"/>
    <w:rsid w:val="00D2401F"/>
    <w:rsid w:val="00D30B43"/>
    <w:rsid w:val="00D30D12"/>
    <w:rsid w:val="00D3125E"/>
    <w:rsid w:val="00D31672"/>
    <w:rsid w:val="00D317C4"/>
    <w:rsid w:val="00D41973"/>
    <w:rsid w:val="00D42141"/>
    <w:rsid w:val="00D42980"/>
    <w:rsid w:val="00D42AAA"/>
    <w:rsid w:val="00D46638"/>
    <w:rsid w:val="00D46CD4"/>
    <w:rsid w:val="00D50B0F"/>
    <w:rsid w:val="00D50D27"/>
    <w:rsid w:val="00D53538"/>
    <w:rsid w:val="00D5374D"/>
    <w:rsid w:val="00D54160"/>
    <w:rsid w:val="00D5568B"/>
    <w:rsid w:val="00D56510"/>
    <w:rsid w:val="00D57534"/>
    <w:rsid w:val="00D57CB2"/>
    <w:rsid w:val="00D60B76"/>
    <w:rsid w:val="00D61292"/>
    <w:rsid w:val="00D61A69"/>
    <w:rsid w:val="00D61BE1"/>
    <w:rsid w:val="00D70DA4"/>
    <w:rsid w:val="00D719BA"/>
    <w:rsid w:val="00D73ED9"/>
    <w:rsid w:val="00D83725"/>
    <w:rsid w:val="00D86FBE"/>
    <w:rsid w:val="00D91CDB"/>
    <w:rsid w:val="00D93E3D"/>
    <w:rsid w:val="00D95E51"/>
    <w:rsid w:val="00D96639"/>
    <w:rsid w:val="00D9709F"/>
    <w:rsid w:val="00DA2808"/>
    <w:rsid w:val="00DA3608"/>
    <w:rsid w:val="00DA3D42"/>
    <w:rsid w:val="00DA7EBD"/>
    <w:rsid w:val="00DB09A2"/>
    <w:rsid w:val="00DB4D09"/>
    <w:rsid w:val="00DB4FA7"/>
    <w:rsid w:val="00DC110A"/>
    <w:rsid w:val="00DC1275"/>
    <w:rsid w:val="00DC260A"/>
    <w:rsid w:val="00DC35A9"/>
    <w:rsid w:val="00DC37FF"/>
    <w:rsid w:val="00DD2F9F"/>
    <w:rsid w:val="00DD39F3"/>
    <w:rsid w:val="00DD71DB"/>
    <w:rsid w:val="00DE0E68"/>
    <w:rsid w:val="00DE22C9"/>
    <w:rsid w:val="00DE29B0"/>
    <w:rsid w:val="00DE2D0A"/>
    <w:rsid w:val="00DE4491"/>
    <w:rsid w:val="00DE7BD4"/>
    <w:rsid w:val="00DF0311"/>
    <w:rsid w:val="00DF175B"/>
    <w:rsid w:val="00DF24BA"/>
    <w:rsid w:val="00DF39DA"/>
    <w:rsid w:val="00DF3D29"/>
    <w:rsid w:val="00DF43F2"/>
    <w:rsid w:val="00DF44EC"/>
    <w:rsid w:val="00DF454E"/>
    <w:rsid w:val="00DF681E"/>
    <w:rsid w:val="00DF7CE1"/>
    <w:rsid w:val="00E02993"/>
    <w:rsid w:val="00E068BF"/>
    <w:rsid w:val="00E078D9"/>
    <w:rsid w:val="00E10459"/>
    <w:rsid w:val="00E12F21"/>
    <w:rsid w:val="00E131C0"/>
    <w:rsid w:val="00E156D7"/>
    <w:rsid w:val="00E158DA"/>
    <w:rsid w:val="00E173CB"/>
    <w:rsid w:val="00E17AD8"/>
    <w:rsid w:val="00E21019"/>
    <w:rsid w:val="00E22858"/>
    <w:rsid w:val="00E2311C"/>
    <w:rsid w:val="00E267A5"/>
    <w:rsid w:val="00E334FD"/>
    <w:rsid w:val="00E33856"/>
    <w:rsid w:val="00E34F15"/>
    <w:rsid w:val="00E37987"/>
    <w:rsid w:val="00E406C0"/>
    <w:rsid w:val="00E41CE3"/>
    <w:rsid w:val="00E44273"/>
    <w:rsid w:val="00E46E66"/>
    <w:rsid w:val="00E47620"/>
    <w:rsid w:val="00E526DB"/>
    <w:rsid w:val="00E5284E"/>
    <w:rsid w:val="00E52914"/>
    <w:rsid w:val="00E540DC"/>
    <w:rsid w:val="00E5468A"/>
    <w:rsid w:val="00E564A8"/>
    <w:rsid w:val="00E56CF4"/>
    <w:rsid w:val="00E57927"/>
    <w:rsid w:val="00E600C4"/>
    <w:rsid w:val="00E67E8A"/>
    <w:rsid w:val="00E714F3"/>
    <w:rsid w:val="00E71DC0"/>
    <w:rsid w:val="00E71F18"/>
    <w:rsid w:val="00E72100"/>
    <w:rsid w:val="00E766B8"/>
    <w:rsid w:val="00E76827"/>
    <w:rsid w:val="00E77429"/>
    <w:rsid w:val="00E82B74"/>
    <w:rsid w:val="00E847B9"/>
    <w:rsid w:val="00E8573C"/>
    <w:rsid w:val="00E869E4"/>
    <w:rsid w:val="00E91BB7"/>
    <w:rsid w:val="00E92ADB"/>
    <w:rsid w:val="00E93350"/>
    <w:rsid w:val="00E957E0"/>
    <w:rsid w:val="00E9582D"/>
    <w:rsid w:val="00EA2008"/>
    <w:rsid w:val="00EA3B4B"/>
    <w:rsid w:val="00EA43B0"/>
    <w:rsid w:val="00EA4450"/>
    <w:rsid w:val="00EA74D8"/>
    <w:rsid w:val="00EA7FF0"/>
    <w:rsid w:val="00EB17F9"/>
    <w:rsid w:val="00EB4E42"/>
    <w:rsid w:val="00EB636C"/>
    <w:rsid w:val="00EB6C18"/>
    <w:rsid w:val="00EC4B6F"/>
    <w:rsid w:val="00EC6A3D"/>
    <w:rsid w:val="00EC76E1"/>
    <w:rsid w:val="00ED67DA"/>
    <w:rsid w:val="00ED68C8"/>
    <w:rsid w:val="00EE3F29"/>
    <w:rsid w:val="00EE47B0"/>
    <w:rsid w:val="00EE4E84"/>
    <w:rsid w:val="00EF47F9"/>
    <w:rsid w:val="00EF4EF7"/>
    <w:rsid w:val="00EF75C2"/>
    <w:rsid w:val="00F03643"/>
    <w:rsid w:val="00F03742"/>
    <w:rsid w:val="00F0703B"/>
    <w:rsid w:val="00F0783E"/>
    <w:rsid w:val="00F101E8"/>
    <w:rsid w:val="00F109D9"/>
    <w:rsid w:val="00F11969"/>
    <w:rsid w:val="00F14B54"/>
    <w:rsid w:val="00F14C2E"/>
    <w:rsid w:val="00F157C1"/>
    <w:rsid w:val="00F160B0"/>
    <w:rsid w:val="00F16DC6"/>
    <w:rsid w:val="00F20A74"/>
    <w:rsid w:val="00F237D0"/>
    <w:rsid w:val="00F271B2"/>
    <w:rsid w:val="00F309CA"/>
    <w:rsid w:val="00F3235A"/>
    <w:rsid w:val="00F358F4"/>
    <w:rsid w:val="00F3795C"/>
    <w:rsid w:val="00F45C83"/>
    <w:rsid w:val="00F46759"/>
    <w:rsid w:val="00F52A59"/>
    <w:rsid w:val="00F52B41"/>
    <w:rsid w:val="00F533EB"/>
    <w:rsid w:val="00F54E80"/>
    <w:rsid w:val="00F56801"/>
    <w:rsid w:val="00F61D29"/>
    <w:rsid w:val="00F641E4"/>
    <w:rsid w:val="00F66FB0"/>
    <w:rsid w:val="00F670DC"/>
    <w:rsid w:val="00F71B96"/>
    <w:rsid w:val="00F72DD9"/>
    <w:rsid w:val="00F742FB"/>
    <w:rsid w:val="00F75564"/>
    <w:rsid w:val="00F8359F"/>
    <w:rsid w:val="00F84836"/>
    <w:rsid w:val="00F85398"/>
    <w:rsid w:val="00F949E9"/>
    <w:rsid w:val="00FA0440"/>
    <w:rsid w:val="00FA25C1"/>
    <w:rsid w:val="00FA41D1"/>
    <w:rsid w:val="00FA4C92"/>
    <w:rsid w:val="00FA57A2"/>
    <w:rsid w:val="00FB05B7"/>
    <w:rsid w:val="00FB0B40"/>
    <w:rsid w:val="00FB1CE0"/>
    <w:rsid w:val="00FB35F0"/>
    <w:rsid w:val="00FB377B"/>
    <w:rsid w:val="00FB4886"/>
    <w:rsid w:val="00FB5A55"/>
    <w:rsid w:val="00FB60B4"/>
    <w:rsid w:val="00FC0026"/>
    <w:rsid w:val="00FC0C79"/>
    <w:rsid w:val="00FC3C7E"/>
    <w:rsid w:val="00FC5E36"/>
    <w:rsid w:val="00FC6F2F"/>
    <w:rsid w:val="00FC73C2"/>
    <w:rsid w:val="00FD120F"/>
    <w:rsid w:val="00FD1CCB"/>
    <w:rsid w:val="00FD2253"/>
    <w:rsid w:val="00FD369A"/>
    <w:rsid w:val="00FD3927"/>
    <w:rsid w:val="00FD5F6C"/>
    <w:rsid w:val="00FE164B"/>
    <w:rsid w:val="00FE239D"/>
    <w:rsid w:val="00FE3592"/>
    <w:rsid w:val="00FE3AA1"/>
    <w:rsid w:val="00FE4EC6"/>
    <w:rsid w:val="00FE7224"/>
    <w:rsid w:val="00FF1195"/>
    <w:rsid w:val="00FF1358"/>
    <w:rsid w:val="00FF211A"/>
    <w:rsid w:val="00FF2C4B"/>
    <w:rsid w:val="00FF39C1"/>
    <w:rsid w:val="00FF674D"/>
    <w:rsid w:val="00FF733A"/>
    <w:rsid w:val="00FF7F62"/>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A151C"/>
    <w:pPr>
      <w:spacing w:after="160" w:line="259" w:lineRule="auto"/>
    </w:pPr>
    <w:rPr>
      <w:rFonts w:cs="Calibri"/>
      <w:lang w:val="en-US" w:eastAsia="en-US"/>
    </w:rPr>
  </w:style>
  <w:style w:type="paragraph" w:styleId="Heading1">
    <w:name w:val="heading 1"/>
    <w:basedOn w:val="Normal"/>
    <w:next w:val="Normal"/>
    <w:link w:val="Heading1Char"/>
    <w:uiPriority w:val="99"/>
    <w:qFormat/>
    <w:rsid w:val="00A806FE"/>
    <w:pPr>
      <w:spacing w:before="480" w:after="0" w:line="276" w:lineRule="auto"/>
      <w:outlineLvl w:val="0"/>
    </w:pPr>
    <w:rPr>
      <w:rFonts w:ascii="Calibri Light" w:eastAsia="Times New Roman" w:hAnsi="Calibri Light" w:cs="Calibri Light"/>
      <w:b/>
      <w:bCs/>
      <w:sz w:val="28"/>
      <w:szCs w:val="28"/>
    </w:rPr>
  </w:style>
  <w:style w:type="paragraph" w:styleId="Heading2">
    <w:name w:val="heading 2"/>
    <w:basedOn w:val="Normal"/>
    <w:next w:val="Normal"/>
    <w:link w:val="Heading2Char"/>
    <w:uiPriority w:val="99"/>
    <w:qFormat/>
    <w:rsid w:val="00E564A8"/>
    <w:pPr>
      <w:keepNext/>
      <w:keepLines/>
      <w:spacing w:before="200" w:after="0"/>
      <w:outlineLvl w:val="1"/>
    </w:pPr>
    <w:rPr>
      <w:rFonts w:ascii="Calibri Light" w:eastAsia="Times New Roman" w:hAnsi="Calibri Light" w:cs="Calibri Light"/>
      <w:b/>
      <w:bCs/>
      <w:color w:val="5B9BD5"/>
      <w:sz w:val="26"/>
      <w:szCs w:val="26"/>
    </w:rPr>
  </w:style>
  <w:style w:type="paragraph" w:styleId="Heading3">
    <w:name w:val="heading 3"/>
    <w:basedOn w:val="Normal"/>
    <w:next w:val="Normal"/>
    <w:link w:val="Heading3Char"/>
    <w:uiPriority w:val="99"/>
    <w:qFormat/>
    <w:rsid w:val="00E564A8"/>
    <w:pPr>
      <w:keepNext/>
      <w:keepLines/>
      <w:spacing w:before="200" w:after="0"/>
      <w:outlineLvl w:val="2"/>
    </w:pPr>
    <w:rPr>
      <w:rFonts w:ascii="Calibri Light" w:eastAsia="Times New Roman" w:hAnsi="Calibri Light" w:cs="Calibri Light"/>
      <w:b/>
      <w:bCs/>
      <w:color w:val="5B9BD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06FE"/>
    <w:rPr>
      <w:rFonts w:ascii="Calibri Light" w:hAnsi="Calibri Light" w:cs="Calibri Light"/>
      <w:b/>
      <w:bCs/>
      <w:sz w:val="28"/>
      <w:szCs w:val="28"/>
    </w:rPr>
  </w:style>
  <w:style w:type="character" w:customStyle="1" w:styleId="Heading2Char">
    <w:name w:val="Heading 2 Char"/>
    <w:basedOn w:val="DefaultParagraphFont"/>
    <w:link w:val="Heading2"/>
    <w:uiPriority w:val="99"/>
    <w:locked/>
    <w:rsid w:val="00E564A8"/>
    <w:rPr>
      <w:rFonts w:ascii="Calibri Light" w:hAnsi="Calibri Light" w:cs="Calibri Light"/>
      <w:b/>
      <w:bCs/>
      <w:color w:val="5B9BD5"/>
      <w:sz w:val="26"/>
      <w:szCs w:val="26"/>
    </w:rPr>
  </w:style>
  <w:style w:type="character" w:customStyle="1" w:styleId="Heading3Char">
    <w:name w:val="Heading 3 Char"/>
    <w:basedOn w:val="DefaultParagraphFont"/>
    <w:link w:val="Heading3"/>
    <w:uiPriority w:val="99"/>
    <w:locked/>
    <w:rsid w:val="00E564A8"/>
    <w:rPr>
      <w:rFonts w:ascii="Calibri Light" w:hAnsi="Calibri Light" w:cs="Calibri Light"/>
      <w:b/>
      <w:bCs/>
      <w:color w:val="5B9BD5"/>
    </w:rPr>
  </w:style>
  <w:style w:type="table" w:styleId="TableGrid">
    <w:name w:val="Table Grid"/>
    <w:basedOn w:val="TableNormal"/>
    <w:uiPriority w:val="99"/>
    <w:rsid w:val="003A6C3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61106"/>
    <w:pPr>
      <w:ind w:left="720"/>
    </w:pPr>
  </w:style>
  <w:style w:type="character" w:styleId="Hyperlink">
    <w:name w:val="Hyperlink"/>
    <w:basedOn w:val="DefaultParagraphFont"/>
    <w:uiPriority w:val="99"/>
    <w:rsid w:val="00EA4450"/>
    <w:rPr>
      <w:color w:val="auto"/>
      <w:u w:val="single"/>
    </w:rPr>
  </w:style>
  <w:style w:type="paragraph" w:styleId="TableofFigures">
    <w:name w:val="table of figures"/>
    <w:basedOn w:val="Normal"/>
    <w:next w:val="Normal"/>
    <w:uiPriority w:val="99"/>
    <w:semiHidden/>
    <w:rsid w:val="004B55E4"/>
    <w:pPr>
      <w:spacing w:after="0" w:line="276" w:lineRule="auto"/>
    </w:pPr>
    <w:rPr>
      <w:rFonts w:eastAsia="Times New Roman"/>
    </w:rPr>
  </w:style>
  <w:style w:type="paragraph" w:styleId="BalloonText">
    <w:name w:val="Balloon Text"/>
    <w:basedOn w:val="Normal"/>
    <w:link w:val="BalloonTextChar"/>
    <w:uiPriority w:val="99"/>
    <w:semiHidden/>
    <w:rsid w:val="009A7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7C1D"/>
    <w:rPr>
      <w:rFonts w:ascii="Tahoma" w:hAnsi="Tahoma" w:cs="Tahoma"/>
      <w:sz w:val="16"/>
      <w:szCs w:val="16"/>
    </w:rPr>
  </w:style>
  <w:style w:type="paragraph" w:styleId="Caption">
    <w:name w:val="caption"/>
    <w:basedOn w:val="Normal"/>
    <w:next w:val="Normal"/>
    <w:uiPriority w:val="99"/>
    <w:qFormat/>
    <w:rsid w:val="009A7C1D"/>
    <w:pPr>
      <w:shd w:val="clear" w:color="auto" w:fill="FFFFFF"/>
      <w:tabs>
        <w:tab w:val="left" w:pos="284"/>
        <w:tab w:val="left" w:pos="360"/>
        <w:tab w:val="left" w:pos="2694"/>
        <w:tab w:val="left" w:pos="6379"/>
        <w:tab w:val="left" w:pos="6521"/>
      </w:tabs>
      <w:spacing w:after="0" w:line="240" w:lineRule="auto"/>
      <w:ind w:left="1080" w:hanging="1080"/>
      <w:jc w:val="both"/>
    </w:pPr>
    <w:rPr>
      <w:b/>
      <w:bCs/>
      <w:color w:val="4F81BD"/>
      <w:sz w:val="18"/>
      <w:szCs w:val="18"/>
      <w:lang w:eastAsia="en-GB"/>
    </w:rPr>
  </w:style>
  <w:style w:type="table" w:customStyle="1" w:styleId="LightShading-Accent11">
    <w:name w:val="Light Shading - Accent 11"/>
    <w:uiPriority w:val="99"/>
    <w:rsid w:val="009A7C1D"/>
    <w:rPr>
      <w:rFonts w:eastAsia="Times New Roman" w:cs="Calibri"/>
      <w:color w:val="2E74B5"/>
      <w:sz w:val="20"/>
      <w:szCs w:val="20"/>
      <w:lang w:val="en-US" w:eastAsia="en-US"/>
    </w:rPr>
    <w:tblPr>
      <w:tblStyleRowBandSize w:val="1"/>
      <w:tblStyleColBandSize w:val="1"/>
      <w:tblBorders>
        <w:top w:val="single" w:sz="8" w:space="0" w:color="5B9BD5"/>
        <w:bottom w:val="single" w:sz="8" w:space="0" w:color="5B9BD5"/>
      </w:tblBorders>
      <w:tblCellMar>
        <w:top w:w="0" w:type="dxa"/>
        <w:left w:w="108" w:type="dxa"/>
        <w:bottom w:w="0" w:type="dxa"/>
        <w:right w:w="108" w:type="dxa"/>
      </w:tblCellMar>
    </w:tblPr>
  </w:style>
  <w:style w:type="character" w:customStyle="1" w:styleId="ls5">
    <w:name w:val="ls5"/>
    <w:basedOn w:val="DefaultParagraphFont"/>
    <w:uiPriority w:val="99"/>
    <w:rsid w:val="00A23133"/>
  </w:style>
  <w:style w:type="character" w:customStyle="1" w:styleId="ff6">
    <w:name w:val="ff6"/>
    <w:basedOn w:val="DefaultParagraphFont"/>
    <w:uiPriority w:val="99"/>
    <w:rsid w:val="00A23133"/>
  </w:style>
  <w:style w:type="character" w:customStyle="1" w:styleId="ff8">
    <w:name w:val="ff8"/>
    <w:basedOn w:val="DefaultParagraphFont"/>
    <w:uiPriority w:val="99"/>
    <w:rsid w:val="00A23133"/>
  </w:style>
  <w:style w:type="character" w:customStyle="1" w:styleId="ff2">
    <w:name w:val="ff2"/>
    <w:basedOn w:val="DefaultParagraphFont"/>
    <w:uiPriority w:val="99"/>
    <w:rsid w:val="00A23133"/>
  </w:style>
  <w:style w:type="character" w:customStyle="1" w:styleId="public-figure-detailscontext-highlight">
    <w:name w:val="public-figure-details__context-highlight"/>
    <w:basedOn w:val="DefaultParagraphFont"/>
    <w:uiPriority w:val="99"/>
    <w:rsid w:val="00C343DD"/>
  </w:style>
  <w:style w:type="paragraph" w:styleId="TOCHeading">
    <w:name w:val="TOC Heading"/>
    <w:basedOn w:val="Heading1"/>
    <w:next w:val="Normal"/>
    <w:uiPriority w:val="99"/>
    <w:qFormat/>
    <w:rsid w:val="00E564A8"/>
    <w:pPr>
      <w:keepNext/>
      <w:keepLines/>
      <w:outlineLvl w:val="9"/>
    </w:pPr>
    <w:rPr>
      <w:color w:val="2E74B5"/>
      <w:lang w:eastAsia="ja-JP"/>
    </w:rPr>
  </w:style>
  <w:style w:type="paragraph" w:styleId="TOC1">
    <w:name w:val="toc 1"/>
    <w:basedOn w:val="Normal"/>
    <w:next w:val="Normal"/>
    <w:autoRedefine/>
    <w:uiPriority w:val="99"/>
    <w:semiHidden/>
    <w:rsid w:val="00E564A8"/>
    <w:pPr>
      <w:spacing w:before="120" w:after="120"/>
    </w:pPr>
    <w:rPr>
      <w:b/>
      <w:bCs/>
      <w:caps/>
      <w:sz w:val="20"/>
      <w:szCs w:val="20"/>
    </w:rPr>
  </w:style>
  <w:style w:type="paragraph" w:styleId="TOC3">
    <w:name w:val="toc 3"/>
    <w:basedOn w:val="Normal"/>
    <w:next w:val="Normal"/>
    <w:autoRedefine/>
    <w:uiPriority w:val="99"/>
    <w:semiHidden/>
    <w:rsid w:val="002F6C72"/>
    <w:pPr>
      <w:spacing w:after="0"/>
      <w:ind w:left="440"/>
    </w:pPr>
    <w:rPr>
      <w:i/>
      <w:iCs/>
      <w:sz w:val="20"/>
      <w:szCs w:val="20"/>
    </w:rPr>
  </w:style>
  <w:style w:type="paragraph" w:styleId="TOC2">
    <w:name w:val="toc 2"/>
    <w:basedOn w:val="Normal"/>
    <w:next w:val="Normal"/>
    <w:autoRedefine/>
    <w:uiPriority w:val="99"/>
    <w:semiHidden/>
    <w:rsid w:val="00DC37FF"/>
    <w:pPr>
      <w:spacing w:after="0"/>
      <w:ind w:left="220"/>
    </w:pPr>
    <w:rPr>
      <w:smallCaps/>
      <w:sz w:val="20"/>
      <w:szCs w:val="20"/>
    </w:rPr>
  </w:style>
  <w:style w:type="paragraph" w:styleId="Header">
    <w:name w:val="header"/>
    <w:basedOn w:val="Normal"/>
    <w:link w:val="HeaderChar"/>
    <w:uiPriority w:val="99"/>
    <w:rsid w:val="008E314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E3142"/>
  </w:style>
  <w:style w:type="paragraph" w:styleId="Footer">
    <w:name w:val="footer"/>
    <w:basedOn w:val="Normal"/>
    <w:link w:val="FooterChar"/>
    <w:uiPriority w:val="99"/>
    <w:rsid w:val="008E314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E3142"/>
  </w:style>
  <w:style w:type="paragraph" w:customStyle="1" w:styleId="Default">
    <w:name w:val="Default"/>
    <w:uiPriority w:val="99"/>
    <w:rsid w:val="00B1060E"/>
    <w:pPr>
      <w:autoSpaceDE w:val="0"/>
      <w:autoSpaceDN w:val="0"/>
      <w:adjustRightInd w:val="0"/>
    </w:pPr>
    <w:rPr>
      <w:rFonts w:cs="Calibri"/>
      <w:color w:val="000000"/>
      <w:sz w:val="24"/>
      <w:szCs w:val="24"/>
      <w:lang w:val="en-US" w:eastAsia="en-US"/>
    </w:rPr>
  </w:style>
  <w:style w:type="paragraph" w:customStyle="1" w:styleId="DecimalAligned">
    <w:name w:val="Decimal Aligned"/>
    <w:basedOn w:val="Normal"/>
    <w:uiPriority w:val="99"/>
    <w:rsid w:val="00726941"/>
    <w:pPr>
      <w:tabs>
        <w:tab w:val="decimal" w:pos="360"/>
      </w:tabs>
      <w:spacing w:after="200" w:line="276" w:lineRule="auto"/>
    </w:pPr>
    <w:rPr>
      <w:rFonts w:eastAsia="Times New Roman"/>
    </w:rPr>
  </w:style>
  <w:style w:type="paragraph" w:styleId="FootnoteText">
    <w:name w:val="footnote text"/>
    <w:basedOn w:val="Normal"/>
    <w:link w:val="FootnoteTextChar"/>
    <w:uiPriority w:val="99"/>
    <w:semiHidden/>
    <w:rsid w:val="00726941"/>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726941"/>
    <w:rPr>
      <w:rFonts w:eastAsia="Times New Roman"/>
      <w:sz w:val="20"/>
      <w:szCs w:val="20"/>
    </w:rPr>
  </w:style>
  <w:style w:type="table" w:styleId="MediumShading2-Accent5">
    <w:name w:val="Medium Shading 2 Accent 5"/>
    <w:basedOn w:val="TableNormal"/>
    <w:uiPriority w:val="99"/>
    <w:rsid w:val="00726941"/>
    <w:rPr>
      <w:rFonts w:eastAsia="Times New Roman"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SubtleEmphasis">
    <w:name w:val="Subtle Emphasis"/>
    <w:basedOn w:val="DefaultParagraphFont"/>
    <w:uiPriority w:val="99"/>
    <w:qFormat/>
    <w:rsid w:val="00713A3A"/>
    <w:rPr>
      <w:rFonts w:eastAsia="Times New Roman"/>
      <w:i/>
      <w:iCs/>
      <w:color w:val="808080"/>
      <w:sz w:val="22"/>
      <w:szCs w:val="22"/>
      <w:lang w:val="en-US"/>
    </w:rPr>
  </w:style>
  <w:style w:type="character" w:styleId="Emphasis">
    <w:name w:val="Emphasis"/>
    <w:basedOn w:val="DefaultParagraphFont"/>
    <w:uiPriority w:val="99"/>
    <w:qFormat/>
    <w:rsid w:val="00F72DD9"/>
    <w:rPr>
      <w:i/>
      <w:iCs/>
    </w:rPr>
  </w:style>
  <w:style w:type="character" w:customStyle="1" w:styleId="a">
    <w:name w:val="_"/>
    <w:basedOn w:val="DefaultParagraphFont"/>
    <w:uiPriority w:val="99"/>
    <w:rsid w:val="007A2E3A"/>
  </w:style>
  <w:style w:type="character" w:customStyle="1" w:styleId="ff9">
    <w:name w:val="ff9"/>
    <w:basedOn w:val="DefaultParagraphFont"/>
    <w:uiPriority w:val="99"/>
    <w:rsid w:val="007A2E3A"/>
  </w:style>
  <w:style w:type="character" w:customStyle="1" w:styleId="ws0">
    <w:name w:val="ws0"/>
    <w:basedOn w:val="DefaultParagraphFont"/>
    <w:uiPriority w:val="99"/>
    <w:rsid w:val="007A2E3A"/>
  </w:style>
  <w:style w:type="character" w:customStyle="1" w:styleId="lsa">
    <w:name w:val="lsa"/>
    <w:basedOn w:val="DefaultParagraphFont"/>
    <w:uiPriority w:val="99"/>
    <w:rsid w:val="007A2E3A"/>
  </w:style>
  <w:style w:type="character" w:customStyle="1" w:styleId="ws5">
    <w:name w:val="ws5"/>
    <w:basedOn w:val="DefaultParagraphFont"/>
    <w:uiPriority w:val="99"/>
    <w:rsid w:val="006E00B7"/>
  </w:style>
  <w:style w:type="character" w:customStyle="1" w:styleId="publication-metatype">
    <w:name w:val="publication-meta__type"/>
    <w:basedOn w:val="DefaultParagraphFont"/>
    <w:uiPriority w:val="99"/>
    <w:rsid w:val="0043249D"/>
  </w:style>
  <w:style w:type="character" w:customStyle="1" w:styleId="ff7">
    <w:name w:val="ff7"/>
    <w:basedOn w:val="DefaultParagraphFont"/>
    <w:uiPriority w:val="99"/>
    <w:rsid w:val="001002E2"/>
  </w:style>
  <w:style w:type="character" w:customStyle="1" w:styleId="ls7">
    <w:name w:val="ls7"/>
    <w:basedOn w:val="DefaultParagraphFont"/>
    <w:uiPriority w:val="99"/>
    <w:rsid w:val="001002E2"/>
  </w:style>
  <w:style w:type="character" w:customStyle="1" w:styleId="ls18">
    <w:name w:val="ls18"/>
    <w:basedOn w:val="DefaultParagraphFont"/>
    <w:uiPriority w:val="99"/>
    <w:rsid w:val="00C244E0"/>
  </w:style>
  <w:style w:type="character" w:customStyle="1" w:styleId="fs4">
    <w:name w:val="fs4"/>
    <w:basedOn w:val="DefaultParagraphFont"/>
    <w:uiPriority w:val="99"/>
    <w:rsid w:val="002D0389"/>
  </w:style>
  <w:style w:type="paragraph" w:styleId="TOC4">
    <w:name w:val="toc 4"/>
    <w:basedOn w:val="Normal"/>
    <w:next w:val="Normal"/>
    <w:autoRedefine/>
    <w:uiPriority w:val="99"/>
    <w:semiHidden/>
    <w:rsid w:val="008E0566"/>
    <w:pPr>
      <w:spacing w:after="0"/>
      <w:ind w:left="660"/>
    </w:pPr>
    <w:rPr>
      <w:sz w:val="18"/>
      <w:szCs w:val="18"/>
    </w:rPr>
  </w:style>
  <w:style w:type="paragraph" w:styleId="TOC5">
    <w:name w:val="toc 5"/>
    <w:basedOn w:val="Normal"/>
    <w:next w:val="Normal"/>
    <w:autoRedefine/>
    <w:uiPriority w:val="99"/>
    <w:semiHidden/>
    <w:rsid w:val="008E0566"/>
    <w:pPr>
      <w:spacing w:after="0"/>
      <w:ind w:left="880"/>
    </w:pPr>
    <w:rPr>
      <w:sz w:val="18"/>
      <w:szCs w:val="18"/>
    </w:rPr>
  </w:style>
  <w:style w:type="paragraph" w:styleId="TOC6">
    <w:name w:val="toc 6"/>
    <w:basedOn w:val="Normal"/>
    <w:next w:val="Normal"/>
    <w:autoRedefine/>
    <w:uiPriority w:val="99"/>
    <w:semiHidden/>
    <w:rsid w:val="008E0566"/>
    <w:pPr>
      <w:spacing w:after="0"/>
      <w:ind w:left="1100"/>
    </w:pPr>
    <w:rPr>
      <w:sz w:val="18"/>
      <w:szCs w:val="18"/>
    </w:rPr>
  </w:style>
  <w:style w:type="paragraph" w:styleId="TOC7">
    <w:name w:val="toc 7"/>
    <w:basedOn w:val="Normal"/>
    <w:next w:val="Normal"/>
    <w:autoRedefine/>
    <w:uiPriority w:val="99"/>
    <w:semiHidden/>
    <w:rsid w:val="008E0566"/>
    <w:pPr>
      <w:spacing w:after="0"/>
      <w:ind w:left="1320"/>
    </w:pPr>
    <w:rPr>
      <w:sz w:val="18"/>
      <w:szCs w:val="18"/>
    </w:rPr>
  </w:style>
  <w:style w:type="paragraph" w:styleId="TOC8">
    <w:name w:val="toc 8"/>
    <w:basedOn w:val="Normal"/>
    <w:next w:val="Normal"/>
    <w:autoRedefine/>
    <w:uiPriority w:val="99"/>
    <w:semiHidden/>
    <w:rsid w:val="008E0566"/>
    <w:pPr>
      <w:spacing w:after="0"/>
      <w:ind w:left="1540"/>
    </w:pPr>
    <w:rPr>
      <w:sz w:val="18"/>
      <w:szCs w:val="18"/>
    </w:rPr>
  </w:style>
  <w:style w:type="paragraph" w:styleId="TOC9">
    <w:name w:val="toc 9"/>
    <w:basedOn w:val="Normal"/>
    <w:next w:val="Normal"/>
    <w:autoRedefine/>
    <w:uiPriority w:val="99"/>
    <w:semiHidden/>
    <w:rsid w:val="008E0566"/>
    <w:pPr>
      <w:spacing w:after="0"/>
      <w:ind w:left="1760"/>
    </w:pPr>
    <w:rPr>
      <w:sz w:val="18"/>
      <w:szCs w:val="18"/>
    </w:rPr>
  </w:style>
  <w:style w:type="character" w:customStyle="1" w:styleId="ff1">
    <w:name w:val="ff1"/>
    <w:basedOn w:val="DefaultParagraphFont"/>
    <w:uiPriority w:val="99"/>
    <w:rsid w:val="00215D9F"/>
  </w:style>
  <w:style w:type="character" w:customStyle="1" w:styleId="ls25">
    <w:name w:val="ls25"/>
    <w:basedOn w:val="DefaultParagraphFont"/>
    <w:uiPriority w:val="99"/>
    <w:rsid w:val="00215D9F"/>
  </w:style>
  <w:style w:type="character" w:styleId="PageNumber">
    <w:name w:val="page number"/>
    <w:basedOn w:val="DefaultParagraphFont"/>
    <w:uiPriority w:val="99"/>
    <w:rsid w:val="00484591"/>
  </w:style>
  <w:style w:type="character" w:customStyle="1" w:styleId="st">
    <w:name w:val="st"/>
    <w:basedOn w:val="DefaultParagraphFont"/>
    <w:uiPriority w:val="99"/>
    <w:rsid w:val="00552470"/>
  </w:style>
</w:styles>
</file>

<file path=word/webSettings.xml><?xml version="1.0" encoding="utf-8"?>
<w:webSettings xmlns:r="http://schemas.openxmlformats.org/officeDocument/2006/relationships" xmlns:w="http://schemas.openxmlformats.org/wordprocessingml/2006/main">
  <w:divs>
    <w:div w:id="144245411">
      <w:marLeft w:val="0"/>
      <w:marRight w:val="0"/>
      <w:marTop w:val="0"/>
      <w:marBottom w:val="0"/>
      <w:divBdr>
        <w:top w:val="none" w:sz="0" w:space="0" w:color="auto"/>
        <w:left w:val="none" w:sz="0" w:space="0" w:color="auto"/>
        <w:bottom w:val="none" w:sz="0" w:space="0" w:color="auto"/>
        <w:right w:val="none" w:sz="0" w:space="0" w:color="auto"/>
      </w:divBdr>
    </w:div>
    <w:div w:id="144245466">
      <w:marLeft w:val="0"/>
      <w:marRight w:val="0"/>
      <w:marTop w:val="0"/>
      <w:marBottom w:val="0"/>
      <w:divBdr>
        <w:top w:val="none" w:sz="0" w:space="0" w:color="auto"/>
        <w:left w:val="none" w:sz="0" w:space="0" w:color="auto"/>
        <w:bottom w:val="none" w:sz="0" w:space="0" w:color="auto"/>
        <w:right w:val="none" w:sz="0" w:space="0" w:color="auto"/>
      </w:divBdr>
    </w:div>
    <w:div w:id="144245472">
      <w:marLeft w:val="0"/>
      <w:marRight w:val="0"/>
      <w:marTop w:val="0"/>
      <w:marBottom w:val="0"/>
      <w:divBdr>
        <w:top w:val="none" w:sz="0" w:space="0" w:color="auto"/>
        <w:left w:val="none" w:sz="0" w:space="0" w:color="auto"/>
        <w:bottom w:val="none" w:sz="0" w:space="0" w:color="auto"/>
        <w:right w:val="none" w:sz="0" w:space="0" w:color="auto"/>
      </w:divBdr>
      <w:divsChild>
        <w:div w:id="144245413">
          <w:marLeft w:val="0"/>
          <w:marRight w:val="0"/>
          <w:marTop w:val="0"/>
          <w:marBottom w:val="0"/>
          <w:divBdr>
            <w:top w:val="none" w:sz="0" w:space="0" w:color="auto"/>
            <w:left w:val="none" w:sz="0" w:space="0" w:color="auto"/>
            <w:bottom w:val="none" w:sz="0" w:space="0" w:color="auto"/>
            <w:right w:val="none" w:sz="0" w:space="0" w:color="auto"/>
          </w:divBdr>
        </w:div>
        <w:div w:id="144245429">
          <w:marLeft w:val="0"/>
          <w:marRight w:val="0"/>
          <w:marTop w:val="0"/>
          <w:marBottom w:val="0"/>
          <w:divBdr>
            <w:top w:val="none" w:sz="0" w:space="0" w:color="auto"/>
            <w:left w:val="none" w:sz="0" w:space="0" w:color="auto"/>
            <w:bottom w:val="none" w:sz="0" w:space="0" w:color="auto"/>
            <w:right w:val="none" w:sz="0" w:space="0" w:color="auto"/>
          </w:divBdr>
        </w:div>
        <w:div w:id="144245462">
          <w:marLeft w:val="0"/>
          <w:marRight w:val="0"/>
          <w:marTop w:val="0"/>
          <w:marBottom w:val="0"/>
          <w:divBdr>
            <w:top w:val="none" w:sz="0" w:space="0" w:color="auto"/>
            <w:left w:val="none" w:sz="0" w:space="0" w:color="auto"/>
            <w:bottom w:val="none" w:sz="0" w:space="0" w:color="auto"/>
            <w:right w:val="none" w:sz="0" w:space="0" w:color="auto"/>
          </w:divBdr>
        </w:div>
        <w:div w:id="144245513">
          <w:marLeft w:val="0"/>
          <w:marRight w:val="0"/>
          <w:marTop w:val="0"/>
          <w:marBottom w:val="0"/>
          <w:divBdr>
            <w:top w:val="none" w:sz="0" w:space="0" w:color="auto"/>
            <w:left w:val="none" w:sz="0" w:space="0" w:color="auto"/>
            <w:bottom w:val="none" w:sz="0" w:space="0" w:color="auto"/>
            <w:right w:val="none" w:sz="0" w:space="0" w:color="auto"/>
          </w:divBdr>
        </w:div>
        <w:div w:id="144245538">
          <w:marLeft w:val="0"/>
          <w:marRight w:val="0"/>
          <w:marTop w:val="0"/>
          <w:marBottom w:val="0"/>
          <w:divBdr>
            <w:top w:val="none" w:sz="0" w:space="0" w:color="auto"/>
            <w:left w:val="none" w:sz="0" w:space="0" w:color="auto"/>
            <w:bottom w:val="none" w:sz="0" w:space="0" w:color="auto"/>
            <w:right w:val="none" w:sz="0" w:space="0" w:color="auto"/>
          </w:divBdr>
        </w:div>
        <w:div w:id="144245583">
          <w:marLeft w:val="0"/>
          <w:marRight w:val="0"/>
          <w:marTop w:val="0"/>
          <w:marBottom w:val="0"/>
          <w:divBdr>
            <w:top w:val="none" w:sz="0" w:space="0" w:color="auto"/>
            <w:left w:val="none" w:sz="0" w:space="0" w:color="auto"/>
            <w:bottom w:val="none" w:sz="0" w:space="0" w:color="auto"/>
            <w:right w:val="none" w:sz="0" w:space="0" w:color="auto"/>
          </w:divBdr>
        </w:div>
      </w:divsChild>
    </w:div>
    <w:div w:id="144245480">
      <w:marLeft w:val="0"/>
      <w:marRight w:val="0"/>
      <w:marTop w:val="0"/>
      <w:marBottom w:val="0"/>
      <w:divBdr>
        <w:top w:val="none" w:sz="0" w:space="0" w:color="auto"/>
        <w:left w:val="none" w:sz="0" w:space="0" w:color="auto"/>
        <w:bottom w:val="none" w:sz="0" w:space="0" w:color="auto"/>
        <w:right w:val="none" w:sz="0" w:space="0" w:color="auto"/>
      </w:divBdr>
    </w:div>
    <w:div w:id="144245485">
      <w:marLeft w:val="0"/>
      <w:marRight w:val="0"/>
      <w:marTop w:val="0"/>
      <w:marBottom w:val="0"/>
      <w:divBdr>
        <w:top w:val="none" w:sz="0" w:space="0" w:color="auto"/>
        <w:left w:val="none" w:sz="0" w:space="0" w:color="auto"/>
        <w:bottom w:val="none" w:sz="0" w:space="0" w:color="auto"/>
        <w:right w:val="none" w:sz="0" w:space="0" w:color="auto"/>
      </w:divBdr>
      <w:divsChild>
        <w:div w:id="144245409">
          <w:marLeft w:val="0"/>
          <w:marRight w:val="0"/>
          <w:marTop w:val="0"/>
          <w:marBottom w:val="0"/>
          <w:divBdr>
            <w:top w:val="none" w:sz="0" w:space="0" w:color="auto"/>
            <w:left w:val="none" w:sz="0" w:space="0" w:color="auto"/>
            <w:bottom w:val="none" w:sz="0" w:space="0" w:color="auto"/>
            <w:right w:val="none" w:sz="0" w:space="0" w:color="auto"/>
          </w:divBdr>
        </w:div>
        <w:div w:id="144245410">
          <w:marLeft w:val="0"/>
          <w:marRight w:val="0"/>
          <w:marTop w:val="0"/>
          <w:marBottom w:val="0"/>
          <w:divBdr>
            <w:top w:val="none" w:sz="0" w:space="0" w:color="auto"/>
            <w:left w:val="none" w:sz="0" w:space="0" w:color="auto"/>
            <w:bottom w:val="none" w:sz="0" w:space="0" w:color="auto"/>
            <w:right w:val="none" w:sz="0" w:space="0" w:color="auto"/>
          </w:divBdr>
        </w:div>
        <w:div w:id="144245421">
          <w:marLeft w:val="0"/>
          <w:marRight w:val="0"/>
          <w:marTop w:val="0"/>
          <w:marBottom w:val="0"/>
          <w:divBdr>
            <w:top w:val="none" w:sz="0" w:space="0" w:color="auto"/>
            <w:left w:val="none" w:sz="0" w:space="0" w:color="auto"/>
            <w:bottom w:val="none" w:sz="0" w:space="0" w:color="auto"/>
            <w:right w:val="none" w:sz="0" w:space="0" w:color="auto"/>
          </w:divBdr>
        </w:div>
        <w:div w:id="144245449">
          <w:marLeft w:val="0"/>
          <w:marRight w:val="0"/>
          <w:marTop w:val="0"/>
          <w:marBottom w:val="0"/>
          <w:divBdr>
            <w:top w:val="none" w:sz="0" w:space="0" w:color="auto"/>
            <w:left w:val="none" w:sz="0" w:space="0" w:color="auto"/>
            <w:bottom w:val="none" w:sz="0" w:space="0" w:color="auto"/>
            <w:right w:val="none" w:sz="0" w:space="0" w:color="auto"/>
          </w:divBdr>
        </w:div>
        <w:div w:id="144245469">
          <w:marLeft w:val="0"/>
          <w:marRight w:val="0"/>
          <w:marTop w:val="0"/>
          <w:marBottom w:val="0"/>
          <w:divBdr>
            <w:top w:val="none" w:sz="0" w:space="0" w:color="auto"/>
            <w:left w:val="none" w:sz="0" w:space="0" w:color="auto"/>
            <w:bottom w:val="none" w:sz="0" w:space="0" w:color="auto"/>
            <w:right w:val="none" w:sz="0" w:space="0" w:color="auto"/>
          </w:divBdr>
        </w:div>
        <w:div w:id="144245490">
          <w:marLeft w:val="0"/>
          <w:marRight w:val="0"/>
          <w:marTop w:val="0"/>
          <w:marBottom w:val="0"/>
          <w:divBdr>
            <w:top w:val="none" w:sz="0" w:space="0" w:color="auto"/>
            <w:left w:val="none" w:sz="0" w:space="0" w:color="auto"/>
            <w:bottom w:val="none" w:sz="0" w:space="0" w:color="auto"/>
            <w:right w:val="none" w:sz="0" w:space="0" w:color="auto"/>
          </w:divBdr>
        </w:div>
        <w:div w:id="144245509">
          <w:marLeft w:val="0"/>
          <w:marRight w:val="0"/>
          <w:marTop w:val="0"/>
          <w:marBottom w:val="0"/>
          <w:divBdr>
            <w:top w:val="none" w:sz="0" w:space="0" w:color="auto"/>
            <w:left w:val="none" w:sz="0" w:space="0" w:color="auto"/>
            <w:bottom w:val="none" w:sz="0" w:space="0" w:color="auto"/>
            <w:right w:val="none" w:sz="0" w:space="0" w:color="auto"/>
          </w:divBdr>
        </w:div>
        <w:div w:id="144245535">
          <w:marLeft w:val="0"/>
          <w:marRight w:val="0"/>
          <w:marTop w:val="0"/>
          <w:marBottom w:val="0"/>
          <w:divBdr>
            <w:top w:val="none" w:sz="0" w:space="0" w:color="auto"/>
            <w:left w:val="none" w:sz="0" w:space="0" w:color="auto"/>
            <w:bottom w:val="none" w:sz="0" w:space="0" w:color="auto"/>
            <w:right w:val="none" w:sz="0" w:space="0" w:color="auto"/>
          </w:divBdr>
        </w:div>
        <w:div w:id="144245558">
          <w:marLeft w:val="0"/>
          <w:marRight w:val="0"/>
          <w:marTop w:val="0"/>
          <w:marBottom w:val="0"/>
          <w:divBdr>
            <w:top w:val="none" w:sz="0" w:space="0" w:color="auto"/>
            <w:left w:val="none" w:sz="0" w:space="0" w:color="auto"/>
            <w:bottom w:val="none" w:sz="0" w:space="0" w:color="auto"/>
            <w:right w:val="none" w:sz="0" w:space="0" w:color="auto"/>
          </w:divBdr>
        </w:div>
      </w:divsChild>
    </w:div>
    <w:div w:id="144245492">
      <w:marLeft w:val="0"/>
      <w:marRight w:val="0"/>
      <w:marTop w:val="0"/>
      <w:marBottom w:val="0"/>
      <w:divBdr>
        <w:top w:val="none" w:sz="0" w:space="0" w:color="auto"/>
        <w:left w:val="none" w:sz="0" w:space="0" w:color="auto"/>
        <w:bottom w:val="none" w:sz="0" w:space="0" w:color="auto"/>
        <w:right w:val="none" w:sz="0" w:space="0" w:color="auto"/>
      </w:divBdr>
      <w:divsChild>
        <w:div w:id="144245447">
          <w:marLeft w:val="0"/>
          <w:marRight w:val="0"/>
          <w:marTop w:val="0"/>
          <w:marBottom w:val="0"/>
          <w:divBdr>
            <w:top w:val="none" w:sz="0" w:space="0" w:color="auto"/>
            <w:left w:val="none" w:sz="0" w:space="0" w:color="auto"/>
            <w:bottom w:val="none" w:sz="0" w:space="0" w:color="auto"/>
            <w:right w:val="none" w:sz="0" w:space="0" w:color="auto"/>
          </w:divBdr>
        </w:div>
        <w:div w:id="144245544">
          <w:marLeft w:val="0"/>
          <w:marRight w:val="0"/>
          <w:marTop w:val="0"/>
          <w:marBottom w:val="0"/>
          <w:divBdr>
            <w:top w:val="none" w:sz="0" w:space="0" w:color="auto"/>
            <w:left w:val="none" w:sz="0" w:space="0" w:color="auto"/>
            <w:bottom w:val="none" w:sz="0" w:space="0" w:color="auto"/>
            <w:right w:val="none" w:sz="0" w:space="0" w:color="auto"/>
          </w:divBdr>
        </w:div>
      </w:divsChild>
    </w:div>
    <w:div w:id="144245497">
      <w:marLeft w:val="0"/>
      <w:marRight w:val="0"/>
      <w:marTop w:val="0"/>
      <w:marBottom w:val="0"/>
      <w:divBdr>
        <w:top w:val="none" w:sz="0" w:space="0" w:color="auto"/>
        <w:left w:val="none" w:sz="0" w:space="0" w:color="auto"/>
        <w:bottom w:val="none" w:sz="0" w:space="0" w:color="auto"/>
        <w:right w:val="none" w:sz="0" w:space="0" w:color="auto"/>
      </w:divBdr>
      <w:divsChild>
        <w:div w:id="144245552">
          <w:marLeft w:val="0"/>
          <w:marRight w:val="0"/>
          <w:marTop w:val="0"/>
          <w:marBottom w:val="0"/>
          <w:divBdr>
            <w:top w:val="none" w:sz="0" w:space="0" w:color="auto"/>
            <w:left w:val="none" w:sz="0" w:space="0" w:color="auto"/>
            <w:bottom w:val="none" w:sz="0" w:space="0" w:color="auto"/>
            <w:right w:val="none" w:sz="0" w:space="0" w:color="auto"/>
          </w:divBdr>
        </w:div>
      </w:divsChild>
    </w:div>
    <w:div w:id="144245506">
      <w:marLeft w:val="0"/>
      <w:marRight w:val="0"/>
      <w:marTop w:val="0"/>
      <w:marBottom w:val="0"/>
      <w:divBdr>
        <w:top w:val="none" w:sz="0" w:space="0" w:color="auto"/>
        <w:left w:val="none" w:sz="0" w:space="0" w:color="auto"/>
        <w:bottom w:val="none" w:sz="0" w:space="0" w:color="auto"/>
        <w:right w:val="none" w:sz="0" w:space="0" w:color="auto"/>
      </w:divBdr>
      <w:divsChild>
        <w:div w:id="144245419">
          <w:marLeft w:val="0"/>
          <w:marRight w:val="0"/>
          <w:marTop w:val="0"/>
          <w:marBottom w:val="0"/>
          <w:divBdr>
            <w:top w:val="none" w:sz="0" w:space="0" w:color="auto"/>
            <w:left w:val="none" w:sz="0" w:space="0" w:color="auto"/>
            <w:bottom w:val="none" w:sz="0" w:space="0" w:color="auto"/>
            <w:right w:val="none" w:sz="0" w:space="0" w:color="auto"/>
          </w:divBdr>
        </w:div>
        <w:div w:id="144245424">
          <w:marLeft w:val="0"/>
          <w:marRight w:val="0"/>
          <w:marTop w:val="0"/>
          <w:marBottom w:val="0"/>
          <w:divBdr>
            <w:top w:val="none" w:sz="0" w:space="0" w:color="auto"/>
            <w:left w:val="none" w:sz="0" w:space="0" w:color="auto"/>
            <w:bottom w:val="none" w:sz="0" w:space="0" w:color="auto"/>
            <w:right w:val="none" w:sz="0" w:space="0" w:color="auto"/>
          </w:divBdr>
        </w:div>
        <w:div w:id="144245431">
          <w:marLeft w:val="0"/>
          <w:marRight w:val="0"/>
          <w:marTop w:val="0"/>
          <w:marBottom w:val="0"/>
          <w:divBdr>
            <w:top w:val="none" w:sz="0" w:space="0" w:color="auto"/>
            <w:left w:val="none" w:sz="0" w:space="0" w:color="auto"/>
            <w:bottom w:val="none" w:sz="0" w:space="0" w:color="auto"/>
            <w:right w:val="none" w:sz="0" w:space="0" w:color="auto"/>
          </w:divBdr>
        </w:div>
        <w:div w:id="144245440">
          <w:marLeft w:val="0"/>
          <w:marRight w:val="0"/>
          <w:marTop w:val="0"/>
          <w:marBottom w:val="0"/>
          <w:divBdr>
            <w:top w:val="none" w:sz="0" w:space="0" w:color="auto"/>
            <w:left w:val="none" w:sz="0" w:space="0" w:color="auto"/>
            <w:bottom w:val="none" w:sz="0" w:space="0" w:color="auto"/>
            <w:right w:val="none" w:sz="0" w:space="0" w:color="auto"/>
          </w:divBdr>
        </w:div>
        <w:div w:id="144245450">
          <w:marLeft w:val="0"/>
          <w:marRight w:val="0"/>
          <w:marTop w:val="0"/>
          <w:marBottom w:val="0"/>
          <w:divBdr>
            <w:top w:val="none" w:sz="0" w:space="0" w:color="auto"/>
            <w:left w:val="none" w:sz="0" w:space="0" w:color="auto"/>
            <w:bottom w:val="none" w:sz="0" w:space="0" w:color="auto"/>
            <w:right w:val="none" w:sz="0" w:space="0" w:color="auto"/>
          </w:divBdr>
        </w:div>
        <w:div w:id="144245465">
          <w:marLeft w:val="0"/>
          <w:marRight w:val="0"/>
          <w:marTop w:val="0"/>
          <w:marBottom w:val="0"/>
          <w:divBdr>
            <w:top w:val="none" w:sz="0" w:space="0" w:color="auto"/>
            <w:left w:val="none" w:sz="0" w:space="0" w:color="auto"/>
            <w:bottom w:val="none" w:sz="0" w:space="0" w:color="auto"/>
            <w:right w:val="none" w:sz="0" w:space="0" w:color="auto"/>
          </w:divBdr>
        </w:div>
        <w:div w:id="144245483">
          <w:marLeft w:val="0"/>
          <w:marRight w:val="0"/>
          <w:marTop w:val="0"/>
          <w:marBottom w:val="0"/>
          <w:divBdr>
            <w:top w:val="none" w:sz="0" w:space="0" w:color="auto"/>
            <w:left w:val="none" w:sz="0" w:space="0" w:color="auto"/>
            <w:bottom w:val="none" w:sz="0" w:space="0" w:color="auto"/>
            <w:right w:val="none" w:sz="0" w:space="0" w:color="auto"/>
          </w:divBdr>
        </w:div>
        <w:div w:id="144245540">
          <w:marLeft w:val="0"/>
          <w:marRight w:val="0"/>
          <w:marTop w:val="0"/>
          <w:marBottom w:val="0"/>
          <w:divBdr>
            <w:top w:val="none" w:sz="0" w:space="0" w:color="auto"/>
            <w:left w:val="none" w:sz="0" w:space="0" w:color="auto"/>
            <w:bottom w:val="none" w:sz="0" w:space="0" w:color="auto"/>
            <w:right w:val="none" w:sz="0" w:space="0" w:color="auto"/>
          </w:divBdr>
        </w:div>
        <w:div w:id="144245546">
          <w:marLeft w:val="0"/>
          <w:marRight w:val="0"/>
          <w:marTop w:val="0"/>
          <w:marBottom w:val="0"/>
          <w:divBdr>
            <w:top w:val="none" w:sz="0" w:space="0" w:color="auto"/>
            <w:left w:val="none" w:sz="0" w:space="0" w:color="auto"/>
            <w:bottom w:val="none" w:sz="0" w:space="0" w:color="auto"/>
            <w:right w:val="none" w:sz="0" w:space="0" w:color="auto"/>
          </w:divBdr>
        </w:div>
        <w:div w:id="144245576">
          <w:marLeft w:val="0"/>
          <w:marRight w:val="0"/>
          <w:marTop w:val="0"/>
          <w:marBottom w:val="0"/>
          <w:divBdr>
            <w:top w:val="none" w:sz="0" w:space="0" w:color="auto"/>
            <w:left w:val="none" w:sz="0" w:space="0" w:color="auto"/>
            <w:bottom w:val="none" w:sz="0" w:space="0" w:color="auto"/>
            <w:right w:val="none" w:sz="0" w:space="0" w:color="auto"/>
          </w:divBdr>
          <w:divsChild>
            <w:div w:id="144245478">
              <w:marLeft w:val="0"/>
              <w:marRight w:val="0"/>
              <w:marTop w:val="0"/>
              <w:marBottom w:val="0"/>
              <w:divBdr>
                <w:top w:val="none" w:sz="0" w:space="0" w:color="auto"/>
                <w:left w:val="none" w:sz="0" w:space="0" w:color="auto"/>
                <w:bottom w:val="none" w:sz="0" w:space="0" w:color="auto"/>
                <w:right w:val="none" w:sz="0" w:space="0" w:color="auto"/>
              </w:divBdr>
              <w:divsChild>
                <w:div w:id="144245407">
                  <w:marLeft w:val="0"/>
                  <w:marRight w:val="0"/>
                  <w:marTop w:val="0"/>
                  <w:marBottom w:val="0"/>
                  <w:divBdr>
                    <w:top w:val="none" w:sz="0" w:space="0" w:color="auto"/>
                    <w:left w:val="none" w:sz="0" w:space="0" w:color="auto"/>
                    <w:bottom w:val="none" w:sz="0" w:space="0" w:color="auto"/>
                    <w:right w:val="none" w:sz="0" w:space="0" w:color="auto"/>
                  </w:divBdr>
                </w:div>
                <w:div w:id="144245408">
                  <w:marLeft w:val="0"/>
                  <w:marRight w:val="0"/>
                  <w:marTop w:val="0"/>
                  <w:marBottom w:val="0"/>
                  <w:divBdr>
                    <w:top w:val="none" w:sz="0" w:space="0" w:color="auto"/>
                    <w:left w:val="none" w:sz="0" w:space="0" w:color="auto"/>
                    <w:bottom w:val="none" w:sz="0" w:space="0" w:color="auto"/>
                    <w:right w:val="none" w:sz="0" w:space="0" w:color="auto"/>
                  </w:divBdr>
                </w:div>
                <w:div w:id="144245412">
                  <w:marLeft w:val="0"/>
                  <w:marRight w:val="0"/>
                  <w:marTop w:val="0"/>
                  <w:marBottom w:val="0"/>
                  <w:divBdr>
                    <w:top w:val="none" w:sz="0" w:space="0" w:color="auto"/>
                    <w:left w:val="none" w:sz="0" w:space="0" w:color="auto"/>
                    <w:bottom w:val="none" w:sz="0" w:space="0" w:color="auto"/>
                    <w:right w:val="none" w:sz="0" w:space="0" w:color="auto"/>
                  </w:divBdr>
                </w:div>
                <w:div w:id="144245414">
                  <w:marLeft w:val="0"/>
                  <w:marRight w:val="0"/>
                  <w:marTop w:val="0"/>
                  <w:marBottom w:val="0"/>
                  <w:divBdr>
                    <w:top w:val="none" w:sz="0" w:space="0" w:color="auto"/>
                    <w:left w:val="none" w:sz="0" w:space="0" w:color="auto"/>
                    <w:bottom w:val="none" w:sz="0" w:space="0" w:color="auto"/>
                    <w:right w:val="none" w:sz="0" w:space="0" w:color="auto"/>
                  </w:divBdr>
                </w:div>
                <w:div w:id="144245415">
                  <w:marLeft w:val="0"/>
                  <w:marRight w:val="0"/>
                  <w:marTop w:val="0"/>
                  <w:marBottom w:val="0"/>
                  <w:divBdr>
                    <w:top w:val="none" w:sz="0" w:space="0" w:color="auto"/>
                    <w:left w:val="none" w:sz="0" w:space="0" w:color="auto"/>
                    <w:bottom w:val="none" w:sz="0" w:space="0" w:color="auto"/>
                    <w:right w:val="none" w:sz="0" w:space="0" w:color="auto"/>
                  </w:divBdr>
                </w:div>
                <w:div w:id="144245416">
                  <w:marLeft w:val="0"/>
                  <w:marRight w:val="0"/>
                  <w:marTop w:val="0"/>
                  <w:marBottom w:val="0"/>
                  <w:divBdr>
                    <w:top w:val="none" w:sz="0" w:space="0" w:color="auto"/>
                    <w:left w:val="none" w:sz="0" w:space="0" w:color="auto"/>
                    <w:bottom w:val="none" w:sz="0" w:space="0" w:color="auto"/>
                    <w:right w:val="none" w:sz="0" w:space="0" w:color="auto"/>
                  </w:divBdr>
                </w:div>
                <w:div w:id="144245417">
                  <w:marLeft w:val="0"/>
                  <w:marRight w:val="0"/>
                  <w:marTop w:val="0"/>
                  <w:marBottom w:val="0"/>
                  <w:divBdr>
                    <w:top w:val="none" w:sz="0" w:space="0" w:color="auto"/>
                    <w:left w:val="none" w:sz="0" w:space="0" w:color="auto"/>
                    <w:bottom w:val="none" w:sz="0" w:space="0" w:color="auto"/>
                    <w:right w:val="none" w:sz="0" w:space="0" w:color="auto"/>
                  </w:divBdr>
                </w:div>
                <w:div w:id="144245418">
                  <w:marLeft w:val="0"/>
                  <w:marRight w:val="0"/>
                  <w:marTop w:val="0"/>
                  <w:marBottom w:val="0"/>
                  <w:divBdr>
                    <w:top w:val="none" w:sz="0" w:space="0" w:color="auto"/>
                    <w:left w:val="none" w:sz="0" w:space="0" w:color="auto"/>
                    <w:bottom w:val="none" w:sz="0" w:space="0" w:color="auto"/>
                    <w:right w:val="none" w:sz="0" w:space="0" w:color="auto"/>
                  </w:divBdr>
                </w:div>
                <w:div w:id="144245420">
                  <w:marLeft w:val="0"/>
                  <w:marRight w:val="0"/>
                  <w:marTop w:val="0"/>
                  <w:marBottom w:val="0"/>
                  <w:divBdr>
                    <w:top w:val="none" w:sz="0" w:space="0" w:color="auto"/>
                    <w:left w:val="none" w:sz="0" w:space="0" w:color="auto"/>
                    <w:bottom w:val="none" w:sz="0" w:space="0" w:color="auto"/>
                    <w:right w:val="none" w:sz="0" w:space="0" w:color="auto"/>
                  </w:divBdr>
                </w:div>
                <w:div w:id="144245422">
                  <w:marLeft w:val="0"/>
                  <w:marRight w:val="0"/>
                  <w:marTop w:val="0"/>
                  <w:marBottom w:val="0"/>
                  <w:divBdr>
                    <w:top w:val="none" w:sz="0" w:space="0" w:color="auto"/>
                    <w:left w:val="none" w:sz="0" w:space="0" w:color="auto"/>
                    <w:bottom w:val="none" w:sz="0" w:space="0" w:color="auto"/>
                    <w:right w:val="none" w:sz="0" w:space="0" w:color="auto"/>
                  </w:divBdr>
                </w:div>
                <w:div w:id="144245423">
                  <w:marLeft w:val="0"/>
                  <w:marRight w:val="0"/>
                  <w:marTop w:val="0"/>
                  <w:marBottom w:val="0"/>
                  <w:divBdr>
                    <w:top w:val="none" w:sz="0" w:space="0" w:color="auto"/>
                    <w:left w:val="none" w:sz="0" w:space="0" w:color="auto"/>
                    <w:bottom w:val="none" w:sz="0" w:space="0" w:color="auto"/>
                    <w:right w:val="none" w:sz="0" w:space="0" w:color="auto"/>
                  </w:divBdr>
                </w:div>
                <w:div w:id="144245425">
                  <w:marLeft w:val="0"/>
                  <w:marRight w:val="0"/>
                  <w:marTop w:val="0"/>
                  <w:marBottom w:val="0"/>
                  <w:divBdr>
                    <w:top w:val="none" w:sz="0" w:space="0" w:color="auto"/>
                    <w:left w:val="none" w:sz="0" w:space="0" w:color="auto"/>
                    <w:bottom w:val="none" w:sz="0" w:space="0" w:color="auto"/>
                    <w:right w:val="none" w:sz="0" w:space="0" w:color="auto"/>
                  </w:divBdr>
                </w:div>
                <w:div w:id="144245427">
                  <w:marLeft w:val="0"/>
                  <w:marRight w:val="0"/>
                  <w:marTop w:val="0"/>
                  <w:marBottom w:val="0"/>
                  <w:divBdr>
                    <w:top w:val="none" w:sz="0" w:space="0" w:color="auto"/>
                    <w:left w:val="none" w:sz="0" w:space="0" w:color="auto"/>
                    <w:bottom w:val="none" w:sz="0" w:space="0" w:color="auto"/>
                    <w:right w:val="none" w:sz="0" w:space="0" w:color="auto"/>
                  </w:divBdr>
                </w:div>
                <w:div w:id="144245428">
                  <w:marLeft w:val="0"/>
                  <w:marRight w:val="0"/>
                  <w:marTop w:val="0"/>
                  <w:marBottom w:val="0"/>
                  <w:divBdr>
                    <w:top w:val="none" w:sz="0" w:space="0" w:color="auto"/>
                    <w:left w:val="none" w:sz="0" w:space="0" w:color="auto"/>
                    <w:bottom w:val="none" w:sz="0" w:space="0" w:color="auto"/>
                    <w:right w:val="none" w:sz="0" w:space="0" w:color="auto"/>
                  </w:divBdr>
                </w:div>
                <w:div w:id="144245430">
                  <w:marLeft w:val="0"/>
                  <w:marRight w:val="0"/>
                  <w:marTop w:val="0"/>
                  <w:marBottom w:val="0"/>
                  <w:divBdr>
                    <w:top w:val="none" w:sz="0" w:space="0" w:color="auto"/>
                    <w:left w:val="none" w:sz="0" w:space="0" w:color="auto"/>
                    <w:bottom w:val="none" w:sz="0" w:space="0" w:color="auto"/>
                    <w:right w:val="none" w:sz="0" w:space="0" w:color="auto"/>
                  </w:divBdr>
                </w:div>
                <w:div w:id="144245432">
                  <w:marLeft w:val="0"/>
                  <w:marRight w:val="0"/>
                  <w:marTop w:val="0"/>
                  <w:marBottom w:val="0"/>
                  <w:divBdr>
                    <w:top w:val="none" w:sz="0" w:space="0" w:color="auto"/>
                    <w:left w:val="none" w:sz="0" w:space="0" w:color="auto"/>
                    <w:bottom w:val="none" w:sz="0" w:space="0" w:color="auto"/>
                    <w:right w:val="none" w:sz="0" w:space="0" w:color="auto"/>
                  </w:divBdr>
                </w:div>
                <w:div w:id="144245438">
                  <w:marLeft w:val="0"/>
                  <w:marRight w:val="0"/>
                  <w:marTop w:val="0"/>
                  <w:marBottom w:val="0"/>
                  <w:divBdr>
                    <w:top w:val="none" w:sz="0" w:space="0" w:color="auto"/>
                    <w:left w:val="none" w:sz="0" w:space="0" w:color="auto"/>
                    <w:bottom w:val="none" w:sz="0" w:space="0" w:color="auto"/>
                    <w:right w:val="none" w:sz="0" w:space="0" w:color="auto"/>
                  </w:divBdr>
                </w:div>
                <w:div w:id="144245441">
                  <w:marLeft w:val="0"/>
                  <w:marRight w:val="0"/>
                  <w:marTop w:val="0"/>
                  <w:marBottom w:val="0"/>
                  <w:divBdr>
                    <w:top w:val="none" w:sz="0" w:space="0" w:color="auto"/>
                    <w:left w:val="none" w:sz="0" w:space="0" w:color="auto"/>
                    <w:bottom w:val="none" w:sz="0" w:space="0" w:color="auto"/>
                    <w:right w:val="none" w:sz="0" w:space="0" w:color="auto"/>
                  </w:divBdr>
                </w:div>
                <w:div w:id="144245442">
                  <w:marLeft w:val="0"/>
                  <w:marRight w:val="0"/>
                  <w:marTop w:val="0"/>
                  <w:marBottom w:val="0"/>
                  <w:divBdr>
                    <w:top w:val="none" w:sz="0" w:space="0" w:color="auto"/>
                    <w:left w:val="none" w:sz="0" w:space="0" w:color="auto"/>
                    <w:bottom w:val="none" w:sz="0" w:space="0" w:color="auto"/>
                    <w:right w:val="none" w:sz="0" w:space="0" w:color="auto"/>
                  </w:divBdr>
                </w:div>
                <w:div w:id="144245444">
                  <w:marLeft w:val="0"/>
                  <w:marRight w:val="0"/>
                  <w:marTop w:val="0"/>
                  <w:marBottom w:val="0"/>
                  <w:divBdr>
                    <w:top w:val="none" w:sz="0" w:space="0" w:color="auto"/>
                    <w:left w:val="none" w:sz="0" w:space="0" w:color="auto"/>
                    <w:bottom w:val="none" w:sz="0" w:space="0" w:color="auto"/>
                    <w:right w:val="none" w:sz="0" w:space="0" w:color="auto"/>
                  </w:divBdr>
                </w:div>
                <w:div w:id="144245446">
                  <w:marLeft w:val="0"/>
                  <w:marRight w:val="0"/>
                  <w:marTop w:val="0"/>
                  <w:marBottom w:val="0"/>
                  <w:divBdr>
                    <w:top w:val="none" w:sz="0" w:space="0" w:color="auto"/>
                    <w:left w:val="none" w:sz="0" w:space="0" w:color="auto"/>
                    <w:bottom w:val="none" w:sz="0" w:space="0" w:color="auto"/>
                    <w:right w:val="none" w:sz="0" w:space="0" w:color="auto"/>
                  </w:divBdr>
                </w:div>
                <w:div w:id="144245451">
                  <w:marLeft w:val="0"/>
                  <w:marRight w:val="0"/>
                  <w:marTop w:val="0"/>
                  <w:marBottom w:val="0"/>
                  <w:divBdr>
                    <w:top w:val="none" w:sz="0" w:space="0" w:color="auto"/>
                    <w:left w:val="none" w:sz="0" w:space="0" w:color="auto"/>
                    <w:bottom w:val="none" w:sz="0" w:space="0" w:color="auto"/>
                    <w:right w:val="none" w:sz="0" w:space="0" w:color="auto"/>
                  </w:divBdr>
                </w:div>
                <w:div w:id="144245452">
                  <w:marLeft w:val="0"/>
                  <w:marRight w:val="0"/>
                  <w:marTop w:val="0"/>
                  <w:marBottom w:val="0"/>
                  <w:divBdr>
                    <w:top w:val="none" w:sz="0" w:space="0" w:color="auto"/>
                    <w:left w:val="none" w:sz="0" w:space="0" w:color="auto"/>
                    <w:bottom w:val="none" w:sz="0" w:space="0" w:color="auto"/>
                    <w:right w:val="none" w:sz="0" w:space="0" w:color="auto"/>
                  </w:divBdr>
                </w:div>
                <w:div w:id="144245453">
                  <w:marLeft w:val="0"/>
                  <w:marRight w:val="0"/>
                  <w:marTop w:val="0"/>
                  <w:marBottom w:val="0"/>
                  <w:divBdr>
                    <w:top w:val="none" w:sz="0" w:space="0" w:color="auto"/>
                    <w:left w:val="none" w:sz="0" w:space="0" w:color="auto"/>
                    <w:bottom w:val="none" w:sz="0" w:space="0" w:color="auto"/>
                    <w:right w:val="none" w:sz="0" w:space="0" w:color="auto"/>
                  </w:divBdr>
                </w:div>
                <w:div w:id="144245455">
                  <w:marLeft w:val="0"/>
                  <w:marRight w:val="0"/>
                  <w:marTop w:val="0"/>
                  <w:marBottom w:val="0"/>
                  <w:divBdr>
                    <w:top w:val="none" w:sz="0" w:space="0" w:color="auto"/>
                    <w:left w:val="none" w:sz="0" w:space="0" w:color="auto"/>
                    <w:bottom w:val="none" w:sz="0" w:space="0" w:color="auto"/>
                    <w:right w:val="none" w:sz="0" w:space="0" w:color="auto"/>
                  </w:divBdr>
                </w:div>
                <w:div w:id="144245456">
                  <w:marLeft w:val="0"/>
                  <w:marRight w:val="0"/>
                  <w:marTop w:val="0"/>
                  <w:marBottom w:val="0"/>
                  <w:divBdr>
                    <w:top w:val="none" w:sz="0" w:space="0" w:color="auto"/>
                    <w:left w:val="none" w:sz="0" w:space="0" w:color="auto"/>
                    <w:bottom w:val="none" w:sz="0" w:space="0" w:color="auto"/>
                    <w:right w:val="none" w:sz="0" w:space="0" w:color="auto"/>
                  </w:divBdr>
                </w:div>
                <w:div w:id="144245457">
                  <w:marLeft w:val="0"/>
                  <w:marRight w:val="0"/>
                  <w:marTop w:val="0"/>
                  <w:marBottom w:val="0"/>
                  <w:divBdr>
                    <w:top w:val="none" w:sz="0" w:space="0" w:color="auto"/>
                    <w:left w:val="none" w:sz="0" w:space="0" w:color="auto"/>
                    <w:bottom w:val="none" w:sz="0" w:space="0" w:color="auto"/>
                    <w:right w:val="none" w:sz="0" w:space="0" w:color="auto"/>
                  </w:divBdr>
                </w:div>
                <w:div w:id="144245459">
                  <w:marLeft w:val="0"/>
                  <w:marRight w:val="0"/>
                  <w:marTop w:val="0"/>
                  <w:marBottom w:val="0"/>
                  <w:divBdr>
                    <w:top w:val="none" w:sz="0" w:space="0" w:color="auto"/>
                    <w:left w:val="none" w:sz="0" w:space="0" w:color="auto"/>
                    <w:bottom w:val="none" w:sz="0" w:space="0" w:color="auto"/>
                    <w:right w:val="none" w:sz="0" w:space="0" w:color="auto"/>
                  </w:divBdr>
                </w:div>
                <w:div w:id="144245460">
                  <w:marLeft w:val="0"/>
                  <w:marRight w:val="0"/>
                  <w:marTop w:val="0"/>
                  <w:marBottom w:val="0"/>
                  <w:divBdr>
                    <w:top w:val="none" w:sz="0" w:space="0" w:color="auto"/>
                    <w:left w:val="none" w:sz="0" w:space="0" w:color="auto"/>
                    <w:bottom w:val="none" w:sz="0" w:space="0" w:color="auto"/>
                    <w:right w:val="none" w:sz="0" w:space="0" w:color="auto"/>
                  </w:divBdr>
                </w:div>
                <w:div w:id="144245461">
                  <w:marLeft w:val="0"/>
                  <w:marRight w:val="0"/>
                  <w:marTop w:val="0"/>
                  <w:marBottom w:val="0"/>
                  <w:divBdr>
                    <w:top w:val="none" w:sz="0" w:space="0" w:color="auto"/>
                    <w:left w:val="none" w:sz="0" w:space="0" w:color="auto"/>
                    <w:bottom w:val="none" w:sz="0" w:space="0" w:color="auto"/>
                    <w:right w:val="none" w:sz="0" w:space="0" w:color="auto"/>
                  </w:divBdr>
                </w:div>
                <w:div w:id="144245464">
                  <w:marLeft w:val="0"/>
                  <w:marRight w:val="0"/>
                  <w:marTop w:val="0"/>
                  <w:marBottom w:val="0"/>
                  <w:divBdr>
                    <w:top w:val="none" w:sz="0" w:space="0" w:color="auto"/>
                    <w:left w:val="none" w:sz="0" w:space="0" w:color="auto"/>
                    <w:bottom w:val="none" w:sz="0" w:space="0" w:color="auto"/>
                    <w:right w:val="none" w:sz="0" w:space="0" w:color="auto"/>
                  </w:divBdr>
                </w:div>
                <w:div w:id="144245467">
                  <w:marLeft w:val="0"/>
                  <w:marRight w:val="0"/>
                  <w:marTop w:val="0"/>
                  <w:marBottom w:val="0"/>
                  <w:divBdr>
                    <w:top w:val="none" w:sz="0" w:space="0" w:color="auto"/>
                    <w:left w:val="none" w:sz="0" w:space="0" w:color="auto"/>
                    <w:bottom w:val="none" w:sz="0" w:space="0" w:color="auto"/>
                    <w:right w:val="none" w:sz="0" w:space="0" w:color="auto"/>
                  </w:divBdr>
                </w:div>
                <w:div w:id="144245468">
                  <w:marLeft w:val="0"/>
                  <w:marRight w:val="0"/>
                  <w:marTop w:val="0"/>
                  <w:marBottom w:val="0"/>
                  <w:divBdr>
                    <w:top w:val="none" w:sz="0" w:space="0" w:color="auto"/>
                    <w:left w:val="none" w:sz="0" w:space="0" w:color="auto"/>
                    <w:bottom w:val="none" w:sz="0" w:space="0" w:color="auto"/>
                    <w:right w:val="none" w:sz="0" w:space="0" w:color="auto"/>
                  </w:divBdr>
                </w:div>
                <w:div w:id="144245471">
                  <w:marLeft w:val="0"/>
                  <w:marRight w:val="0"/>
                  <w:marTop w:val="0"/>
                  <w:marBottom w:val="0"/>
                  <w:divBdr>
                    <w:top w:val="none" w:sz="0" w:space="0" w:color="auto"/>
                    <w:left w:val="none" w:sz="0" w:space="0" w:color="auto"/>
                    <w:bottom w:val="none" w:sz="0" w:space="0" w:color="auto"/>
                    <w:right w:val="none" w:sz="0" w:space="0" w:color="auto"/>
                  </w:divBdr>
                </w:div>
                <w:div w:id="144245473">
                  <w:marLeft w:val="0"/>
                  <w:marRight w:val="0"/>
                  <w:marTop w:val="0"/>
                  <w:marBottom w:val="0"/>
                  <w:divBdr>
                    <w:top w:val="none" w:sz="0" w:space="0" w:color="auto"/>
                    <w:left w:val="none" w:sz="0" w:space="0" w:color="auto"/>
                    <w:bottom w:val="none" w:sz="0" w:space="0" w:color="auto"/>
                    <w:right w:val="none" w:sz="0" w:space="0" w:color="auto"/>
                  </w:divBdr>
                </w:div>
                <w:div w:id="144245474">
                  <w:marLeft w:val="0"/>
                  <w:marRight w:val="0"/>
                  <w:marTop w:val="0"/>
                  <w:marBottom w:val="0"/>
                  <w:divBdr>
                    <w:top w:val="none" w:sz="0" w:space="0" w:color="auto"/>
                    <w:left w:val="none" w:sz="0" w:space="0" w:color="auto"/>
                    <w:bottom w:val="none" w:sz="0" w:space="0" w:color="auto"/>
                    <w:right w:val="none" w:sz="0" w:space="0" w:color="auto"/>
                  </w:divBdr>
                </w:div>
                <w:div w:id="144245475">
                  <w:marLeft w:val="0"/>
                  <w:marRight w:val="0"/>
                  <w:marTop w:val="0"/>
                  <w:marBottom w:val="0"/>
                  <w:divBdr>
                    <w:top w:val="none" w:sz="0" w:space="0" w:color="auto"/>
                    <w:left w:val="none" w:sz="0" w:space="0" w:color="auto"/>
                    <w:bottom w:val="none" w:sz="0" w:space="0" w:color="auto"/>
                    <w:right w:val="none" w:sz="0" w:space="0" w:color="auto"/>
                  </w:divBdr>
                </w:div>
                <w:div w:id="144245476">
                  <w:marLeft w:val="0"/>
                  <w:marRight w:val="0"/>
                  <w:marTop w:val="0"/>
                  <w:marBottom w:val="0"/>
                  <w:divBdr>
                    <w:top w:val="none" w:sz="0" w:space="0" w:color="auto"/>
                    <w:left w:val="none" w:sz="0" w:space="0" w:color="auto"/>
                    <w:bottom w:val="none" w:sz="0" w:space="0" w:color="auto"/>
                    <w:right w:val="none" w:sz="0" w:space="0" w:color="auto"/>
                  </w:divBdr>
                </w:div>
                <w:div w:id="144245477">
                  <w:marLeft w:val="0"/>
                  <w:marRight w:val="0"/>
                  <w:marTop w:val="0"/>
                  <w:marBottom w:val="0"/>
                  <w:divBdr>
                    <w:top w:val="none" w:sz="0" w:space="0" w:color="auto"/>
                    <w:left w:val="none" w:sz="0" w:space="0" w:color="auto"/>
                    <w:bottom w:val="none" w:sz="0" w:space="0" w:color="auto"/>
                    <w:right w:val="none" w:sz="0" w:space="0" w:color="auto"/>
                  </w:divBdr>
                </w:div>
                <w:div w:id="144245479">
                  <w:marLeft w:val="0"/>
                  <w:marRight w:val="0"/>
                  <w:marTop w:val="0"/>
                  <w:marBottom w:val="0"/>
                  <w:divBdr>
                    <w:top w:val="none" w:sz="0" w:space="0" w:color="auto"/>
                    <w:left w:val="none" w:sz="0" w:space="0" w:color="auto"/>
                    <w:bottom w:val="none" w:sz="0" w:space="0" w:color="auto"/>
                    <w:right w:val="none" w:sz="0" w:space="0" w:color="auto"/>
                  </w:divBdr>
                </w:div>
                <w:div w:id="144245481">
                  <w:marLeft w:val="0"/>
                  <w:marRight w:val="0"/>
                  <w:marTop w:val="0"/>
                  <w:marBottom w:val="0"/>
                  <w:divBdr>
                    <w:top w:val="none" w:sz="0" w:space="0" w:color="auto"/>
                    <w:left w:val="none" w:sz="0" w:space="0" w:color="auto"/>
                    <w:bottom w:val="none" w:sz="0" w:space="0" w:color="auto"/>
                    <w:right w:val="none" w:sz="0" w:space="0" w:color="auto"/>
                  </w:divBdr>
                </w:div>
                <w:div w:id="144245482">
                  <w:marLeft w:val="0"/>
                  <w:marRight w:val="0"/>
                  <w:marTop w:val="0"/>
                  <w:marBottom w:val="0"/>
                  <w:divBdr>
                    <w:top w:val="none" w:sz="0" w:space="0" w:color="auto"/>
                    <w:left w:val="none" w:sz="0" w:space="0" w:color="auto"/>
                    <w:bottom w:val="none" w:sz="0" w:space="0" w:color="auto"/>
                    <w:right w:val="none" w:sz="0" w:space="0" w:color="auto"/>
                  </w:divBdr>
                </w:div>
                <w:div w:id="144245486">
                  <w:marLeft w:val="0"/>
                  <w:marRight w:val="0"/>
                  <w:marTop w:val="0"/>
                  <w:marBottom w:val="0"/>
                  <w:divBdr>
                    <w:top w:val="none" w:sz="0" w:space="0" w:color="auto"/>
                    <w:left w:val="none" w:sz="0" w:space="0" w:color="auto"/>
                    <w:bottom w:val="none" w:sz="0" w:space="0" w:color="auto"/>
                    <w:right w:val="none" w:sz="0" w:space="0" w:color="auto"/>
                  </w:divBdr>
                </w:div>
                <w:div w:id="144245487">
                  <w:marLeft w:val="0"/>
                  <w:marRight w:val="0"/>
                  <w:marTop w:val="0"/>
                  <w:marBottom w:val="0"/>
                  <w:divBdr>
                    <w:top w:val="none" w:sz="0" w:space="0" w:color="auto"/>
                    <w:left w:val="none" w:sz="0" w:space="0" w:color="auto"/>
                    <w:bottom w:val="none" w:sz="0" w:space="0" w:color="auto"/>
                    <w:right w:val="none" w:sz="0" w:space="0" w:color="auto"/>
                  </w:divBdr>
                </w:div>
                <w:div w:id="144245488">
                  <w:marLeft w:val="0"/>
                  <w:marRight w:val="0"/>
                  <w:marTop w:val="0"/>
                  <w:marBottom w:val="0"/>
                  <w:divBdr>
                    <w:top w:val="none" w:sz="0" w:space="0" w:color="auto"/>
                    <w:left w:val="none" w:sz="0" w:space="0" w:color="auto"/>
                    <w:bottom w:val="none" w:sz="0" w:space="0" w:color="auto"/>
                    <w:right w:val="none" w:sz="0" w:space="0" w:color="auto"/>
                  </w:divBdr>
                </w:div>
                <w:div w:id="144245489">
                  <w:marLeft w:val="0"/>
                  <w:marRight w:val="0"/>
                  <w:marTop w:val="0"/>
                  <w:marBottom w:val="0"/>
                  <w:divBdr>
                    <w:top w:val="none" w:sz="0" w:space="0" w:color="auto"/>
                    <w:left w:val="none" w:sz="0" w:space="0" w:color="auto"/>
                    <w:bottom w:val="none" w:sz="0" w:space="0" w:color="auto"/>
                    <w:right w:val="none" w:sz="0" w:space="0" w:color="auto"/>
                  </w:divBdr>
                </w:div>
                <w:div w:id="144245491">
                  <w:marLeft w:val="0"/>
                  <w:marRight w:val="0"/>
                  <w:marTop w:val="0"/>
                  <w:marBottom w:val="0"/>
                  <w:divBdr>
                    <w:top w:val="none" w:sz="0" w:space="0" w:color="auto"/>
                    <w:left w:val="none" w:sz="0" w:space="0" w:color="auto"/>
                    <w:bottom w:val="none" w:sz="0" w:space="0" w:color="auto"/>
                    <w:right w:val="none" w:sz="0" w:space="0" w:color="auto"/>
                  </w:divBdr>
                </w:div>
                <w:div w:id="144245493">
                  <w:marLeft w:val="0"/>
                  <w:marRight w:val="0"/>
                  <w:marTop w:val="0"/>
                  <w:marBottom w:val="0"/>
                  <w:divBdr>
                    <w:top w:val="none" w:sz="0" w:space="0" w:color="auto"/>
                    <w:left w:val="none" w:sz="0" w:space="0" w:color="auto"/>
                    <w:bottom w:val="none" w:sz="0" w:space="0" w:color="auto"/>
                    <w:right w:val="none" w:sz="0" w:space="0" w:color="auto"/>
                  </w:divBdr>
                </w:div>
                <w:div w:id="144245494">
                  <w:marLeft w:val="0"/>
                  <w:marRight w:val="0"/>
                  <w:marTop w:val="0"/>
                  <w:marBottom w:val="0"/>
                  <w:divBdr>
                    <w:top w:val="none" w:sz="0" w:space="0" w:color="auto"/>
                    <w:left w:val="none" w:sz="0" w:space="0" w:color="auto"/>
                    <w:bottom w:val="none" w:sz="0" w:space="0" w:color="auto"/>
                    <w:right w:val="none" w:sz="0" w:space="0" w:color="auto"/>
                  </w:divBdr>
                </w:div>
                <w:div w:id="144245495">
                  <w:marLeft w:val="0"/>
                  <w:marRight w:val="0"/>
                  <w:marTop w:val="0"/>
                  <w:marBottom w:val="0"/>
                  <w:divBdr>
                    <w:top w:val="none" w:sz="0" w:space="0" w:color="auto"/>
                    <w:left w:val="none" w:sz="0" w:space="0" w:color="auto"/>
                    <w:bottom w:val="none" w:sz="0" w:space="0" w:color="auto"/>
                    <w:right w:val="none" w:sz="0" w:space="0" w:color="auto"/>
                  </w:divBdr>
                </w:div>
                <w:div w:id="144245496">
                  <w:marLeft w:val="0"/>
                  <w:marRight w:val="0"/>
                  <w:marTop w:val="0"/>
                  <w:marBottom w:val="0"/>
                  <w:divBdr>
                    <w:top w:val="none" w:sz="0" w:space="0" w:color="auto"/>
                    <w:left w:val="none" w:sz="0" w:space="0" w:color="auto"/>
                    <w:bottom w:val="none" w:sz="0" w:space="0" w:color="auto"/>
                    <w:right w:val="none" w:sz="0" w:space="0" w:color="auto"/>
                  </w:divBdr>
                </w:div>
                <w:div w:id="144245498">
                  <w:marLeft w:val="0"/>
                  <w:marRight w:val="0"/>
                  <w:marTop w:val="0"/>
                  <w:marBottom w:val="0"/>
                  <w:divBdr>
                    <w:top w:val="none" w:sz="0" w:space="0" w:color="auto"/>
                    <w:left w:val="none" w:sz="0" w:space="0" w:color="auto"/>
                    <w:bottom w:val="none" w:sz="0" w:space="0" w:color="auto"/>
                    <w:right w:val="none" w:sz="0" w:space="0" w:color="auto"/>
                  </w:divBdr>
                </w:div>
                <w:div w:id="144245499">
                  <w:marLeft w:val="0"/>
                  <w:marRight w:val="0"/>
                  <w:marTop w:val="0"/>
                  <w:marBottom w:val="0"/>
                  <w:divBdr>
                    <w:top w:val="none" w:sz="0" w:space="0" w:color="auto"/>
                    <w:left w:val="none" w:sz="0" w:space="0" w:color="auto"/>
                    <w:bottom w:val="none" w:sz="0" w:space="0" w:color="auto"/>
                    <w:right w:val="none" w:sz="0" w:space="0" w:color="auto"/>
                  </w:divBdr>
                </w:div>
                <w:div w:id="144245500">
                  <w:marLeft w:val="0"/>
                  <w:marRight w:val="0"/>
                  <w:marTop w:val="0"/>
                  <w:marBottom w:val="0"/>
                  <w:divBdr>
                    <w:top w:val="none" w:sz="0" w:space="0" w:color="auto"/>
                    <w:left w:val="none" w:sz="0" w:space="0" w:color="auto"/>
                    <w:bottom w:val="none" w:sz="0" w:space="0" w:color="auto"/>
                    <w:right w:val="none" w:sz="0" w:space="0" w:color="auto"/>
                  </w:divBdr>
                </w:div>
                <w:div w:id="144245501">
                  <w:marLeft w:val="0"/>
                  <w:marRight w:val="0"/>
                  <w:marTop w:val="0"/>
                  <w:marBottom w:val="0"/>
                  <w:divBdr>
                    <w:top w:val="none" w:sz="0" w:space="0" w:color="auto"/>
                    <w:left w:val="none" w:sz="0" w:space="0" w:color="auto"/>
                    <w:bottom w:val="none" w:sz="0" w:space="0" w:color="auto"/>
                    <w:right w:val="none" w:sz="0" w:space="0" w:color="auto"/>
                  </w:divBdr>
                </w:div>
                <w:div w:id="144245502">
                  <w:marLeft w:val="0"/>
                  <w:marRight w:val="0"/>
                  <w:marTop w:val="0"/>
                  <w:marBottom w:val="0"/>
                  <w:divBdr>
                    <w:top w:val="none" w:sz="0" w:space="0" w:color="auto"/>
                    <w:left w:val="none" w:sz="0" w:space="0" w:color="auto"/>
                    <w:bottom w:val="none" w:sz="0" w:space="0" w:color="auto"/>
                    <w:right w:val="none" w:sz="0" w:space="0" w:color="auto"/>
                  </w:divBdr>
                </w:div>
                <w:div w:id="144245503">
                  <w:marLeft w:val="0"/>
                  <w:marRight w:val="0"/>
                  <w:marTop w:val="0"/>
                  <w:marBottom w:val="0"/>
                  <w:divBdr>
                    <w:top w:val="none" w:sz="0" w:space="0" w:color="auto"/>
                    <w:left w:val="none" w:sz="0" w:space="0" w:color="auto"/>
                    <w:bottom w:val="none" w:sz="0" w:space="0" w:color="auto"/>
                    <w:right w:val="none" w:sz="0" w:space="0" w:color="auto"/>
                  </w:divBdr>
                </w:div>
                <w:div w:id="144245505">
                  <w:marLeft w:val="0"/>
                  <w:marRight w:val="0"/>
                  <w:marTop w:val="0"/>
                  <w:marBottom w:val="0"/>
                  <w:divBdr>
                    <w:top w:val="none" w:sz="0" w:space="0" w:color="auto"/>
                    <w:left w:val="none" w:sz="0" w:space="0" w:color="auto"/>
                    <w:bottom w:val="none" w:sz="0" w:space="0" w:color="auto"/>
                    <w:right w:val="none" w:sz="0" w:space="0" w:color="auto"/>
                  </w:divBdr>
                </w:div>
                <w:div w:id="144245507">
                  <w:marLeft w:val="0"/>
                  <w:marRight w:val="0"/>
                  <w:marTop w:val="0"/>
                  <w:marBottom w:val="0"/>
                  <w:divBdr>
                    <w:top w:val="none" w:sz="0" w:space="0" w:color="auto"/>
                    <w:left w:val="none" w:sz="0" w:space="0" w:color="auto"/>
                    <w:bottom w:val="none" w:sz="0" w:space="0" w:color="auto"/>
                    <w:right w:val="none" w:sz="0" w:space="0" w:color="auto"/>
                  </w:divBdr>
                </w:div>
                <w:div w:id="144245508">
                  <w:marLeft w:val="0"/>
                  <w:marRight w:val="0"/>
                  <w:marTop w:val="0"/>
                  <w:marBottom w:val="0"/>
                  <w:divBdr>
                    <w:top w:val="none" w:sz="0" w:space="0" w:color="auto"/>
                    <w:left w:val="none" w:sz="0" w:space="0" w:color="auto"/>
                    <w:bottom w:val="none" w:sz="0" w:space="0" w:color="auto"/>
                    <w:right w:val="none" w:sz="0" w:space="0" w:color="auto"/>
                  </w:divBdr>
                </w:div>
                <w:div w:id="144245511">
                  <w:marLeft w:val="0"/>
                  <w:marRight w:val="0"/>
                  <w:marTop w:val="0"/>
                  <w:marBottom w:val="0"/>
                  <w:divBdr>
                    <w:top w:val="none" w:sz="0" w:space="0" w:color="auto"/>
                    <w:left w:val="none" w:sz="0" w:space="0" w:color="auto"/>
                    <w:bottom w:val="none" w:sz="0" w:space="0" w:color="auto"/>
                    <w:right w:val="none" w:sz="0" w:space="0" w:color="auto"/>
                  </w:divBdr>
                </w:div>
                <w:div w:id="144245512">
                  <w:marLeft w:val="0"/>
                  <w:marRight w:val="0"/>
                  <w:marTop w:val="0"/>
                  <w:marBottom w:val="0"/>
                  <w:divBdr>
                    <w:top w:val="none" w:sz="0" w:space="0" w:color="auto"/>
                    <w:left w:val="none" w:sz="0" w:space="0" w:color="auto"/>
                    <w:bottom w:val="none" w:sz="0" w:space="0" w:color="auto"/>
                    <w:right w:val="none" w:sz="0" w:space="0" w:color="auto"/>
                  </w:divBdr>
                </w:div>
                <w:div w:id="144245514">
                  <w:marLeft w:val="0"/>
                  <w:marRight w:val="0"/>
                  <w:marTop w:val="0"/>
                  <w:marBottom w:val="0"/>
                  <w:divBdr>
                    <w:top w:val="none" w:sz="0" w:space="0" w:color="auto"/>
                    <w:left w:val="none" w:sz="0" w:space="0" w:color="auto"/>
                    <w:bottom w:val="none" w:sz="0" w:space="0" w:color="auto"/>
                    <w:right w:val="none" w:sz="0" w:space="0" w:color="auto"/>
                  </w:divBdr>
                </w:div>
                <w:div w:id="144245515">
                  <w:marLeft w:val="0"/>
                  <w:marRight w:val="0"/>
                  <w:marTop w:val="0"/>
                  <w:marBottom w:val="0"/>
                  <w:divBdr>
                    <w:top w:val="none" w:sz="0" w:space="0" w:color="auto"/>
                    <w:left w:val="none" w:sz="0" w:space="0" w:color="auto"/>
                    <w:bottom w:val="none" w:sz="0" w:space="0" w:color="auto"/>
                    <w:right w:val="none" w:sz="0" w:space="0" w:color="auto"/>
                  </w:divBdr>
                </w:div>
                <w:div w:id="144245516">
                  <w:marLeft w:val="0"/>
                  <w:marRight w:val="0"/>
                  <w:marTop w:val="0"/>
                  <w:marBottom w:val="0"/>
                  <w:divBdr>
                    <w:top w:val="none" w:sz="0" w:space="0" w:color="auto"/>
                    <w:left w:val="none" w:sz="0" w:space="0" w:color="auto"/>
                    <w:bottom w:val="none" w:sz="0" w:space="0" w:color="auto"/>
                    <w:right w:val="none" w:sz="0" w:space="0" w:color="auto"/>
                  </w:divBdr>
                </w:div>
                <w:div w:id="144245519">
                  <w:marLeft w:val="0"/>
                  <w:marRight w:val="0"/>
                  <w:marTop w:val="0"/>
                  <w:marBottom w:val="0"/>
                  <w:divBdr>
                    <w:top w:val="none" w:sz="0" w:space="0" w:color="auto"/>
                    <w:left w:val="none" w:sz="0" w:space="0" w:color="auto"/>
                    <w:bottom w:val="none" w:sz="0" w:space="0" w:color="auto"/>
                    <w:right w:val="none" w:sz="0" w:space="0" w:color="auto"/>
                  </w:divBdr>
                </w:div>
                <w:div w:id="144245520">
                  <w:marLeft w:val="0"/>
                  <w:marRight w:val="0"/>
                  <w:marTop w:val="0"/>
                  <w:marBottom w:val="0"/>
                  <w:divBdr>
                    <w:top w:val="none" w:sz="0" w:space="0" w:color="auto"/>
                    <w:left w:val="none" w:sz="0" w:space="0" w:color="auto"/>
                    <w:bottom w:val="none" w:sz="0" w:space="0" w:color="auto"/>
                    <w:right w:val="none" w:sz="0" w:space="0" w:color="auto"/>
                  </w:divBdr>
                </w:div>
                <w:div w:id="144245521">
                  <w:marLeft w:val="0"/>
                  <w:marRight w:val="0"/>
                  <w:marTop w:val="0"/>
                  <w:marBottom w:val="0"/>
                  <w:divBdr>
                    <w:top w:val="none" w:sz="0" w:space="0" w:color="auto"/>
                    <w:left w:val="none" w:sz="0" w:space="0" w:color="auto"/>
                    <w:bottom w:val="none" w:sz="0" w:space="0" w:color="auto"/>
                    <w:right w:val="none" w:sz="0" w:space="0" w:color="auto"/>
                  </w:divBdr>
                </w:div>
                <w:div w:id="144245524">
                  <w:marLeft w:val="0"/>
                  <w:marRight w:val="0"/>
                  <w:marTop w:val="0"/>
                  <w:marBottom w:val="0"/>
                  <w:divBdr>
                    <w:top w:val="none" w:sz="0" w:space="0" w:color="auto"/>
                    <w:left w:val="none" w:sz="0" w:space="0" w:color="auto"/>
                    <w:bottom w:val="none" w:sz="0" w:space="0" w:color="auto"/>
                    <w:right w:val="none" w:sz="0" w:space="0" w:color="auto"/>
                  </w:divBdr>
                </w:div>
                <w:div w:id="144245525">
                  <w:marLeft w:val="0"/>
                  <w:marRight w:val="0"/>
                  <w:marTop w:val="0"/>
                  <w:marBottom w:val="0"/>
                  <w:divBdr>
                    <w:top w:val="none" w:sz="0" w:space="0" w:color="auto"/>
                    <w:left w:val="none" w:sz="0" w:space="0" w:color="auto"/>
                    <w:bottom w:val="none" w:sz="0" w:space="0" w:color="auto"/>
                    <w:right w:val="none" w:sz="0" w:space="0" w:color="auto"/>
                  </w:divBdr>
                </w:div>
                <w:div w:id="144245526">
                  <w:marLeft w:val="0"/>
                  <w:marRight w:val="0"/>
                  <w:marTop w:val="0"/>
                  <w:marBottom w:val="0"/>
                  <w:divBdr>
                    <w:top w:val="none" w:sz="0" w:space="0" w:color="auto"/>
                    <w:left w:val="none" w:sz="0" w:space="0" w:color="auto"/>
                    <w:bottom w:val="none" w:sz="0" w:space="0" w:color="auto"/>
                    <w:right w:val="none" w:sz="0" w:space="0" w:color="auto"/>
                  </w:divBdr>
                </w:div>
                <w:div w:id="144245527">
                  <w:marLeft w:val="0"/>
                  <w:marRight w:val="0"/>
                  <w:marTop w:val="0"/>
                  <w:marBottom w:val="0"/>
                  <w:divBdr>
                    <w:top w:val="none" w:sz="0" w:space="0" w:color="auto"/>
                    <w:left w:val="none" w:sz="0" w:space="0" w:color="auto"/>
                    <w:bottom w:val="none" w:sz="0" w:space="0" w:color="auto"/>
                    <w:right w:val="none" w:sz="0" w:space="0" w:color="auto"/>
                  </w:divBdr>
                </w:div>
                <w:div w:id="144245528">
                  <w:marLeft w:val="0"/>
                  <w:marRight w:val="0"/>
                  <w:marTop w:val="0"/>
                  <w:marBottom w:val="0"/>
                  <w:divBdr>
                    <w:top w:val="none" w:sz="0" w:space="0" w:color="auto"/>
                    <w:left w:val="none" w:sz="0" w:space="0" w:color="auto"/>
                    <w:bottom w:val="none" w:sz="0" w:space="0" w:color="auto"/>
                    <w:right w:val="none" w:sz="0" w:space="0" w:color="auto"/>
                  </w:divBdr>
                </w:div>
                <w:div w:id="144245529">
                  <w:marLeft w:val="0"/>
                  <w:marRight w:val="0"/>
                  <w:marTop w:val="0"/>
                  <w:marBottom w:val="0"/>
                  <w:divBdr>
                    <w:top w:val="none" w:sz="0" w:space="0" w:color="auto"/>
                    <w:left w:val="none" w:sz="0" w:space="0" w:color="auto"/>
                    <w:bottom w:val="none" w:sz="0" w:space="0" w:color="auto"/>
                    <w:right w:val="none" w:sz="0" w:space="0" w:color="auto"/>
                  </w:divBdr>
                </w:div>
                <w:div w:id="144245531">
                  <w:marLeft w:val="0"/>
                  <w:marRight w:val="0"/>
                  <w:marTop w:val="0"/>
                  <w:marBottom w:val="0"/>
                  <w:divBdr>
                    <w:top w:val="none" w:sz="0" w:space="0" w:color="auto"/>
                    <w:left w:val="none" w:sz="0" w:space="0" w:color="auto"/>
                    <w:bottom w:val="none" w:sz="0" w:space="0" w:color="auto"/>
                    <w:right w:val="none" w:sz="0" w:space="0" w:color="auto"/>
                  </w:divBdr>
                </w:div>
                <w:div w:id="144245532">
                  <w:marLeft w:val="0"/>
                  <w:marRight w:val="0"/>
                  <w:marTop w:val="0"/>
                  <w:marBottom w:val="0"/>
                  <w:divBdr>
                    <w:top w:val="none" w:sz="0" w:space="0" w:color="auto"/>
                    <w:left w:val="none" w:sz="0" w:space="0" w:color="auto"/>
                    <w:bottom w:val="none" w:sz="0" w:space="0" w:color="auto"/>
                    <w:right w:val="none" w:sz="0" w:space="0" w:color="auto"/>
                  </w:divBdr>
                </w:div>
                <w:div w:id="144245534">
                  <w:marLeft w:val="0"/>
                  <w:marRight w:val="0"/>
                  <w:marTop w:val="0"/>
                  <w:marBottom w:val="0"/>
                  <w:divBdr>
                    <w:top w:val="none" w:sz="0" w:space="0" w:color="auto"/>
                    <w:left w:val="none" w:sz="0" w:space="0" w:color="auto"/>
                    <w:bottom w:val="none" w:sz="0" w:space="0" w:color="auto"/>
                    <w:right w:val="none" w:sz="0" w:space="0" w:color="auto"/>
                  </w:divBdr>
                </w:div>
                <w:div w:id="144245537">
                  <w:marLeft w:val="0"/>
                  <w:marRight w:val="0"/>
                  <w:marTop w:val="0"/>
                  <w:marBottom w:val="0"/>
                  <w:divBdr>
                    <w:top w:val="none" w:sz="0" w:space="0" w:color="auto"/>
                    <w:left w:val="none" w:sz="0" w:space="0" w:color="auto"/>
                    <w:bottom w:val="none" w:sz="0" w:space="0" w:color="auto"/>
                    <w:right w:val="none" w:sz="0" w:space="0" w:color="auto"/>
                  </w:divBdr>
                </w:div>
                <w:div w:id="144245539">
                  <w:marLeft w:val="0"/>
                  <w:marRight w:val="0"/>
                  <w:marTop w:val="0"/>
                  <w:marBottom w:val="0"/>
                  <w:divBdr>
                    <w:top w:val="none" w:sz="0" w:space="0" w:color="auto"/>
                    <w:left w:val="none" w:sz="0" w:space="0" w:color="auto"/>
                    <w:bottom w:val="none" w:sz="0" w:space="0" w:color="auto"/>
                    <w:right w:val="none" w:sz="0" w:space="0" w:color="auto"/>
                  </w:divBdr>
                </w:div>
                <w:div w:id="144245541">
                  <w:marLeft w:val="0"/>
                  <w:marRight w:val="0"/>
                  <w:marTop w:val="0"/>
                  <w:marBottom w:val="0"/>
                  <w:divBdr>
                    <w:top w:val="none" w:sz="0" w:space="0" w:color="auto"/>
                    <w:left w:val="none" w:sz="0" w:space="0" w:color="auto"/>
                    <w:bottom w:val="none" w:sz="0" w:space="0" w:color="auto"/>
                    <w:right w:val="none" w:sz="0" w:space="0" w:color="auto"/>
                  </w:divBdr>
                </w:div>
                <w:div w:id="144245542">
                  <w:marLeft w:val="0"/>
                  <w:marRight w:val="0"/>
                  <w:marTop w:val="0"/>
                  <w:marBottom w:val="0"/>
                  <w:divBdr>
                    <w:top w:val="none" w:sz="0" w:space="0" w:color="auto"/>
                    <w:left w:val="none" w:sz="0" w:space="0" w:color="auto"/>
                    <w:bottom w:val="none" w:sz="0" w:space="0" w:color="auto"/>
                    <w:right w:val="none" w:sz="0" w:space="0" w:color="auto"/>
                  </w:divBdr>
                </w:div>
                <w:div w:id="144245543">
                  <w:marLeft w:val="0"/>
                  <w:marRight w:val="0"/>
                  <w:marTop w:val="0"/>
                  <w:marBottom w:val="0"/>
                  <w:divBdr>
                    <w:top w:val="none" w:sz="0" w:space="0" w:color="auto"/>
                    <w:left w:val="none" w:sz="0" w:space="0" w:color="auto"/>
                    <w:bottom w:val="none" w:sz="0" w:space="0" w:color="auto"/>
                    <w:right w:val="none" w:sz="0" w:space="0" w:color="auto"/>
                  </w:divBdr>
                </w:div>
                <w:div w:id="144245548">
                  <w:marLeft w:val="0"/>
                  <w:marRight w:val="0"/>
                  <w:marTop w:val="0"/>
                  <w:marBottom w:val="0"/>
                  <w:divBdr>
                    <w:top w:val="none" w:sz="0" w:space="0" w:color="auto"/>
                    <w:left w:val="none" w:sz="0" w:space="0" w:color="auto"/>
                    <w:bottom w:val="none" w:sz="0" w:space="0" w:color="auto"/>
                    <w:right w:val="none" w:sz="0" w:space="0" w:color="auto"/>
                  </w:divBdr>
                </w:div>
                <w:div w:id="144245549">
                  <w:marLeft w:val="0"/>
                  <w:marRight w:val="0"/>
                  <w:marTop w:val="0"/>
                  <w:marBottom w:val="0"/>
                  <w:divBdr>
                    <w:top w:val="none" w:sz="0" w:space="0" w:color="auto"/>
                    <w:left w:val="none" w:sz="0" w:space="0" w:color="auto"/>
                    <w:bottom w:val="none" w:sz="0" w:space="0" w:color="auto"/>
                    <w:right w:val="none" w:sz="0" w:space="0" w:color="auto"/>
                  </w:divBdr>
                </w:div>
                <w:div w:id="144245550">
                  <w:marLeft w:val="0"/>
                  <w:marRight w:val="0"/>
                  <w:marTop w:val="0"/>
                  <w:marBottom w:val="0"/>
                  <w:divBdr>
                    <w:top w:val="none" w:sz="0" w:space="0" w:color="auto"/>
                    <w:left w:val="none" w:sz="0" w:space="0" w:color="auto"/>
                    <w:bottom w:val="none" w:sz="0" w:space="0" w:color="auto"/>
                    <w:right w:val="none" w:sz="0" w:space="0" w:color="auto"/>
                  </w:divBdr>
                </w:div>
                <w:div w:id="144245551">
                  <w:marLeft w:val="0"/>
                  <w:marRight w:val="0"/>
                  <w:marTop w:val="0"/>
                  <w:marBottom w:val="0"/>
                  <w:divBdr>
                    <w:top w:val="none" w:sz="0" w:space="0" w:color="auto"/>
                    <w:left w:val="none" w:sz="0" w:space="0" w:color="auto"/>
                    <w:bottom w:val="none" w:sz="0" w:space="0" w:color="auto"/>
                    <w:right w:val="none" w:sz="0" w:space="0" w:color="auto"/>
                  </w:divBdr>
                </w:div>
                <w:div w:id="144245553">
                  <w:marLeft w:val="0"/>
                  <w:marRight w:val="0"/>
                  <w:marTop w:val="0"/>
                  <w:marBottom w:val="0"/>
                  <w:divBdr>
                    <w:top w:val="none" w:sz="0" w:space="0" w:color="auto"/>
                    <w:left w:val="none" w:sz="0" w:space="0" w:color="auto"/>
                    <w:bottom w:val="none" w:sz="0" w:space="0" w:color="auto"/>
                    <w:right w:val="none" w:sz="0" w:space="0" w:color="auto"/>
                  </w:divBdr>
                </w:div>
                <w:div w:id="144245554">
                  <w:marLeft w:val="0"/>
                  <w:marRight w:val="0"/>
                  <w:marTop w:val="0"/>
                  <w:marBottom w:val="0"/>
                  <w:divBdr>
                    <w:top w:val="none" w:sz="0" w:space="0" w:color="auto"/>
                    <w:left w:val="none" w:sz="0" w:space="0" w:color="auto"/>
                    <w:bottom w:val="none" w:sz="0" w:space="0" w:color="auto"/>
                    <w:right w:val="none" w:sz="0" w:space="0" w:color="auto"/>
                  </w:divBdr>
                </w:div>
                <w:div w:id="144245555">
                  <w:marLeft w:val="0"/>
                  <w:marRight w:val="0"/>
                  <w:marTop w:val="0"/>
                  <w:marBottom w:val="0"/>
                  <w:divBdr>
                    <w:top w:val="none" w:sz="0" w:space="0" w:color="auto"/>
                    <w:left w:val="none" w:sz="0" w:space="0" w:color="auto"/>
                    <w:bottom w:val="none" w:sz="0" w:space="0" w:color="auto"/>
                    <w:right w:val="none" w:sz="0" w:space="0" w:color="auto"/>
                  </w:divBdr>
                </w:div>
                <w:div w:id="144245559">
                  <w:marLeft w:val="0"/>
                  <w:marRight w:val="0"/>
                  <w:marTop w:val="0"/>
                  <w:marBottom w:val="0"/>
                  <w:divBdr>
                    <w:top w:val="none" w:sz="0" w:space="0" w:color="auto"/>
                    <w:left w:val="none" w:sz="0" w:space="0" w:color="auto"/>
                    <w:bottom w:val="none" w:sz="0" w:space="0" w:color="auto"/>
                    <w:right w:val="none" w:sz="0" w:space="0" w:color="auto"/>
                  </w:divBdr>
                </w:div>
                <w:div w:id="144245562">
                  <w:marLeft w:val="0"/>
                  <w:marRight w:val="0"/>
                  <w:marTop w:val="0"/>
                  <w:marBottom w:val="0"/>
                  <w:divBdr>
                    <w:top w:val="none" w:sz="0" w:space="0" w:color="auto"/>
                    <w:left w:val="none" w:sz="0" w:space="0" w:color="auto"/>
                    <w:bottom w:val="none" w:sz="0" w:space="0" w:color="auto"/>
                    <w:right w:val="none" w:sz="0" w:space="0" w:color="auto"/>
                  </w:divBdr>
                </w:div>
                <w:div w:id="144245564">
                  <w:marLeft w:val="0"/>
                  <w:marRight w:val="0"/>
                  <w:marTop w:val="0"/>
                  <w:marBottom w:val="0"/>
                  <w:divBdr>
                    <w:top w:val="none" w:sz="0" w:space="0" w:color="auto"/>
                    <w:left w:val="none" w:sz="0" w:space="0" w:color="auto"/>
                    <w:bottom w:val="none" w:sz="0" w:space="0" w:color="auto"/>
                    <w:right w:val="none" w:sz="0" w:space="0" w:color="auto"/>
                  </w:divBdr>
                </w:div>
                <w:div w:id="144245566">
                  <w:marLeft w:val="0"/>
                  <w:marRight w:val="0"/>
                  <w:marTop w:val="0"/>
                  <w:marBottom w:val="0"/>
                  <w:divBdr>
                    <w:top w:val="none" w:sz="0" w:space="0" w:color="auto"/>
                    <w:left w:val="none" w:sz="0" w:space="0" w:color="auto"/>
                    <w:bottom w:val="none" w:sz="0" w:space="0" w:color="auto"/>
                    <w:right w:val="none" w:sz="0" w:space="0" w:color="auto"/>
                  </w:divBdr>
                </w:div>
                <w:div w:id="144245567">
                  <w:marLeft w:val="0"/>
                  <w:marRight w:val="0"/>
                  <w:marTop w:val="0"/>
                  <w:marBottom w:val="0"/>
                  <w:divBdr>
                    <w:top w:val="none" w:sz="0" w:space="0" w:color="auto"/>
                    <w:left w:val="none" w:sz="0" w:space="0" w:color="auto"/>
                    <w:bottom w:val="none" w:sz="0" w:space="0" w:color="auto"/>
                    <w:right w:val="none" w:sz="0" w:space="0" w:color="auto"/>
                  </w:divBdr>
                </w:div>
                <w:div w:id="144245568">
                  <w:marLeft w:val="0"/>
                  <w:marRight w:val="0"/>
                  <w:marTop w:val="0"/>
                  <w:marBottom w:val="0"/>
                  <w:divBdr>
                    <w:top w:val="none" w:sz="0" w:space="0" w:color="auto"/>
                    <w:left w:val="none" w:sz="0" w:space="0" w:color="auto"/>
                    <w:bottom w:val="none" w:sz="0" w:space="0" w:color="auto"/>
                    <w:right w:val="none" w:sz="0" w:space="0" w:color="auto"/>
                  </w:divBdr>
                </w:div>
                <w:div w:id="144245569">
                  <w:marLeft w:val="0"/>
                  <w:marRight w:val="0"/>
                  <w:marTop w:val="0"/>
                  <w:marBottom w:val="0"/>
                  <w:divBdr>
                    <w:top w:val="none" w:sz="0" w:space="0" w:color="auto"/>
                    <w:left w:val="none" w:sz="0" w:space="0" w:color="auto"/>
                    <w:bottom w:val="none" w:sz="0" w:space="0" w:color="auto"/>
                    <w:right w:val="none" w:sz="0" w:space="0" w:color="auto"/>
                  </w:divBdr>
                </w:div>
                <w:div w:id="144245570">
                  <w:marLeft w:val="0"/>
                  <w:marRight w:val="0"/>
                  <w:marTop w:val="0"/>
                  <w:marBottom w:val="0"/>
                  <w:divBdr>
                    <w:top w:val="none" w:sz="0" w:space="0" w:color="auto"/>
                    <w:left w:val="none" w:sz="0" w:space="0" w:color="auto"/>
                    <w:bottom w:val="none" w:sz="0" w:space="0" w:color="auto"/>
                    <w:right w:val="none" w:sz="0" w:space="0" w:color="auto"/>
                  </w:divBdr>
                </w:div>
                <w:div w:id="144245571">
                  <w:marLeft w:val="0"/>
                  <w:marRight w:val="0"/>
                  <w:marTop w:val="0"/>
                  <w:marBottom w:val="0"/>
                  <w:divBdr>
                    <w:top w:val="none" w:sz="0" w:space="0" w:color="auto"/>
                    <w:left w:val="none" w:sz="0" w:space="0" w:color="auto"/>
                    <w:bottom w:val="none" w:sz="0" w:space="0" w:color="auto"/>
                    <w:right w:val="none" w:sz="0" w:space="0" w:color="auto"/>
                  </w:divBdr>
                </w:div>
                <w:div w:id="144245573">
                  <w:marLeft w:val="0"/>
                  <w:marRight w:val="0"/>
                  <w:marTop w:val="0"/>
                  <w:marBottom w:val="0"/>
                  <w:divBdr>
                    <w:top w:val="none" w:sz="0" w:space="0" w:color="auto"/>
                    <w:left w:val="none" w:sz="0" w:space="0" w:color="auto"/>
                    <w:bottom w:val="none" w:sz="0" w:space="0" w:color="auto"/>
                    <w:right w:val="none" w:sz="0" w:space="0" w:color="auto"/>
                  </w:divBdr>
                </w:div>
                <w:div w:id="144245574">
                  <w:marLeft w:val="0"/>
                  <w:marRight w:val="0"/>
                  <w:marTop w:val="0"/>
                  <w:marBottom w:val="0"/>
                  <w:divBdr>
                    <w:top w:val="none" w:sz="0" w:space="0" w:color="auto"/>
                    <w:left w:val="none" w:sz="0" w:space="0" w:color="auto"/>
                    <w:bottom w:val="none" w:sz="0" w:space="0" w:color="auto"/>
                    <w:right w:val="none" w:sz="0" w:space="0" w:color="auto"/>
                  </w:divBdr>
                </w:div>
                <w:div w:id="144245575">
                  <w:marLeft w:val="0"/>
                  <w:marRight w:val="0"/>
                  <w:marTop w:val="0"/>
                  <w:marBottom w:val="0"/>
                  <w:divBdr>
                    <w:top w:val="none" w:sz="0" w:space="0" w:color="auto"/>
                    <w:left w:val="none" w:sz="0" w:space="0" w:color="auto"/>
                    <w:bottom w:val="none" w:sz="0" w:space="0" w:color="auto"/>
                    <w:right w:val="none" w:sz="0" w:space="0" w:color="auto"/>
                  </w:divBdr>
                </w:div>
                <w:div w:id="144245577">
                  <w:marLeft w:val="0"/>
                  <w:marRight w:val="0"/>
                  <w:marTop w:val="0"/>
                  <w:marBottom w:val="0"/>
                  <w:divBdr>
                    <w:top w:val="none" w:sz="0" w:space="0" w:color="auto"/>
                    <w:left w:val="none" w:sz="0" w:space="0" w:color="auto"/>
                    <w:bottom w:val="none" w:sz="0" w:space="0" w:color="auto"/>
                    <w:right w:val="none" w:sz="0" w:space="0" w:color="auto"/>
                  </w:divBdr>
                </w:div>
                <w:div w:id="144245578">
                  <w:marLeft w:val="0"/>
                  <w:marRight w:val="0"/>
                  <w:marTop w:val="0"/>
                  <w:marBottom w:val="0"/>
                  <w:divBdr>
                    <w:top w:val="none" w:sz="0" w:space="0" w:color="auto"/>
                    <w:left w:val="none" w:sz="0" w:space="0" w:color="auto"/>
                    <w:bottom w:val="none" w:sz="0" w:space="0" w:color="auto"/>
                    <w:right w:val="none" w:sz="0" w:space="0" w:color="auto"/>
                  </w:divBdr>
                </w:div>
                <w:div w:id="144245584">
                  <w:marLeft w:val="0"/>
                  <w:marRight w:val="0"/>
                  <w:marTop w:val="0"/>
                  <w:marBottom w:val="0"/>
                  <w:divBdr>
                    <w:top w:val="none" w:sz="0" w:space="0" w:color="auto"/>
                    <w:left w:val="none" w:sz="0" w:space="0" w:color="auto"/>
                    <w:bottom w:val="none" w:sz="0" w:space="0" w:color="auto"/>
                    <w:right w:val="none" w:sz="0" w:space="0" w:color="auto"/>
                  </w:divBdr>
                </w:div>
                <w:div w:id="144245585">
                  <w:marLeft w:val="0"/>
                  <w:marRight w:val="0"/>
                  <w:marTop w:val="0"/>
                  <w:marBottom w:val="0"/>
                  <w:divBdr>
                    <w:top w:val="none" w:sz="0" w:space="0" w:color="auto"/>
                    <w:left w:val="none" w:sz="0" w:space="0" w:color="auto"/>
                    <w:bottom w:val="none" w:sz="0" w:space="0" w:color="auto"/>
                    <w:right w:val="none" w:sz="0" w:space="0" w:color="auto"/>
                  </w:divBdr>
                </w:div>
                <w:div w:id="144245586">
                  <w:marLeft w:val="0"/>
                  <w:marRight w:val="0"/>
                  <w:marTop w:val="0"/>
                  <w:marBottom w:val="0"/>
                  <w:divBdr>
                    <w:top w:val="none" w:sz="0" w:space="0" w:color="auto"/>
                    <w:left w:val="none" w:sz="0" w:space="0" w:color="auto"/>
                    <w:bottom w:val="none" w:sz="0" w:space="0" w:color="auto"/>
                    <w:right w:val="none" w:sz="0" w:space="0" w:color="auto"/>
                  </w:divBdr>
                </w:div>
                <w:div w:id="144245587">
                  <w:marLeft w:val="0"/>
                  <w:marRight w:val="0"/>
                  <w:marTop w:val="0"/>
                  <w:marBottom w:val="0"/>
                  <w:divBdr>
                    <w:top w:val="none" w:sz="0" w:space="0" w:color="auto"/>
                    <w:left w:val="none" w:sz="0" w:space="0" w:color="auto"/>
                    <w:bottom w:val="none" w:sz="0" w:space="0" w:color="auto"/>
                    <w:right w:val="none" w:sz="0" w:space="0" w:color="auto"/>
                  </w:divBdr>
                </w:div>
                <w:div w:id="144245589">
                  <w:marLeft w:val="0"/>
                  <w:marRight w:val="0"/>
                  <w:marTop w:val="0"/>
                  <w:marBottom w:val="0"/>
                  <w:divBdr>
                    <w:top w:val="none" w:sz="0" w:space="0" w:color="auto"/>
                    <w:left w:val="none" w:sz="0" w:space="0" w:color="auto"/>
                    <w:bottom w:val="none" w:sz="0" w:space="0" w:color="auto"/>
                    <w:right w:val="none" w:sz="0" w:space="0" w:color="auto"/>
                  </w:divBdr>
                </w:div>
                <w:div w:id="144245591">
                  <w:marLeft w:val="0"/>
                  <w:marRight w:val="0"/>
                  <w:marTop w:val="0"/>
                  <w:marBottom w:val="0"/>
                  <w:divBdr>
                    <w:top w:val="none" w:sz="0" w:space="0" w:color="auto"/>
                    <w:left w:val="none" w:sz="0" w:space="0" w:color="auto"/>
                    <w:bottom w:val="none" w:sz="0" w:space="0" w:color="auto"/>
                    <w:right w:val="none" w:sz="0" w:space="0" w:color="auto"/>
                  </w:divBdr>
                </w:div>
                <w:div w:id="144245593">
                  <w:marLeft w:val="0"/>
                  <w:marRight w:val="0"/>
                  <w:marTop w:val="0"/>
                  <w:marBottom w:val="0"/>
                  <w:divBdr>
                    <w:top w:val="none" w:sz="0" w:space="0" w:color="auto"/>
                    <w:left w:val="none" w:sz="0" w:space="0" w:color="auto"/>
                    <w:bottom w:val="none" w:sz="0" w:space="0" w:color="auto"/>
                    <w:right w:val="none" w:sz="0" w:space="0" w:color="auto"/>
                  </w:divBdr>
                </w:div>
                <w:div w:id="144245594">
                  <w:marLeft w:val="0"/>
                  <w:marRight w:val="0"/>
                  <w:marTop w:val="0"/>
                  <w:marBottom w:val="0"/>
                  <w:divBdr>
                    <w:top w:val="none" w:sz="0" w:space="0" w:color="auto"/>
                    <w:left w:val="none" w:sz="0" w:space="0" w:color="auto"/>
                    <w:bottom w:val="none" w:sz="0" w:space="0" w:color="auto"/>
                    <w:right w:val="none" w:sz="0" w:space="0" w:color="auto"/>
                  </w:divBdr>
                </w:div>
                <w:div w:id="144245595">
                  <w:marLeft w:val="0"/>
                  <w:marRight w:val="0"/>
                  <w:marTop w:val="0"/>
                  <w:marBottom w:val="0"/>
                  <w:divBdr>
                    <w:top w:val="none" w:sz="0" w:space="0" w:color="auto"/>
                    <w:left w:val="none" w:sz="0" w:space="0" w:color="auto"/>
                    <w:bottom w:val="none" w:sz="0" w:space="0" w:color="auto"/>
                    <w:right w:val="none" w:sz="0" w:space="0" w:color="auto"/>
                  </w:divBdr>
                </w:div>
                <w:div w:id="144245596">
                  <w:marLeft w:val="0"/>
                  <w:marRight w:val="0"/>
                  <w:marTop w:val="0"/>
                  <w:marBottom w:val="0"/>
                  <w:divBdr>
                    <w:top w:val="none" w:sz="0" w:space="0" w:color="auto"/>
                    <w:left w:val="none" w:sz="0" w:space="0" w:color="auto"/>
                    <w:bottom w:val="none" w:sz="0" w:space="0" w:color="auto"/>
                    <w:right w:val="none" w:sz="0" w:space="0" w:color="auto"/>
                  </w:divBdr>
                </w:div>
                <w:div w:id="1442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582">
          <w:marLeft w:val="0"/>
          <w:marRight w:val="0"/>
          <w:marTop w:val="0"/>
          <w:marBottom w:val="0"/>
          <w:divBdr>
            <w:top w:val="none" w:sz="0" w:space="0" w:color="auto"/>
            <w:left w:val="none" w:sz="0" w:space="0" w:color="auto"/>
            <w:bottom w:val="none" w:sz="0" w:space="0" w:color="auto"/>
            <w:right w:val="none" w:sz="0" w:space="0" w:color="auto"/>
          </w:divBdr>
        </w:div>
      </w:divsChild>
    </w:div>
    <w:div w:id="144245533">
      <w:marLeft w:val="0"/>
      <w:marRight w:val="0"/>
      <w:marTop w:val="0"/>
      <w:marBottom w:val="0"/>
      <w:divBdr>
        <w:top w:val="none" w:sz="0" w:space="0" w:color="auto"/>
        <w:left w:val="none" w:sz="0" w:space="0" w:color="auto"/>
        <w:bottom w:val="none" w:sz="0" w:space="0" w:color="auto"/>
        <w:right w:val="none" w:sz="0" w:space="0" w:color="auto"/>
      </w:divBdr>
      <w:divsChild>
        <w:div w:id="144245556">
          <w:marLeft w:val="0"/>
          <w:marRight w:val="0"/>
          <w:marTop w:val="0"/>
          <w:marBottom w:val="324"/>
          <w:divBdr>
            <w:top w:val="none" w:sz="0" w:space="0" w:color="auto"/>
            <w:left w:val="none" w:sz="0" w:space="0" w:color="auto"/>
            <w:bottom w:val="none" w:sz="0" w:space="0" w:color="auto"/>
            <w:right w:val="none" w:sz="0" w:space="0" w:color="auto"/>
          </w:divBdr>
          <w:divsChild>
            <w:div w:id="144245530">
              <w:marLeft w:val="0"/>
              <w:marRight w:val="0"/>
              <w:marTop w:val="0"/>
              <w:marBottom w:val="81"/>
              <w:divBdr>
                <w:top w:val="none" w:sz="0" w:space="0" w:color="auto"/>
                <w:left w:val="none" w:sz="0" w:space="0" w:color="auto"/>
                <w:bottom w:val="none" w:sz="0" w:space="0" w:color="auto"/>
                <w:right w:val="none" w:sz="0" w:space="0" w:color="auto"/>
              </w:divBdr>
            </w:div>
          </w:divsChild>
        </w:div>
      </w:divsChild>
    </w:div>
    <w:div w:id="144245557">
      <w:marLeft w:val="0"/>
      <w:marRight w:val="0"/>
      <w:marTop w:val="0"/>
      <w:marBottom w:val="0"/>
      <w:divBdr>
        <w:top w:val="none" w:sz="0" w:space="0" w:color="auto"/>
        <w:left w:val="none" w:sz="0" w:space="0" w:color="auto"/>
        <w:bottom w:val="none" w:sz="0" w:space="0" w:color="auto"/>
        <w:right w:val="none" w:sz="0" w:space="0" w:color="auto"/>
      </w:divBdr>
    </w:div>
    <w:div w:id="144245560">
      <w:marLeft w:val="0"/>
      <w:marRight w:val="0"/>
      <w:marTop w:val="0"/>
      <w:marBottom w:val="0"/>
      <w:divBdr>
        <w:top w:val="none" w:sz="0" w:space="0" w:color="auto"/>
        <w:left w:val="none" w:sz="0" w:space="0" w:color="auto"/>
        <w:bottom w:val="none" w:sz="0" w:space="0" w:color="auto"/>
        <w:right w:val="none" w:sz="0" w:space="0" w:color="auto"/>
      </w:divBdr>
      <w:divsChild>
        <w:div w:id="144245545">
          <w:marLeft w:val="0"/>
          <w:marRight w:val="0"/>
          <w:marTop w:val="0"/>
          <w:marBottom w:val="0"/>
          <w:divBdr>
            <w:top w:val="none" w:sz="0" w:space="0" w:color="auto"/>
            <w:left w:val="none" w:sz="0" w:space="0" w:color="auto"/>
            <w:bottom w:val="none" w:sz="0" w:space="0" w:color="auto"/>
            <w:right w:val="none" w:sz="0" w:space="0" w:color="auto"/>
          </w:divBdr>
        </w:div>
        <w:div w:id="144245592">
          <w:marLeft w:val="0"/>
          <w:marRight w:val="0"/>
          <w:marTop w:val="0"/>
          <w:marBottom w:val="0"/>
          <w:divBdr>
            <w:top w:val="none" w:sz="0" w:space="0" w:color="auto"/>
            <w:left w:val="none" w:sz="0" w:space="0" w:color="auto"/>
            <w:bottom w:val="none" w:sz="0" w:space="0" w:color="auto"/>
            <w:right w:val="none" w:sz="0" w:space="0" w:color="auto"/>
          </w:divBdr>
        </w:div>
      </w:divsChild>
    </w:div>
    <w:div w:id="144245565">
      <w:marLeft w:val="0"/>
      <w:marRight w:val="0"/>
      <w:marTop w:val="0"/>
      <w:marBottom w:val="0"/>
      <w:divBdr>
        <w:top w:val="none" w:sz="0" w:space="0" w:color="auto"/>
        <w:left w:val="none" w:sz="0" w:space="0" w:color="auto"/>
        <w:bottom w:val="none" w:sz="0" w:space="0" w:color="auto"/>
        <w:right w:val="none" w:sz="0" w:space="0" w:color="auto"/>
      </w:divBdr>
      <w:divsChild>
        <w:div w:id="144245426">
          <w:marLeft w:val="0"/>
          <w:marRight w:val="0"/>
          <w:marTop w:val="0"/>
          <w:marBottom w:val="0"/>
          <w:divBdr>
            <w:top w:val="none" w:sz="0" w:space="0" w:color="auto"/>
            <w:left w:val="none" w:sz="0" w:space="0" w:color="auto"/>
            <w:bottom w:val="none" w:sz="0" w:space="0" w:color="auto"/>
            <w:right w:val="none" w:sz="0" w:space="0" w:color="auto"/>
          </w:divBdr>
        </w:div>
        <w:div w:id="144245433">
          <w:marLeft w:val="0"/>
          <w:marRight w:val="0"/>
          <w:marTop w:val="0"/>
          <w:marBottom w:val="0"/>
          <w:divBdr>
            <w:top w:val="none" w:sz="0" w:space="0" w:color="auto"/>
            <w:left w:val="none" w:sz="0" w:space="0" w:color="auto"/>
            <w:bottom w:val="none" w:sz="0" w:space="0" w:color="auto"/>
            <w:right w:val="none" w:sz="0" w:space="0" w:color="auto"/>
          </w:divBdr>
        </w:div>
        <w:div w:id="144245434">
          <w:marLeft w:val="0"/>
          <w:marRight w:val="0"/>
          <w:marTop w:val="0"/>
          <w:marBottom w:val="0"/>
          <w:divBdr>
            <w:top w:val="none" w:sz="0" w:space="0" w:color="auto"/>
            <w:left w:val="none" w:sz="0" w:space="0" w:color="auto"/>
            <w:bottom w:val="none" w:sz="0" w:space="0" w:color="auto"/>
            <w:right w:val="none" w:sz="0" w:space="0" w:color="auto"/>
          </w:divBdr>
        </w:div>
        <w:div w:id="144245435">
          <w:marLeft w:val="0"/>
          <w:marRight w:val="0"/>
          <w:marTop w:val="0"/>
          <w:marBottom w:val="0"/>
          <w:divBdr>
            <w:top w:val="none" w:sz="0" w:space="0" w:color="auto"/>
            <w:left w:val="none" w:sz="0" w:space="0" w:color="auto"/>
            <w:bottom w:val="none" w:sz="0" w:space="0" w:color="auto"/>
            <w:right w:val="none" w:sz="0" w:space="0" w:color="auto"/>
          </w:divBdr>
        </w:div>
        <w:div w:id="144245436">
          <w:marLeft w:val="0"/>
          <w:marRight w:val="0"/>
          <w:marTop w:val="0"/>
          <w:marBottom w:val="0"/>
          <w:divBdr>
            <w:top w:val="none" w:sz="0" w:space="0" w:color="auto"/>
            <w:left w:val="none" w:sz="0" w:space="0" w:color="auto"/>
            <w:bottom w:val="none" w:sz="0" w:space="0" w:color="auto"/>
            <w:right w:val="none" w:sz="0" w:space="0" w:color="auto"/>
          </w:divBdr>
        </w:div>
        <w:div w:id="144245437">
          <w:marLeft w:val="0"/>
          <w:marRight w:val="0"/>
          <w:marTop w:val="0"/>
          <w:marBottom w:val="0"/>
          <w:divBdr>
            <w:top w:val="none" w:sz="0" w:space="0" w:color="auto"/>
            <w:left w:val="none" w:sz="0" w:space="0" w:color="auto"/>
            <w:bottom w:val="none" w:sz="0" w:space="0" w:color="auto"/>
            <w:right w:val="none" w:sz="0" w:space="0" w:color="auto"/>
          </w:divBdr>
        </w:div>
        <w:div w:id="144245439">
          <w:marLeft w:val="0"/>
          <w:marRight w:val="0"/>
          <w:marTop w:val="0"/>
          <w:marBottom w:val="0"/>
          <w:divBdr>
            <w:top w:val="none" w:sz="0" w:space="0" w:color="auto"/>
            <w:left w:val="none" w:sz="0" w:space="0" w:color="auto"/>
            <w:bottom w:val="none" w:sz="0" w:space="0" w:color="auto"/>
            <w:right w:val="none" w:sz="0" w:space="0" w:color="auto"/>
          </w:divBdr>
        </w:div>
        <w:div w:id="144245443">
          <w:marLeft w:val="0"/>
          <w:marRight w:val="0"/>
          <w:marTop w:val="0"/>
          <w:marBottom w:val="0"/>
          <w:divBdr>
            <w:top w:val="none" w:sz="0" w:space="0" w:color="auto"/>
            <w:left w:val="none" w:sz="0" w:space="0" w:color="auto"/>
            <w:bottom w:val="none" w:sz="0" w:space="0" w:color="auto"/>
            <w:right w:val="none" w:sz="0" w:space="0" w:color="auto"/>
          </w:divBdr>
        </w:div>
        <w:div w:id="144245445">
          <w:marLeft w:val="0"/>
          <w:marRight w:val="0"/>
          <w:marTop w:val="0"/>
          <w:marBottom w:val="0"/>
          <w:divBdr>
            <w:top w:val="none" w:sz="0" w:space="0" w:color="auto"/>
            <w:left w:val="none" w:sz="0" w:space="0" w:color="auto"/>
            <w:bottom w:val="none" w:sz="0" w:space="0" w:color="auto"/>
            <w:right w:val="none" w:sz="0" w:space="0" w:color="auto"/>
          </w:divBdr>
        </w:div>
        <w:div w:id="144245448">
          <w:marLeft w:val="0"/>
          <w:marRight w:val="0"/>
          <w:marTop w:val="0"/>
          <w:marBottom w:val="0"/>
          <w:divBdr>
            <w:top w:val="none" w:sz="0" w:space="0" w:color="auto"/>
            <w:left w:val="none" w:sz="0" w:space="0" w:color="auto"/>
            <w:bottom w:val="none" w:sz="0" w:space="0" w:color="auto"/>
            <w:right w:val="none" w:sz="0" w:space="0" w:color="auto"/>
          </w:divBdr>
        </w:div>
        <w:div w:id="144245454">
          <w:marLeft w:val="0"/>
          <w:marRight w:val="0"/>
          <w:marTop w:val="0"/>
          <w:marBottom w:val="0"/>
          <w:divBdr>
            <w:top w:val="none" w:sz="0" w:space="0" w:color="auto"/>
            <w:left w:val="none" w:sz="0" w:space="0" w:color="auto"/>
            <w:bottom w:val="none" w:sz="0" w:space="0" w:color="auto"/>
            <w:right w:val="none" w:sz="0" w:space="0" w:color="auto"/>
          </w:divBdr>
        </w:div>
        <w:div w:id="144245458">
          <w:marLeft w:val="0"/>
          <w:marRight w:val="0"/>
          <w:marTop w:val="0"/>
          <w:marBottom w:val="0"/>
          <w:divBdr>
            <w:top w:val="none" w:sz="0" w:space="0" w:color="auto"/>
            <w:left w:val="none" w:sz="0" w:space="0" w:color="auto"/>
            <w:bottom w:val="none" w:sz="0" w:space="0" w:color="auto"/>
            <w:right w:val="none" w:sz="0" w:space="0" w:color="auto"/>
          </w:divBdr>
        </w:div>
        <w:div w:id="144245463">
          <w:marLeft w:val="0"/>
          <w:marRight w:val="0"/>
          <w:marTop w:val="0"/>
          <w:marBottom w:val="0"/>
          <w:divBdr>
            <w:top w:val="none" w:sz="0" w:space="0" w:color="auto"/>
            <w:left w:val="none" w:sz="0" w:space="0" w:color="auto"/>
            <w:bottom w:val="none" w:sz="0" w:space="0" w:color="auto"/>
            <w:right w:val="none" w:sz="0" w:space="0" w:color="auto"/>
          </w:divBdr>
        </w:div>
        <w:div w:id="144245470">
          <w:marLeft w:val="0"/>
          <w:marRight w:val="0"/>
          <w:marTop w:val="0"/>
          <w:marBottom w:val="0"/>
          <w:divBdr>
            <w:top w:val="none" w:sz="0" w:space="0" w:color="auto"/>
            <w:left w:val="none" w:sz="0" w:space="0" w:color="auto"/>
            <w:bottom w:val="none" w:sz="0" w:space="0" w:color="auto"/>
            <w:right w:val="none" w:sz="0" w:space="0" w:color="auto"/>
          </w:divBdr>
        </w:div>
        <w:div w:id="144245484">
          <w:marLeft w:val="0"/>
          <w:marRight w:val="0"/>
          <w:marTop w:val="0"/>
          <w:marBottom w:val="0"/>
          <w:divBdr>
            <w:top w:val="none" w:sz="0" w:space="0" w:color="auto"/>
            <w:left w:val="none" w:sz="0" w:space="0" w:color="auto"/>
            <w:bottom w:val="none" w:sz="0" w:space="0" w:color="auto"/>
            <w:right w:val="none" w:sz="0" w:space="0" w:color="auto"/>
          </w:divBdr>
        </w:div>
        <w:div w:id="144245504">
          <w:marLeft w:val="0"/>
          <w:marRight w:val="0"/>
          <w:marTop w:val="0"/>
          <w:marBottom w:val="0"/>
          <w:divBdr>
            <w:top w:val="none" w:sz="0" w:space="0" w:color="auto"/>
            <w:left w:val="none" w:sz="0" w:space="0" w:color="auto"/>
            <w:bottom w:val="none" w:sz="0" w:space="0" w:color="auto"/>
            <w:right w:val="none" w:sz="0" w:space="0" w:color="auto"/>
          </w:divBdr>
        </w:div>
        <w:div w:id="144245510">
          <w:marLeft w:val="0"/>
          <w:marRight w:val="0"/>
          <w:marTop w:val="0"/>
          <w:marBottom w:val="0"/>
          <w:divBdr>
            <w:top w:val="none" w:sz="0" w:space="0" w:color="auto"/>
            <w:left w:val="none" w:sz="0" w:space="0" w:color="auto"/>
            <w:bottom w:val="none" w:sz="0" w:space="0" w:color="auto"/>
            <w:right w:val="none" w:sz="0" w:space="0" w:color="auto"/>
          </w:divBdr>
        </w:div>
        <w:div w:id="144245517">
          <w:marLeft w:val="0"/>
          <w:marRight w:val="0"/>
          <w:marTop w:val="0"/>
          <w:marBottom w:val="0"/>
          <w:divBdr>
            <w:top w:val="none" w:sz="0" w:space="0" w:color="auto"/>
            <w:left w:val="none" w:sz="0" w:space="0" w:color="auto"/>
            <w:bottom w:val="none" w:sz="0" w:space="0" w:color="auto"/>
            <w:right w:val="none" w:sz="0" w:space="0" w:color="auto"/>
          </w:divBdr>
        </w:div>
        <w:div w:id="144245518">
          <w:marLeft w:val="0"/>
          <w:marRight w:val="0"/>
          <w:marTop w:val="0"/>
          <w:marBottom w:val="0"/>
          <w:divBdr>
            <w:top w:val="none" w:sz="0" w:space="0" w:color="auto"/>
            <w:left w:val="none" w:sz="0" w:space="0" w:color="auto"/>
            <w:bottom w:val="none" w:sz="0" w:space="0" w:color="auto"/>
            <w:right w:val="none" w:sz="0" w:space="0" w:color="auto"/>
          </w:divBdr>
        </w:div>
        <w:div w:id="144245522">
          <w:marLeft w:val="0"/>
          <w:marRight w:val="0"/>
          <w:marTop w:val="0"/>
          <w:marBottom w:val="0"/>
          <w:divBdr>
            <w:top w:val="none" w:sz="0" w:space="0" w:color="auto"/>
            <w:left w:val="none" w:sz="0" w:space="0" w:color="auto"/>
            <w:bottom w:val="none" w:sz="0" w:space="0" w:color="auto"/>
            <w:right w:val="none" w:sz="0" w:space="0" w:color="auto"/>
          </w:divBdr>
        </w:div>
        <w:div w:id="144245523">
          <w:marLeft w:val="0"/>
          <w:marRight w:val="0"/>
          <w:marTop w:val="0"/>
          <w:marBottom w:val="0"/>
          <w:divBdr>
            <w:top w:val="none" w:sz="0" w:space="0" w:color="auto"/>
            <w:left w:val="none" w:sz="0" w:space="0" w:color="auto"/>
            <w:bottom w:val="none" w:sz="0" w:space="0" w:color="auto"/>
            <w:right w:val="none" w:sz="0" w:space="0" w:color="auto"/>
          </w:divBdr>
        </w:div>
        <w:div w:id="144245536">
          <w:marLeft w:val="0"/>
          <w:marRight w:val="0"/>
          <w:marTop w:val="0"/>
          <w:marBottom w:val="0"/>
          <w:divBdr>
            <w:top w:val="none" w:sz="0" w:space="0" w:color="auto"/>
            <w:left w:val="none" w:sz="0" w:space="0" w:color="auto"/>
            <w:bottom w:val="none" w:sz="0" w:space="0" w:color="auto"/>
            <w:right w:val="none" w:sz="0" w:space="0" w:color="auto"/>
          </w:divBdr>
        </w:div>
        <w:div w:id="144245547">
          <w:marLeft w:val="0"/>
          <w:marRight w:val="0"/>
          <w:marTop w:val="0"/>
          <w:marBottom w:val="0"/>
          <w:divBdr>
            <w:top w:val="none" w:sz="0" w:space="0" w:color="auto"/>
            <w:left w:val="none" w:sz="0" w:space="0" w:color="auto"/>
            <w:bottom w:val="none" w:sz="0" w:space="0" w:color="auto"/>
            <w:right w:val="none" w:sz="0" w:space="0" w:color="auto"/>
          </w:divBdr>
        </w:div>
        <w:div w:id="144245561">
          <w:marLeft w:val="0"/>
          <w:marRight w:val="0"/>
          <w:marTop w:val="0"/>
          <w:marBottom w:val="0"/>
          <w:divBdr>
            <w:top w:val="none" w:sz="0" w:space="0" w:color="auto"/>
            <w:left w:val="none" w:sz="0" w:space="0" w:color="auto"/>
            <w:bottom w:val="none" w:sz="0" w:space="0" w:color="auto"/>
            <w:right w:val="none" w:sz="0" w:space="0" w:color="auto"/>
          </w:divBdr>
        </w:div>
        <w:div w:id="144245563">
          <w:marLeft w:val="0"/>
          <w:marRight w:val="0"/>
          <w:marTop w:val="0"/>
          <w:marBottom w:val="0"/>
          <w:divBdr>
            <w:top w:val="none" w:sz="0" w:space="0" w:color="auto"/>
            <w:left w:val="none" w:sz="0" w:space="0" w:color="auto"/>
            <w:bottom w:val="none" w:sz="0" w:space="0" w:color="auto"/>
            <w:right w:val="none" w:sz="0" w:space="0" w:color="auto"/>
          </w:divBdr>
        </w:div>
        <w:div w:id="144245572">
          <w:marLeft w:val="0"/>
          <w:marRight w:val="0"/>
          <w:marTop w:val="0"/>
          <w:marBottom w:val="0"/>
          <w:divBdr>
            <w:top w:val="none" w:sz="0" w:space="0" w:color="auto"/>
            <w:left w:val="none" w:sz="0" w:space="0" w:color="auto"/>
            <w:bottom w:val="none" w:sz="0" w:space="0" w:color="auto"/>
            <w:right w:val="none" w:sz="0" w:space="0" w:color="auto"/>
          </w:divBdr>
        </w:div>
        <w:div w:id="144245579">
          <w:marLeft w:val="0"/>
          <w:marRight w:val="0"/>
          <w:marTop w:val="0"/>
          <w:marBottom w:val="0"/>
          <w:divBdr>
            <w:top w:val="none" w:sz="0" w:space="0" w:color="auto"/>
            <w:left w:val="none" w:sz="0" w:space="0" w:color="auto"/>
            <w:bottom w:val="none" w:sz="0" w:space="0" w:color="auto"/>
            <w:right w:val="none" w:sz="0" w:space="0" w:color="auto"/>
          </w:divBdr>
        </w:div>
        <w:div w:id="144245588">
          <w:marLeft w:val="0"/>
          <w:marRight w:val="0"/>
          <w:marTop w:val="0"/>
          <w:marBottom w:val="0"/>
          <w:divBdr>
            <w:top w:val="none" w:sz="0" w:space="0" w:color="auto"/>
            <w:left w:val="none" w:sz="0" w:space="0" w:color="auto"/>
            <w:bottom w:val="none" w:sz="0" w:space="0" w:color="auto"/>
            <w:right w:val="none" w:sz="0" w:space="0" w:color="auto"/>
          </w:divBdr>
        </w:div>
        <w:div w:id="144245590">
          <w:marLeft w:val="0"/>
          <w:marRight w:val="0"/>
          <w:marTop w:val="0"/>
          <w:marBottom w:val="0"/>
          <w:divBdr>
            <w:top w:val="none" w:sz="0" w:space="0" w:color="auto"/>
            <w:left w:val="none" w:sz="0" w:space="0" w:color="auto"/>
            <w:bottom w:val="none" w:sz="0" w:space="0" w:color="auto"/>
            <w:right w:val="none" w:sz="0" w:space="0" w:color="auto"/>
          </w:divBdr>
        </w:div>
      </w:divsChild>
    </w:div>
    <w:div w:id="144245580">
      <w:marLeft w:val="0"/>
      <w:marRight w:val="0"/>
      <w:marTop w:val="0"/>
      <w:marBottom w:val="0"/>
      <w:divBdr>
        <w:top w:val="none" w:sz="0" w:space="0" w:color="auto"/>
        <w:left w:val="none" w:sz="0" w:space="0" w:color="auto"/>
        <w:bottom w:val="none" w:sz="0" w:space="0" w:color="auto"/>
        <w:right w:val="none" w:sz="0" w:space="0" w:color="auto"/>
      </w:divBdr>
    </w:div>
    <w:div w:id="144245581">
      <w:marLeft w:val="0"/>
      <w:marRight w:val="0"/>
      <w:marTop w:val="0"/>
      <w:marBottom w:val="0"/>
      <w:divBdr>
        <w:top w:val="none" w:sz="0" w:space="0" w:color="auto"/>
        <w:left w:val="none" w:sz="0" w:space="0" w:color="auto"/>
        <w:bottom w:val="none" w:sz="0" w:space="0" w:color="auto"/>
        <w:right w:val="none" w:sz="0" w:space="0" w:color="auto"/>
      </w:divBdr>
    </w:div>
    <w:div w:id="144245597">
      <w:marLeft w:val="0"/>
      <w:marRight w:val="0"/>
      <w:marTop w:val="0"/>
      <w:marBottom w:val="0"/>
      <w:divBdr>
        <w:top w:val="none" w:sz="0" w:space="0" w:color="auto"/>
        <w:left w:val="none" w:sz="0" w:space="0" w:color="auto"/>
        <w:bottom w:val="none" w:sz="0" w:space="0" w:color="auto"/>
        <w:right w:val="none" w:sz="0" w:space="0" w:color="auto"/>
      </w:divBdr>
    </w:div>
    <w:div w:id="144245598">
      <w:marLeft w:val="0"/>
      <w:marRight w:val="0"/>
      <w:marTop w:val="0"/>
      <w:marBottom w:val="0"/>
      <w:divBdr>
        <w:top w:val="none" w:sz="0" w:space="0" w:color="auto"/>
        <w:left w:val="none" w:sz="0" w:space="0" w:color="auto"/>
        <w:bottom w:val="none" w:sz="0" w:space="0" w:color="auto"/>
        <w:right w:val="none" w:sz="0" w:space="0" w:color="auto"/>
      </w:divBdr>
    </w:div>
    <w:div w:id="144245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searchgate.net/journal/1110-0168_AEJ-Alexandria_Engineering_Journa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researchgate.net/journal/0733-9364_Journal_of_Construction_Engineering_and_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61</Pages>
  <Words>-32766</Words>
  <Characters>28599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FACTORS FOR CONSTRUCTION PROJECT SUCCESS IN TANZANIA, A CASE OF DAR ES SALAAM CITY</dc:title>
  <dc:subject/>
  <dc:creator>Admin</dc:creator>
  <cp:keywords/>
  <dc:description/>
  <cp:lastModifiedBy>IGU</cp:lastModifiedBy>
  <cp:revision>3</cp:revision>
  <cp:lastPrinted>2019-05-07T12:57:00Z</cp:lastPrinted>
  <dcterms:created xsi:type="dcterms:W3CDTF">2020-05-07T07:28:00Z</dcterms:created>
  <dcterms:modified xsi:type="dcterms:W3CDTF">2020-05-07T09:40:00Z</dcterms:modified>
</cp:coreProperties>
</file>