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9F" w:rsidRPr="00C65EA6" w:rsidRDefault="0012269F" w:rsidP="00C65EA6">
      <w:pPr>
        <w:widowControl w:val="0"/>
        <w:spacing w:after="0" w:line="480" w:lineRule="auto"/>
        <w:jc w:val="center"/>
        <w:rPr>
          <w:rFonts w:ascii="Times New Roman" w:hAnsi="Times New Roman" w:cs="Times New Roman"/>
          <w:b/>
          <w:bCs/>
          <w:sz w:val="24"/>
          <w:szCs w:val="24"/>
        </w:rPr>
      </w:pPr>
      <w:bookmarkStart w:id="0" w:name="_Toc536004608"/>
      <w:r w:rsidRPr="00C65EA6">
        <w:rPr>
          <w:rFonts w:ascii="Times New Roman" w:hAnsi="Times New Roman" w:cs="Times New Roman"/>
          <w:b/>
          <w:bCs/>
          <w:sz w:val="24"/>
          <w:szCs w:val="24"/>
        </w:rPr>
        <w:t>DETERMINANTS OF SUCCESSFUL IMPLEMENTATION OF DONOR FUNDED PROJECTS IN TANZANIA</w:t>
      </w: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C65EA6" w:rsidRDefault="0012269F" w:rsidP="00C65EA6">
      <w:pPr>
        <w:widowControl w:val="0"/>
        <w:tabs>
          <w:tab w:val="left" w:pos="6865"/>
        </w:tabs>
        <w:spacing w:after="0" w:line="480" w:lineRule="auto"/>
        <w:jc w:val="center"/>
        <w:rPr>
          <w:rFonts w:ascii="Times New Roman" w:hAnsi="Times New Roman" w:cs="Times New Roman"/>
          <w:sz w:val="24"/>
          <w:szCs w:val="24"/>
        </w:rPr>
      </w:pPr>
    </w:p>
    <w:p w:rsidR="0012269F" w:rsidRPr="00A2388E" w:rsidRDefault="0012269F" w:rsidP="00C65EA6">
      <w:pPr>
        <w:pStyle w:val="Default"/>
        <w:widowControl w:val="0"/>
        <w:spacing w:line="480" w:lineRule="auto"/>
        <w:ind w:left="318"/>
        <w:jc w:val="center"/>
        <w:rPr>
          <w:rFonts w:ascii="Times New Roman" w:hAnsi="Times New Roman" w:cs="Times New Roman"/>
          <w:b/>
          <w:bCs/>
          <w:color w:val="auto"/>
        </w:rPr>
      </w:pPr>
      <w:r w:rsidRPr="00A2388E">
        <w:rPr>
          <w:rFonts w:ascii="Times New Roman" w:hAnsi="Times New Roman" w:cs="Times New Roman"/>
          <w:b/>
          <w:bCs/>
          <w:color w:val="auto"/>
        </w:rPr>
        <w:t>JOSEPHINE STEPHEN</w:t>
      </w:r>
      <w:r>
        <w:rPr>
          <w:rFonts w:ascii="Times New Roman" w:hAnsi="Times New Roman" w:cs="Times New Roman"/>
          <w:b/>
          <w:bCs/>
          <w:color w:val="auto"/>
        </w:rPr>
        <w:t xml:space="preserve"> </w:t>
      </w:r>
      <w:r w:rsidRPr="00A2388E">
        <w:rPr>
          <w:rFonts w:ascii="Times New Roman" w:hAnsi="Times New Roman" w:cs="Times New Roman"/>
          <w:b/>
          <w:bCs/>
          <w:color w:val="auto"/>
        </w:rPr>
        <w:t>MSANGI</w:t>
      </w:r>
    </w:p>
    <w:p w:rsidR="0012269F" w:rsidRPr="00C65EA6" w:rsidRDefault="0012269F" w:rsidP="00C65EA6">
      <w:pPr>
        <w:pStyle w:val="Default"/>
        <w:widowControl w:val="0"/>
        <w:spacing w:line="480" w:lineRule="auto"/>
        <w:ind w:left="318"/>
        <w:jc w:val="center"/>
        <w:rPr>
          <w:rFonts w:ascii="Times New Roman" w:hAnsi="Times New Roman" w:cs="Times New Roman"/>
          <w:b/>
          <w:bCs/>
          <w:color w:val="auto"/>
        </w:rPr>
      </w:pPr>
    </w:p>
    <w:p w:rsidR="0012269F" w:rsidRPr="00C65EA6" w:rsidRDefault="0012269F" w:rsidP="00C65EA6">
      <w:pPr>
        <w:pStyle w:val="Default"/>
        <w:widowControl w:val="0"/>
        <w:tabs>
          <w:tab w:val="left" w:pos="4020"/>
        </w:tabs>
        <w:spacing w:line="480" w:lineRule="auto"/>
        <w:ind w:left="318"/>
        <w:jc w:val="center"/>
        <w:rPr>
          <w:rFonts w:ascii="Times New Roman" w:hAnsi="Times New Roman" w:cs="Times New Roman"/>
          <w:b/>
          <w:bCs/>
          <w:color w:val="auto"/>
        </w:rPr>
      </w:pPr>
    </w:p>
    <w:p w:rsidR="0012269F" w:rsidRPr="00C65EA6" w:rsidRDefault="0012269F" w:rsidP="00C65EA6">
      <w:pPr>
        <w:pStyle w:val="Default"/>
        <w:widowControl w:val="0"/>
        <w:tabs>
          <w:tab w:val="left" w:pos="4020"/>
        </w:tabs>
        <w:spacing w:line="480" w:lineRule="auto"/>
        <w:ind w:left="318"/>
        <w:jc w:val="center"/>
        <w:rPr>
          <w:rFonts w:ascii="Times New Roman" w:hAnsi="Times New Roman" w:cs="Times New Roman"/>
          <w:b/>
          <w:bCs/>
          <w:color w:val="auto"/>
        </w:rPr>
      </w:pPr>
    </w:p>
    <w:p w:rsidR="0012269F" w:rsidRPr="00C65EA6" w:rsidRDefault="0012269F" w:rsidP="00C65EA6">
      <w:pPr>
        <w:pStyle w:val="Default"/>
        <w:widowControl w:val="0"/>
        <w:tabs>
          <w:tab w:val="left" w:pos="4020"/>
        </w:tabs>
        <w:spacing w:line="480" w:lineRule="auto"/>
        <w:ind w:left="318"/>
        <w:jc w:val="center"/>
        <w:rPr>
          <w:rFonts w:ascii="Times New Roman" w:hAnsi="Times New Roman" w:cs="Times New Roman"/>
          <w:b/>
          <w:bCs/>
          <w:color w:val="auto"/>
        </w:rPr>
      </w:pPr>
    </w:p>
    <w:p w:rsidR="0012269F" w:rsidRPr="00C65EA6" w:rsidRDefault="0012269F" w:rsidP="00C65EA6">
      <w:pPr>
        <w:pStyle w:val="Default"/>
        <w:widowControl w:val="0"/>
        <w:tabs>
          <w:tab w:val="left" w:pos="4020"/>
        </w:tabs>
        <w:spacing w:line="480" w:lineRule="auto"/>
        <w:ind w:left="318"/>
        <w:jc w:val="center"/>
        <w:rPr>
          <w:rFonts w:ascii="Times New Roman" w:hAnsi="Times New Roman" w:cs="Times New Roman"/>
          <w:b/>
          <w:bCs/>
          <w:color w:val="auto"/>
        </w:rPr>
      </w:pPr>
    </w:p>
    <w:p w:rsidR="0012269F" w:rsidRPr="00C65EA6" w:rsidRDefault="0012269F" w:rsidP="00C65EA6">
      <w:pPr>
        <w:pStyle w:val="Default"/>
        <w:widowControl w:val="0"/>
        <w:tabs>
          <w:tab w:val="left" w:pos="4020"/>
        </w:tabs>
        <w:spacing w:line="480" w:lineRule="auto"/>
        <w:ind w:left="318"/>
        <w:jc w:val="center"/>
        <w:rPr>
          <w:rFonts w:ascii="Times New Roman" w:hAnsi="Times New Roman" w:cs="Times New Roman"/>
          <w:b/>
          <w:bCs/>
          <w:color w:val="auto"/>
        </w:rPr>
      </w:pPr>
    </w:p>
    <w:p w:rsidR="0012269F" w:rsidRPr="00C65EA6" w:rsidRDefault="0012269F" w:rsidP="00C65EA6">
      <w:pPr>
        <w:pStyle w:val="Default"/>
        <w:widowControl w:val="0"/>
        <w:tabs>
          <w:tab w:val="left" w:pos="4020"/>
        </w:tabs>
        <w:spacing w:line="480" w:lineRule="auto"/>
        <w:ind w:left="318"/>
        <w:jc w:val="center"/>
        <w:rPr>
          <w:rFonts w:ascii="Times New Roman" w:hAnsi="Times New Roman" w:cs="Times New Roman"/>
          <w:b/>
          <w:bCs/>
          <w:color w:val="auto"/>
        </w:rPr>
      </w:pPr>
    </w:p>
    <w:p w:rsidR="0012269F" w:rsidRPr="00C65EA6" w:rsidRDefault="0012269F" w:rsidP="00E817E3">
      <w:pPr>
        <w:pStyle w:val="Default"/>
        <w:widowControl w:val="0"/>
        <w:tabs>
          <w:tab w:val="left" w:pos="4020"/>
        </w:tabs>
        <w:spacing w:before="36" w:line="480" w:lineRule="auto"/>
        <w:jc w:val="center"/>
        <w:rPr>
          <w:rFonts w:ascii="Times New Roman" w:hAnsi="Times New Roman" w:cs="Times New Roman"/>
          <w:b/>
          <w:bCs/>
          <w:color w:val="auto"/>
        </w:rPr>
      </w:pPr>
      <w:r w:rsidRPr="00C65EA6">
        <w:rPr>
          <w:rFonts w:ascii="Times New Roman" w:hAnsi="Times New Roman" w:cs="Times New Roman"/>
          <w:b/>
          <w:bCs/>
          <w:color w:val="auto"/>
        </w:rPr>
        <w:t>A DESSERTATION SUBMITTED IN PARTIAL FULFILMENT FOR THE REQUIREMENTS OF THE DEGREE OF MASTAR OF PROJECT MANAGEMENT (MPM)</w:t>
      </w:r>
    </w:p>
    <w:p w:rsidR="0012269F" w:rsidRPr="00C65EA6" w:rsidRDefault="0012269F" w:rsidP="00E817E3">
      <w:pPr>
        <w:pStyle w:val="Default"/>
        <w:widowControl w:val="0"/>
        <w:tabs>
          <w:tab w:val="left" w:pos="4020"/>
        </w:tabs>
        <w:spacing w:before="36" w:line="480" w:lineRule="auto"/>
        <w:jc w:val="center"/>
        <w:rPr>
          <w:rFonts w:ascii="Times New Roman" w:hAnsi="Times New Roman" w:cs="Times New Roman"/>
          <w:b/>
          <w:bCs/>
          <w:color w:val="auto"/>
        </w:rPr>
      </w:pPr>
      <w:r w:rsidRPr="00C65EA6">
        <w:rPr>
          <w:rFonts w:ascii="Times New Roman" w:hAnsi="Times New Roman" w:cs="Times New Roman"/>
          <w:b/>
          <w:bCs/>
          <w:color w:val="auto"/>
        </w:rPr>
        <w:t xml:space="preserve"> DEPARTMENT OF MARKETING AND ENTREPRENEURSHIP </w:t>
      </w:r>
    </w:p>
    <w:p w:rsidR="0012269F" w:rsidRPr="00C65EA6" w:rsidRDefault="0012269F" w:rsidP="00E817E3">
      <w:pPr>
        <w:pStyle w:val="Default"/>
        <w:widowControl w:val="0"/>
        <w:tabs>
          <w:tab w:val="left" w:pos="4020"/>
        </w:tabs>
        <w:spacing w:before="36" w:line="480" w:lineRule="auto"/>
        <w:jc w:val="center"/>
        <w:rPr>
          <w:rFonts w:ascii="Times New Roman" w:hAnsi="Times New Roman" w:cs="Times New Roman"/>
          <w:b/>
          <w:bCs/>
          <w:color w:val="auto"/>
        </w:rPr>
      </w:pPr>
      <w:r w:rsidRPr="00C65EA6">
        <w:rPr>
          <w:rFonts w:ascii="Times New Roman" w:hAnsi="Times New Roman" w:cs="Times New Roman"/>
          <w:b/>
          <w:bCs/>
          <w:color w:val="auto"/>
        </w:rPr>
        <w:t>OF THE OPEN UNIVERSITY OF TANZANIA</w:t>
      </w:r>
    </w:p>
    <w:p w:rsidR="0012269F" w:rsidRPr="00C65EA6" w:rsidRDefault="0012269F" w:rsidP="00E817E3">
      <w:pPr>
        <w:pStyle w:val="Default"/>
        <w:widowControl w:val="0"/>
        <w:spacing w:before="36" w:line="480" w:lineRule="auto"/>
        <w:jc w:val="center"/>
        <w:rPr>
          <w:rFonts w:ascii="Times New Roman" w:hAnsi="Times New Roman" w:cs="Times New Roman"/>
          <w:b/>
          <w:bCs/>
          <w:color w:val="auto"/>
        </w:rPr>
        <w:sectPr w:rsidR="0012269F" w:rsidRPr="00C65EA6" w:rsidSect="005C27E9">
          <w:headerReference w:type="default" r:id="rId7"/>
          <w:pgSz w:w="11909" w:h="16834" w:code="9"/>
          <w:pgMar w:top="2304" w:right="1440" w:bottom="1368" w:left="2275" w:header="706" w:footer="706" w:gutter="0"/>
          <w:pgNumType w:fmt="lowerRoman" w:start="1"/>
          <w:cols w:space="708"/>
          <w:titlePg/>
          <w:docGrid w:linePitch="360"/>
        </w:sectPr>
      </w:pPr>
      <w:r w:rsidRPr="00C65EA6">
        <w:rPr>
          <w:rFonts w:ascii="Times New Roman" w:hAnsi="Times New Roman" w:cs="Times New Roman"/>
          <w:b/>
          <w:bCs/>
          <w:color w:val="auto"/>
        </w:rPr>
        <w:t>2020</w:t>
      </w:r>
    </w:p>
    <w:p w:rsidR="0012269F" w:rsidRPr="00C65EA6" w:rsidRDefault="0012269F" w:rsidP="005C27E9">
      <w:pPr>
        <w:pStyle w:val="Heading1"/>
        <w:widowControl w:val="0"/>
        <w:spacing w:after="0"/>
        <w:rPr>
          <w:rFonts w:ascii="Times New Roman" w:hAnsi="Times New Roman" w:cs="Times New Roman"/>
        </w:rPr>
      </w:pPr>
      <w:bookmarkStart w:id="1" w:name="_Toc16706642"/>
      <w:bookmarkStart w:id="2" w:name="_Toc45455175"/>
      <w:bookmarkStart w:id="3" w:name="_Toc55315961"/>
      <w:r w:rsidRPr="00C65EA6">
        <w:rPr>
          <w:rFonts w:ascii="Times New Roman" w:hAnsi="Times New Roman" w:cs="Times New Roman"/>
        </w:rPr>
        <w:t>CERTIFICATION</w:t>
      </w:r>
      <w:bookmarkEnd w:id="1"/>
      <w:bookmarkEnd w:id="2"/>
      <w:bookmarkEnd w:id="3"/>
    </w:p>
    <w:p w:rsidR="0012269F" w:rsidRPr="00C65EA6" w:rsidRDefault="0012269F" w:rsidP="005C27E9">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The undersigned certifies that has read and hereby recommend for the acceptance by the Open University of Tanzania the dissertation entitled; </w:t>
      </w:r>
      <w:r w:rsidRPr="00E817E3">
        <w:rPr>
          <w:rFonts w:ascii="Times New Roman" w:hAnsi="Times New Roman" w:cs="Times New Roman"/>
          <w:sz w:val="24"/>
          <w:szCs w:val="24"/>
        </w:rPr>
        <w:t>“Determinants of Successful Implementation of Donor Funded Projects in Tanzania”</w:t>
      </w:r>
      <w:r w:rsidRPr="00C65EA6">
        <w:rPr>
          <w:rFonts w:ascii="Times New Roman" w:hAnsi="Times New Roman" w:cs="Times New Roman"/>
          <w:b/>
          <w:bCs/>
          <w:i/>
          <w:iCs/>
          <w:sz w:val="24"/>
          <w:szCs w:val="24"/>
        </w:rPr>
        <w:t xml:space="preserve"> </w:t>
      </w:r>
      <w:r w:rsidRPr="00C65EA6">
        <w:rPr>
          <w:rFonts w:ascii="Times New Roman" w:hAnsi="Times New Roman" w:cs="Times New Roman"/>
          <w:sz w:val="24"/>
          <w:szCs w:val="24"/>
        </w:rPr>
        <w:t>in partial fulfillment of the academic requirements for the award of Master’s Degree of Project Management (MPM) of the Open University of Tanzania.</w:t>
      </w:r>
    </w:p>
    <w:p w:rsidR="0012269F" w:rsidRPr="00C65EA6" w:rsidRDefault="0012269F" w:rsidP="005C27E9">
      <w:pPr>
        <w:pStyle w:val="Default"/>
        <w:widowControl w:val="0"/>
        <w:spacing w:line="480" w:lineRule="auto"/>
        <w:jc w:val="both"/>
        <w:rPr>
          <w:rFonts w:ascii="Times New Roman" w:hAnsi="Times New Roman" w:cs="Times New Roman"/>
          <w:color w:val="auto"/>
        </w:rPr>
      </w:pPr>
    </w:p>
    <w:p w:rsidR="0012269F" w:rsidRPr="00C65EA6" w:rsidRDefault="0012269F" w:rsidP="005C27E9">
      <w:pPr>
        <w:pStyle w:val="Default"/>
        <w:widowControl w:val="0"/>
        <w:spacing w:line="480" w:lineRule="auto"/>
        <w:jc w:val="both"/>
        <w:rPr>
          <w:rFonts w:ascii="Times New Roman" w:hAnsi="Times New Roman" w:cs="Times New Roman"/>
          <w:b/>
          <w:bCs/>
          <w:color w:val="auto"/>
        </w:rPr>
      </w:pPr>
    </w:p>
    <w:p w:rsidR="0012269F" w:rsidRPr="00C65EA6" w:rsidRDefault="0012269F" w:rsidP="005C27E9">
      <w:pPr>
        <w:widowControl w:val="0"/>
        <w:spacing w:after="0" w:line="480" w:lineRule="auto"/>
        <w:jc w:val="center"/>
        <w:rPr>
          <w:rFonts w:ascii="Times New Roman" w:hAnsi="Times New Roman" w:cs="Times New Roman"/>
          <w:sz w:val="24"/>
          <w:szCs w:val="24"/>
        </w:rPr>
      </w:pPr>
    </w:p>
    <w:p w:rsidR="0012269F" w:rsidRPr="00C65EA6" w:rsidRDefault="0012269F" w:rsidP="00C65EA6">
      <w:pPr>
        <w:widowControl w:val="0"/>
        <w:spacing w:after="0" w:line="360" w:lineRule="auto"/>
        <w:jc w:val="center"/>
        <w:rPr>
          <w:rFonts w:ascii="Times New Roman" w:hAnsi="Times New Roman" w:cs="Times New Roman"/>
          <w:sz w:val="24"/>
          <w:szCs w:val="24"/>
        </w:rPr>
      </w:pPr>
      <w:r w:rsidRPr="00C65EA6">
        <w:rPr>
          <w:rFonts w:ascii="Times New Roman" w:hAnsi="Times New Roman" w:cs="Times New Roman"/>
          <w:sz w:val="24"/>
          <w:szCs w:val="24"/>
        </w:rPr>
        <w:t>…………………………………….</w:t>
      </w:r>
    </w:p>
    <w:p w:rsidR="0012269F" w:rsidRPr="00C65EA6" w:rsidRDefault="0012269F" w:rsidP="00C65EA6">
      <w:pPr>
        <w:widowControl w:val="0"/>
        <w:spacing w:after="0" w:line="360" w:lineRule="auto"/>
        <w:jc w:val="center"/>
        <w:rPr>
          <w:rFonts w:ascii="Times New Roman" w:hAnsi="Times New Roman" w:cs="Times New Roman"/>
          <w:sz w:val="24"/>
          <w:szCs w:val="24"/>
        </w:rPr>
      </w:pPr>
      <w:r w:rsidRPr="00C65EA6">
        <w:rPr>
          <w:rFonts w:ascii="Times New Roman" w:hAnsi="Times New Roman" w:cs="Times New Roman"/>
          <w:sz w:val="24"/>
          <w:szCs w:val="24"/>
        </w:rPr>
        <w:t>Dr. Saganga</w:t>
      </w:r>
      <w:r>
        <w:rPr>
          <w:rFonts w:ascii="Times New Roman" w:hAnsi="Times New Roman" w:cs="Times New Roman"/>
          <w:sz w:val="24"/>
          <w:szCs w:val="24"/>
        </w:rPr>
        <w:t xml:space="preserve"> </w:t>
      </w:r>
      <w:r w:rsidRPr="00C65EA6">
        <w:rPr>
          <w:rFonts w:ascii="Times New Roman" w:hAnsi="Times New Roman" w:cs="Times New Roman"/>
          <w:sz w:val="24"/>
          <w:szCs w:val="24"/>
        </w:rPr>
        <w:t>Kapaya</w:t>
      </w:r>
    </w:p>
    <w:p w:rsidR="0012269F" w:rsidRPr="00C65EA6" w:rsidRDefault="0012269F" w:rsidP="00C65EA6">
      <w:pPr>
        <w:widowControl w:val="0"/>
        <w:spacing w:after="0" w:line="360" w:lineRule="auto"/>
        <w:jc w:val="center"/>
        <w:rPr>
          <w:rFonts w:ascii="Times New Roman" w:hAnsi="Times New Roman" w:cs="Times New Roman"/>
          <w:sz w:val="24"/>
          <w:szCs w:val="24"/>
        </w:rPr>
      </w:pPr>
      <w:r w:rsidRPr="00C65EA6">
        <w:rPr>
          <w:rFonts w:ascii="Times New Roman" w:hAnsi="Times New Roman" w:cs="Times New Roman"/>
          <w:sz w:val="24"/>
          <w:szCs w:val="24"/>
        </w:rPr>
        <w:t>(Supervisor)</w:t>
      </w:r>
    </w:p>
    <w:p w:rsidR="0012269F" w:rsidRPr="00C65EA6" w:rsidRDefault="0012269F" w:rsidP="00C65EA6">
      <w:pPr>
        <w:widowControl w:val="0"/>
        <w:spacing w:after="0" w:line="360" w:lineRule="auto"/>
        <w:jc w:val="center"/>
        <w:rPr>
          <w:rFonts w:ascii="Times New Roman" w:hAnsi="Times New Roman" w:cs="Times New Roman"/>
          <w:sz w:val="24"/>
          <w:szCs w:val="24"/>
        </w:rPr>
      </w:pPr>
    </w:p>
    <w:p w:rsidR="0012269F" w:rsidRPr="00C65EA6" w:rsidRDefault="0012269F" w:rsidP="00C65EA6">
      <w:pPr>
        <w:widowControl w:val="0"/>
        <w:spacing w:after="0" w:line="360" w:lineRule="auto"/>
        <w:jc w:val="center"/>
        <w:rPr>
          <w:rFonts w:ascii="Times New Roman" w:hAnsi="Times New Roman" w:cs="Times New Roman"/>
          <w:sz w:val="24"/>
          <w:szCs w:val="24"/>
        </w:rPr>
      </w:pPr>
    </w:p>
    <w:p w:rsidR="0012269F" w:rsidRPr="00C65EA6" w:rsidRDefault="0012269F" w:rsidP="00C65EA6">
      <w:pPr>
        <w:widowControl w:val="0"/>
        <w:spacing w:after="0" w:line="360" w:lineRule="auto"/>
        <w:jc w:val="center"/>
        <w:rPr>
          <w:rFonts w:ascii="Times New Roman" w:hAnsi="Times New Roman" w:cs="Times New Roman"/>
          <w:sz w:val="24"/>
          <w:szCs w:val="24"/>
        </w:rPr>
      </w:pPr>
    </w:p>
    <w:p w:rsidR="0012269F" w:rsidRPr="00C65EA6" w:rsidRDefault="0012269F" w:rsidP="00C65EA6">
      <w:pPr>
        <w:widowControl w:val="0"/>
        <w:spacing w:after="0" w:line="360" w:lineRule="auto"/>
        <w:jc w:val="center"/>
        <w:rPr>
          <w:rFonts w:ascii="Times New Roman" w:hAnsi="Times New Roman" w:cs="Times New Roman"/>
          <w:sz w:val="24"/>
          <w:szCs w:val="24"/>
        </w:rPr>
      </w:pPr>
      <w:r w:rsidRPr="00C65EA6">
        <w:rPr>
          <w:rFonts w:ascii="Times New Roman" w:hAnsi="Times New Roman" w:cs="Times New Roman"/>
          <w:sz w:val="24"/>
          <w:szCs w:val="24"/>
        </w:rPr>
        <w:t>………………………………..</w:t>
      </w:r>
    </w:p>
    <w:p w:rsidR="0012269F" w:rsidRPr="00C65EA6" w:rsidRDefault="0012269F" w:rsidP="00C65EA6">
      <w:pPr>
        <w:widowControl w:val="0"/>
        <w:spacing w:after="0" w:line="360" w:lineRule="auto"/>
        <w:jc w:val="center"/>
        <w:rPr>
          <w:rFonts w:ascii="Times New Roman" w:hAnsi="Times New Roman" w:cs="Times New Roman"/>
          <w:sz w:val="24"/>
          <w:szCs w:val="24"/>
        </w:rPr>
      </w:pPr>
      <w:r w:rsidRPr="00C65EA6">
        <w:rPr>
          <w:rFonts w:ascii="Times New Roman" w:hAnsi="Times New Roman" w:cs="Times New Roman"/>
          <w:sz w:val="24"/>
          <w:szCs w:val="24"/>
        </w:rPr>
        <w:t>Date</w:t>
      </w:r>
    </w:p>
    <w:p w:rsidR="0012269F" w:rsidRPr="00C65EA6" w:rsidRDefault="0012269F" w:rsidP="005C27E9">
      <w:pPr>
        <w:widowControl w:val="0"/>
        <w:spacing w:after="0"/>
        <w:jc w:val="both"/>
        <w:rPr>
          <w:rFonts w:ascii="Times New Roman" w:hAnsi="Times New Roman" w:cs="Times New Roman"/>
          <w:sz w:val="24"/>
          <w:szCs w:val="24"/>
        </w:rPr>
      </w:pPr>
    </w:p>
    <w:p w:rsidR="0012269F" w:rsidRPr="00C65EA6" w:rsidRDefault="0012269F" w:rsidP="005C27E9">
      <w:pPr>
        <w:widowControl w:val="0"/>
        <w:spacing w:after="0" w:line="480" w:lineRule="auto"/>
        <w:jc w:val="both"/>
        <w:rPr>
          <w:rFonts w:ascii="Times New Roman" w:hAnsi="Times New Roman" w:cs="Times New Roman"/>
          <w:b/>
          <w:bCs/>
          <w:sz w:val="24"/>
          <w:szCs w:val="24"/>
        </w:rPr>
      </w:pPr>
    </w:p>
    <w:p w:rsidR="0012269F" w:rsidRPr="00C65EA6" w:rsidRDefault="0012269F" w:rsidP="005C27E9">
      <w:pPr>
        <w:widowControl w:val="0"/>
        <w:spacing w:after="0" w:line="480" w:lineRule="auto"/>
        <w:jc w:val="both"/>
        <w:rPr>
          <w:rFonts w:ascii="Times New Roman" w:hAnsi="Times New Roman" w:cs="Times New Roman"/>
          <w:b/>
          <w:bCs/>
          <w:sz w:val="24"/>
          <w:szCs w:val="24"/>
        </w:rPr>
      </w:pPr>
    </w:p>
    <w:p w:rsidR="0012269F" w:rsidRPr="00C65EA6" w:rsidRDefault="0012269F" w:rsidP="005C27E9">
      <w:pPr>
        <w:pStyle w:val="Heading1"/>
        <w:widowControl w:val="0"/>
        <w:spacing w:after="0"/>
        <w:rPr>
          <w:rFonts w:ascii="Times New Roman" w:hAnsi="Times New Roman" w:cs="Times New Roman"/>
        </w:rPr>
      </w:pPr>
      <w:bookmarkStart w:id="4" w:name="_Toc533190316"/>
      <w:r w:rsidRPr="00C65EA6">
        <w:rPr>
          <w:rFonts w:ascii="Times New Roman" w:hAnsi="Times New Roman" w:cs="Times New Roman"/>
        </w:rPr>
        <w:br w:type="page"/>
      </w:r>
      <w:bookmarkStart w:id="5" w:name="_Toc16706643"/>
      <w:bookmarkStart w:id="6" w:name="_Toc45455176"/>
      <w:bookmarkStart w:id="7" w:name="_Toc55315962"/>
      <w:r w:rsidRPr="00C65EA6">
        <w:rPr>
          <w:rFonts w:ascii="Times New Roman" w:hAnsi="Times New Roman" w:cs="Times New Roman"/>
        </w:rPr>
        <w:t>COPYRIGHT</w:t>
      </w:r>
      <w:bookmarkStart w:id="8" w:name="_Toc458347465"/>
      <w:bookmarkEnd w:id="4"/>
      <w:bookmarkEnd w:id="5"/>
      <w:bookmarkEnd w:id="6"/>
      <w:bookmarkEnd w:id="8"/>
      <w:bookmarkEnd w:id="7"/>
    </w:p>
    <w:p w:rsidR="0012269F" w:rsidRPr="00C65EA6" w:rsidRDefault="0012269F" w:rsidP="005C27E9">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No part of this dissertation may be duplicated, held in any retrieval system, or conveyed in any form or by any means being mechanical, electronic, photocopying or recording without prior written approval of the author or the Open University of Tanzania.</w:t>
      </w: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widowControl w:val="0"/>
        <w:spacing w:after="0" w:line="480" w:lineRule="auto"/>
        <w:jc w:val="center"/>
        <w:outlineLvl w:val="0"/>
        <w:rPr>
          <w:rFonts w:ascii="Times New Roman" w:hAnsi="Times New Roman" w:cs="Times New Roman"/>
          <w:b/>
          <w:bCs/>
          <w:kern w:val="32"/>
          <w:sz w:val="24"/>
          <w:szCs w:val="24"/>
        </w:rPr>
      </w:pPr>
      <w:bookmarkStart w:id="9" w:name="_Toc492448135"/>
      <w:bookmarkStart w:id="10" w:name="_Toc494175152"/>
      <w:bookmarkStart w:id="11" w:name="_Toc533190317"/>
      <w:r w:rsidRPr="00C65EA6">
        <w:rPr>
          <w:rFonts w:ascii="Times New Roman" w:hAnsi="Times New Roman" w:cs="Times New Roman"/>
          <w:b/>
          <w:bCs/>
          <w:kern w:val="32"/>
          <w:sz w:val="24"/>
          <w:szCs w:val="24"/>
        </w:rPr>
        <w:br w:type="page"/>
      </w:r>
      <w:bookmarkStart w:id="12" w:name="_Toc16706644"/>
      <w:bookmarkStart w:id="13" w:name="_Toc45455177"/>
      <w:bookmarkStart w:id="14" w:name="_Toc55315963"/>
      <w:r w:rsidRPr="00C65EA6">
        <w:rPr>
          <w:rFonts w:ascii="Times New Roman" w:hAnsi="Times New Roman" w:cs="Times New Roman"/>
          <w:b/>
          <w:bCs/>
          <w:kern w:val="32"/>
          <w:sz w:val="24"/>
          <w:szCs w:val="24"/>
        </w:rPr>
        <w:t>DECLARATION</w:t>
      </w:r>
      <w:bookmarkEnd w:id="9"/>
      <w:bookmarkEnd w:id="10"/>
      <w:bookmarkEnd w:id="11"/>
      <w:bookmarkEnd w:id="12"/>
      <w:bookmarkEnd w:id="13"/>
      <w:bookmarkEnd w:id="14"/>
    </w:p>
    <w:p w:rsidR="0012269F" w:rsidRPr="00C65EA6" w:rsidRDefault="0012269F" w:rsidP="005C27E9">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 Josephine Stephen Msangi, do hereby declare that this dissertation is my own original work. It has not been presented and will not be presented to any other University or High Learning Institutions for a similar or any other degree award.</w:t>
      </w:r>
    </w:p>
    <w:p w:rsidR="0012269F" w:rsidRPr="00C65EA6" w:rsidRDefault="0012269F" w:rsidP="005C27E9">
      <w:pPr>
        <w:widowControl w:val="0"/>
        <w:spacing w:after="0" w:line="480" w:lineRule="auto"/>
        <w:jc w:val="center"/>
        <w:rPr>
          <w:rFonts w:ascii="Times New Roman" w:hAnsi="Times New Roman" w:cs="Times New Roman"/>
          <w:b/>
          <w:bCs/>
          <w:sz w:val="24"/>
          <w:szCs w:val="24"/>
        </w:rPr>
      </w:pPr>
    </w:p>
    <w:p w:rsidR="0012269F" w:rsidRPr="00C65EA6" w:rsidRDefault="0012269F" w:rsidP="005C27E9">
      <w:pPr>
        <w:widowControl w:val="0"/>
        <w:spacing w:after="0" w:line="480" w:lineRule="auto"/>
        <w:jc w:val="center"/>
        <w:rPr>
          <w:rFonts w:ascii="Times New Roman" w:hAnsi="Times New Roman" w:cs="Times New Roman"/>
          <w:b/>
          <w:bCs/>
          <w:sz w:val="24"/>
          <w:szCs w:val="24"/>
        </w:rPr>
      </w:pPr>
    </w:p>
    <w:p w:rsidR="0012269F" w:rsidRPr="00C65EA6" w:rsidRDefault="0012269F" w:rsidP="005C27E9">
      <w:pPr>
        <w:widowControl w:val="0"/>
        <w:spacing w:after="0"/>
        <w:jc w:val="center"/>
        <w:rPr>
          <w:rFonts w:ascii="Times New Roman" w:hAnsi="Times New Roman" w:cs="Times New Roman"/>
          <w:sz w:val="24"/>
          <w:szCs w:val="24"/>
        </w:rPr>
      </w:pPr>
    </w:p>
    <w:p w:rsidR="0012269F" w:rsidRPr="00C65EA6" w:rsidRDefault="0012269F" w:rsidP="005C27E9">
      <w:pPr>
        <w:widowControl w:val="0"/>
        <w:spacing w:after="0"/>
        <w:jc w:val="center"/>
        <w:rPr>
          <w:rFonts w:ascii="Times New Roman" w:hAnsi="Times New Roman" w:cs="Times New Roman"/>
          <w:sz w:val="24"/>
          <w:szCs w:val="24"/>
        </w:rPr>
      </w:pPr>
      <w:r w:rsidRPr="00C65EA6">
        <w:rPr>
          <w:rFonts w:ascii="Times New Roman" w:hAnsi="Times New Roman" w:cs="Times New Roman"/>
          <w:sz w:val="24"/>
          <w:szCs w:val="24"/>
        </w:rPr>
        <w:t>…………………………….</w:t>
      </w:r>
    </w:p>
    <w:p w:rsidR="0012269F" w:rsidRPr="00C65EA6" w:rsidRDefault="0012269F" w:rsidP="005C27E9">
      <w:pPr>
        <w:widowControl w:val="0"/>
        <w:spacing w:after="0"/>
        <w:jc w:val="center"/>
        <w:rPr>
          <w:rFonts w:ascii="Times New Roman" w:hAnsi="Times New Roman" w:cs="Times New Roman"/>
          <w:sz w:val="24"/>
          <w:szCs w:val="24"/>
        </w:rPr>
      </w:pPr>
      <w:r w:rsidRPr="00C65EA6">
        <w:rPr>
          <w:rFonts w:ascii="Times New Roman" w:hAnsi="Times New Roman" w:cs="Times New Roman"/>
          <w:sz w:val="24"/>
          <w:szCs w:val="24"/>
        </w:rPr>
        <w:t>Signature</w:t>
      </w:r>
    </w:p>
    <w:p w:rsidR="0012269F" w:rsidRPr="00C65EA6" w:rsidRDefault="0012269F" w:rsidP="005C27E9">
      <w:pPr>
        <w:widowControl w:val="0"/>
        <w:spacing w:after="0"/>
        <w:jc w:val="center"/>
        <w:rPr>
          <w:rFonts w:ascii="Times New Roman" w:hAnsi="Times New Roman" w:cs="Times New Roman"/>
          <w:sz w:val="24"/>
          <w:szCs w:val="24"/>
        </w:rPr>
      </w:pPr>
    </w:p>
    <w:p w:rsidR="0012269F" w:rsidRPr="00C65EA6" w:rsidRDefault="0012269F" w:rsidP="005C27E9">
      <w:pPr>
        <w:widowControl w:val="0"/>
        <w:spacing w:after="0"/>
        <w:jc w:val="center"/>
        <w:rPr>
          <w:rFonts w:ascii="Times New Roman" w:hAnsi="Times New Roman" w:cs="Times New Roman"/>
          <w:sz w:val="24"/>
          <w:szCs w:val="24"/>
        </w:rPr>
      </w:pPr>
    </w:p>
    <w:p w:rsidR="0012269F" w:rsidRPr="00C65EA6" w:rsidRDefault="0012269F" w:rsidP="005C27E9">
      <w:pPr>
        <w:widowControl w:val="0"/>
        <w:spacing w:after="0"/>
        <w:jc w:val="center"/>
        <w:rPr>
          <w:rFonts w:ascii="Times New Roman" w:hAnsi="Times New Roman" w:cs="Times New Roman"/>
          <w:sz w:val="24"/>
          <w:szCs w:val="24"/>
        </w:rPr>
      </w:pPr>
    </w:p>
    <w:p w:rsidR="0012269F" w:rsidRPr="00C65EA6" w:rsidRDefault="0012269F" w:rsidP="005C27E9">
      <w:pPr>
        <w:widowControl w:val="0"/>
        <w:spacing w:after="0"/>
        <w:jc w:val="center"/>
        <w:rPr>
          <w:rFonts w:ascii="Times New Roman" w:hAnsi="Times New Roman" w:cs="Times New Roman"/>
          <w:sz w:val="24"/>
          <w:szCs w:val="24"/>
        </w:rPr>
      </w:pPr>
      <w:r w:rsidRPr="00C65EA6">
        <w:rPr>
          <w:rFonts w:ascii="Times New Roman" w:hAnsi="Times New Roman" w:cs="Times New Roman"/>
          <w:sz w:val="24"/>
          <w:szCs w:val="24"/>
        </w:rPr>
        <w:t>………………………………</w:t>
      </w:r>
    </w:p>
    <w:p w:rsidR="0012269F" w:rsidRPr="00C65EA6" w:rsidRDefault="0012269F" w:rsidP="005C27E9">
      <w:pPr>
        <w:widowControl w:val="0"/>
        <w:spacing w:after="0"/>
        <w:jc w:val="center"/>
        <w:rPr>
          <w:rFonts w:ascii="Times New Roman" w:hAnsi="Times New Roman" w:cs="Times New Roman"/>
          <w:sz w:val="24"/>
          <w:szCs w:val="24"/>
        </w:rPr>
      </w:pPr>
      <w:r w:rsidRPr="00C65EA6">
        <w:rPr>
          <w:rFonts w:ascii="Times New Roman" w:hAnsi="Times New Roman" w:cs="Times New Roman"/>
          <w:sz w:val="24"/>
          <w:szCs w:val="24"/>
        </w:rPr>
        <w:t>Date</w:t>
      </w: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Heading1"/>
        <w:widowControl w:val="0"/>
        <w:spacing w:after="0"/>
        <w:rPr>
          <w:rFonts w:ascii="Times New Roman" w:hAnsi="Times New Roman" w:cs="Times New Roman"/>
        </w:rPr>
      </w:pPr>
      <w:bookmarkStart w:id="15" w:name="_Toc533190318"/>
      <w:r w:rsidRPr="00C65EA6">
        <w:rPr>
          <w:rFonts w:ascii="Times New Roman" w:hAnsi="Times New Roman" w:cs="Times New Roman"/>
        </w:rPr>
        <w:br w:type="page"/>
      </w:r>
      <w:bookmarkStart w:id="16" w:name="_Toc16706645"/>
      <w:bookmarkStart w:id="17" w:name="_Toc45455178"/>
      <w:bookmarkStart w:id="18" w:name="_Toc55315964"/>
      <w:r w:rsidRPr="00C65EA6">
        <w:rPr>
          <w:rFonts w:ascii="Times New Roman" w:hAnsi="Times New Roman" w:cs="Times New Roman"/>
        </w:rPr>
        <w:t>DEDICATION</w:t>
      </w:r>
      <w:bookmarkEnd w:id="15"/>
      <w:bookmarkEnd w:id="16"/>
      <w:bookmarkEnd w:id="17"/>
      <w:bookmarkEnd w:id="18"/>
    </w:p>
    <w:p w:rsidR="0012269F" w:rsidRPr="00C65EA6" w:rsidRDefault="0012269F" w:rsidP="005C27E9">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This Dissertation is dedicated to my family, my children Stephen and Mariam for their hearty encouragement; support and patient during the period of study. God bless you.</w:t>
      </w: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Heading1"/>
        <w:widowControl w:val="0"/>
        <w:spacing w:after="0"/>
        <w:rPr>
          <w:rFonts w:ascii="Times New Roman" w:hAnsi="Times New Roman" w:cs="Times New Roman"/>
        </w:rPr>
      </w:pPr>
      <w:bookmarkStart w:id="19" w:name="_Toc533190320"/>
      <w:bookmarkStart w:id="20" w:name="_Toc16706646"/>
      <w:bookmarkStart w:id="21" w:name="_Toc45455179"/>
      <w:r>
        <w:rPr>
          <w:rFonts w:ascii="Times New Roman" w:hAnsi="Times New Roman" w:cs="Times New Roman"/>
        </w:rPr>
        <w:br w:type="page"/>
      </w:r>
      <w:bookmarkStart w:id="22" w:name="_Toc55315965"/>
      <w:r w:rsidRPr="00C65EA6">
        <w:rPr>
          <w:rFonts w:ascii="Times New Roman" w:hAnsi="Times New Roman" w:cs="Times New Roman"/>
        </w:rPr>
        <w:t>ACKNOWLEDGEMENT</w:t>
      </w:r>
      <w:bookmarkEnd w:id="19"/>
      <w:bookmarkEnd w:id="20"/>
      <w:bookmarkEnd w:id="21"/>
      <w:bookmarkEnd w:id="22"/>
    </w:p>
    <w:p w:rsidR="0012269F" w:rsidRPr="00C65EA6" w:rsidRDefault="0012269F" w:rsidP="005C27E9">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 thank the almighty God, the Creator of heavens and earth. Frankly speaking, who has been with me from the beginning of this work, enlivening me and carrying me through all challenges and hurdles. Indeed, He is worthy of all praise and glory!!</w:t>
      </w:r>
    </w:p>
    <w:p w:rsidR="0012269F" w:rsidRPr="00C65EA6" w:rsidRDefault="0012269F" w:rsidP="005C27E9">
      <w:pPr>
        <w:widowControl w:val="0"/>
        <w:spacing w:after="0" w:line="480" w:lineRule="auto"/>
        <w:jc w:val="both"/>
        <w:rPr>
          <w:rFonts w:ascii="Times New Roman" w:hAnsi="Times New Roman" w:cs="Times New Roman"/>
          <w:sz w:val="24"/>
          <w:szCs w:val="24"/>
        </w:rPr>
      </w:pPr>
    </w:p>
    <w:p w:rsidR="0012269F" w:rsidRPr="00C65EA6" w:rsidRDefault="0012269F" w:rsidP="005C27E9">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My sincere thanks and endless gratitude are all extended to my supervisor Dr. SagangaKapaya, who diligently has been there for me, supporting me through and through to ensure the endurance of my academic dream. My gratitude also goes to my family, relatives who determinedly enhanced up my academic aspiration. I hope that your benign support and silent prayers be awarded abundantly. </w:t>
      </w:r>
    </w:p>
    <w:p w:rsidR="0012269F" w:rsidRPr="00C65EA6" w:rsidRDefault="0012269F" w:rsidP="005C27E9">
      <w:pPr>
        <w:widowControl w:val="0"/>
        <w:autoSpaceDE w:val="0"/>
        <w:autoSpaceDN w:val="0"/>
        <w:adjustRightInd w:val="0"/>
        <w:spacing w:after="0" w:line="480" w:lineRule="auto"/>
        <w:jc w:val="both"/>
        <w:rPr>
          <w:rFonts w:ascii="Times New Roman" w:hAnsi="Times New Roman" w:cs="Times New Roman"/>
          <w:sz w:val="24"/>
          <w:szCs w:val="24"/>
        </w:rPr>
      </w:pPr>
    </w:p>
    <w:p w:rsidR="0012269F" w:rsidRPr="00C65EA6" w:rsidRDefault="0012269F" w:rsidP="005C27E9">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 thank all staff members from various projects of Arusha, Kilimanjaro and Dar es Salaam for their cooperation. Thank you for your support and cooperation during the data collecting. Your tireless endeavor benefited me extremely. To all those who have encouraged me in pushing forward this work, I absolutely thank you very much indeed.</w:t>
      </w:r>
    </w:p>
    <w:p w:rsidR="0012269F" w:rsidRPr="00C65EA6" w:rsidRDefault="0012269F" w:rsidP="005C27E9">
      <w:pPr>
        <w:pStyle w:val="Default"/>
        <w:widowControl w:val="0"/>
        <w:spacing w:line="480" w:lineRule="auto"/>
        <w:rPr>
          <w:rFonts w:ascii="Times New Roman" w:hAnsi="Times New Roman" w:cs="Times New Roman"/>
          <w:color w:val="auto"/>
          <w:lang w:val="en-US"/>
        </w:rPr>
      </w:pPr>
    </w:p>
    <w:p w:rsidR="0012269F" w:rsidRPr="00C65EA6" w:rsidRDefault="0012269F" w:rsidP="005C27E9">
      <w:pPr>
        <w:pStyle w:val="Default"/>
        <w:widowControl w:val="0"/>
        <w:spacing w:line="480" w:lineRule="auto"/>
        <w:rPr>
          <w:rFonts w:ascii="Times New Roman" w:hAnsi="Times New Roman" w:cs="Times New Roman"/>
          <w:color w:val="auto"/>
          <w:lang w:val="en-US"/>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Default"/>
        <w:widowControl w:val="0"/>
        <w:spacing w:line="480" w:lineRule="auto"/>
        <w:rPr>
          <w:rFonts w:ascii="Times New Roman" w:hAnsi="Times New Roman" w:cs="Times New Roman"/>
          <w:b/>
          <w:bCs/>
          <w:color w:val="auto"/>
        </w:rPr>
      </w:pPr>
    </w:p>
    <w:p w:rsidR="0012269F" w:rsidRPr="00C65EA6" w:rsidRDefault="0012269F" w:rsidP="005C27E9">
      <w:pPr>
        <w:pStyle w:val="Heading1"/>
        <w:widowControl w:val="0"/>
        <w:spacing w:after="0"/>
        <w:rPr>
          <w:rFonts w:ascii="Times New Roman" w:hAnsi="Times New Roman" w:cs="Times New Roman"/>
        </w:rPr>
      </w:pPr>
      <w:bookmarkStart w:id="23" w:name="_Toc16706647"/>
      <w:bookmarkStart w:id="24" w:name="_Toc45455180"/>
      <w:r>
        <w:rPr>
          <w:rFonts w:ascii="Times New Roman" w:hAnsi="Times New Roman" w:cs="Times New Roman"/>
        </w:rPr>
        <w:br w:type="page"/>
      </w:r>
      <w:bookmarkStart w:id="25" w:name="_Toc55315966"/>
      <w:r w:rsidRPr="00C65EA6">
        <w:rPr>
          <w:rFonts w:ascii="Times New Roman" w:hAnsi="Times New Roman" w:cs="Times New Roman"/>
        </w:rPr>
        <w:t>ABSTRACT</w:t>
      </w:r>
      <w:bookmarkEnd w:id="23"/>
      <w:bookmarkEnd w:id="24"/>
      <w:bookmarkEnd w:id="25"/>
    </w:p>
    <w:p w:rsidR="0012269F" w:rsidRPr="00C65EA6" w:rsidRDefault="0012269F" w:rsidP="005C27E9">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The main research objective is to examine or investigate the determinants of successful implementation of donor funded projects in Tanzania. The determinants are defined by four attributes: Knowledge in management, rationality, risk management and monitoring and evaluation. In this study, the successfulness of the donor funded projects was considered or reflected by the combination effect of these four attributes. The researcher conducted descriptive research for 30 projects in Arusha, Kilimanjaro and Dar es Salaam regions. Data were obtained from 156 donor funded project staff, selected by purposive sampling techniques covering projects managed within the government and outside the government systems using a questionnaire. Data were analyzed by descriptive statistics. The findings show that the combination attribute defining the successful implementation of donor funded projects is related by 67% (R</w:t>
      </w:r>
      <w:r w:rsidRPr="00C65EA6">
        <w:rPr>
          <w:rFonts w:ascii="Times New Roman" w:hAnsi="Times New Roman" w:cs="Times New Roman"/>
          <w:sz w:val="24"/>
          <w:szCs w:val="24"/>
          <w:vertAlign w:val="superscript"/>
        </w:rPr>
        <w:t>2</w:t>
      </w:r>
      <w:r w:rsidRPr="00C65EA6">
        <w:rPr>
          <w:rFonts w:ascii="Times New Roman" w:hAnsi="Times New Roman" w:cs="Times New Roman"/>
          <w:sz w:val="24"/>
          <w:szCs w:val="24"/>
        </w:rPr>
        <w:t>=0.675937) to the four attributes when considered independently.</w:t>
      </w:r>
      <w:r>
        <w:rPr>
          <w:rFonts w:ascii="Times New Roman" w:hAnsi="Times New Roman" w:cs="Times New Roman"/>
          <w:sz w:val="24"/>
          <w:szCs w:val="24"/>
        </w:rPr>
        <w:t xml:space="preserve"> The results also indicated that, the entire four attributes are significantly associated with successful implementation of Donor Funded Projects (p value &lt;0.005 under 95% confidence)</w:t>
      </w:r>
      <w:r w:rsidRPr="00C65EA6">
        <w:rPr>
          <w:rFonts w:ascii="Times New Roman" w:hAnsi="Times New Roman" w:cs="Times New Roman"/>
          <w:sz w:val="24"/>
          <w:szCs w:val="24"/>
        </w:rPr>
        <w:t>.</w:t>
      </w:r>
      <w:r>
        <w:rPr>
          <w:rFonts w:ascii="Times New Roman" w:hAnsi="Times New Roman" w:cs="Times New Roman"/>
          <w:sz w:val="24"/>
          <w:szCs w:val="24"/>
        </w:rPr>
        <w:t xml:space="preserve"> This indication is relevantly suggesting the importance of optimum implementation and possible adjustments that can be made to improve the current situation for better performance of donor funded projects in Tanzania</w:t>
      </w:r>
      <w:r w:rsidRPr="00C65EA6">
        <w:rPr>
          <w:rFonts w:ascii="Times New Roman" w:hAnsi="Times New Roman" w:cs="Times New Roman"/>
          <w:sz w:val="24"/>
          <w:szCs w:val="24"/>
        </w:rPr>
        <w:t xml:space="preserve">. </w:t>
      </w:r>
    </w:p>
    <w:p w:rsidR="0012269F" w:rsidRPr="00C65EA6" w:rsidRDefault="0012269F" w:rsidP="00296881">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296881">
        <w:rPr>
          <w:rFonts w:ascii="Times New Roman" w:hAnsi="Times New Roman" w:cs="Times New Roman"/>
          <w:i/>
          <w:iCs/>
          <w:sz w:val="24"/>
          <w:szCs w:val="24"/>
        </w:rPr>
        <w:t>Project Implementation, Risk manageme</w:t>
      </w:r>
      <w:r>
        <w:rPr>
          <w:rFonts w:ascii="Times New Roman" w:hAnsi="Times New Roman" w:cs="Times New Roman"/>
          <w:i/>
          <w:iCs/>
          <w:sz w:val="24"/>
          <w:szCs w:val="24"/>
        </w:rPr>
        <w:t>nt, Monitoring and Evaluation, Rationality,</w:t>
      </w:r>
      <w:r w:rsidRPr="00296881">
        <w:rPr>
          <w:rFonts w:ascii="Times New Roman" w:hAnsi="Times New Roman" w:cs="Times New Roman"/>
          <w:i/>
          <w:iCs/>
          <w:sz w:val="24"/>
          <w:szCs w:val="24"/>
        </w:rPr>
        <w:t xml:space="preserve"> </w:t>
      </w:r>
      <w:r>
        <w:rPr>
          <w:rFonts w:ascii="Times New Roman" w:hAnsi="Times New Roman" w:cs="Times New Roman"/>
          <w:i/>
          <w:iCs/>
          <w:sz w:val="24"/>
          <w:szCs w:val="24"/>
        </w:rPr>
        <w:t>M</w:t>
      </w:r>
      <w:r w:rsidRPr="00296881">
        <w:rPr>
          <w:rFonts w:ascii="Times New Roman" w:hAnsi="Times New Roman" w:cs="Times New Roman"/>
          <w:i/>
          <w:iCs/>
          <w:sz w:val="24"/>
          <w:szCs w:val="24"/>
        </w:rPr>
        <w:t>anagement</w:t>
      </w:r>
      <w:r>
        <w:rPr>
          <w:rFonts w:ascii="Times New Roman" w:hAnsi="Times New Roman" w:cs="Times New Roman"/>
          <w:sz w:val="24"/>
          <w:szCs w:val="24"/>
        </w:rPr>
        <w:t>.</w:t>
      </w:r>
    </w:p>
    <w:p w:rsidR="0012269F" w:rsidRPr="00C65EA6" w:rsidRDefault="0012269F" w:rsidP="005C27E9">
      <w:pPr>
        <w:widowControl w:val="0"/>
        <w:spacing w:after="0" w:line="480" w:lineRule="auto"/>
        <w:jc w:val="both"/>
        <w:rPr>
          <w:rFonts w:ascii="Times New Roman" w:hAnsi="Times New Roman" w:cs="Times New Roman"/>
          <w:sz w:val="24"/>
          <w:szCs w:val="24"/>
        </w:rPr>
      </w:pPr>
    </w:p>
    <w:p w:rsidR="0012269F" w:rsidRPr="00C65EA6" w:rsidRDefault="0012269F" w:rsidP="005C27E9">
      <w:pPr>
        <w:widowControl w:val="0"/>
        <w:spacing w:after="0" w:line="480" w:lineRule="auto"/>
        <w:jc w:val="both"/>
        <w:rPr>
          <w:rFonts w:ascii="Times New Roman" w:hAnsi="Times New Roman" w:cs="Times New Roman"/>
          <w:sz w:val="24"/>
          <w:szCs w:val="24"/>
        </w:rPr>
      </w:pPr>
    </w:p>
    <w:p w:rsidR="0012269F" w:rsidRPr="008A32F5" w:rsidRDefault="0012269F" w:rsidP="00C65EA6">
      <w:pPr>
        <w:pStyle w:val="Default"/>
        <w:widowControl w:val="0"/>
        <w:spacing w:line="480" w:lineRule="auto"/>
        <w:jc w:val="center"/>
        <w:outlineLvl w:val="0"/>
        <w:rPr>
          <w:rFonts w:ascii="Times New Roman" w:hAnsi="Times New Roman" w:cs="Times New Roman"/>
          <w:b/>
          <w:bCs/>
          <w:color w:val="auto"/>
        </w:rPr>
      </w:pPr>
      <w:r>
        <w:rPr>
          <w:rFonts w:ascii="Times New Roman" w:hAnsi="Times New Roman" w:cs="Times New Roman"/>
          <w:b/>
          <w:bCs/>
          <w:color w:val="auto"/>
        </w:rPr>
        <w:br w:type="page"/>
      </w:r>
      <w:bookmarkStart w:id="26" w:name="_Toc55315967"/>
      <w:r w:rsidRPr="008A32F5">
        <w:rPr>
          <w:rFonts w:ascii="Times New Roman" w:hAnsi="Times New Roman" w:cs="Times New Roman"/>
          <w:b/>
          <w:bCs/>
          <w:color w:val="auto"/>
        </w:rPr>
        <w:t>TABLE OF CONTENTS</w:t>
      </w:r>
      <w:bookmarkEnd w:id="26"/>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sz w:val="24"/>
          <w:szCs w:val="24"/>
        </w:rPr>
        <w:fldChar w:fldCharType="begin"/>
      </w:r>
      <w:r w:rsidRPr="00181B12">
        <w:rPr>
          <w:rFonts w:ascii="Times New Roman" w:hAnsi="Times New Roman" w:cs="Times New Roman"/>
          <w:caps w:val="0"/>
          <w:sz w:val="24"/>
          <w:szCs w:val="24"/>
        </w:rPr>
        <w:instrText xml:space="preserve"> TOC \o "1-5" \u </w:instrText>
      </w:r>
      <w:r w:rsidRPr="00181B12">
        <w:rPr>
          <w:rFonts w:ascii="Times New Roman" w:hAnsi="Times New Roman" w:cs="Times New Roman"/>
          <w:caps w:val="0"/>
          <w:sz w:val="24"/>
          <w:szCs w:val="24"/>
        </w:rPr>
        <w:fldChar w:fldCharType="separate"/>
      </w:r>
      <w:r w:rsidRPr="00181B12">
        <w:rPr>
          <w:rFonts w:ascii="Times New Roman" w:hAnsi="Times New Roman" w:cs="Times New Roman"/>
          <w:caps w:val="0"/>
          <w:noProof/>
          <w:sz w:val="24"/>
          <w:szCs w:val="24"/>
        </w:rPr>
        <w:t>CERTIFICATION</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_Toc55315961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COPYRIGHT</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_Toc55315962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kern w:val="32"/>
          <w:sz w:val="24"/>
          <w:szCs w:val="24"/>
        </w:rPr>
        <w:t>DECLARATION</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_Toc55315963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iv</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DEDICATION</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_Toc55315964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ACKNOWLEDGEMENT</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_Toc55315965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ABSTRACT</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_Toc55315966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TABLE OF CONTENTS</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_Toc55315967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LIST OF TABLES</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_Toc55315968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LIST OF FIGURES</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_Toc55315969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xiii</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caps w:val="0"/>
          <w:noProof/>
          <w:sz w:val="24"/>
          <w:szCs w:val="24"/>
          <w:lang w:val="sw-KE" w:eastAsia="sw-KE"/>
        </w:rPr>
      </w:pPr>
      <w:r w:rsidRPr="00181B12">
        <w:rPr>
          <w:rFonts w:ascii="Times New Roman" w:hAnsi="Times New Roman" w:cs="Times New Roman"/>
          <w:caps w:val="0"/>
          <w:noProof/>
          <w:sz w:val="24"/>
          <w:szCs w:val="24"/>
        </w:rPr>
        <w:t>CHAPTER ONE</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_Toc55315970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181B12">
        <w:rPr>
          <w:rFonts w:ascii="Times New Roman" w:hAnsi="Times New Roman" w:cs="Times New Roman"/>
          <w:caps w:val="0"/>
          <w:noProof/>
          <w:sz w:val="24"/>
          <w:szCs w:val="24"/>
        </w:rPr>
        <w:fldChar w:fldCharType="end"/>
      </w:r>
    </w:p>
    <w:p w:rsidR="0012269F" w:rsidRPr="00181B12" w:rsidRDefault="0012269F" w:rsidP="00181B12">
      <w:pPr>
        <w:pStyle w:val="TOC2"/>
        <w:tabs>
          <w:tab w:val="right" w:leader="dot" w:pos="8181"/>
        </w:tabs>
        <w:spacing w:line="480" w:lineRule="auto"/>
        <w:ind w:left="0"/>
        <w:rPr>
          <w:rFonts w:ascii="Times New Roman" w:hAnsi="Times New Roman" w:cs="Times New Roman"/>
          <w:b/>
          <w:bCs/>
          <w:smallCaps w:val="0"/>
          <w:noProof/>
          <w:sz w:val="24"/>
          <w:szCs w:val="24"/>
          <w:lang w:val="sw-KE" w:eastAsia="sw-KE"/>
        </w:rPr>
      </w:pPr>
      <w:r w:rsidRPr="00181B12">
        <w:rPr>
          <w:rFonts w:ascii="Times New Roman" w:hAnsi="Times New Roman" w:cs="Times New Roman"/>
          <w:b/>
          <w:bCs/>
          <w:smallCaps w:val="0"/>
          <w:noProof/>
          <w:sz w:val="24"/>
          <w:szCs w:val="24"/>
        </w:rPr>
        <w:t>INTRODUCTION</w:t>
      </w:r>
      <w:r w:rsidRPr="00181B12">
        <w:rPr>
          <w:rFonts w:ascii="Times New Roman" w:hAnsi="Times New Roman" w:cs="Times New Roman"/>
          <w:b/>
          <w:bCs/>
          <w:smallCaps w:val="0"/>
          <w:noProof/>
          <w:sz w:val="24"/>
          <w:szCs w:val="24"/>
        </w:rPr>
        <w:tab/>
      </w:r>
      <w:r w:rsidRPr="00181B12">
        <w:rPr>
          <w:rFonts w:ascii="Times New Roman" w:hAnsi="Times New Roman" w:cs="Times New Roman"/>
          <w:b/>
          <w:bCs/>
          <w:smallCaps w:val="0"/>
          <w:noProof/>
          <w:sz w:val="24"/>
          <w:szCs w:val="24"/>
        </w:rPr>
        <w:fldChar w:fldCharType="begin"/>
      </w:r>
      <w:r w:rsidRPr="00181B12">
        <w:rPr>
          <w:rFonts w:ascii="Times New Roman" w:hAnsi="Times New Roman" w:cs="Times New Roman"/>
          <w:b/>
          <w:bCs/>
          <w:smallCaps w:val="0"/>
          <w:noProof/>
          <w:sz w:val="24"/>
          <w:szCs w:val="24"/>
        </w:rPr>
        <w:instrText xml:space="preserve"> PAGEREF _Toc55315971 \h </w:instrText>
      </w:r>
      <w:r w:rsidRPr="00181B12">
        <w:rPr>
          <w:rFonts w:ascii="Times New Roman" w:hAnsi="Times New Roman" w:cs="Times New Roman"/>
          <w:b/>
          <w:bCs/>
          <w:smallCaps w:val="0"/>
          <w:noProof/>
          <w:sz w:val="24"/>
          <w:szCs w:val="24"/>
        </w:rPr>
      </w:r>
      <w:r w:rsidRPr="00181B12">
        <w:rPr>
          <w:rFonts w:ascii="Times New Roman" w:hAnsi="Times New Roman" w:cs="Times New Roman"/>
          <w:b/>
          <w:bCs/>
          <w:smallCaps w:val="0"/>
          <w:noProof/>
          <w:sz w:val="24"/>
          <w:szCs w:val="24"/>
        </w:rPr>
        <w:fldChar w:fldCharType="separate"/>
      </w:r>
      <w:r>
        <w:rPr>
          <w:rFonts w:ascii="Times New Roman" w:hAnsi="Times New Roman" w:cs="Times New Roman"/>
          <w:b/>
          <w:bCs/>
          <w:smallCaps w:val="0"/>
          <w:noProof/>
          <w:sz w:val="24"/>
          <w:szCs w:val="24"/>
        </w:rPr>
        <w:t>1</w:t>
      </w:r>
      <w:r w:rsidRPr="00181B12">
        <w:rPr>
          <w:rFonts w:ascii="Times New Roman" w:hAnsi="Times New Roman" w:cs="Times New Roman"/>
          <w:b/>
          <w:bCs/>
          <w:small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1.1 Background of the Study</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_Toc55315972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181B12">
        <w:rPr>
          <w:rFonts w:ascii="Times New Roman" w:hAnsi="Times New Roman" w:cs="Times New Roman"/>
          <w: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1.1.1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Regulation of DFPs in Tanzania</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_Toc55315973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1.1.2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Implementation of DFPs in Tanzania</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_Toc55315974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181B12">
        <w:rPr>
          <w:rFonts w:ascii="Times New Roman" w:hAnsi="Times New Roman" w:cs="Times New Roman"/>
          <w:b w:val="0"/>
          <w:bCs w:val="0"/>
          <w:caps w:val="0"/>
          <w:noProof/>
          <w:sz w:val="24"/>
          <w:szCs w:val="24"/>
        </w:rPr>
        <w:t xml:space="preserve">1.1.3 </w:t>
      </w:r>
      <w:r>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t>Donor Funded Project Development Contribution in Tanzania</w:t>
      </w:r>
      <w:r w:rsidRPr="00181B12">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fldChar w:fldCharType="begin"/>
      </w:r>
      <w:r w:rsidRPr="00181B12">
        <w:rPr>
          <w:rFonts w:ascii="Times New Roman" w:hAnsi="Times New Roman" w:cs="Times New Roman"/>
          <w:b w:val="0"/>
          <w:bCs w:val="0"/>
          <w:caps w:val="0"/>
          <w:noProof/>
          <w:sz w:val="24"/>
          <w:szCs w:val="24"/>
        </w:rPr>
        <w:instrText xml:space="preserve"> PAGEREF _Toc55315975 \h </w:instrText>
      </w:r>
      <w:r w:rsidRPr="00181B12">
        <w:rPr>
          <w:rFonts w:ascii="Times New Roman" w:hAnsi="Times New Roman" w:cs="Times New Roman"/>
          <w:b w:val="0"/>
          <w:bCs w:val="0"/>
          <w:caps w:val="0"/>
          <w:noProof/>
          <w:sz w:val="24"/>
          <w:szCs w:val="24"/>
        </w:rPr>
      </w:r>
      <w:r w:rsidRPr="00181B1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w:t>
      </w:r>
      <w:r w:rsidRPr="00181B12">
        <w:rPr>
          <w:rFonts w:ascii="Times New Roman" w:hAnsi="Times New Roman" w:cs="Times New Roman"/>
          <w:b w:val="0"/>
          <w:bCs w:val="0"/>
          <w:caps w:val="0"/>
          <w:noProof/>
          <w:sz w:val="24"/>
          <w:szCs w:val="24"/>
        </w:rPr>
        <w:fldChar w:fldCharType="end"/>
      </w:r>
    </w:p>
    <w:p w:rsidR="0012269F" w:rsidRPr="00181B12" w:rsidRDefault="0012269F" w:rsidP="00181B12">
      <w:pPr>
        <w:pStyle w:val="TOC2"/>
        <w:tabs>
          <w:tab w:val="left" w:pos="880"/>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1.2</w:t>
      </w:r>
      <w:r w:rsidRPr="00181B12">
        <w:rPr>
          <w:rFonts w:ascii="Times New Roman" w:hAnsi="Times New Roman" w:cs="Times New Roman"/>
          <w:smallCaps w:val="0"/>
          <w:noProof/>
          <w:sz w:val="24"/>
          <w:szCs w:val="24"/>
          <w:lang w:val="sw-KE" w:eastAsia="sw-KE"/>
        </w:rPr>
        <w:tab/>
      </w:r>
      <w:r w:rsidRPr="00181B12">
        <w:rPr>
          <w:rFonts w:ascii="Times New Roman" w:hAnsi="Times New Roman" w:cs="Times New Roman"/>
          <w:smallCaps w:val="0"/>
          <w:noProof/>
          <w:sz w:val="24"/>
          <w:szCs w:val="24"/>
        </w:rPr>
        <w:t>Background of the Problem</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_Toc55315976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5</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181B12">
        <w:rPr>
          <w:rFonts w:ascii="Times New Roman" w:hAnsi="Times New Roman" w:cs="Times New Roman"/>
          <w:b w:val="0"/>
          <w:bCs w:val="0"/>
          <w:caps w:val="0"/>
          <w:noProof/>
          <w:sz w:val="24"/>
          <w:szCs w:val="24"/>
        </w:rPr>
        <w:t xml:space="preserve">1.2.1 </w:t>
      </w:r>
      <w:r>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t>Poverty Overview</w:t>
      </w:r>
      <w:r w:rsidRPr="00181B12">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fldChar w:fldCharType="begin"/>
      </w:r>
      <w:r w:rsidRPr="00181B12">
        <w:rPr>
          <w:rFonts w:ascii="Times New Roman" w:hAnsi="Times New Roman" w:cs="Times New Roman"/>
          <w:b w:val="0"/>
          <w:bCs w:val="0"/>
          <w:caps w:val="0"/>
          <w:noProof/>
          <w:sz w:val="24"/>
          <w:szCs w:val="24"/>
        </w:rPr>
        <w:instrText xml:space="preserve"> PAGEREF _Toc55315977 \h </w:instrText>
      </w:r>
      <w:r w:rsidRPr="00181B12">
        <w:rPr>
          <w:rFonts w:ascii="Times New Roman" w:hAnsi="Times New Roman" w:cs="Times New Roman"/>
          <w:b w:val="0"/>
          <w:bCs w:val="0"/>
          <w:caps w:val="0"/>
          <w:noProof/>
          <w:sz w:val="24"/>
          <w:szCs w:val="24"/>
        </w:rPr>
      </w:r>
      <w:r w:rsidRPr="00181B1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w:t>
      </w:r>
      <w:r w:rsidRPr="00181B12">
        <w:rPr>
          <w:rFonts w:ascii="Times New Roman" w:hAnsi="Times New Roman" w:cs="Times New Roman"/>
          <w:b w:val="0"/>
          <w:bCs w:val="0"/>
          <w: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1.2.2 </w:t>
      </w:r>
      <w:r w:rsidRPr="00181B12">
        <w:rPr>
          <w:rFonts w:ascii="Times New Roman" w:hAnsi="Times New Roman" w:cs="Times New Roman"/>
          <w:smallCaps w:val="0"/>
          <w:noProof/>
          <w:sz w:val="24"/>
          <w:szCs w:val="24"/>
        </w:rPr>
        <w:tab/>
        <w:t>Statement of Problem</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_Toc55315978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7</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2"/>
        <w:tabs>
          <w:tab w:val="right" w:leader="dot" w:pos="8181"/>
        </w:tabs>
        <w:spacing w:before="2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1.3 </w:t>
      </w:r>
      <w:r w:rsidRPr="00181B12">
        <w:rPr>
          <w:rFonts w:ascii="Times New Roman" w:hAnsi="Times New Roman" w:cs="Times New Roman"/>
          <w:smallCaps w:val="0"/>
          <w:noProof/>
          <w:sz w:val="24"/>
          <w:szCs w:val="24"/>
        </w:rPr>
        <w:tab/>
        <w:t>The General Objective of the Study</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_Toc55315979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9</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3"/>
        <w:tabs>
          <w:tab w:val="right" w:leader="dot" w:pos="8181"/>
        </w:tabs>
        <w:spacing w:before="20"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1.3.1</w:t>
      </w:r>
      <w:r w:rsidRPr="00181B12">
        <w:rPr>
          <w:rFonts w:ascii="Times New Roman" w:hAnsi="Times New Roman" w:cs="Times New Roman"/>
          <w:i w:val="0"/>
          <w:iCs w:val="0"/>
          <w:noProof/>
          <w:sz w:val="24"/>
          <w:szCs w:val="24"/>
        </w:rPr>
        <w:tab/>
        <w:t xml:space="preserve"> Specific Objectives</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_Toc55315980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9</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2"/>
        <w:tabs>
          <w:tab w:val="right" w:leader="dot" w:pos="8181"/>
        </w:tabs>
        <w:spacing w:before="2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1.4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Research Questions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_Toc55315981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2"/>
        <w:tabs>
          <w:tab w:val="right" w:leader="dot" w:pos="8181"/>
        </w:tabs>
        <w:spacing w:before="2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1.5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Significance of this Study</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_Toc55315982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10</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1"/>
        <w:tabs>
          <w:tab w:val="right" w:leader="dot" w:pos="8181"/>
        </w:tabs>
        <w:spacing w:before="20" w:after="0" w:line="480" w:lineRule="auto"/>
        <w:ind w:left="720" w:hanging="720"/>
        <w:rPr>
          <w:rFonts w:ascii="Times New Roman" w:hAnsi="Times New Roman" w:cs="Times New Roman"/>
          <w:b w:val="0"/>
          <w:bCs w:val="0"/>
          <w:caps w:val="0"/>
          <w:noProof/>
          <w:sz w:val="24"/>
          <w:szCs w:val="24"/>
          <w:lang w:val="sw-KE" w:eastAsia="sw-KE"/>
        </w:rPr>
      </w:pPr>
      <w:r w:rsidRPr="00181B12">
        <w:rPr>
          <w:rFonts w:ascii="Times New Roman" w:hAnsi="Times New Roman" w:cs="Times New Roman"/>
          <w:b w:val="0"/>
          <w:bCs w:val="0"/>
          <w:caps w:val="0"/>
          <w:noProof/>
          <w:sz w:val="24"/>
          <w:szCs w:val="24"/>
        </w:rPr>
        <w:t xml:space="preserve">1.6 </w:t>
      </w:r>
      <w:r>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t>Scope of the Study</w:t>
      </w:r>
      <w:r w:rsidRPr="00181B12">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fldChar w:fldCharType="begin"/>
      </w:r>
      <w:r w:rsidRPr="00181B12">
        <w:rPr>
          <w:rFonts w:ascii="Times New Roman" w:hAnsi="Times New Roman" w:cs="Times New Roman"/>
          <w:b w:val="0"/>
          <w:bCs w:val="0"/>
          <w:caps w:val="0"/>
          <w:noProof/>
          <w:sz w:val="24"/>
          <w:szCs w:val="24"/>
        </w:rPr>
        <w:instrText xml:space="preserve"> PAGEREF _Toc55315983 \h </w:instrText>
      </w:r>
      <w:r w:rsidRPr="00181B12">
        <w:rPr>
          <w:rFonts w:ascii="Times New Roman" w:hAnsi="Times New Roman" w:cs="Times New Roman"/>
          <w:b w:val="0"/>
          <w:bCs w:val="0"/>
          <w:caps w:val="0"/>
          <w:noProof/>
          <w:sz w:val="24"/>
          <w:szCs w:val="24"/>
        </w:rPr>
      </w:r>
      <w:r w:rsidRPr="00181B1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11</w:t>
      </w:r>
      <w:r w:rsidRPr="00181B12">
        <w:rPr>
          <w:rFonts w:ascii="Times New Roman" w:hAnsi="Times New Roman" w:cs="Times New Roman"/>
          <w:b w:val="0"/>
          <w:bCs w:val="0"/>
          <w:caps w:val="0"/>
          <w:noProof/>
          <w:sz w:val="24"/>
          <w:szCs w:val="24"/>
        </w:rPr>
        <w:fldChar w:fldCharType="end"/>
      </w:r>
    </w:p>
    <w:p w:rsidR="0012269F" w:rsidRPr="00181B12" w:rsidRDefault="0012269F" w:rsidP="00181B12">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181B12">
        <w:rPr>
          <w:rFonts w:ascii="Times New Roman" w:hAnsi="Times New Roman" w:cs="Times New Roman"/>
          <w:b w:val="0"/>
          <w:bCs w:val="0"/>
          <w:caps w:val="0"/>
          <w:noProof/>
          <w:sz w:val="24"/>
          <w:szCs w:val="24"/>
        </w:rPr>
        <w:t xml:space="preserve">1.7 </w:t>
      </w:r>
      <w:r>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t>Organization of the Study</w:t>
      </w:r>
      <w:r w:rsidRPr="00181B12">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fldChar w:fldCharType="begin"/>
      </w:r>
      <w:r w:rsidRPr="00181B12">
        <w:rPr>
          <w:rFonts w:ascii="Times New Roman" w:hAnsi="Times New Roman" w:cs="Times New Roman"/>
          <w:b w:val="0"/>
          <w:bCs w:val="0"/>
          <w:caps w:val="0"/>
          <w:noProof/>
          <w:sz w:val="24"/>
          <w:szCs w:val="24"/>
        </w:rPr>
        <w:instrText xml:space="preserve"> PAGEREF _Toc55315984 \h </w:instrText>
      </w:r>
      <w:r w:rsidRPr="00181B12">
        <w:rPr>
          <w:rFonts w:ascii="Times New Roman" w:hAnsi="Times New Roman" w:cs="Times New Roman"/>
          <w:b w:val="0"/>
          <w:bCs w:val="0"/>
          <w:caps w:val="0"/>
          <w:noProof/>
          <w:sz w:val="24"/>
          <w:szCs w:val="24"/>
        </w:rPr>
      </w:r>
      <w:r w:rsidRPr="00181B1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11</w:t>
      </w:r>
      <w:r w:rsidRPr="00181B12">
        <w:rPr>
          <w:rFonts w:ascii="Times New Roman" w:hAnsi="Times New Roman" w:cs="Times New Roman"/>
          <w:b w:val="0"/>
          <w:bCs w:val="0"/>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caps w:val="0"/>
          <w:noProof/>
          <w:sz w:val="24"/>
          <w:szCs w:val="24"/>
          <w:lang w:val="sw-KE" w:eastAsia="sw-KE"/>
        </w:rPr>
      </w:pPr>
      <w:r w:rsidRPr="00181B12">
        <w:rPr>
          <w:rFonts w:ascii="Times New Roman" w:hAnsi="Times New Roman" w:cs="Times New Roman"/>
          <w:caps w:val="0"/>
          <w:noProof/>
          <w:sz w:val="24"/>
          <w:szCs w:val="24"/>
        </w:rPr>
        <w:t>CHAPTER TWO</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_Toc55315985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13</w:t>
      </w:r>
      <w:r w:rsidRPr="00181B12">
        <w:rPr>
          <w:rFonts w:ascii="Times New Roman" w:hAnsi="Times New Roman" w:cs="Times New Roman"/>
          <w:caps w:val="0"/>
          <w:noProof/>
          <w:sz w:val="24"/>
          <w:szCs w:val="24"/>
        </w:rPr>
        <w:fldChar w:fldCharType="end"/>
      </w:r>
    </w:p>
    <w:p w:rsidR="0012269F" w:rsidRPr="00181B12" w:rsidRDefault="0012269F" w:rsidP="00181B12">
      <w:pPr>
        <w:pStyle w:val="TOC2"/>
        <w:tabs>
          <w:tab w:val="right" w:leader="dot" w:pos="8181"/>
        </w:tabs>
        <w:spacing w:line="480" w:lineRule="auto"/>
        <w:ind w:left="0"/>
        <w:rPr>
          <w:rFonts w:ascii="Times New Roman" w:hAnsi="Times New Roman" w:cs="Times New Roman"/>
          <w:b/>
          <w:bCs/>
          <w:smallCaps w:val="0"/>
          <w:noProof/>
          <w:sz w:val="24"/>
          <w:szCs w:val="24"/>
          <w:lang w:val="sw-KE" w:eastAsia="sw-KE"/>
        </w:rPr>
      </w:pPr>
      <w:r w:rsidRPr="00181B12">
        <w:rPr>
          <w:rFonts w:ascii="Times New Roman" w:hAnsi="Times New Roman" w:cs="Times New Roman"/>
          <w:b/>
          <w:bCs/>
          <w:smallCaps w:val="0"/>
          <w:noProof/>
          <w:sz w:val="24"/>
          <w:szCs w:val="24"/>
        </w:rPr>
        <w:t>LITERATURE REVIEW</w:t>
      </w:r>
      <w:r w:rsidRPr="00181B12">
        <w:rPr>
          <w:rFonts w:ascii="Times New Roman" w:hAnsi="Times New Roman" w:cs="Times New Roman"/>
          <w:b/>
          <w:bCs/>
          <w:smallCaps w:val="0"/>
          <w:noProof/>
          <w:sz w:val="24"/>
          <w:szCs w:val="24"/>
        </w:rPr>
        <w:tab/>
      </w:r>
      <w:r w:rsidRPr="00181B12">
        <w:rPr>
          <w:rFonts w:ascii="Times New Roman" w:hAnsi="Times New Roman" w:cs="Times New Roman"/>
          <w:b/>
          <w:bCs/>
          <w:smallCaps w:val="0"/>
          <w:noProof/>
          <w:sz w:val="24"/>
          <w:szCs w:val="24"/>
        </w:rPr>
        <w:fldChar w:fldCharType="begin"/>
      </w:r>
      <w:r w:rsidRPr="00181B12">
        <w:rPr>
          <w:rFonts w:ascii="Times New Roman" w:hAnsi="Times New Roman" w:cs="Times New Roman"/>
          <w:b/>
          <w:bCs/>
          <w:smallCaps w:val="0"/>
          <w:noProof/>
          <w:sz w:val="24"/>
          <w:szCs w:val="24"/>
        </w:rPr>
        <w:instrText xml:space="preserve"> PAGEREF _Toc55315986 \h </w:instrText>
      </w:r>
      <w:r w:rsidRPr="00181B12">
        <w:rPr>
          <w:rFonts w:ascii="Times New Roman" w:hAnsi="Times New Roman" w:cs="Times New Roman"/>
          <w:b/>
          <w:bCs/>
          <w:smallCaps w:val="0"/>
          <w:noProof/>
          <w:sz w:val="24"/>
          <w:szCs w:val="24"/>
        </w:rPr>
      </w:r>
      <w:r w:rsidRPr="00181B12">
        <w:rPr>
          <w:rFonts w:ascii="Times New Roman" w:hAnsi="Times New Roman" w:cs="Times New Roman"/>
          <w:b/>
          <w:bCs/>
          <w:smallCaps w:val="0"/>
          <w:noProof/>
          <w:sz w:val="24"/>
          <w:szCs w:val="24"/>
        </w:rPr>
        <w:fldChar w:fldCharType="separate"/>
      </w:r>
      <w:r>
        <w:rPr>
          <w:rFonts w:ascii="Times New Roman" w:hAnsi="Times New Roman" w:cs="Times New Roman"/>
          <w:b/>
          <w:bCs/>
          <w:smallCaps w:val="0"/>
          <w:noProof/>
          <w:sz w:val="24"/>
          <w:szCs w:val="24"/>
        </w:rPr>
        <w:t>13</w:t>
      </w:r>
      <w:r w:rsidRPr="00181B12">
        <w:rPr>
          <w:rFonts w:ascii="Times New Roman" w:hAnsi="Times New Roman" w:cs="Times New Roman"/>
          <w:b/>
          <w:bCs/>
          <w:small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2.1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Introduction</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_Toc55315987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13</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2.2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Definition of key Concepts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_Toc55315988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13</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2.2.1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Knowledge Management</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_Toc55315989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13</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2.2.2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Risk Management</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_Toc55315990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13</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2.2.3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Rationality</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_Toc55315991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14</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2.2.4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Monitoring and Evaluation</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_Toc55315992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14</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2.3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Theoretical Framework</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_Toc55315995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15</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2.3.1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Existence of Donor Funded Projects</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_Toc55315996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15</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2.3.2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Monitoring and Evaluation tools of Projects</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_Toc55315997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16</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2.3.3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The Relationship between Risk Management and Successful Project Implementation</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_Toc55315998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18</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2.3.4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 xml:space="preserve">The Relationship between Rationality and Successful Project </w:t>
      </w:r>
      <w:r>
        <w:rPr>
          <w:rFonts w:ascii="Times New Roman" w:hAnsi="Times New Roman" w:cs="Times New Roman"/>
          <w:i w:val="0"/>
          <w:iCs w:val="0"/>
          <w:noProof/>
          <w:sz w:val="24"/>
          <w:szCs w:val="24"/>
        </w:rPr>
        <w:t xml:space="preserve"> </w:t>
      </w:r>
      <w:r w:rsidRPr="00181B12">
        <w:rPr>
          <w:rFonts w:ascii="Times New Roman" w:hAnsi="Times New Roman" w:cs="Times New Roman"/>
          <w:i w:val="0"/>
          <w:iCs w:val="0"/>
          <w:noProof/>
          <w:sz w:val="24"/>
          <w:szCs w:val="24"/>
        </w:rPr>
        <w:t>Implementation</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_Toc55315999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20</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2.3.5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The Relationship between KM and Successful Project Implementation</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_Toc55316000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22</w:t>
      </w:r>
      <w:r w:rsidRPr="00181B12">
        <w:rPr>
          <w:rFonts w:ascii="Times New Roman" w:hAnsi="Times New Roman" w:cs="Times New Roman"/>
          <w:i w:val="0"/>
          <w:iC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2.4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Empirical Literature Review</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_Toc55316001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24</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181B12">
        <w:rPr>
          <w:rFonts w:ascii="Times New Roman" w:hAnsi="Times New Roman" w:cs="Times New Roman"/>
          <w:i w:val="0"/>
          <w:iCs w:val="0"/>
          <w:noProof/>
          <w:sz w:val="24"/>
          <w:szCs w:val="24"/>
        </w:rPr>
        <w:t xml:space="preserve">2.5 </w:t>
      </w:r>
      <w:r>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t>Research Gap</w:t>
      </w:r>
      <w:r w:rsidRPr="00181B12">
        <w:rPr>
          <w:rFonts w:ascii="Times New Roman" w:hAnsi="Times New Roman" w:cs="Times New Roman"/>
          <w:i w:val="0"/>
          <w:iCs w:val="0"/>
          <w:noProof/>
          <w:sz w:val="24"/>
          <w:szCs w:val="24"/>
        </w:rPr>
        <w:tab/>
      </w:r>
      <w:r w:rsidRPr="00181B12">
        <w:rPr>
          <w:rFonts w:ascii="Times New Roman" w:hAnsi="Times New Roman" w:cs="Times New Roman"/>
          <w:i w:val="0"/>
          <w:iCs w:val="0"/>
          <w:noProof/>
          <w:sz w:val="24"/>
          <w:szCs w:val="24"/>
        </w:rPr>
        <w:fldChar w:fldCharType="begin"/>
      </w:r>
      <w:r w:rsidRPr="00181B12">
        <w:rPr>
          <w:rFonts w:ascii="Times New Roman" w:hAnsi="Times New Roman" w:cs="Times New Roman"/>
          <w:i w:val="0"/>
          <w:iCs w:val="0"/>
          <w:noProof/>
          <w:sz w:val="24"/>
          <w:szCs w:val="24"/>
        </w:rPr>
        <w:instrText xml:space="preserve"> PAGEREF _Toc55316002 \h </w:instrText>
      </w:r>
      <w:r w:rsidRPr="00181B12">
        <w:rPr>
          <w:rFonts w:ascii="Times New Roman" w:hAnsi="Times New Roman" w:cs="Times New Roman"/>
          <w:i w:val="0"/>
          <w:iCs w:val="0"/>
          <w:noProof/>
          <w:sz w:val="24"/>
          <w:szCs w:val="24"/>
        </w:rPr>
      </w:r>
      <w:r w:rsidRPr="00181B1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27</w:t>
      </w:r>
      <w:r w:rsidRPr="00181B12">
        <w:rPr>
          <w:rFonts w:ascii="Times New Roman" w:hAnsi="Times New Roman" w:cs="Times New Roman"/>
          <w:i w:val="0"/>
          <w:iCs w:val="0"/>
          <w:noProof/>
          <w:sz w:val="24"/>
          <w:szCs w:val="24"/>
        </w:rPr>
        <w:fldChar w:fldCharType="end"/>
      </w:r>
    </w:p>
    <w:p w:rsidR="0012269F" w:rsidRPr="00181B12" w:rsidRDefault="0012269F" w:rsidP="00A60CCC">
      <w:pPr>
        <w:pStyle w:val="TOC2"/>
        <w:tabs>
          <w:tab w:val="right" w:leader="dot" w:pos="8181"/>
        </w:tabs>
        <w:spacing w:before="2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2.6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Conceptual Framework</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_Toc55316003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27</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1"/>
        <w:tabs>
          <w:tab w:val="right" w:leader="dot" w:pos="8181"/>
        </w:tabs>
        <w:spacing w:before="20" w:after="0" w:line="480" w:lineRule="auto"/>
        <w:rPr>
          <w:rFonts w:ascii="Times New Roman" w:hAnsi="Times New Roman" w:cs="Times New Roman"/>
          <w:caps w:val="0"/>
          <w:noProof/>
          <w:sz w:val="24"/>
          <w:szCs w:val="24"/>
          <w:lang w:val="sw-KE" w:eastAsia="sw-KE"/>
        </w:rPr>
      </w:pPr>
      <w:r w:rsidRPr="00181B12">
        <w:rPr>
          <w:rFonts w:ascii="Times New Roman" w:hAnsi="Times New Roman" w:cs="Times New Roman"/>
          <w:caps w:val="0"/>
          <w:noProof/>
          <w:sz w:val="24"/>
          <w:szCs w:val="24"/>
        </w:rPr>
        <w:t>CHAPTER THREE</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_Toc55316005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31</w:t>
      </w:r>
      <w:r w:rsidRPr="00181B12">
        <w:rPr>
          <w:rFonts w:ascii="Times New Roman" w:hAnsi="Times New Roman" w:cs="Times New Roman"/>
          <w:caps w:val="0"/>
          <w:noProof/>
          <w:sz w:val="24"/>
          <w:szCs w:val="24"/>
        </w:rPr>
        <w:fldChar w:fldCharType="end"/>
      </w:r>
    </w:p>
    <w:p w:rsidR="0012269F" w:rsidRPr="00181B12" w:rsidRDefault="0012269F" w:rsidP="00A60CCC">
      <w:pPr>
        <w:pStyle w:val="TOC2"/>
        <w:tabs>
          <w:tab w:val="right" w:leader="dot" w:pos="8181"/>
        </w:tabs>
        <w:spacing w:before="20" w:line="480" w:lineRule="auto"/>
        <w:ind w:left="0"/>
        <w:rPr>
          <w:rFonts w:ascii="Times New Roman" w:hAnsi="Times New Roman" w:cs="Times New Roman"/>
          <w:b/>
          <w:bCs/>
          <w:smallCaps w:val="0"/>
          <w:noProof/>
          <w:sz w:val="24"/>
          <w:szCs w:val="24"/>
          <w:lang w:val="sw-KE" w:eastAsia="sw-KE"/>
        </w:rPr>
      </w:pPr>
      <w:r w:rsidRPr="00181B12">
        <w:rPr>
          <w:rFonts w:ascii="Times New Roman" w:hAnsi="Times New Roman" w:cs="Times New Roman"/>
          <w:b/>
          <w:bCs/>
          <w:smallCaps w:val="0"/>
          <w:noProof/>
          <w:sz w:val="24"/>
          <w:szCs w:val="24"/>
        </w:rPr>
        <w:t>METHODOLOGY</w:t>
      </w:r>
      <w:r w:rsidRPr="00181B12">
        <w:rPr>
          <w:rFonts w:ascii="Times New Roman" w:hAnsi="Times New Roman" w:cs="Times New Roman"/>
          <w:b/>
          <w:bCs/>
          <w:smallCaps w:val="0"/>
          <w:noProof/>
          <w:sz w:val="24"/>
          <w:szCs w:val="24"/>
        </w:rPr>
        <w:tab/>
      </w:r>
      <w:r w:rsidRPr="00181B12">
        <w:rPr>
          <w:rFonts w:ascii="Times New Roman" w:hAnsi="Times New Roman" w:cs="Times New Roman"/>
          <w:b/>
          <w:bCs/>
          <w:smallCaps w:val="0"/>
          <w:noProof/>
          <w:sz w:val="24"/>
          <w:szCs w:val="24"/>
        </w:rPr>
        <w:fldChar w:fldCharType="begin"/>
      </w:r>
      <w:r w:rsidRPr="00181B12">
        <w:rPr>
          <w:rFonts w:ascii="Times New Roman" w:hAnsi="Times New Roman" w:cs="Times New Roman"/>
          <w:b/>
          <w:bCs/>
          <w:smallCaps w:val="0"/>
          <w:noProof/>
          <w:sz w:val="24"/>
          <w:szCs w:val="24"/>
        </w:rPr>
        <w:instrText xml:space="preserve"> PAGEREF _Toc55316006 \h </w:instrText>
      </w:r>
      <w:r w:rsidRPr="00181B12">
        <w:rPr>
          <w:rFonts w:ascii="Times New Roman" w:hAnsi="Times New Roman" w:cs="Times New Roman"/>
          <w:b/>
          <w:bCs/>
          <w:smallCaps w:val="0"/>
          <w:noProof/>
          <w:sz w:val="24"/>
          <w:szCs w:val="24"/>
        </w:rPr>
      </w:r>
      <w:r w:rsidRPr="00181B12">
        <w:rPr>
          <w:rFonts w:ascii="Times New Roman" w:hAnsi="Times New Roman" w:cs="Times New Roman"/>
          <w:b/>
          <w:bCs/>
          <w:smallCaps w:val="0"/>
          <w:noProof/>
          <w:sz w:val="24"/>
          <w:szCs w:val="24"/>
        </w:rPr>
        <w:fldChar w:fldCharType="separate"/>
      </w:r>
      <w:r>
        <w:rPr>
          <w:rFonts w:ascii="Times New Roman" w:hAnsi="Times New Roman" w:cs="Times New Roman"/>
          <w:b/>
          <w:bCs/>
          <w:smallCaps w:val="0"/>
          <w:noProof/>
          <w:sz w:val="24"/>
          <w:szCs w:val="24"/>
        </w:rPr>
        <w:t>31</w:t>
      </w:r>
      <w:r w:rsidRPr="00181B12">
        <w:rPr>
          <w:rFonts w:ascii="Times New Roman" w:hAnsi="Times New Roman" w:cs="Times New Roman"/>
          <w:b/>
          <w:bCs/>
          <w:smallCaps w:val="0"/>
          <w:noProof/>
          <w:sz w:val="24"/>
          <w:szCs w:val="24"/>
        </w:rPr>
        <w:fldChar w:fldCharType="end"/>
      </w:r>
    </w:p>
    <w:p w:rsidR="0012269F" w:rsidRPr="00181B12" w:rsidRDefault="0012269F" w:rsidP="00A60CCC">
      <w:pPr>
        <w:pStyle w:val="TOC1"/>
        <w:tabs>
          <w:tab w:val="right" w:leader="dot" w:pos="8181"/>
        </w:tabs>
        <w:spacing w:before="20" w:after="0" w:line="480" w:lineRule="auto"/>
        <w:ind w:left="720" w:hanging="720"/>
        <w:rPr>
          <w:rFonts w:ascii="Times New Roman" w:hAnsi="Times New Roman" w:cs="Times New Roman"/>
          <w:b w:val="0"/>
          <w:bCs w:val="0"/>
          <w:caps w:val="0"/>
          <w:noProof/>
          <w:sz w:val="24"/>
          <w:szCs w:val="24"/>
          <w:lang w:val="sw-KE" w:eastAsia="sw-KE"/>
        </w:rPr>
      </w:pPr>
      <w:r w:rsidRPr="00181B12">
        <w:rPr>
          <w:rFonts w:ascii="Times New Roman" w:hAnsi="Times New Roman" w:cs="Times New Roman"/>
          <w:b w:val="0"/>
          <w:bCs w:val="0"/>
          <w:caps w:val="0"/>
          <w:noProof/>
          <w:sz w:val="24"/>
          <w:szCs w:val="24"/>
        </w:rPr>
        <w:t xml:space="preserve">3.1 </w:t>
      </w:r>
      <w:r>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t>Introduction</w:t>
      </w:r>
      <w:r w:rsidRPr="00181B12">
        <w:rPr>
          <w:rFonts w:ascii="Times New Roman" w:hAnsi="Times New Roman" w:cs="Times New Roman"/>
          <w:b w:val="0"/>
          <w:bCs w:val="0"/>
          <w:caps w:val="0"/>
          <w:noProof/>
          <w:sz w:val="24"/>
          <w:szCs w:val="24"/>
        </w:rPr>
        <w:tab/>
      </w:r>
      <w:r w:rsidRPr="00181B12">
        <w:rPr>
          <w:rFonts w:ascii="Times New Roman" w:hAnsi="Times New Roman" w:cs="Times New Roman"/>
          <w:b w:val="0"/>
          <w:bCs w:val="0"/>
          <w:caps w:val="0"/>
          <w:noProof/>
          <w:sz w:val="24"/>
          <w:szCs w:val="24"/>
        </w:rPr>
        <w:fldChar w:fldCharType="begin"/>
      </w:r>
      <w:r w:rsidRPr="00181B12">
        <w:rPr>
          <w:rFonts w:ascii="Times New Roman" w:hAnsi="Times New Roman" w:cs="Times New Roman"/>
          <w:b w:val="0"/>
          <w:bCs w:val="0"/>
          <w:caps w:val="0"/>
          <w:noProof/>
          <w:sz w:val="24"/>
          <w:szCs w:val="24"/>
        </w:rPr>
        <w:instrText xml:space="preserve"> PAGEREF _Toc55316007 \h </w:instrText>
      </w:r>
      <w:r w:rsidRPr="00181B12">
        <w:rPr>
          <w:rFonts w:ascii="Times New Roman" w:hAnsi="Times New Roman" w:cs="Times New Roman"/>
          <w:b w:val="0"/>
          <w:bCs w:val="0"/>
          <w:caps w:val="0"/>
          <w:noProof/>
          <w:sz w:val="24"/>
          <w:szCs w:val="24"/>
        </w:rPr>
      </w:r>
      <w:r w:rsidRPr="00181B1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31</w:t>
      </w:r>
      <w:r w:rsidRPr="00181B12">
        <w:rPr>
          <w:rFonts w:ascii="Times New Roman" w:hAnsi="Times New Roman" w:cs="Times New Roman"/>
          <w:b w:val="0"/>
          <w:bCs w:val="0"/>
          <w:caps w:val="0"/>
          <w:noProof/>
          <w:sz w:val="24"/>
          <w:szCs w:val="24"/>
        </w:rPr>
        <w:fldChar w:fldCharType="end"/>
      </w:r>
    </w:p>
    <w:p w:rsidR="0012269F" w:rsidRPr="00181B12" w:rsidRDefault="0012269F" w:rsidP="00A60CCC">
      <w:pPr>
        <w:pStyle w:val="TOC2"/>
        <w:tabs>
          <w:tab w:val="right" w:leader="dot" w:pos="8181"/>
        </w:tabs>
        <w:spacing w:before="2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3.2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Research Design</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_Toc55316008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31</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3.3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 xml:space="preserve">Strength and Weaknesses of Descriptive Cross Section Research </w:t>
      </w:r>
      <w:r>
        <w:rPr>
          <w:rFonts w:ascii="Times New Roman" w:hAnsi="Times New Roman" w:cs="Times New Roman"/>
          <w:smallCaps w:val="0"/>
          <w:noProof/>
          <w:sz w:val="24"/>
          <w:szCs w:val="24"/>
        </w:rPr>
        <w:t xml:space="preserve">               </w:t>
      </w:r>
      <w:r w:rsidRPr="00181B12">
        <w:rPr>
          <w:rFonts w:ascii="Times New Roman" w:hAnsi="Times New Roman" w:cs="Times New Roman"/>
          <w:smallCaps w:val="0"/>
          <w:noProof/>
          <w:sz w:val="24"/>
          <w:szCs w:val="24"/>
        </w:rPr>
        <w:t>Design</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_Toc55316009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31</w:t>
      </w:r>
      <w:r w:rsidRPr="00181B12">
        <w:rPr>
          <w:rFonts w:ascii="Times New Roman" w:hAnsi="Times New Roman" w:cs="Times New Roman"/>
          <w:smallCaps w:val="0"/>
          <w:noProof/>
          <w:sz w:val="24"/>
          <w:szCs w:val="24"/>
        </w:rPr>
        <w:fldChar w:fldCharType="end"/>
      </w:r>
    </w:p>
    <w:p w:rsidR="0012269F" w:rsidRPr="00181B12" w:rsidRDefault="0012269F" w:rsidP="00181B12">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3.4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Research Philosophy</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_Toc55316010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31</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3.5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Research Strategies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_Toc55316011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32</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3.6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Surveyed Population</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_Toc55316012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32</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3.7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Area of Study</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_Toc55316013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33</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3.8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Sampling Procedure</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_Toc55316014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33</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3.9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Data Collection Method</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_Toc55316015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33</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3.10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Data Processing and Analysis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_Toc55316016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34</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3.11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Variables and Measurement Procedures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_Toc55316017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34</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3.12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Ethical Issues Considerations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_Toc55316020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34</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3.13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Reliability of the Instruments</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_Toc55316021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35</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3.14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Validity</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_Toc55316022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35</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720" w:hanging="720"/>
        <w:rPr>
          <w:rFonts w:ascii="Times New Roman" w:hAnsi="Times New Roman" w:cs="Times New Roman"/>
          <w:smallCaps w:val="0"/>
          <w:noProof/>
          <w:sz w:val="24"/>
          <w:szCs w:val="24"/>
          <w:lang w:val="sw-KE" w:eastAsia="sw-KE"/>
        </w:rPr>
      </w:pPr>
      <w:r w:rsidRPr="00181B12">
        <w:rPr>
          <w:rFonts w:ascii="Times New Roman" w:hAnsi="Times New Roman" w:cs="Times New Roman"/>
          <w:smallCaps w:val="0"/>
          <w:noProof/>
          <w:sz w:val="24"/>
          <w:szCs w:val="24"/>
        </w:rPr>
        <w:t xml:space="preserve">3.15 </w:t>
      </w:r>
      <w:r>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t>Limitations of the Study</w:t>
      </w:r>
      <w:r w:rsidRPr="00181B12">
        <w:rPr>
          <w:rFonts w:ascii="Times New Roman" w:hAnsi="Times New Roman" w:cs="Times New Roman"/>
          <w:smallCaps w:val="0"/>
          <w:noProof/>
          <w:sz w:val="24"/>
          <w:szCs w:val="24"/>
        </w:rPr>
        <w:tab/>
      </w:r>
      <w:r w:rsidRPr="00181B12">
        <w:rPr>
          <w:rFonts w:ascii="Times New Roman" w:hAnsi="Times New Roman" w:cs="Times New Roman"/>
          <w:smallCaps w:val="0"/>
          <w:noProof/>
          <w:sz w:val="24"/>
          <w:szCs w:val="24"/>
        </w:rPr>
        <w:fldChar w:fldCharType="begin"/>
      </w:r>
      <w:r w:rsidRPr="00181B12">
        <w:rPr>
          <w:rFonts w:ascii="Times New Roman" w:hAnsi="Times New Roman" w:cs="Times New Roman"/>
          <w:smallCaps w:val="0"/>
          <w:noProof/>
          <w:sz w:val="24"/>
          <w:szCs w:val="24"/>
        </w:rPr>
        <w:instrText xml:space="preserve"> PAGEREF _Toc55316023 \h </w:instrText>
      </w:r>
      <w:r w:rsidRPr="00181B12">
        <w:rPr>
          <w:rFonts w:ascii="Times New Roman" w:hAnsi="Times New Roman" w:cs="Times New Roman"/>
          <w:smallCaps w:val="0"/>
          <w:noProof/>
          <w:sz w:val="24"/>
          <w:szCs w:val="24"/>
        </w:rPr>
      </w:r>
      <w:r w:rsidRPr="00181B1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36</w:t>
      </w:r>
      <w:r w:rsidRPr="00181B12">
        <w:rPr>
          <w:rFonts w:ascii="Times New Roman" w:hAnsi="Times New Roman" w:cs="Times New Roman"/>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0"/>
        <w:rPr>
          <w:rFonts w:ascii="Times New Roman" w:hAnsi="Times New Roman" w:cs="Times New Roman"/>
          <w:b/>
          <w:bCs/>
          <w:smallCaps w:val="0"/>
          <w:noProof/>
          <w:sz w:val="24"/>
          <w:szCs w:val="24"/>
          <w:lang w:val="sw-KE" w:eastAsia="sw-KE"/>
        </w:rPr>
      </w:pPr>
      <w:r w:rsidRPr="00181B12">
        <w:rPr>
          <w:rFonts w:ascii="Times New Roman" w:hAnsi="Times New Roman" w:cs="Times New Roman"/>
          <w:b/>
          <w:bCs/>
          <w:smallCaps w:val="0"/>
          <w:noProof/>
          <w:sz w:val="24"/>
          <w:szCs w:val="24"/>
        </w:rPr>
        <w:t>CHAPTER FOUR</w:t>
      </w:r>
      <w:r w:rsidRPr="00181B12">
        <w:rPr>
          <w:rFonts w:ascii="Times New Roman" w:hAnsi="Times New Roman" w:cs="Times New Roman"/>
          <w:b/>
          <w:bCs/>
          <w:smallCaps w:val="0"/>
          <w:noProof/>
          <w:sz w:val="24"/>
          <w:szCs w:val="24"/>
        </w:rPr>
        <w:tab/>
      </w:r>
      <w:r w:rsidRPr="00181B12">
        <w:rPr>
          <w:rFonts w:ascii="Times New Roman" w:hAnsi="Times New Roman" w:cs="Times New Roman"/>
          <w:b/>
          <w:bCs/>
          <w:smallCaps w:val="0"/>
          <w:noProof/>
          <w:sz w:val="24"/>
          <w:szCs w:val="24"/>
        </w:rPr>
        <w:fldChar w:fldCharType="begin"/>
      </w:r>
      <w:r w:rsidRPr="00181B12">
        <w:rPr>
          <w:rFonts w:ascii="Times New Roman" w:hAnsi="Times New Roman" w:cs="Times New Roman"/>
          <w:b/>
          <w:bCs/>
          <w:smallCaps w:val="0"/>
          <w:noProof/>
          <w:sz w:val="24"/>
          <w:szCs w:val="24"/>
        </w:rPr>
        <w:instrText xml:space="preserve"> PAGEREF _Toc55316024 \h </w:instrText>
      </w:r>
      <w:r w:rsidRPr="00181B12">
        <w:rPr>
          <w:rFonts w:ascii="Times New Roman" w:hAnsi="Times New Roman" w:cs="Times New Roman"/>
          <w:b/>
          <w:bCs/>
          <w:smallCaps w:val="0"/>
          <w:noProof/>
          <w:sz w:val="24"/>
          <w:szCs w:val="24"/>
        </w:rPr>
      </w:r>
      <w:r w:rsidRPr="00181B12">
        <w:rPr>
          <w:rFonts w:ascii="Times New Roman" w:hAnsi="Times New Roman" w:cs="Times New Roman"/>
          <w:b/>
          <w:bCs/>
          <w:smallCaps w:val="0"/>
          <w:noProof/>
          <w:sz w:val="24"/>
          <w:szCs w:val="24"/>
        </w:rPr>
        <w:fldChar w:fldCharType="separate"/>
      </w:r>
      <w:r>
        <w:rPr>
          <w:rFonts w:ascii="Times New Roman" w:hAnsi="Times New Roman" w:cs="Times New Roman"/>
          <w:b/>
          <w:bCs/>
          <w:smallCaps w:val="0"/>
          <w:noProof/>
          <w:sz w:val="24"/>
          <w:szCs w:val="24"/>
        </w:rPr>
        <w:t>37</w:t>
      </w:r>
      <w:r w:rsidRPr="00181B12">
        <w:rPr>
          <w:rFonts w:ascii="Times New Roman" w:hAnsi="Times New Roman" w:cs="Times New Roman"/>
          <w:b/>
          <w:bCs/>
          <w:smallCaps w:val="0"/>
          <w:noProof/>
          <w:sz w:val="24"/>
          <w:szCs w:val="24"/>
        </w:rPr>
        <w:fldChar w:fldCharType="end"/>
      </w:r>
    </w:p>
    <w:p w:rsidR="0012269F" w:rsidRPr="00181B12" w:rsidRDefault="0012269F" w:rsidP="00A60CCC">
      <w:pPr>
        <w:pStyle w:val="TOC2"/>
        <w:tabs>
          <w:tab w:val="right" w:leader="dot" w:pos="8181"/>
        </w:tabs>
        <w:spacing w:before="30" w:line="480" w:lineRule="auto"/>
        <w:ind w:left="0"/>
        <w:rPr>
          <w:rFonts w:ascii="Times New Roman" w:hAnsi="Times New Roman" w:cs="Times New Roman"/>
          <w:b/>
          <w:bCs/>
          <w:smallCaps w:val="0"/>
          <w:noProof/>
          <w:sz w:val="24"/>
          <w:szCs w:val="24"/>
          <w:lang w:val="sw-KE" w:eastAsia="sw-KE"/>
        </w:rPr>
      </w:pPr>
      <w:r w:rsidRPr="00181B12">
        <w:rPr>
          <w:rFonts w:ascii="Times New Roman" w:hAnsi="Times New Roman" w:cs="Times New Roman"/>
          <w:b/>
          <w:bCs/>
          <w:smallCaps w:val="0"/>
          <w:noProof/>
          <w:sz w:val="24"/>
          <w:szCs w:val="24"/>
        </w:rPr>
        <w:t>RESULTS AND DISCUSSION</w:t>
      </w:r>
      <w:r w:rsidRPr="00181B12">
        <w:rPr>
          <w:rFonts w:ascii="Times New Roman" w:hAnsi="Times New Roman" w:cs="Times New Roman"/>
          <w:b/>
          <w:bCs/>
          <w:smallCaps w:val="0"/>
          <w:noProof/>
          <w:sz w:val="24"/>
          <w:szCs w:val="24"/>
        </w:rPr>
        <w:tab/>
      </w:r>
      <w:r w:rsidRPr="00181B12">
        <w:rPr>
          <w:rFonts w:ascii="Times New Roman" w:hAnsi="Times New Roman" w:cs="Times New Roman"/>
          <w:b/>
          <w:bCs/>
          <w:smallCaps w:val="0"/>
          <w:noProof/>
          <w:sz w:val="24"/>
          <w:szCs w:val="24"/>
        </w:rPr>
        <w:fldChar w:fldCharType="begin"/>
      </w:r>
      <w:r w:rsidRPr="00181B12">
        <w:rPr>
          <w:rFonts w:ascii="Times New Roman" w:hAnsi="Times New Roman" w:cs="Times New Roman"/>
          <w:b/>
          <w:bCs/>
          <w:smallCaps w:val="0"/>
          <w:noProof/>
          <w:sz w:val="24"/>
          <w:szCs w:val="24"/>
        </w:rPr>
        <w:instrText xml:space="preserve"> PAGEREF _Toc55316025 \h </w:instrText>
      </w:r>
      <w:r w:rsidRPr="00181B12">
        <w:rPr>
          <w:rFonts w:ascii="Times New Roman" w:hAnsi="Times New Roman" w:cs="Times New Roman"/>
          <w:b/>
          <w:bCs/>
          <w:smallCaps w:val="0"/>
          <w:noProof/>
          <w:sz w:val="24"/>
          <w:szCs w:val="24"/>
        </w:rPr>
      </w:r>
      <w:r w:rsidRPr="00181B12">
        <w:rPr>
          <w:rFonts w:ascii="Times New Roman" w:hAnsi="Times New Roman" w:cs="Times New Roman"/>
          <w:b/>
          <w:bCs/>
          <w:smallCaps w:val="0"/>
          <w:noProof/>
          <w:sz w:val="24"/>
          <w:szCs w:val="24"/>
        </w:rPr>
        <w:fldChar w:fldCharType="separate"/>
      </w:r>
      <w:r>
        <w:rPr>
          <w:rFonts w:ascii="Times New Roman" w:hAnsi="Times New Roman" w:cs="Times New Roman"/>
          <w:b/>
          <w:bCs/>
          <w:smallCaps w:val="0"/>
          <w:noProof/>
          <w:sz w:val="24"/>
          <w:szCs w:val="24"/>
        </w:rPr>
        <w:t>37</w:t>
      </w:r>
      <w:r w:rsidRPr="00181B12">
        <w:rPr>
          <w:rFonts w:ascii="Times New Roman" w:hAnsi="Times New Roman" w:cs="Times New Roman"/>
          <w:b/>
          <w:bCs/>
          <w:smallCaps w:val="0"/>
          <w:noProof/>
          <w:sz w:val="24"/>
          <w:szCs w:val="24"/>
        </w:rPr>
        <w:fldChar w:fldCharType="end"/>
      </w:r>
    </w:p>
    <w:p w:rsidR="0012269F" w:rsidRPr="00A60CCC" w:rsidRDefault="0012269F" w:rsidP="00A60CCC">
      <w:pPr>
        <w:pStyle w:val="TOC3"/>
        <w:tabs>
          <w:tab w:val="right" w:leader="dot" w:pos="8181"/>
        </w:tabs>
        <w:spacing w:before="30"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4.1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Introduction</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_Toc55316026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37</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0"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4.2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The Response Rate</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_Toc55316027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37</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2"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4.3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Age of Projects</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_Toc55316028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39</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2"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4.4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Category of Projects</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_Toc55316029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39</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2"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4.5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Number of Employees Response</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_Toc55316030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40</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2"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4.6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Source of Funding</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_Toc55316031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41</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2"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rPr>
        <w:t xml:space="preserve">4.7 </w:t>
      </w:r>
      <w:r>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t>Attribute Scores</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_Toc55316032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41</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3"/>
        <w:tabs>
          <w:tab w:val="right" w:leader="dot" w:pos="8181"/>
        </w:tabs>
        <w:spacing w:before="30"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lang w:val="en-GB"/>
        </w:rPr>
        <w:t>4.</w:t>
      </w:r>
      <w:r>
        <w:rPr>
          <w:rFonts w:ascii="Times New Roman" w:hAnsi="Times New Roman" w:cs="Times New Roman"/>
          <w:i w:val="0"/>
          <w:iCs w:val="0"/>
          <w:noProof/>
          <w:sz w:val="24"/>
          <w:szCs w:val="24"/>
          <w:lang w:val="en-GB"/>
        </w:rPr>
        <w:t>8</w:t>
      </w:r>
      <w:r w:rsidRPr="00A60CCC">
        <w:rPr>
          <w:rFonts w:ascii="Times New Roman" w:hAnsi="Times New Roman" w:cs="Times New Roman"/>
          <w:i w:val="0"/>
          <w:iCs w:val="0"/>
          <w:noProof/>
          <w:sz w:val="24"/>
          <w:szCs w:val="24"/>
          <w:lang w:val="en-GB"/>
        </w:rPr>
        <w:t xml:space="preserve"> </w:t>
      </w:r>
      <w:r>
        <w:rPr>
          <w:rFonts w:ascii="Times New Roman" w:hAnsi="Times New Roman" w:cs="Times New Roman"/>
          <w:i w:val="0"/>
          <w:iCs w:val="0"/>
          <w:noProof/>
          <w:sz w:val="24"/>
          <w:szCs w:val="24"/>
          <w:lang w:val="en-GB"/>
        </w:rPr>
        <w:tab/>
      </w:r>
      <w:r w:rsidRPr="00A60CCC">
        <w:rPr>
          <w:rFonts w:ascii="Times New Roman" w:hAnsi="Times New Roman" w:cs="Times New Roman"/>
          <w:i w:val="0"/>
          <w:iCs w:val="0"/>
          <w:noProof/>
          <w:sz w:val="24"/>
          <w:szCs w:val="24"/>
          <w:lang w:val="en-GB"/>
        </w:rPr>
        <w:t>Discussion</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_Toc55316033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42</w:t>
      </w:r>
      <w:r w:rsidRPr="00A60CCC">
        <w:rPr>
          <w:rFonts w:ascii="Times New Roman" w:hAnsi="Times New Roman" w:cs="Times New Roman"/>
          <w:i w:val="0"/>
          <w:iCs w:val="0"/>
          <w:noProof/>
          <w:sz w:val="24"/>
          <w:szCs w:val="24"/>
        </w:rPr>
        <w:fldChar w:fldCharType="end"/>
      </w:r>
    </w:p>
    <w:p w:rsidR="0012269F" w:rsidRPr="00A60CCC" w:rsidRDefault="0012269F" w:rsidP="00181B12">
      <w:pPr>
        <w:pStyle w:val="TOC1"/>
        <w:tabs>
          <w:tab w:val="right" w:leader="dot" w:pos="8181"/>
        </w:tabs>
        <w:spacing w:before="0" w:after="0" w:line="480" w:lineRule="auto"/>
        <w:rPr>
          <w:rFonts w:ascii="Times New Roman" w:hAnsi="Times New Roman" w:cs="Times New Roman"/>
          <w:caps w:val="0"/>
          <w:noProof/>
          <w:sz w:val="24"/>
          <w:szCs w:val="24"/>
          <w:lang w:val="sw-KE" w:eastAsia="sw-KE"/>
        </w:rPr>
      </w:pPr>
      <w:r w:rsidRPr="00A60CCC">
        <w:rPr>
          <w:rFonts w:ascii="Times New Roman" w:hAnsi="Times New Roman" w:cs="Times New Roman"/>
          <w:caps w:val="0"/>
          <w:noProof/>
          <w:sz w:val="24"/>
          <w:szCs w:val="24"/>
        </w:rPr>
        <w:t>CHAPTER FIVE</w:t>
      </w:r>
      <w:r w:rsidRPr="00A60CCC">
        <w:rPr>
          <w:rFonts w:ascii="Times New Roman" w:hAnsi="Times New Roman" w:cs="Times New Roman"/>
          <w:caps w:val="0"/>
          <w:noProof/>
          <w:sz w:val="24"/>
          <w:szCs w:val="24"/>
        </w:rPr>
        <w:tab/>
      </w:r>
      <w:r w:rsidRPr="00A60CCC">
        <w:rPr>
          <w:rFonts w:ascii="Times New Roman" w:hAnsi="Times New Roman" w:cs="Times New Roman"/>
          <w:caps w:val="0"/>
          <w:noProof/>
          <w:sz w:val="24"/>
          <w:szCs w:val="24"/>
        </w:rPr>
        <w:fldChar w:fldCharType="begin"/>
      </w:r>
      <w:r w:rsidRPr="00A60CCC">
        <w:rPr>
          <w:rFonts w:ascii="Times New Roman" w:hAnsi="Times New Roman" w:cs="Times New Roman"/>
          <w:caps w:val="0"/>
          <w:noProof/>
          <w:sz w:val="24"/>
          <w:szCs w:val="24"/>
        </w:rPr>
        <w:instrText xml:space="preserve"> PAGEREF _Toc55316034 \h </w:instrText>
      </w:r>
      <w:r w:rsidRPr="00A60CCC">
        <w:rPr>
          <w:rFonts w:ascii="Times New Roman" w:hAnsi="Times New Roman" w:cs="Times New Roman"/>
          <w:caps w:val="0"/>
          <w:noProof/>
          <w:sz w:val="24"/>
          <w:szCs w:val="24"/>
        </w:rPr>
      </w:r>
      <w:r w:rsidRPr="00A60CCC">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47</w:t>
      </w:r>
      <w:r w:rsidRPr="00A60CCC">
        <w:rPr>
          <w:rFonts w:ascii="Times New Roman" w:hAnsi="Times New Roman" w:cs="Times New Roman"/>
          <w:caps w:val="0"/>
          <w:noProof/>
          <w:sz w:val="24"/>
          <w:szCs w:val="24"/>
        </w:rPr>
        <w:fldChar w:fldCharType="end"/>
      </w:r>
    </w:p>
    <w:p w:rsidR="0012269F" w:rsidRPr="00A60CCC" w:rsidRDefault="0012269F" w:rsidP="00181B12">
      <w:pPr>
        <w:pStyle w:val="TOC2"/>
        <w:tabs>
          <w:tab w:val="right" w:leader="dot" w:pos="8181"/>
        </w:tabs>
        <w:spacing w:line="480" w:lineRule="auto"/>
        <w:ind w:left="0"/>
        <w:rPr>
          <w:rFonts w:ascii="Times New Roman" w:hAnsi="Times New Roman" w:cs="Times New Roman"/>
          <w:b/>
          <w:bCs/>
          <w:smallCaps w:val="0"/>
          <w:noProof/>
          <w:sz w:val="24"/>
          <w:szCs w:val="24"/>
          <w:lang w:val="sw-KE" w:eastAsia="sw-KE"/>
        </w:rPr>
      </w:pPr>
      <w:r w:rsidRPr="00A60CCC">
        <w:rPr>
          <w:rFonts w:ascii="Times New Roman" w:hAnsi="Times New Roman" w:cs="Times New Roman"/>
          <w:b/>
          <w:bCs/>
          <w:smallCaps w:val="0"/>
          <w:noProof/>
          <w:sz w:val="24"/>
          <w:szCs w:val="24"/>
        </w:rPr>
        <w:t>CONCLUSION AND RECOMMENDATIONS</w:t>
      </w:r>
      <w:r w:rsidRPr="00A60CCC">
        <w:rPr>
          <w:rFonts w:ascii="Times New Roman" w:hAnsi="Times New Roman" w:cs="Times New Roman"/>
          <w:b/>
          <w:bCs/>
          <w:smallCaps w:val="0"/>
          <w:noProof/>
          <w:sz w:val="24"/>
          <w:szCs w:val="24"/>
        </w:rPr>
        <w:tab/>
      </w:r>
      <w:r w:rsidRPr="00A60CCC">
        <w:rPr>
          <w:rFonts w:ascii="Times New Roman" w:hAnsi="Times New Roman" w:cs="Times New Roman"/>
          <w:b/>
          <w:bCs/>
          <w:smallCaps w:val="0"/>
          <w:noProof/>
          <w:sz w:val="24"/>
          <w:szCs w:val="24"/>
        </w:rPr>
        <w:fldChar w:fldCharType="begin"/>
      </w:r>
      <w:r w:rsidRPr="00A60CCC">
        <w:rPr>
          <w:rFonts w:ascii="Times New Roman" w:hAnsi="Times New Roman" w:cs="Times New Roman"/>
          <w:b/>
          <w:bCs/>
          <w:smallCaps w:val="0"/>
          <w:noProof/>
          <w:sz w:val="24"/>
          <w:szCs w:val="24"/>
        </w:rPr>
        <w:instrText xml:space="preserve"> PAGEREF _Toc55316035 \h </w:instrText>
      </w:r>
      <w:r w:rsidRPr="00A60CCC">
        <w:rPr>
          <w:rFonts w:ascii="Times New Roman" w:hAnsi="Times New Roman" w:cs="Times New Roman"/>
          <w:b/>
          <w:bCs/>
          <w:smallCaps w:val="0"/>
          <w:noProof/>
          <w:sz w:val="24"/>
          <w:szCs w:val="24"/>
        </w:rPr>
      </w:r>
      <w:r w:rsidRPr="00A60CCC">
        <w:rPr>
          <w:rFonts w:ascii="Times New Roman" w:hAnsi="Times New Roman" w:cs="Times New Roman"/>
          <w:b/>
          <w:bCs/>
          <w:smallCaps w:val="0"/>
          <w:noProof/>
          <w:sz w:val="24"/>
          <w:szCs w:val="24"/>
        </w:rPr>
        <w:fldChar w:fldCharType="separate"/>
      </w:r>
      <w:r>
        <w:rPr>
          <w:rFonts w:ascii="Times New Roman" w:hAnsi="Times New Roman" w:cs="Times New Roman"/>
          <w:b/>
          <w:bCs/>
          <w:smallCaps w:val="0"/>
          <w:noProof/>
          <w:sz w:val="24"/>
          <w:szCs w:val="24"/>
        </w:rPr>
        <w:t>47</w:t>
      </w:r>
      <w:r w:rsidRPr="00A60CCC">
        <w:rPr>
          <w:rFonts w:ascii="Times New Roman" w:hAnsi="Times New Roman" w:cs="Times New Roman"/>
          <w:b/>
          <w:bCs/>
          <w:smallCaps w:val="0"/>
          <w:noProof/>
          <w:sz w:val="24"/>
          <w:szCs w:val="24"/>
        </w:rPr>
        <w:fldChar w:fldCharType="end"/>
      </w:r>
    </w:p>
    <w:p w:rsidR="0012269F" w:rsidRPr="00A60CCC" w:rsidRDefault="0012269F" w:rsidP="00A60CCC">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A60CCC">
        <w:rPr>
          <w:rFonts w:ascii="Times New Roman" w:hAnsi="Times New Roman" w:cs="Times New Roman"/>
          <w:smallCaps w:val="0"/>
          <w:noProof/>
          <w:sz w:val="24"/>
          <w:szCs w:val="24"/>
        </w:rPr>
        <w:t xml:space="preserve">5.1 </w:t>
      </w:r>
      <w:r>
        <w:rPr>
          <w:rFonts w:ascii="Times New Roman" w:hAnsi="Times New Roman" w:cs="Times New Roman"/>
          <w:smallCaps w:val="0"/>
          <w:noProof/>
          <w:sz w:val="24"/>
          <w:szCs w:val="24"/>
        </w:rPr>
        <w:tab/>
      </w:r>
      <w:r w:rsidRPr="00A60CCC">
        <w:rPr>
          <w:rFonts w:ascii="Times New Roman" w:hAnsi="Times New Roman" w:cs="Times New Roman"/>
          <w:smallCaps w:val="0"/>
          <w:noProof/>
          <w:sz w:val="24"/>
          <w:szCs w:val="24"/>
        </w:rPr>
        <w:t>Introduction</w:t>
      </w:r>
      <w:r w:rsidRPr="00A60CCC">
        <w:rPr>
          <w:rFonts w:ascii="Times New Roman" w:hAnsi="Times New Roman" w:cs="Times New Roman"/>
          <w:smallCaps w:val="0"/>
          <w:noProof/>
          <w:sz w:val="24"/>
          <w:szCs w:val="24"/>
        </w:rPr>
        <w:tab/>
      </w:r>
      <w:r w:rsidRPr="00A60CCC">
        <w:rPr>
          <w:rFonts w:ascii="Times New Roman" w:hAnsi="Times New Roman" w:cs="Times New Roman"/>
          <w:smallCaps w:val="0"/>
          <w:noProof/>
          <w:sz w:val="24"/>
          <w:szCs w:val="24"/>
        </w:rPr>
        <w:fldChar w:fldCharType="begin"/>
      </w:r>
      <w:r w:rsidRPr="00A60CCC">
        <w:rPr>
          <w:rFonts w:ascii="Times New Roman" w:hAnsi="Times New Roman" w:cs="Times New Roman"/>
          <w:smallCaps w:val="0"/>
          <w:noProof/>
          <w:sz w:val="24"/>
          <w:szCs w:val="24"/>
        </w:rPr>
        <w:instrText xml:space="preserve"> PAGEREF _Toc55316036 \h </w:instrText>
      </w:r>
      <w:r w:rsidRPr="00A60CCC">
        <w:rPr>
          <w:rFonts w:ascii="Times New Roman" w:hAnsi="Times New Roman" w:cs="Times New Roman"/>
          <w:smallCaps w:val="0"/>
          <w:noProof/>
          <w:sz w:val="24"/>
          <w:szCs w:val="24"/>
        </w:rPr>
      </w:r>
      <w:r w:rsidRPr="00A60CCC">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47</w:t>
      </w:r>
      <w:r w:rsidRPr="00A60CCC">
        <w:rPr>
          <w:rFonts w:ascii="Times New Roman" w:hAnsi="Times New Roman" w:cs="Times New Roman"/>
          <w:smallCaps w:val="0"/>
          <w:noProof/>
          <w:sz w:val="24"/>
          <w:szCs w:val="24"/>
        </w:rPr>
        <w:fldChar w:fldCharType="end"/>
      </w:r>
    </w:p>
    <w:p w:rsidR="0012269F" w:rsidRPr="00A60CCC" w:rsidRDefault="0012269F" w:rsidP="00A60CCC">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Pr>
          <w:rFonts w:ascii="Times New Roman" w:hAnsi="Times New Roman" w:cs="Times New Roman"/>
          <w:b w:val="0"/>
          <w:bCs w:val="0"/>
          <w:caps w:val="0"/>
          <w:noProof/>
          <w:sz w:val="24"/>
          <w:szCs w:val="24"/>
        </w:rPr>
        <w:t>5.1.1</w:t>
      </w:r>
      <w:r w:rsidRPr="00A60CCC">
        <w:rPr>
          <w:rFonts w:ascii="Times New Roman" w:hAnsi="Times New Roman" w:cs="Times New Roman"/>
          <w:b w:val="0"/>
          <w:bCs w:val="0"/>
          <w:caps w:val="0"/>
          <w:noProof/>
          <w:sz w:val="24"/>
          <w:szCs w:val="24"/>
        </w:rPr>
        <w:t xml:space="preserve"> </w:t>
      </w:r>
      <w:r>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t>Summary of Findings</w:t>
      </w:r>
      <w:r w:rsidRPr="00A60CCC">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fldChar w:fldCharType="begin"/>
      </w:r>
      <w:r w:rsidRPr="00A60CCC">
        <w:rPr>
          <w:rFonts w:ascii="Times New Roman" w:hAnsi="Times New Roman" w:cs="Times New Roman"/>
          <w:b w:val="0"/>
          <w:bCs w:val="0"/>
          <w:caps w:val="0"/>
          <w:noProof/>
          <w:sz w:val="24"/>
          <w:szCs w:val="24"/>
        </w:rPr>
        <w:instrText xml:space="preserve"> PAGEREF _Toc55316037 \h </w:instrText>
      </w:r>
      <w:r w:rsidRPr="00A60CCC">
        <w:rPr>
          <w:rFonts w:ascii="Times New Roman" w:hAnsi="Times New Roman" w:cs="Times New Roman"/>
          <w:b w:val="0"/>
          <w:bCs w:val="0"/>
          <w:caps w:val="0"/>
          <w:noProof/>
          <w:sz w:val="24"/>
          <w:szCs w:val="24"/>
        </w:rPr>
      </w:r>
      <w:r w:rsidRPr="00A60CCC">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47</w:t>
      </w:r>
      <w:r w:rsidRPr="00A60CCC">
        <w:rPr>
          <w:rFonts w:ascii="Times New Roman" w:hAnsi="Times New Roman" w:cs="Times New Roman"/>
          <w:b w:val="0"/>
          <w:bCs w:val="0"/>
          <w:caps w:val="0"/>
          <w:noProof/>
          <w:sz w:val="24"/>
          <w:szCs w:val="24"/>
        </w:rPr>
        <w:fldChar w:fldCharType="end"/>
      </w:r>
    </w:p>
    <w:p w:rsidR="0012269F" w:rsidRPr="00A60CCC" w:rsidRDefault="0012269F" w:rsidP="00A60CCC">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A60CCC">
        <w:rPr>
          <w:rFonts w:ascii="Times New Roman" w:hAnsi="Times New Roman" w:cs="Times New Roman"/>
          <w:b w:val="0"/>
          <w:bCs w:val="0"/>
          <w:caps w:val="0"/>
          <w:noProof/>
          <w:sz w:val="24"/>
          <w:szCs w:val="24"/>
        </w:rPr>
        <w:t>5.1.</w:t>
      </w:r>
      <w:r>
        <w:rPr>
          <w:rFonts w:ascii="Times New Roman" w:hAnsi="Times New Roman" w:cs="Times New Roman"/>
          <w:b w:val="0"/>
          <w:bCs w:val="0"/>
          <w:caps w:val="0"/>
          <w:noProof/>
          <w:sz w:val="24"/>
          <w:szCs w:val="24"/>
        </w:rPr>
        <w:t>2</w:t>
      </w:r>
      <w:r w:rsidRPr="00A60CCC">
        <w:rPr>
          <w:rFonts w:ascii="Times New Roman" w:hAnsi="Times New Roman" w:cs="Times New Roman"/>
          <w:b w:val="0"/>
          <w:bCs w:val="0"/>
          <w:caps w:val="0"/>
          <w:noProof/>
          <w:sz w:val="24"/>
          <w:szCs w:val="24"/>
        </w:rPr>
        <w:t xml:space="preserve"> </w:t>
      </w:r>
      <w:r>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t>Implication of the Results</w:t>
      </w:r>
      <w:r w:rsidRPr="00A60CCC">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fldChar w:fldCharType="begin"/>
      </w:r>
      <w:r w:rsidRPr="00A60CCC">
        <w:rPr>
          <w:rFonts w:ascii="Times New Roman" w:hAnsi="Times New Roman" w:cs="Times New Roman"/>
          <w:b w:val="0"/>
          <w:bCs w:val="0"/>
          <w:caps w:val="0"/>
          <w:noProof/>
          <w:sz w:val="24"/>
          <w:szCs w:val="24"/>
        </w:rPr>
        <w:instrText xml:space="preserve"> PAGEREF _Toc55316038 \h </w:instrText>
      </w:r>
      <w:r w:rsidRPr="00A60CCC">
        <w:rPr>
          <w:rFonts w:ascii="Times New Roman" w:hAnsi="Times New Roman" w:cs="Times New Roman"/>
          <w:b w:val="0"/>
          <w:bCs w:val="0"/>
          <w:caps w:val="0"/>
          <w:noProof/>
          <w:sz w:val="24"/>
          <w:szCs w:val="24"/>
        </w:rPr>
      </w:r>
      <w:r w:rsidRPr="00A60CCC">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47</w:t>
      </w:r>
      <w:r w:rsidRPr="00A60CCC">
        <w:rPr>
          <w:rFonts w:ascii="Times New Roman" w:hAnsi="Times New Roman" w:cs="Times New Roman"/>
          <w:b w:val="0"/>
          <w:bCs w:val="0"/>
          <w:caps w:val="0"/>
          <w:noProof/>
          <w:sz w:val="24"/>
          <w:szCs w:val="24"/>
        </w:rPr>
        <w:fldChar w:fldCharType="end"/>
      </w:r>
    </w:p>
    <w:p w:rsidR="0012269F" w:rsidRPr="00A60CCC" w:rsidRDefault="0012269F" w:rsidP="00A60CCC">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A60CCC">
        <w:rPr>
          <w:rFonts w:ascii="Times New Roman" w:hAnsi="Times New Roman" w:cs="Times New Roman"/>
          <w:smallCaps w:val="0"/>
          <w:noProof/>
          <w:sz w:val="24"/>
          <w:szCs w:val="24"/>
        </w:rPr>
        <w:t xml:space="preserve">5.2 </w:t>
      </w:r>
      <w:r>
        <w:rPr>
          <w:rFonts w:ascii="Times New Roman" w:hAnsi="Times New Roman" w:cs="Times New Roman"/>
          <w:smallCaps w:val="0"/>
          <w:noProof/>
          <w:sz w:val="24"/>
          <w:szCs w:val="24"/>
        </w:rPr>
        <w:tab/>
      </w:r>
      <w:r w:rsidRPr="00A60CCC">
        <w:rPr>
          <w:rFonts w:ascii="Times New Roman" w:hAnsi="Times New Roman" w:cs="Times New Roman"/>
          <w:smallCaps w:val="0"/>
          <w:noProof/>
          <w:sz w:val="24"/>
          <w:szCs w:val="24"/>
        </w:rPr>
        <w:t>Conclusion</w:t>
      </w:r>
      <w:r w:rsidRPr="00A60CCC">
        <w:rPr>
          <w:rFonts w:ascii="Times New Roman" w:hAnsi="Times New Roman" w:cs="Times New Roman"/>
          <w:smallCaps w:val="0"/>
          <w:noProof/>
          <w:sz w:val="24"/>
          <w:szCs w:val="24"/>
        </w:rPr>
        <w:tab/>
      </w:r>
      <w:r w:rsidRPr="00A60CCC">
        <w:rPr>
          <w:rFonts w:ascii="Times New Roman" w:hAnsi="Times New Roman" w:cs="Times New Roman"/>
          <w:smallCaps w:val="0"/>
          <w:noProof/>
          <w:sz w:val="24"/>
          <w:szCs w:val="24"/>
        </w:rPr>
        <w:fldChar w:fldCharType="begin"/>
      </w:r>
      <w:r w:rsidRPr="00A60CCC">
        <w:rPr>
          <w:rFonts w:ascii="Times New Roman" w:hAnsi="Times New Roman" w:cs="Times New Roman"/>
          <w:smallCaps w:val="0"/>
          <w:noProof/>
          <w:sz w:val="24"/>
          <w:szCs w:val="24"/>
        </w:rPr>
        <w:instrText xml:space="preserve"> PAGEREF _Toc55316039 \h </w:instrText>
      </w:r>
      <w:r w:rsidRPr="00A60CCC">
        <w:rPr>
          <w:rFonts w:ascii="Times New Roman" w:hAnsi="Times New Roman" w:cs="Times New Roman"/>
          <w:smallCaps w:val="0"/>
          <w:noProof/>
          <w:sz w:val="24"/>
          <w:szCs w:val="24"/>
        </w:rPr>
      </w:r>
      <w:r w:rsidRPr="00A60CCC">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47</w:t>
      </w:r>
      <w:r w:rsidRPr="00A60CCC">
        <w:rPr>
          <w:rFonts w:ascii="Times New Roman" w:hAnsi="Times New Roman" w:cs="Times New Roman"/>
          <w:smallCaps w:val="0"/>
          <w:noProof/>
          <w:sz w:val="24"/>
          <w:szCs w:val="24"/>
        </w:rPr>
        <w:fldChar w:fldCharType="end"/>
      </w:r>
    </w:p>
    <w:p w:rsidR="0012269F" w:rsidRPr="00A60CCC" w:rsidRDefault="0012269F" w:rsidP="00A60CCC">
      <w:pPr>
        <w:pStyle w:val="TOC2"/>
        <w:tabs>
          <w:tab w:val="right" w:leader="dot" w:pos="8181"/>
        </w:tabs>
        <w:spacing w:line="480" w:lineRule="auto"/>
        <w:ind w:left="720" w:hanging="720"/>
        <w:rPr>
          <w:rFonts w:ascii="Times New Roman" w:hAnsi="Times New Roman" w:cs="Times New Roman"/>
          <w:smallCaps w:val="0"/>
          <w:noProof/>
          <w:sz w:val="24"/>
          <w:szCs w:val="24"/>
          <w:lang w:val="sw-KE" w:eastAsia="sw-KE"/>
        </w:rPr>
      </w:pPr>
      <w:r w:rsidRPr="00A60CCC">
        <w:rPr>
          <w:rFonts w:ascii="Times New Roman" w:hAnsi="Times New Roman" w:cs="Times New Roman"/>
          <w:smallCaps w:val="0"/>
          <w:noProof/>
          <w:sz w:val="24"/>
          <w:szCs w:val="24"/>
        </w:rPr>
        <w:t xml:space="preserve">5.3 </w:t>
      </w:r>
      <w:r>
        <w:rPr>
          <w:rFonts w:ascii="Times New Roman" w:hAnsi="Times New Roman" w:cs="Times New Roman"/>
          <w:smallCaps w:val="0"/>
          <w:noProof/>
          <w:sz w:val="24"/>
          <w:szCs w:val="24"/>
        </w:rPr>
        <w:tab/>
      </w:r>
      <w:r w:rsidRPr="00A60CCC">
        <w:rPr>
          <w:rFonts w:ascii="Times New Roman" w:hAnsi="Times New Roman" w:cs="Times New Roman"/>
          <w:smallCaps w:val="0"/>
          <w:noProof/>
          <w:sz w:val="24"/>
          <w:szCs w:val="24"/>
        </w:rPr>
        <w:t>Recommendations</w:t>
      </w:r>
      <w:r w:rsidRPr="00A60CCC">
        <w:rPr>
          <w:rFonts w:ascii="Times New Roman" w:hAnsi="Times New Roman" w:cs="Times New Roman"/>
          <w:smallCaps w:val="0"/>
          <w:noProof/>
          <w:sz w:val="24"/>
          <w:szCs w:val="24"/>
        </w:rPr>
        <w:tab/>
      </w:r>
      <w:r w:rsidRPr="00A60CCC">
        <w:rPr>
          <w:rFonts w:ascii="Times New Roman" w:hAnsi="Times New Roman" w:cs="Times New Roman"/>
          <w:smallCaps w:val="0"/>
          <w:noProof/>
          <w:sz w:val="24"/>
          <w:szCs w:val="24"/>
        </w:rPr>
        <w:fldChar w:fldCharType="begin"/>
      </w:r>
      <w:r w:rsidRPr="00A60CCC">
        <w:rPr>
          <w:rFonts w:ascii="Times New Roman" w:hAnsi="Times New Roman" w:cs="Times New Roman"/>
          <w:smallCaps w:val="0"/>
          <w:noProof/>
          <w:sz w:val="24"/>
          <w:szCs w:val="24"/>
        </w:rPr>
        <w:instrText xml:space="preserve"> PAGEREF _Toc55316040 \h </w:instrText>
      </w:r>
      <w:r w:rsidRPr="00A60CCC">
        <w:rPr>
          <w:rFonts w:ascii="Times New Roman" w:hAnsi="Times New Roman" w:cs="Times New Roman"/>
          <w:smallCaps w:val="0"/>
          <w:noProof/>
          <w:sz w:val="24"/>
          <w:szCs w:val="24"/>
        </w:rPr>
      </w:r>
      <w:r w:rsidRPr="00A60CCC">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48</w:t>
      </w:r>
      <w:r w:rsidRPr="00A60CCC">
        <w:rPr>
          <w:rFonts w:ascii="Times New Roman" w:hAnsi="Times New Roman" w:cs="Times New Roman"/>
          <w:smallCaps w:val="0"/>
          <w:noProof/>
          <w:sz w:val="24"/>
          <w:szCs w:val="24"/>
        </w:rPr>
        <w:fldChar w:fldCharType="end"/>
      </w:r>
    </w:p>
    <w:p w:rsidR="0012269F" w:rsidRPr="00A60CCC" w:rsidRDefault="0012269F" w:rsidP="00A60CCC">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A60CCC">
        <w:rPr>
          <w:rFonts w:ascii="Times New Roman" w:hAnsi="Times New Roman" w:cs="Times New Roman"/>
          <w:b w:val="0"/>
          <w:bCs w:val="0"/>
          <w:caps w:val="0"/>
          <w:noProof/>
          <w:sz w:val="24"/>
          <w:szCs w:val="24"/>
        </w:rPr>
        <w:t xml:space="preserve">5.3.1 </w:t>
      </w:r>
      <w:r>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t>Recommendation to Researchers</w:t>
      </w:r>
      <w:r w:rsidRPr="00A60CCC">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fldChar w:fldCharType="begin"/>
      </w:r>
      <w:r w:rsidRPr="00A60CCC">
        <w:rPr>
          <w:rFonts w:ascii="Times New Roman" w:hAnsi="Times New Roman" w:cs="Times New Roman"/>
          <w:b w:val="0"/>
          <w:bCs w:val="0"/>
          <w:caps w:val="0"/>
          <w:noProof/>
          <w:sz w:val="24"/>
          <w:szCs w:val="24"/>
        </w:rPr>
        <w:instrText xml:space="preserve"> PAGEREF _Toc55316041 \h </w:instrText>
      </w:r>
      <w:r w:rsidRPr="00A60CCC">
        <w:rPr>
          <w:rFonts w:ascii="Times New Roman" w:hAnsi="Times New Roman" w:cs="Times New Roman"/>
          <w:b w:val="0"/>
          <w:bCs w:val="0"/>
          <w:caps w:val="0"/>
          <w:noProof/>
          <w:sz w:val="24"/>
          <w:szCs w:val="24"/>
        </w:rPr>
      </w:r>
      <w:r w:rsidRPr="00A60CCC">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48</w:t>
      </w:r>
      <w:r w:rsidRPr="00A60CCC">
        <w:rPr>
          <w:rFonts w:ascii="Times New Roman" w:hAnsi="Times New Roman" w:cs="Times New Roman"/>
          <w:b w:val="0"/>
          <w:bCs w:val="0"/>
          <w:caps w:val="0"/>
          <w:noProof/>
          <w:sz w:val="24"/>
          <w:szCs w:val="24"/>
        </w:rPr>
        <w:fldChar w:fldCharType="end"/>
      </w:r>
    </w:p>
    <w:p w:rsidR="0012269F" w:rsidRPr="00A60CCC" w:rsidRDefault="0012269F" w:rsidP="00A60CCC">
      <w:pPr>
        <w:pStyle w:val="TOC3"/>
        <w:tabs>
          <w:tab w:val="right" w:leader="dot" w:pos="8181"/>
        </w:tabs>
        <w:spacing w:line="480" w:lineRule="auto"/>
        <w:ind w:left="720" w:hanging="720"/>
        <w:rPr>
          <w:rFonts w:ascii="Times New Roman" w:hAnsi="Times New Roman" w:cs="Times New Roman"/>
          <w:i w:val="0"/>
          <w:iCs w:val="0"/>
          <w:noProof/>
          <w:sz w:val="24"/>
          <w:szCs w:val="24"/>
          <w:lang w:val="sw-KE" w:eastAsia="sw-KE"/>
        </w:rPr>
      </w:pPr>
      <w:r w:rsidRPr="00A60CCC">
        <w:rPr>
          <w:rFonts w:ascii="Times New Roman" w:hAnsi="Times New Roman" w:cs="Times New Roman"/>
          <w:i w:val="0"/>
          <w:iCs w:val="0"/>
          <w:noProof/>
          <w:sz w:val="24"/>
          <w:szCs w:val="24"/>
          <w:lang w:val="en-GB"/>
        </w:rPr>
        <w:t xml:space="preserve">5.3.2 </w:t>
      </w:r>
      <w:r>
        <w:rPr>
          <w:rFonts w:ascii="Times New Roman" w:hAnsi="Times New Roman" w:cs="Times New Roman"/>
          <w:i w:val="0"/>
          <w:iCs w:val="0"/>
          <w:noProof/>
          <w:sz w:val="24"/>
          <w:szCs w:val="24"/>
          <w:lang w:val="en-GB"/>
        </w:rPr>
        <w:tab/>
      </w:r>
      <w:r w:rsidRPr="00A60CCC">
        <w:rPr>
          <w:rFonts w:ascii="Times New Roman" w:hAnsi="Times New Roman" w:cs="Times New Roman"/>
          <w:i w:val="0"/>
          <w:iCs w:val="0"/>
          <w:noProof/>
          <w:sz w:val="24"/>
          <w:szCs w:val="24"/>
          <w:lang w:val="en-GB"/>
        </w:rPr>
        <w:t>Recommendation to Policy Makers</w:t>
      </w:r>
      <w:r w:rsidRPr="00A60CCC">
        <w:rPr>
          <w:rFonts w:ascii="Times New Roman" w:hAnsi="Times New Roman" w:cs="Times New Roman"/>
          <w:i w:val="0"/>
          <w:iCs w:val="0"/>
          <w:noProof/>
          <w:sz w:val="24"/>
          <w:szCs w:val="24"/>
        </w:rPr>
        <w:tab/>
      </w:r>
      <w:r w:rsidRPr="00A60CCC">
        <w:rPr>
          <w:rFonts w:ascii="Times New Roman" w:hAnsi="Times New Roman" w:cs="Times New Roman"/>
          <w:i w:val="0"/>
          <w:iCs w:val="0"/>
          <w:noProof/>
          <w:sz w:val="24"/>
          <w:szCs w:val="24"/>
        </w:rPr>
        <w:fldChar w:fldCharType="begin"/>
      </w:r>
      <w:r w:rsidRPr="00A60CCC">
        <w:rPr>
          <w:rFonts w:ascii="Times New Roman" w:hAnsi="Times New Roman" w:cs="Times New Roman"/>
          <w:i w:val="0"/>
          <w:iCs w:val="0"/>
          <w:noProof/>
          <w:sz w:val="24"/>
          <w:szCs w:val="24"/>
        </w:rPr>
        <w:instrText xml:space="preserve"> PAGEREF _Toc55316042 \h </w:instrText>
      </w:r>
      <w:r w:rsidRPr="00A60CCC">
        <w:rPr>
          <w:rFonts w:ascii="Times New Roman" w:hAnsi="Times New Roman" w:cs="Times New Roman"/>
          <w:i w:val="0"/>
          <w:iCs w:val="0"/>
          <w:noProof/>
          <w:sz w:val="24"/>
          <w:szCs w:val="24"/>
        </w:rPr>
      </w:r>
      <w:r w:rsidRPr="00A60CCC">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49</w:t>
      </w:r>
      <w:r w:rsidRPr="00A60CCC">
        <w:rPr>
          <w:rFonts w:ascii="Times New Roman" w:hAnsi="Times New Roman" w:cs="Times New Roman"/>
          <w:i w:val="0"/>
          <w:iCs w:val="0"/>
          <w:noProof/>
          <w:sz w:val="24"/>
          <w:szCs w:val="24"/>
        </w:rPr>
        <w:fldChar w:fldCharType="end"/>
      </w:r>
    </w:p>
    <w:p w:rsidR="0012269F" w:rsidRPr="00A60CCC" w:rsidRDefault="0012269F" w:rsidP="00A60CCC">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A60CCC">
        <w:rPr>
          <w:rFonts w:ascii="Times New Roman" w:hAnsi="Times New Roman" w:cs="Times New Roman"/>
          <w:b w:val="0"/>
          <w:bCs w:val="0"/>
          <w:caps w:val="0"/>
          <w:noProof/>
          <w:sz w:val="24"/>
          <w:szCs w:val="24"/>
          <w:lang w:val="en-GB"/>
        </w:rPr>
        <w:t xml:space="preserve">5.3.3 </w:t>
      </w:r>
      <w:r>
        <w:rPr>
          <w:rFonts w:ascii="Times New Roman" w:hAnsi="Times New Roman" w:cs="Times New Roman"/>
          <w:b w:val="0"/>
          <w:bCs w:val="0"/>
          <w:caps w:val="0"/>
          <w:noProof/>
          <w:sz w:val="24"/>
          <w:szCs w:val="24"/>
          <w:lang w:val="en-GB"/>
        </w:rPr>
        <w:tab/>
      </w:r>
      <w:r w:rsidRPr="00A60CCC">
        <w:rPr>
          <w:rFonts w:ascii="Times New Roman" w:hAnsi="Times New Roman" w:cs="Times New Roman"/>
          <w:b w:val="0"/>
          <w:bCs w:val="0"/>
          <w:caps w:val="0"/>
          <w:noProof/>
          <w:sz w:val="24"/>
          <w:szCs w:val="24"/>
          <w:lang w:val="en-GB"/>
        </w:rPr>
        <w:t>Recommendation to Educators and Learning Institutions</w:t>
      </w:r>
      <w:r w:rsidRPr="00A60CCC">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fldChar w:fldCharType="begin"/>
      </w:r>
      <w:r w:rsidRPr="00A60CCC">
        <w:rPr>
          <w:rFonts w:ascii="Times New Roman" w:hAnsi="Times New Roman" w:cs="Times New Roman"/>
          <w:b w:val="0"/>
          <w:bCs w:val="0"/>
          <w:caps w:val="0"/>
          <w:noProof/>
          <w:sz w:val="24"/>
          <w:szCs w:val="24"/>
        </w:rPr>
        <w:instrText xml:space="preserve"> PAGEREF _Toc55316043 \h </w:instrText>
      </w:r>
      <w:r w:rsidRPr="00A60CCC">
        <w:rPr>
          <w:rFonts w:ascii="Times New Roman" w:hAnsi="Times New Roman" w:cs="Times New Roman"/>
          <w:b w:val="0"/>
          <w:bCs w:val="0"/>
          <w:caps w:val="0"/>
          <w:noProof/>
          <w:sz w:val="24"/>
          <w:szCs w:val="24"/>
        </w:rPr>
      </w:r>
      <w:r w:rsidRPr="00A60CCC">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49</w:t>
      </w:r>
      <w:r w:rsidRPr="00A60CCC">
        <w:rPr>
          <w:rFonts w:ascii="Times New Roman" w:hAnsi="Times New Roman" w:cs="Times New Roman"/>
          <w:b w:val="0"/>
          <w:bCs w:val="0"/>
          <w:caps w:val="0"/>
          <w:noProof/>
          <w:sz w:val="24"/>
          <w:szCs w:val="24"/>
        </w:rPr>
        <w:fldChar w:fldCharType="end"/>
      </w:r>
    </w:p>
    <w:p w:rsidR="0012269F" w:rsidRPr="00A60CCC" w:rsidRDefault="0012269F" w:rsidP="00A60CCC">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A60CCC">
        <w:rPr>
          <w:rFonts w:ascii="Times New Roman" w:hAnsi="Times New Roman" w:cs="Times New Roman"/>
          <w:b w:val="0"/>
          <w:bCs w:val="0"/>
          <w:caps w:val="0"/>
          <w:noProof/>
          <w:sz w:val="24"/>
          <w:szCs w:val="24"/>
          <w:lang w:val="en-GB"/>
        </w:rPr>
        <w:t xml:space="preserve">5.4 </w:t>
      </w:r>
      <w:r>
        <w:rPr>
          <w:rFonts w:ascii="Times New Roman" w:hAnsi="Times New Roman" w:cs="Times New Roman"/>
          <w:b w:val="0"/>
          <w:bCs w:val="0"/>
          <w:caps w:val="0"/>
          <w:noProof/>
          <w:sz w:val="24"/>
          <w:szCs w:val="24"/>
          <w:lang w:val="en-GB"/>
        </w:rPr>
        <w:tab/>
      </w:r>
      <w:r w:rsidRPr="00A60CCC">
        <w:rPr>
          <w:rFonts w:ascii="Times New Roman" w:hAnsi="Times New Roman" w:cs="Times New Roman"/>
          <w:b w:val="0"/>
          <w:bCs w:val="0"/>
          <w:caps w:val="0"/>
          <w:noProof/>
          <w:sz w:val="24"/>
          <w:szCs w:val="24"/>
          <w:lang w:val="en-GB"/>
        </w:rPr>
        <w:t>Limitations of the Study</w:t>
      </w:r>
      <w:r w:rsidRPr="00A60CCC">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fldChar w:fldCharType="begin"/>
      </w:r>
      <w:r w:rsidRPr="00A60CCC">
        <w:rPr>
          <w:rFonts w:ascii="Times New Roman" w:hAnsi="Times New Roman" w:cs="Times New Roman"/>
          <w:b w:val="0"/>
          <w:bCs w:val="0"/>
          <w:caps w:val="0"/>
          <w:noProof/>
          <w:sz w:val="24"/>
          <w:szCs w:val="24"/>
        </w:rPr>
        <w:instrText xml:space="preserve"> PAGEREF _Toc55316044 \h </w:instrText>
      </w:r>
      <w:r w:rsidRPr="00A60CCC">
        <w:rPr>
          <w:rFonts w:ascii="Times New Roman" w:hAnsi="Times New Roman" w:cs="Times New Roman"/>
          <w:b w:val="0"/>
          <w:bCs w:val="0"/>
          <w:caps w:val="0"/>
          <w:noProof/>
          <w:sz w:val="24"/>
          <w:szCs w:val="24"/>
        </w:rPr>
      </w:r>
      <w:r w:rsidRPr="00A60CCC">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50</w:t>
      </w:r>
      <w:r w:rsidRPr="00A60CCC">
        <w:rPr>
          <w:rFonts w:ascii="Times New Roman" w:hAnsi="Times New Roman" w:cs="Times New Roman"/>
          <w:b w:val="0"/>
          <w:bCs w:val="0"/>
          <w:caps w:val="0"/>
          <w:noProof/>
          <w:sz w:val="24"/>
          <w:szCs w:val="24"/>
        </w:rPr>
        <w:fldChar w:fldCharType="end"/>
      </w:r>
    </w:p>
    <w:p w:rsidR="0012269F" w:rsidRPr="00A60CCC" w:rsidRDefault="0012269F" w:rsidP="00A60CCC">
      <w:pPr>
        <w:pStyle w:val="TOC1"/>
        <w:tabs>
          <w:tab w:val="right" w:leader="dot" w:pos="8181"/>
        </w:tabs>
        <w:spacing w:before="0" w:after="0" w:line="480" w:lineRule="auto"/>
        <w:ind w:left="720" w:hanging="720"/>
        <w:rPr>
          <w:rFonts w:ascii="Times New Roman" w:hAnsi="Times New Roman" w:cs="Times New Roman"/>
          <w:b w:val="0"/>
          <w:bCs w:val="0"/>
          <w:caps w:val="0"/>
          <w:noProof/>
          <w:sz w:val="24"/>
          <w:szCs w:val="24"/>
          <w:lang w:val="sw-KE" w:eastAsia="sw-KE"/>
        </w:rPr>
      </w:pPr>
      <w:r w:rsidRPr="00A60CCC">
        <w:rPr>
          <w:rFonts w:ascii="Times New Roman" w:hAnsi="Times New Roman" w:cs="Times New Roman"/>
          <w:b w:val="0"/>
          <w:bCs w:val="0"/>
          <w:caps w:val="0"/>
          <w:noProof/>
          <w:sz w:val="24"/>
          <w:szCs w:val="24"/>
          <w:lang w:val="en-GB"/>
        </w:rPr>
        <w:t xml:space="preserve">5.5 </w:t>
      </w:r>
      <w:r>
        <w:rPr>
          <w:rFonts w:ascii="Times New Roman" w:hAnsi="Times New Roman" w:cs="Times New Roman"/>
          <w:b w:val="0"/>
          <w:bCs w:val="0"/>
          <w:caps w:val="0"/>
          <w:noProof/>
          <w:sz w:val="24"/>
          <w:szCs w:val="24"/>
          <w:lang w:val="en-GB"/>
        </w:rPr>
        <w:tab/>
      </w:r>
      <w:r w:rsidRPr="00A60CCC">
        <w:rPr>
          <w:rFonts w:ascii="Times New Roman" w:hAnsi="Times New Roman" w:cs="Times New Roman"/>
          <w:b w:val="0"/>
          <w:bCs w:val="0"/>
          <w:caps w:val="0"/>
          <w:noProof/>
          <w:sz w:val="24"/>
          <w:szCs w:val="24"/>
          <w:lang w:val="en-GB"/>
        </w:rPr>
        <w:t>Areas of Further Research</w:t>
      </w:r>
      <w:r w:rsidRPr="00A60CCC">
        <w:rPr>
          <w:rFonts w:ascii="Times New Roman" w:hAnsi="Times New Roman" w:cs="Times New Roman"/>
          <w:b w:val="0"/>
          <w:bCs w:val="0"/>
          <w:caps w:val="0"/>
          <w:noProof/>
          <w:sz w:val="24"/>
          <w:szCs w:val="24"/>
        </w:rPr>
        <w:tab/>
      </w:r>
      <w:r w:rsidRPr="00A60CCC">
        <w:rPr>
          <w:rFonts w:ascii="Times New Roman" w:hAnsi="Times New Roman" w:cs="Times New Roman"/>
          <w:b w:val="0"/>
          <w:bCs w:val="0"/>
          <w:caps w:val="0"/>
          <w:noProof/>
          <w:sz w:val="24"/>
          <w:szCs w:val="24"/>
        </w:rPr>
        <w:fldChar w:fldCharType="begin"/>
      </w:r>
      <w:r w:rsidRPr="00A60CCC">
        <w:rPr>
          <w:rFonts w:ascii="Times New Roman" w:hAnsi="Times New Roman" w:cs="Times New Roman"/>
          <w:b w:val="0"/>
          <w:bCs w:val="0"/>
          <w:caps w:val="0"/>
          <w:noProof/>
          <w:sz w:val="24"/>
          <w:szCs w:val="24"/>
        </w:rPr>
        <w:instrText xml:space="preserve"> PAGEREF _Toc55316045 \h </w:instrText>
      </w:r>
      <w:r w:rsidRPr="00A60CCC">
        <w:rPr>
          <w:rFonts w:ascii="Times New Roman" w:hAnsi="Times New Roman" w:cs="Times New Roman"/>
          <w:b w:val="0"/>
          <w:bCs w:val="0"/>
          <w:caps w:val="0"/>
          <w:noProof/>
          <w:sz w:val="24"/>
          <w:szCs w:val="24"/>
        </w:rPr>
      </w:r>
      <w:r w:rsidRPr="00A60CCC">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50</w:t>
      </w:r>
      <w:r w:rsidRPr="00A60CCC">
        <w:rPr>
          <w:rFonts w:ascii="Times New Roman" w:hAnsi="Times New Roman" w:cs="Times New Roman"/>
          <w:b w:val="0"/>
          <w:bCs w:val="0"/>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rPr>
        <w:t>REFERENCE</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_Toc55316046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51</w:t>
      </w:r>
      <w:r w:rsidRPr="00181B12">
        <w:rPr>
          <w:rFonts w:ascii="Times New Roman" w:hAnsi="Times New Roman" w:cs="Times New Roman"/>
          <w:caps w:val="0"/>
          <w:noProof/>
          <w:sz w:val="24"/>
          <w:szCs w:val="24"/>
        </w:rPr>
        <w:fldChar w:fldCharType="end"/>
      </w:r>
    </w:p>
    <w:p w:rsidR="0012269F" w:rsidRPr="00181B12" w:rsidRDefault="0012269F" w:rsidP="00181B12">
      <w:pPr>
        <w:pStyle w:val="TOC1"/>
        <w:tabs>
          <w:tab w:val="right" w:leader="dot" w:pos="8181"/>
        </w:tabs>
        <w:spacing w:before="0" w:after="0" w:line="480" w:lineRule="auto"/>
        <w:rPr>
          <w:rFonts w:ascii="Times New Roman" w:hAnsi="Times New Roman" w:cs="Times New Roman"/>
          <w:b w:val="0"/>
          <w:bCs w:val="0"/>
          <w:caps w:val="0"/>
          <w:noProof/>
          <w:sz w:val="24"/>
          <w:szCs w:val="24"/>
          <w:lang w:val="sw-KE" w:eastAsia="sw-KE"/>
        </w:rPr>
      </w:pPr>
      <w:r w:rsidRPr="00181B12">
        <w:rPr>
          <w:rFonts w:ascii="Times New Roman" w:hAnsi="Times New Roman" w:cs="Times New Roman"/>
          <w:caps w:val="0"/>
          <w:noProof/>
          <w:sz w:val="24"/>
          <w:szCs w:val="24"/>
          <w:lang w:val="sw-KE" w:eastAsia="sw-KE"/>
        </w:rPr>
        <w:t>APENDIX</w:t>
      </w:r>
      <w:r w:rsidRPr="00181B12">
        <w:rPr>
          <w:rFonts w:ascii="Times New Roman" w:hAnsi="Times New Roman" w:cs="Times New Roman"/>
          <w:caps w:val="0"/>
          <w:noProof/>
          <w:sz w:val="24"/>
          <w:szCs w:val="24"/>
        </w:rPr>
        <w:tab/>
      </w:r>
      <w:r w:rsidRPr="00181B12">
        <w:rPr>
          <w:rFonts w:ascii="Times New Roman" w:hAnsi="Times New Roman" w:cs="Times New Roman"/>
          <w:caps w:val="0"/>
          <w:noProof/>
          <w:sz w:val="24"/>
          <w:szCs w:val="24"/>
        </w:rPr>
        <w:fldChar w:fldCharType="begin"/>
      </w:r>
      <w:r w:rsidRPr="00181B12">
        <w:rPr>
          <w:rFonts w:ascii="Times New Roman" w:hAnsi="Times New Roman" w:cs="Times New Roman"/>
          <w:caps w:val="0"/>
          <w:noProof/>
          <w:sz w:val="24"/>
          <w:szCs w:val="24"/>
        </w:rPr>
        <w:instrText xml:space="preserve"> PAGEREF _Toc55316049 \h </w:instrText>
      </w:r>
      <w:r w:rsidRPr="00181B12">
        <w:rPr>
          <w:rFonts w:ascii="Times New Roman" w:hAnsi="Times New Roman" w:cs="Times New Roman"/>
          <w:caps w:val="0"/>
          <w:noProof/>
          <w:sz w:val="24"/>
          <w:szCs w:val="24"/>
        </w:rPr>
      </w:r>
      <w:r w:rsidRPr="00181B12">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58</w:t>
      </w:r>
      <w:r w:rsidRPr="00181B12">
        <w:rPr>
          <w:rFonts w:ascii="Times New Roman" w:hAnsi="Times New Roman" w:cs="Times New Roman"/>
          <w:caps w:val="0"/>
          <w:noProof/>
          <w:sz w:val="24"/>
          <w:szCs w:val="24"/>
        </w:rPr>
        <w:fldChar w:fldCharType="end"/>
      </w:r>
    </w:p>
    <w:p w:rsidR="0012269F" w:rsidRDefault="0012269F" w:rsidP="00181B12">
      <w:pPr>
        <w:spacing w:after="0" w:line="480" w:lineRule="auto"/>
        <w:jc w:val="center"/>
        <w:outlineLvl w:val="0"/>
        <w:rPr>
          <w:rFonts w:ascii="Times New Roman" w:hAnsi="Times New Roman" w:cs="Times New Roman"/>
          <w:caps/>
          <w:sz w:val="24"/>
          <w:szCs w:val="24"/>
        </w:rPr>
      </w:pPr>
      <w:r w:rsidRPr="00181B12">
        <w:rPr>
          <w:rFonts w:ascii="Times New Roman" w:hAnsi="Times New Roman" w:cs="Times New Roman"/>
          <w:caps/>
          <w:sz w:val="24"/>
          <w:szCs w:val="24"/>
        </w:rPr>
        <w:fldChar w:fldCharType="end"/>
      </w:r>
    </w:p>
    <w:p w:rsidR="0012269F" w:rsidRPr="00101FEE" w:rsidRDefault="0012269F" w:rsidP="00181B12">
      <w:pPr>
        <w:pStyle w:val="Default"/>
        <w:widowControl w:val="0"/>
        <w:spacing w:line="480" w:lineRule="auto"/>
        <w:jc w:val="center"/>
        <w:outlineLvl w:val="0"/>
        <w:rPr>
          <w:rFonts w:ascii="Times New Roman" w:hAnsi="Times New Roman" w:cs="Times New Roman"/>
          <w:b/>
          <w:bCs/>
          <w:color w:val="auto"/>
        </w:rPr>
      </w:pPr>
      <w:r>
        <w:rPr>
          <w:rFonts w:ascii="Times New Roman" w:hAnsi="Times New Roman" w:cs="Times New Roman"/>
          <w:caps/>
        </w:rPr>
        <w:br w:type="page"/>
      </w:r>
      <w:bookmarkStart w:id="27" w:name="_Toc55315968"/>
      <w:r w:rsidRPr="00101FEE">
        <w:rPr>
          <w:rFonts w:ascii="Times New Roman" w:hAnsi="Times New Roman" w:cs="Times New Roman"/>
          <w:b/>
          <w:bCs/>
          <w:color w:val="auto"/>
        </w:rPr>
        <w:t>LIST OF TABLES</w:t>
      </w:r>
      <w:bookmarkEnd w:id="27"/>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r w:rsidRPr="00181B12">
        <w:rPr>
          <w:rFonts w:ascii="Times New Roman" w:hAnsi="Times New Roman" w:cs="Times New Roman"/>
          <w:sz w:val="24"/>
          <w:szCs w:val="24"/>
        </w:rPr>
        <w:fldChar w:fldCharType="begin"/>
      </w:r>
      <w:r w:rsidRPr="00181B12">
        <w:rPr>
          <w:rFonts w:ascii="Times New Roman" w:hAnsi="Times New Roman" w:cs="Times New Roman"/>
          <w:sz w:val="24"/>
          <w:szCs w:val="24"/>
        </w:rPr>
        <w:instrText xml:space="preserve"> TOC \h \z \c "Table" </w:instrText>
      </w:r>
      <w:r w:rsidRPr="00181B12">
        <w:rPr>
          <w:rFonts w:ascii="Times New Roman" w:hAnsi="Times New Roman" w:cs="Times New Roman"/>
          <w:sz w:val="24"/>
          <w:szCs w:val="24"/>
        </w:rPr>
        <w:fldChar w:fldCharType="separate"/>
      </w:r>
      <w:hyperlink w:anchor="_Toc55315833" w:history="1">
        <w:r w:rsidRPr="00181B12">
          <w:rPr>
            <w:rStyle w:val="Hyperlink"/>
            <w:rFonts w:ascii="Times New Roman" w:hAnsi="Times New Roman" w:cs="Times New Roman"/>
            <w:noProof/>
            <w:sz w:val="24"/>
            <w:szCs w:val="24"/>
          </w:rPr>
          <w:t>Table 2.1: Summary of Empirical Literature Review</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_Toc55315833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29</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834" w:history="1">
        <w:r w:rsidRPr="00181B12">
          <w:rPr>
            <w:rStyle w:val="Hyperlink"/>
            <w:rFonts w:ascii="Times New Roman" w:hAnsi="Times New Roman" w:cs="Times New Roman"/>
            <w:noProof/>
            <w:sz w:val="24"/>
            <w:szCs w:val="24"/>
          </w:rPr>
          <w:t>Table 4.1: Questionnaire Response</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_Toc55315834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38</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835" w:history="1">
        <w:r w:rsidRPr="00181B12">
          <w:rPr>
            <w:rStyle w:val="Hyperlink"/>
            <w:rFonts w:ascii="Times New Roman" w:hAnsi="Times New Roman" w:cs="Times New Roman"/>
            <w:noProof/>
            <w:sz w:val="24"/>
            <w:szCs w:val="24"/>
          </w:rPr>
          <w:t>Table 4.2: Attribute Score</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_Toc55315835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42</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836" w:history="1">
        <w:r w:rsidRPr="00181B12">
          <w:rPr>
            <w:rStyle w:val="Hyperlink"/>
            <w:rFonts w:ascii="Times New Roman" w:hAnsi="Times New Roman" w:cs="Times New Roman"/>
            <w:noProof/>
            <w:sz w:val="24"/>
            <w:szCs w:val="24"/>
          </w:rPr>
          <w:t>Table 4.3: Regression Analysis</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_Toc55315836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42</w:t>
        </w:r>
        <w:r w:rsidRPr="00181B12">
          <w:rPr>
            <w:rFonts w:ascii="Times New Roman" w:hAnsi="Times New Roman" w:cs="Times New Roman"/>
            <w:noProof/>
            <w:webHidden/>
            <w:sz w:val="24"/>
            <w:szCs w:val="24"/>
          </w:rPr>
          <w:fldChar w:fldCharType="end"/>
        </w:r>
      </w:hyperlink>
    </w:p>
    <w:p w:rsidR="0012269F" w:rsidRDefault="0012269F" w:rsidP="00181B12">
      <w:pPr>
        <w:spacing w:after="0" w:line="480" w:lineRule="auto"/>
        <w:jc w:val="center"/>
        <w:outlineLvl w:val="0"/>
        <w:rPr>
          <w:rFonts w:ascii="Times New Roman" w:hAnsi="Times New Roman" w:cs="Times New Roman"/>
        </w:rPr>
      </w:pPr>
      <w:r w:rsidRPr="00181B12">
        <w:rPr>
          <w:rFonts w:ascii="Times New Roman" w:hAnsi="Times New Roman" w:cs="Times New Roman"/>
          <w:sz w:val="24"/>
          <w:szCs w:val="24"/>
        </w:rPr>
        <w:fldChar w:fldCharType="end"/>
      </w:r>
    </w:p>
    <w:p w:rsidR="0012269F" w:rsidRPr="00E817E3" w:rsidRDefault="0012269F" w:rsidP="00181B12">
      <w:pPr>
        <w:spacing w:after="0" w:line="480" w:lineRule="auto"/>
        <w:jc w:val="center"/>
        <w:outlineLvl w:val="0"/>
        <w:rPr>
          <w:rFonts w:ascii="Times New Roman" w:hAnsi="Times New Roman" w:cs="Times New Roman"/>
          <w:b/>
          <w:bCs/>
          <w:sz w:val="24"/>
          <w:szCs w:val="24"/>
        </w:rPr>
      </w:pPr>
      <w:r>
        <w:rPr>
          <w:rFonts w:ascii="Times New Roman" w:hAnsi="Times New Roman" w:cs="Times New Roman"/>
        </w:rPr>
        <w:br w:type="page"/>
      </w:r>
      <w:bookmarkStart w:id="28" w:name="_Toc55315969"/>
      <w:r w:rsidRPr="00E817E3">
        <w:rPr>
          <w:rFonts w:ascii="Times New Roman" w:hAnsi="Times New Roman" w:cs="Times New Roman"/>
          <w:b/>
          <w:bCs/>
          <w:sz w:val="24"/>
          <w:szCs w:val="24"/>
        </w:rPr>
        <w:t>LIST OF FIGURES</w:t>
      </w:r>
      <w:bookmarkEnd w:id="28"/>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r w:rsidRPr="00181B12">
        <w:rPr>
          <w:rFonts w:ascii="Times New Roman" w:hAnsi="Times New Roman" w:cs="Times New Roman"/>
          <w:sz w:val="24"/>
          <w:szCs w:val="24"/>
        </w:rPr>
        <w:fldChar w:fldCharType="begin"/>
      </w:r>
      <w:r w:rsidRPr="00181B12">
        <w:rPr>
          <w:rFonts w:ascii="Times New Roman" w:hAnsi="Times New Roman" w:cs="Times New Roman"/>
          <w:sz w:val="24"/>
          <w:szCs w:val="24"/>
        </w:rPr>
        <w:instrText xml:space="preserve"> TOC \h \z \c "Figure" </w:instrText>
      </w:r>
      <w:r w:rsidRPr="00181B12">
        <w:rPr>
          <w:rFonts w:ascii="Times New Roman" w:hAnsi="Times New Roman" w:cs="Times New Roman"/>
          <w:sz w:val="24"/>
          <w:szCs w:val="24"/>
        </w:rPr>
        <w:fldChar w:fldCharType="separate"/>
      </w:r>
      <w:hyperlink w:anchor="_Toc55315940" w:history="1">
        <w:r w:rsidRPr="00181B12">
          <w:rPr>
            <w:rStyle w:val="Hyperlink"/>
            <w:rFonts w:ascii="Times New Roman" w:hAnsi="Times New Roman" w:cs="Times New Roman"/>
            <w:noProof/>
            <w:sz w:val="24"/>
            <w:szCs w:val="24"/>
          </w:rPr>
          <w:t>Figure 2.1: Conceptual Framework of the Study</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_Toc55315940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28</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941" w:history="1">
        <w:r w:rsidRPr="00181B12">
          <w:rPr>
            <w:rStyle w:val="Hyperlink"/>
            <w:rFonts w:ascii="Times New Roman" w:hAnsi="Times New Roman" w:cs="Times New Roman"/>
            <w:noProof/>
            <w:sz w:val="24"/>
            <w:szCs w:val="24"/>
          </w:rPr>
          <w:t>Figure 4.1: Age of Project Response</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_Toc55315941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39</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942" w:history="1">
        <w:r w:rsidRPr="00181B12">
          <w:rPr>
            <w:rStyle w:val="Hyperlink"/>
            <w:rFonts w:ascii="Times New Roman" w:hAnsi="Times New Roman" w:cs="Times New Roman"/>
            <w:noProof/>
            <w:sz w:val="24"/>
            <w:szCs w:val="24"/>
          </w:rPr>
          <w:t>Figure 4.2: Category of Projects</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_Toc55315942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40</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943" w:history="1">
        <w:r w:rsidRPr="00181B12">
          <w:rPr>
            <w:rStyle w:val="Hyperlink"/>
            <w:rFonts w:ascii="Times New Roman" w:hAnsi="Times New Roman" w:cs="Times New Roman"/>
            <w:noProof/>
            <w:sz w:val="24"/>
            <w:szCs w:val="24"/>
          </w:rPr>
          <w:t>Figure 4.3: Number of Employees response</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_Toc55315943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40</w:t>
        </w:r>
        <w:r w:rsidRPr="00181B12">
          <w:rPr>
            <w:rFonts w:ascii="Times New Roman" w:hAnsi="Times New Roman" w:cs="Times New Roman"/>
            <w:noProof/>
            <w:webHidden/>
            <w:sz w:val="24"/>
            <w:szCs w:val="24"/>
          </w:rPr>
          <w:fldChar w:fldCharType="end"/>
        </w:r>
      </w:hyperlink>
    </w:p>
    <w:p w:rsidR="0012269F" w:rsidRPr="00181B12" w:rsidRDefault="0012269F" w:rsidP="00181B12">
      <w:pPr>
        <w:pStyle w:val="TableofFigures"/>
        <w:tabs>
          <w:tab w:val="right" w:leader="dot" w:pos="8181"/>
        </w:tabs>
        <w:spacing w:line="480" w:lineRule="auto"/>
        <w:rPr>
          <w:rFonts w:ascii="Times New Roman" w:hAnsi="Times New Roman" w:cs="Times New Roman"/>
          <w:noProof/>
          <w:sz w:val="24"/>
          <w:szCs w:val="24"/>
          <w:lang w:val="sw-KE" w:eastAsia="sw-KE"/>
        </w:rPr>
      </w:pPr>
      <w:hyperlink w:anchor="_Toc55315944" w:history="1">
        <w:r w:rsidRPr="00181B12">
          <w:rPr>
            <w:rStyle w:val="Hyperlink"/>
            <w:rFonts w:ascii="Times New Roman" w:hAnsi="Times New Roman" w:cs="Times New Roman"/>
            <w:noProof/>
            <w:sz w:val="24"/>
            <w:szCs w:val="24"/>
          </w:rPr>
          <w:t>Figure 4.4: Sources of Funding Response</w:t>
        </w:r>
        <w:r w:rsidRPr="00181B12">
          <w:rPr>
            <w:rFonts w:ascii="Times New Roman" w:hAnsi="Times New Roman" w:cs="Times New Roman"/>
            <w:noProof/>
            <w:webHidden/>
            <w:sz w:val="24"/>
            <w:szCs w:val="24"/>
          </w:rPr>
          <w:tab/>
        </w:r>
        <w:r w:rsidRPr="00181B12">
          <w:rPr>
            <w:rFonts w:ascii="Times New Roman" w:hAnsi="Times New Roman" w:cs="Times New Roman"/>
            <w:noProof/>
            <w:webHidden/>
            <w:sz w:val="24"/>
            <w:szCs w:val="24"/>
          </w:rPr>
          <w:fldChar w:fldCharType="begin"/>
        </w:r>
        <w:r w:rsidRPr="00181B12">
          <w:rPr>
            <w:rFonts w:ascii="Times New Roman" w:hAnsi="Times New Roman" w:cs="Times New Roman"/>
            <w:noProof/>
            <w:webHidden/>
            <w:sz w:val="24"/>
            <w:szCs w:val="24"/>
          </w:rPr>
          <w:instrText xml:space="preserve"> PAGEREF _Toc55315944 \h </w:instrText>
        </w:r>
        <w:r w:rsidRPr="00181B12">
          <w:rPr>
            <w:rFonts w:ascii="Times New Roman" w:hAnsi="Times New Roman" w:cs="Times New Roman"/>
            <w:noProof/>
            <w:sz w:val="24"/>
            <w:szCs w:val="24"/>
          </w:rPr>
        </w:r>
        <w:r w:rsidRPr="00181B12">
          <w:rPr>
            <w:rFonts w:ascii="Times New Roman" w:hAnsi="Times New Roman" w:cs="Times New Roman"/>
            <w:noProof/>
            <w:webHidden/>
            <w:sz w:val="24"/>
            <w:szCs w:val="24"/>
          </w:rPr>
          <w:fldChar w:fldCharType="separate"/>
        </w:r>
        <w:r w:rsidRPr="00181B12">
          <w:rPr>
            <w:rFonts w:ascii="Times New Roman" w:hAnsi="Times New Roman" w:cs="Times New Roman"/>
            <w:noProof/>
            <w:webHidden/>
            <w:sz w:val="24"/>
            <w:szCs w:val="24"/>
          </w:rPr>
          <w:t>41</w:t>
        </w:r>
        <w:r w:rsidRPr="00181B12">
          <w:rPr>
            <w:rFonts w:ascii="Times New Roman" w:hAnsi="Times New Roman" w:cs="Times New Roman"/>
            <w:noProof/>
            <w:webHidden/>
            <w:sz w:val="24"/>
            <w:szCs w:val="24"/>
          </w:rPr>
          <w:fldChar w:fldCharType="end"/>
        </w:r>
      </w:hyperlink>
    </w:p>
    <w:p w:rsidR="0012269F" w:rsidRPr="008A32F5" w:rsidRDefault="0012269F" w:rsidP="00181B12">
      <w:pPr>
        <w:pStyle w:val="Default"/>
        <w:widowControl w:val="0"/>
        <w:spacing w:line="480" w:lineRule="auto"/>
        <w:jc w:val="both"/>
        <w:rPr>
          <w:rFonts w:ascii="Times New Roman" w:hAnsi="Times New Roman" w:cs="Times New Roman"/>
          <w:color w:val="auto"/>
        </w:rPr>
      </w:pPr>
      <w:r w:rsidRPr="00181B12">
        <w:rPr>
          <w:rFonts w:ascii="Times New Roman" w:hAnsi="Times New Roman" w:cs="Times New Roman"/>
        </w:rPr>
        <w:fldChar w:fldCharType="end"/>
      </w: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8A32F5" w:rsidRDefault="0012269F" w:rsidP="005C27E9">
      <w:pPr>
        <w:pStyle w:val="Default"/>
        <w:widowControl w:val="0"/>
        <w:spacing w:line="480" w:lineRule="auto"/>
        <w:jc w:val="both"/>
        <w:rPr>
          <w:rFonts w:ascii="Times New Roman" w:hAnsi="Times New Roman" w:cs="Times New Roman"/>
          <w:color w:val="auto"/>
        </w:rPr>
      </w:pPr>
    </w:p>
    <w:p w:rsidR="0012269F" w:rsidRPr="00C65EA6" w:rsidRDefault="0012269F" w:rsidP="00181B12">
      <w:pPr>
        <w:pStyle w:val="Default"/>
        <w:widowControl w:val="0"/>
        <w:spacing w:line="480" w:lineRule="auto"/>
        <w:jc w:val="center"/>
        <w:rPr>
          <w:rFonts w:ascii="Times New Roman" w:hAnsi="Times New Roman" w:cs="Times New Roman"/>
          <w:b/>
          <w:bCs/>
          <w:color w:val="auto"/>
        </w:rPr>
      </w:pPr>
      <w:r>
        <w:rPr>
          <w:rFonts w:ascii="Times New Roman" w:hAnsi="Times New Roman" w:cs="Times New Roman"/>
          <w:b/>
          <w:bCs/>
          <w:color w:val="auto"/>
        </w:rPr>
        <w:br w:type="page"/>
        <w:t xml:space="preserve">LIST OF </w:t>
      </w:r>
      <w:r w:rsidRPr="00C65EA6">
        <w:rPr>
          <w:rFonts w:ascii="Times New Roman" w:hAnsi="Times New Roman" w:cs="Times New Roman"/>
          <w:b/>
          <w:bCs/>
          <w:color w:val="auto"/>
        </w:rPr>
        <w:t>ABBREVIATIONS</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CSF</w:t>
      </w:r>
      <w:r w:rsidRPr="00C65EA6">
        <w:rPr>
          <w:rFonts w:ascii="Times New Roman" w:hAnsi="Times New Roman" w:cs="Times New Roman"/>
          <w:sz w:val="24"/>
          <w:szCs w:val="24"/>
        </w:rPr>
        <w:tab/>
      </w:r>
      <w:r w:rsidRPr="00C65EA6">
        <w:rPr>
          <w:rFonts w:ascii="Times New Roman" w:hAnsi="Times New Roman" w:cs="Times New Roman"/>
          <w:sz w:val="24"/>
          <w:szCs w:val="24"/>
        </w:rPr>
        <w:tab/>
        <w:t>Critical Success Factors</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DFP</w:t>
      </w:r>
      <w:r w:rsidRPr="00C65EA6">
        <w:rPr>
          <w:rFonts w:ascii="Times New Roman" w:hAnsi="Times New Roman" w:cs="Times New Roman"/>
          <w:sz w:val="24"/>
          <w:szCs w:val="24"/>
        </w:rPr>
        <w:tab/>
      </w:r>
      <w:r w:rsidRPr="00C65EA6">
        <w:rPr>
          <w:rFonts w:ascii="Times New Roman" w:hAnsi="Times New Roman" w:cs="Times New Roman"/>
          <w:sz w:val="24"/>
          <w:szCs w:val="24"/>
        </w:rPr>
        <w:tab/>
        <w:t>Donor Funded Projects</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KM </w:t>
      </w:r>
      <w:r w:rsidRPr="00C65EA6">
        <w:rPr>
          <w:rFonts w:ascii="Times New Roman" w:hAnsi="Times New Roman" w:cs="Times New Roman"/>
          <w:sz w:val="24"/>
          <w:szCs w:val="24"/>
        </w:rPr>
        <w:tab/>
      </w:r>
      <w:r w:rsidRPr="00C65EA6">
        <w:rPr>
          <w:rFonts w:ascii="Times New Roman" w:hAnsi="Times New Roman" w:cs="Times New Roman"/>
          <w:sz w:val="24"/>
          <w:szCs w:val="24"/>
        </w:rPr>
        <w:tab/>
        <w:t xml:space="preserve">Knowledge Management  </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KOSFIP </w:t>
      </w:r>
      <w:r w:rsidRPr="00C65EA6">
        <w:rPr>
          <w:rFonts w:ascii="Times New Roman" w:hAnsi="Times New Roman" w:cs="Times New Roman"/>
          <w:sz w:val="24"/>
          <w:szCs w:val="24"/>
        </w:rPr>
        <w:tab/>
        <w:t xml:space="preserve">Kimira – Oluch Small holder Farm Improvement Project </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ME</w:t>
      </w:r>
      <w:r w:rsidRPr="00C65EA6">
        <w:rPr>
          <w:rFonts w:ascii="Times New Roman" w:hAnsi="Times New Roman" w:cs="Times New Roman"/>
          <w:sz w:val="24"/>
          <w:szCs w:val="24"/>
        </w:rPr>
        <w:tab/>
      </w:r>
      <w:r w:rsidRPr="00C65EA6">
        <w:rPr>
          <w:rFonts w:ascii="Times New Roman" w:hAnsi="Times New Roman" w:cs="Times New Roman"/>
          <w:sz w:val="24"/>
          <w:szCs w:val="24"/>
        </w:rPr>
        <w:tab/>
        <w:t>Monitoring and Evaluation</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UN                  United Nations</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FAO</w:t>
      </w:r>
      <w:r w:rsidRPr="00C65EA6">
        <w:rPr>
          <w:rFonts w:ascii="Times New Roman" w:hAnsi="Times New Roman" w:cs="Times New Roman"/>
          <w:sz w:val="24"/>
          <w:szCs w:val="24"/>
        </w:rPr>
        <w:tab/>
      </w:r>
      <w:r w:rsidRPr="00C65EA6">
        <w:rPr>
          <w:rFonts w:ascii="Times New Roman" w:hAnsi="Times New Roman" w:cs="Times New Roman"/>
          <w:sz w:val="24"/>
          <w:szCs w:val="24"/>
        </w:rPr>
        <w:tab/>
        <w:t>Food and Agriculture Organization</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CAG</w:t>
      </w:r>
      <w:r w:rsidRPr="00C65EA6">
        <w:rPr>
          <w:rFonts w:ascii="Times New Roman" w:hAnsi="Times New Roman" w:cs="Times New Roman"/>
          <w:sz w:val="24"/>
          <w:szCs w:val="24"/>
        </w:rPr>
        <w:tab/>
      </w:r>
      <w:r w:rsidRPr="00C65EA6">
        <w:rPr>
          <w:rFonts w:ascii="Times New Roman" w:hAnsi="Times New Roman" w:cs="Times New Roman"/>
          <w:sz w:val="24"/>
          <w:szCs w:val="24"/>
        </w:rPr>
        <w:tab/>
        <w:t>Controller and Auditor General</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SPSS</w:t>
      </w:r>
      <w:r w:rsidRPr="00C65EA6">
        <w:rPr>
          <w:rFonts w:ascii="Times New Roman" w:hAnsi="Times New Roman" w:cs="Times New Roman"/>
          <w:sz w:val="24"/>
          <w:szCs w:val="24"/>
        </w:rPr>
        <w:tab/>
      </w:r>
      <w:r w:rsidRPr="00C65EA6">
        <w:rPr>
          <w:rFonts w:ascii="Times New Roman" w:hAnsi="Times New Roman" w:cs="Times New Roman"/>
          <w:sz w:val="24"/>
          <w:szCs w:val="24"/>
        </w:rPr>
        <w:tab/>
        <w:t>Statistical Package for Social Sciences</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MS</w:t>
      </w:r>
      <w:r w:rsidRPr="00C65EA6">
        <w:rPr>
          <w:rFonts w:ascii="Times New Roman" w:hAnsi="Times New Roman" w:cs="Times New Roman"/>
          <w:sz w:val="24"/>
          <w:szCs w:val="24"/>
        </w:rPr>
        <w:tab/>
      </w:r>
      <w:r w:rsidRPr="00C65EA6">
        <w:rPr>
          <w:rFonts w:ascii="Times New Roman" w:hAnsi="Times New Roman" w:cs="Times New Roman"/>
          <w:sz w:val="24"/>
          <w:szCs w:val="24"/>
        </w:rPr>
        <w:tab/>
        <w:t>Microsoft</w:t>
      </w:r>
    </w:p>
    <w:p w:rsidR="0012269F" w:rsidRPr="00C65EA6" w:rsidRDefault="0012269F" w:rsidP="00647471">
      <w:pPr>
        <w:widowControl w:val="0"/>
        <w:autoSpaceDE w:val="0"/>
        <w:autoSpaceDN w:val="0"/>
        <w:adjustRightInd w:val="0"/>
        <w:spacing w:after="0" w:line="480" w:lineRule="auto"/>
        <w:jc w:val="both"/>
        <w:rPr>
          <w:rFonts w:ascii="Times New Roman" w:hAnsi="Times New Roman" w:cs="Times New Roman"/>
          <w:sz w:val="24"/>
          <w:szCs w:val="24"/>
        </w:rPr>
      </w:pPr>
    </w:p>
    <w:p w:rsidR="0012269F" w:rsidRPr="00C65EA6" w:rsidRDefault="0012269F" w:rsidP="00F0101D">
      <w:pPr>
        <w:rPr>
          <w:rFonts w:ascii="Times New Roman" w:hAnsi="Times New Roman" w:cs="Times New Roman"/>
          <w:b/>
          <w:bCs/>
        </w:rPr>
      </w:pPr>
    </w:p>
    <w:p w:rsidR="0012269F" w:rsidRPr="00C65EA6" w:rsidRDefault="0012269F" w:rsidP="00F0101D">
      <w:pPr>
        <w:rPr>
          <w:rFonts w:ascii="Times New Roman" w:hAnsi="Times New Roman" w:cs="Times New Roman"/>
          <w:b/>
          <w:bCs/>
        </w:rPr>
      </w:pPr>
    </w:p>
    <w:p w:rsidR="0012269F" w:rsidRPr="00C65EA6" w:rsidRDefault="0012269F" w:rsidP="00F0101D">
      <w:pPr>
        <w:rPr>
          <w:rFonts w:ascii="Times New Roman" w:hAnsi="Times New Roman" w:cs="Times New Roman"/>
          <w:b/>
          <w:bCs/>
        </w:rPr>
      </w:pPr>
    </w:p>
    <w:p w:rsidR="0012269F" w:rsidRDefault="0012269F" w:rsidP="0080744A">
      <w:pPr>
        <w:pStyle w:val="Heading1"/>
        <w:rPr>
          <w:rFonts w:ascii="Times New Roman" w:hAnsi="Times New Roman" w:cs="Times New Roman"/>
        </w:rPr>
        <w:sectPr w:rsidR="0012269F" w:rsidSect="00C65EA6">
          <w:pgSz w:w="11906" w:h="16838" w:code="9"/>
          <w:pgMar w:top="2304" w:right="1440" w:bottom="1368" w:left="2275" w:header="706" w:footer="706" w:gutter="0"/>
          <w:pgNumType w:fmt="lowerRoman"/>
          <w:cols w:space="708"/>
          <w:docGrid w:linePitch="360"/>
        </w:sectPr>
      </w:pPr>
      <w:bookmarkStart w:id="29" w:name="_Toc45455181"/>
    </w:p>
    <w:p w:rsidR="0012269F" w:rsidRPr="00C65EA6" w:rsidRDefault="0012269F" w:rsidP="00296881">
      <w:pPr>
        <w:pStyle w:val="Heading1"/>
        <w:spacing w:after="0"/>
        <w:rPr>
          <w:rFonts w:ascii="Times New Roman" w:hAnsi="Times New Roman" w:cs="Times New Roman"/>
        </w:rPr>
      </w:pPr>
      <w:bookmarkStart w:id="30" w:name="_Toc55315970"/>
      <w:r w:rsidRPr="00C65EA6">
        <w:rPr>
          <w:rFonts w:ascii="Times New Roman" w:hAnsi="Times New Roman" w:cs="Times New Roman"/>
        </w:rPr>
        <w:t xml:space="preserve">CHAPTER </w:t>
      </w:r>
      <w:bookmarkEnd w:id="29"/>
      <w:r>
        <w:rPr>
          <w:rFonts w:ascii="Times New Roman" w:hAnsi="Times New Roman" w:cs="Times New Roman"/>
        </w:rPr>
        <w:t>ONE</w:t>
      </w:r>
      <w:bookmarkEnd w:id="30"/>
    </w:p>
    <w:p w:rsidR="0012269F" w:rsidRPr="00C65EA6" w:rsidRDefault="0012269F" w:rsidP="00296881">
      <w:pPr>
        <w:pStyle w:val="Heading2"/>
        <w:spacing w:before="0" w:after="0" w:line="480" w:lineRule="auto"/>
        <w:jc w:val="center"/>
      </w:pPr>
      <w:bookmarkStart w:id="31" w:name="_Toc45455182"/>
      <w:bookmarkStart w:id="32" w:name="_Toc55315971"/>
      <w:r w:rsidRPr="00C65EA6">
        <w:t>INTRODUCTION</w:t>
      </w:r>
      <w:bookmarkEnd w:id="0"/>
      <w:bookmarkEnd w:id="31"/>
      <w:bookmarkEnd w:id="32"/>
    </w:p>
    <w:p w:rsidR="0012269F" w:rsidRPr="00D96AD8" w:rsidRDefault="0012269F" w:rsidP="00D96AD8">
      <w:pPr>
        <w:pStyle w:val="ListParagraph"/>
        <w:tabs>
          <w:tab w:val="left" w:pos="1260"/>
        </w:tabs>
        <w:spacing w:after="0" w:line="480" w:lineRule="auto"/>
        <w:ind w:left="0"/>
        <w:jc w:val="both"/>
        <w:outlineLvl w:val="0"/>
        <w:rPr>
          <w:rFonts w:ascii="Times New Roman" w:hAnsi="Times New Roman" w:cs="Times New Roman"/>
          <w:b/>
          <w:bCs/>
          <w:sz w:val="24"/>
          <w:szCs w:val="24"/>
        </w:rPr>
      </w:pPr>
      <w:bookmarkStart w:id="33" w:name="_Toc55315972"/>
      <w:r w:rsidRPr="00D96AD8">
        <w:rPr>
          <w:rFonts w:ascii="Times New Roman" w:hAnsi="Times New Roman" w:cs="Times New Roman"/>
          <w:b/>
          <w:bCs/>
          <w:sz w:val="24"/>
          <w:szCs w:val="24"/>
        </w:rPr>
        <w:t>1.1 Background of the Study</w:t>
      </w:r>
      <w:bookmarkEnd w:id="33"/>
    </w:p>
    <w:p w:rsidR="0012269F" w:rsidRDefault="0012269F" w:rsidP="00296881">
      <w:pPr>
        <w:pStyle w:val="ListParagraph"/>
        <w:tabs>
          <w:tab w:val="left" w:pos="1260"/>
        </w:tabs>
        <w:spacing w:after="0" w:line="480" w:lineRule="auto"/>
        <w:ind w:left="0"/>
        <w:jc w:val="both"/>
        <w:rPr>
          <w:rFonts w:ascii="Times New Roman" w:hAnsi="Times New Roman" w:cs="Times New Roman"/>
          <w:sz w:val="24"/>
          <w:szCs w:val="24"/>
        </w:rPr>
      </w:pPr>
      <w:r w:rsidRPr="00C65EA6">
        <w:rPr>
          <w:rFonts w:ascii="Times New Roman" w:hAnsi="Times New Roman" w:cs="Times New Roman"/>
          <w:sz w:val="24"/>
          <w:szCs w:val="24"/>
        </w:rPr>
        <w:t>This chapter will cover the background of the study, statement of the problem, general and specific adjectives of the study, research questions, and significance of the study and scope of the study.</w:t>
      </w:r>
      <w:bookmarkStart w:id="34" w:name="_Toc536004609"/>
    </w:p>
    <w:p w:rsidR="0012269F" w:rsidRPr="00296881" w:rsidRDefault="0012269F" w:rsidP="00296881">
      <w:pPr>
        <w:pStyle w:val="ListParagraph"/>
        <w:tabs>
          <w:tab w:val="left" w:pos="1260"/>
        </w:tabs>
        <w:spacing w:after="0" w:line="480" w:lineRule="auto"/>
        <w:ind w:left="0"/>
        <w:jc w:val="both"/>
        <w:rPr>
          <w:rFonts w:ascii="Times New Roman" w:hAnsi="Times New Roman" w:cs="Times New Roman"/>
          <w:sz w:val="16"/>
          <w:szCs w:val="16"/>
        </w:rPr>
      </w:pPr>
    </w:p>
    <w:p w:rsidR="0012269F" w:rsidRPr="00C65EA6" w:rsidRDefault="0012269F" w:rsidP="00296881">
      <w:pPr>
        <w:pStyle w:val="Heading2"/>
        <w:spacing w:before="0" w:after="0" w:line="480" w:lineRule="auto"/>
      </w:pPr>
      <w:bookmarkStart w:id="35" w:name="_Toc55315973"/>
      <w:r>
        <w:t>1.1.1</w:t>
      </w:r>
      <w:r w:rsidRPr="00C65EA6">
        <w:t xml:space="preserve"> Regulation of DFPs in Tanzania</w:t>
      </w:r>
      <w:bookmarkEnd w:id="35"/>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It is valid that most of the donor funded projects pass through Governmental and Non-governmental organization for implementation. As of 2007, 45% of donor funded projects were implemented by local NGOs while 50% were implemented by international NGOs and only 5% were implemented by governmental organizations. During the implementation, DFPs observe laws and regulation as provided by the internal affairs registrar as enacted from the constitution of the United Republic of Tanzania. The regulation insists on observing all the required instructions and recommendations required by the ministry and all other responsible institutes</w:t>
      </w:r>
      <w:r w:rsidRPr="00296881">
        <w:rPr>
          <w:rFonts w:ascii="Times New Roman" w:hAnsi="Times New Roman" w:cs="Times New Roman"/>
          <w:sz w:val="24"/>
          <w:szCs w:val="24"/>
        </w:rPr>
        <w:fldChar w:fldCharType="begin" w:fldLock="1"/>
      </w:r>
      <w:r w:rsidRPr="00296881">
        <w:rPr>
          <w:rFonts w:ascii="Times New Roman" w:hAnsi="Times New Roman" w:cs="Times New Roman"/>
          <w:sz w:val="24"/>
          <w:szCs w:val="24"/>
        </w:rPr>
        <w:instrText>ADDIN CSL_CITATION {"citationItems":[{"id":"ITEM-1","itemData":{"id":"ITEM-1","issued":{"date-parts":[["2017"]]},"title":"The World Bank Group FOR OFFICIAL USE ONLY UNITED REPUBLIC OF TANZANIA SYSTEMATIC COUNTRY DIAGNOSTIC \"TO THE NEXT LEVEL OF DEVELOPMENT\" (KUFIKA KWENYE NGAZI NYINGINE YA MAENDELEO)","type":"report"},"uris":["http://www.mendeley.com/documents/?uuid=05e8c985-aa7b-360a-b67c-ccd02a70d2fa"]}],"mendeley":{"formattedCitation":"(&lt;i&gt;The World Bank Group FOR OFFICIAL USE ONLY UNITED REPUBLIC OF TANZANIA SYSTEMATIC COUNTRY DIAGNOSTIC ‘TO THE NEXT LEVEL OF DEVELOPMENT’ (KUFIKA KWENYE NGAZI NYINGINE YA MAENDELEO)&lt;/i&gt;, 2017)","manualFormatting":"(The World Bank Group, 2017)","plainTextFormattedCitation":"(The World Bank Group FOR OFFICIAL USE ONLY UNITED REPUBLIC OF TANZANIA SYSTEMATIC COUNTRY DIAGNOSTIC ‘TO THE NEXT LEVEL OF DEVELOPMENT’ (KUFIKA KWENYE NGAZI NYINGINE YA MAENDELEO), 2017)","previouslyFormattedCitation":"(&lt;i&gt;The World Bank Group FOR OFFICIAL USE ONLY UNITED REPUBLIC OF TANZANIA SYSTEMATIC COUNTRY DIAGNOSTIC ‘TO THE NEXT LEVEL OF DEVELOPMENT’ (KUFIKA KWENYE NGAZI NYINGINE YA MAENDELEO)&lt;/i&gt;, 2017)"},"properties":{"noteIndex":0},"schema":"https://github.com/citation-style-language/schema/raw/master/csl-citation.json"}</w:instrText>
      </w:r>
      <w:r w:rsidRPr="00296881">
        <w:rPr>
          <w:rFonts w:ascii="Times New Roman" w:hAnsi="Times New Roman" w:cs="Times New Roman"/>
          <w:sz w:val="24"/>
          <w:szCs w:val="24"/>
        </w:rPr>
        <w:fldChar w:fldCharType="separate"/>
      </w:r>
      <w:r w:rsidRPr="00296881">
        <w:rPr>
          <w:rFonts w:ascii="Times New Roman" w:hAnsi="Times New Roman" w:cs="Times New Roman"/>
          <w:noProof/>
          <w:sz w:val="24"/>
          <w:szCs w:val="24"/>
        </w:rPr>
        <w:t>(The World Bank Group, 2017)</w:t>
      </w:r>
      <w:r w:rsidRPr="00296881">
        <w:rPr>
          <w:rFonts w:ascii="Times New Roman" w:hAnsi="Times New Roman" w:cs="Times New Roman"/>
          <w:sz w:val="24"/>
          <w:szCs w:val="24"/>
        </w:rPr>
        <w:fldChar w:fldCharType="end"/>
      </w:r>
      <w:r w:rsidRPr="00296881">
        <w:rPr>
          <w:rFonts w:ascii="Times New Roman" w:hAnsi="Times New Roman" w:cs="Times New Roman"/>
          <w:sz w:val="24"/>
          <w:szCs w:val="24"/>
        </w:rPr>
        <w:t>.</w:t>
      </w:r>
    </w:p>
    <w:p w:rsidR="0012269F" w:rsidRPr="00296881"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This setting, leads to a combined action in the implementation of DFPS between the organization in charge and the government institutes responsible for regulation. For example, all health-related projects including research must obtain clearance from National Institute for Medical Research (NIMR) prior to implementation. This is among the regulation steps that will observe: ethical clearance, rights of participants and proper management of human biological materials. The same applies to projects touching other sectors, clearance must be obtained parallel with agreement to follow and observe all regulation regarding the conduct.  In 2016, it was declared that all DFPs concerned with publishing any statistical information must seek clearance from National Bureau of Statistics. This step was critical in monitoring DFPs concerned with statistics, to ensure that valid and reliable data is produced for better future utilization</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{"citationItems":[{"id":"ITEM-1","itemData":{"id":"ITEM-1","issued":{"date-parts":[["2017"]]},"title":"The World Bank Group FOR OFFICIAL USE ONLY UNITED REPUBLIC OF TANZANIA SYSTEMATIC COUNTRY DIAGNOSTIC \"TO THE NEXT LEVEL OF DEVELOPMENT\" (KUFIKA KWENYE NGAZI NYINGINE YA MAENDELEO)","type":"report"},"uris":["http://www.mendeley.com/documents/?uuid=05e8c985-aa7b-360a-b67c-ccd02a70d2fa"]}],"mendeley":{"formattedCitation":"(&lt;i&gt;The World Bank Group FOR OFFICIAL USE ONLY UNITED REPUBLIC OF TANZANIA SYSTEMATIC COUNTRY DIAGNOSTIC ‘TO THE NEXT LEVEL OF DEVELOPMENT’ (KUFIKA KWENYE NGAZI NYINGINE YA MAENDELEO)&lt;/i&gt;, 2017)","manualFormatting":"(The World Bank Group, 2017)","plainTextFormattedCitation":"(The World Bank Group FOR OFFICIAL USE ONLY UNITED REPUBLIC OF TANZANIA SYSTEMATIC COUNTRY DIAGNOSTIC ‘TO THE NEXT LEVEL OF DEVELOPMENT’ (KUFIKA KWENYE NGAZI NYINGINE YA MAENDELEO), 2017)","previouslyFormattedCitation":"(&lt;i&gt;The World Bank Group FOR OFFICIAL USE ONLY UNITED REPUBLIC OF TANZANIA SYSTEMATIC COUNTRY DIAGNOSTIC ‘TO THE NEXT LEVEL OF DEVELOPMENT’ (KUFIKA KWENYE NGAZI NYINGINE YA MAENDELEO)&lt;/i&gt;, 2017)"},"properties":{"noteIndex":0},"schema":"https://github.com/citation-style-language/schema/raw/master/csl-citation.json"}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w:t>
      </w:r>
      <w:r w:rsidRPr="00296881">
        <w:rPr>
          <w:rFonts w:ascii="Times New Roman" w:hAnsi="Times New Roman" w:cs="Times New Roman"/>
          <w:noProof/>
          <w:sz w:val="24"/>
          <w:szCs w:val="24"/>
        </w:rPr>
        <w:t xml:space="preserve">The World Bank Group, </w:t>
      </w:r>
      <w:r w:rsidRPr="00C65EA6">
        <w:rPr>
          <w:rFonts w:ascii="Times New Roman" w:hAnsi="Times New Roman" w:cs="Times New Roman"/>
          <w:noProof/>
          <w:sz w:val="24"/>
          <w:szCs w:val="24"/>
        </w:rPr>
        <w:t>2017)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spacing w:after="0" w:line="480" w:lineRule="auto"/>
        <w:jc w:val="both"/>
        <w:rPr>
          <w:rFonts w:ascii="Times New Roman" w:hAnsi="Times New Roman" w:cs="Times New Roman"/>
          <w:sz w:val="16"/>
          <w:szCs w:val="16"/>
        </w:rPr>
      </w:pPr>
    </w:p>
    <w:p w:rsidR="0012269F" w:rsidRPr="00C65EA6" w:rsidRDefault="0012269F" w:rsidP="00D96AD8">
      <w:pPr>
        <w:spacing w:after="0" w:line="480" w:lineRule="auto"/>
        <w:jc w:val="both"/>
        <w:outlineLvl w:val="1"/>
        <w:rPr>
          <w:rFonts w:ascii="Times New Roman" w:hAnsi="Times New Roman" w:cs="Times New Roman"/>
          <w:b/>
          <w:bCs/>
          <w:sz w:val="24"/>
          <w:szCs w:val="24"/>
        </w:rPr>
      </w:pPr>
      <w:bookmarkStart w:id="36" w:name="_Toc55315974"/>
      <w:r>
        <w:rPr>
          <w:rFonts w:ascii="Times New Roman" w:hAnsi="Times New Roman" w:cs="Times New Roman"/>
          <w:b/>
          <w:bCs/>
          <w:sz w:val="24"/>
          <w:szCs w:val="24"/>
        </w:rPr>
        <w:t>1.1.2</w:t>
      </w:r>
      <w:r w:rsidRPr="00C65EA6">
        <w:rPr>
          <w:rFonts w:ascii="Times New Roman" w:hAnsi="Times New Roman" w:cs="Times New Roman"/>
          <w:b/>
          <w:bCs/>
          <w:sz w:val="24"/>
          <w:szCs w:val="24"/>
        </w:rPr>
        <w:t xml:space="preserve"> Implementation of DFPs in Tanzania</w:t>
      </w:r>
      <w:bookmarkEnd w:id="36"/>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Donor funded projects is among the major development pillar of sustainable development in Tanzania. DFPs contribute in the efficient implementation of annual development goal with respect to proper utilization of resources for broad benefit of the nation. It was estimated that, DFPs alone contribute to 10% employment between the year 2012 and 2016. As indicated by the CAG, that the implementation of DFPs have a great improvement since 2011 to 2017 by 34% increase of success. The report also indicated the improved yield of DFPs in data and information, coverage and regulation observation</w:t>
      </w:r>
      <w:r w:rsidRPr="00296881">
        <w:rPr>
          <w:rFonts w:ascii="Times New Roman" w:hAnsi="Times New Roman" w:cs="Times New Roman"/>
          <w:sz w:val="24"/>
          <w:szCs w:val="24"/>
        </w:rPr>
        <w:fldChar w:fldCharType="begin" w:fldLock="1"/>
      </w:r>
      <w:r w:rsidRPr="00296881">
        <w:rPr>
          <w:rFonts w:ascii="Times New Roman" w:hAnsi="Times New Roman" w:cs="Times New Roman"/>
          <w:sz w:val="24"/>
          <w:szCs w:val="24"/>
        </w:rPr>
        <w:instrText>ADDIN CSL_CITATION {"citationItems":[{"id":"ITEM-1","itemData":{"id":"ITEM-1","issued":{"date-parts":[["2017"]]},"number-of-pages":"97-105","publisher-place":"Dar es Salaam","title":"Annual general report of the Controller and Auditor General (CAG)","type":"report"},"uris":["http://www.mendeley.com/documents/?uuid=8b6a76df-78b4-32be-af49-2661d61b8ba0"]}],"mendeley":{"formattedCitation":"(&lt;i&gt;Annual general report of the Controller and Auditor General (CAG)&lt;/i&gt;, 2017)","plainTextFormattedCitation":"(Annual general report of the Controller and Auditor General (CAG), 2017)","previouslyFormattedCitation":"(&lt;i&gt;Annual general report of the Controller and Auditor General (CAG)&lt;/i&gt;, 2017)"},"properties":{"noteIndex":0},"schema":"https://github.com/citation-style-language/schema/raw/master/csl-citation.json"}</w:instrText>
      </w:r>
      <w:r w:rsidRPr="00296881">
        <w:rPr>
          <w:rFonts w:ascii="Times New Roman" w:hAnsi="Times New Roman" w:cs="Times New Roman"/>
          <w:sz w:val="24"/>
          <w:szCs w:val="24"/>
        </w:rPr>
        <w:fldChar w:fldCharType="separate"/>
      </w:r>
      <w:r w:rsidRPr="00296881">
        <w:rPr>
          <w:rFonts w:ascii="Times New Roman" w:hAnsi="Times New Roman" w:cs="Times New Roman"/>
          <w:noProof/>
          <w:sz w:val="24"/>
          <w:szCs w:val="24"/>
        </w:rPr>
        <w:t>(Annual general report of the Controller and Auditor General (CAG), 2017)</w:t>
      </w:r>
      <w:r w:rsidRPr="00296881">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The aim is to improve implementation environment of DFPs in country for broadening sectorial coverage. Implementation improvement will include formulating sustainable policies and regulation that will attract more investors and donors. This step will increase the employment curve, while covering many sectors leading to a bundled development step up. Proper management and implementation of DFPs is concomitant with sustainable development and reliable sources of funds. Previous reports suggest that: proper feasibility studies are among the critical tools that will establish smooth take off way for all DFPs that need to be conducted. In that case, it was suggested that more should be done to facilitate extensive feasibility research that will provide information to all stake holders for better implementation strategies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{"citationItems":[{"id":"ITEM-1","itemData":{"DOI":"10.1002/pad.1671","ISSN":"0271-2075","abstract":"SUMMARY Development projects are central to international development, yet the actual practice of their implementation is under-researched. In particular, we know little about how practice affects project performance and about how politics is enacted within such projects. This paper investigates these knowledge gaps through analysis, using actor-network theory (ANT), of a donor-funded reform project in the Sri Lankan public sector. By analysing, using mobilisation, interaction and disintegration of the local and global actor-networks that typically surround such development projects, the paper explains the project's trajectory. These actions represent the practice of politics that must, in turn, be understood in relation to network actor power: not through a static conception of 'capacitive power' but through the dynamic enacted concept of 'associative power'. The paper concludes by reflecting on the contribution and limitations of ANT's local/global networks component in analysing development projects, and in providing insights for development project practice. Copyright © 2014 John Wiley &amp; Sons, Ltd. [ABSTRACT FROM AUTHOR]","author":[{"dropping-particle":"","family":"Heeks","given":"Richard","non-dropping-particle":"","parse-names":false,"suffix":""},{"dropping-particle":"","family":"Stanforth","given":"Carolyne","non-dropping-particle":"","parse-names":false,"suffix":""}],"container-title":"Public Administration and Development","id":"ITEM-1","issued":{"date-parts":[["2014"]]},"title":"UNDERSTANDING DEVELOPMENT PROJECT IMPLEMENTATION: AN ACTOR-NETWORK PERSPECTIVE","type":"article-journal"},"uris":["http://www.mendeley.com/documents/?uuid=52a1736d-d6fd-4c83-a40a-128e4f4dd230"]}],"mendeley":{"formattedCitation":"(Heeks and Stanforth, 2014)","plainTextFormattedCitation":"(Heeks and Stanforth, 2014)","previouslyFormattedCitation":"(Heeks and Stanforth, 2014)"},"properties":{"noteIndex":0},"schema":"https://github.com/citation-style-language/schema/raw/master/csl-citation.json"}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(Heeks and Stanforth, 2014)</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C65EA6" w:rsidRDefault="0012269F" w:rsidP="00296881">
      <w:pPr>
        <w:spacing w:after="0" w:line="480" w:lineRule="auto"/>
        <w:jc w:val="both"/>
        <w:rPr>
          <w:rFonts w:ascii="Times New Roman" w:hAnsi="Times New Roman" w:cs="Times New Roman"/>
          <w:sz w:val="24"/>
          <w:szCs w:val="24"/>
        </w:rPr>
      </w:pPr>
    </w:p>
    <w:p w:rsidR="0012269F" w:rsidRPr="00C65EA6" w:rsidRDefault="0012269F" w:rsidP="00D96AD8">
      <w:pPr>
        <w:spacing w:after="0" w:line="480" w:lineRule="auto"/>
        <w:jc w:val="both"/>
        <w:outlineLvl w:val="0"/>
        <w:rPr>
          <w:rFonts w:ascii="Times New Roman" w:hAnsi="Times New Roman" w:cs="Times New Roman"/>
          <w:b/>
          <w:bCs/>
          <w:sz w:val="24"/>
          <w:szCs w:val="24"/>
        </w:rPr>
      </w:pPr>
      <w:bookmarkStart w:id="37" w:name="_Toc55315975"/>
      <w:r>
        <w:rPr>
          <w:rFonts w:ascii="Times New Roman" w:hAnsi="Times New Roman" w:cs="Times New Roman"/>
          <w:b/>
          <w:bCs/>
          <w:sz w:val="24"/>
          <w:szCs w:val="24"/>
        </w:rPr>
        <w:t>1.1.3 Donor Funded Project D</w:t>
      </w:r>
      <w:r w:rsidRPr="00C65EA6">
        <w:rPr>
          <w:rFonts w:ascii="Times New Roman" w:hAnsi="Times New Roman" w:cs="Times New Roman"/>
          <w:b/>
          <w:bCs/>
          <w:sz w:val="24"/>
          <w:szCs w:val="24"/>
        </w:rPr>
        <w:t>evelopment Contribution in Tanzania</w:t>
      </w:r>
      <w:bookmarkEnd w:id="37"/>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Donor Funded Projects have been a pillar of development in third world countries for centuries. Through Governmental and Non-Governmental organizations, DFPS have paved a way for several policies and strategies in various sectors in Tanzania. Since the formation of NGO act of 2002, projects facilitated by the donor funded projects have increased from 23% in 2003 to 56% in 2016. For the government facilitated projects, the increase is significant from the year 2005 to 2015 by 23.5% where the government has provided funds for health projects, infrastructure construction and Agriculture alone</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{"citationItems":[{"id":"ITEM-1","itemData":{"DOI":"10.1002/pad.1671","ISSN":"0271-2075","abstract":"SUMMARY Development projects are central to international development, yet the actual practice of their implementation is under-researched. In particular, we know little about how practice affects project performance and about how politics is enacted within such projects. This paper investigates these knowledge gaps through analysis, using actor-network theory (ANT), of a donor-funded reform project in the Sri Lankan public sector. By analysing, using mobilisation, interaction and disintegration of the local and global actor-networks that typically surround such development projects, the paper explains the project's trajectory. These actions represent the practice of politics that must, in turn, be understood in relation to network actor power: not through a static conception of 'capacitive power' but through the dynamic enacted concept of 'associative power'. The paper concludes by reflecting on the contribution and limitations of ANT's local/global networks component in analysing development projects, and in providing insights for development project practice. Copyright © 2014 John Wiley &amp; Sons, Ltd. [ABSTRACT FROM AUTHOR]","author":[{"dropping-particle":"","family":"Heeks","given":"Richard","non-dropping-particle":"","parse-names":false,"suffix":""},{"dropping-particle":"","family":"Stanforth","given":"Carolyne","non-dropping-particle":"","parse-names":false,"suffix":""}],"container-title":"Public Administration and Development","id":"ITEM-1","issued":{"date-parts":[["2014"]]},"title":"UNDERSTANDING DEVELOPMENT PROJECT IMPLEMENTATION: AN ACTOR-NETWORK PERSPECTIVE","type":"article-journal"},"uris":["http://www.mendeley.com/documents/?uuid=52a1736d-d6fd-4c83-a40a-128e4f4dd230"]}],"mendeley":{"formattedCitation":"(Heeks and Stanforth, 2014)","plainTextFormattedCitation":"(Heeks and Stanforth, 2014)","previouslyFormattedCitation":"(Heeks and Stanforth, 2014)"},"properties":{"noteIndex":0},"schema":"https://github.com/citation-style-language/schema/raw/master/csl-citation.json"}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(Heeks and Stanforth, 2014)</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Donor Funded projects for example, have contributed by 42% development and improvement in Agriculture sector in Tanzania by the year 2014. This contribution is critical since more than 70% of the nation’s income is dependent on Agriculture. Not only in Agriculture sector, but also in Health sector where DFPs have contributed greatly in health research especially in HIV and Malaria. DFPs contribute to more than 40% of funds utilized in health research and development of health systems in Tanzania</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{"citationItems":[{"id":"ITEM-1","itemData":{"ISBN":"8290584733","ISSN":"0805505X","abstract":"There has been a tremendous growth in non-governmental organisations in Tanzania over the last decades, and with the many reforms presently taking place, the civil society is expected to play a central role in both service delivery and the development of democracy. This report provides an overview of the complex civic sector in Tanzania and the dynamics within it. The study focuses on non-governmental organisations (NGOs) with a special emphasis on advocacy organisations and organisations active in social service delivery (district development trusts and religious organisations). While the former are donor depended, the latter are able to mobilise local resources. Both NGO and CBO activities are concentrated in the areas that were privileged already in the colonial times. As the local government reform may increase regional and religious differences, donors are adviced to pay increased attention to these issues when supporting local organisations. The main challenge in further support to civil society in Tanzania is to enhance popular participation and to support processes which mobilises local resources. The report suggests that mass media and popular culture should be used to disseminate both the new sectoral policies and reforms as well as awareness programmes that may engender increased popular participation in the development process.","author":[{"dropping-particle":"","family":"Lange","given":"S.","non-dropping-particle":"","parse-names":false,"suffix":""},{"dropping-particle":"","family":"Wallevik","given":"H.","non-dropping-particle":"","parse-names":false,"suffix":""},{"dropping-particle":"","family":"Kiondo","given":"A.","non-dropping-particle":"","parse-names":false,"suffix":""}],"container-title":"Report - Chr. Michelsen Institute","id":"ITEM-1","issue":"6","issued":{"date-parts":[["2001"]]},"number-of-pages":"1-41","title":"Civil society in Tanzania","type":"book"},"uris":["http://www.mendeley.com/documents/?uuid=8df733bb-b4bb-4c88-b0c7-16f8de2460ea"]},{"id":"ITEM-2","itemData":{"author":[{"dropping-particle":"","family":"Tanzania","given":"world Bank","non-dropping-particle":"","parse-names":false,"suffix":""}],"id":"ITEM-2","issued":{"date-parts":[["2017"]]},"title":"\"TO THE NEXT LEVEL OF DEVELOPMENT\"","type":"report"},"uris":["http://www.mendeley.com/documents/?uuid=239c6d94-3f7b-3d57-9bf8-dc132cb66471"]}],"mendeley":{"formattedCitation":"(Lange, Wallevik and Kiondo, 2001; Tanzania, 2017)","plainTextFormattedCitation":"(Lange, Wallevik and Kiondo, 2001; Tanzania, 2017)","previouslyFormattedCitation":"(Lange, Wallevik and Kiondo, 2001; Tanzania, 2017)"},"properties":{"noteIndex":0},"schema":"https://github.com/citation-style-language/schema/raw/master/csl-citation.json"}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(Lange, Wallevik and Kiondo, 2001; Tanzania, 2017)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DFPs have also played a huge role in development of efficient policies and management strategies in Environmental conservation since the 90’s. In this this sector, DFPs through several organizations and governmental institutions, several major projects concerning Environmental conservation have been launched and implemented successful since 2001 in mining areas, public service station and water sources conservation. In the year 2004, a major project was launched in Buzwagi mining areas emphasizing on conservation of environment through planting trees and land rehabilitation. The project was funded by external donors together with the government and it was 96% successful in implementation. This project, served as a comer stone for many other projects and environmental rehabilitation programs in the country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{"citationItems":[{"id":"ITEM-1","itemData":{"DOI":"http://dx.doi.org/10.1016/S0168-9274(02)00253-2","ISBN":"0168-9274","abstract":"Reconstruction of electrical capacitance tomography (ECT) images is performed using simulated gas–oil distributions. An inverse problem has to be solved to find the permittivity coefficient, using measurements of the capacitances. The least squares optimal solution is sought using a Gauss–Newton method, with a sufficient descent condition and a backtracking for the steplength. The Tikhonov regularisation method is used, to control the measurement error propagation due to the ill-posednes of the inverse problem. It is shown that the reconstruction is very sensitive to the Tikhonov regularisation parameter and the L-curve method to find its value is used. When the optimal regularisation parameter is used, convergence is attained to points where no further precision in the permittivity parameter is possible. Simulation examples using typical two-phase flow regimes are presented, and the approximated images as well as the range of values for the regularization parameter for different regimes are shown.","author":[{"dropping-particle":"","family":"Issa","given":"Faisal","non-dropping-particle":"","parse-names":false,"suffix":""}],"id":"ITEM-1","issued":{"date-parts":[["2004"]]},"page":"371","title":"The Present and Potential Role of Non-Governmental Organisations in Agricultural and Rural Development in Tanzania","type":"article-journal"},"uris":["http://www.mendeley.com/documents/?uuid=82803a36-3ac1-4e88-a8de-28a5bef443ea"]}],"mendeley":{"formattedCitation":"(Issa, 2004)","plainTextFormattedCitation":"(Issa, 2004)","previouslyFormattedCitation":"(Issa, 2004)"},"properties":{"noteIndex":0},"schema":"https://github.com/citation-style-language/schema/raw/master/csl-citation.json"}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(Issa, 2004)</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D96AD8" w:rsidRDefault="0012269F" w:rsidP="00D96AD8">
      <w:pPr>
        <w:spacing w:after="0" w:line="480" w:lineRule="auto"/>
        <w:jc w:val="both"/>
        <w:rPr>
          <w:rFonts w:ascii="Times New Roman" w:hAnsi="Times New Roman" w:cs="Times New Roman"/>
          <w:sz w:val="16"/>
          <w:szCs w:val="16"/>
        </w:rPr>
      </w:pPr>
    </w:p>
    <w:p w:rsidR="0012269F" w:rsidRDefault="0012269F" w:rsidP="00D96AD8">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In education sector, DFPs have played a huge role in development and establishment of reliable education policies, innovation strategies and outreach programs at various levels. In this sector, DFPs alone have contributed to more than 36% in education infrastructure development in the country. Since 2002, DFPs have facilitated various out-reach programs in the country especially for girls and young women in rural areas. The contribution is also significant in promoting education equality and right in the country by facilitating awareness and supportive policies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{"citationItems":[{"id":"ITEM-1","itemData":{"DOI":"10.1111/puar.12399","ISSN":"15406210","abstract":"Engaging citizens in holding public officials and service providers accountable, referred to as social accountability, is a popular remedy for public sector performance weaknesses, figuring prominently in many international donor-funded projects and leading to widespread replication. However, the contextual factors that influence the successful transfer of social accountability are debated. Demand-side factors (civil society and citizens) are overemphasized in much of the literature. Yet supply-side factors (state structures and processes) and the nature of state-society relations are also important. This article examines four projects in developing countries to explore how these contextual factors influenced social accountability aims and outcomes. The salience of supply factors in enabling social accountability for service delivery and government performance stands out, particularly the degree of decentralization and the availability of space for citizen engagement. The capacity and motivation of citizens to occupy the available space, aggregate and voice their concerns, and participate with state actors in assessing service delivery performance and problems are critical.","author":[{"dropping-particle":"","family":"Brinkerhoff","given":"Derick W.","non-dropping-particle":"","parse-names":false,"suffix":""},{"dropping-particle":"","family":"Wetterberg","given":"Anna","non-dropping-particle":"","parse-names":false,"suffix":""}],"container-title":"Public Administration Review","id":"ITEM-1","issued":{"date-parts":[["2016"]]},"title":"Gauging the Effects of Social Accountability on Services, Governance, and Citizen Empowerment","type":"article-journal"},"uris":["http://www.mendeley.com/documents/?uuid=b019a5fa-a410-400a-8eba-079eaaeb3d61"]},{"id":"ITEM-2","itemData":{"DOI":"http://dx.doi.org/10.1016/S0168-9274(02)00253-2","ISBN":"0168-9274","abstract":"Reconstruction of electrical capacitance tomography (ECT) images is performed using simulated gas–oil distributions. An inverse problem has to be solved to find the permittivity coefficient, using measurements of the capacitances. The least squares optimal solution is sought using a Gauss–Newton method, with a sufficient descent condition and a backtracking for the steplength. The Tikhonov regularisation method is used, to control the measurement error propagation due to the ill-posednes of the inverse problem. It is shown that the reconstruction is very sensitive to the Tikhonov regularisation parameter and the L-curve method to find its value is used. When the optimal regularisation parameter is used, convergence is attained to points where no further precision in the permittivity parameter is possible. Simulation examples using typical two-phase flow regimes are presented, and the approximated images as well as the range of values for the regularization parameter for different regimes are shown.","author":[{"dropping-particle":"","family":"Issa","given":"Faisal","non-dropping-particle":"","parse-names":false,"suffix":""}],"id":"ITEM-2","issued":{"date-parts":[["2004"]]},"page":"371","title":"The Present and Potential Role of Non-Governmental Organisations in Agricultural and Rural Development in Tanzania","type":"article-journal"},"uris":["http://www.mendeley.com/documents/?uuid=82803a36-3ac1-4e88-a8de-28a5bef443ea"]}],"mendeley":{"formattedCitation":"(Issa, 2004; Brinkerhoff and Wetterberg, 2016)","plainTextFormattedCitation":"(Issa, 2004; Brinkerhoff and Wetterberg, 2016)","previouslyFormattedCitation":"(Issa, 2004; Brinkerhoff and Wetterberg, 2016)"},"properties":{"noteIndex":0},"schema":"https://github.com/citation-style-language/schema/raw/master/csl-citation.json"}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(Issa, 2004; Brinkerhoff and Wetterberg, 2016)</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D96AD8" w:rsidRDefault="0012269F" w:rsidP="00D96AD8">
      <w:pPr>
        <w:spacing w:after="0" w:line="480" w:lineRule="auto"/>
        <w:jc w:val="both"/>
        <w:rPr>
          <w:rFonts w:ascii="Times New Roman" w:hAnsi="Times New Roman" w:cs="Times New Roman"/>
          <w:sz w:val="16"/>
          <w:szCs w:val="16"/>
        </w:rPr>
      </w:pPr>
    </w:p>
    <w:p w:rsidR="0012269F" w:rsidRDefault="0012269F" w:rsidP="00D96AD8">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In social sector, DFPs have contributed largely on implementation of supportive programs in several organizations and institutions. Projects focused on family planning, poverty eradication, gender abuse and human rights have been implemented successful in the country for the past 15 years. There is a significant increase in social development projects, due to the tectonic shift in economy, cultures and traditions in the country. Reports predict a 34% increase in social development donor funded projects by the year 2025</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{"citationItems":[{"id":"ITEM-1","itemData":{"DOI":"10.1108/IJMPB-06-2015-0046","ISSN":"17538386","abstract":"Purpose – The purpose of this paper is to analyze the results of a survey that aims to explore and identify the European Union (EU) Development Cooperation project success factors and criteria and explain the relationship between the critical success factors (CSFs) and project success as perceived by the project managers and team members of the organizations participated in the survey. Design/methodology/approach – The research followed interpretive research philosophy, abductive approach, survey as a strategy, a cross-sectional time horizon and questionnaire as data collection instrument. It also employed exploratory design to identify CSFs and explanatory design to explain relationships between success factors and project success. Both primary and secondary data were used to gather data. Unstructured interviews were conducted with the project team members of EU delegation to Ethiopia, government organizations and NGOs while the secondary sources of data included extensive review of literature. Findings – Using principal component analysis the study identified a specific set of four CSFs for projects funded by EU: intellectual capital, sound project case, key manpower competency and effective stakeholder engagement. Moreover, the descriptive statistics of the survey highlighted five critical success variables: clear policy of donors and recipient government, strong local ownership of project, effective consultation during planning, high motivation and interest, and compatible rules and procedures. The study ranked relevance, impact, effectiveness, sustainability, and efficiency according to their level of importance by the participants of the survey. Research limitations/implications – The research is temporally, spatially, and contextually delimited to EU funded projects from the period 2010 to 2014 that are completed and still ongoing. Moreover, the current study focusses only on aid projects funded by EU in Ethiopia which might limit its generalizability into ID projects in developing countries funded by bodies other than EU such as World bank, United Nations and its different bodies, African Union, Japanese government to mention some. Social implications – The current study has clearly identified intellectual capital which covers social capital as the most important success factor for projects funded by EU in Ethiopia. Accordingly, the study underscored the importance of securing continuous support from all stakeholders and holding effective consul…","author":[{"dropping-particle":"","family":"Bayiley","given":"Yitbarek Takele","non-dropping-particle":"","parse-names":false,"suffix":""},{"dropping-particle":"","family":"Teklu","given":"Getachew Kahsay","non-dropping-particle":"","parse-names":false,"suffix":""}],"container-title":"International Journal of Managing Projects in Business","id":"ITEM-1","issue":"3","issued":{"date-parts":[["2016","6","6"]]},"page":"562-582","publisher":"Emerald Group Publishing Ltd.","title":"Success factors and criteria in the management of international development projects: Evidence from projects funded by the European Union in Ethiopia","type":"article-journal","volume":"9"},"uris":["http://www.mendeley.com/documents/?uuid=df5b660d-8743-36a4-b8ae-a7c0ddea6325"]}],"mendeley":{"formattedCitation":"(Bayiley and Teklu, 2016)","plainTextFormattedCitation":"(Bayiley and Teklu, 2016)","previouslyFormattedCitation":"(Bayiley and Teklu, 2016)"},"properties":{"noteIndex":0},"schema":"https://github.com/citation-style-language/schema/raw/master/csl-citation.json"}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(Bayiley and Teklu, 2016)</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C65EA6" w:rsidRDefault="0012269F" w:rsidP="00296881">
      <w:pPr>
        <w:pStyle w:val="Heading2"/>
        <w:numPr>
          <w:ilvl w:val="1"/>
          <w:numId w:val="4"/>
        </w:numPr>
        <w:spacing w:before="0" w:after="0" w:line="480" w:lineRule="auto"/>
      </w:pPr>
      <w:bookmarkStart w:id="38" w:name="_Toc45455183"/>
      <w:bookmarkStart w:id="39" w:name="_Toc55315976"/>
      <w:r>
        <w:t>Background of the P</w:t>
      </w:r>
      <w:r w:rsidRPr="00C65EA6">
        <w:t>roblem</w:t>
      </w:r>
      <w:bookmarkEnd w:id="34"/>
      <w:bookmarkEnd w:id="38"/>
      <w:bookmarkEnd w:id="39"/>
    </w:p>
    <w:p w:rsidR="0012269F" w:rsidRPr="00C65EA6" w:rsidRDefault="0012269F" w:rsidP="00D96AD8">
      <w:pPr>
        <w:pStyle w:val="ListParagraph"/>
        <w:spacing w:after="0" w:line="480" w:lineRule="auto"/>
        <w:ind w:left="0"/>
        <w:jc w:val="both"/>
        <w:outlineLvl w:val="0"/>
        <w:rPr>
          <w:rFonts w:ascii="Times New Roman" w:hAnsi="Times New Roman" w:cs="Times New Roman"/>
          <w:b/>
          <w:bCs/>
          <w:sz w:val="24"/>
          <w:szCs w:val="24"/>
        </w:rPr>
      </w:pPr>
      <w:bookmarkStart w:id="40" w:name="_Toc55315977"/>
      <w:r w:rsidRPr="00C65EA6">
        <w:rPr>
          <w:rFonts w:ascii="Times New Roman" w:hAnsi="Times New Roman" w:cs="Times New Roman"/>
          <w:b/>
          <w:bCs/>
          <w:sz w:val="24"/>
          <w:szCs w:val="24"/>
        </w:rPr>
        <w:t>1.2.1 Poverty Overview</w:t>
      </w:r>
      <w:bookmarkEnd w:id="40"/>
    </w:p>
    <w:p w:rsidR="0012269F" w:rsidRDefault="0012269F" w:rsidP="00296881">
      <w:pPr>
        <w:pStyle w:val="ListParagraph"/>
        <w:widowControl w:val="0"/>
        <w:spacing w:after="0" w:line="480" w:lineRule="auto"/>
        <w:ind w:left="0"/>
        <w:jc w:val="both"/>
        <w:rPr>
          <w:rFonts w:ascii="Times New Roman" w:hAnsi="Times New Roman" w:cs="Times New Roman"/>
          <w:sz w:val="24"/>
          <w:szCs w:val="24"/>
        </w:rPr>
      </w:pPr>
      <w:r w:rsidRPr="00C65EA6">
        <w:rPr>
          <w:rFonts w:ascii="Times New Roman" w:hAnsi="Times New Roman" w:cs="Times New Roman"/>
          <w:sz w:val="24"/>
          <w:szCs w:val="24"/>
        </w:rPr>
        <w:t xml:space="preserve">World Bank report of 2010/2012 indicated that poverty is still a major issue in concern. The report indicated an estimation of 40% poverty in community. The report indicated the increase of poverty by 23% in 10 years. This indication is concomitant with the existence of Donor funded projects implementing several objectives in the course of reducing poverty. The report went further and illustrated the associative factors of poverty in the country; larger families, lower education and low access to infrastructure being among the major factors of poverty in Tanzania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{"citationItems":[{"id":"ITEM-1","itemData":{"author":[{"dropping-particle":"","family":"NACP","given":"World Bank Tanzania","non-dropping-particle":"","parse-names":false,"suffix":""}],"id":"ITEM-1","issue":"20","issued":{"date-parts":[["2007"]]},"page":"81","title":"Tanzania Mainland","type":"article-journal"},"uris":["http://www.mendeley.com/documents/?uuid=57070f4f-d58e-4351-8d74-7f0ad42059b8"]}],"mendeley":{"formattedCitation":"(NACP, 2007)","plainTextFormattedCitation":"(NACP, 2007)","previouslyFormattedCitation":"(NACP, 2007)"},"properties":{"noteIndex":0},"schema":"https://github.com/citation-style-language/schema/raw/master/csl-citation.json"}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(NACP, 2007)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pStyle w:val="ListParagraph"/>
        <w:widowControl w:val="0"/>
        <w:spacing w:after="0" w:line="480" w:lineRule="auto"/>
        <w:ind w:left="0"/>
        <w:jc w:val="both"/>
        <w:rPr>
          <w:rFonts w:ascii="Times New Roman" w:hAnsi="Times New Roman" w:cs="Times New Roman"/>
          <w:sz w:val="16"/>
          <w:szCs w:val="16"/>
        </w:rPr>
      </w:pPr>
    </w:p>
    <w:p w:rsidR="0012269F" w:rsidRPr="00C65EA6" w:rsidRDefault="0012269F" w:rsidP="00296881">
      <w:pPr>
        <w:pStyle w:val="ListParagraph"/>
        <w:widowControl w:val="0"/>
        <w:spacing w:after="0" w:line="480" w:lineRule="auto"/>
        <w:ind w:left="0"/>
        <w:jc w:val="both"/>
        <w:rPr>
          <w:rFonts w:ascii="Times New Roman" w:hAnsi="Times New Roman" w:cs="Times New Roman"/>
          <w:sz w:val="24"/>
          <w:szCs w:val="24"/>
        </w:rPr>
      </w:pPr>
      <w:r w:rsidRPr="00C65EA6">
        <w:rPr>
          <w:rFonts w:ascii="Times New Roman" w:hAnsi="Times New Roman" w:cs="Times New Roman"/>
          <w:sz w:val="24"/>
          <w:szCs w:val="24"/>
        </w:rPr>
        <w:t xml:space="preserve">The report also indicates the importance of donor funded projects and their contribution in alleviating of poverty and improving the life standard of people in country. It was indicated further that, health, education, infrastructure and social development projects to be among the most implemented in the country. More efforts are required for a joint measure from all stake holders in combating poverty, with a strategic planning and management of all the DFPs implemented in the country for better performance and maximum efficiency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{"citationItems":[{"id":"ITEM-1","itemData":{"DOI":"10.1108/IJMPB-06-2015-0046","ISSN":"17538386","abstract":"Purpose – The purpose of this paper is to analyze the results of a survey that aims to explore and identify the European Union (EU) Development Cooperation project success factors and criteria and explain the relationship between the critical success factors (CSFs) and project success as perceived by the project managers and team members of the organizations participated in the survey. Design/methodology/approach – The research followed interpretive research philosophy, abductive approach, survey as a strategy, a cross-sectional time horizon and questionnaire as data collection instrument. It also employed exploratory design to identify CSFs and explanatory design to explain relationships between success factors and project success. Both primary and secondary data were used to gather data. Unstructured interviews were conducted with the project team members of EU delegation to Ethiopia, government organizations and NGOs while the secondary sources of data included extensive review of literature. Findings – Using principal component analysis the study identified a specific set of four CSFs for projects funded by EU: intellectual capital, sound project case, key manpower competency and effective stakeholder engagement. Moreover, the descriptive statistics of the survey highlighted five critical success variables: clear policy of donors and recipient government, strong local ownership of project, effective consultation during planning, high motivation and interest, and compatible rules and procedures. The study ranked relevance, impact, effectiveness, sustainability, and efficiency according to their level of importance by the participants of the survey. Research limitations/implications – The research is temporally, spatially, and contextually delimited to EU funded projects from the period 2010 to 2014 that are completed and still ongoing. Moreover, the current study focusses only on aid projects funded by EU in Ethiopia which might limit its generalizability into ID projects in developing countries funded by bodies other than EU such as World bank, United Nations and its different bodies, African Union, Japanese government to mention some. Social implications – The current study has clearly identified intellectual capital which covers social capital as the most important success factor for projects funded by EU in Ethiopia. Accordingly, the study underscored the importance of securing continuous support from all stakeholders and holding effective consul…","author":[{"dropping-particle":"","family":"Bayiley","given":"Yitbarek Takele","non-dropping-particle":"","parse-names":false,"suffix":""},{"dropping-particle":"","family":"Teklu","given":"Getachew Kahsay","non-dropping-particle":"","parse-names":false,"suffix":""}],"container-title":"International Journal of Managing Projects in Business","id":"ITEM-1","issue":"3","issued":{"date-parts":[["2016","6","6"]]},"page":"562-582","publisher":"Emerald Group Publishing Ltd.","title":"Success factors and criteria in the management of international development projects: Evidence from projects funded by the European Union in Ethiopia","type":"article-journal","volume":"9"},"uris":["http://www.mendeley.com/documents/?uuid=df5b660d-8743-36a4-b8ae-a7c0ddea6325"]}],"mendeley":{"formattedCitation":"(Bayiley and Teklu, 2016)","plainTextFormattedCitation":"(Bayiley and Teklu, 2016)","previouslyFormattedCitation":"(Bayiley and Teklu, 2016)"},"properties":{"noteIndex":0},"schema":"https://github.com/citation-style-language/schema/raw/master/csl-citation.json"}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(Bayiley and Teklu, 2016)</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widowControl w:val="0"/>
        <w:spacing w:after="0" w:line="480" w:lineRule="auto"/>
        <w:rPr>
          <w:rFonts w:ascii="Times New Roman" w:hAnsi="Times New Roman" w:cs="Times New Roman"/>
          <w:sz w:val="16"/>
          <w:szCs w:val="16"/>
        </w:rPr>
      </w:pPr>
    </w:p>
    <w:p w:rsidR="0012269F" w:rsidRDefault="0012269F" w:rsidP="00296881">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For centuries developing countries have depended on donor-funded for implementation of several development projects. World Bank, has funded more than 15 African countries for more than 4 decades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{"citationItems":[{"id":"ITEM-1","itemData":{"DOI":"10.1016/S0304-3878(00)00082-1","ISSN":"03043878","abstract":"This paper explores the impact of donor supervision on development project performance using data from World Bank-funded projects. Maximum likelihood estimation of a restricted ordered probit function finds that early supervision has a positive impact on performance. Given the size of World Bank-funded projects, gains from increasing supervision far outweigh the costs. The results provide evidence of an institutional bias toward lending at the expense of increased development impact. (C) 2000 Elsevier Science B.V. All rights reserved.","author":[{"dropping-particle":"","family":"Kilby","given":"Christopher","non-dropping-particle":"","parse-names":false,"suffix":""}],"container-title":"Journal of Development Economics","id":"ITEM-1","issued":{"date-parts":[["2000"]]},"title":"Supervision and performance: The case of World Bank projects","type":"article-journal"},"uris":["http://www.mendeley.com/documents/?uuid=169af2ae-922a-4977-b68f-285a79a943ea"]}],"mendeley":{"formattedCitation":"(Kilby, 2000)","plainTextFormattedCitation":"(Kilby, 2000)","previouslyFormattedCitation":"(Kilby, 2000)"},"properties":{"noteIndex":0},"schema":"https://github.com/citation-style-language/schema/raw/master/csl-citation.json"}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(Kilby, 2000)</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.The United Nations 2015 millennium development goals report highlighted the contribution of Donor Funded Projects in the development of health, agriculture and social development sectors in developing countries to be of tantamount importance. The report revealed that DFPs contribute by 52% in health services alone, in providing several services in hospitals and in communities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{"citationItems":[{"id":"ITEM-1","itemData":{"ISSN":"03118002","author":[{"dropping-particle":"","family":"Shao","given":"Rosemary Selasini","non-dropping-particle":"","parse-names":false,"suffix":""}],"container-title":"Australian Journal of Pharmacy","id":"ITEM-1","issue":"1120","issued":{"date-parts":[["2013"]]},"page":"87-88","title":"United nations millenium development goals","type":"article","volume":"94"},"uris":["http://www.mendeley.com/documents/?uuid=0a5ca8d5-66fe-385c-91c6-4d86b7d45bec"]}],"mendeley":{"formattedCitation":"(Shao, 2013)","plainTextFormattedCitation":"(Shao, 2013)","previouslyFormattedCitation":"(Shao, 2013)"},"properties":{"noteIndex":0},"schema":"https://github.com/citation-style-language/schema/raw/master/csl-citation.json"}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(Shao, 2013)</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296881" w:rsidRDefault="0012269F" w:rsidP="00296881">
      <w:pPr>
        <w:widowControl w:val="0"/>
        <w:spacing w:after="0" w:line="480" w:lineRule="auto"/>
        <w:jc w:val="both"/>
        <w:rPr>
          <w:rFonts w:ascii="Times New Roman" w:hAnsi="Times New Roman" w:cs="Times New Roman"/>
          <w:sz w:val="16"/>
          <w:szCs w:val="16"/>
        </w:rPr>
      </w:pPr>
    </w:p>
    <w:p w:rsidR="0012269F" w:rsidRDefault="0012269F" w:rsidP="00296881">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Shao conducted a study and identified the drop in fund donations from 72% in 2009 to 56.5% in 2012. The study highlighted several probable causes reflecting political and management perspective. Moreover, it was suggested that Risk management and management knowledge contributed under management perspective for more than 24% in the failure of donor-funded projects in Tanzania alone in 2011</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{"citationItems":[{"id":"ITEM-1","itemData":{"author":[{"dropping-particle":"","family":"Shao","given":"Rosemary Selasini","non-dropping-particle":"","parse-names":false,"suffix":""}],"id":"ITEM-1","issued":{"date-parts":[["2011"]]},"number-of-pages":"1-21","publisher-place":"Morogoro Tanzania","title":"SUSTAINABILITY OF DONOR-FUNDED COMMUNITY PROJECTS UNDER DADPs IN TANZANIA: A CASE OF SELECTED LOCAL CHICKEN IMPROVEMENT SUB-PROJECTS IN MOROGORO MUNICIPALITY A DISSERTATION SUBMITTED IN PARTIAL FULFILMENT OF THE REQUIREMENTS FOR THE DEGREE OF MASTER OF AG","type":"report"},"uris":["http://www.mendeley.com/documents/?uuid=0e9c1f99-bd5b-3647-8730-a5b897f397d2"]}],"mendeley":{"formattedCitation":"(Shao, 2011)","plainTextFormattedCitation":"(Shao, 2011)","previouslyFormattedCitation":"(Shao, 2011)"},"properties":{"noteIndex":0},"schema":"https://github.com/citation-style-language/schema/raw/master/csl-citation.json"}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(Shao, 2011)</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Bayiley indicated the evidence of a continued drop of donor funds from USAID, UN and other organization for Eastern Africa countries from 2013 to 2016. The report predicted that more projects will fail to reach the expected target if the indicated contributing remains steady. It was specified that monitoring and evaluation were among the attributes poorly performed in several projects mainly health and social development projects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{"citationItems":[{"id":"ITEM-1","itemData":{"DOI":"10.1108/IJMPB-06-2015-0046","ISSN":"17538386","abstract":"Purpose – The purpose of this paper is to analyze the results of a survey that aims to explore and identify the European Union (EU) Development Cooperation project success factors and criteria and explain the relationship between the critical success factors (CSFs) and project success as perceived by the project managers and team members of the organizations participated in the survey. Design/methodology/approach – The research followed interpretive research philosophy, abductive approach, survey as a strategy, a cross-sectional time horizon and questionnaire as data collection instrument. It also employed exploratory design to identify CSFs and explanatory design to explain relationships between success factors and project success. Both primary and secondary data were used to gather data. Unstructured interviews were conducted with the project team members of EU delegation to Ethiopia, government organizations and NGOs while the secondary sources of data included extensive review of literature. Findings – Using principal component analysis the study identified a specific set of four CSFs for projects funded by EU: intellectual capital, sound project case, key manpower competency and effective stakeholder engagement. Moreover, the descriptive statistics of the survey highlighted five critical success variables: clear policy of donors and recipient government, strong local ownership of project, effective consultation during planning, high motivation and interest, and compatible rules and procedures. The study ranked relevance, impact, effectiveness, sustainability, and efficiency according to their level of importance by the participants of the survey. Research limitations/implications – The research is temporally, spatially, and contextually delimited to EU funded projects from the period 2010 to 2014 that are completed and still ongoing. Moreover, the current study focusses only on aid projects funded by EU in Ethiopia which might limit its generalizability into ID projects in developing countries funded by bodies other than EU such as World bank, United Nations and its different bodies, African Union, Japanese government to mention some. Social implications – The current study has clearly identified intellectual capital which covers social capital as the most important success factor for projects funded by EU in Ethiopia. Accordingly, the study underscored the importance of securing continuous support from all stakeholders and holding effective consul…","author":[{"dropping-particle":"","family":"Bayiley","given":"Yitbarek Takele","non-dropping-particle":"","parse-names":false,"suffix":""},{"dropping-particle":"","family":"Teklu","given":"Getachew Kahsay","non-dropping-particle":"","parse-names":false,"suffix":""}],"container-title":"International Journal of Managing Projects in Business","id":"ITEM-1","issue":"3","issued":{"date-parts":[["2016","6","6"]]},"page":"562-582","publisher":"Emerald Group Publishing Ltd.","title":"Success factors and criteria in the management of international development projects: Evidence from projects funded by the European Union in Ethiopia","type":"article-journal","volume":"9"},"uris":["http://www.mendeley.com/documents/?uuid=df5b660d-8743-36a4-b8ae-a7c0ddea6325"]}],"mendeley":{"formattedCitation":"(Bayiley and Teklu, 2016)","plainTextFormattedCitation":"(Bayiley and Teklu, 2016)","previouslyFormattedCitation":"(Bayiley and Teklu, 2016)"},"properties":{"noteIndex":0},"schema":"https://github.com/citation-style-language/schema/raw/master/csl-citation.json"}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(Bayiley and Teklu, 2016)</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widowControl w:val="0"/>
        <w:spacing w:after="0" w:line="480" w:lineRule="auto"/>
        <w:jc w:val="both"/>
        <w:rPr>
          <w:rFonts w:ascii="Times New Roman" w:hAnsi="Times New Roman" w:cs="Times New Roman"/>
          <w:sz w:val="16"/>
          <w:szCs w:val="16"/>
        </w:rPr>
      </w:pPr>
    </w:p>
    <w:p w:rsidR="0012269F" w:rsidRPr="00C65EA6" w:rsidRDefault="0012269F" w:rsidP="00296881">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The performance of donor-funded projects in terms of objectives, outputs, and relevant accomplishments is a major discussion in several developing countries. The argument on the performance of DFPs is not yet progressive due to the lack of enough information that can lead to concrete conclusions on what corrective actions to be taken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{"citationItems":[{"id":"ITEM-1","itemData":{"DOI":"10.1016/j.worlddev.2003.04.001","ISSN":"0305750X","abstract":"This paper reviews a recent donor-funded project concerning the introduction of post-harvest technology to poor hill farmers in India. Rather than conform to conventional development aid projects of either a \"research\" or an \"interventionist\" nature, it combines both approaches in a research-action program, which has more in common with a business development approach than a formal social science one. An important conclusion is that the work (and apparent success) of the project is consistent with an understanding of development that emphasizes the importance of innovation systems. It is also an example of the importance of continuous learning and of institutional change. In contrast to much conventional development aid, it is an interesting example of how projects can actually lead to long-term sustainable changes that survive the withdrawal of the donor, having built capacity that truly means self-sufficiency. It is therefore an approach that deserves careful consideration on the part of all participants in international development. © 2003 Elsevier Ltd. All rights reserved.","author":[{"dropping-particle":"","family":"Clark","given":"Norman","non-dropping-particle":"","parse-names":false,"suffix":""},{"dropping-particle":"","family":"Hall","given":"Andy","non-dropping-particle":"","parse-names":false,"suffix":""},{"dropping-particle":"","family":"Sulaiman","given":"Rasheed","non-dropping-particle":"","parse-names":false,"suffix":""},{"dropping-particle":"","family":"Naik","given":"Guru","non-dropping-particle":"","parse-names":false,"suffix":""}],"container-title":"World Development","id":"ITEM-1","issued":{"date-parts":[["2003"]]},"title":"Research as capacity building: The case of an NGO facilitated post-harvest innovation system for the Himalayan Hills","type":"article-journal"},"uris":["http://www.mendeley.com/documents/?uuid=b437f813-a73e-4c53-af2d-d2c71908dcec"]}],"mendeley":{"formattedCitation":"(Clark &lt;i&gt;et al.&lt;/i&gt;, 2003)","plainTextFormattedCitation":"(Clark et al., 2003)","previouslyFormattedCitation":"(Clark &lt;i&gt;et al.&lt;/i&gt;, 2003)"},"properties":{"noteIndex":0},"schema":"https://github.com/citation-style-language/schema/raw/master/csl-citation.json"}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 xml:space="preserve">(Clark </w:t>
      </w:r>
      <w:r w:rsidRPr="00C65EA6">
        <w:rPr>
          <w:rFonts w:ascii="Times New Roman" w:hAnsi="Times New Roman" w:cs="Times New Roman"/>
          <w:i/>
          <w:iCs/>
          <w:noProof/>
          <w:sz w:val="24"/>
          <w:szCs w:val="24"/>
        </w:rPr>
        <w:t>et al.</w:t>
      </w:r>
      <w:r w:rsidRPr="00C65EA6">
        <w:rPr>
          <w:rFonts w:ascii="Times New Roman" w:hAnsi="Times New Roman" w:cs="Times New Roman"/>
          <w:noProof/>
          <w:sz w:val="24"/>
          <w:szCs w:val="24"/>
        </w:rPr>
        <w:t>, 2003)</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.A report by Islam in 2007 revealed that DFPs are contributing about 46% in employment and development in general in Eastern and Central Africa. This contribution is now threatened due to the unsuccessful implementation of donor-funded projects in more than 11 countries in Southern Sahara</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{"citationItems":[{"id":"ITEM-1","itemData":{"author":[{"dropping-particle":"","family":"Islam","given":"Md Mofakkarul","non-dropping-particle":"","parse-names":false,"suffix":""}],"id":"ITEM-1","issued":{"date-parts":[["2007"]]},"title":"SUSTAINABILITY FAILURE OF DONOR-SUPPORTED ORGANISATIONAL REFORMS IN AGRICULTURAL EXTENSION A Bangladesh Case Study","type":"report"},"uris":["http://www.mendeley.com/documents/?uuid=67ab3430-8f14-3c42-bc5e-9c80dae5ed71"]}],"mendeley":{"formattedCitation":"(Islam, 2007)","plainTextFormattedCitation":"(Islam, 2007)","previouslyFormattedCitation":"(Islam, 2007)"},"properties":{"noteIndex":0},"schema":"https://github.com/citation-style-language/schema/raw/master/csl-citation.json"}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(Islam, 2007)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It is therefore clear as indicated by literature that, there is a continuous drop of funds donation due to the poor performance of donor-funded projects. It is important to launch investigations on the contributing factors so that corrective actions can be taken into action.</w:t>
      </w:r>
    </w:p>
    <w:p w:rsidR="0012269F" w:rsidRPr="00C65EA6" w:rsidRDefault="0012269F" w:rsidP="00296881">
      <w:pPr>
        <w:spacing w:after="0" w:line="480" w:lineRule="auto"/>
        <w:jc w:val="both"/>
        <w:rPr>
          <w:rFonts w:ascii="Times New Roman" w:hAnsi="Times New Roman" w:cs="Times New Roman"/>
          <w:sz w:val="24"/>
          <w:szCs w:val="24"/>
        </w:rPr>
      </w:pPr>
    </w:p>
    <w:p w:rsidR="0012269F" w:rsidRPr="00C65EA6" w:rsidRDefault="0012269F" w:rsidP="00296881">
      <w:pPr>
        <w:pStyle w:val="Heading2"/>
        <w:spacing w:before="0" w:after="0" w:line="480" w:lineRule="auto"/>
      </w:pPr>
      <w:bookmarkStart w:id="41" w:name="_Toc45455184"/>
      <w:bookmarkStart w:id="42" w:name="_Toc55315978"/>
      <w:r>
        <w:t xml:space="preserve">1.2.2 </w:t>
      </w:r>
      <w:r w:rsidRPr="00C65EA6">
        <w:t>Statement of Problem</w:t>
      </w:r>
      <w:bookmarkEnd w:id="41"/>
      <w:bookmarkEnd w:id="42"/>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Donor funded projects for centuries have been a beacon of development and stability in developing countries. With time in implementation, reports have indicated a gradual developing failure and unsuccessful implementation due to poor resource management, social factors and political oriented factors. It was then suggested that, studies regarding implementation of DFPs should be carried out to reveal the loopholes and implementation gaps that lead to the failure.</w:t>
      </w:r>
    </w:p>
    <w:p w:rsidR="0012269F" w:rsidRPr="00296881"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In Africa, it was indicated that; there is a significant drop in donor funds leading to closedown of several donor funded projects and increasing unemployment rates. The significant drop was contributed by poor project sustainability, poor resource management and unsupportive policies. Later, in 2001 a joint action was called to influence effective implementation of donor funded projects and management policies with respect to project sustainability</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{"citationItems":[{"id":"ITEM-1","itemData":{"DOI":"10.3390/su11246990","ISSN":"20711050","abstract":"For more than five decades, developing countries (including Cameroon) have been primary beneficiaries of donor-funded projects targeting many sectors, including agriculture and rural development. Cameroon's rural landscape witnessed a series of project interventions which emphasized sustainability. Although research efforts have been directed towards understanding the planning, implementation and impacts of donor-funded projects, not enough scientific information exists on the determinants, challenges and prospects of sustaining donor-funded projects in rural communities in Cameroon. For this study, the Investment Fund for Communal and Agricultural Micro-projects (FIMAC I) scheme, was used to diagnose the determinants, challenges and prospects for sustaining development projects in the North West Region (NWR) of Cameroon. A representative sample of 150 beneficiaries drawn from 20 farming groups in theNWRwas conducted, to generate data which was complemented by interviews. The binary logistic regression results reveal the following: Although there is a significant change in the level of incomes for the FIMAC I project beneficiaries, its sustainability (mirrored through continuity) is dependent upon a myriad of socio-economic factors including family size, length of stay in the community, gender, education and the status of the beneficiary. Furthermore, the less transparent loan application process and the lack of collateral security were the main challenges faced by project beneficiaries. We argue that the introduction of soft loans with minimal demands for collateral security could increase beneficiary participation in projects, while beneficiary groups should further diversify their sources of capital and productive activities. The study does not only contribute to existing theoretical constructs on sustainable rural development, but also makes a succinct request for future studies to unbundle the conditions, under which donor-funded projects are rendered sustainable in rural contexts.","author":[{"dropping-particle":"","family":"Muluh","given":"Gregory Nguh","non-dropping-particle":"","parse-names":false,"suffix":""},{"dropping-particle":"","family":"Kimengsi","given":"Jude Ndzifon","non-dropping-particle":"","parse-names":false,"suffix":""},{"dropping-particle":"","family":"Azibo","given":"Ngwa Kester","non-dropping-particle":"","parse-names":false,"suffix":""}],"container-title":"Sustainability (Switzerland)","id":"ITEM-1","issue":"24","issued":{"date-parts":[["2019"]]},"page":"1-25","title":"Challenges and Prospects of Sustaining Donor-Funded Projects in Rural Cameroon","type":"article-journal","volume":"11"},"uris":["http://www.mendeley.com/documents/?uuid=65ba5cd8-9eff-4fb4-ad72-5a07a9a12b7a"]}],"mendeley":{"formattedCitation":"(Muluh, Kimengsi and Azibo, 2019)","plainTextFormattedCitation":"(Muluh, Kimengsi and Azibo, 2019)","previouslyFormattedCitation":"(Muluh, Kimengsi and Azibo, 2019)"},"properties":{"noteIndex":0},"schema":"https://github.com/citation-style-language/schema/raw/master/csl-citation.json"}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(Muluh, Kimengsi and Azibo, 2019)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296881" w:rsidRDefault="0012269F" w:rsidP="00296881">
      <w:pPr>
        <w:spacing w:after="0" w:line="480" w:lineRule="auto"/>
        <w:jc w:val="both"/>
        <w:rPr>
          <w:rFonts w:ascii="Times New Roman" w:hAnsi="Times New Roman" w:cs="Times New Roman"/>
          <w:sz w:val="16"/>
          <w:szCs w:val="16"/>
        </w:rPr>
      </w:pPr>
    </w:p>
    <w:p w:rsidR="0012269F" w:rsidRPr="00C65EA6"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In Eastern Africa, donor funded projects successful implementation is among major threat to international aid. Political influence, social factors and poor policies are mentioned as major challenges in implementation of donor funded projects. Parallel to mentioned factors, the impact of attributes pertaining to successful implementation is not well understood. The impacts of attributes like: Risk management and Monitoring and Evaluation are not well exposed to project practitioners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{"citationItems":[{"id":"ITEM-1","itemData":{"DOI":"10.1007/978-3-030-03946-2_2","abstract":"This chapter focuses on the role of foreign aid and takes issue with the intellectual circles' habit of criticizing aid and blaming donors. In order to get to the heart of the matter, the author asks a simple but a thought-provoking question: `Who is to be blamed?' He moves beyond the pros and cons of aid to highlight the real dynamism that underlies this issue, to make plain that, while the limitations of foreign aid are obvious, aid is only a means to an end. Concepts like `reciprocal compliance' are used to show the interactive nature of foreign assistance in Sub-Saharan Africa.","author":[{"dropping-particle":"","family":"Park","given":"Jong-Dae","non-dropping-particle":"","parse-names":false,"suffix":""},{"dropping-particle":"","family":"Park","given":"Jong-Dae","non-dropping-particle":"","parse-names":false,"suffix":""}],"container-title":"Re-Inventing Africa's Development","id":"ITEM-1","issued":{"date-parts":[["2019"]]},"page":"37-60","publisher":"Springer International Publishing","title":"Assessing the Role of Foreign Aid, Donors and Recipients","type":"chapter"},"uris":["http://www.mendeley.com/documents/?uuid=51a4204b-8aca-3e04-8fdd-fade4d4dd3db"]}],"mendeley":{"formattedCitation":"(Park and Park, 2019)","plainTextFormattedCitation":"(Park and Park, 2019)","previouslyFormattedCitation":"(Park and Park, 2019)"},"properties":{"noteIndex":0},"schema":"https://github.com/citation-style-language/schema/raw/master/csl-citation.json"}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(Park and Park, 2019)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According to Tanzania Controller and Audit general office report of 2017, it was indicated that; 65% of donor-funded projects mainly in health and agriculture failed to reach the expected target between 2014 and 2017 alone. In the report, several factors implicating the failure were listed including Poor project management, poor risk assessment, and inadequate monitoring and evaluation. The report suggested more efforts should be done in the observed areas for better results in the future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{"citationItems":[{"id":"ITEM-1","itemData":{"id":"ITEM-1","issued":{"date-parts":[["2017"]]},"number-of-pages":"97-105","publisher-place":"Dar es Salaam","title":"Annual general report of the Controller and Auditor General (CAG)","type":"report"},"uris":["http://www.mendeley.com/documents/?uuid=8b6a76df-78b4-32be-af49-2661d61b8ba0"]}],"mendeley":{"formattedCitation":"(&lt;i&gt;Annual general report of the Controller and Auditor General (CAG)&lt;/i&gt;, 2017)","plainTextFormattedCitation":"(Annual general report of the Controller and Auditor General (CAG), 2017)","previouslyFormattedCitation":"(&lt;i&gt;Annual general report of the Controller and Auditor General (CAG)&lt;/i&gt;, 2017)"},"properties":{"noteIndex":0},"schema":"https://github.com/citation-style-language/schema/raw/master/csl-citation.json"}</w:instrText>
      </w:r>
      <w:r w:rsidRPr="00C65EA6">
        <w:rPr>
          <w:rFonts w:ascii="Times New Roman" w:hAnsi="Times New Roman" w:cs="Times New Roman"/>
          <w:sz w:val="24"/>
          <w:szCs w:val="24"/>
        </w:rPr>
        <w:fldChar w:fldCharType="separate"/>
      </w:r>
      <w:r w:rsidRPr="00EE5DDC">
        <w:rPr>
          <w:rFonts w:ascii="Times New Roman" w:hAnsi="Times New Roman" w:cs="Times New Roman"/>
          <w:noProof/>
          <w:sz w:val="24"/>
          <w:szCs w:val="24"/>
        </w:rPr>
        <w:t xml:space="preserve">(Annual general report of the Controller and Auditor General (CAG), </w:t>
      </w:r>
      <w:r w:rsidRPr="00C65EA6">
        <w:rPr>
          <w:rFonts w:ascii="Times New Roman" w:hAnsi="Times New Roman" w:cs="Times New Roman"/>
          <w:noProof/>
          <w:sz w:val="24"/>
          <w:szCs w:val="24"/>
        </w:rPr>
        <w:t>2017)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EE5DDC"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World Bank report of 2017 for Tanzania indicated that there is a 42% drop in fund donations due to unsuccessful projects implemented in the country. The report highlighted the failure to have rooted in poor management, inadequate monitoring and evaluation, and inconsiderable rationality. In combination, these attributes brought a drop of about 32% of the total drop for donor funds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{"citationItems":[{"id":"ITEM-1","itemData":{"DOI":"10.1016/S0304-3878(00)00082-1","ISSN":"03043878","abstract":"This paper explores the impact of donor supervision on development project performance using data from World Bank-funded projects. Maximum likelihood estimation of a restricted ordered probit function finds that early supervision has a positive impact on performance. Given the size of World Bank-funded projects, gains from increasing supervision far outweigh the costs. The results provide evidence of an institutional bias toward lending at the expense of increased development impact. (C) 2000 Elsevier Science B.V. All rights reserved.","author":[{"dropping-particle":"","family":"Kilby","given":"Christopher","non-dropping-particle":"","parse-names":false,"suffix":""}],"container-title":"Journal of Development Economics","id":"ITEM-1","issued":{"date-parts":[["2000"]]},"title":"Supervision and performance: The case of World Bank projects","type":"article-journal"},"uris":["http://www.mendeley.com/documents/?uuid=169af2ae-922a-4977-b68f-285a79a943ea"]}],"mendeley":{"formattedCitation":"(Kilby, 2000)","plainTextFormattedCitation":"(Kilby, 2000)","previouslyFormattedCitation":"(Kilby, 2000)"},"properties":{"noteIndex":0},"schema":"https://github.com/citation-style-language/schema/raw/master/csl-citation.json"}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(Kilby, 2000)</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Mujabi in 2015 in Uganda, conducted a study and indicated that; the application rationality, risk management, and KM have contributed to more than 63% on the success of donor-funded projects. It was also indicated that, 22% of the impended projects at the edge of failing due to poor performance in management and monitoring and evaluation. The study also suggested more information should be gathered to reveal more on the impacts of these attributes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{"citationItems":[{"id":"ITEM-1","itemData":{"DOI":"10.1108/IJSE-04-2014-0073","ISSN":"03068293","abstract":"Purpose - The purpose of this paper is to examine, empirically the relationship between organizational rationality, knowledge management (KM), risk management and successful implementation of donor-funded projects in Uganda. Design/methodology/approach - Data were obtained from 195 project managers of donor-funded projects both managed within government systems and those outside government using a questionnaire. Zero-order correlation analysis and hierarchical regression analysis were employed to analyze the data. Findings - The paper has two major findings: all the predictor variables are positively and significantly related to successful project implementation; and the relationship is strong enough to cause a 23 percent (R2) increase in the explanatory power in the presence of control variables. Research limitations/implications - The study focussed on selected donor-funded projects in Uganda and this limited the generalization of the findings. Moreover, there was also limited availability of local empirical literature with respect to implementation and performance of donor-funded projects. Practical implications - The results suggest that organizations that embrace organizational rationality, risk management and KM succeed in project implementation. Originality/value - There are many studies that investigate the practices adopted by organizations that implement donor-funded projects, however, this is the first study to the authors' knowledge that examines the relationship between KM, rationality, risk management and successful implementation of donor-funded projects in Uganda.","author":[{"dropping-particle":"","family":"Mujabi","given":"Shafic","non-dropping-particle":"","parse-names":false,"suffix":""},{"dropping-particle":"","family":"Otengei","given":"Samson Omuudu","non-dropping-particle":"","parse-names":false,"suffix":""},{"dropping-particle":"","family":"Kasekende","given":"Francis","non-dropping-particle":"","parse-names":false,"suffix":""},{"dropping-particle":"","family":"Ntayi","given":"Joseph Mpeera","non-dropping-particle":"","parse-names":false,"suffix":""}],"container-title":"International Journal of Social Economics","id":"ITEM-1","issue":"12","issued":{"date-parts":[["2015","12","7"]]},"page":"1139-1154","publisher":"Emerald Group Publishing Ltd.","title":"Determinants of successful implementation of donor-funded projects in Uganda","type":"article-journal","volume":"42"},"uris":["http://www.mendeley.com/documents/?uuid=cab9e408-4361-30e2-8093-a31f6f57f45c"]}],"mendeley":{"formattedCitation":"(Mujabi &lt;i&gt;et al.&lt;/i&gt;, 2015a)","plainTextFormattedCitation":"(Mujabi et al., 2015a)","previouslyFormattedCitation":"(Mujabi &lt;i&gt;et al.&lt;/i&gt;, 2015a)"},"properties":{"noteIndex":0},"schema":"https://github.com/citation-style-language/schema/raw/master/csl-citation.json"}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 xml:space="preserve">(Mujabi </w:t>
      </w:r>
      <w:r w:rsidRPr="00C65EA6">
        <w:rPr>
          <w:rFonts w:ascii="Times New Roman" w:hAnsi="Times New Roman" w:cs="Times New Roman"/>
          <w:i/>
          <w:iCs/>
          <w:noProof/>
          <w:sz w:val="24"/>
          <w:szCs w:val="24"/>
        </w:rPr>
        <w:t>et al.</w:t>
      </w:r>
      <w:r w:rsidRPr="00C65EA6">
        <w:rPr>
          <w:rFonts w:ascii="Times New Roman" w:hAnsi="Times New Roman" w:cs="Times New Roman"/>
          <w:noProof/>
          <w:sz w:val="24"/>
          <w:szCs w:val="24"/>
        </w:rPr>
        <w:t>, 2015a)</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EE5DDC" w:rsidRDefault="0012269F" w:rsidP="00296881">
      <w:pPr>
        <w:spacing w:after="0" w:line="480" w:lineRule="auto"/>
        <w:jc w:val="both"/>
        <w:rPr>
          <w:rFonts w:ascii="Times New Roman" w:hAnsi="Times New Roman" w:cs="Times New Roman"/>
          <w:sz w:val="16"/>
          <w:szCs w:val="16"/>
        </w:rPr>
      </w:pPr>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Ngugi in 2018 in Kenya, revealed that some of the donor-funded projects in the country are considered to be useless and non-operational in relation to their objectives. In that study it was also revealed that; there was not enough emphasis and concertation on; Management knowledge, Risk management, rationality and monitoring, and evaluation. It was then suggested that; more studies and investigations should be launched based on the mentioned attributes, for corrective actions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{"citationItems":[{"id":"ITEM-1","itemData":{"ISSN":"2519-7711","author":[{"dropping-particle":"","family":"Annita Ngugi","given":"Kiara","non-dropping-particle":"","parse-names":false,"suffix":""},{"dropping-particle":"","family":"Stephen Wanyonyi","given":"Luketero","non-dropping-particle":"","parse-names":false,"suffix":""}],"container-title":"Kenya. International Academic Journal of Information Sciences and Project Management","id":"ITEM-1","issue":"2","issued":{"date-parts":[["2018"]]},"page":"317-330","title":"Factors influencing performance of donor funded projects: Case of Embu Water and Sanitation Company, Embu county","type":"article-journal","volume":"3"},"uris":["http://www.mendeley.com/documents/?uuid=999afaad-416f-3fdb-9310-b053f0c15af7"]}],"mendeley":{"formattedCitation":"(Annita Ngugi and Stephen Wanyonyi, 2018)","plainTextFormattedCitation":"(Annita Ngugi and Stephen Wanyonyi, 2018)","previouslyFormattedCitation":"(Annita Ngugi and Stephen Wanyonyi, 2018)"},"properties":{"noteIndex":0},"schema":"https://github.com/citation-style-language/schema/raw/master/csl-citation.json"}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(Annita Ngugi and Stephen Wanyonyi, 2018)</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EE5DDC" w:rsidRDefault="0012269F" w:rsidP="00EE5DDC">
      <w:pPr>
        <w:widowControl w:val="0"/>
        <w:spacing w:after="0" w:line="480" w:lineRule="auto"/>
        <w:jc w:val="both"/>
        <w:rPr>
          <w:rFonts w:ascii="Times New Roman" w:hAnsi="Times New Roman" w:cs="Times New Roman"/>
          <w:sz w:val="12"/>
          <w:szCs w:val="12"/>
        </w:rPr>
      </w:pPr>
    </w:p>
    <w:p w:rsidR="0012269F" w:rsidRPr="00C65EA6" w:rsidRDefault="0012269F" w:rsidP="00EE5DDC">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Previous studies indicate that: there is inadequate information on the attributes that influence the effective implementation of DFPs in Tanzania and developing countries in general. More research on risk management, knowledge in management, Monitoring and Evaluation and Rationality, to shade light on more implementation loop holes that lags the effectiveness of Donor Funded Projects. Donors and other stake holders in DFPs need all the necessary information prior to implementation of projects for proper management and planning of resources and project activities.  It is therefore important to investigate and to scale the impact of these attributes in the successful implementation of donor-funded projects for efficient corrective action. This step will drastically add to the efforts for improving the performance of donor-funded projects in the country. </w:t>
      </w:r>
    </w:p>
    <w:p w:rsidR="0012269F" w:rsidRPr="00EE5DDC" w:rsidRDefault="0012269F" w:rsidP="00EE5DDC">
      <w:pPr>
        <w:widowControl w:val="0"/>
        <w:spacing w:after="0" w:line="480" w:lineRule="auto"/>
        <w:jc w:val="both"/>
        <w:rPr>
          <w:rFonts w:ascii="Times New Roman" w:hAnsi="Times New Roman" w:cs="Times New Roman"/>
          <w:sz w:val="10"/>
          <w:szCs w:val="10"/>
        </w:rPr>
      </w:pPr>
    </w:p>
    <w:p w:rsidR="0012269F" w:rsidRPr="00C65EA6" w:rsidRDefault="0012269F" w:rsidP="00EE5DDC">
      <w:pPr>
        <w:pStyle w:val="Heading2"/>
        <w:keepNext w:val="0"/>
        <w:keepLines w:val="0"/>
        <w:widowControl w:val="0"/>
        <w:spacing w:before="0" w:after="0" w:line="480" w:lineRule="auto"/>
      </w:pPr>
      <w:bookmarkStart w:id="43" w:name="_Toc45455185"/>
      <w:bookmarkStart w:id="44" w:name="_Toc55315979"/>
      <w:r>
        <w:t xml:space="preserve">1.3 </w:t>
      </w:r>
      <w:r w:rsidRPr="00C65EA6">
        <w:t>The General Objective of the Study</w:t>
      </w:r>
      <w:bookmarkEnd w:id="43"/>
      <w:bookmarkEnd w:id="44"/>
    </w:p>
    <w:p w:rsidR="0012269F" w:rsidRDefault="0012269F" w:rsidP="00EE5DDC">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In this study, the major objective is to investigate the relationship between four instrumental attributes; risk management, Knowledge in management, rationality, and Monitoring and Evaluation in the successful implementation of donor-funded projects in Tanzania.</w:t>
      </w:r>
    </w:p>
    <w:p w:rsidR="0012269F" w:rsidRDefault="0012269F" w:rsidP="00EE5DDC">
      <w:pPr>
        <w:widowControl w:val="0"/>
        <w:spacing w:after="0" w:line="480" w:lineRule="auto"/>
        <w:jc w:val="both"/>
        <w:rPr>
          <w:rFonts w:ascii="Times New Roman" w:hAnsi="Times New Roman" w:cs="Times New Roman"/>
          <w:sz w:val="10"/>
          <w:szCs w:val="10"/>
        </w:rPr>
      </w:pPr>
    </w:p>
    <w:p w:rsidR="0012269F" w:rsidRPr="00C65EA6" w:rsidRDefault="0012269F" w:rsidP="00EE5DDC">
      <w:pPr>
        <w:pStyle w:val="Heading3"/>
        <w:keepNext w:val="0"/>
        <w:keepLines w:val="0"/>
        <w:widowControl w:val="0"/>
        <w:spacing w:before="0" w:line="480" w:lineRule="auto"/>
      </w:pPr>
      <w:bookmarkStart w:id="45" w:name="_Toc45455186"/>
      <w:bookmarkStart w:id="46" w:name="_Toc55315980"/>
      <w:r>
        <w:t>1.3.1 Specific O</w:t>
      </w:r>
      <w:r w:rsidRPr="00C65EA6">
        <w:t>bjectives</w:t>
      </w:r>
      <w:bookmarkEnd w:id="45"/>
      <w:bookmarkEnd w:id="46"/>
    </w:p>
    <w:p w:rsidR="0012269F" w:rsidRPr="00C65EA6" w:rsidRDefault="0012269F" w:rsidP="00EE5DDC">
      <w:pPr>
        <w:widowControl w:val="0"/>
        <w:numPr>
          <w:ilvl w:val="0"/>
          <w:numId w:val="5"/>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To determine how risk management affects the successful implementation of donor-funded projects in Tanzania;</w:t>
      </w:r>
    </w:p>
    <w:p w:rsidR="0012269F" w:rsidRPr="00C65EA6" w:rsidRDefault="0012269F" w:rsidP="00EE5DDC">
      <w:pPr>
        <w:widowControl w:val="0"/>
        <w:numPr>
          <w:ilvl w:val="0"/>
          <w:numId w:val="5"/>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To determine how rationality affects the successful implementation of donor-funded projects in Tanzania.</w:t>
      </w:r>
    </w:p>
    <w:p w:rsidR="0012269F" w:rsidRPr="00C65EA6" w:rsidRDefault="0012269F" w:rsidP="00EE5DDC">
      <w:pPr>
        <w:widowControl w:val="0"/>
        <w:numPr>
          <w:ilvl w:val="0"/>
          <w:numId w:val="5"/>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To determine how management knowledge affects the successful implementation of donor-funded projects in Tanzania.</w:t>
      </w:r>
    </w:p>
    <w:p w:rsidR="0012269F" w:rsidRPr="00C65EA6" w:rsidRDefault="0012269F" w:rsidP="00EE5DDC">
      <w:pPr>
        <w:numPr>
          <w:ilvl w:val="0"/>
          <w:numId w:val="5"/>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To determine how monitoring and evaluation affect the successful implementation of donor-funded projects in Tanzania.</w:t>
      </w:r>
    </w:p>
    <w:p w:rsidR="0012269F" w:rsidRPr="00C65EA6" w:rsidRDefault="0012269F" w:rsidP="00EE5DDC">
      <w:pPr>
        <w:numPr>
          <w:ilvl w:val="0"/>
          <w:numId w:val="5"/>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To determine how each of the four attributes is respectively related to the successful implementation of donor-funded projects in Tanzania.</w:t>
      </w:r>
    </w:p>
    <w:p w:rsidR="0012269F" w:rsidRPr="00EE5DDC" w:rsidRDefault="0012269F" w:rsidP="00296881">
      <w:pPr>
        <w:spacing w:after="0" w:line="480" w:lineRule="auto"/>
        <w:jc w:val="both"/>
        <w:rPr>
          <w:rFonts w:ascii="Times New Roman" w:hAnsi="Times New Roman" w:cs="Times New Roman"/>
          <w:sz w:val="16"/>
          <w:szCs w:val="16"/>
        </w:rPr>
      </w:pPr>
    </w:p>
    <w:p w:rsidR="0012269F" w:rsidRPr="00C65EA6" w:rsidRDefault="0012269F" w:rsidP="00296881">
      <w:pPr>
        <w:pStyle w:val="Heading2"/>
        <w:spacing w:before="0" w:after="0" w:line="480" w:lineRule="auto"/>
      </w:pPr>
      <w:bookmarkStart w:id="47" w:name="_Toc45455187"/>
      <w:bookmarkStart w:id="48" w:name="_Toc55315981"/>
      <w:r>
        <w:t>1.4 Research Q</w:t>
      </w:r>
      <w:r w:rsidRPr="00C65EA6">
        <w:t>uestions</w:t>
      </w:r>
      <w:bookmarkEnd w:id="47"/>
      <w:bookmarkEnd w:id="48"/>
    </w:p>
    <w:p w:rsidR="0012269F" w:rsidRPr="00C65EA6" w:rsidRDefault="0012269F" w:rsidP="00EE5DDC">
      <w:pPr>
        <w:numPr>
          <w:ilvl w:val="0"/>
          <w:numId w:val="9"/>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How does risk management affect the successful implementation of donor-funded projects in Tanzania?</w:t>
      </w:r>
    </w:p>
    <w:p w:rsidR="0012269F" w:rsidRPr="00C65EA6" w:rsidRDefault="0012269F" w:rsidP="00EE5DDC">
      <w:pPr>
        <w:numPr>
          <w:ilvl w:val="0"/>
          <w:numId w:val="9"/>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How does rationality affect the successful implementation of donor-funded projects in Tanzania?</w:t>
      </w:r>
    </w:p>
    <w:p w:rsidR="0012269F" w:rsidRPr="00C65EA6" w:rsidRDefault="0012269F" w:rsidP="00EE5DDC">
      <w:pPr>
        <w:numPr>
          <w:ilvl w:val="0"/>
          <w:numId w:val="9"/>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How does management knowledge affect the successful implementation of donor-funded projects in Tanzania?</w:t>
      </w:r>
    </w:p>
    <w:p w:rsidR="0012269F" w:rsidRPr="00C65EA6" w:rsidRDefault="0012269F" w:rsidP="00EE5DDC">
      <w:pPr>
        <w:numPr>
          <w:ilvl w:val="0"/>
          <w:numId w:val="9"/>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How do monitoring and evaluation affect the successful implementation of donor-funded projects in Tanzania?</w:t>
      </w:r>
    </w:p>
    <w:p w:rsidR="0012269F" w:rsidRPr="00C65EA6" w:rsidRDefault="0012269F" w:rsidP="00EE5DDC">
      <w:pPr>
        <w:numPr>
          <w:ilvl w:val="0"/>
          <w:numId w:val="9"/>
        </w:numPr>
        <w:spacing w:after="0" w:line="480" w:lineRule="auto"/>
        <w:ind w:hanging="180"/>
        <w:jc w:val="both"/>
        <w:rPr>
          <w:rFonts w:ascii="Times New Roman" w:hAnsi="Times New Roman" w:cs="Times New Roman"/>
          <w:sz w:val="24"/>
          <w:szCs w:val="24"/>
        </w:rPr>
      </w:pPr>
      <w:r w:rsidRPr="00C65EA6">
        <w:rPr>
          <w:rFonts w:ascii="Times New Roman" w:hAnsi="Times New Roman" w:cs="Times New Roman"/>
          <w:sz w:val="24"/>
          <w:szCs w:val="24"/>
        </w:rPr>
        <w:t>How does each of the four attributes are respectively related to the combination effect reflecting the successful implementation of donor-funded projects in Tanzania?</w:t>
      </w:r>
    </w:p>
    <w:p w:rsidR="0012269F" w:rsidRPr="00EE5DDC" w:rsidRDefault="0012269F" w:rsidP="00296881">
      <w:pPr>
        <w:spacing w:after="0" w:line="480" w:lineRule="auto"/>
        <w:jc w:val="both"/>
        <w:rPr>
          <w:rFonts w:ascii="Times New Roman" w:hAnsi="Times New Roman" w:cs="Times New Roman"/>
          <w:sz w:val="16"/>
          <w:szCs w:val="16"/>
        </w:rPr>
      </w:pPr>
    </w:p>
    <w:p w:rsidR="0012269F" w:rsidRPr="00C65EA6" w:rsidRDefault="0012269F" w:rsidP="00296881">
      <w:pPr>
        <w:pStyle w:val="Heading2"/>
        <w:spacing w:before="0" w:after="0" w:line="480" w:lineRule="auto"/>
      </w:pPr>
      <w:bookmarkStart w:id="49" w:name="_Toc45455188"/>
      <w:bookmarkStart w:id="50" w:name="_Toc55315982"/>
      <w:r w:rsidRPr="00C65EA6">
        <w:t>1.5 Significance of this Study</w:t>
      </w:r>
      <w:bookmarkEnd w:id="49"/>
      <w:bookmarkEnd w:id="50"/>
    </w:p>
    <w:p w:rsidR="0012269F" w:rsidRDefault="0012269F" w:rsidP="00296881">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Considering the target set in Tanzania 2015/2020 development plan by the Ministry of Finance and Development, it is important to investigate the downfall of donor-funded project performance for necessary corrective actions. This study will highlight the impact of rationality, risk management, knowledge of management and monitoring and evaluation on the performance of donor-funded projects in the country. This module will then provide necessary information that can be used to set corrective actions that will improve the performance of DFPs. On the other hand, donors, the government and other relevant stakeholders will take into action in making sure that consistency in the successful implementation of donor-funded projects. This step will ensure the quality management of donor-funded outputs as suggested in the 2019 World Bank Systematic Country diagnostic report. </w:t>
      </w:r>
    </w:p>
    <w:p w:rsidR="0012269F" w:rsidRPr="00EE5DDC" w:rsidRDefault="0012269F" w:rsidP="00296881">
      <w:pPr>
        <w:spacing w:after="0" w:line="480" w:lineRule="auto"/>
        <w:jc w:val="both"/>
        <w:rPr>
          <w:rFonts w:ascii="Times New Roman" w:hAnsi="Times New Roman" w:cs="Times New Roman"/>
          <w:sz w:val="16"/>
          <w:szCs w:val="16"/>
        </w:rPr>
      </w:pPr>
    </w:p>
    <w:p w:rsidR="0012269F" w:rsidRPr="00EE5DDC" w:rsidRDefault="0012269F" w:rsidP="00D96AD8">
      <w:pPr>
        <w:spacing w:after="0" w:line="480" w:lineRule="auto"/>
        <w:jc w:val="both"/>
        <w:outlineLvl w:val="0"/>
        <w:rPr>
          <w:rFonts w:ascii="Times New Roman" w:hAnsi="Times New Roman" w:cs="Times New Roman"/>
          <w:b/>
          <w:bCs/>
          <w:sz w:val="24"/>
          <w:szCs w:val="24"/>
        </w:rPr>
      </w:pPr>
      <w:bookmarkStart w:id="51" w:name="_Toc55315983"/>
      <w:r w:rsidRPr="00EE5DDC">
        <w:rPr>
          <w:rFonts w:ascii="Times New Roman" w:hAnsi="Times New Roman" w:cs="Times New Roman"/>
          <w:b/>
          <w:bCs/>
          <w:sz w:val="24"/>
          <w:szCs w:val="24"/>
        </w:rPr>
        <w:t xml:space="preserve">1.6 Scope of the </w:t>
      </w:r>
      <w:r>
        <w:rPr>
          <w:rFonts w:ascii="Times New Roman" w:hAnsi="Times New Roman" w:cs="Times New Roman"/>
          <w:b/>
          <w:bCs/>
          <w:sz w:val="24"/>
          <w:szCs w:val="24"/>
        </w:rPr>
        <w:t>S</w:t>
      </w:r>
      <w:r w:rsidRPr="00EE5DDC">
        <w:rPr>
          <w:rFonts w:ascii="Times New Roman" w:hAnsi="Times New Roman" w:cs="Times New Roman"/>
          <w:b/>
          <w:bCs/>
          <w:sz w:val="24"/>
          <w:szCs w:val="24"/>
        </w:rPr>
        <w:t>tudy</w:t>
      </w:r>
      <w:bookmarkEnd w:id="51"/>
    </w:p>
    <w:p w:rsidR="0012269F" w:rsidRDefault="0012269F" w:rsidP="00296881">
      <w:pPr>
        <w:pStyle w:val="ListParagraph"/>
        <w:tabs>
          <w:tab w:val="left" w:pos="1260"/>
        </w:tabs>
        <w:spacing w:after="0" w:line="480" w:lineRule="auto"/>
        <w:ind w:left="0"/>
        <w:jc w:val="both"/>
        <w:rPr>
          <w:rFonts w:ascii="Times New Roman" w:hAnsi="Times New Roman" w:cs="Times New Roman"/>
          <w:sz w:val="24"/>
          <w:szCs w:val="24"/>
        </w:rPr>
      </w:pPr>
      <w:r w:rsidRPr="00EE5DDC">
        <w:rPr>
          <w:rFonts w:ascii="Times New Roman" w:hAnsi="Times New Roman" w:cs="Times New Roman"/>
          <w:sz w:val="24"/>
          <w:szCs w:val="24"/>
        </w:rPr>
        <w:t>The study examined the relationship between successful project implementation and</w:t>
      </w:r>
      <w:r w:rsidRPr="00C65EA6">
        <w:rPr>
          <w:rFonts w:ascii="Times New Roman" w:hAnsi="Times New Roman" w:cs="Times New Roman"/>
          <w:sz w:val="24"/>
          <w:szCs w:val="24"/>
        </w:rPr>
        <w:t xml:space="preserve"> the four attributes covering projects conducted in Dar es Salaam, Arusha and Kilimanjaro region as sample number was accommodated. The study utilized non-probability sampling, in which all projects were selected basing on registration database of projects funded by the government and non-governmental aids (minister of Internal affairs, donor funded projects registrar 2017 update).</w:t>
      </w:r>
    </w:p>
    <w:p w:rsidR="0012269F" w:rsidRPr="00EE5DDC" w:rsidRDefault="0012269F" w:rsidP="00296881">
      <w:pPr>
        <w:pStyle w:val="ListParagraph"/>
        <w:tabs>
          <w:tab w:val="left" w:pos="1260"/>
        </w:tabs>
        <w:spacing w:after="0" w:line="480" w:lineRule="auto"/>
        <w:ind w:left="0"/>
        <w:jc w:val="both"/>
        <w:rPr>
          <w:rFonts w:ascii="Times New Roman" w:hAnsi="Times New Roman" w:cs="Times New Roman"/>
          <w:sz w:val="16"/>
          <w:szCs w:val="16"/>
        </w:rPr>
      </w:pPr>
    </w:p>
    <w:p w:rsidR="0012269F" w:rsidRPr="00C65EA6" w:rsidRDefault="0012269F" w:rsidP="00D96AD8">
      <w:pPr>
        <w:pStyle w:val="ListParagraph"/>
        <w:tabs>
          <w:tab w:val="left" w:pos="1260"/>
        </w:tabs>
        <w:spacing w:after="0" w:line="480" w:lineRule="auto"/>
        <w:ind w:left="0"/>
        <w:jc w:val="both"/>
        <w:outlineLvl w:val="0"/>
        <w:rPr>
          <w:rFonts w:ascii="Times New Roman" w:hAnsi="Times New Roman" w:cs="Times New Roman"/>
          <w:b/>
          <w:bCs/>
          <w:sz w:val="24"/>
          <w:szCs w:val="24"/>
        </w:rPr>
      </w:pPr>
      <w:bookmarkStart w:id="52" w:name="_Toc55315984"/>
      <w:r>
        <w:rPr>
          <w:rFonts w:ascii="Times New Roman" w:hAnsi="Times New Roman" w:cs="Times New Roman"/>
          <w:b/>
          <w:bCs/>
          <w:sz w:val="24"/>
          <w:szCs w:val="24"/>
        </w:rPr>
        <w:t xml:space="preserve">1.7 </w:t>
      </w:r>
      <w:r w:rsidRPr="00C65EA6">
        <w:rPr>
          <w:rFonts w:ascii="Times New Roman" w:hAnsi="Times New Roman" w:cs="Times New Roman"/>
          <w:b/>
          <w:bCs/>
          <w:sz w:val="24"/>
          <w:szCs w:val="24"/>
        </w:rPr>
        <w:t>Organization of the Study</w:t>
      </w:r>
      <w:bookmarkEnd w:id="52"/>
    </w:p>
    <w:p w:rsidR="0012269F" w:rsidRPr="00C65EA6" w:rsidRDefault="0012269F" w:rsidP="00296881">
      <w:pPr>
        <w:pStyle w:val="ListParagraph"/>
        <w:tabs>
          <w:tab w:val="left" w:pos="1260"/>
        </w:tabs>
        <w:spacing w:after="0" w:line="480" w:lineRule="auto"/>
        <w:ind w:left="0"/>
        <w:jc w:val="both"/>
        <w:rPr>
          <w:rFonts w:ascii="Times New Roman" w:hAnsi="Times New Roman" w:cs="Times New Roman"/>
          <w:sz w:val="24"/>
          <w:szCs w:val="24"/>
        </w:rPr>
      </w:pPr>
      <w:r w:rsidRPr="00C65EA6">
        <w:rPr>
          <w:rFonts w:ascii="Times New Roman" w:hAnsi="Times New Roman" w:cs="Times New Roman"/>
          <w:sz w:val="24"/>
          <w:szCs w:val="24"/>
        </w:rPr>
        <w:t>Chapter one presents background of the study problem, problem statement, objectives of the study, scope of the study, and significance of the study and organization of the study. Chapter two covers the theoretical literature review, empirical literature review, the study gap and the conceptual frame work. Chapter three, methodological chapter covers the description of the study area, study design, study philosophy, sampling design, data collection and analysis techniques, variables and measurement, data validity and reliability and ethical issues consideration. Chapter four contains data presentation, while chapter five covers the summary of findings, conclusion, recommendation, contribution of the study to the theories and the direction for the future study.</w:t>
      </w:r>
    </w:p>
    <w:p w:rsidR="0012269F" w:rsidRPr="00C65EA6" w:rsidRDefault="0012269F" w:rsidP="005C27E9">
      <w:pPr>
        <w:pStyle w:val="Heading1"/>
        <w:rPr>
          <w:rFonts w:ascii="Times New Roman" w:hAnsi="Times New Roman" w:cs="Times New Roman"/>
        </w:rPr>
      </w:pPr>
      <w:bookmarkStart w:id="53" w:name="_Toc45455189"/>
    </w:p>
    <w:p w:rsidR="0012269F" w:rsidRPr="00C65EA6" w:rsidRDefault="0012269F" w:rsidP="00EE5DDC">
      <w:pPr>
        <w:pStyle w:val="Heading1"/>
        <w:widowControl w:val="0"/>
        <w:spacing w:after="0"/>
        <w:rPr>
          <w:rFonts w:ascii="Times New Roman" w:hAnsi="Times New Roman" w:cs="Times New Roman"/>
        </w:rPr>
      </w:pPr>
      <w:r>
        <w:rPr>
          <w:rFonts w:ascii="Times New Roman" w:hAnsi="Times New Roman" w:cs="Times New Roman"/>
        </w:rPr>
        <w:br w:type="page"/>
      </w:r>
      <w:bookmarkStart w:id="54" w:name="_Toc55315985"/>
      <w:r w:rsidRPr="00C65EA6">
        <w:rPr>
          <w:rFonts w:ascii="Times New Roman" w:hAnsi="Times New Roman" w:cs="Times New Roman"/>
        </w:rPr>
        <w:t>CHAPTER TWO</w:t>
      </w:r>
      <w:bookmarkEnd w:id="53"/>
      <w:bookmarkEnd w:id="54"/>
    </w:p>
    <w:p w:rsidR="0012269F" w:rsidRPr="00C65EA6" w:rsidRDefault="0012269F" w:rsidP="00EE5DDC">
      <w:pPr>
        <w:pStyle w:val="Heading2"/>
        <w:keepNext w:val="0"/>
        <w:keepLines w:val="0"/>
        <w:widowControl w:val="0"/>
        <w:spacing w:before="0" w:after="0" w:line="480" w:lineRule="auto"/>
        <w:jc w:val="center"/>
      </w:pPr>
      <w:bookmarkStart w:id="55" w:name="_Toc536004618"/>
      <w:bookmarkStart w:id="56" w:name="_Toc45455190"/>
      <w:bookmarkStart w:id="57" w:name="_Toc55315986"/>
      <w:r w:rsidRPr="00C65EA6">
        <w:t>LITERATURE REVIEW</w:t>
      </w:r>
      <w:bookmarkEnd w:id="55"/>
      <w:bookmarkEnd w:id="56"/>
      <w:bookmarkEnd w:id="57"/>
    </w:p>
    <w:p w:rsidR="0012269F" w:rsidRPr="00C65EA6" w:rsidRDefault="0012269F" w:rsidP="00EE5DDC">
      <w:pPr>
        <w:pStyle w:val="Heading2"/>
        <w:keepNext w:val="0"/>
        <w:keepLines w:val="0"/>
        <w:widowControl w:val="0"/>
        <w:spacing w:before="0" w:after="0" w:line="480" w:lineRule="auto"/>
      </w:pPr>
      <w:bookmarkStart w:id="58" w:name="_Toc536004619"/>
      <w:bookmarkStart w:id="59" w:name="_Toc45455191"/>
      <w:bookmarkStart w:id="60" w:name="_Toc55315987"/>
      <w:r w:rsidRPr="00C65EA6">
        <w:t>2.1 Introduction</w:t>
      </w:r>
      <w:bookmarkEnd w:id="58"/>
      <w:bookmarkEnd w:id="59"/>
      <w:bookmarkEnd w:id="60"/>
    </w:p>
    <w:p w:rsidR="0012269F"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This chapter presents the literature review and theoretical frame work, empirical research and research gap. Its commencers by defining concepts used in this study followed by theoretical frame work, empirical studies finalizing with the research gap. </w:t>
      </w:r>
      <w:bookmarkStart w:id="61" w:name="_Toc536004620"/>
    </w:p>
    <w:p w:rsidR="0012269F" w:rsidRPr="00EE5DDC"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EE5DDC">
      <w:pPr>
        <w:pStyle w:val="Heading2"/>
        <w:keepNext w:val="0"/>
        <w:keepLines w:val="0"/>
        <w:widowControl w:val="0"/>
        <w:spacing w:before="0" w:after="0" w:line="480" w:lineRule="auto"/>
      </w:pPr>
      <w:bookmarkStart w:id="62" w:name="_Toc45455192"/>
      <w:bookmarkStart w:id="63" w:name="_Toc55315988"/>
      <w:r>
        <w:t>2.2 Definition of key C</w:t>
      </w:r>
      <w:r w:rsidRPr="00C65EA6">
        <w:t>oncepts</w:t>
      </w:r>
      <w:bookmarkEnd w:id="61"/>
      <w:bookmarkEnd w:id="62"/>
      <w:bookmarkEnd w:id="63"/>
    </w:p>
    <w:p w:rsidR="0012269F" w:rsidRPr="00C65EA6" w:rsidRDefault="0012269F" w:rsidP="00EE5DDC">
      <w:pPr>
        <w:pStyle w:val="Heading3"/>
        <w:keepNext w:val="0"/>
        <w:keepLines w:val="0"/>
        <w:widowControl w:val="0"/>
        <w:spacing w:before="0" w:line="480" w:lineRule="auto"/>
      </w:pPr>
      <w:bookmarkStart w:id="64" w:name="_Toc536004621"/>
      <w:bookmarkStart w:id="65" w:name="_Toc45455193"/>
      <w:bookmarkStart w:id="66" w:name="_Toc51056021"/>
      <w:bookmarkStart w:id="67" w:name="_Toc55315989"/>
      <w:r w:rsidRPr="00C65EA6">
        <w:t>2.2.1 Knowledge Management</w:t>
      </w:r>
      <w:bookmarkEnd w:id="64"/>
      <w:bookmarkEnd w:id="65"/>
      <w:bookmarkEnd w:id="66"/>
      <w:bookmarkEnd w:id="67"/>
    </w:p>
    <w:p w:rsidR="0012269F"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Knowledge M</w:t>
      </w:r>
      <w:r w:rsidRPr="00C65EA6">
        <w:rPr>
          <w:rFonts w:ascii="Times New Roman" w:hAnsi="Times New Roman" w:cs="Times New Roman"/>
          <w:sz w:val="24"/>
          <w:szCs w:val="24"/>
        </w:rPr>
        <w:t xml:space="preserve">anagement (KM) is the process of creating, sharing, using and managing the knowledge and information of an organization. It refers to a multidisciplinary approach to achieving organizational objectives by making the best use of knowledge. Knowledge is not easily measured or audited, so organizations must manage knowledge effectively in order to take full advantage of the skills and experience inherent in their systems and structures as well as the tacit knowledge belonging to the employees of the firm. Prior studies defining knowledge management are shown in Table </w:t>
      </w:r>
      <w:r>
        <w:rPr>
          <w:rFonts w:ascii="Times New Roman" w:hAnsi="Times New Roman" w:cs="Times New Roman"/>
          <w:sz w:val="24"/>
          <w:szCs w:val="24"/>
        </w:rPr>
        <w:t>2.</w:t>
      </w:r>
      <w:r w:rsidRPr="00C65EA6">
        <w:rPr>
          <w:rFonts w:ascii="Times New Roman" w:hAnsi="Times New Roman" w:cs="Times New Roman"/>
          <w:sz w:val="24"/>
          <w:szCs w:val="24"/>
        </w:rPr>
        <w:t>1. Knowledge management is a managerial activity which develops, transfers, transmits, stores and applies knowledge, as well as providing the members of the organization with real information to react and make the right decisions, in order to attain the organization’s goals</w:t>
      </w:r>
      <w:r>
        <w:rPr>
          <w:rFonts w:ascii="Times New Roman" w:hAnsi="Times New Roman" w:cs="Times New Roman"/>
          <w:sz w:val="24"/>
          <w:szCs w:val="24"/>
        </w:rPr>
        <w:t xml:space="preserve">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{"citationItems":[{"id":"ITEM-1","itemData":{"abstract":"This paper discuss about the critical success factors involved in implementing a knowledge management system (KMS), in order to enhance a firm’s competitiveness. Based on case study and a literature review, this study outlines the factors necessary for effective implementation of a KMS. This paper also proposes and evaluates a novel management structure that encourages knowledge sharing across an organization","author":[{"dropping-particle":"","family":"Kanagasabapathy","given":"Ka","non-dropping-particle":"","parse-names":false,"suffix":""}],"id":"ITEM-1","issued":{"date-parts":[["2006"]]},"title":"Empirical investigation of critical success factor and knowledge management structure for successful implementation of knowledge management system: A case Study in Process Industry","type":"article-journal"},"uris":["http://www.mendeley.com/documents/?uuid=652a50db-26da-3c80-acb8-06a8435c81c1"]}],"mendeley":{"formattedCitation":"(Kanagasabapathy, 2006)","plainTextFormattedCitation":"(Kanagasabapathy, 2006)","previouslyFormattedCitation":"(Kanagasabapathy, 2006)"},"properties":{"noteIndex":0},"schema":"https://github.com/citation-style-language/schema/raw/master/csl-citation.json"}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(Kanagasabapathy, 2006)</w:t>
      </w:r>
      <w:r w:rsidRPr="00C65EA6">
        <w:rPr>
          <w:rFonts w:ascii="Times New Roman" w:hAnsi="Times New Roman" w:cs="Times New Roman"/>
          <w:sz w:val="24"/>
          <w:szCs w:val="24"/>
        </w:rPr>
        <w:fldChar w:fldCharType="end"/>
      </w:r>
      <w:r>
        <w:rPr>
          <w:rFonts w:ascii="Times New Roman" w:hAnsi="Times New Roman" w:cs="Times New Roman"/>
          <w:sz w:val="24"/>
          <w:szCs w:val="24"/>
        </w:rPr>
        <w:t>.</w:t>
      </w:r>
    </w:p>
    <w:p w:rsidR="0012269F" w:rsidRPr="00EE5DDC"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EE5DDC">
      <w:pPr>
        <w:pStyle w:val="Heading3"/>
        <w:keepNext w:val="0"/>
        <w:keepLines w:val="0"/>
        <w:widowControl w:val="0"/>
        <w:spacing w:before="0" w:line="480" w:lineRule="auto"/>
      </w:pPr>
      <w:bookmarkStart w:id="68" w:name="_Toc536004622"/>
      <w:bookmarkStart w:id="69" w:name="_Toc45455194"/>
      <w:bookmarkStart w:id="70" w:name="_Toc51056022"/>
      <w:bookmarkStart w:id="71" w:name="_Toc55315990"/>
      <w:r w:rsidRPr="00C65EA6">
        <w:t>2.2.2 Risk Management</w:t>
      </w:r>
      <w:bookmarkEnd w:id="68"/>
      <w:bookmarkEnd w:id="69"/>
      <w:bookmarkEnd w:id="70"/>
      <w:bookmarkEnd w:id="71"/>
    </w:p>
    <w:p w:rsidR="0012269F"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Risk management is a process of understanding and managing the risks that the entity is inevitably subject to in attempting to achieve its corporate objectives. For management purposes, risks are usually divided into categories such as operational, financial, legal compliance, information and personnel. One example of an integrated solution to risk management is enterprise risk management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{"citationItems":[{"id":"ITEM-1","itemData":{"DOI":"10.2139/ssrn.1787144","abstract":"We survey and analyze risk management goals, policies, and perceptions of risk managers in businesses and organizations around the world. With more than 1,100 responses and a global scope, we ask specific questions about risk management behavior in six risk areas: interest rate, foreign exchange, commodity, energy, credit, and geopolitical risk. We question risk managers about their firm's exposures to these risks areas as well as their financial and operational methods used to in risk management. In addition, we pose specific questions about the interaction between risk management and the firm's investing and financing policies as well as the impact of recent and possible changes to derivatives market regulation on the firm's derivative usage. As some questions in the survey are drawn directly from earlier surveys we are also able to assess changes in policy and practice over time. Finally, we link the personal characteristics of risk managers to their practices. For example, we are able to determine whether a manager's personal risk aversion is linked to the risk management policy that manager oversees. Overall the results suggest that in the post global financial crisis world, risk management is an important part of corporate activities and that best practice in risk management policy and behavior has become global.","author":[{"dropping-particle":"","family":"Bodnar","given":"Gordon M.","non-dropping-particle":"","parse-names":false,"suffix":""},{"dropping-particle":"","family":"Graham","given":"John R.","non-dropping-particle":"","parse-names":false,"suffix":""},{"dropping-particle":"","family":"Harvey","given":"Campbell R.","non-dropping-particle":"","parse-names":false,"suffix":""},{"dropping-particle":"","family":"Marston","given":"Richard C.","non-dropping-particle":"","parse-names":false,"suffix":""}],"container-title":"SSRN Electronic Journal","id":"ITEM-1","issued":{"date-parts":[["2012","1","5"]]},"publisher":"Elsevier BV","title":"Managing Risk Management","type":"article-journal"},"uris":["http://www.mendeley.com/documents/?uuid=ab13a2e7-b421-3a0e-a73b-735678110657"]}],"mendeley":{"formattedCitation":"(Bodnar &lt;i&gt;et al.&lt;/i&gt;, 2012)","plainTextFormattedCitation":"(Bodnar et al., 2012)","previouslyFormattedCitation":"(Bodnar &lt;i&gt;et al.&lt;/i&gt;, 2012)"},"properties":{"noteIndex":0},"schema":"https://github.com/citation-style-language/schema/raw/master/csl-citation.json"}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 xml:space="preserve">(Bodnar </w:t>
      </w:r>
      <w:r w:rsidRPr="00C65EA6">
        <w:rPr>
          <w:rFonts w:ascii="Times New Roman" w:hAnsi="Times New Roman" w:cs="Times New Roman"/>
          <w:i/>
          <w:iCs/>
          <w:noProof/>
          <w:sz w:val="24"/>
          <w:szCs w:val="24"/>
        </w:rPr>
        <w:t>et al.</w:t>
      </w:r>
      <w:r w:rsidRPr="00C65EA6">
        <w:rPr>
          <w:rFonts w:ascii="Times New Roman" w:hAnsi="Times New Roman" w:cs="Times New Roman"/>
          <w:noProof/>
          <w:sz w:val="24"/>
          <w:szCs w:val="24"/>
        </w:rPr>
        <w:t>, 2012)</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914DB2" w:rsidRDefault="0012269F" w:rsidP="00914DB2">
      <w:pPr>
        <w:widowControl w:val="0"/>
        <w:tabs>
          <w:tab w:val="left" w:pos="1260"/>
        </w:tabs>
        <w:autoSpaceDE w:val="0"/>
        <w:autoSpaceDN w:val="0"/>
        <w:adjustRightInd w:val="0"/>
        <w:spacing w:after="0" w:line="480" w:lineRule="auto"/>
        <w:jc w:val="both"/>
        <w:rPr>
          <w:rFonts w:ascii="Times New Roman" w:hAnsi="Times New Roman" w:cs="Times New Roman"/>
          <w:sz w:val="16"/>
          <w:szCs w:val="16"/>
        </w:rPr>
      </w:pPr>
    </w:p>
    <w:p w:rsidR="0012269F" w:rsidRPr="00EE5DDC" w:rsidRDefault="0012269F" w:rsidP="00914DB2">
      <w:pPr>
        <w:pStyle w:val="Heading3"/>
        <w:keepNext w:val="0"/>
        <w:keepLines w:val="0"/>
        <w:widowControl w:val="0"/>
        <w:spacing w:before="0" w:line="480" w:lineRule="auto"/>
      </w:pPr>
      <w:bookmarkStart w:id="72" w:name="_Toc536004623"/>
      <w:bookmarkStart w:id="73" w:name="_Toc45455195"/>
      <w:bookmarkStart w:id="74" w:name="_Toc51056023"/>
      <w:bookmarkStart w:id="75" w:name="_Toc55315991"/>
      <w:r w:rsidRPr="00EE5DDC">
        <w:t>2.2.3 Rationality</w:t>
      </w:r>
      <w:bookmarkEnd w:id="72"/>
      <w:bookmarkEnd w:id="73"/>
      <w:bookmarkEnd w:id="74"/>
      <w:bookmarkEnd w:id="75"/>
    </w:p>
    <w:p w:rsidR="0012269F" w:rsidRPr="00EE5DDC" w:rsidRDefault="0012269F" w:rsidP="00914DB2">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sidRPr="00EE5DDC">
        <w:rPr>
          <w:rFonts w:ascii="Times New Roman" w:hAnsi="Times New Roman" w:cs="Times New Roman"/>
          <w:sz w:val="24"/>
          <w:szCs w:val="24"/>
        </w:rPr>
        <w:t>A project rationale is an argument in favor of implementing the proposed project by your </w:t>
      </w:r>
      <w:hyperlink r:id="rId8" w:history="1">
        <w:r w:rsidRPr="00EE5DDC">
          <w:rPr>
            <w:rFonts w:ascii="Times New Roman" w:hAnsi="Times New Roman" w:cs="Times New Roman"/>
            <w:sz w:val="24"/>
            <w:szCs w:val="24"/>
          </w:rPr>
          <w:t>organization</w:t>
        </w:r>
      </w:hyperlink>
      <w:r w:rsidRPr="00EE5DDC">
        <w:rPr>
          <w:rFonts w:ascii="Times New Roman" w:hAnsi="Times New Roman" w:cs="Times New Roman"/>
          <w:sz w:val="24"/>
          <w:szCs w:val="24"/>
        </w:rPr>
        <w:t>. It gives a detailed explanation of why the project is required in the area. In other words, it describes the issues and problems the community is facing and how your organization and the proposed project will address them with the </w:t>
      </w:r>
      <w:hyperlink r:id="rId9" w:history="1">
        <w:r w:rsidRPr="00EE5DDC">
          <w:rPr>
            <w:rFonts w:ascii="Times New Roman" w:hAnsi="Times New Roman" w:cs="Times New Roman"/>
            <w:sz w:val="24"/>
            <w:szCs w:val="24"/>
          </w:rPr>
          <w:t>funding</w:t>
        </w:r>
      </w:hyperlink>
      <w:r w:rsidRPr="00EE5DDC">
        <w:rPr>
          <w:rFonts w:ascii="Times New Roman" w:hAnsi="Times New Roman" w:cs="Times New Roman"/>
          <w:sz w:val="24"/>
          <w:szCs w:val="24"/>
        </w:rPr>
        <w:t> support expected from the donor. This section of the proposal can be very crucial because it is here that you need to convince the funder that why it is absolutely necessary to get the grant for implementing the project.</w:t>
      </w:r>
    </w:p>
    <w:p w:rsidR="0012269F" w:rsidRPr="00914DB2" w:rsidRDefault="0012269F" w:rsidP="00914DB2">
      <w:pPr>
        <w:widowControl w:val="0"/>
        <w:tabs>
          <w:tab w:val="left" w:pos="1260"/>
        </w:tabs>
        <w:autoSpaceDE w:val="0"/>
        <w:autoSpaceDN w:val="0"/>
        <w:adjustRightInd w:val="0"/>
        <w:spacing w:after="0" w:line="480" w:lineRule="auto"/>
        <w:jc w:val="both"/>
        <w:rPr>
          <w:rFonts w:ascii="Times New Roman" w:hAnsi="Times New Roman" w:cs="Times New Roman"/>
          <w:sz w:val="16"/>
          <w:szCs w:val="16"/>
        </w:rPr>
      </w:pPr>
    </w:p>
    <w:p w:rsidR="0012269F" w:rsidRPr="00EE5DDC" w:rsidRDefault="0012269F" w:rsidP="00914DB2">
      <w:pPr>
        <w:pStyle w:val="Heading3"/>
        <w:keepNext w:val="0"/>
        <w:keepLines w:val="0"/>
        <w:widowControl w:val="0"/>
        <w:spacing w:before="0" w:line="480" w:lineRule="auto"/>
      </w:pPr>
      <w:bookmarkStart w:id="76" w:name="_Toc536004624"/>
      <w:bookmarkStart w:id="77" w:name="_Toc45455196"/>
      <w:bookmarkStart w:id="78" w:name="_Toc51056024"/>
      <w:bookmarkStart w:id="79" w:name="_Toc55315992"/>
      <w:r w:rsidRPr="00EE5DDC">
        <w:t>2.2.4 Monitoring and Evaluation</w:t>
      </w:r>
      <w:bookmarkEnd w:id="76"/>
      <w:bookmarkEnd w:id="77"/>
      <w:bookmarkEnd w:id="78"/>
      <w:bookmarkEnd w:id="79"/>
    </w:p>
    <w:p w:rsidR="0012269F" w:rsidRPr="00EE5DDC" w:rsidRDefault="0012269F" w:rsidP="00914DB2">
      <w:pPr>
        <w:pStyle w:val="Heading4"/>
        <w:keepNext w:val="0"/>
        <w:keepLines w:val="0"/>
        <w:widowControl w:val="0"/>
        <w:spacing w:before="0" w:line="480" w:lineRule="auto"/>
      </w:pPr>
      <w:bookmarkStart w:id="80" w:name="_Toc536004625"/>
      <w:bookmarkStart w:id="81" w:name="_Toc51056025"/>
      <w:bookmarkStart w:id="82" w:name="_Toc55315993"/>
      <w:r w:rsidRPr="00EE5DDC">
        <w:t>2.2.4.1 Monitoring</w:t>
      </w:r>
      <w:bookmarkEnd w:id="80"/>
      <w:bookmarkEnd w:id="81"/>
      <w:bookmarkEnd w:id="82"/>
    </w:p>
    <w:p w:rsidR="0012269F" w:rsidRDefault="0012269F" w:rsidP="00914DB2">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sidRPr="00EE5DDC">
        <w:rPr>
          <w:rFonts w:ascii="Times New Roman" w:hAnsi="Times New Roman" w:cs="Times New Roman"/>
          <w:sz w:val="24"/>
          <w:szCs w:val="24"/>
        </w:rPr>
        <w:t>Monitoring can be defined as the ongoing process by which stakeholders obtain regular feedback on the progress being made towards achieving their goals and objectives. In the more limited approach, monitoring may focus on tracking projects and the use of the agency’s resources. In the broader approach, monitoring also involves tracking strategies and actions being taken by partners and non-partners, and figuring out what new strategies and actions need to be taken to ensure progress towards the most important results. Project monitoring is the continuous and periodic</w:t>
      </w:r>
      <w:r w:rsidRPr="00C65EA6">
        <w:rPr>
          <w:rFonts w:ascii="Times New Roman" w:hAnsi="Times New Roman" w:cs="Times New Roman"/>
          <w:sz w:val="24"/>
          <w:szCs w:val="24"/>
        </w:rPr>
        <w:t xml:space="preserve"> review and overseeing of the project to ensure that input deliveries, work schedules, target output and other required actions proceed according to project plan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{"citationItems":[{"id":"ITEM-1","itemData":{"author":[{"dropping-particle":"","family":"Njama","given":"Amos Weru","non-dropping-particle":"","parse-names":false,"suffix":""}],"id":"ITEM-1","issued":{"date-parts":[["2015"]]},"publisher":"University of Nairobi","title":"DETERMINANTS OF EFFECTIVENESS OF A MONITORING AND EVALUATION SYSTEM FOR PROJECTS : A CASE OF AMREF KENYA WASH PROGRAMME BY AMOS WERU NJAMA A Research Project Report Submitted in Partial Fulfillment of the Requirement for the Award of the Degree of Master","type":"article-journal"},"uris":["http://www.mendeley.com/documents/?uuid=aa3974e0-28b0-3e28-bb3b-7bf5112e0103"]}],"mendeley":{"formattedCitation":"(Njama, 2015)","plainTextFormattedCitation":"(Njama, 2015)","previouslyFormattedCitation":"(Njama, 2015)"},"properties":{"noteIndex":0},"schema":"https://github.com/citation-style-language/schema/raw/master/csl-citation.json"}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(Njama, 2015)</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914DB2"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12"/>
          <w:szCs w:val="12"/>
        </w:rPr>
      </w:pPr>
    </w:p>
    <w:p w:rsidR="0012269F" w:rsidRPr="00EE5DDC" w:rsidRDefault="0012269F" w:rsidP="00EE5DDC">
      <w:pPr>
        <w:pStyle w:val="Heading4"/>
        <w:spacing w:before="0" w:line="480" w:lineRule="auto"/>
      </w:pPr>
      <w:bookmarkStart w:id="83" w:name="_Toc536004626"/>
      <w:bookmarkStart w:id="84" w:name="_Toc51056026"/>
      <w:bookmarkStart w:id="85" w:name="_Toc55315994"/>
      <w:r w:rsidRPr="00EE5DDC">
        <w:t>2.2.4.2 Evaluation</w:t>
      </w:r>
      <w:bookmarkEnd w:id="83"/>
      <w:bookmarkEnd w:id="84"/>
      <w:bookmarkEnd w:id="85"/>
    </w:p>
    <w:p w:rsidR="0012269F" w:rsidRPr="00EE5DDC" w:rsidRDefault="0012269F" w:rsidP="00EE5DDC">
      <w:pPr>
        <w:tabs>
          <w:tab w:val="left" w:pos="1260"/>
        </w:tabs>
        <w:autoSpaceDE w:val="0"/>
        <w:autoSpaceDN w:val="0"/>
        <w:adjustRightInd w:val="0"/>
        <w:spacing w:after="0" w:line="480" w:lineRule="auto"/>
        <w:ind w:right="90"/>
        <w:jc w:val="both"/>
        <w:rPr>
          <w:rFonts w:ascii="Times New Roman" w:hAnsi="Times New Roman" w:cs="Times New Roman"/>
          <w:sz w:val="24"/>
          <w:szCs w:val="24"/>
        </w:rPr>
      </w:pPr>
      <w:r w:rsidRPr="00EE5DDC">
        <w:rPr>
          <w:rFonts w:ascii="Times New Roman" w:hAnsi="Times New Roman" w:cs="Times New Roman"/>
          <w:sz w:val="24"/>
          <w:szCs w:val="24"/>
        </w:rPr>
        <w:t>Evaluation is a rigorous and independent assessment of either completed or ongoing activities to determine the extent to which they are achieving stated objectives and contributing to decision making. Evaluations, like monitoring, can apply to many things, including an activity, project, program, strategy, policy, topic, theme, sector or organization. The key distinction between the two is that evaluations are done independently to provide managers and staff with an objective assessment of whether or not they are on track. They are also more rigorous in their procedures, design and methodology, and generally involve more extensive analysis. However, the aims of both monitoring and evaluation are very similar: to provide information that can help inform decisions, improve performance and achieve planned results.</w:t>
      </w:r>
    </w:p>
    <w:p w:rsidR="0012269F" w:rsidRPr="00914DB2" w:rsidRDefault="0012269F" w:rsidP="00EE5DDC">
      <w:pPr>
        <w:tabs>
          <w:tab w:val="left" w:pos="1260"/>
        </w:tabs>
        <w:autoSpaceDE w:val="0"/>
        <w:autoSpaceDN w:val="0"/>
        <w:adjustRightInd w:val="0"/>
        <w:spacing w:after="0" w:line="480" w:lineRule="auto"/>
        <w:ind w:right="90"/>
        <w:jc w:val="both"/>
        <w:rPr>
          <w:rFonts w:ascii="Times New Roman" w:hAnsi="Times New Roman" w:cs="Times New Roman"/>
          <w:sz w:val="10"/>
          <w:szCs w:val="10"/>
        </w:rPr>
      </w:pPr>
    </w:p>
    <w:p w:rsidR="0012269F" w:rsidRPr="00EE5DDC" w:rsidRDefault="0012269F" w:rsidP="00EE5DDC">
      <w:pPr>
        <w:widowControl w:val="0"/>
        <w:tabs>
          <w:tab w:val="left" w:pos="1260"/>
        </w:tabs>
        <w:autoSpaceDE w:val="0"/>
        <w:autoSpaceDN w:val="0"/>
        <w:adjustRightInd w:val="0"/>
        <w:spacing w:after="0" w:line="480" w:lineRule="auto"/>
        <w:ind w:right="90"/>
        <w:jc w:val="both"/>
        <w:rPr>
          <w:rFonts w:ascii="Times New Roman" w:hAnsi="Times New Roman" w:cs="Times New Roman"/>
          <w:sz w:val="24"/>
          <w:szCs w:val="24"/>
        </w:rPr>
      </w:pPr>
      <w:r w:rsidRPr="00EE5DDC">
        <w:rPr>
          <w:rFonts w:ascii="Times New Roman" w:hAnsi="Times New Roman" w:cs="Times New Roman"/>
          <w:sz w:val="24"/>
          <w:szCs w:val="24"/>
        </w:rPr>
        <w:t xml:space="preserve">Evaluation attempts to determine as systematically and objectively as possible the worth or significance of an intervention, strategy or policy. Evaluation findings should be credible, and be able to influence decision-making by program partners on the basis of lessons learned. For the evaluation process to be objective, it needs to achieve a balanced analysis, recognize bias and reconcile perspectives of different stakeholders (including intended beneficiaries) through the use of different sources and methods </w:t>
      </w:r>
      <w:r w:rsidRPr="00EE5DDC">
        <w:rPr>
          <w:rFonts w:ascii="Times New Roman" w:hAnsi="Times New Roman" w:cs="Times New Roman"/>
          <w:sz w:val="24"/>
          <w:szCs w:val="24"/>
        </w:rPr>
        <w:fldChar w:fldCharType="begin" w:fldLock="1"/>
      </w:r>
      <w:r w:rsidRPr="00EE5DDC">
        <w:rPr>
          <w:rFonts w:ascii="Times New Roman" w:hAnsi="Times New Roman" w:cs="Times New Roman"/>
          <w:sz w:val="24"/>
          <w:szCs w:val="24"/>
        </w:rPr>
        <w:instrText>ADDIN CSL_CITATION {"citationItems":[{"id":"ITEM-1","itemData":{"author":[{"dropping-particle":"","family":"Bayer","given":"Wolfgang","non-dropping-particle":"","parse-names":false,"suffix":""},{"dropping-particle":"","family":"Waters-Bayer","given":"Ann","non-dropping-particle":"","parse-names":false,"suffix":""}],"id":"ITEM-1","issued":{"date-parts":[["2002"]]},"title":"Participatory Monitoring and Evaluation (PM&amp;E) with pastoralists: a review of experiences and annotated bibliography","type":"report"},"uris":["http://www.mendeley.com/documents/?uuid=121b51b0-05e3-3427-82c0-01172d105a8e"]}],"mendeley":{"formattedCitation":"(Bayer and Waters-Bayer, 2002)","plainTextFormattedCitation":"(Bayer and Waters-Bayer, 2002)","previouslyFormattedCitation":"(Bayer and Waters-Bayer, 2002)"},"properties":{"noteIndex":0},"schema":"https://github.com/citation-style-language/schema/raw/master/csl-citation.json"}</w:instrText>
      </w:r>
      <w:r w:rsidRPr="00EE5DDC">
        <w:rPr>
          <w:rFonts w:ascii="Times New Roman" w:hAnsi="Times New Roman" w:cs="Times New Roman"/>
          <w:sz w:val="24"/>
          <w:szCs w:val="24"/>
        </w:rPr>
        <w:fldChar w:fldCharType="separate"/>
      </w:r>
      <w:r w:rsidRPr="00EE5DDC">
        <w:rPr>
          <w:rFonts w:ascii="Times New Roman" w:hAnsi="Times New Roman" w:cs="Times New Roman"/>
          <w:noProof/>
          <w:sz w:val="24"/>
          <w:szCs w:val="24"/>
        </w:rPr>
        <w:t>(Bayer and Waters-Bayer, 2002)</w:t>
      </w:r>
      <w:r w:rsidRPr="00EE5DDC">
        <w:rPr>
          <w:rFonts w:ascii="Times New Roman" w:hAnsi="Times New Roman" w:cs="Times New Roman"/>
          <w:sz w:val="24"/>
          <w:szCs w:val="24"/>
        </w:rPr>
        <w:fldChar w:fldCharType="end"/>
      </w:r>
      <w:r w:rsidRPr="00EE5DDC">
        <w:rPr>
          <w:rFonts w:ascii="Times New Roman" w:hAnsi="Times New Roman" w:cs="Times New Roman"/>
          <w:sz w:val="24"/>
          <w:szCs w:val="24"/>
        </w:rPr>
        <w:t>.</w:t>
      </w:r>
    </w:p>
    <w:p w:rsidR="0012269F" w:rsidRPr="00914DB2" w:rsidRDefault="0012269F" w:rsidP="00EE5DDC">
      <w:pPr>
        <w:widowControl w:val="0"/>
        <w:tabs>
          <w:tab w:val="left" w:pos="1260"/>
        </w:tabs>
        <w:autoSpaceDE w:val="0"/>
        <w:autoSpaceDN w:val="0"/>
        <w:adjustRightInd w:val="0"/>
        <w:spacing w:after="0" w:line="480" w:lineRule="auto"/>
        <w:ind w:right="90"/>
        <w:jc w:val="both"/>
        <w:rPr>
          <w:rFonts w:ascii="Times New Roman" w:hAnsi="Times New Roman" w:cs="Times New Roman"/>
          <w:sz w:val="10"/>
          <w:szCs w:val="10"/>
        </w:rPr>
      </w:pPr>
    </w:p>
    <w:p w:rsidR="0012269F" w:rsidRPr="00C65EA6" w:rsidRDefault="0012269F" w:rsidP="00EE5DDC">
      <w:pPr>
        <w:pStyle w:val="Heading2"/>
        <w:keepNext w:val="0"/>
        <w:keepLines w:val="0"/>
        <w:widowControl w:val="0"/>
        <w:spacing w:before="0" w:after="0" w:line="480" w:lineRule="auto"/>
      </w:pPr>
      <w:bookmarkStart w:id="86" w:name="_Toc536004627"/>
      <w:bookmarkStart w:id="87" w:name="_Toc45455197"/>
      <w:bookmarkStart w:id="88" w:name="_Toc55315995"/>
      <w:r w:rsidRPr="00C65EA6">
        <w:t>2.3 Theoretical Framework</w:t>
      </w:r>
      <w:bookmarkEnd w:id="86"/>
      <w:bookmarkEnd w:id="87"/>
      <w:bookmarkEnd w:id="88"/>
    </w:p>
    <w:p w:rsidR="0012269F" w:rsidRPr="00C65EA6" w:rsidRDefault="0012269F" w:rsidP="00EE5DDC">
      <w:pPr>
        <w:pStyle w:val="Heading3"/>
        <w:keepNext w:val="0"/>
        <w:keepLines w:val="0"/>
        <w:widowControl w:val="0"/>
        <w:spacing w:before="0" w:line="480" w:lineRule="auto"/>
      </w:pPr>
      <w:bookmarkStart w:id="89" w:name="_Toc536004628"/>
      <w:bookmarkStart w:id="90" w:name="_Toc45455198"/>
      <w:bookmarkStart w:id="91" w:name="_Toc55315996"/>
      <w:r w:rsidRPr="00C65EA6">
        <w:t>2.3.1 Existence of Donor Funded Projects</w:t>
      </w:r>
      <w:bookmarkEnd w:id="89"/>
      <w:bookmarkEnd w:id="90"/>
      <w:bookmarkEnd w:id="91"/>
    </w:p>
    <w:p w:rsidR="0012269F"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Developing countries launch many projects aimed at enhancing development and accelerating economic growth. As part of this effort, they receive external assistance from bilateral and multilateral sources to create infrastructure and broaden the delivery of public services. Many projects, however, have not been adequately sustained because of various factors, and thus investment in them has led to fewer positive results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{"citationItems":[{"id":"ITEM-1","itemData":{"ISBN":"2000:1","PMID":"45009178","abstract":"Explores the way high levels of aid delivered over long periods of time can create aid dependence and the impact aid dependence can have on the system of incentives, institutions, and governance in developing countries. Examines the dimensions of aid dependence and presents a statistical analysis of the relationship between aid intensity and institutional quality or governance. Discusses the path from high aid intensity to aid dependence. Describes how aid dependence affects the incentives and the institutional framework within which governments, donors, and societies must interact. Examines how aid dependence affects the incentives of the political elites, the institutions within which development decisions are made, and the development policies themselves. Studies the impact that aid dependence can have on bureaucratic competence and capacities. Explores the possible impact of aid dependence on budget management and fiscal sustainability. Discusses the cases of Taiwan and Botswana, both of which once received high levels of aid but have now become self-reliant. Presents recommendations for reducing the possible deleterious impact of aid dependence.","author":[{"dropping-particle":"","family":"Bräutigam","given":"Deborah","non-dropping-particle":"","parse-names":false,"suffix":""}],"container-title":"Egdi","id":"ITEM-1","issued":{"date-parts":[["2000"]]},"page":"75","title":"Aid Dependence and Governance","type":"article-journal","volume":"1"},"uris":["http://www.mendeley.com/documents/?uuid=e4026031-b73a-3ab5-aece-d5374c70a52e"]},{"id":"ITEM-2","itemData":{"DOI":"10.1016/j.jdeveco.2006.02.002","ISSN":"03043878","abstract":"We analyze the impact of donor fragmentation on the quality of government bureaucracy in aid-recipient nations. A formal model of a donor's decision to hire government administrators to manage donor-funded projects predicts that the number of administrators hired declines as the donor's share of other projects in the country increases, and as the donor's concern for the success of other donors' projects increases. The model's predictions are consistent with results from cross-country empirical tests, using an index of bureaucratic quality available for aid-recipient nations over the 1982-2001 period. © 2006 Elsevier B.V. All rights reserved.","author":[{"dropping-particle":"","family":"Knack","given":"Stephen","non-dropping-particle":"","parse-names":false,"suffix":""},{"dropping-particle":"","family":"Rahman","given":"Aminur","non-dropping-particle":"","parse-names":false,"suffix":""}],"container-title":"Journal of Development Economics","id":"ITEM-2","issued":{"date-parts":[["2007"]]},"title":"Donor fragmentation and bureaucratic quality in aid recipients","type":"article-journal"},"uris":["http://www.mendeley.com/documents/?uuid=97a421c5-a9d6-44f3-8013-d6fd8dbb448e"]},{"id":"ITEM-3","itemData":{"DOI":"10.1108/09699980610712364","ISSN":"09699988","abstract":"Purpose – The purpose of this article is to identify and explore pertinent conflicting factors in construction projects; which would be helpful for project planners and implementers in assessing and taking proactive measures for reducing the adverse effect of conflict. Design/methodology/approach – To achieve the study objectives, a 43-item questionnaire survey in a five-point Likert scale was carried out to collect professionals' experience on conflicting activities in Korean construction projects. Responses from 124 professionals working for owners, consultants and contractors were analyzed. Furthermore, ten face-to face interviews were also carried out to ratify the findings from the field survey. Later, analytical hierarchical process method was employed to find out the importance weighting as well as responsible party for the perceived conflicts. Findings – This study has found out six critical construction conflicting factors pertinent in Korean context. These factors with importance weighting are: differing site condition (24.1 percent), public interruption (22.5 percent), differences in change order evaluation (21 percent), design errors (17.1 percent), excessive contract quantities variation (8.2) and double meaning of specifications (7.1 percent). The study has revealed that owner (35.6 percent) and consultant (34.18 percent) are mostly responsible parties for conflicts in construction projects. Originality/value – As the previous researches have been indicating increase in conflicts in construction field, this paper is very topical at the moment. This work has tried to explore the underlying problems of the construction field. The study provides field level experiences from which the inexperience construction site professionals could learn the instances of conflicts and not repeat the mistakes in their projects. © 2006, Emerald Group Publishing Limited","author":[{"dropping-particle":"","family":"Acharya","given":"Nirmal Kumar","non-dropping-particle":"","parse-names":false,"suffix":""},{"dropping-particle":"","family":"Dai Lee","given":"Young","non-dropping-particle":"","parse-names":false,"suffix":""},{"dropping-particle":"","family":"Man im","given":"Hae","non-dropping-particle":"","parse-names":false,"suffix":""}],"container-title":"Engineering, Construction and Architectural Management","id":"ITEM-3","issue":"6","issued":{"date-parts":[["2006","11","1"]]},"page":"543-566","title":"Conflicting factors in construction projects: Korean perspective","type":"article-journal","volume":"13"},"uris":["http://www.mendeley.com/documents/?uuid=fd19a32e-0d6c-3fbb-8c36-cc68c9f31cac"]}],"mendeley":{"formattedCitation":"(Bräutigam, 2000; Acharya, Dai Lee and Man im, 2006; Knack and Rahman, 2007)","plainTextFormattedCitation":"(Bräutigam, 2000; Acharya, Dai Lee and Man im, 2006; Knack and Rahman, 2007)","previouslyFormattedCitation":"(Bräutigam, 2000; Acharya, Dai Lee and Man im, 2006; Knack and Rahman, 2007)"},"properties":{"noteIndex":0},"schema":"https://github.com/citation-style-language/schema/raw/master/csl-citation.json"}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(Bräutigam, 2000; Acharya, Dai Lee and Man im, 2006; Knack and Rahman, 2007)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adds that international donors have played a significant role in assisting ministries of public sector to implement sectorial systems and reform strategies in developing countries. </w:t>
      </w:r>
    </w:p>
    <w:p w:rsidR="0012269F" w:rsidRPr="00914DB2" w:rsidRDefault="0012269F" w:rsidP="00EE5DDC">
      <w:pPr>
        <w:widowControl w:val="0"/>
        <w:tabs>
          <w:tab w:val="left" w:pos="1260"/>
        </w:tabs>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EE5DDC">
      <w:pPr>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With increased involvement of donor agencies in public sector reform efforts, two concerns have gained paramount importance and attention: effectiveness and sustainability. Dempster et al (1998) notes that, in its simplest terms sustainability is the ability of an activity or system to persist</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{"citationItems":[{"id":"ITEM-1","itemData":{"abstract":"Table of Contents Abstract Acknowledgements Chapter 1 - Introduction 1.1 Overview 1.2 Research 1.3 Sustainability Chapter 2 - Systems Concepts 2.1 Systems 2.2 Autopoiesis and Sympoiesis 2.3 Self-Organization and Complexity 2.4 Revisiting Poietic Systems Chapter 3 - Human Social Systems 3.1 Existing Literature 3.2 Increased Human Complexity 3.3 Examples Chapter 4 - Planning 4.1 Definitions of Planning 4.2 Planning Theory 4.3 Learning in Planning 4.4 Setting the Normative Direction: Sustainability 4.5 Planning as Part of Emergent Social Systems Chapter 5 - Poietic Planning Systems 5.1 Planning For Emergent Systems 5.2 Emergent Planning Systems Chapter 6 - Summary and Conclusions 6.1 Highlights 6.2 Limitations = Possibilities 6.3 The Challenge References Glossary Lists of Figures, Table and Boxes List of Figures Figure 1.1 Sustainability - definitional continuum Figure 2.1 Continuum of system definitions Figure 2.2 Importance of relations among system components Figure 2.3 Continuum of self-organizing systems Figure 2.4 Illustration of poietic processes Figure 2.5 States of balance in autopoietic and sympoietic systems Figure 2.6 Evolution of complex systems Figure 2.7 Magnetic field: a global influence generating pattern among iron rods Figure 2.8 Interacting global-local influences creating emergent structure of rivers Figure 2.9 Variation among local influences and resulting river patterns as different attractors Figure 2.10 Generation of Bénard cells Figure 2.11 Point of tension generating Benard cells Figure 2.12 Point of tension generating Bénard cells Figure 2.13 Point of tension generating leaf-area in plants Figure 3.1 Human psyche as a self-organizing system Figure 3.2 Poietic characteristics of human psyche Figure 3.3 Structural coupling in human systems Figure 3.4 Emergence of social systems through process of self-organization Figure 3.5 Recursive interactions in social systems Figure 3.6 Point of tension generating small group Figure 3.7 Global-local interactions generating specific leader-group attractors Figure 3.8 Key autopoietic-sympoietic characteristics of small groups - comparison of groupthink, 'expert'-driven task force and round-table (positions are approximate and relative) Figure 3.9 Self-organizing factors generating science Figure 3.10 Typology of approaches to science (Funtowicz and Ravetz 1992, 1993) Figure 3.11 Along shore current and moraine forming sandspit at Point Pelee Figure 3.12 Sediment deposition on Point Pelee Figur…","author":[{"dropping-particle":"","family":"Dempster","given":"M.","non-dropping-particle":"","parse-names":false,"suffix":""}],"container-title":"Science","id":"ITEM-1","issued":{"date-parts":[["1998"]]},"title":"A self-organizing systems perspective on planning for sustainability","type":"article-journal"},"uris":["http://www.mendeley.com/documents/?uuid=654692f9-c28e-30a0-bde0-2f1b77347ce1"]}],"mendeley":{"formattedCitation":"(Dempster, 1998)","plainTextFormattedCitation":"(Dempster, 1998)","previouslyFormattedCitation":"(Dempster, 1998)"},"properties":{"noteIndex":0},"schema":"https://github.com/citation-style-language/schema/raw/master/csl-citation.json"}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(Dempster, 1998)</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The heightened attention of international development assistance organizations to sustainability is in part, an offshoot of the increased focus on outcome-based funding in development assistance work. Dempster emphasizes that outcomes must be evident and must be long enough to have an impact. The lack of sustainable impact is widely seen as a key threat to continued flow of international development assistance.</w:t>
      </w:r>
    </w:p>
    <w:p w:rsidR="0012269F" w:rsidRPr="00914DB2" w:rsidRDefault="0012269F" w:rsidP="00EE5DDC">
      <w:pPr>
        <w:pStyle w:val="Heading3"/>
        <w:spacing w:before="0" w:line="480" w:lineRule="auto"/>
        <w:rPr>
          <w:sz w:val="16"/>
          <w:szCs w:val="16"/>
        </w:rPr>
      </w:pPr>
      <w:bookmarkStart w:id="92" w:name="_Toc536004629"/>
      <w:bookmarkStart w:id="93" w:name="_Toc45455199"/>
    </w:p>
    <w:p w:rsidR="0012269F" w:rsidRPr="00C65EA6" w:rsidRDefault="0012269F" w:rsidP="00EE5DDC">
      <w:pPr>
        <w:pStyle w:val="Heading3"/>
        <w:spacing w:before="0" w:line="480" w:lineRule="auto"/>
      </w:pPr>
      <w:bookmarkStart w:id="94" w:name="_Toc55315997"/>
      <w:r w:rsidRPr="00C65EA6">
        <w:t>2.3.2 Monitoring and Evaluation tools of Projects</w:t>
      </w:r>
      <w:bookmarkEnd w:id="92"/>
      <w:bookmarkEnd w:id="93"/>
      <w:bookmarkEnd w:id="94"/>
    </w:p>
    <w:p w:rsidR="0012269F" w:rsidRDefault="0012269F" w:rsidP="00EE5DDC">
      <w:pPr>
        <w:tabs>
          <w:tab w:val="left" w:pos="1260"/>
        </w:tabs>
        <w:autoSpaceDE w:val="0"/>
        <w:autoSpaceDN w:val="0"/>
        <w:adjustRightInd w:val="0"/>
        <w:spacing w:after="0" w:line="480" w:lineRule="auto"/>
        <w:ind w:right="90"/>
        <w:jc w:val="both"/>
        <w:rPr>
          <w:rFonts w:ascii="Times New Roman" w:hAnsi="Times New Roman" w:cs="Times New Roman"/>
          <w:sz w:val="24"/>
          <w:szCs w:val="24"/>
        </w:rPr>
      </w:pPr>
      <w:r w:rsidRPr="00C65EA6">
        <w:rPr>
          <w:rFonts w:ascii="Times New Roman" w:hAnsi="Times New Roman" w:cs="Times New Roman"/>
          <w:sz w:val="24"/>
          <w:szCs w:val="24"/>
        </w:rPr>
        <w:t xml:space="preserve">Project monitoring is the continuous and periodic review and overseeing of the project to ensure that input deliveries, work schedules, target output and other required actions proceed according to project plan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{"citationItems":[{"id":"ITEM-1","itemData":{"author":[{"dropping-particle":"","family":"Njama","given":"Amos Weru","non-dropping-particle":"","parse-names":false,"suffix":""}],"id":"ITEM-1","issued":{"date-parts":[["2015"]]},"publisher":"University of Nairobi","title":"DETERMINANTS OF EFFECTIVENESS OF A MONITORING AND EVALUATION SYSTEM FOR PROJECTS : A CASE OF AMREF KENYA WASH PROGRAMME BY AMOS WERU NJAMA A Research Project Report Submitted in Partial Fulfillment of the Requirement for the Award of the Degree of Master","type":"article-journal"},"uris":["http://www.mendeley.com/documents/?uuid=aa3974e0-28b0-3e28-bb3b-7bf5112e0103"]}],"mendeley":{"formattedCitation":"(Njama, 2015)","plainTextFormattedCitation":"(Njama, 2015)","previouslyFormattedCitation":"(Njama, 2015)"},"properties":{"noteIndex":0},"schema":"https://github.com/citation-style-language/schema/raw/master/csl-citation.json"}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(Njama, 2015)</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Evaluation attempts to determine as systematically and objectively as possible the worth or significance of an intervention, strategy or policy. Evaluation findings should be credible, and be able to influence decision-making by program partners on the basis of lessons learned. For the evaluation process to be objective, it needs to achieve a balanced analysis, recognize bias and reconcile perspectives of different stakeholders (including intended beneficiaries) through the use of different sources and methods (Guijti, 2006). </w:t>
      </w:r>
    </w:p>
    <w:p w:rsidR="0012269F" w:rsidRPr="00914DB2"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10"/>
          <w:szCs w:val="10"/>
        </w:rPr>
      </w:pPr>
    </w:p>
    <w:p w:rsidR="0012269F"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24"/>
          <w:szCs w:val="24"/>
        </w:rPr>
      </w:pPr>
      <w:r w:rsidRPr="00C65EA6">
        <w:rPr>
          <w:rFonts w:ascii="Times New Roman" w:hAnsi="Times New Roman" w:cs="Times New Roman"/>
          <w:sz w:val="24"/>
          <w:szCs w:val="24"/>
        </w:rPr>
        <w:t>Community participation in monitoring and evaluation is defined as the collective examination and assessment of the program or project by the stakeholders and beneficiaries. It takes into account the importance of taking local people’s perspective and giving them a greater say in planning and managing the evaluation process. Local people, community organizations and other stakeholders decide together how to measure results and what actions should follow once this information has been collected and analyzed (Gitonga, 2012).</w:t>
      </w:r>
    </w:p>
    <w:p w:rsidR="0012269F" w:rsidRPr="00914DB2"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10"/>
          <w:szCs w:val="10"/>
        </w:rPr>
      </w:pPr>
    </w:p>
    <w:p w:rsidR="0012269F"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24"/>
          <w:szCs w:val="24"/>
        </w:rPr>
      </w:pPr>
      <w:r w:rsidRPr="00C65EA6">
        <w:rPr>
          <w:rFonts w:ascii="Times New Roman" w:hAnsi="Times New Roman" w:cs="Times New Roman"/>
          <w:sz w:val="24"/>
          <w:szCs w:val="24"/>
        </w:rPr>
        <w:t xml:space="preserve">The effectiveness and sustainability of Participatory Monitoring and Evaluation requires that it be embedded in a strong commitment towards corrective action by communities, project management and other stakeholders in a position to act. Monitoring and Evaluation, is particularly important to sustainability since it allows an on-going review of project effectiveness (Hodgkin, 1994). Indicators should be monitored to ensure communities are maintaining an adequate Monitoring and Evaluation of donor funded projects. Such indicators must be established early in the baseline survey report before the project and used in monitoring activities to assure that actions are carried out when needed. </w:t>
      </w:r>
    </w:p>
    <w:p w:rsidR="0012269F" w:rsidRPr="00914DB2"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12"/>
          <w:szCs w:val="12"/>
        </w:rPr>
      </w:pPr>
    </w:p>
    <w:p w:rsidR="0012269F"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24"/>
          <w:szCs w:val="24"/>
        </w:rPr>
      </w:pPr>
      <w:r w:rsidRPr="00C65EA6">
        <w:rPr>
          <w:rFonts w:ascii="Times New Roman" w:hAnsi="Times New Roman" w:cs="Times New Roman"/>
          <w:sz w:val="24"/>
          <w:szCs w:val="24"/>
        </w:rPr>
        <w:t xml:space="preserve">Monitoring and Evaluation should involve beneficiaries, giving them the opportunity to decide on the criteria of success. Evaluations should be used as a management tool to identify any deficiencies and develop an action plan for sustainability. According to Karanja (2013), monitoring enables management to identify and assess potential problems and success of a program or project. It provides the basis of corrective actions, both substantive and operational to improve the program or project design, manner of implementation and quality of results. In addition, it enables the reinforcement of initial positive results. It is a major aspect that cannot be overlooked because it determines the sustainability of any venture or project. </w:t>
      </w:r>
    </w:p>
    <w:p w:rsidR="0012269F" w:rsidRPr="00914DB2" w:rsidRDefault="0012269F" w:rsidP="00914DB2">
      <w:pPr>
        <w:widowControl w:val="0"/>
        <w:tabs>
          <w:tab w:val="left" w:pos="1260"/>
        </w:tabs>
        <w:autoSpaceDE w:val="0"/>
        <w:autoSpaceDN w:val="0"/>
        <w:adjustRightInd w:val="0"/>
        <w:spacing w:after="0" w:line="480" w:lineRule="auto"/>
        <w:ind w:right="86"/>
        <w:jc w:val="both"/>
        <w:rPr>
          <w:rFonts w:ascii="Times New Roman" w:hAnsi="Times New Roman" w:cs="Times New Roman"/>
          <w:sz w:val="14"/>
          <w:szCs w:val="14"/>
        </w:rPr>
      </w:pPr>
    </w:p>
    <w:p w:rsidR="0012269F" w:rsidRPr="00C65EA6" w:rsidRDefault="0012269F" w:rsidP="00914DB2">
      <w:pPr>
        <w:widowControl w:val="0"/>
        <w:tabs>
          <w:tab w:val="left" w:pos="1260"/>
        </w:tabs>
        <w:autoSpaceDE w:val="0"/>
        <w:autoSpaceDN w:val="0"/>
        <w:adjustRightInd w:val="0"/>
        <w:spacing w:after="0" w:line="480" w:lineRule="auto"/>
        <w:ind w:right="90"/>
        <w:jc w:val="both"/>
        <w:rPr>
          <w:rFonts w:ascii="Times New Roman" w:hAnsi="Times New Roman" w:cs="Times New Roman"/>
          <w:sz w:val="24"/>
          <w:szCs w:val="24"/>
        </w:rPr>
      </w:pPr>
      <w:r w:rsidRPr="00C65EA6">
        <w:rPr>
          <w:rFonts w:ascii="Times New Roman" w:hAnsi="Times New Roman" w:cs="Times New Roman"/>
          <w:sz w:val="24"/>
          <w:szCs w:val="24"/>
        </w:rPr>
        <w:t>According to Standish Group Project Chaos Report (2005), one of the reasons for project failure is lack of project monitoring and control. The success and sustainability of any project or program largely depend on constant feedback about project ongoing activities. Stakeholder analysis is usually used to identify different types and forms of monitoring and evaluation information demanded by different stakeholders with varying degrees to different types of information in relation to their needs and interests.</w:t>
      </w:r>
    </w:p>
    <w:p w:rsidR="0012269F" w:rsidRPr="00914DB2" w:rsidRDefault="0012269F" w:rsidP="00914DB2">
      <w:pPr>
        <w:widowControl w:val="0"/>
        <w:tabs>
          <w:tab w:val="left" w:pos="1260"/>
        </w:tabs>
        <w:autoSpaceDE w:val="0"/>
        <w:autoSpaceDN w:val="0"/>
        <w:adjustRightInd w:val="0"/>
        <w:spacing w:after="0" w:line="480" w:lineRule="auto"/>
        <w:ind w:right="90"/>
        <w:jc w:val="both"/>
        <w:rPr>
          <w:rFonts w:ascii="Times New Roman" w:hAnsi="Times New Roman" w:cs="Times New Roman"/>
          <w:sz w:val="18"/>
          <w:szCs w:val="18"/>
        </w:rPr>
      </w:pPr>
    </w:p>
    <w:p w:rsidR="0012269F" w:rsidRPr="00C65EA6" w:rsidRDefault="0012269F" w:rsidP="00914DB2">
      <w:pPr>
        <w:pStyle w:val="Heading3"/>
        <w:keepNext w:val="0"/>
        <w:keepLines w:val="0"/>
        <w:widowControl w:val="0"/>
        <w:spacing w:before="0" w:line="480" w:lineRule="auto"/>
      </w:pPr>
      <w:bookmarkStart w:id="95" w:name="_Toc536004630"/>
      <w:bookmarkStart w:id="96" w:name="_Toc45455200"/>
      <w:bookmarkStart w:id="97" w:name="_Toc55315998"/>
      <w:r w:rsidRPr="00C65EA6">
        <w:t>2.3.3 The Relationship between Risk Management and Successful Project Implementation</w:t>
      </w:r>
      <w:bookmarkEnd w:id="95"/>
      <w:bookmarkEnd w:id="96"/>
      <w:bookmarkEnd w:id="97"/>
    </w:p>
    <w:p w:rsidR="0012269F" w:rsidRDefault="0012269F" w:rsidP="00914DB2">
      <w:pPr>
        <w:widowControl w:val="0"/>
        <w:tabs>
          <w:tab w:val="left" w:pos="0"/>
        </w:tabs>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It seems logical to assume that risk management is more necessary in large, international, complex, innovative environments. The empirical results confirm that project management practice of risk management conforms to these assumptions; practitioners use more risk management in such contexts. The same had been assumed concerning unpredictable environments, but findings by Besner and Hobbs (2012) show that this assumption requires verification. According to Besner and Hobbs (2012), risk management practice seems to be usable more in well-defined environments than in unpredictable environments such as Tanzania. However, risk management relies on the identification of events having an impact on project objectives and on the measure of the probability and impact of these events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{"citationItems":[{"id":"ITEM-1","itemData":{"DOI":"10.1002/pmj.21292","ISSN":"8756-9728","abstract":"This article presents the results of an empirical investigation of project management practice. Practice is investigated through the study of the extent of use of a large number of practices, tools, and techniques specific to project management. A sample of 2,339 practitioners participating in a large-scale international survey is used for this article. The sample size and the diversity of contexts in which the respondents are working render the analysis feasible and the results reliable. The data is analyzed to identify patterns of practice. More specifically, using principal component analysis, the research identifies patterns that demonstrate that practitioners use project management tools and techniques in groups or \"toolsets.\" A brief attempt is made to compare results with A Guide to the Project Management Body of Knowledge (PMBOK® Guide) (PMI, 2008) Knowledge Areas and Process Groups. The article also shows how practice varies with the management of different types of projects: engineering and construction; business and financial services; information technology (IT) and telecommunications; and software development projects. The identification of these variations has important consequences for practice and for the study of practice. © 2012 Project Management Institute.","author":[{"dropping-particle":"","family":"Besner","given":"Claude","non-dropping-particle":"","parse-names":false,"suffix":""},{"dropping-particle":"","family":"Hobbs","given":"Brian","non-dropping-particle":"","parse-names":false,"suffix":""}],"container-title":"Project Management Journal","id":"ITEM-1","issue":"5","issued":{"date-parts":[["2012","10","1"]]},"page":"24-46","publisher":"SAGE PublicationsSage CA: Los Angeles, CA","title":"An Empirical Identification of Project Management Toolsets and a Comparison among Project Types","type":"article-journal","volume":"43"},"uris":["http://www.mendeley.com/documents/?uuid=62464ed0-d464-3718-aa8e-7297c95f1128"]}],"mendeley":{"formattedCitation":"(Besner and Hobbs, 2012)","plainTextFormattedCitation":"(Besner and Hobbs, 2012)","previouslyFormattedCitation":"(Besner and Hobbs, 2012)"},"properties":{"noteIndex":0},"schema":"https://github.com/citation-style-language/schema/raw/master/csl-citation.json"}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(Besner and Hobbs, 2012)</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914DB2" w:rsidRDefault="0012269F" w:rsidP="00914DB2">
      <w:pPr>
        <w:widowControl w:val="0"/>
        <w:tabs>
          <w:tab w:val="left" w:pos="0"/>
        </w:tabs>
        <w:spacing w:before="40" w:after="0" w:line="480" w:lineRule="auto"/>
        <w:jc w:val="both"/>
        <w:rPr>
          <w:rFonts w:ascii="Times New Roman" w:hAnsi="Times New Roman" w:cs="Times New Roman"/>
          <w:sz w:val="24"/>
          <w:szCs w:val="24"/>
        </w:rPr>
      </w:pPr>
    </w:p>
    <w:p w:rsidR="0012269F" w:rsidRPr="00914DB2" w:rsidRDefault="0012269F" w:rsidP="00914DB2">
      <w:pPr>
        <w:widowControl w:val="0"/>
        <w:spacing w:before="40" w:after="0" w:line="480" w:lineRule="auto"/>
        <w:jc w:val="both"/>
        <w:rPr>
          <w:rFonts w:ascii="Times New Roman" w:hAnsi="Times New Roman" w:cs="Times New Roman"/>
          <w:sz w:val="24"/>
          <w:szCs w:val="24"/>
        </w:rPr>
      </w:pPr>
      <w:r w:rsidRPr="00914DB2">
        <w:rPr>
          <w:rFonts w:ascii="Times New Roman" w:hAnsi="Times New Roman" w:cs="Times New Roman"/>
          <w:sz w:val="24"/>
          <w:szCs w:val="24"/>
        </w:rPr>
        <w:t xml:space="preserve">In this study, we are arguing that in highly uncertain context like Tanzania, a situation in which it is difficult to predict future events, and also given the nature of all projects where implementation is designed to be in the future, risk becomes an important aspect determining success. Succeeding in project implementation requires that one identifies the risk factors so that features of projects which have been identified as necessary to be achieved are not hampered in order to create excellent results. If the CSFs are not present or taken into consideration, one can largely expect that risks will be experienced which act as barriers to overall success outcomes </w:t>
      </w:r>
      <w:r w:rsidRPr="00914DB2">
        <w:rPr>
          <w:rFonts w:ascii="Times New Roman" w:hAnsi="Times New Roman" w:cs="Times New Roman"/>
          <w:sz w:val="24"/>
          <w:szCs w:val="24"/>
        </w:rPr>
        <w:fldChar w:fldCharType="begin" w:fldLock="1"/>
      </w:r>
      <w:r w:rsidRPr="00914DB2">
        <w:rPr>
          <w:rFonts w:ascii="Times New Roman" w:hAnsi="Times New Roman" w:cs="Times New Roman"/>
          <w:sz w:val="24"/>
          <w:szCs w:val="24"/>
        </w:rPr>
        <w:instrText>ADDIN CSL_CITATION {"citationItems":[{"id":"ITEM-1","itemData":{"DOI":"10.1108/IJMPB-06-2015-0046","ISSN":"17538386","abstract":"Purpose – The purpose of this paper is to analyze the results of a survey that aims to explore and identify the European Union (EU) Development Cooperation project success factors and criteria and explain the relationship between the critical success factors (CSFs) and project success as perceived by the project managers and team members of the organizations participated in the survey. Design/methodology/approach – The research followed interpretive research philosophy, abductive approach, survey as a strategy, a cross-sectional time horizon and questionnaire as data collection instrument. It also employed exploratory design to identify CSFs and explanatory design to explain relationships between success factors and project success. Both primary and secondary data were used to gather data. Unstructured interviews were conducted with the project team members of EU delegation to Ethiopia, government organizations and NGOs while the secondary sources of data included extensive review of literature. Findings – Using principal component analysis the study identified a specific set of four CSFs for projects funded by EU: intellectual capital, sound project case, key manpower competency and effective stakeholder engagement. Moreover, the descriptive statistics of the survey highlighted five critical success variables: clear policy of donors and recipient government, strong local ownership of project, effective consultation during planning, high motivation and interest, and compatible rules and procedures. The study ranked relevance, impact, effectiveness, sustainability, and efficiency according to their level of importance by the participants of the survey. Research limitations/implications – The research is temporally, spatially, and contextually delimited to EU funded projects from the period 2010 to 2014 that are completed and still ongoing. Moreover, the current study focusses only on aid projects funded by EU in Ethiopia which might limit its generalizability into ID projects in developing countries funded by bodies other than EU such as World bank, United Nations and its different bodies, African Union, Japanese government to mention some. Social implications – The current study has clearly identified intellectual capital which covers social capital as the most important success factor for projects funded by EU in Ethiopia. Accordingly, the study underscored the importance of securing continuous support from all stakeholders and holding effective consul…","author":[{"dropping-particle":"","family":"Bayiley","given":"Yitbarek Takele","non-dropping-particle":"","parse-names":false,"suffix":""},{"dropping-particle":"","family":"Teklu","given":"Getachew Kahsay","non-dropping-particle":"","parse-names":false,"suffix":""}],"container-title":"International Journal of Managing Projects in Business","id":"ITEM-1","issue":"3","issued":{"date-parts":[["2016","6","6"]]},"page":"562-582","publisher":"Emerald Group Publishing Ltd.","title":"Success factors and criteria in the management of international development projects: Evidence from projects funded by the European Union in Ethiopia","type":"article-journal","volume":"9"},"uris":["http://www.mendeley.com/documents/?uuid=df5b660d-8743-36a4-b8ae-a7c0ddea6325"]}],"mendeley":{"formattedCitation":"(Bayiley and Teklu, 2016)","plainTextFormattedCitation":"(Bayiley and Teklu, 2016)","previouslyFormattedCitation":"(Bayiley and Teklu, 2016)"},"properties":{"noteIndex":0},"schema":"https://github.com/citation-style-language/schema/raw/master/csl-citation.json"}</w:instrText>
      </w:r>
      <w:r w:rsidRPr="00914DB2">
        <w:rPr>
          <w:rFonts w:ascii="Times New Roman" w:hAnsi="Times New Roman" w:cs="Times New Roman"/>
          <w:sz w:val="24"/>
          <w:szCs w:val="24"/>
        </w:rPr>
        <w:fldChar w:fldCharType="separate"/>
      </w:r>
      <w:r w:rsidRPr="00914DB2">
        <w:rPr>
          <w:rFonts w:ascii="Times New Roman" w:hAnsi="Times New Roman" w:cs="Times New Roman"/>
          <w:noProof/>
          <w:sz w:val="24"/>
          <w:szCs w:val="24"/>
        </w:rPr>
        <w:t>(Bayiley and Teklu, 2016)</w:t>
      </w:r>
      <w:r w:rsidRPr="00914DB2">
        <w:rPr>
          <w:rFonts w:ascii="Times New Roman" w:hAnsi="Times New Roman" w:cs="Times New Roman"/>
          <w:sz w:val="24"/>
          <w:szCs w:val="24"/>
        </w:rPr>
        <w:fldChar w:fldCharType="end"/>
      </w:r>
      <w:r w:rsidRPr="00914DB2">
        <w:rPr>
          <w:rFonts w:ascii="Times New Roman" w:hAnsi="Times New Roman" w:cs="Times New Roman"/>
          <w:sz w:val="24"/>
          <w:szCs w:val="24"/>
        </w:rPr>
        <w:t>.</w:t>
      </w:r>
    </w:p>
    <w:p w:rsidR="0012269F" w:rsidRPr="00914DB2" w:rsidRDefault="0012269F" w:rsidP="00914DB2">
      <w:pPr>
        <w:widowControl w:val="0"/>
        <w:spacing w:before="40" w:after="0" w:line="480" w:lineRule="auto"/>
        <w:jc w:val="both"/>
        <w:rPr>
          <w:rFonts w:ascii="Times New Roman" w:hAnsi="Times New Roman" w:cs="Times New Roman"/>
          <w:sz w:val="24"/>
          <w:szCs w:val="24"/>
        </w:rPr>
      </w:pPr>
    </w:p>
    <w:p w:rsidR="0012269F" w:rsidRDefault="0012269F" w:rsidP="00914DB2">
      <w:pPr>
        <w:widowControl w:val="0"/>
        <w:spacing w:before="40" w:after="0" w:line="480" w:lineRule="auto"/>
        <w:jc w:val="both"/>
        <w:rPr>
          <w:rFonts w:ascii="Times New Roman" w:hAnsi="Times New Roman" w:cs="Times New Roman"/>
          <w:sz w:val="24"/>
          <w:szCs w:val="24"/>
        </w:rPr>
      </w:pPr>
      <w:r w:rsidRPr="00914DB2">
        <w:rPr>
          <w:rFonts w:ascii="Times New Roman" w:hAnsi="Times New Roman" w:cs="Times New Roman"/>
          <w:sz w:val="24"/>
          <w:szCs w:val="24"/>
        </w:rPr>
        <w:t xml:space="preserve"> Several authors have investigated project CSFs. The lists of CSFs presented include some regular items that are related to the level of project uncertainty. A superior definition of the project has been identified as a CSF through better identification of the project goals, mission, requirements or specifications (Besner and Hobbs, 2012; </w:t>
      </w:r>
      <w:r w:rsidRPr="00914DB2">
        <w:rPr>
          <w:rFonts w:ascii="Times New Roman" w:hAnsi="Times New Roman" w:cs="Times New Roman"/>
          <w:sz w:val="24"/>
          <w:szCs w:val="24"/>
        </w:rPr>
        <w:fldChar w:fldCharType="begin" w:fldLock="1"/>
      </w:r>
      <w:r w:rsidRPr="00914DB2">
        <w:rPr>
          <w:rFonts w:ascii="Times New Roman" w:hAnsi="Times New Roman" w:cs="Times New Roman"/>
          <w:sz w:val="24"/>
          <w:szCs w:val="24"/>
        </w:rPr>
        <w:instrText>ADDIN CSL_CITATION {"citationItems":[{"id":"ITEM-1","itemData":{"DOI":"10.2139/ssrn.1787144","abstract":"We survey and analyze risk management goals, policies, and perceptions of risk managers in businesses and organizations around the world. With more than 1,100 responses and a global scope, we ask specific questions about risk management behavior in six risk areas: interest rate, foreign exchange, commodity, energy, credit, and geopolitical risk. We question risk managers about their firm's exposures to these risks areas as well as their financial and operational methods used to in risk management. In addition, we pose specific questions about the interaction between risk management and the firm's investing and financing policies as well as the impact of recent and possible changes to derivatives market regulation on the firm's derivative usage. As some questions in the survey are drawn directly from earlier surveys we are also able to assess changes in policy and practice over time. Finally, we link the personal characteristics of risk managers to their practices. For example, we are able to determine whether a manager's personal risk aversion is linked to the risk management policy that manager oversees. Overall the results suggest that in the post global financial crisis world, risk management is an important part of corporate activities and that best practice in risk management policy and behavior has become global.","author":[{"dropping-particle":"","family":"Bodnar","given":"Gordon M.","non-dropping-particle":"","parse-names":false,"suffix":""},{"dropping-particle":"","family":"Graham","given":"John R.","non-dropping-particle":"","parse-names":false,"suffix":""},{"dropping-particle":"","family":"Harvey","given":"Campbell R.","non-dropping-particle":"","parse-names":false,"suffix":""},{"dropping-particle":"","family":"Marston","given":"Richard C.","non-dropping-particle":"","parse-names":false,"suffix":""}],"container-title":"SSRN Electronic Journal","id":"ITEM-1","issued":{"date-parts":[["2012","1","5"]]},"publisher":"Elsevier BV","title":"Managing Risk Management","type":"article-journal"},"uris":["http://www.mendeley.com/documents/?uuid=ab13a2e7-b421-3a0e-a73b-735678110657"]}],"mendeley":{"formattedCitation":"(Bodnar &lt;i&gt;et al.&lt;/i&gt;, 2012)","plainTextFormattedCitation":"(Bodnar et al., 2012)","previouslyFormattedCitation":"(Bodnar &lt;i&gt;et al.&lt;/i&gt;, 2012)"},"properties":{"noteIndex":0},"schema":"https://github.com/citation-style-language/schema/raw/master/csl-citation.json"}</w:instrText>
      </w:r>
      <w:r w:rsidRPr="00914DB2">
        <w:rPr>
          <w:rFonts w:ascii="Times New Roman" w:hAnsi="Times New Roman" w:cs="Times New Roman"/>
          <w:sz w:val="24"/>
          <w:szCs w:val="24"/>
        </w:rPr>
        <w:fldChar w:fldCharType="separate"/>
      </w:r>
      <w:r w:rsidRPr="00914DB2">
        <w:rPr>
          <w:rFonts w:ascii="Times New Roman" w:hAnsi="Times New Roman" w:cs="Times New Roman"/>
          <w:noProof/>
          <w:sz w:val="24"/>
          <w:szCs w:val="24"/>
        </w:rPr>
        <w:t xml:space="preserve">(Bodnar </w:t>
      </w:r>
      <w:r w:rsidRPr="00914DB2">
        <w:rPr>
          <w:rFonts w:ascii="Times New Roman" w:hAnsi="Times New Roman" w:cs="Times New Roman"/>
          <w:i/>
          <w:iCs/>
          <w:noProof/>
          <w:sz w:val="24"/>
          <w:szCs w:val="24"/>
        </w:rPr>
        <w:t>et al.</w:t>
      </w:r>
      <w:r w:rsidRPr="00914DB2">
        <w:rPr>
          <w:rFonts w:ascii="Times New Roman" w:hAnsi="Times New Roman" w:cs="Times New Roman"/>
          <w:noProof/>
          <w:sz w:val="24"/>
          <w:szCs w:val="24"/>
        </w:rPr>
        <w:t>, 2012)</w:t>
      </w:r>
      <w:r w:rsidRPr="00914DB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14DB2">
        <w:rPr>
          <w:rFonts w:ascii="Times New Roman" w:hAnsi="Times New Roman" w:cs="Times New Roman"/>
          <w:sz w:val="24"/>
          <w:szCs w:val="24"/>
        </w:rPr>
        <w:t>The relationship between uncertainty and failure (or between certainty and success) appears to be well established, but the association between risk management and success is not as clear (Besner and Hobbs, 2012). Bakker (2010) present clear indications of the influence of individual project risk</w:t>
      </w:r>
      <w:r w:rsidRPr="00C65EA6">
        <w:rPr>
          <w:rFonts w:ascii="Times New Roman" w:hAnsi="Times New Roman" w:cs="Times New Roman"/>
          <w:sz w:val="24"/>
          <w:szCs w:val="24"/>
        </w:rPr>
        <w:t xml:space="preserve"> management activities on the success of IT projects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{"citationItems":[{"id":"ITEM-1","itemData":{"DOI":"10.1016/j.ijproman.2009.07.002","ISSN":"02637863","abstract":"The question whether risk management contributes to IT project success is considered relevant by people from both academic and practitioners' communities already for a long time. This paper presents a meta-analysis of the empirical evidence that either supports or opposes the claim that risk management contributes to IT project success. In addition, this paper also investigates the validity of the assumptions on which risk management is based. The analysis leads to remarkable conclusions. Over the last 10 years, much has become known about what causes IT projects to fail. However, there is still very little empirical evidence that this knowledge is actually used in projects for managing risks in IT projects.This paper concludes with indicating new directions for research in the relation between risk management and project success. Key elements are stakeholder perception of risk and success and stakeholder behaviour in the risk management process. © 2009 Elsevier Ltd and IPMA.","author":[{"dropping-particle":"","family":"Bakker","given":"Karel","non-dropping-particle":"de","parse-names":false,"suffix":""},{"dropping-particle":"","family":"Boonstra","given":"Albert","non-dropping-particle":"","parse-names":false,"suffix":""},{"dropping-particle":"","family":"Wortmann","given":"Hans","non-dropping-particle":"","parse-names":false,"suffix":""}],"container-title":"International Journal of Project Management","id":"ITEM-1","issue":"5","issued":{"date-parts":[["2010","7","1"]]},"page":"493-503","publisher":"Pergamon","title":"Does risk management contribute to IT project success? A meta-analysis of empirical evidence","type":"article-journal","volume":"28"},"uris":["http://www.mendeley.com/documents/?uuid=7a92d4e8-caac-30fb-b361-b5f0ab1e0231"]}],"mendeley":{"formattedCitation":"(de Bakker, Boonstra and Wortmann, 2010)","plainTextFormattedCitation":"(de Bakker, Boonstra and Wortmann, 2010)","previouslyFormattedCitation":"(de Bakker, Boonstra and Wortmann, 2010)"},"properties":{"noteIndex":0},"schema":"https://github.com/citation-style-language/schema/raw/master/csl-citation.json"}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(de Bakker, Boonstra and Wortmann, 2010)</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Zhou and Benton (2007) also find a clear link between these variables when analyzing construction projects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{"citationItems":[{"id":"ITEM-1","itemData":{"DOI":"10.1016/j.jom.2007.01.009","ISSN":"02726963","abstract":"Effective supply chain practice and information sharing enhances the current supply chain management environment. The purpose of this study is to investigate the integration of information sharing and supply chain practice in supply chain management. Data from 125 North American manufacturing firms were collected. The results show that (1) effective information sharing significantly enhances effective supply chain practice; (2) supply chain dynamism has significant positive influence on effective information sharing as well as effective supply chain practice. Supply chain dynamism has more influence on information sharing than supply chain practice; (3) and effective supply chain practice becomes more important when the level of information sharing increases. The findings show that both effective information sharing and effective supply chain practice are critical in achieving good supply chain performance. © 2007 Elsevier B.V. All rights reserved.","author":[{"dropping-particle":"","family":"Zhou","given":"Honggeng","non-dropping-particle":"","parse-names":false,"suffix":""},{"dropping-particle":"","family":"Benton","given":"W. C.","non-dropping-particle":"","parse-names":false,"suffix":""}],"container-title":"Journal of Operations Management","id":"ITEM-1","issue":"6","issued":{"date-parts":[["2007","11","1"]]},"page":"1348-1365","publisher":"No longer published by Elsevier","title":"Supply chain practice and information sharing","type":"article-journal","volume":"25"},"uris":["http://www.mendeley.com/documents/?uuid=35b672b8-13fd-3c31-8579-dc84c0cf2a49"]}],"mendeley":{"formattedCitation":"(Zhou and Benton, 2007)","plainTextFormattedCitation":"(Zhou and Benton, 2007)","previouslyFormattedCitation":"(Zhou and Benton, 2007)"},"properties":{"noteIndex":0},"schema":"https://github.com/citation-style-language/schema/raw/master/csl-citation.json"}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(Zhou and Benton, 2007)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914DB2" w:rsidRDefault="0012269F" w:rsidP="00914DB2">
      <w:pPr>
        <w:widowControl w:val="0"/>
        <w:spacing w:after="0" w:line="480" w:lineRule="auto"/>
        <w:jc w:val="both"/>
        <w:rPr>
          <w:rFonts w:ascii="Times New Roman" w:hAnsi="Times New Roman" w:cs="Times New Roman"/>
          <w:sz w:val="24"/>
          <w:szCs w:val="24"/>
        </w:rPr>
      </w:pPr>
    </w:p>
    <w:p w:rsidR="0012269F" w:rsidRPr="00914DB2" w:rsidRDefault="0012269F" w:rsidP="00914DB2">
      <w:pPr>
        <w:widowControl w:val="0"/>
        <w:spacing w:before="40" w:after="0" w:line="480" w:lineRule="auto"/>
        <w:jc w:val="both"/>
        <w:rPr>
          <w:rFonts w:ascii="Times New Roman" w:hAnsi="Times New Roman" w:cs="Times New Roman"/>
          <w:sz w:val="24"/>
          <w:szCs w:val="24"/>
        </w:rPr>
      </w:pPr>
      <w:r w:rsidRPr="00914DB2">
        <w:rPr>
          <w:rFonts w:ascii="Times New Roman" w:hAnsi="Times New Roman" w:cs="Times New Roman"/>
          <w:sz w:val="24"/>
          <w:szCs w:val="24"/>
        </w:rPr>
        <w:t xml:space="preserve"> But Raz</w:t>
      </w:r>
      <w:r>
        <w:rPr>
          <w:rFonts w:ascii="Times New Roman" w:hAnsi="Times New Roman" w:cs="Times New Roman"/>
          <w:sz w:val="24"/>
          <w:szCs w:val="24"/>
        </w:rPr>
        <w:t>,</w:t>
      </w:r>
      <w:r w:rsidRPr="00914DB2">
        <w:rPr>
          <w:rFonts w:ascii="Times New Roman" w:hAnsi="Times New Roman" w:cs="Times New Roman"/>
          <w:sz w:val="24"/>
          <w:szCs w:val="24"/>
        </w:rPr>
        <w:t xml:space="preserve"> et al. (2002) and Bannerman (2008) did not find a clear relation between risk management and success</w:t>
      </w:r>
      <w:r w:rsidRPr="00914DB2">
        <w:rPr>
          <w:rFonts w:ascii="Times New Roman" w:hAnsi="Times New Roman" w:cs="Times New Roman"/>
          <w:sz w:val="24"/>
          <w:szCs w:val="24"/>
        </w:rPr>
        <w:fldChar w:fldCharType="begin" w:fldLock="1"/>
      </w:r>
      <w:r w:rsidRPr="00914DB2">
        <w:rPr>
          <w:rFonts w:ascii="Times New Roman" w:hAnsi="Times New Roman" w:cs="Times New Roman"/>
          <w:sz w:val="24"/>
          <w:szCs w:val="24"/>
        </w:rPr>
        <w:instrText>ADDIN CSL_CITATION {"citationItems":[{"id":"ITEM-1","itemData":{"DOI":"10.1111/1467-9310.00243","ISSN":"00336807","abstract":"In times of increased competition and globalization, project success becomes even more critical to business performance, and yet many projects still suffer delays, overruns, and even failure. Ironically, however, risk management tools and techniques, which have been developed to improve project success, are used too little, and many still wonder how helpful they are. In this paper we present the results of an empirical study devoted to this question. Based on data collected on over 100 projects performed in Israel in a variety of industries, we examine the extent of usage of some risk management practices, such as risk identification, probabilistic risk analysis, planning for uncertainty and trade-off analysis, the difference in application across different types of projects, and their impact on rations project success dimensions. Our findings suggest that risk management practices are still not widely used. Only a limited number of projects in our study have used any kind of risk management practices and many have only used some, but not all the available tools. When used, risk management practices seem to be working, and appear to be related to project success. We also found that risk management practices were more applicable to higher risk projects. The impact of risk management is mainly on better meeting time and budget goals and less on product performance and specification. In this case, we also found some differences according levels of technological uncertainty. Our conclusion is that risk management is still at its infancy and that at this time, more awareness to the application, training, tool development, and research on risk management is needed.","author":[{"dropping-particle":"","family":"Raz","given":"Tzvi","non-dropping-particle":"","parse-names":false,"suffix":""},{"dropping-particle":"","family":"Shenhar","given":"Aaron J.","non-dropping-particle":"","parse-names":false,"suffix":""},{"dropping-particle":"","family":"Dvir","given":"Dov","non-dropping-particle":"","parse-names":false,"suffix":""}],"container-title":"R and D Management","id":"ITEM-1","issue":"2","issued":{"date-parts":[["2002","3","1"]]},"page":"101-109","publisher":"Blackwell Publishing Ltd","title":"Risk management, project success, and technological uncertainty","type":"article-journal","volume":"32"},"uris":["http://www.mendeley.com/documents/?uuid=5aa7b287-e536-308e-9ce8-bf8067eb3905"]},{"id":"ITEM-2","itemData":{"DOI":"10.1016/j.jss.2008.03.059","ISSN":"01641212","abstract":"Controlling risk in software projects is considered to be a major contributor to project success. This paper reconsiders the status of risk and risk management in the literature and practice. The analysis is supported by a study of risk practices in government agencies in an Australian State, contributing to a gap in research in the public sector. It is found that risk is narrowly conceived in research, and risk management is under-performed in practice. The findings challenge some conventional conceptions of risk management and project management. For example, it was found that software projects do not conform to a uniform structure, as assumed in much of the literature. This introduces variations in the risk and project management challenges they face. Findings also suggest that formal project management is neither necessary nor sufficient for project success. It is concluded that risk management research lags the needs of practice, and risk management as practiced lags the prescriptions of research. Implications and directions for future research and practice are discussed. © 2008 Elsevier Inc. All rights reserved.","author":[{"dropping-particle":"","family":"Bannerman","given":"Paul L.","non-dropping-particle":"","parse-names":false,"suffix":""}],"container-title":"Journal of Systems and Software","id":"ITEM-2","issue":"12","issued":{"date-parts":[["2008","12","1"]]},"page":"2118-2133","publisher":"Elsevier","title":"Risk and risk management in software projects: A reassessment","type":"article-journal","volume":"81"},"uris":["http://www.mendeley.com/documents/?uuid=c45e10f6-589f-337a-bbe9-649388ee7d26"]}],"mendeley":{"formattedCitation":"(Raz, Shenhar and Dvir, 2002; Bannerman, 2008)","plainTextFormattedCitation":"(Raz, Shenhar and Dvir, 2002; Bannerman, 2008)","previouslyFormattedCitation":"(Raz, Shenhar and Dvir, 2002; Bannerman, 2008)"},"properties":{"noteIndex":0},"schema":"https://github.com/citation-style-language/schema/raw/master/csl-citation.json"}</w:instrText>
      </w:r>
      <w:r w:rsidRPr="00914DB2">
        <w:rPr>
          <w:rFonts w:ascii="Times New Roman" w:hAnsi="Times New Roman" w:cs="Times New Roman"/>
          <w:sz w:val="24"/>
          <w:szCs w:val="24"/>
        </w:rPr>
        <w:fldChar w:fldCharType="separate"/>
      </w:r>
      <w:r w:rsidRPr="00914DB2">
        <w:rPr>
          <w:rFonts w:ascii="Times New Roman" w:hAnsi="Times New Roman" w:cs="Times New Roman"/>
          <w:noProof/>
          <w:sz w:val="24"/>
          <w:szCs w:val="24"/>
        </w:rPr>
        <w:t>(Raz, Shenhar and Dvir, 2002; Bannerman, 2008)</w:t>
      </w:r>
      <w:r w:rsidRPr="00914DB2">
        <w:rPr>
          <w:rFonts w:ascii="Times New Roman" w:hAnsi="Times New Roman" w:cs="Times New Roman"/>
          <w:sz w:val="24"/>
          <w:szCs w:val="24"/>
        </w:rPr>
        <w:fldChar w:fldCharType="end"/>
      </w:r>
      <w:r w:rsidRPr="00914DB2">
        <w:rPr>
          <w:rFonts w:ascii="Times New Roman" w:hAnsi="Times New Roman" w:cs="Times New Roman"/>
          <w:sz w:val="24"/>
          <w:szCs w:val="24"/>
        </w:rPr>
        <w:t>. Risk professionals from the Project Management Institute (PMI) risk management SIG (Voetsch et al., 2004), also found that despite the high visibility and favorable perception of risk management in their institutions, a significant gap exists between concern for risk management and resource allocation and staff training; a lot of people talk about risk, but not so many do something about it</w:t>
      </w:r>
      <w:r w:rsidRPr="00914DB2">
        <w:rPr>
          <w:rFonts w:ascii="Times New Roman" w:hAnsi="Times New Roman" w:cs="Times New Roman"/>
          <w:sz w:val="24"/>
          <w:szCs w:val="24"/>
        </w:rPr>
        <w:fldChar w:fldCharType="begin" w:fldLock="1"/>
      </w:r>
      <w:r w:rsidRPr="00914DB2">
        <w:rPr>
          <w:rFonts w:ascii="Times New Roman" w:hAnsi="Times New Roman" w:cs="Times New Roman"/>
          <w:sz w:val="24"/>
          <w:szCs w:val="24"/>
        </w:rPr>
        <w:instrText>ADDIN CSL_CITATION {"citationItems":[{"id":"ITEM-1","itemData":{"author":[{"dropping-particle":"","family":"Voetsch","given":"Robert James","non-dropping-particle":"","parse-names":false,"suffix":""},{"dropping-particle":"","family":"Cioffi","given":"Denis F.","non-dropping-particle":"","parse-names":false,"suffix":""},{"dropping-particle":"","family":"Anbari","given":"Frank T.","non-dropping-particle":"","parse-names":false,"suffix":""}],"container-title":"Proceedings of Sixth IRNOP Project Research Conference","id":"ITEM-1","issue":"August","issued":{"date-parts":[["2004"]]},"page":"4-7","title":"Project risk management practices and their association with reported project success","type":"article-journal"},"uris":["http://www.mendeley.com/documents/?uuid=9ae900cb-3523-46ad-9666-3456d4fc7088"]}],"mendeley":{"formattedCitation":"(Voetsch, Cioffi and Anbari, 2004)","plainTextFormattedCitation":"(Voetsch, Cioffi and Anbari, 2004)","previouslyFormattedCitation":"(Voetsch, Cioffi and Anbari, 2004)"},"properties":{"noteIndex":0},"schema":"https://github.com/citation-style-language/schema/raw/master/csl-citation.json"}</w:instrText>
      </w:r>
      <w:r w:rsidRPr="00914DB2">
        <w:rPr>
          <w:rFonts w:ascii="Times New Roman" w:hAnsi="Times New Roman" w:cs="Times New Roman"/>
          <w:sz w:val="24"/>
          <w:szCs w:val="24"/>
        </w:rPr>
        <w:fldChar w:fldCharType="separate"/>
      </w:r>
      <w:r w:rsidRPr="00914DB2">
        <w:rPr>
          <w:rFonts w:ascii="Times New Roman" w:hAnsi="Times New Roman" w:cs="Times New Roman"/>
          <w:noProof/>
          <w:sz w:val="24"/>
          <w:szCs w:val="24"/>
        </w:rPr>
        <w:t>(Voetsch, Cioffi and Anbari, 2004)</w:t>
      </w:r>
      <w:r w:rsidRPr="00914DB2">
        <w:rPr>
          <w:rFonts w:ascii="Times New Roman" w:hAnsi="Times New Roman" w:cs="Times New Roman"/>
          <w:sz w:val="24"/>
          <w:szCs w:val="24"/>
        </w:rPr>
        <w:fldChar w:fldCharType="end"/>
      </w:r>
      <w:r w:rsidRPr="00914DB2">
        <w:rPr>
          <w:rFonts w:ascii="Times New Roman" w:hAnsi="Times New Roman" w:cs="Times New Roman"/>
          <w:sz w:val="24"/>
          <w:szCs w:val="24"/>
        </w:rPr>
        <w:t>. The above discussion indicates that there is lack of consensus in the existing empirical works, hence the need for further investigation especially in uncertain contexts such as Tanzania.</w:t>
      </w:r>
    </w:p>
    <w:p w:rsidR="0012269F" w:rsidRPr="00914DB2" w:rsidRDefault="0012269F" w:rsidP="00914DB2">
      <w:pPr>
        <w:widowControl w:val="0"/>
        <w:spacing w:before="40" w:after="0" w:line="480" w:lineRule="auto"/>
        <w:jc w:val="both"/>
        <w:rPr>
          <w:rFonts w:ascii="Times New Roman" w:hAnsi="Times New Roman" w:cs="Times New Roman"/>
          <w:sz w:val="24"/>
          <w:szCs w:val="24"/>
        </w:rPr>
      </w:pPr>
    </w:p>
    <w:p w:rsidR="0012269F" w:rsidRPr="00914DB2" w:rsidRDefault="0012269F" w:rsidP="00914DB2">
      <w:pPr>
        <w:pStyle w:val="Heading3"/>
        <w:keepNext w:val="0"/>
        <w:keepLines w:val="0"/>
        <w:widowControl w:val="0"/>
        <w:spacing w:line="480" w:lineRule="auto"/>
      </w:pPr>
      <w:bookmarkStart w:id="98" w:name="_Toc536004631"/>
      <w:bookmarkStart w:id="99" w:name="_Toc45455201"/>
      <w:bookmarkStart w:id="100" w:name="_Toc55315999"/>
      <w:r w:rsidRPr="00914DB2">
        <w:t>2.3.4 The Relationship between Rationality and Successful Project Implementation</w:t>
      </w:r>
      <w:bookmarkEnd w:id="98"/>
      <w:bookmarkEnd w:id="99"/>
      <w:bookmarkEnd w:id="100"/>
    </w:p>
    <w:p w:rsidR="0012269F" w:rsidRPr="00914DB2" w:rsidRDefault="0012269F" w:rsidP="00914DB2">
      <w:pPr>
        <w:widowControl w:val="0"/>
        <w:autoSpaceDE w:val="0"/>
        <w:autoSpaceDN w:val="0"/>
        <w:adjustRightInd w:val="0"/>
        <w:spacing w:before="40" w:after="0" w:line="480" w:lineRule="auto"/>
        <w:jc w:val="both"/>
        <w:rPr>
          <w:rFonts w:ascii="Times New Roman" w:hAnsi="Times New Roman" w:cs="Times New Roman"/>
          <w:sz w:val="24"/>
          <w:szCs w:val="24"/>
        </w:rPr>
      </w:pPr>
      <w:r w:rsidRPr="00914DB2">
        <w:rPr>
          <w:rFonts w:ascii="Times New Roman" w:hAnsi="Times New Roman" w:cs="Times New Roman"/>
          <w:sz w:val="24"/>
          <w:szCs w:val="24"/>
        </w:rPr>
        <w:t>While organizational rationality refers to a collection and concerted construction of roles, norms, work order legitimations and controlling mechanisms at the work place into a common vision</w:t>
      </w:r>
      <w:r w:rsidRPr="00914DB2">
        <w:rPr>
          <w:rFonts w:ascii="Times New Roman" w:hAnsi="Times New Roman" w:cs="Times New Roman"/>
          <w:sz w:val="24"/>
          <w:szCs w:val="24"/>
        </w:rPr>
        <w:fldChar w:fldCharType="begin" w:fldLock="1"/>
      </w:r>
      <w:r w:rsidRPr="00914DB2">
        <w:rPr>
          <w:rFonts w:ascii="Times New Roman" w:hAnsi="Times New Roman" w:cs="Times New Roman"/>
          <w:sz w:val="24"/>
          <w:szCs w:val="24"/>
        </w:rPr>
        <w:instrText>ADDIN CSL_CITATION {"citationItems":[{"id":"ITEM-1","itemData":{"abstract":"This study aimed to conceptualize the formation of organizational structures from the constructionist perspective. Avoiding the extremisms in equilibrium-and process-based theories, it adopts a recursivity-based approach, and draws most of its theoretical foundation from autopoietic systems theory. This study finds that organizations possess a \"system organization,\" formed through the shared sense of their actors and a \"structural configuration,\" which is founded on this shared sense. Based on the shared sense, this structural configuration is shaped by both formal organizational architecture and the temporal and contextual interactive processes of organizational actors. It suggests that organizational structures are unique constructions, subject to temporal and contextual variation.","author":[{"dropping-particle":"","family":"Dissanayake","given":"Kumudinei","non-dropping-particle":"","parse-names":false,"suffix":""},{"dropping-particle":"","family":"Takahashi","given":"Masayasu","non-dropping-particle":"","parse-names":false,"suffix":""}],"container-title":"Contemporary Management Research","id":"ITEM-1","issue":"2","issued":{"date-parts":[["2006"]]},"number-of-pages":"105-116","title":"The Construction of Organizational Structure : Connections with Autopoietic Systems Theory","type":"report","volume":"2"},"uris":["http://www.mendeley.com/documents/?uuid=b85c71ee-65a4-3775-ae72-b8ab0124ba1f"]}],"mendeley":{"formattedCitation":"(Dissanayake and Takahashi, 2006)","plainTextFormattedCitation":"(Dissanayake and Takahashi, 2006)","previouslyFormattedCitation":"(Dissanayake and Takahashi, 2006)"},"properties":{"noteIndex":0},"schema":"https://github.com/citation-style-language/schema/raw/master/csl-citation.json"}</w:instrText>
      </w:r>
      <w:r w:rsidRPr="00914DB2">
        <w:rPr>
          <w:rFonts w:ascii="Times New Roman" w:hAnsi="Times New Roman" w:cs="Times New Roman"/>
          <w:sz w:val="24"/>
          <w:szCs w:val="24"/>
        </w:rPr>
        <w:fldChar w:fldCharType="separate"/>
      </w:r>
      <w:r w:rsidRPr="00914DB2">
        <w:rPr>
          <w:rFonts w:ascii="Times New Roman" w:hAnsi="Times New Roman" w:cs="Times New Roman"/>
          <w:noProof/>
          <w:sz w:val="24"/>
          <w:szCs w:val="24"/>
        </w:rPr>
        <w:t>(Dissanayake and Takahashi, 2006)</w:t>
      </w:r>
      <w:r w:rsidRPr="00914DB2">
        <w:rPr>
          <w:rFonts w:ascii="Times New Roman" w:hAnsi="Times New Roman" w:cs="Times New Roman"/>
          <w:sz w:val="24"/>
          <w:szCs w:val="24"/>
        </w:rPr>
        <w:fldChar w:fldCharType="end"/>
      </w:r>
      <w:r w:rsidRPr="00914DB2">
        <w:rPr>
          <w:rFonts w:ascii="Times New Roman" w:hAnsi="Times New Roman" w:cs="Times New Roman"/>
          <w:sz w:val="24"/>
          <w:szCs w:val="24"/>
        </w:rPr>
        <w:t>; its role on project success has not been investigated adequately especially in situations of high uncertainty such as developing countries. Rationality emanates from the concepts of structuring roles, responsibilities and overall organizational hierarchy so that work processes are predictable as is the case with bureaucratization</w:t>
      </w:r>
      <w:r w:rsidRPr="00914DB2">
        <w:rPr>
          <w:rFonts w:ascii="Times New Roman" w:hAnsi="Times New Roman" w:cs="Times New Roman"/>
          <w:sz w:val="24"/>
          <w:szCs w:val="24"/>
        </w:rPr>
        <w:fldChar w:fldCharType="begin" w:fldLock="1"/>
      </w:r>
      <w:r w:rsidRPr="00914DB2">
        <w:rPr>
          <w:rFonts w:ascii="Times New Roman" w:hAnsi="Times New Roman" w:cs="Times New Roman"/>
          <w:sz w:val="24"/>
          <w:szCs w:val="24"/>
        </w:rPr>
        <w:instrText>ADDIN CSL_CITATION {"citationItems":[{"id":"ITEM-1","itemData":{"DOI":"10.1080/00045600802708663","ISSN":"0004-5608","abstract":"The article reviews the book \"The McDonaldization of Society Five,\" by George Ritzer.","author":[{"dropping-particle":"","family":"Ritzer","given":"George","non-dropping-particle":"","parse-names":false,"suffix":""}],"container-title":"Annals of the Association of American Geographers","id":"ITEM-1","issue":"2","issued":{"date-parts":[["2009","4","22"]]},"page":"435-437","publisher":"Informa UK Limited","title":"A Review of “The McDonaldization of Society 5”","type":"article-journal","volume":"99"},"uris":["http://www.mendeley.com/documents/?uuid=c0077429-0f17-30e5-85f2-30522861616d"]}],"mendeley":{"formattedCitation":"(Ritzer, 2009)","plainTextFormattedCitation":"(Ritzer, 2009)","previouslyFormattedCitation":"(Ritzer, 2009)"},"properties":{"noteIndex":0},"schema":"https://github.com/citation-style-language/schema/raw/master/csl-citation.json"}</w:instrText>
      </w:r>
      <w:r w:rsidRPr="00914DB2">
        <w:rPr>
          <w:rFonts w:ascii="Times New Roman" w:hAnsi="Times New Roman" w:cs="Times New Roman"/>
          <w:sz w:val="24"/>
          <w:szCs w:val="24"/>
        </w:rPr>
        <w:fldChar w:fldCharType="separate"/>
      </w:r>
      <w:r w:rsidRPr="00914DB2">
        <w:rPr>
          <w:rFonts w:ascii="Times New Roman" w:hAnsi="Times New Roman" w:cs="Times New Roman"/>
          <w:noProof/>
          <w:sz w:val="24"/>
          <w:szCs w:val="24"/>
        </w:rPr>
        <w:t>(Ritzer, 2009)</w:t>
      </w:r>
      <w:r w:rsidRPr="00914DB2">
        <w:rPr>
          <w:rFonts w:ascii="Times New Roman" w:hAnsi="Times New Roman" w:cs="Times New Roman"/>
          <w:sz w:val="24"/>
          <w:szCs w:val="24"/>
        </w:rPr>
        <w:fldChar w:fldCharType="end"/>
      </w:r>
      <w:r w:rsidRPr="00914DB2">
        <w:rPr>
          <w:rFonts w:ascii="Times New Roman" w:hAnsi="Times New Roman" w:cs="Times New Roman"/>
          <w:sz w:val="24"/>
          <w:szCs w:val="24"/>
        </w:rPr>
        <w:t xml:space="preserve">. </w:t>
      </w:r>
    </w:p>
    <w:p w:rsidR="0012269F" w:rsidRDefault="0012269F" w:rsidP="00914DB2">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The purpose of formal rationality and its connection with bureaucracy lies in its disinterested application to every case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{"citationItems":[{"id":"ITEM-1","itemData":{"DOI":"10.1108/10444061311296152","ISSN":"10444068","abstract":"Purpose: In this viewpoint, the authors argue that the predominant method of analyzing conflict management focuses too heavily on the managerial interests in administrative efficiency and productivity rather than on the needs of individuals and organizations. The aim of this paper is to employ Weber's analysis of conflict systems, specifically the distinction between formal and substantive rationality, to support the authors' view. Design/methodology/approach: This is a viewpoint, where content is dependent on the author's opinion and interpretation. Findings: Conflict management based on Weber's theories of formal and substantive rationality will benefit organizations and society by promoting a more positive perception of corporate behavior. Research limitations/implications: Future research could examine the relationship between organizational justice and the more global concepts of formality and rationality. Similarly, future research on justice may be expanded by through the notion and perception of legitimacy by members of the organization. How employees accept a system as fair and just has potential import for future justice research. Practical implications: The combination of formal and substantive rationality offers a practical, and meaningful, way of dealing with conflict from a personal orientation as well as an organizational one. It orients conflict resolution toward people rather than productivity concerns. It further safeguards organizational interests by minimizing litigation, negative publicity, and other adverse effects of conflict. Originality/value: Weber theorized that formal rationality requires organizations to develop clear, objective, and universal procedures in order to carry out administrative routines. Substantive rationality, in contrast, acknowledges that specific cases may demand particularized decision-making focusing on individual cases. The paper draws on the procedural justice literature to show how these procedures can be implemented in a fair manner. © Emerald Group Publishing Limited.","author":[{"dropping-particle":"","family":"Gross","given":"Michael A.","non-dropping-particle":"","parse-names":false,"suffix":""},{"dropping-particle":"","family":"Hogler","given":"Raymond","non-dropping-particle":"","parse-names":false,"suffix":""},{"dropping-particle":"","family":"Henle","given":"Christine A.","non-dropping-particle":"","parse-names":false,"suffix":""}],"container-title":"International Journal of Conflict Management","id":"ITEM-1","issue":"1","issued":{"date-parts":[["2013","2"]]},"page":"90-103","publisher":"Emerald Group Publishing Limited","title":"Process, people, and conflict management in organizations: A viewpoint based on Weber's formal and substantive rationality","type":"article-journal","volume":"24"},"uris":["http://www.mendeley.com/documents/?uuid=3cd5c93c-d413-3ee5-b9de-db1c7c4d4725"]}],"mendeley":{"formattedCitation":"(Gross, Hogler and Henle, 2013)","plainTextFormattedCitation":"(Gross, Hogler and Henle, 2013)","previouslyFormattedCitation":"(Gross, Hogler and Henle, 2013)"},"properties":{"noteIndex":0},"schema":"https://github.com/citation-style-language/schema/raw/master/csl-citation.json"}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 xml:space="preserve">(Gross, </w:t>
      </w:r>
      <w:r>
        <w:rPr>
          <w:rFonts w:ascii="Times New Roman" w:hAnsi="Times New Roman" w:cs="Times New Roman"/>
          <w:noProof/>
          <w:sz w:val="24"/>
          <w:szCs w:val="24"/>
        </w:rPr>
        <w:t>et al.,</w:t>
      </w:r>
      <w:r w:rsidRPr="00C65EA6">
        <w:rPr>
          <w:rFonts w:ascii="Times New Roman" w:hAnsi="Times New Roman" w:cs="Times New Roman"/>
          <w:noProof/>
          <w:sz w:val="24"/>
          <w:szCs w:val="24"/>
        </w:rPr>
        <w:t xml:space="preserve"> 2013)</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An influential work on rationality is by</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{"citationItems":[{"id":"ITEM-1","itemData":{"DOI":"10.1080/00045600802708663","ISSN":"0004-5608","abstract":"The article reviews the book \"The McDonaldization of Society Five,\" by George Ritzer.","author":[{"dropping-particle":"","family":"Ritzer","given":"George","non-dropping-particle":"","parse-names":false,"suffix":""}],"container-title":"Annals of the Association of American Geographers","id":"ITEM-1","issue":"2","issued":{"date-parts":[["2009","4","22"]]},"page":"435-437","publisher":"Informa UK Limited","title":"A Review of “The McDonaldization of Society 5”","type":"article-journal","volume":"99"},"uris":["http://www.mendeley.com/documents/?uuid=c0077429-0f17-30e5-85f2-30522861616d"]}],"mendeley":{"formattedCitation":"(Ritzer, 2009)","plainTextFormattedCitation":"(Ritzer, 2009)","previouslyFormattedCitation":"(Ritzer, 2009)"},"properties":{"noteIndex":0},"schema":"https://github.com/citation-style-language/schema/raw/master/csl-citation.json"}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(Ritzer, 2009)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He describes the rationality of an organization as McDonaldization, drawing his illustration from the fast-food chain McDonald. McDonaldization means that each individual is not left with the task of finding the most favorable solution, but that the organization presents rules, standards and procedures to ensure that the work and decision making of the organization are carried out in a particular and rational way. </w:t>
      </w:r>
    </w:p>
    <w:p w:rsidR="0012269F" w:rsidRPr="008E3874" w:rsidRDefault="0012269F" w:rsidP="00914DB2">
      <w:pPr>
        <w:widowControl w:val="0"/>
        <w:autoSpaceDE w:val="0"/>
        <w:autoSpaceDN w:val="0"/>
        <w:adjustRightInd w:val="0"/>
        <w:spacing w:after="0" w:line="480" w:lineRule="auto"/>
        <w:jc w:val="both"/>
        <w:rPr>
          <w:rFonts w:ascii="Times New Roman" w:hAnsi="Times New Roman" w:cs="Times New Roman"/>
          <w:sz w:val="16"/>
          <w:szCs w:val="16"/>
        </w:rPr>
      </w:pPr>
    </w:p>
    <w:p w:rsidR="0012269F" w:rsidRDefault="0012269F" w:rsidP="00914DB2">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According to Andersen</w:t>
      </w:r>
      <w:r>
        <w:rPr>
          <w:rFonts w:ascii="Times New Roman" w:hAnsi="Times New Roman" w:cs="Times New Roman"/>
          <w:sz w:val="24"/>
          <w:szCs w:val="24"/>
        </w:rPr>
        <w:t>,</w:t>
      </w:r>
      <w:r w:rsidRPr="008E3874">
        <w:rPr>
          <w:rFonts w:ascii="Times New Roman" w:hAnsi="Times New Roman" w:cs="Times New Roman"/>
          <w:i/>
          <w:iCs/>
          <w:sz w:val="24"/>
          <w:szCs w:val="24"/>
        </w:rPr>
        <w:t>et al.</w:t>
      </w:r>
      <w:r w:rsidRPr="00C65EA6">
        <w:rPr>
          <w:rFonts w:ascii="Times New Roman" w:hAnsi="Times New Roman" w:cs="Times New Roman"/>
          <w:sz w:val="24"/>
          <w:szCs w:val="24"/>
        </w:rPr>
        <w:t xml:space="preserve"> (2009), McDonaldization might look as a rather particular definition of rationality, but that the concept is applicable to many types of organizations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{"citationItems":[{"id":"ITEM-1","itemData":{"DOI":"10.1108/17538370910991106","ISSN":"17538386","abstract":"Purpose – Does the organizational culture of the base organization affect the way its projects are carried out? The purpose of this paper is to investigate the relationship between one aspect of organizational culture, namely the formal rationality of the base organization and how projects are approached. The concept of McDonaldization is used to describe formal rationality; it covers four aspects: efficiency, predictability, calculability and control. Two types of approaches (here called project perspectives) to project management are studied: the task perspective (focus on a clearly defined endeavour from the start of the project) and the organizational perspective (focus on supporting the base organization in its change efforts). The relationship between formal rationality of the base organization and choice of project perspective is revealed. Design/methodology/approach – Empirical study based on a survey of 164 managers. Findings – The paper shows that the degree of formal organizational rationality affects choice of project perspective: the more rational the base organization, the more dominant the task perspective. The size of the project is of significance, telling us that, in general, larger projects are less task</w:instrText>
      </w:r>
      <w:r w:rsidRPr="00C65EA6">
        <w:rPr>
          <w:rFonts w:ascii="Times New Roman" w:eastAsia="MingLiU_HKSCS" w:hAnsi="MingLiU_HKSCS"/>
          <w:sz w:val="24"/>
          <w:szCs w:val="24"/>
        </w:rPr>
        <w:instrText></w:instrText>
      </w:r>
      <w:r w:rsidRPr="00C65EA6">
        <w:rPr>
          <w:rFonts w:ascii="Times New Roman" w:hAnsi="Times New Roman" w:cs="Times New Roman"/>
          <w:sz w:val="24"/>
          <w:szCs w:val="24"/>
        </w:rPr>
        <w:instrText xml:space="preserve"> oriented than smaller and medium</w:instrText>
      </w:r>
      <w:r w:rsidRPr="00C65EA6">
        <w:rPr>
          <w:rFonts w:ascii="Times New Roman" w:eastAsia="MingLiU_HKSCS" w:hAnsi="MingLiU_HKSCS"/>
          <w:sz w:val="24"/>
          <w:szCs w:val="24"/>
        </w:rPr>
        <w:instrText></w:instrText>
      </w:r>
      <w:r w:rsidRPr="00C65EA6">
        <w:rPr>
          <w:rFonts w:ascii="Times New Roman" w:hAnsi="Times New Roman" w:cs="Times New Roman"/>
          <w:sz w:val="24"/>
          <w:szCs w:val="24"/>
        </w:rPr>
        <w:instrText xml:space="preserve"> sized, everything else being equal. Research limitations/implications – Further studies may be of interest to reveal the relationship between organizational culture of the base organization and project management. Better operationalizations of the constructs of rationality and project perspective are presented, which opens up for further studies on the relationship between rationality and project management. Practical implications – It is important for managers to know that the way the project work is approached is affected by the organizational rationality of the base organization. Originality/value – The paper shows the importance of the organizational culture of the base organization, especially the degree of formal rationality, for how project work is done. It presents new operationalizations of formal rationality and project perspective to make way for further studies on the relationship between organizational rationality and project management. © 2009, Emerald Group Publishing Limited","author":[{"dropping-particle":"","family":"Andersen","given":"Erling S.","non-dropping-particle":"","parse-names":false,"suffix":""},{"dropping-particle":"","family":"Dysvik","given":"Anders","non-dropping-particle":"","parse-names":false,"suffix":""},{"dropping-particle":"","family":"Live Vaagaasar","given":"Anne","non-dropping-particle":"","parse-names":false,"suffix":""}],"container-title":"International Journal of Managing Projects in Business","id":"ITEM-1","issue":"4","issued":{"date-parts":[["2009","9","11"]]},"page":"479-498","title":"Organizational rationality and project management","type":"article-journal","volume":"2"},"uris":["http://www.mendeley.com/documents/?uuid=bbd6c138-aa81-351d-866b-ade50287b2eb"]}],"mendeley":{"formattedCitation":"(Andersen, Dysvik and Live Vaagaasar, 2009)","plainTextFormattedCitation":"(Andersen, Dysvik and Live Vaagaasar, 2009)","previouslyFormattedCitation":"(Andersen, Dysvik and Live Vaagaasar, 2009)"},"properties":{"noteIndex":0},"schema":"https://github.com/citation-style-language/schema/raw/master/csl-citation.json"}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(Andersen, Dysvik and Live Vaagaasar, 2009)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Ritzer (2008) states that formal organizational rationality consists of four dimensions: efficiency, predictability, calculability and control. People who work in formal rational systems function more efficiently</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{"citationItems":[{"id":"ITEM-1","itemData":{"DOI":"10.1080/00045600802708663","ISSN":"0004-5608","abstract":"The article reviews the book \"The McDonaldization of Society Five,\" by George Ritzer.","author":[{"dropping-particle":"","family":"Ritzer","given":"George","non-dropping-particle":"","parse-names":false,"suffix":""}],"container-title":"Annals of the Association of American Geographers","id":"ITEM-1","issue":"2","issued":{"date-parts":[["2009","4","22"]]},"page":"435-437","publisher":"Informa UK Limited","title":"A Review of “The McDonaldization of Society 5”","type":"article-journal","volume":"99"},"uris":["http://www.mendeley.com/documents/?uuid=c0077429-0f17-30e5-85f2-30522861616d"]}],"mendeley":{"formattedCitation":"(Ritzer, 2009)","plainTextFormattedCitation":"(Ritzer, 2009)","previouslyFormattedCitation":"(Ritzer, 2009)"},"properties":{"noteIndex":0},"schema":"https://github.com/citation-style-language/schema/raw/master/csl-citation.json"}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(Ritzer, 2009)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8E3874" w:rsidRDefault="0012269F" w:rsidP="00914DB2">
      <w:pPr>
        <w:widowControl w:val="0"/>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914DB2">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They are trained to do the things in a particular manner. Predictability means that we know what we can expect. Calculability is about the spread of quantification, measurement and calculation through an organization. In a company of formal rationality, control is exerted over the employees. In this study, we adapt the concept of formal organizational rationality (Ritzer, 2008), but we may for the sake of convenience mainly refer to it as organizational rationality. Finnish researchers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{"citationItems":[{"id":"ITEM-1","itemData":{"DOI":"10.1108/17538370810846414","ISSN":"17538386","abstract":"Purpose – Previous literature on project strategy has adopted the narrow view that a project is to be conducted under the governance of a single strong sponsor or parent organization. The purpose of this study is to provide a critical analysis on prior project management (PM) literature addressing different context-specific strategies of single projects. Design/methodology/approach – Literature analysis. Findings – There are two important determinants in the project’s context that affect the strategy of a single project: a project’s autonomy in its environment and the complexity of project’s stakeholder environment. Based on these two determinants, we characterize four types of alternative positions that projects can have in their context: parent’s subordinate and autonomous projects that occur in a stakeholder environment that is not complex, and projects with weak and autonomous positions in a complex stakeholder environment. The developed project strategy framework is applied in the context of innovation projects. The analysis results include strategy contents for different types of innovation projects in terms of the project’s direction and success. Research limitations/implications – This study contributes to PM research by broadening the focus from mere tactical-level projects towards projects as strategic entities, and by suggesting the management of projects differently in different contexts. Further, theoretical and empirical research is proposed on both testing the suggested framework and elaborating it for different project types. Originality/value – The paper opens up avenues towards the development of new and context-specific PM bodies of knowledge.","author":[{"dropping-particle":"","family":"Artto","given":"Karlos","non-dropping-particle":"","parse-names":false,"suffix":""},{"dropping-particle":"","family":"Martinsuo","given":"Miia","non-dropping-particle":"","parse-names":false,"suffix":""},{"dropping-particle":"","family":"Dietrich","given":"Perttu","non-dropping-particle":"","parse-names":false,"suffix":""},{"dropping-particle":"","family":"Kujala","given":"Jaakko","non-dropping-particle":"","parse-names":false,"suffix":""}],"container-title":"International Journal of Managing Projects in Business","id":"ITEM-1","issue":"1","issued":{"date-parts":[["2008","1","25"]]},"page":"49-70","publisher":"Emerald Group Publishing Ltd.","title":"Project strategy: strategy types and their contents in innovation projects","type":"article","volume":"1"},"uris":["http://www.mendeley.com/documents/?uuid=e5be15db-58d0-3f9a-b8de-f5cf674128f1"]}],"mendeley":{"formattedCitation":"(Artto &lt;i&gt;et al.&lt;/i&gt;, 2008)","plainTextFormattedCitation":"(Artto et al., 2008)","previouslyFormattedCitation":"(Artto &lt;i&gt;et al.&lt;/i&gt;, 2008)"},"properties":{"noteIndex":0},"schema":"https://github.com/citation-style-language/schema/raw/master/csl-citation.json"}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 xml:space="preserve">(Artto </w:t>
      </w:r>
      <w:r w:rsidRPr="00C65EA6">
        <w:rPr>
          <w:rFonts w:ascii="Times New Roman" w:hAnsi="Times New Roman" w:cs="Times New Roman"/>
          <w:i/>
          <w:iCs/>
          <w:noProof/>
          <w:sz w:val="24"/>
          <w:szCs w:val="24"/>
        </w:rPr>
        <w:t>et al.</w:t>
      </w:r>
      <w:r w:rsidRPr="00C65EA6">
        <w:rPr>
          <w:rFonts w:ascii="Times New Roman" w:hAnsi="Times New Roman" w:cs="Times New Roman"/>
          <w:noProof/>
          <w:sz w:val="24"/>
          <w:szCs w:val="24"/>
        </w:rPr>
        <w:t>, 2008)</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have theoretically shown that the autonomy of a project (how independent the project is of base organization and stakeholders) affects its strategy and consequently the way it approaches its work.</w:t>
      </w:r>
    </w:p>
    <w:p w:rsidR="0012269F" w:rsidRDefault="0012269F" w:rsidP="008E3874">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Turner et al (2002) reveals that successful project implementation is a result of setting clear goals, objectives and management and organizational construction</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{"citationItems":[{"id":"ITEM-1","itemData":{"DOI":"10.1108/17538370910949301","ISSN":"17538386","abstract":"PurposeSmall to medium enterprises (SMEs) play an important role in the economy, in terms of employment and their contribution to national wealth. A significant proportion of that contribution comes from innovation. SMEs are also the engine for future growth in the economy. Project management has a role to play in managing that innovation and growth. The purpose of this paper is to find the extent to which SMEs use projects, project management and the tools of project management, and to determine what differences there are by size of company and industry. Design/methodology/approachA questionnaire was developed to examine the extent to which small firms carry out projects, the resources they employ, the way they measure project success and the tools and techniques that they use. The questionnaire was answered by 280 companies from a range of industries and sizes. FindingsIt is found that companies of all sizes spend roughly the same proportion of turnover on projects, but the smaller the company, the smaller their projects, the less they use project management and its tools. Surprisingly, hi-tech companies spend less on projects than lo-tech or service companies, but have larger projects and use project management to a greater extent. They also use the gadgets of project management to a greater extent. Research limitations/implicationsIt is concluded that SMEs do require less-bureaucratic versions of project management, perhaps with different tool sets than the more traditional versions designed for medium-sized or large projects, and with different versions for medium, small and micro projects. For all firms, the important success factors are client consultation; planning, monitoring and control; and resource allocation are also identified. Originality/valueThe findings suggest the need for further research into the nature of those “lite” versions of project management designed for SMEs.","author":[{"dropping-particle":"","family":"Rodney Turner","given":"J.","non-dropping-particle":"","parse-names":false,"suffix":""},{"dropping-particle":"","family":"Ledwith","given":"Ann","non-dropping-particle":"","parse-names":false,"suffix":""},{"dropping-particle":"","family":"Kelly","given":"John","non-dropping-particle":"","parse-names":false,"suffix":""}],"container-title":"International Journal of Managing Projects in Business","id":"ITEM-1","issue":"2","issued":{"date-parts":[["2009","4","3"]]},"page":"282-296","publisher":"Emerald Group Publishing Ltd.","title":"Project management in small to medium-sized enterprises: A comparison between firms by size and industry","type":"article-journal","volume":"2"},"uris":["http://www.mendeley.com/documents/?uuid=07328ded-2e00-36dd-aad1-8fdb2b8b9e04"]}],"mendeley":{"formattedCitation":"(Rodney Turner, Ledwith and Kelly, 2009)","plainTextFormattedCitation":"(Rodney Turner, Ledwith and Kelly, 2009)","previouslyFormattedCitation":"(Rodney Turner, Ledwith and Kelly, 2009)"},"properties":{"noteIndex":0},"schema":"https://github.com/citation-style-language/schema/raw/master/csl-citation.json"}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(Rodney</w:t>
      </w:r>
      <w:r>
        <w:rPr>
          <w:rFonts w:ascii="Times New Roman" w:hAnsi="Times New Roman" w:cs="Times New Roman"/>
          <w:noProof/>
          <w:sz w:val="24"/>
          <w:szCs w:val="24"/>
        </w:rPr>
        <w:t xml:space="preserve">,et al., </w:t>
      </w:r>
      <w:r w:rsidRPr="00C65EA6">
        <w:rPr>
          <w:rFonts w:ascii="Times New Roman" w:hAnsi="Times New Roman" w:cs="Times New Roman"/>
          <w:noProof/>
          <w:sz w:val="24"/>
          <w:szCs w:val="24"/>
        </w:rPr>
        <w:t>2009)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Simon</w:t>
      </w:r>
      <w:r>
        <w:rPr>
          <w:rFonts w:ascii="Times New Roman" w:hAnsi="Times New Roman" w:cs="Times New Roman"/>
          <w:sz w:val="24"/>
          <w:szCs w:val="24"/>
        </w:rPr>
        <w:t>,</w:t>
      </w:r>
      <w:r w:rsidRPr="00C65EA6">
        <w:rPr>
          <w:rFonts w:ascii="Times New Roman" w:hAnsi="Times New Roman" w:cs="Times New Roman"/>
          <w:sz w:val="24"/>
          <w:szCs w:val="24"/>
        </w:rPr>
        <w:t xml:space="preserve"> et al. (1950), observed that in the broadest sense </w:t>
      </w:r>
      <w:r w:rsidRPr="00C65EA6">
        <w:rPr>
          <w:rFonts w:ascii="Times New Roman" w:eastAsia="AdvOT8cb2ddbd+20" w:hAnsi="Times New Roman" w:cs="Times New Roman"/>
          <w:sz w:val="24"/>
          <w:szCs w:val="24"/>
        </w:rPr>
        <w:t>“</w:t>
      </w:r>
      <w:r w:rsidRPr="00C65EA6">
        <w:rPr>
          <w:rFonts w:ascii="Times New Roman" w:hAnsi="Times New Roman" w:cs="Times New Roman"/>
          <w:sz w:val="24"/>
          <w:szCs w:val="24"/>
        </w:rPr>
        <w:t>efficiency</w:t>
      </w:r>
      <w:r w:rsidRPr="00C65EA6">
        <w:rPr>
          <w:rFonts w:ascii="Times New Roman" w:eastAsia="AdvOT8cb2ddbd+20" w:hAnsi="Times New Roman" w:cs="Times New Roman"/>
          <w:sz w:val="24"/>
          <w:szCs w:val="24"/>
        </w:rPr>
        <w:t xml:space="preserve">” </w:t>
      </w:r>
      <w:r w:rsidRPr="00C65EA6">
        <w:rPr>
          <w:rFonts w:ascii="Times New Roman" w:hAnsi="Times New Roman" w:cs="Times New Roman"/>
          <w:sz w:val="24"/>
          <w:szCs w:val="24"/>
        </w:rPr>
        <w:t xml:space="preserve">is </w:t>
      </w:r>
      <w:r w:rsidRPr="00C65EA6">
        <w:rPr>
          <w:rFonts w:ascii="Times New Roman" w:eastAsia="AdvOT8cb2ddbd+20" w:hAnsi="Times New Roman" w:cs="Times New Roman"/>
          <w:sz w:val="24"/>
          <w:szCs w:val="24"/>
        </w:rPr>
        <w:t>“</w:t>
      </w:r>
      <w:r w:rsidRPr="00C65EA6">
        <w:rPr>
          <w:rFonts w:ascii="Times New Roman" w:hAnsi="Times New Roman" w:cs="Times New Roman"/>
          <w:sz w:val="24"/>
          <w:szCs w:val="24"/>
        </w:rPr>
        <w:t>often used as a virtual synonym for rationality</w:t>
      </w:r>
      <w:r w:rsidRPr="00C65EA6">
        <w:rPr>
          <w:rFonts w:ascii="Times New Roman" w:eastAsia="AdvOT8cb2ddbd+20" w:hAnsi="Times New Roman" w:cs="Times New Roman"/>
          <w:sz w:val="24"/>
          <w:szCs w:val="24"/>
        </w:rPr>
        <w:t xml:space="preserve">” </w:t>
      </w:r>
      <w:r w:rsidRPr="00C65EA6">
        <w:rPr>
          <w:rFonts w:ascii="Times New Roman" w:hAnsi="Times New Roman" w:cs="Times New Roman"/>
          <w:sz w:val="24"/>
          <w:szCs w:val="24"/>
        </w:rPr>
        <w:t>(p. 490). This helps us connect this noble concept with project success. They further noted that the rational model views the organization as an instrument of efficiency, a deliberate and rational means for attaining known goals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{"citationItems":[{"id":"ITEM-1","itemData":{"DOI":"10.1002/ncr.4110410214","ISSN":"01903799","author":[{"dropping-particle":"","family":"Herbert A. Simon","given":"Donald W. Smithburg and Victor A. Thompson","non-dropping-particle":"","parse-names":false,"suffix":""}],"container-title":"National Municipal Review","id":"ITEM-1","issue":"2","issued":{"date-parts":[["1952","2"]]},"page":"120-120","publisher":"Wiley","title":"Public administration. By Herbert A. Simon, Donald W. Smithburg and Victor A. Thompson. New York, Alfred A. Knopf, Inc., 1950. 615 pp. $6","type":"article-journal","volume":"41"},"uris":["http://www.mendeley.com/documents/?uuid=cc9f6bd5-65fd-32ea-9a18-75552ac35498"]}],"mendeley":{"formattedCitation":"(Herbert A. Simon, 1952)","manualFormatting":"(Simon, 1952)","plainTextFormattedCitation":"(Herbert A. Simon, 1952)","previouslyFormattedCitation":"(Herbert A. Simon, 1952)"},"properties":{"noteIndex":0},"schema":"https://github.com/citation-style-language/schema/raw/master/csl-citation.json"}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(Simon, 1952)</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Default="0012269F" w:rsidP="008E3874">
      <w:pPr>
        <w:autoSpaceDE w:val="0"/>
        <w:autoSpaceDN w:val="0"/>
        <w:adjustRightInd w:val="0"/>
        <w:spacing w:after="0" w:line="480" w:lineRule="auto"/>
        <w:jc w:val="both"/>
        <w:rPr>
          <w:rFonts w:ascii="Times New Roman" w:hAnsi="Times New Roman" w:cs="Times New Roman"/>
          <w:sz w:val="24"/>
          <w:szCs w:val="24"/>
        </w:rPr>
      </w:pPr>
    </w:p>
    <w:p w:rsidR="0012269F" w:rsidRPr="00C65EA6" w:rsidRDefault="0012269F" w:rsidP="008E3874">
      <w:pPr>
        <w:autoSpaceDE w:val="0"/>
        <w:autoSpaceDN w:val="0"/>
        <w:adjustRightInd w:val="0"/>
        <w:spacing w:before="40"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However, Hao (2002) argues that bureaucratic government systems, standards and complex approval procedures have taken a risk common to projects in developing countries.In Tanzania, most of the base project organizations are government units, departments or ministries and bureaucratization (Ritzer, 2008)) might pose some challenges on project outcomes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{"citationItems":[{"id":"ITEM-1","itemData":{"DOI":"10.1080/00045600802708663","ISSN":"0004-5608","abstract":"The article reviews the book \"The McDonaldization of Society Five,\" by George Ritzer.","author":[{"dropping-particle":"","family":"Ritzer","given":"George","non-dropping-particle":"","parse-names":false,"suffix":""}],"container-title":"Annals of the Association of American Geographers","id":"ITEM-1","issue":"2","issued":{"date-parts":[["2009","4","22"]]},"page":"435-437","publisher":"Informa UK Limited","title":"A Review of “The McDonaldization of Society 5”","type":"article-journal","volume":"99"},"uris":["http://www.mendeley.com/documents/?uuid=c0077429-0f17-30e5-85f2-30522861616d"]}],"mendeley":{"formattedCitation":"(Ritzer, 2009)","plainTextFormattedCitation":"(Ritzer, 2009)","previouslyFormattedCitation":"(Ritzer, 2009)"},"properties":{"noteIndex":0},"schema":"https://github.com/citation-style-language/schema/raw/master/csl-citation.json"}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(Ritzer, 2009)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The current study would like to extend the view on what is determining how project management is carried out.</w:t>
      </w:r>
    </w:p>
    <w:p w:rsidR="0012269F" w:rsidRDefault="0012269F" w:rsidP="008E3874">
      <w:pPr>
        <w:pStyle w:val="Heading3"/>
        <w:spacing w:line="480" w:lineRule="auto"/>
      </w:pPr>
      <w:bookmarkStart w:id="101" w:name="_Toc536004632"/>
      <w:bookmarkStart w:id="102" w:name="_Toc45455202"/>
    </w:p>
    <w:p w:rsidR="0012269F" w:rsidRPr="00C65EA6" w:rsidRDefault="0012269F" w:rsidP="008E3874">
      <w:pPr>
        <w:pStyle w:val="Heading3"/>
        <w:spacing w:line="480" w:lineRule="auto"/>
      </w:pPr>
      <w:bookmarkStart w:id="103" w:name="_Toc55316000"/>
      <w:r>
        <w:t>2.3.5 The R</w:t>
      </w:r>
      <w:r w:rsidRPr="00C65EA6">
        <w:t>elationship between KM and Successful Project Implementation</w:t>
      </w:r>
      <w:bookmarkEnd w:id="101"/>
      <w:bookmarkEnd w:id="102"/>
      <w:bookmarkEnd w:id="103"/>
    </w:p>
    <w:p w:rsidR="0012269F" w:rsidRPr="00C65EA6" w:rsidRDefault="0012269F" w:rsidP="008E3874">
      <w:pPr>
        <w:autoSpaceDE w:val="0"/>
        <w:autoSpaceDN w:val="0"/>
        <w:adjustRightInd w:val="0"/>
        <w:spacing w:before="40"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Knowledge has become an area of rising interest in organizations and a source of competitive advantage which is acknowledged by many authors such as Eisenhardt and Santos (2002), cited in </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{"citationItems":[{"id":"ITEM-1","itemData":{"DOI":"10.1108/09696470710718339","ISSN":"09696474","abstract":"Purpose - The purpose of this article is to explore strategies used by communities of practice (CoPs) managers when managing intentionally created CoPs. Design/methodology/approach - Four intentionally created CoPs in Ireland are explored, using a qualitative research design with data from observation, interviews and analysis of documents. Findings - The study identified a number of specific strategies CoP managers use to develop trust, facilitate collaboration, facilitate the negotiation of shared meaning and manage power issues within the CoP. These strategies were shared by the four managers who participated in the study. Research limitations/implications - The study is based on a small sample of managers in Ireland. The context and process imposed constraints and the findings are context specific which implications for the application of findings to other CoPs. Originality/value - The study highlights the concept of CoP is not confined to traditional understandings but includes intentionally created highly structured time-bound groupings of individuals who work in a collaborative manner to share knowledge. The paper offers learning from CoP managers and highlights the practical implications of their experiences.","author":[{"dropping-particle":"","family":"Thomas","given":"Garavan N.","non-dropping-particle":"","parse-names":false,"suffix":""},{"dropping-particle":"","family":"Carbery","given":"Ronan Carbery","non-dropping-particle":"","parse-names":false,"suffix":""},{"dropping-particle":"","family":"Murphy","given":"Eamonn Murphy","non-dropping-particle":"","parse-names":false,"suffix":""}],"container-title":"Learning Organization","id":"ITEM-1","issue":"1","issued":{"date-parts":[["2007"]]},"page":"34-49","title":"Managing intentionally created communities of practice for knowledge sourcing across organisational boundaries Insights on the role of the CoP manager","type":"article-journal","volume":"14"},"uris":["http://www.mendeley.com/documents/?uuid=995757a9-e567-36fd-ab2f-cd15dfde7b1d"]}],"mendeley":{"formattedCitation":"(Thomas, Carbery and Murphy, 2007)","plainTextFormattedCitation":"(Thomas, Carbery and Murphy, 2007)","previouslyFormattedCitation":"(Thomas, Carbery and Murphy, 2007)"},"properties":{"noteIndex":0},"schema":"https://github.com/citation-style-language/schema/raw/master/csl-citation.json"}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(Thomas, Carbery and Murphy, 2007)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.It was Nonaka (1991, p. 91) who said that “In an economy where the only certainty is uncertainty, the one sure source of lasting competitive advantage is knowledge.” In turn, when discussing KM, it is necessary to make the following assumptions regarding knowledge: “knowledge is worth managing, organizations benefit from Managing knowledge, knowledge can be managed”</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{"citationItems":[{"id":"ITEM-1","itemData":{"author":[{"dropping-particle":"","family":"Nonaka","given":"Ikujiro","non-dropping-particle":"","parse-names":false,"suffix":""}],"container-title":"Organization Science","id":"ITEM-1","issue":"1","issued":{"date-parts":[["1994"]]},"page":"14-37","title":"Nonaka 1994.pdf","type":"article","volume":"5"},"uris":["http://www.mendeley.com/documents/?uuid=f35d93aa-bd37-4aef-9606-25826bfe2b48"]},{"id":"ITEM-2","itemData":{"ISSN":"00950033","author":[{"dropping-particle":"","family":"Kathy A. Stewart","given":"","non-dropping-particle":"","parse-names":false,"suffix":""}],"container-title":"Data Base for Advances in Information Systems","id":"ITEM-2","issue":"4","issued":{"date-parts":[["2019"]]},"page":"3-6","title":"The DATA BASE for advances in information systems and impact","type":"article","volume":"50"},"uris":["http://www.mendeley.com/documents/?uuid=7d999d80-efd1-3710-acac-69e318cdf1bb"]}],"mendeley":{"formattedCitation":"(Nonaka, 1994; Kathy A. Stewart, 2019)","plainTextFormattedCitation":"(Nonaka, 1994; Kathy A. Stewart, 2019)","previouslyFormattedCitation":"(Nonaka, 1994; Kathy A. Stewart, 2019)"},"properties":{"noteIndex":0},"schema":"https://github.com/citation-style-language/schema/raw/master/csl-citation.json"}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(Nonaka, 1994; Kathy A. Stewart, 2019)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Default="0012269F" w:rsidP="008E3874">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Thus, Fong</w:t>
      </w:r>
      <w:r>
        <w:rPr>
          <w:rFonts w:ascii="Times New Roman" w:hAnsi="Times New Roman" w:cs="Times New Roman"/>
          <w:sz w:val="24"/>
          <w:szCs w:val="24"/>
        </w:rPr>
        <w:t>,</w:t>
      </w:r>
      <w:r w:rsidRPr="00C65EA6">
        <w:rPr>
          <w:rFonts w:ascii="Times New Roman" w:hAnsi="Times New Roman" w:cs="Times New Roman"/>
          <w:sz w:val="24"/>
          <w:szCs w:val="24"/>
        </w:rPr>
        <w:t xml:space="preserve"> et al. (2005, p. XIII) claimed that effective KM can be considered as an instrument in a project environment for reducing project time, increasing product quality and avoiding of making same mistakes. According to Besner and Hobbs (2012), for a project to succeed, it requires various CSFs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{"citationItems":[{"id":"ITEM-1","itemData":{"DOI":"10.1002/pmj.21291","ISSN":"87569728","abstract":"The specificity of project management in different contexts and industries is recognized, but little empirical research encompasses a sufficiently broad range of contexts and project types to precisely identify these specificities. This article adopts such a wide perspective based on a large sample of data from an ongoing empirical investigation of project management practice. Contextual archetypes are identified (i.e., clusters of experienced practitioners that share similar organizational and project contexts). Archetypes of contextualized practice are then investigated through the study of the extent of use of empirically identified toolsets in each cluster. The results empirically confirm some well-known assumptions about practice but also sharpen the knowledge and understanding of practice in real complex multidimensional contexts. A new concept of \"performing-maturity\" emerged from the data. This concept sheds light on the entangled imbrications of maturity, competence, and success. Practices are regressed against performing-maturity to reveal best contextualized practices. © 2012 Project Management Institute.","author":[{"dropping-particle":"","family":"Besner","given":"Claude","non-dropping-particle":"","parse-names":false,"suffix":""},{"dropping-particle":"","family":"Hobbs","given":"Brian","non-dropping-particle":"","parse-names":false,"suffix":""}],"container-title":"Project Management Journal","id":"ITEM-1","issue":"1","issued":{"date-parts":[["2013","2"]]},"page":"17-34","title":"Contextualized project management practice: A cluster analysis of practices and best practices","type":"article-journal","volume":"44"},"uris":["http://www.mendeley.com/documents/?uuid=294b182f-8b6a-3bfa-9caa-3046183dc5d8"]},{"id":"ITEM-2","itemData":{"author":[{"dropping-particle":"","family":"Fong","given":"Patrick","non-dropping-particle":"","parse-names":false,"suffix":""}],"container-title":"General Practice","id":"ITEM-2","issue":"May","issued":{"date-parts":[["2005"]]},"page":"1-4","title":"Presentation - HKKMS - Management of Knowledge in Project Environments Management of Knowledge in Project Environments Patrick Fong HKKMS - Management of Knowledge in Project Environments","type":"article-journal"},"uris":["http://www.mendeley.com/documents/?uuid=64b5fe8d-b8fc-457d-9b20-4b0043b23787"]}],"mendeley":{"formattedCitation":"(Fong, 2005; Besner and Hobbs, 2013)","plainTextFormattedCitation":"(Fong, 2005; Besner and Hobbs, 2013)","previouslyFormattedCitation":"(Fong, 2005; Besner and Hobbs, 2013)"},"properties":{"noteIndex":0},"schema":"https://github.com/citation-style-language/schema/raw/master/csl-citation.json"}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(Fong, 2005; Besner and Hobbs, 2013)</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Mosse and Farrington (1998) noted the importance of social relationships, and the organizational politics of information distribution and its use in the context of development projects as being critical to project success and continuous learning in project organizations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{"citationItems":[{"id":"ITEM-1","itemData":{"author":[{"dropping-particle":"","family":"Mosse","given":"David","non-dropping-particle":"","parse-names":false,"suffix":""}],"id":"ITEM-1","issued":{"date-parts":[["1998"]]},"publisher":"Routledge","title":"Process documentation and process monitoring: cases and issues","type":"article-journal"},"uris":["http://www.mendeley.com/documents/?uuid=330baa9d-8eb7-3235-ba21-81312466533b"]}],"mendeley":{"formattedCitation":"(Mosse, 1998)","plainTextFormattedCitation":"(Mosse, 1998)","previouslyFormattedCitation":"(Mosse, 1998)"},"properties":{"noteIndex":0},"schema":"https://github.com/citation-style-language/schema/raw/master/csl-citation.json"}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(Mosse, 1998)</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8E3874" w:rsidRDefault="0012269F" w:rsidP="008E3874">
      <w:pPr>
        <w:autoSpaceDE w:val="0"/>
        <w:autoSpaceDN w:val="0"/>
        <w:adjustRightInd w:val="0"/>
        <w:spacing w:after="0" w:line="480" w:lineRule="auto"/>
        <w:jc w:val="both"/>
        <w:rPr>
          <w:rFonts w:ascii="Times New Roman" w:hAnsi="Times New Roman" w:cs="Times New Roman"/>
          <w:sz w:val="16"/>
          <w:szCs w:val="16"/>
        </w:rPr>
      </w:pPr>
    </w:p>
    <w:p w:rsidR="0012269F" w:rsidRDefault="0012269F" w:rsidP="008E3874">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 Garvin (1993) prolonged the linkage by attaching KM to long-term learning when he contended that “a learning organization is one that is not only capable of creating, acquiring, and transferring knowledge, but also able to modify its behavior to replicate new knowledge and insights.” Bellanet (2000) has pointed out that the overarching goal of many project-based development agencies’ work requires KM which should not only contribute to internal efficiency but also to issues such as improved responsiveness, partnership, customer satisfaction, project sustainability and policy influence. Baumann and Oden (1999) found that leverage from the knowledge resource base may come in the form of “pay for knowledge,” product and service improvement and enhancement.</w:t>
      </w:r>
    </w:p>
    <w:p w:rsidR="0012269F" w:rsidRPr="008E3874" w:rsidRDefault="0012269F" w:rsidP="008E3874">
      <w:pPr>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1F46DC">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Therefore, knowledge has become a pivotal asset to be deployed in being creative, innovative and pursuing a qualitative competitive advantage (Kanter, 1995; Leonard-Barton, 1995; Kim and Mauborgne, 1999; Nonaka et al., 2001). Sammon et al. (2004) argue that the degree to which project organizations prepare themselves in terms of knowledge androle construction for their projects’ implementation has a bearing on whether they encounter problems or not during implementation and ultimately, whether they achieveany of the benefits they sought to achieve. It is thus no accident that such a resourceful initiative is needed for organizational strategy and successful project implementation.</w:t>
      </w:r>
    </w:p>
    <w:p w:rsidR="0012269F" w:rsidRPr="008E3874" w:rsidRDefault="0012269F" w:rsidP="008E3874">
      <w:pPr>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8E3874">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However, drawing from the extant literature, there appears to be little empirical work that investigates a relationship between KM and successful implementation of projects especially in developing countries such as Tanzania. By and large, theoretical literature dealing with concepts and definitions is what appears to be dominant. Very frequently projects in developing countries fail or are challenged due to their incapability to get the right knowledge to the right people at the right time, and help people on the project share and put information into action in ways, which improve project performance. Previous studies have not clearly identified nor demonstrated the relationship between the management of projects and the use of KM processes (Al-Zayyat et al., 2009).Thus, this study embarks on investigating the link between KM and project implementation outcomes using evidences from Sub-Saharan Africa; a case of Tanzania.</w:t>
      </w:r>
    </w:p>
    <w:p w:rsidR="0012269F" w:rsidRPr="008E3874" w:rsidRDefault="0012269F" w:rsidP="008E3874">
      <w:pPr>
        <w:spacing w:after="0" w:line="480" w:lineRule="auto"/>
        <w:jc w:val="both"/>
        <w:rPr>
          <w:rFonts w:ascii="Times New Roman" w:hAnsi="Times New Roman" w:cs="Times New Roman"/>
          <w:sz w:val="16"/>
          <w:szCs w:val="16"/>
        </w:rPr>
      </w:pPr>
    </w:p>
    <w:p w:rsidR="0012269F" w:rsidRPr="00C65EA6" w:rsidRDefault="0012269F" w:rsidP="008E3874">
      <w:pPr>
        <w:pStyle w:val="Heading2"/>
        <w:spacing w:before="0" w:after="0" w:line="480" w:lineRule="auto"/>
      </w:pPr>
      <w:bookmarkStart w:id="104" w:name="_Toc45455203"/>
      <w:bookmarkStart w:id="105" w:name="_Toc55316001"/>
      <w:r w:rsidRPr="00C65EA6">
        <w:t>2.4 Empirical Literature Review</w:t>
      </w:r>
      <w:bookmarkEnd w:id="104"/>
      <w:bookmarkEnd w:id="105"/>
    </w:p>
    <w:p w:rsidR="0012269F" w:rsidRDefault="0012269F" w:rsidP="008E3874">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Mukuni et al (2014), investigated the implementation challenges for donor-funded projects in Zambia and found out that; political influence, project implementation policies and risk management to be the most contributing factors for the underperformance of donor-funded projects in the country. The study went further and highlighted more on how organization and management systems of donor-funded projects contribute to the successful implementation of projects. It is vivid that, the study did not cover on the effect of risk management, rationality, knowledge in management and monitoring and evaluation on the successful implementation of donor-funded projects. However, this study will cover that gap by shading more light on the impacts of those attributes in the successful implementation of donor-funded projects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{"citationItems":[{"id":"ITEM-1","itemData":{"DOI":"10.5897/jasd2013.0262","abstract":"Several authors have noted that despite the huge volume of international aid supporting development projects, there is a chronic litany of challenges threatening the effectiveness of development projects. Most donor funded projects require project teams to produce and disseminate monitoring and evaluation reports for purposes of informing stakeholders of project achievements and challenges. Unfortunately, such project reports do not include some of the experiences from which lessons could be learned to inform decisions for effective implementation of future projects. There is, therefore, need for project teams to find and use other ways of sharing their experiences. This article is a case study in form of an emic account of the challenges of implementing a donor funded development program in an African country. The case study is given as a summary of lessons learned through the experience of coordinating a $60 million program from inception to closure.","author":[{"dropping-particle":"","family":"Joseph","given":"Mukuni","non-dropping-particle":"","parse-names":false,"suffix":""},{"dropping-particle":"","family":"Bill","given":"Price","non-dropping-particle":"","parse-names":false,"suffix":""}],"container-title":"Journal of African Studies and Development","id":"ITEM-1","issue":"1","issued":{"date-parts":[["2014","1","31"]]},"page":"1-7","publisher":"Academic Journals","title":"Implementation challenges of a donor funded development project: Lessons learned through a deep-end strategy while implementing a development program in Zambia","type":"article-journal","volume":"6"},"uris":["http://www.mendeley.com/documents/?uuid=e426b81b-0d87-3b10-86a5-9341060552c0"]}],"mendeley":{"formattedCitation":"(Joseph and Bill, 2014)","plainTextFormattedCitation":"(Joseph and Bill, 2014)","previouslyFormattedCitation":"(Joseph and Bill, 2014)"},"properties":{"noteIndex":0},"schema":"https://github.com/citation-style-language/schema/raw/master/csl-citation.json"}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(Joseph and Bill, 2014)</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8E3874" w:rsidRDefault="0012269F" w:rsidP="008E3874">
      <w:pPr>
        <w:spacing w:after="0" w:line="480" w:lineRule="auto"/>
        <w:jc w:val="both"/>
        <w:rPr>
          <w:rFonts w:ascii="Times New Roman" w:hAnsi="Times New Roman" w:cs="Times New Roman"/>
          <w:sz w:val="16"/>
          <w:szCs w:val="16"/>
        </w:rPr>
      </w:pPr>
    </w:p>
    <w:p w:rsidR="0012269F" w:rsidRDefault="0012269F" w:rsidP="008E3874">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Hofisi et al (2013) conducted a study on the sustainability of donor-funded projects in Malawi. The study aimed at identifying factors that contribute to the failure of donor-funded projects to continue after the donors have withdrawn support. The study reported that; weak in-country implementation policies and strategies contribute to more to the underperformance of donor-funded projects than management and social factors combined. Also, the report suggested more studies should be done to investigate the factors affecting the performance of donor-funded projects reflecting knowledge in management, risk management and political influence</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{"citationItems":[{"id":"ITEM-1","itemData":{"DOI":"10.5901/mjss.2013.v4n6p705","ISSN":"20399340","abstract":"This study was conducted against the background of unsustainability of donor funded projects in Malawi. Adopting an extensive review of primary and secondary sources of data relevant to the projects and underpinned by participatory development as a theoretical framework, the study was aimed at evaluating the sustainability of donor funded projects in Malawi. Particular focus was given to food security projects because they address one of the major priority areas in Malawi. The three selected projects were reviewed based on the development approaches which they promoted in their implementation of the development projects.We argue that participatory approaches to development significantly impact on the sustainability of development projects. Sustainability was determined by how much the implementation process empowered the communities to sustain the development initiatives after the projects have been phased out.","author":[{"dropping-particle":"","family":"Hofisi","given":"Costa","non-dropping-particle":"","parse-names":false,"suffix":""},{"dropping-particle":"","family":"Chizimba","given":"Martha","non-dropping-particle":"","parse-names":false,"suffix":""}],"container-title":"Mediterranean Journal of Social Sciences","id":"ITEM-1","issue":"6","issued":{"date-parts":[["2013","7"]]},"page":"705-714","title":"The sustainability of donor funded projects in Malawi","type":"article-journal","volume":"4"},"uris":["http://www.mendeley.com/documents/?uuid=1f0f4284-3332-3e7c-ab23-3274610d2644"]}],"mendeley":{"formattedCitation":"(Hofisi and Chizimba, 2013)","plainTextFormattedCitation":"(Hofisi and Chizimba, 2013)","previouslyFormattedCitation":"(Hofisi and Chizimba, 2013)"},"properties":{"noteIndex":0},"schema":"https://github.com/citation-style-language/schema/raw/master/csl-citation.json"}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(Hofisi and Chizimba, 2013)</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w:t>
      </w:r>
    </w:p>
    <w:p w:rsidR="0012269F" w:rsidRPr="008E3874" w:rsidRDefault="0012269F" w:rsidP="008E3874">
      <w:pPr>
        <w:spacing w:after="0" w:line="480" w:lineRule="auto"/>
        <w:jc w:val="both"/>
        <w:rPr>
          <w:rFonts w:ascii="Times New Roman" w:hAnsi="Times New Roman" w:cs="Times New Roman"/>
          <w:sz w:val="16"/>
          <w:szCs w:val="16"/>
        </w:rPr>
      </w:pPr>
    </w:p>
    <w:p w:rsidR="0012269F" w:rsidRDefault="0012269F" w:rsidP="008E3874">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A study conducted by Seppey et al (2017), to evaluate the sustainability of donor-funded projects in Mali. The study focused on investigating the influence of individual implementation contexts; resources required for the implementation of DFPs, Evaluation of the integration capacity, DFPs staff proficiency and management strategies. The report concluded that; despite tantamount efforts of several donors to finance projects in the country, the sustainability of DFPs will not be archived. Although the study illustrated the importance of sustainability determinants together with their impact on the successful implementation of DFPs, little is still known on the influence of risk management, rationality, knowledge in management and monitoring and evaluation on the successful implementation of donor-funded projects. However, this study aims to cover that gap by investigating the influence of those attributes in the successful implementation of donor-funded projects</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{"citationItems":[{"id":"ITEM-1","itemData":{"DOI":"10.1186/s12992-017-0307-8","ISSN":"17448603","abstract":"BACKGROUND: Results-based financing (RBF) is emerging as a new alternative to finance health systems in many African countries. In Mali, a pilot project was conducted to improve demand and supply of health services through financing performance in targeted services. No study has explored the sustainability process of such a project in Africa. This study's objectives were to understand the project's sustainability process and to assess its level of sustainability.\nMETHODS: Sustainability was examined through its different determinants, phases, levels and contexts. These were explored using qualitative interviews to discern, via critical events, stakeholders' ideas regarding the project's sustainability. Data collection sites were chosen with the participation of different stakeholders, based on a variety of criteria (rural/urban settings, level of participation, RBF participants still present, etc.). Forty-nine stakeholders were then interviewed in six community health centres and two referral health centres (from 11/12/15 to 08/03/16), including health practitioners, administrators, and those involved in implementing and conceptualizing the program (government and NGOs). A theme analysis was done with the software © QDA Miner according to the study's conceptual framework.\nRESULTS: The results of this project show a weak level of sustainability due to many factors. While some gains could be sustained (ex.: investments in long-term resources, high compatibility of values and codes, adapted design to the implementations contexts, etc.) other intended benefits could not (ex.: end of investments, lack of shared cultural artefacts around RBF, loss of different tasks and procedures, need of more ownership of the project by the local stakeholders). A lack of sustainability planning was observed, and few critical events were associated to phases of sustainability.\nCONCLUSIONS: While this RBF project aimed at increasing health agents' motivation through different mechanisms (supervision, investments, incentives, etc.), these results raise questions on what types of motivation could be more stable and what could be the place of local stakeholders in the project; all this with the aim of more sustained and efficient results.","author":[{"dropping-particle":"","family":"Seppey","given":"Mathieu","non-dropping-particle":"","parse-names":false,"suffix":""},{"dropping-particle":"","family":"Ridde","given":"Valéry","non-dropping-particle":"","parse-names":false,"suffix":""},{"dropping-particle":"","family":"Touré","given":"Laurence","non-dropping-particle":"","parse-names":false,"suffix":""},{"dropping-particle":"","family":"Coulibaly","given":"Abdourahmane","non-dropping-particle":"","parse-names":false,"suffix":""}],"container-title":"Globalization and health","id":"ITEM-1","issue":"1","issued":{"date-parts":[["2017","12","8"]]},"page":"86","publisher":"BioMed Central","title":"Donor-funded project's sustainability assessment: a qualitative case study of a results-based financing pilot in Koulikoro region, Mali","type":"article-journal","volume":"13"},"uris":["http://www.mendeley.com/documents/?uuid=9fd9db46-d96a-3801-8ee5-2ffa828f9dba"]}],"mendeley":{"formattedCitation":"(Seppey &lt;i&gt;et al.&lt;/i&gt;, 2017)","plainTextFormattedCitation":"(Seppey et al., 2017)","previouslyFormattedCitation":"(Seppey &lt;i&gt;et al.&lt;/i&gt;, 2017)"},"properties":{"noteIndex":0},"schema":"https://github.com/citation-style-language/schema/raw/master/csl-citation.json"}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 xml:space="preserve">(Seppey </w:t>
      </w:r>
      <w:r w:rsidRPr="00C65EA6">
        <w:rPr>
          <w:rFonts w:ascii="Times New Roman" w:hAnsi="Times New Roman" w:cs="Times New Roman"/>
          <w:i/>
          <w:iCs/>
          <w:noProof/>
          <w:sz w:val="24"/>
          <w:szCs w:val="24"/>
        </w:rPr>
        <w:t>et al.</w:t>
      </w:r>
      <w:r w:rsidRPr="00C65EA6">
        <w:rPr>
          <w:rFonts w:ascii="Times New Roman" w:hAnsi="Times New Roman" w:cs="Times New Roman"/>
          <w:noProof/>
          <w:sz w:val="24"/>
          <w:szCs w:val="24"/>
        </w:rPr>
        <w:t>, 2017)</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8E3874" w:rsidRDefault="0012269F" w:rsidP="008E3874">
      <w:pPr>
        <w:spacing w:after="0" w:line="480" w:lineRule="auto"/>
        <w:jc w:val="both"/>
        <w:rPr>
          <w:rFonts w:ascii="Times New Roman" w:hAnsi="Times New Roman" w:cs="Times New Roman"/>
          <w:sz w:val="16"/>
          <w:szCs w:val="16"/>
        </w:rPr>
      </w:pPr>
    </w:p>
    <w:p w:rsidR="0012269F" w:rsidRDefault="0012269F" w:rsidP="008E3874">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Oganyo (2015) conducted a study on the factors influencing the implementation of donor-funded projects in government ministries. The study was focused on illustrating the influence of donor's conditions, procurement-related factors and project management skills in the implementation of donor-funded projects. Despite the significant efforts, the study did not cover on the influence of risk management, rationality and monitoring and evaluation. Conducting this study will cover that gap and provide more information on the influence of the attributes in the successful implementation of donor-funded projects in Tanzania</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{"citationItems":[{"id":"ITEM-1","itemData":{"author":[{"dropping-particle":"","family":"John Oganyo","given":"Olima","non-dropping-particle":"","parse-names":false,"suffix":""}],"id":"ITEM-1","issued":{"date-parts":[["2015"]]},"number-of-pages":"12-33","title":"FACTORS INFLUENCING IMPLEMENTATION OF DONOR FUNDED PROJECTS IN GOVERNMENT MINISTRIES: A CASE OF MINISTRY OF TRANSPORT AND INFRASTRUCTURE-KENYA. BY OLIMA JOHN OGANYO PROJECT REPORT SUBMITTED IN PARTIAL FULLFILLMENT FOR THE REQUIREMENTS FOR THE AWARD OF THE","type":"report"},"uris":["http://www.mendeley.com/documents/?uuid=15e4d9a5-9d5a-3167-b71e-a75794d8be3d"]}],"mendeley":{"formattedCitation":"(John Oganyo, 2015)","plainTextFormattedCitation":"(John Oganyo, 2015)","previouslyFormattedCitation":"(John Oganyo, 2015)"},"properties":{"noteIndex":0},"schema":"https://github.com/citation-style-language/schema/raw/master/csl-citation.json"}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(John Oganyo, 2015)</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.Gicovi (2019), conducted a study to investigated the influence of team management in the performance of donor-funded community-based projects in Kenya and found out that; There is a stable association between team management and successfulness of donor-funded projects. Despite the uncovered link, the study did not cover other significant factors and attributes that play hand in hand in the implementation of donor-funded projects as far as performance is concerned. </w:t>
      </w:r>
    </w:p>
    <w:p w:rsidR="0012269F" w:rsidRPr="008E3874" w:rsidRDefault="0012269F" w:rsidP="008E3874">
      <w:pPr>
        <w:spacing w:after="0" w:line="480" w:lineRule="auto"/>
        <w:jc w:val="both"/>
        <w:rPr>
          <w:rFonts w:ascii="Times New Roman" w:hAnsi="Times New Roman" w:cs="Times New Roman"/>
          <w:sz w:val="16"/>
          <w:szCs w:val="16"/>
        </w:rPr>
      </w:pPr>
    </w:p>
    <w:p w:rsidR="0012269F" w:rsidRDefault="0012269F" w:rsidP="008E3874">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Moreover, the study concentrated on revealing the influence of communication, good management practices, team social connection and team dispute resolution. It is vivid that the study extended efforts on revealing the influence of social-related factors of staff members in donor-funded projects in performance of donor-funded projects. It is therefore important to conduct this study to reveal more on other professional and management practices influence the performance of donor-funded projects in Tanzania</w:t>
      </w: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ADDIN CSL_CITATION {"citationItems":[{"id":"ITEM-1","itemData":{"DOI":"10.19044/esj.2019.v15n10p293","ISSN":"18577881","author":[{"dropping-particle":"","family":"Nicasio Gicovi","given":"Njue","non-dropping-particle":"","parse-names":false,"suffix":""},{"dropping-particle":"","family":"John Rugendo","given":"Chandi","non-dropping-particle":"","parse-names":false,"suffix":""}],"container-title":"European Scientific Journal ESJ","id":"ITEM-1","issue":"10","issued":{"date-parts":[["2019","4","30"]]},"publisher":"European Scientific Institute, ESI","title":"Influence of Team Management Practices on Performance of Community-Based Projects in Embu County, Kenya","type":"article-journal","volume":"15"},"uris":["http://www.mendeley.com/documents/?uuid=fffb5180-dc78-394e-b724-6533bee02171"]}],"mendeley":{"formattedCitation":"(Nicasio Gicovi and John Rugendo, 2019)","plainTextFormattedCitation":"(Nicasio Gicovi and John Rugendo, 2019)","previouslyFormattedCitation":"(Nicasio Gicovi and John Rugendo, 2019)"},"properties":{"noteIndex":0},"schema":"https://github.com/citation-style-language/schema/raw/master/csl-citation.json"}</w:instrText>
      </w:r>
      <w:r w:rsidRPr="00C65EA6">
        <w:rPr>
          <w:rFonts w:ascii="Times New Roman" w:hAnsi="Times New Roman" w:cs="Times New Roman"/>
          <w:sz w:val="24"/>
          <w:szCs w:val="24"/>
        </w:rPr>
        <w:fldChar w:fldCharType="separate"/>
      </w:r>
      <w:r w:rsidRPr="00C65EA6">
        <w:rPr>
          <w:rFonts w:ascii="Times New Roman" w:hAnsi="Times New Roman" w:cs="Times New Roman"/>
          <w:noProof/>
          <w:sz w:val="24"/>
          <w:szCs w:val="24"/>
        </w:rPr>
        <w:t>(Nicasio Gicovi and John Rugendo, 2019)</w:t>
      </w:r>
      <w:r w:rsidRPr="00C65EA6">
        <w:rPr>
          <w:rFonts w:ascii="Times New Roman" w:hAnsi="Times New Roman" w:cs="Times New Roman"/>
          <w:sz w:val="24"/>
          <w:szCs w:val="24"/>
        </w:rPr>
        <w:fldChar w:fldCharType="end"/>
      </w:r>
      <w:r w:rsidRPr="00C65EA6">
        <w:rPr>
          <w:rFonts w:ascii="Times New Roman" w:hAnsi="Times New Roman" w:cs="Times New Roman"/>
          <w:sz w:val="24"/>
          <w:szCs w:val="24"/>
        </w:rPr>
        <w:t xml:space="preserve">. </w:t>
      </w:r>
    </w:p>
    <w:p w:rsidR="0012269F" w:rsidRPr="00097084" w:rsidRDefault="0012269F" w:rsidP="008E3874">
      <w:pPr>
        <w:spacing w:after="0" w:line="480" w:lineRule="auto"/>
        <w:jc w:val="both"/>
        <w:rPr>
          <w:rFonts w:ascii="Times New Roman" w:hAnsi="Times New Roman" w:cs="Times New Roman"/>
          <w:sz w:val="12"/>
          <w:szCs w:val="12"/>
        </w:rPr>
      </w:pPr>
    </w:p>
    <w:p w:rsidR="0012269F" w:rsidRPr="00C65EA6" w:rsidRDefault="0012269F" w:rsidP="008E3874">
      <w:pPr>
        <w:pStyle w:val="Heading3"/>
        <w:spacing w:before="0" w:line="480" w:lineRule="auto"/>
      </w:pPr>
      <w:bookmarkStart w:id="106" w:name="_Toc45455204"/>
      <w:bookmarkStart w:id="107" w:name="_Toc55316002"/>
      <w:r w:rsidRPr="00C65EA6">
        <w:t>2</w:t>
      </w:r>
      <w:r>
        <w:t>.5 Research G</w:t>
      </w:r>
      <w:r w:rsidRPr="00C65EA6">
        <w:t>ap</w:t>
      </w:r>
      <w:bookmarkEnd w:id="106"/>
      <w:bookmarkEnd w:id="107"/>
    </w:p>
    <w:p w:rsidR="0012269F" w:rsidRDefault="0012269F" w:rsidP="008E3874">
      <w:pPr>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Several studies conducted by researchers focused on examining the influence of social, economic factors, and team management on successful implementation of donor funded projects. The scale of focus did not examine the neither the influence nor the impact of four attributes in the implementation of donor funded projects. The broad scope of the attributes was covered by Mujabi et al (2015) in Uganda only, indicating the need to conduct such studies in other countries to understand the influence of the four attributes for proper and efficient corrective actions. </w:t>
      </w:r>
    </w:p>
    <w:p w:rsidR="0012269F" w:rsidRPr="00097084" w:rsidRDefault="0012269F" w:rsidP="008E3874">
      <w:pPr>
        <w:spacing w:after="0" w:line="480" w:lineRule="auto"/>
        <w:jc w:val="both"/>
        <w:rPr>
          <w:rFonts w:ascii="Times New Roman" w:hAnsi="Times New Roman" w:cs="Times New Roman"/>
          <w:sz w:val="10"/>
          <w:szCs w:val="10"/>
        </w:rPr>
      </w:pPr>
    </w:p>
    <w:p w:rsidR="0012269F" w:rsidRPr="00C65EA6" w:rsidRDefault="0012269F" w:rsidP="008E3874">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The current irregular equilibrium and identified failure of DFPs in country stimulated the need to conduct this study in Tanzania to reveal the existing association of this four attributes and successful implementation of donor funded projects. This study covered the identified gap by revealing the current situation regarding the influence of risk management, Knowledge in management, rationality and Monitoring and evaluation in the successful implementation of donor funded projects in Tanzania. The study covered three regions leading in conducting donor funded projects (Dar es salaam, Kilimanjaro and Arusha) aiming at harvesting elite information on the impact of four mentioned attributes in successful implementation of donor funded projects.</w:t>
      </w:r>
    </w:p>
    <w:p w:rsidR="0012269F" w:rsidRPr="00097084" w:rsidRDefault="0012269F" w:rsidP="008E3874">
      <w:pPr>
        <w:widowControl w:val="0"/>
        <w:spacing w:after="0" w:line="480" w:lineRule="auto"/>
        <w:jc w:val="both"/>
        <w:rPr>
          <w:rFonts w:ascii="Times New Roman" w:hAnsi="Times New Roman" w:cs="Times New Roman"/>
          <w:b/>
          <w:bCs/>
          <w:sz w:val="10"/>
          <w:szCs w:val="10"/>
        </w:rPr>
      </w:pPr>
    </w:p>
    <w:p w:rsidR="0012269F" w:rsidRPr="00C65EA6" w:rsidRDefault="0012269F" w:rsidP="008E3874">
      <w:pPr>
        <w:pStyle w:val="Heading2"/>
        <w:keepNext w:val="0"/>
        <w:keepLines w:val="0"/>
        <w:widowControl w:val="0"/>
        <w:spacing w:before="0" w:after="0" w:line="480" w:lineRule="auto"/>
      </w:pPr>
      <w:bookmarkStart w:id="108" w:name="_Toc45455205"/>
      <w:bookmarkStart w:id="109" w:name="_Toc55316003"/>
      <w:r>
        <w:t>2.6 Conceptual Frame</w:t>
      </w:r>
      <w:r w:rsidRPr="00C65EA6">
        <w:t>work</w:t>
      </w:r>
      <w:bookmarkEnd w:id="108"/>
      <w:bookmarkEnd w:id="109"/>
    </w:p>
    <w:p w:rsidR="0012269F" w:rsidRDefault="0012269F" w:rsidP="008E3874">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Adopting from Mujabi et al (2015), when considering the combined impact of risk management, knowledge in management, rationality and Monitoring and evaluation in the successful implementation of donor funded projects, the frame work to attain success will depend on optimum implementation of the four attributes independently. </w:t>
      </w:r>
    </w:p>
    <w:p w:rsidR="0012269F" w:rsidRPr="00B539AE" w:rsidRDefault="0012269F" w:rsidP="008E3874">
      <w:pPr>
        <w:widowControl w:val="0"/>
        <w:spacing w:after="0" w:line="480" w:lineRule="auto"/>
        <w:jc w:val="both"/>
        <w:rPr>
          <w:rFonts w:ascii="Times New Roman" w:hAnsi="Times New Roman" w:cs="Times New Roman"/>
          <w:sz w:val="24"/>
          <w:szCs w:val="24"/>
        </w:rPr>
      </w:pPr>
    </w:p>
    <w:p w:rsidR="0012269F" w:rsidRPr="00C65EA6" w:rsidRDefault="0012269F" w:rsidP="008E38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frame-work below (F</w:t>
      </w:r>
      <w:r w:rsidRPr="00C65EA6">
        <w:rPr>
          <w:rFonts w:ascii="Times New Roman" w:hAnsi="Times New Roman" w:cs="Times New Roman"/>
          <w:sz w:val="24"/>
          <w:szCs w:val="24"/>
        </w:rPr>
        <w:t xml:space="preserve">igure </w:t>
      </w:r>
      <w:r>
        <w:rPr>
          <w:rFonts w:ascii="Times New Roman" w:hAnsi="Times New Roman" w:cs="Times New Roman"/>
          <w:sz w:val="24"/>
          <w:szCs w:val="24"/>
        </w:rPr>
        <w:t>2.</w:t>
      </w:r>
      <w:r w:rsidRPr="00C65EA6">
        <w:rPr>
          <w:rFonts w:ascii="Times New Roman" w:hAnsi="Times New Roman" w:cs="Times New Roman"/>
          <w:sz w:val="24"/>
          <w:szCs w:val="24"/>
        </w:rPr>
        <w:t xml:space="preserve">1) demonstrates the theory in consideration for this study. This frame-work enabled efficient harvest of information regarding the performance of donor funded projects in Tanzania. </w:t>
      </w:r>
    </w:p>
    <w:p w:rsidR="0012269F" w:rsidRPr="00C65EA6" w:rsidRDefault="0012269F" w:rsidP="005C333C">
      <w:pPr>
        <w:spacing w:line="360" w:lineRule="auto"/>
        <w:jc w:val="both"/>
        <w:rPr>
          <w:rFonts w:ascii="Times New Roman" w:hAnsi="Times New Roman" w:cs="Times New Roman"/>
          <w:b/>
          <w:bCs/>
          <w:sz w:val="24"/>
          <w:szCs w:val="24"/>
        </w:rPr>
      </w:pPr>
      <w:r>
        <w:rPr>
          <w:noProof/>
          <w:lang w:val="sw-KE" w:eastAsia="sw-KE"/>
        </w:rPr>
        <w:pict>
          <v:shapetype id="_x0000_t202" coordsize="21600,21600" o:spt="202" path="m,l,21600r21600,l21600,xe">
            <v:stroke joinstyle="miter"/>
            <v:path gradientshapeok="t" o:connecttype="rect"/>
          </v:shapetype>
          <v:shape id="Text Box 2" o:spid="_x0000_s1026" type="#_x0000_t202" style="position:absolute;left:0;text-align:left;margin-left:0;margin-top:15.75pt;width:108pt;height:29.6pt;z-index:251653632;visibility:visible">
            <v:textbox style="mso-next-textbox:#Text Box 2;mso-fit-shape-to-text:t">
              <w:txbxContent>
                <w:p w:rsidR="0012269F" w:rsidRPr="00476940" w:rsidRDefault="0012269F" w:rsidP="00476940">
                  <w:pPr>
                    <w:rPr>
                      <w:rFonts w:ascii="Times New Roman" w:hAnsi="Times New Roman" w:cs="Times New Roman"/>
                    </w:rPr>
                  </w:pPr>
                  <w:r w:rsidRPr="00476940">
                    <w:rPr>
                      <w:rFonts w:ascii="Times New Roman" w:hAnsi="Times New Roman" w:cs="Times New Roman"/>
                    </w:rPr>
                    <w:t xml:space="preserve">Risk management </w:t>
                  </w:r>
                </w:p>
              </w:txbxContent>
            </v:textbox>
          </v:shape>
        </w:pict>
      </w:r>
    </w:p>
    <w:p w:rsidR="0012269F" w:rsidRPr="00C65EA6" w:rsidRDefault="0012269F" w:rsidP="005C333C">
      <w:pPr>
        <w:spacing w:line="360" w:lineRule="auto"/>
        <w:jc w:val="both"/>
        <w:rPr>
          <w:rFonts w:ascii="Times New Roman" w:hAnsi="Times New Roman" w:cs="Times New Roman"/>
          <w:sz w:val="24"/>
          <w:szCs w:val="24"/>
        </w:rPr>
      </w:pPr>
      <w:r>
        <w:rPr>
          <w:noProof/>
          <w:lang w:val="sw-KE" w:eastAsia="sw-KE"/>
        </w:rPr>
        <w:pict>
          <v:shape id="Text Box 3" o:spid="_x0000_s1027" type="#_x0000_t202" style="position:absolute;left:0;text-align:left;margin-left:207pt;margin-top:20.7pt;width:79.9pt;height:126pt;z-index:251654656;visibility:visible">
            <v:textbox style="mso-next-textbox:#Text Box 3">
              <w:txbxContent>
                <w:p w:rsidR="0012269F" w:rsidRDefault="0012269F" w:rsidP="00476940">
                  <w:pPr>
                    <w:rPr>
                      <w:rFonts w:ascii="Times New Roman" w:hAnsi="Times New Roman" w:cs="Times New Roman"/>
                      <w:b/>
                      <w:bCs/>
                    </w:rPr>
                  </w:pPr>
                </w:p>
                <w:p w:rsidR="0012269F" w:rsidRDefault="0012269F" w:rsidP="00476940">
                  <w:pPr>
                    <w:rPr>
                      <w:rFonts w:ascii="Times New Roman" w:hAnsi="Times New Roman" w:cs="Times New Roman"/>
                      <w:b/>
                      <w:bCs/>
                    </w:rPr>
                  </w:pPr>
                </w:p>
                <w:p w:rsidR="0012269F" w:rsidRPr="00B539AE" w:rsidRDefault="0012269F" w:rsidP="00B539AE">
                  <w:pPr>
                    <w:jc w:val="center"/>
                    <w:rPr>
                      <w:rFonts w:ascii="Times New Roman" w:hAnsi="Times New Roman" w:cs="Times New Roman"/>
                    </w:rPr>
                  </w:pPr>
                  <w:r w:rsidRPr="00B539AE">
                    <w:rPr>
                      <w:rFonts w:ascii="Times New Roman" w:hAnsi="Times New Roman" w:cs="Times New Roman"/>
                    </w:rPr>
                    <w:t>Optimum Performed</w:t>
                  </w:r>
                </w:p>
              </w:txbxContent>
            </v:textbox>
          </v:shape>
        </w:pict>
      </w:r>
      <w:r>
        <w:rPr>
          <w:noProof/>
          <w:lang w:val="sw-KE" w:eastAsia="sw-KE"/>
        </w:rPr>
        <w:pict>
          <v:line id="Line 4" o:spid="_x0000_s1028" style="position:absolute;left:0;text-align:left;z-index:251658752;visibility:visible" from="108pt,2.7pt" to="207pt,74.7pt">
            <v:stroke endarrow="block"/>
          </v:line>
        </w:pict>
      </w:r>
      <w:r>
        <w:rPr>
          <w:noProof/>
          <w:lang w:val="sw-KE" w:eastAsia="sw-KE"/>
        </w:rPr>
        <w:pict>
          <v:shape id="Text Box 5" o:spid="_x0000_s1029" type="#_x0000_t202" style="position:absolute;left:0;text-align:left;margin-left:306pt;margin-top:2.7pt;width:97.2pt;height:171pt;z-index:251657728;visibility:visible">
            <v:textbox style="mso-next-textbox:#Text Box 5">
              <w:txbxContent>
                <w:p w:rsidR="0012269F" w:rsidRDefault="0012269F" w:rsidP="00476940">
                  <w:pPr>
                    <w:rPr>
                      <w:rFonts w:ascii="Times New Roman" w:hAnsi="Times New Roman" w:cs="Times New Roman"/>
                      <w:b/>
                      <w:bCs/>
                    </w:rPr>
                  </w:pPr>
                </w:p>
                <w:p w:rsidR="0012269F" w:rsidRDefault="0012269F" w:rsidP="00476940">
                  <w:pPr>
                    <w:rPr>
                      <w:rFonts w:ascii="Times New Roman" w:hAnsi="Times New Roman" w:cs="Times New Roman"/>
                    </w:rPr>
                  </w:pPr>
                </w:p>
                <w:p w:rsidR="0012269F" w:rsidRPr="00476940" w:rsidRDefault="0012269F" w:rsidP="00476940">
                  <w:pPr>
                    <w:rPr>
                      <w:rFonts w:ascii="Times New Roman" w:hAnsi="Times New Roman" w:cs="Times New Roman"/>
                    </w:rPr>
                  </w:pPr>
                  <w:r w:rsidRPr="00476940">
                    <w:rPr>
                      <w:rFonts w:ascii="Times New Roman" w:hAnsi="Times New Roman" w:cs="Times New Roman"/>
                    </w:rPr>
                    <w:t>Successful Implementation of Donor funded projects (DFPs)</w:t>
                  </w:r>
                </w:p>
              </w:txbxContent>
            </v:textbox>
          </v:shape>
        </w:pict>
      </w:r>
    </w:p>
    <w:p w:rsidR="0012269F" w:rsidRPr="00C65EA6" w:rsidRDefault="0012269F" w:rsidP="005C333C">
      <w:pPr>
        <w:spacing w:line="360" w:lineRule="auto"/>
        <w:jc w:val="both"/>
        <w:rPr>
          <w:rFonts w:ascii="Times New Roman" w:hAnsi="Times New Roman" w:cs="Times New Roman"/>
          <w:sz w:val="24"/>
          <w:szCs w:val="24"/>
        </w:rPr>
      </w:pPr>
      <w:r>
        <w:rPr>
          <w:noProof/>
          <w:lang w:val="sw-KE" w:eastAsia="sw-KE"/>
        </w:rPr>
        <w:pict>
          <v:shape id="_x0000_s1030" type="#_x0000_t202" style="position:absolute;left:0;text-align:left;margin-left:0;margin-top:19.25pt;width:108pt;height:43.25pt;z-index:251652608;visibility:visible">
            <v:textbox style="mso-next-textbox:#_x0000_s1030">
              <w:txbxContent>
                <w:p w:rsidR="0012269F" w:rsidRPr="00476940" w:rsidRDefault="0012269F" w:rsidP="00476940">
                  <w:pPr>
                    <w:rPr>
                      <w:rFonts w:ascii="Times New Roman" w:hAnsi="Times New Roman" w:cs="Times New Roman"/>
                      <w:sz w:val="24"/>
                      <w:szCs w:val="24"/>
                    </w:rPr>
                  </w:pPr>
                  <w:r w:rsidRPr="00476940">
                    <w:rPr>
                      <w:rFonts w:ascii="Times New Roman" w:hAnsi="Times New Roman" w:cs="Times New Roman"/>
                      <w:sz w:val="24"/>
                      <w:szCs w:val="24"/>
                    </w:rPr>
                    <w:t>Monitoring and Evaluation (ME)</w:t>
                  </w:r>
                </w:p>
              </w:txbxContent>
            </v:textbox>
          </v:shape>
        </w:pict>
      </w:r>
    </w:p>
    <w:p w:rsidR="0012269F" w:rsidRPr="00C65EA6" w:rsidRDefault="0012269F" w:rsidP="005C333C">
      <w:pPr>
        <w:spacing w:line="360" w:lineRule="auto"/>
        <w:jc w:val="both"/>
        <w:rPr>
          <w:rFonts w:ascii="Times New Roman" w:hAnsi="Times New Roman" w:cs="Times New Roman"/>
          <w:sz w:val="24"/>
          <w:szCs w:val="24"/>
        </w:rPr>
      </w:pPr>
      <w:r>
        <w:rPr>
          <w:noProof/>
          <w:lang w:val="sw-KE" w:eastAsia="sw-KE"/>
        </w:rPr>
        <w:pict>
          <v:line id="Line 7" o:spid="_x0000_s1031" style="position:absolute;left:0;text-align:left;z-index:251662848;visibility:visible" from="4in,17.3pt" to="306pt,17.3pt">
            <v:stroke endarrow="block"/>
          </v:line>
        </w:pict>
      </w:r>
      <w:r>
        <w:rPr>
          <w:noProof/>
          <w:lang w:val="sw-KE" w:eastAsia="sw-KE"/>
        </w:rPr>
        <w:pict>
          <v:line id="Line 8" o:spid="_x0000_s1032" style="position:absolute;left:0;text-align:left;flip:y;z-index:251661824;visibility:visible" from="108pt,17.3pt" to="207pt,116.3pt">
            <v:stroke endarrow="block"/>
          </v:line>
        </w:pict>
      </w:r>
      <w:r>
        <w:rPr>
          <w:noProof/>
          <w:lang w:val="sw-KE" w:eastAsia="sw-KE"/>
        </w:rPr>
        <w:pict>
          <v:line id="Line 9" o:spid="_x0000_s1033" style="position:absolute;left:0;text-align:left;flip:y;z-index:251660800;visibility:visible" from="108pt,17.3pt" to="207pt,62.3pt">
            <v:stroke endarrow="block"/>
          </v:line>
        </w:pict>
      </w:r>
      <w:r>
        <w:rPr>
          <w:noProof/>
          <w:lang w:val="sw-KE" w:eastAsia="sw-KE"/>
        </w:rPr>
        <w:pict>
          <v:line id="Line 10" o:spid="_x0000_s1034" style="position:absolute;left:0;text-align:left;z-index:251659776;visibility:visible" from="108pt,17.3pt" to="207pt,17.3pt">
            <v:stroke endarrow="block"/>
          </v:line>
        </w:pict>
      </w:r>
    </w:p>
    <w:p w:rsidR="0012269F" w:rsidRPr="00C65EA6" w:rsidRDefault="0012269F" w:rsidP="005C333C">
      <w:pPr>
        <w:spacing w:line="360" w:lineRule="auto"/>
        <w:jc w:val="both"/>
        <w:rPr>
          <w:rFonts w:ascii="Times New Roman" w:hAnsi="Times New Roman" w:cs="Times New Roman"/>
          <w:sz w:val="24"/>
          <w:szCs w:val="24"/>
        </w:rPr>
      </w:pPr>
      <w:r>
        <w:rPr>
          <w:noProof/>
          <w:lang w:val="sw-KE" w:eastAsia="sw-KE"/>
        </w:rPr>
        <w:pict>
          <v:shape id="Text Box 11" o:spid="_x0000_s1035" type="#_x0000_t202" style="position:absolute;left:0;text-align:left;margin-left:0;margin-top:21.95pt;width:108pt;height:29.6pt;z-index:251656704;visibility:visible">
            <v:textbox style="mso-next-textbox:#Text Box 11;mso-fit-shape-to-text:t">
              <w:txbxContent>
                <w:p w:rsidR="0012269F" w:rsidRPr="00476940" w:rsidRDefault="0012269F" w:rsidP="00476940">
                  <w:pPr>
                    <w:rPr>
                      <w:rFonts w:ascii="Times New Roman" w:hAnsi="Times New Roman" w:cs="Times New Roman"/>
                    </w:rPr>
                  </w:pPr>
                  <w:r w:rsidRPr="00476940">
                    <w:rPr>
                      <w:rFonts w:ascii="Times New Roman" w:hAnsi="Times New Roman" w:cs="Times New Roman"/>
                    </w:rPr>
                    <w:t>Rationality</w:t>
                  </w:r>
                </w:p>
              </w:txbxContent>
            </v:textbox>
          </v:shape>
        </w:pict>
      </w: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r>
        <w:rPr>
          <w:noProof/>
          <w:lang w:val="sw-KE" w:eastAsia="sw-KE"/>
        </w:rPr>
        <w:pict>
          <v:shape id="Text Box 12" o:spid="_x0000_s1036" type="#_x0000_t202" style="position:absolute;left:0;text-align:left;margin-left:0;margin-top:12.25pt;width:108pt;height:43.25pt;z-index:251655680;visibility:visible">
            <v:textbox style="mso-next-textbox:#Text Box 12;mso-fit-shape-to-text:t">
              <w:txbxContent>
                <w:p w:rsidR="0012269F" w:rsidRPr="00476940" w:rsidRDefault="0012269F" w:rsidP="00476940">
                  <w:pPr>
                    <w:rPr>
                      <w:rFonts w:ascii="Times New Roman" w:hAnsi="Times New Roman" w:cs="Times New Roman"/>
                    </w:rPr>
                  </w:pPr>
                  <w:r w:rsidRPr="00476940">
                    <w:rPr>
                      <w:rFonts w:ascii="Times New Roman" w:hAnsi="Times New Roman" w:cs="Times New Roman"/>
                    </w:rPr>
                    <w:t>Knowledge in Management (KM)</w:t>
                  </w:r>
                </w:p>
              </w:txbxContent>
            </v:textbox>
          </v:shape>
        </w:pict>
      </w:r>
    </w:p>
    <w:p w:rsidR="0012269F" w:rsidRPr="00C65EA6" w:rsidRDefault="0012269F" w:rsidP="005C333C">
      <w:pPr>
        <w:spacing w:line="360" w:lineRule="auto"/>
        <w:jc w:val="both"/>
        <w:rPr>
          <w:rFonts w:ascii="Times New Roman" w:hAnsi="Times New Roman" w:cs="Times New Roman"/>
          <w:sz w:val="24"/>
          <w:szCs w:val="24"/>
        </w:rPr>
      </w:pPr>
    </w:p>
    <w:p w:rsidR="0012269F" w:rsidRDefault="0012269F" w:rsidP="00476940">
      <w:pPr>
        <w:pStyle w:val="Caption"/>
        <w:spacing w:after="0" w:line="360" w:lineRule="auto"/>
        <w:rPr>
          <w:rFonts w:ascii="Times New Roman" w:hAnsi="Times New Roman" w:cs="Times New Roman"/>
          <w:b/>
          <w:bCs/>
          <w:i w:val="0"/>
          <w:iCs w:val="0"/>
          <w:color w:val="auto"/>
          <w:sz w:val="24"/>
          <w:szCs w:val="24"/>
        </w:rPr>
      </w:pPr>
    </w:p>
    <w:p w:rsidR="0012269F" w:rsidRDefault="0012269F" w:rsidP="00181B12">
      <w:pPr>
        <w:pStyle w:val="Caption"/>
        <w:spacing w:after="0" w:line="360" w:lineRule="auto"/>
        <w:outlineLvl w:val="0"/>
        <w:rPr>
          <w:rFonts w:ascii="Times New Roman" w:hAnsi="Times New Roman" w:cs="Times New Roman"/>
          <w:b/>
          <w:bCs/>
          <w:i w:val="0"/>
          <w:iCs w:val="0"/>
          <w:color w:val="auto"/>
          <w:sz w:val="24"/>
          <w:szCs w:val="24"/>
        </w:rPr>
      </w:pPr>
      <w:bookmarkStart w:id="110" w:name="_Toc55315940"/>
      <w:bookmarkStart w:id="111" w:name="_Toc55316004"/>
      <w:r w:rsidRPr="00476940">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2.</w:t>
      </w:r>
      <w:r w:rsidRPr="00476940">
        <w:rPr>
          <w:rFonts w:ascii="Times New Roman" w:hAnsi="Times New Roman" w:cs="Times New Roman"/>
          <w:b/>
          <w:bCs/>
          <w:i w:val="0"/>
          <w:iCs w:val="0"/>
          <w:color w:val="auto"/>
          <w:sz w:val="24"/>
          <w:szCs w:val="24"/>
        </w:rPr>
        <w:fldChar w:fldCharType="begin"/>
      </w:r>
      <w:r w:rsidRPr="00476940">
        <w:rPr>
          <w:rFonts w:ascii="Times New Roman" w:hAnsi="Times New Roman" w:cs="Times New Roman"/>
          <w:b/>
          <w:bCs/>
          <w:i w:val="0"/>
          <w:iCs w:val="0"/>
          <w:color w:val="auto"/>
          <w:sz w:val="24"/>
          <w:szCs w:val="24"/>
        </w:rPr>
        <w:instrText xml:space="preserve"> SEQ Figure \* ARABIC </w:instrText>
      </w:r>
      <w:r w:rsidRPr="00476940">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476940">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w:t>
      </w:r>
      <w:r w:rsidRPr="00476940">
        <w:rPr>
          <w:rFonts w:ascii="Times New Roman" w:hAnsi="Times New Roman" w:cs="Times New Roman"/>
          <w:b/>
          <w:bCs/>
          <w:i w:val="0"/>
          <w:iCs w:val="0"/>
          <w:color w:val="auto"/>
          <w:sz w:val="24"/>
          <w:szCs w:val="24"/>
        </w:rPr>
        <w:t xml:space="preserve"> Co</w:t>
      </w:r>
      <w:r>
        <w:rPr>
          <w:rFonts w:ascii="Times New Roman" w:hAnsi="Times New Roman" w:cs="Times New Roman"/>
          <w:b/>
          <w:bCs/>
          <w:i w:val="0"/>
          <w:iCs w:val="0"/>
          <w:color w:val="auto"/>
          <w:sz w:val="24"/>
          <w:szCs w:val="24"/>
        </w:rPr>
        <w:t>nceptual Framework of the Study</w:t>
      </w:r>
      <w:bookmarkEnd w:id="110"/>
      <w:bookmarkEnd w:id="111"/>
    </w:p>
    <w:p w:rsidR="0012269F" w:rsidRPr="00476940" w:rsidRDefault="0012269F" w:rsidP="00476940">
      <w:pPr>
        <w:pStyle w:val="Caption"/>
        <w:spacing w:after="0" w:line="360" w:lineRule="auto"/>
        <w:rPr>
          <w:rFonts w:ascii="Times New Roman" w:hAnsi="Times New Roman" w:cs="Times New Roman"/>
          <w:b/>
          <w:bCs/>
          <w:i w:val="0"/>
          <w:iCs w:val="0"/>
          <w:noProof/>
          <w:color w:val="auto"/>
          <w:sz w:val="24"/>
          <w:szCs w:val="24"/>
        </w:rPr>
      </w:pPr>
      <w:r>
        <w:rPr>
          <w:rFonts w:ascii="Times New Roman" w:hAnsi="Times New Roman" w:cs="Times New Roman"/>
          <w:b/>
          <w:bCs/>
          <w:i w:val="0"/>
          <w:iCs w:val="0"/>
          <w:color w:val="auto"/>
          <w:sz w:val="24"/>
          <w:szCs w:val="24"/>
        </w:rPr>
        <w:t>S</w:t>
      </w:r>
      <w:r w:rsidRPr="00476940">
        <w:rPr>
          <w:rFonts w:ascii="Times New Roman" w:hAnsi="Times New Roman" w:cs="Times New Roman"/>
          <w:b/>
          <w:bCs/>
          <w:i w:val="0"/>
          <w:iCs w:val="0"/>
          <w:color w:val="auto"/>
          <w:sz w:val="24"/>
          <w:szCs w:val="24"/>
        </w:rPr>
        <w:t xml:space="preserve">ource: </w:t>
      </w:r>
      <w:r w:rsidRPr="00476940">
        <w:rPr>
          <w:rFonts w:ascii="Times New Roman" w:hAnsi="Times New Roman" w:cs="Times New Roman"/>
          <w:i w:val="0"/>
          <w:iCs w:val="0"/>
          <w:color w:val="auto"/>
          <w:sz w:val="24"/>
          <w:szCs w:val="24"/>
        </w:rPr>
        <w:t>Author (2019) Adopted from Mujabi et al (2015)</w:t>
      </w: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sectPr w:rsidR="0012269F" w:rsidRPr="00C65EA6" w:rsidSect="00296881">
          <w:pgSz w:w="11906" w:h="16838" w:code="9"/>
          <w:pgMar w:top="2304" w:right="1440" w:bottom="1368" w:left="2275" w:header="706" w:footer="706" w:gutter="0"/>
          <w:pgNumType w:start="1"/>
          <w:cols w:space="708"/>
          <w:docGrid w:linePitch="360"/>
        </w:sectPr>
      </w:pPr>
    </w:p>
    <w:p w:rsidR="0012269F" w:rsidRPr="00C65EA6" w:rsidRDefault="0012269F" w:rsidP="003F44A2">
      <w:pPr>
        <w:pStyle w:val="Caption"/>
        <w:keepNext/>
        <w:ind w:right="16"/>
        <w:rPr>
          <w:rFonts w:ascii="Times New Roman" w:hAnsi="Times New Roman" w:cs="Times New Roman"/>
          <w:b/>
          <w:bCs/>
          <w:i w:val="0"/>
          <w:iCs w:val="0"/>
          <w:color w:val="auto"/>
          <w:sz w:val="24"/>
          <w:szCs w:val="24"/>
        </w:rPr>
      </w:pPr>
      <w:bookmarkStart w:id="112" w:name="_Toc55315833"/>
      <w:r w:rsidRPr="00C65EA6">
        <w:rPr>
          <w:rFonts w:ascii="Times New Roman" w:hAnsi="Times New Roman" w:cs="Times New Roman"/>
          <w:b/>
          <w:bCs/>
          <w:i w:val="0"/>
          <w:iCs w:val="0"/>
          <w:color w:val="auto"/>
          <w:sz w:val="24"/>
          <w:szCs w:val="24"/>
        </w:rPr>
        <w:t xml:space="preserve">Table </w:t>
      </w:r>
      <w:r>
        <w:rPr>
          <w:rFonts w:ascii="Times New Roman" w:hAnsi="Times New Roman" w:cs="Times New Roman"/>
          <w:b/>
          <w:bCs/>
          <w:i w:val="0"/>
          <w:iCs w:val="0"/>
          <w:color w:val="auto"/>
          <w:sz w:val="24"/>
          <w:szCs w:val="24"/>
        </w:rPr>
        <w:t>2.</w:t>
      </w:r>
      <w:r w:rsidRPr="00C65EA6">
        <w:rPr>
          <w:rFonts w:ascii="Times New Roman" w:hAnsi="Times New Roman" w:cs="Times New Roman"/>
          <w:b/>
          <w:bCs/>
          <w:i w:val="0"/>
          <w:iCs w:val="0"/>
          <w:color w:val="auto"/>
          <w:sz w:val="24"/>
          <w:szCs w:val="24"/>
        </w:rPr>
        <w:fldChar w:fldCharType="begin"/>
      </w:r>
      <w:r w:rsidRPr="00C65EA6">
        <w:rPr>
          <w:rFonts w:ascii="Times New Roman" w:hAnsi="Times New Roman" w:cs="Times New Roman"/>
          <w:b/>
          <w:bCs/>
          <w:i w:val="0"/>
          <w:iCs w:val="0"/>
          <w:color w:val="auto"/>
          <w:sz w:val="24"/>
          <w:szCs w:val="24"/>
        </w:rPr>
        <w:instrText xml:space="preserve"> SEQ Table \* ARABIC </w:instrText>
      </w:r>
      <w:r w:rsidRPr="00C65EA6">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C65EA6">
        <w:rPr>
          <w:rFonts w:ascii="Times New Roman" w:hAnsi="Times New Roman" w:cs="Times New Roman"/>
          <w:b/>
          <w:bCs/>
          <w:i w:val="0"/>
          <w:iCs w:val="0"/>
          <w:color w:val="auto"/>
          <w:sz w:val="24"/>
          <w:szCs w:val="24"/>
        </w:rPr>
        <w:fldChar w:fldCharType="end"/>
      </w:r>
      <w:r w:rsidRPr="00C65EA6">
        <w:rPr>
          <w:rFonts w:ascii="Times New Roman" w:hAnsi="Times New Roman" w:cs="Times New Roman"/>
          <w:b/>
          <w:bCs/>
          <w:i w:val="0"/>
          <w:iCs w:val="0"/>
          <w:color w:val="auto"/>
          <w:sz w:val="24"/>
          <w:szCs w:val="24"/>
        </w:rPr>
        <w:t>: Summary of Empirical Literature Review</w:t>
      </w:r>
      <w:bookmarkEnd w:id="112"/>
    </w:p>
    <w:tbl>
      <w:tblPr>
        <w:tblW w:w="13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5"/>
        <w:gridCol w:w="1205"/>
        <w:gridCol w:w="2457"/>
        <w:gridCol w:w="1579"/>
        <w:gridCol w:w="2804"/>
        <w:gridCol w:w="3780"/>
      </w:tblGrid>
      <w:tr w:rsidR="0012269F" w:rsidRPr="00C65EA6">
        <w:trPr>
          <w:trHeight w:val="543"/>
        </w:trPr>
        <w:tc>
          <w:tcPr>
            <w:tcW w:w="1495" w:type="dxa"/>
            <w:shd w:val="clear" w:color="auto" w:fill="C6D9F1"/>
          </w:tcPr>
          <w:p w:rsidR="0012269F" w:rsidRPr="00C65EA6" w:rsidRDefault="0012269F" w:rsidP="00B539AE">
            <w:pPr>
              <w:widowControl w:val="0"/>
              <w:autoSpaceDE w:val="0"/>
              <w:autoSpaceDN w:val="0"/>
              <w:adjustRightInd w:val="0"/>
              <w:spacing w:after="0" w:line="240" w:lineRule="auto"/>
              <w:jc w:val="center"/>
              <w:rPr>
                <w:rFonts w:ascii="Times New Roman" w:hAnsi="Times New Roman" w:cs="Times New Roman"/>
                <w:b/>
                <w:bCs/>
              </w:rPr>
            </w:pPr>
            <w:r w:rsidRPr="00C65EA6">
              <w:rPr>
                <w:rFonts w:ascii="Times New Roman" w:hAnsi="Times New Roman" w:cs="Times New Roman"/>
                <w:b/>
                <w:bCs/>
              </w:rPr>
              <w:t>Author and Year</w:t>
            </w:r>
          </w:p>
        </w:tc>
        <w:tc>
          <w:tcPr>
            <w:tcW w:w="1205" w:type="dxa"/>
            <w:shd w:val="clear" w:color="auto" w:fill="C6D9F1"/>
          </w:tcPr>
          <w:p w:rsidR="0012269F" w:rsidRPr="00C65EA6" w:rsidRDefault="0012269F" w:rsidP="00B539AE">
            <w:pPr>
              <w:widowControl w:val="0"/>
              <w:autoSpaceDE w:val="0"/>
              <w:autoSpaceDN w:val="0"/>
              <w:adjustRightInd w:val="0"/>
              <w:spacing w:after="0" w:line="240" w:lineRule="auto"/>
              <w:jc w:val="center"/>
              <w:rPr>
                <w:rFonts w:ascii="Times New Roman" w:hAnsi="Times New Roman" w:cs="Times New Roman"/>
                <w:b/>
                <w:bCs/>
              </w:rPr>
            </w:pPr>
            <w:r w:rsidRPr="00C65EA6">
              <w:rPr>
                <w:rFonts w:ascii="Times New Roman" w:hAnsi="Times New Roman" w:cs="Times New Roman"/>
                <w:b/>
                <w:bCs/>
              </w:rPr>
              <w:t>Location</w:t>
            </w:r>
          </w:p>
        </w:tc>
        <w:tc>
          <w:tcPr>
            <w:tcW w:w="2457" w:type="dxa"/>
            <w:shd w:val="clear" w:color="auto" w:fill="C6D9F1"/>
          </w:tcPr>
          <w:p w:rsidR="0012269F" w:rsidRPr="00C65EA6" w:rsidRDefault="0012269F" w:rsidP="00B539AE">
            <w:pPr>
              <w:widowControl w:val="0"/>
              <w:autoSpaceDE w:val="0"/>
              <w:autoSpaceDN w:val="0"/>
              <w:adjustRightInd w:val="0"/>
              <w:spacing w:after="0" w:line="240" w:lineRule="auto"/>
              <w:jc w:val="center"/>
              <w:rPr>
                <w:rFonts w:ascii="Times New Roman" w:hAnsi="Times New Roman" w:cs="Times New Roman"/>
                <w:b/>
                <w:bCs/>
              </w:rPr>
            </w:pPr>
            <w:r w:rsidRPr="00C65EA6">
              <w:rPr>
                <w:rFonts w:ascii="Times New Roman" w:hAnsi="Times New Roman" w:cs="Times New Roman"/>
                <w:b/>
                <w:bCs/>
              </w:rPr>
              <w:t>Title</w:t>
            </w:r>
          </w:p>
        </w:tc>
        <w:tc>
          <w:tcPr>
            <w:tcW w:w="1579" w:type="dxa"/>
            <w:shd w:val="clear" w:color="auto" w:fill="C6D9F1"/>
          </w:tcPr>
          <w:p w:rsidR="0012269F" w:rsidRPr="00C65EA6" w:rsidRDefault="0012269F" w:rsidP="00B539AE">
            <w:pPr>
              <w:widowControl w:val="0"/>
              <w:autoSpaceDE w:val="0"/>
              <w:autoSpaceDN w:val="0"/>
              <w:adjustRightInd w:val="0"/>
              <w:spacing w:after="0" w:line="240" w:lineRule="auto"/>
              <w:jc w:val="center"/>
              <w:rPr>
                <w:rFonts w:ascii="Times New Roman" w:hAnsi="Times New Roman" w:cs="Times New Roman"/>
                <w:b/>
                <w:bCs/>
              </w:rPr>
            </w:pPr>
            <w:r w:rsidRPr="00C65EA6">
              <w:rPr>
                <w:rFonts w:ascii="Times New Roman" w:hAnsi="Times New Roman" w:cs="Times New Roman"/>
                <w:b/>
                <w:bCs/>
              </w:rPr>
              <w:t>Data analysis and methods</w:t>
            </w:r>
          </w:p>
        </w:tc>
        <w:tc>
          <w:tcPr>
            <w:tcW w:w="2804" w:type="dxa"/>
            <w:shd w:val="clear" w:color="auto" w:fill="C6D9F1"/>
          </w:tcPr>
          <w:p w:rsidR="0012269F" w:rsidRPr="00C65EA6" w:rsidRDefault="0012269F" w:rsidP="00B539AE">
            <w:pPr>
              <w:widowControl w:val="0"/>
              <w:autoSpaceDE w:val="0"/>
              <w:autoSpaceDN w:val="0"/>
              <w:adjustRightInd w:val="0"/>
              <w:spacing w:after="0" w:line="240" w:lineRule="auto"/>
              <w:jc w:val="center"/>
              <w:rPr>
                <w:rFonts w:ascii="Times New Roman" w:hAnsi="Times New Roman" w:cs="Times New Roman"/>
                <w:b/>
                <w:bCs/>
              </w:rPr>
            </w:pPr>
            <w:r w:rsidRPr="00C65EA6">
              <w:rPr>
                <w:rFonts w:ascii="Times New Roman" w:hAnsi="Times New Roman" w:cs="Times New Roman"/>
                <w:b/>
                <w:bCs/>
              </w:rPr>
              <w:t>Findings</w:t>
            </w:r>
          </w:p>
        </w:tc>
        <w:tc>
          <w:tcPr>
            <w:tcW w:w="3780" w:type="dxa"/>
            <w:shd w:val="clear" w:color="auto" w:fill="C6D9F1"/>
          </w:tcPr>
          <w:p w:rsidR="0012269F" w:rsidRPr="00C65EA6" w:rsidRDefault="0012269F" w:rsidP="00B539AE">
            <w:pPr>
              <w:widowControl w:val="0"/>
              <w:autoSpaceDE w:val="0"/>
              <w:autoSpaceDN w:val="0"/>
              <w:adjustRightInd w:val="0"/>
              <w:spacing w:after="0" w:line="240" w:lineRule="auto"/>
              <w:jc w:val="center"/>
              <w:rPr>
                <w:rFonts w:ascii="Times New Roman" w:hAnsi="Times New Roman" w:cs="Times New Roman"/>
                <w:b/>
                <w:bCs/>
              </w:rPr>
            </w:pPr>
            <w:r w:rsidRPr="00C65EA6">
              <w:rPr>
                <w:rFonts w:ascii="Times New Roman" w:hAnsi="Times New Roman" w:cs="Times New Roman"/>
                <w:b/>
                <w:bCs/>
              </w:rPr>
              <w:t>The gap i</w:t>
            </w:r>
            <w:r>
              <w:rPr>
                <w:rFonts w:ascii="Times New Roman" w:hAnsi="Times New Roman" w:cs="Times New Roman"/>
                <w:b/>
                <w:bCs/>
              </w:rPr>
              <w:t>n relation to the current study</w:t>
            </w:r>
          </w:p>
        </w:tc>
      </w:tr>
      <w:tr w:rsidR="0012269F" w:rsidRPr="00C65EA6">
        <w:trPr>
          <w:trHeight w:val="1097"/>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Mukuni et al (2014)</w:t>
            </w:r>
          </w:p>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p>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p>
        </w:tc>
        <w:tc>
          <w:tcPr>
            <w:tcW w:w="120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Zambia</w:t>
            </w:r>
          </w:p>
        </w:tc>
        <w:tc>
          <w:tcPr>
            <w:tcW w:w="2457"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Implementation challenges for donor funded projects</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Correlation and Chi-Square</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Political influence, project implementation policies and risk management to be the most contributing factors for underperformance of DFPs.</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The study did not cover the influence of Risk management, M&amp;E, KM and Rationality in successful implementation of DFPs.</w:t>
            </w:r>
          </w:p>
        </w:tc>
      </w:tr>
      <w:tr w:rsidR="0012269F" w:rsidRPr="00C65EA6">
        <w:trPr>
          <w:trHeight w:val="143"/>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Seppey et al (2017)</w:t>
            </w:r>
          </w:p>
        </w:tc>
        <w:tc>
          <w:tcPr>
            <w:tcW w:w="120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Mali</w:t>
            </w:r>
          </w:p>
        </w:tc>
        <w:tc>
          <w:tcPr>
            <w:tcW w:w="2457"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The sustainability of donor funded projects in Mali</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Regression analysis</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Sustainability of Donor Funded projects will not be archived</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Study covered on Evaluation of integration capacity, DFPs staff proficiency and management strategies but did not cover on the influence of Risk management, M&amp;E, KM and Rationality in successful implementation of DFPs.</w:t>
            </w:r>
          </w:p>
        </w:tc>
      </w:tr>
      <w:tr w:rsidR="0012269F" w:rsidRPr="00C65EA6">
        <w:trPr>
          <w:trHeight w:val="431"/>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Gicovi et al (2019)</w:t>
            </w:r>
          </w:p>
        </w:tc>
        <w:tc>
          <w:tcPr>
            <w:tcW w:w="120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Kenya</w:t>
            </w:r>
          </w:p>
        </w:tc>
        <w:tc>
          <w:tcPr>
            <w:tcW w:w="2457"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The influence of team management in the performance of DFPs</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Correlation and Regression</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 xml:space="preserve">There is a strong association between team management and successfulness of DFPs </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 xml:space="preserve">The study concentrated on social related factors and their impacts in successfulness implementation of DFPs. The study did not cover on other factors. </w:t>
            </w:r>
          </w:p>
        </w:tc>
      </w:tr>
      <w:tr w:rsidR="0012269F" w:rsidRPr="00C65EA6">
        <w:trPr>
          <w:trHeight w:val="818"/>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MujabiShafic (Et al 2015)</w:t>
            </w:r>
          </w:p>
        </w:tc>
        <w:tc>
          <w:tcPr>
            <w:tcW w:w="120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Uganda</w:t>
            </w:r>
          </w:p>
        </w:tc>
        <w:tc>
          <w:tcPr>
            <w:tcW w:w="2457"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Determinants of successful Implementation of Donor Funded Projects in Uganda</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Correlation and Regression analysis.</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 xml:space="preserve">The variables are critically related to the successfulness implementation of donor funded projects </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It was done in Uganda universities but not in donor funded projects in Tanzania</w:t>
            </w:r>
          </w:p>
        </w:tc>
      </w:tr>
      <w:tr w:rsidR="0012269F" w:rsidRPr="00C65EA6">
        <w:trPr>
          <w:trHeight w:val="170"/>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Wanjiru W, Elizabeth (2013)</w:t>
            </w:r>
          </w:p>
        </w:tc>
        <w:tc>
          <w:tcPr>
            <w:tcW w:w="120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Kenya</w:t>
            </w:r>
          </w:p>
        </w:tc>
        <w:tc>
          <w:tcPr>
            <w:tcW w:w="2457"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Determinants of effective Monitoring and evaluation systems in Non-governmental organizations.</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Correlation and Regression analysis.</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There are difficulties in the application of the M&amp;E systems, which was mainly attributed to the tools and techniques used.</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Researcher did not explore other factors which affect the effective implementation of donor funded projects. In addition, the researcher also concentrated in non-governmental organization, not considering governmental funded projects</w:t>
            </w:r>
          </w:p>
        </w:tc>
      </w:tr>
      <w:tr w:rsidR="0012269F" w:rsidRPr="00C65EA6">
        <w:trPr>
          <w:trHeight w:val="1529"/>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Oganyo et al (2015)</w:t>
            </w:r>
          </w:p>
        </w:tc>
        <w:tc>
          <w:tcPr>
            <w:tcW w:w="1205" w:type="dxa"/>
          </w:tcPr>
          <w:p w:rsidR="0012269F" w:rsidRPr="00C65EA6" w:rsidRDefault="0012269F" w:rsidP="008278C7">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Kenya</w:t>
            </w:r>
          </w:p>
        </w:tc>
        <w:tc>
          <w:tcPr>
            <w:tcW w:w="2457" w:type="dxa"/>
          </w:tcPr>
          <w:p w:rsidR="0012269F" w:rsidRPr="00C65EA6" w:rsidRDefault="0012269F" w:rsidP="00B058AA">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Factors influencing te implementation of DFPs in government ministries; A case of ministry of transport and Infrastructure.</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Chi- square, Regression</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Donors conditions, procurement related factors and project management skill are associated with successfulness implementation of DFPs.</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The study did not cover the influence of Risk management, M&amp;E, KM and Rationality in successful implementation of DFPs.</w:t>
            </w:r>
          </w:p>
        </w:tc>
      </w:tr>
      <w:tr w:rsidR="0012269F" w:rsidRPr="00C65EA6">
        <w:trPr>
          <w:trHeight w:val="1592"/>
        </w:trPr>
        <w:tc>
          <w:tcPr>
            <w:tcW w:w="1495"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Hofisi et al 2013</w:t>
            </w:r>
          </w:p>
        </w:tc>
        <w:tc>
          <w:tcPr>
            <w:tcW w:w="1205" w:type="dxa"/>
          </w:tcPr>
          <w:p w:rsidR="0012269F" w:rsidRPr="00C65EA6" w:rsidRDefault="0012269F" w:rsidP="008278C7">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Malawi</w:t>
            </w:r>
          </w:p>
        </w:tc>
        <w:tc>
          <w:tcPr>
            <w:tcW w:w="2457" w:type="dxa"/>
          </w:tcPr>
          <w:p w:rsidR="0012269F" w:rsidRPr="00C65EA6" w:rsidRDefault="0012269F" w:rsidP="00B058AA">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The sustainability of donor funded projects in Malawi</w:t>
            </w:r>
          </w:p>
        </w:tc>
        <w:tc>
          <w:tcPr>
            <w:tcW w:w="1579"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Regression analysis</w:t>
            </w:r>
          </w:p>
        </w:tc>
        <w:tc>
          <w:tcPr>
            <w:tcW w:w="2804"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Weak in country implementation policies and strategies contribute to more the underperformance of DFPs than management and social factors combined.</w:t>
            </w:r>
          </w:p>
        </w:tc>
        <w:tc>
          <w:tcPr>
            <w:tcW w:w="3780" w:type="dxa"/>
          </w:tcPr>
          <w:p w:rsidR="0012269F" w:rsidRPr="00C65EA6" w:rsidRDefault="0012269F" w:rsidP="00B539AE">
            <w:pPr>
              <w:widowControl w:val="0"/>
              <w:autoSpaceDE w:val="0"/>
              <w:autoSpaceDN w:val="0"/>
              <w:adjustRightInd w:val="0"/>
              <w:spacing w:after="0" w:line="240" w:lineRule="auto"/>
              <w:rPr>
                <w:rFonts w:ascii="Times New Roman" w:hAnsi="Times New Roman" w:cs="Times New Roman"/>
              </w:rPr>
            </w:pPr>
            <w:r w:rsidRPr="00C65EA6">
              <w:rPr>
                <w:rFonts w:ascii="Times New Roman" w:hAnsi="Times New Roman" w:cs="Times New Roman"/>
              </w:rPr>
              <w:t xml:space="preserve">The study covered on policies, social and management factors but did not cover the influence of Risk management, M&amp;E, KM and Rationality in successful implementation of DFPs. </w:t>
            </w:r>
          </w:p>
        </w:tc>
      </w:tr>
    </w:tbl>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sectPr w:rsidR="0012269F" w:rsidRPr="00C65EA6" w:rsidSect="00B539AE">
          <w:pgSz w:w="16838" w:h="11906" w:orient="landscape" w:code="9"/>
          <w:pgMar w:top="2160" w:right="1368" w:bottom="1368" w:left="2160" w:header="706" w:footer="706" w:gutter="0"/>
          <w:cols w:space="708"/>
          <w:docGrid w:linePitch="360"/>
        </w:sectPr>
      </w:pPr>
    </w:p>
    <w:p w:rsidR="0012269F" w:rsidRPr="00C65EA6" w:rsidRDefault="0012269F" w:rsidP="00B539AE">
      <w:pPr>
        <w:pStyle w:val="Heading1"/>
        <w:spacing w:after="0"/>
        <w:rPr>
          <w:rFonts w:ascii="Times New Roman" w:hAnsi="Times New Roman" w:cs="Times New Roman"/>
        </w:rPr>
      </w:pPr>
      <w:bookmarkStart w:id="113" w:name="_Toc45455206"/>
      <w:bookmarkStart w:id="114" w:name="_Toc55316005"/>
      <w:r w:rsidRPr="00C65EA6">
        <w:rPr>
          <w:rFonts w:ascii="Times New Roman" w:hAnsi="Times New Roman" w:cs="Times New Roman"/>
        </w:rPr>
        <w:t>CHAPTER THREE</w:t>
      </w:r>
      <w:bookmarkEnd w:id="113"/>
      <w:bookmarkEnd w:id="114"/>
    </w:p>
    <w:p w:rsidR="0012269F" w:rsidRPr="00C65EA6" w:rsidRDefault="0012269F" w:rsidP="00B539AE">
      <w:pPr>
        <w:pStyle w:val="Heading2"/>
        <w:spacing w:before="0" w:after="0" w:line="480" w:lineRule="auto"/>
        <w:jc w:val="center"/>
      </w:pPr>
      <w:bookmarkStart w:id="115" w:name="_Toc45455207"/>
      <w:bookmarkStart w:id="116" w:name="_Toc55316006"/>
      <w:r w:rsidRPr="00C65EA6">
        <w:t>METHODOLOGY</w:t>
      </w:r>
      <w:bookmarkEnd w:id="115"/>
      <w:bookmarkEnd w:id="116"/>
    </w:p>
    <w:p w:rsidR="0012269F" w:rsidRPr="00181B12" w:rsidRDefault="0012269F" w:rsidP="00097084">
      <w:pPr>
        <w:spacing w:after="0" w:line="480" w:lineRule="auto"/>
        <w:outlineLvl w:val="0"/>
        <w:rPr>
          <w:rFonts w:ascii="Times New Roman" w:hAnsi="Times New Roman" w:cs="Times New Roman"/>
          <w:b/>
          <w:bCs/>
          <w:sz w:val="24"/>
          <w:szCs w:val="24"/>
        </w:rPr>
      </w:pPr>
      <w:bookmarkStart w:id="117" w:name="_Toc55316007"/>
      <w:r w:rsidRPr="00181B12">
        <w:rPr>
          <w:rFonts w:ascii="Times New Roman" w:hAnsi="Times New Roman" w:cs="Times New Roman"/>
          <w:b/>
          <w:bCs/>
          <w:sz w:val="24"/>
          <w:szCs w:val="24"/>
        </w:rPr>
        <w:t>3.1 Introduction</w:t>
      </w:r>
      <w:bookmarkEnd w:id="117"/>
    </w:p>
    <w:p w:rsidR="0012269F" w:rsidRDefault="0012269F" w:rsidP="00B539AE">
      <w:pPr>
        <w:tabs>
          <w:tab w:val="left" w:pos="1260"/>
        </w:tabs>
        <w:autoSpaceDE w:val="0"/>
        <w:autoSpaceDN w:val="0"/>
        <w:adjustRightInd w:val="0"/>
        <w:spacing w:after="0" w:line="480" w:lineRule="auto"/>
        <w:jc w:val="both"/>
        <w:rPr>
          <w:rFonts w:ascii="Times New Roman" w:hAnsi="Times New Roman" w:cs="Times New Roman"/>
          <w:sz w:val="24"/>
          <w:szCs w:val="24"/>
        </w:rPr>
      </w:pPr>
      <w:r w:rsidRPr="00181B12">
        <w:rPr>
          <w:rFonts w:ascii="Times New Roman" w:hAnsi="Times New Roman" w:cs="Times New Roman"/>
          <w:sz w:val="24"/>
          <w:szCs w:val="24"/>
        </w:rPr>
        <w:t>This chapter is concerned with the methodology in which this research will be conducted. This involves the research design and its strengths and weaknesses,</w:t>
      </w:r>
      <w:r w:rsidRPr="00C65EA6">
        <w:rPr>
          <w:rFonts w:ascii="Times New Roman" w:hAnsi="Times New Roman" w:cs="Times New Roman"/>
          <w:sz w:val="24"/>
          <w:szCs w:val="24"/>
        </w:rPr>
        <w:t xml:space="preserve"> research philosophy that guide this research, the research strategy, data collection and data analysis methods, ethical issues consideration, reliability and validity as well as limitation of the study.</w:t>
      </w:r>
    </w:p>
    <w:p w:rsidR="0012269F" w:rsidRPr="00B539AE" w:rsidRDefault="0012269F" w:rsidP="00B539AE">
      <w:pPr>
        <w:tabs>
          <w:tab w:val="left" w:pos="1260"/>
        </w:tabs>
        <w:autoSpaceDE w:val="0"/>
        <w:autoSpaceDN w:val="0"/>
        <w:adjustRightInd w:val="0"/>
        <w:spacing w:after="0" w:line="480" w:lineRule="auto"/>
        <w:jc w:val="both"/>
        <w:rPr>
          <w:rFonts w:ascii="Times New Roman" w:hAnsi="Times New Roman" w:cs="Times New Roman"/>
          <w:sz w:val="20"/>
          <w:szCs w:val="20"/>
        </w:rPr>
      </w:pPr>
    </w:p>
    <w:p w:rsidR="0012269F" w:rsidRPr="00C65EA6" w:rsidRDefault="0012269F" w:rsidP="00B539AE">
      <w:pPr>
        <w:pStyle w:val="Heading2"/>
        <w:spacing w:before="0" w:after="0" w:line="480" w:lineRule="auto"/>
      </w:pPr>
      <w:bookmarkStart w:id="118" w:name="_Toc536004639"/>
      <w:bookmarkStart w:id="119" w:name="_Toc45455208"/>
      <w:bookmarkStart w:id="120" w:name="_Toc55316008"/>
      <w:r>
        <w:t>3.2 Research D</w:t>
      </w:r>
      <w:r w:rsidRPr="00C65EA6">
        <w:t>esign</w:t>
      </w:r>
      <w:bookmarkEnd w:id="118"/>
      <w:bookmarkEnd w:id="119"/>
      <w:bookmarkEnd w:id="120"/>
    </w:p>
    <w:p w:rsidR="0012269F" w:rsidRDefault="0012269F" w:rsidP="00B539AE">
      <w:pPr>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The research is a plan of collecting and utilizing data so that desired information can be gathered with sufficient diligence or so that a hypothesis can be structured. It constitutes the blueprints for the collection, measurement and analysis of data (Kothari, 2009).</w:t>
      </w:r>
    </w:p>
    <w:p w:rsidR="0012269F" w:rsidRPr="00B539AE" w:rsidRDefault="0012269F" w:rsidP="00B539AE">
      <w:pPr>
        <w:tabs>
          <w:tab w:val="left" w:pos="1260"/>
        </w:tabs>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B539AE">
      <w:pPr>
        <w:pStyle w:val="Heading2"/>
        <w:spacing w:before="0" w:after="0" w:line="480" w:lineRule="auto"/>
      </w:pPr>
      <w:bookmarkStart w:id="121" w:name="_Toc533190354"/>
      <w:bookmarkStart w:id="122" w:name="_Toc536004640"/>
      <w:bookmarkStart w:id="123" w:name="_Toc45455209"/>
      <w:bookmarkStart w:id="124" w:name="_Toc55316009"/>
      <w:r>
        <w:t>3.3 Strength and W</w:t>
      </w:r>
      <w:r w:rsidRPr="00C65EA6">
        <w:t>eaknesses of Descriptive Cross Section Research Design</w:t>
      </w:r>
      <w:bookmarkEnd w:id="121"/>
      <w:bookmarkEnd w:id="122"/>
      <w:bookmarkEnd w:id="123"/>
      <w:bookmarkEnd w:id="124"/>
    </w:p>
    <w:p w:rsidR="0012269F" w:rsidRDefault="0012269F" w:rsidP="00B539AE">
      <w:pPr>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Descriptive research design by definition is the design used to clarify data and features of variables of population in a brief and systematic manner (Dudlock, 1999). The design can also be used to examine the connection or association between variable in the case of descriptive correlational design which is called explanatory.</w:t>
      </w:r>
    </w:p>
    <w:p w:rsidR="0012269F" w:rsidRPr="00B539AE" w:rsidRDefault="0012269F" w:rsidP="00B539AE">
      <w:pPr>
        <w:tabs>
          <w:tab w:val="left" w:pos="1260"/>
        </w:tabs>
        <w:autoSpaceDE w:val="0"/>
        <w:autoSpaceDN w:val="0"/>
        <w:adjustRightInd w:val="0"/>
        <w:spacing w:after="0" w:line="480" w:lineRule="auto"/>
        <w:jc w:val="both"/>
        <w:rPr>
          <w:rFonts w:ascii="Times New Roman" w:hAnsi="Times New Roman" w:cs="Times New Roman"/>
          <w:sz w:val="20"/>
          <w:szCs w:val="20"/>
        </w:rPr>
      </w:pPr>
    </w:p>
    <w:p w:rsidR="0012269F" w:rsidRPr="00C65EA6" w:rsidRDefault="0012269F" w:rsidP="00B539AE">
      <w:pPr>
        <w:pStyle w:val="Heading2"/>
        <w:spacing w:before="0" w:after="0" w:line="480" w:lineRule="auto"/>
      </w:pPr>
      <w:bookmarkStart w:id="125" w:name="_Toc536004641"/>
      <w:bookmarkStart w:id="126" w:name="_Toc45455210"/>
      <w:bookmarkStart w:id="127" w:name="_Toc55316010"/>
      <w:r>
        <w:t>3.4 Research P</w:t>
      </w:r>
      <w:r w:rsidRPr="00C65EA6">
        <w:t>hilosophy</w:t>
      </w:r>
      <w:bookmarkEnd w:id="125"/>
      <w:bookmarkEnd w:id="126"/>
      <w:bookmarkEnd w:id="127"/>
    </w:p>
    <w:p w:rsidR="0012269F" w:rsidRDefault="0012269F" w:rsidP="00B539AE">
      <w:pPr>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Research philosophy provides the author with a specific direction to conduct the research, offering a frame work of theories, methods and ways of defining data (Collis and Hussey, 2003). Saunders et al. (2003) provided the frame work called the ‘Research Onion’, where the outer circle of the “onion” is the research philosophy and from there, by choosing the appropriate philosophy the entire research design takes shape. Hence, choosing the right philosophy is important not only for the research design but, also, for the data collection and analysis which follow. There are two kinds of research philosophies which are relevant for conducting research.</w:t>
      </w:r>
    </w:p>
    <w:p w:rsidR="0012269F" w:rsidRPr="00097084" w:rsidRDefault="0012269F" w:rsidP="00B539AE">
      <w:pPr>
        <w:tabs>
          <w:tab w:val="left" w:pos="1260"/>
        </w:tabs>
        <w:autoSpaceDE w:val="0"/>
        <w:autoSpaceDN w:val="0"/>
        <w:adjustRightInd w:val="0"/>
        <w:spacing w:after="0" w:line="480" w:lineRule="auto"/>
        <w:jc w:val="both"/>
        <w:rPr>
          <w:rFonts w:ascii="Times New Roman" w:hAnsi="Times New Roman" w:cs="Times New Roman"/>
          <w:sz w:val="10"/>
          <w:szCs w:val="10"/>
        </w:rPr>
      </w:pPr>
    </w:p>
    <w:p w:rsidR="0012269F" w:rsidRPr="00C65EA6" w:rsidRDefault="0012269F" w:rsidP="00B539AE">
      <w:pPr>
        <w:pStyle w:val="Heading2"/>
        <w:spacing w:before="0" w:after="0" w:line="480" w:lineRule="auto"/>
        <w:jc w:val="both"/>
        <w:rPr>
          <w:i/>
          <w:iCs/>
        </w:rPr>
      </w:pPr>
      <w:bookmarkStart w:id="128" w:name="_Toc533190356"/>
      <w:bookmarkStart w:id="129" w:name="_Toc536004642"/>
      <w:bookmarkStart w:id="130" w:name="_Toc45455211"/>
      <w:bookmarkStart w:id="131" w:name="_Toc55316011"/>
      <w:r w:rsidRPr="00C65EA6">
        <w:t xml:space="preserve">3.5 Research </w:t>
      </w:r>
      <w:r>
        <w:t>S</w:t>
      </w:r>
      <w:r w:rsidRPr="00C65EA6">
        <w:t>trategies</w:t>
      </w:r>
      <w:bookmarkEnd w:id="128"/>
      <w:bookmarkEnd w:id="129"/>
      <w:bookmarkEnd w:id="130"/>
      <w:bookmarkEnd w:id="131"/>
    </w:p>
    <w:p w:rsidR="0012269F" w:rsidRDefault="0012269F" w:rsidP="00B539AE">
      <w:pPr>
        <w:pStyle w:val="Default"/>
        <w:spacing w:line="480" w:lineRule="auto"/>
        <w:jc w:val="both"/>
        <w:rPr>
          <w:rFonts w:ascii="Times New Roman" w:hAnsi="Times New Roman" w:cs="Times New Roman"/>
          <w:color w:val="auto"/>
        </w:rPr>
      </w:pPr>
      <w:r w:rsidRPr="00C65EA6">
        <w:rPr>
          <w:rFonts w:ascii="Times New Roman" w:hAnsi="Times New Roman" w:cs="Times New Roman"/>
          <w:color w:val="auto"/>
        </w:rPr>
        <w:t xml:space="preserve">The research used quantitative descriptive research strategy. Quantitative research strategy is concerned with the </w:t>
      </w:r>
      <w:r w:rsidRPr="00C65EA6">
        <w:rPr>
          <w:rFonts w:ascii="Times New Roman" w:hAnsi="Times New Roman" w:cs="Times New Roman"/>
          <w:i/>
          <w:iCs/>
          <w:color w:val="auto"/>
        </w:rPr>
        <w:t xml:space="preserve">quantity </w:t>
      </w:r>
      <w:r w:rsidRPr="00C65EA6">
        <w:rPr>
          <w:rFonts w:ascii="Times New Roman" w:hAnsi="Times New Roman" w:cs="Times New Roman"/>
          <w:color w:val="auto"/>
        </w:rPr>
        <w:t xml:space="preserve">of things or people. It asks questions such as what are the statistical patterns. It generally takes the form of numbers and their analysis involves counting or quantifying to draw conclusions (Kothari, 2003). Larger sets of data are involved than is the case with qualitative research and statistically rigorous techniques are used to analyse data (Kothari, 2003). </w:t>
      </w:r>
    </w:p>
    <w:p w:rsidR="0012269F" w:rsidRPr="00097084" w:rsidRDefault="0012269F" w:rsidP="00B539AE">
      <w:pPr>
        <w:pStyle w:val="Default"/>
        <w:spacing w:line="480" w:lineRule="auto"/>
        <w:jc w:val="both"/>
        <w:rPr>
          <w:rFonts w:ascii="Times New Roman" w:hAnsi="Times New Roman" w:cs="Times New Roman"/>
          <w:color w:val="auto"/>
          <w:sz w:val="10"/>
          <w:szCs w:val="10"/>
        </w:rPr>
      </w:pPr>
    </w:p>
    <w:p w:rsidR="0012269F" w:rsidRDefault="0012269F" w:rsidP="000D46BE">
      <w:pPr>
        <w:pStyle w:val="Default"/>
        <w:widowControl w:val="0"/>
        <w:spacing w:line="480" w:lineRule="auto"/>
        <w:jc w:val="both"/>
        <w:rPr>
          <w:rFonts w:ascii="Times New Roman" w:hAnsi="Times New Roman" w:cs="Times New Roman"/>
          <w:color w:val="auto"/>
        </w:rPr>
      </w:pPr>
      <w:r w:rsidRPr="00C65EA6">
        <w:rPr>
          <w:rFonts w:ascii="Times New Roman" w:hAnsi="Times New Roman" w:cs="Times New Roman"/>
          <w:color w:val="auto"/>
        </w:rPr>
        <w:t>The strength of quantitative strategy lays in its use of the larger sample sizes that often make the conclusions from quantitative research generalizable, application of statistical methods mean that the analysis is often considered reliable and appropriate for situations where systematic, standardized comparisons are needed (Kothari, 2003). Quantitative research however, has some limitations including inability to shed light on the full complexity of human experience or perceptions, cannot explore why and how phenomenon happens and may give a false impression of homogeneity in a sample (Kothari, 2003).</w:t>
      </w:r>
    </w:p>
    <w:p w:rsidR="0012269F" w:rsidRPr="00097084" w:rsidRDefault="0012269F" w:rsidP="000D46BE">
      <w:pPr>
        <w:pStyle w:val="Default"/>
        <w:widowControl w:val="0"/>
        <w:spacing w:line="480" w:lineRule="auto"/>
        <w:jc w:val="both"/>
        <w:rPr>
          <w:rFonts w:ascii="Times New Roman" w:hAnsi="Times New Roman" w:cs="Times New Roman"/>
          <w:color w:val="auto"/>
          <w:sz w:val="12"/>
          <w:szCs w:val="12"/>
        </w:rPr>
      </w:pPr>
    </w:p>
    <w:p w:rsidR="0012269F" w:rsidRPr="00C65EA6" w:rsidRDefault="0012269F" w:rsidP="000D46BE">
      <w:pPr>
        <w:pStyle w:val="Heading2"/>
        <w:keepNext w:val="0"/>
        <w:keepLines w:val="0"/>
        <w:widowControl w:val="0"/>
        <w:spacing w:before="0" w:after="0" w:line="480" w:lineRule="auto"/>
        <w:jc w:val="both"/>
        <w:rPr>
          <w:i/>
          <w:iCs/>
        </w:rPr>
      </w:pPr>
      <w:bookmarkStart w:id="132" w:name="_Toc533190357"/>
      <w:bookmarkStart w:id="133" w:name="_Toc536004643"/>
      <w:bookmarkStart w:id="134" w:name="_Toc45455212"/>
      <w:bookmarkStart w:id="135" w:name="_Toc55316012"/>
      <w:r w:rsidRPr="00C65EA6">
        <w:t>3.6 Surveyed Population</w:t>
      </w:r>
      <w:bookmarkEnd w:id="132"/>
      <w:bookmarkEnd w:id="133"/>
      <w:bookmarkEnd w:id="134"/>
      <w:bookmarkEnd w:id="135"/>
    </w:p>
    <w:p w:rsidR="0012269F" w:rsidRPr="00C65EA6" w:rsidRDefault="0012269F" w:rsidP="000D46BE">
      <w:pPr>
        <w:widowControl w:val="0"/>
        <w:tabs>
          <w:tab w:val="left" w:pos="1260"/>
        </w:tabs>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This study involved 156 participants from 30 donor funded projects. The donor funded projects were selected from operational zones as indicated by ministry of internalaffairs. Sample method was purposive sampling aimed for projects which were managed by government organizations or Non-governmental organization. The projects were grouped according to specific categories. </w:t>
      </w:r>
    </w:p>
    <w:p w:rsidR="0012269F" w:rsidRPr="00C65EA6" w:rsidRDefault="0012269F" w:rsidP="00B539AE">
      <w:pPr>
        <w:tabs>
          <w:tab w:val="left" w:pos="1260"/>
        </w:tabs>
        <w:autoSpaceDE w:val="0"/>
        <w:autoSpaceDN w:val="0"/>
        <w:adjustRightInd w:val="0"/>
        <w:spacing w:after="0" w:line="480" w:lineRule="auto"/>
        <w:jc w:val="both"/>
        <w:rPr>
          <w:rFonts w:ascii="Times New Roman" w:hAnsi="Times New Roman" w:cs="Times New Roman"/>
          <w:sz w:val="24"/>
          <w:szCs w:val="24"/>
        </w:rPr>
      </w:pPr>
    </w:p>
    <w:p w:rsidR="0012269F" w:rsidRPr="00C65EA6" w:rsidRDefault="0012269F" w:rsidP="00B539AE">
      <w:pPr>
        <w:pStyle w:val="Heading2"/>
        <w:spacing w:before="0" w:after="0" w:line="480" w:lineRule="auto"/>
        <w:jc w:val="both"/>
        <w:rPr>
          <w:i/>
          <w:iCs/>
        </w:rPr>
      </w:pPr>
      <w:bookmarkStart w:id="136" w:name="_Toc533190359"/>
      <w:bookmarkStart w:id="137" w:name="_Toc536004644"/>
      <w:bookmarkStart w:id="138" w:name="_Toc45455213"/>
      <w:bookmarkStart w:id="139" w:name="_Toc55316013"/>
      <w:r w:rsidRPr="00C65EA6">
        <w:t>3.7 Area of Study</w:t>
      </w:r>
      <w:bookmarkEnd w:id="136"/>
      <w:bookmarkEnd w:id="137"/>
      <w:bookmarkEnd w:id="138"/>
      <w:bookmarkEnd w:id="139"/>
    </w:p>
    <w:p w:rsidR="0012269F" w:rsidRPr="00097084" w:rsidRDefault="0012269F" w:rsidP="00097084">
      <w:pPr>
        <w:spacing w:before="20" w:after="0" w:line="480" w:lineRule="auto"/>
        <w:jc w:val="both"/>
        <w:rPr>
          <w:rFonts w:ascii="Times New Roman" w:hAnsi="Times New Roman" w:cs="Times New Roman"/>
          <w:sz w:val="24"/>
          <w:szCs w:val="24"/>
        </w:rPr>
      </w:pPr>
      <w:r w:rsidRPr="00097084">
        <w:rPr>
          <w:rFonts w:ascii="Times New Roman" w:hAnsi="Times New Roman" w:cs="Times New Roman"/>
          <w:sz w:val="24"/>
          <w:szCs w:val="24"/>
        </w:rPr>
        <w:t>This study covered three respective regions; Arusha, Kilimanjaro and Dar es Salaam. These regions were selected due a good concentration of donor funded projects under serval organizations including government funded. According to Ministry of Internal Affairs, these regions have a wide variety of projects operating under donor and government funds reflecting more than 48.5% of all registered organizations.  The research targeted these study areas due to easy access and out-reaches in terms of cost efficiency.</w:t>
      </w:r>
    </w:p>
    <w:p w:rsidR="0012269F" w:rsidRPr="00097084" w:rsidRDefault="0012269F" w:rsidP="00097084">
      <w:pPr>
        <w:spacing w:before="20" w:after="0" w:line="480" w:lineRule="auto"/>
        <w:jc w:val="both"/>
        <w:rPr>
          <w:rFonts w:ascii="Times New Roman" w:hAnsi="Times New Roman" w:cs="Times New Roman"/>
          <w:sz w:val="24"/>
          <w:szCs w:val="24"/>
        </w:rPr>
      </w:pPr>
    </w:p>
    <w:p w:rsidR="0012269F" w:rsidRPr="00097084" w:rsidRDefault="0012269F" w:rsidP="00097084">
      <w:pPr>
        <w:pStyle w:val="Heading2"/>
        <w:spacing w:before="20" w:after="0" w:line="480" w:lineRule="auto"/>
      </w:pPr>
      <w:bookmarkStart w:id="140" w:name="_Toc45455214"/>
      <w:bookmarkStart w:id="141" w:name="_Toc55316014"/>
      <w:r w:rsidRPr="00097084">
        <w:t>3.8 Sampling Procedure</w:t>
      </w:r>
      <w:bookmarkEnd w:id="140"/>
      <w:bookmarkEnd w:id="141"/>
    </w:p>
    <w:p w:rsidR="0012269F" w:rsidRPr="00097084" w:rsidRDefault="0012269F" w:rsidP="00097084">
      <w:pPr>
        <w:autoSpaceDE w:val="0"/>
        <w:autoSpaceDN w:val="0"/>
        <w:adjustRightInd w:val="0"/>
        <w:spacing w:before="20" w:after="0" w:line="480" w:lineRule="auto"/>
        <w:jc w:val="both"/>
        <w:rPr>
          <w:rFonts w:ascii="Times New Roman" w:hAnsi="Times New Roman" w:cs="Times New Roman"/>
          <w:sz w:val="24"/>
          <w:szCs w:val="24"/>
        </w:rPr>
      </w:pPr>
      <w:r w:rsidRPr="00097084">
        <w:rPr>
          <w:rFonts w:ascii="Times New Roman" w:hAnsi="Times New Roman" w:cs="Times New Roman"/>
          <w:sz w:val="24"/>
          <w:szCs w:val="24"/>
        </w:rPr>
        <w:t>The research used the non-probability sampling to select the donor funded project staff in Arusha, Kilimanjaro and Dar es Salaam. Specifically, the research used purposive sampling method to select 156staff to respond to questionnaires. The researcher used purposive sampling as it is the method that selects the staff in a proper position with expected knowledge on the examined attributed.</w:t>
      </w:r>
    </w:p>
    <w:p w:rsidR="0012269F" w:rsidRPr="00097084" w:rsidRDefault="0012269F" w:rsidP="00097084">
      <w:pPr>
        <w:autoSpaceDE w:val="0"/>
        <w:autoSpaceDN w:val="0"/>
        <w:adjustRightInd w:val="0"/>
        <w:spacing w:before="20" w:after="0" w:line="480" w:lineRule="auto"/>
        <w:jc w:val="both"/>
        <w:rPr>
          <w:rFonts w:ascii="Times New Roman" w:hAnsi="Times New Roman" w:cs="Times New Roman"/>
          <w:sz w:val="24"/>
          <w:szCs w:val="24"/>
        </w:rPr>
      </w:pPr>
    </w:p>
    <w:p w:rsidR="0012269F" w:rsidRPr="00097084" w:rsidRDefault="0012269F" w:rsidP="00097084">
      <w:pPr>
        <w:pStyle w:val="Heading2"/>
        <w:spacing w:before="20" w:after="0" w:line="480" w:lineRule="auto"/>
        <w:jc w:val="both"/>
      </w:pPr>
      <w:bookmarkStart w:id="142" w:name="_Toc533190361"/>
      <w:bookmarkStart w:id="143" w:name="_Toc536004645"/>
      <w:bookmarkStart w:id="144" w:name="_Toc45455215"/>
      <w:bookmarkStart w:id="145" w:name="_Toc55316015"/>
      <w:r w:rsidRPr="00097084">
        <w:t>3.9 Data Collection Method</w:t>
      </w:r>
      <w:bookmarkEnd w:id="142"/>
      <w:bookmarkEnd w:id="143"/>
      <w:bookmarkEnd w:id="144"/>
      <w:bookmarkEnd w:id="145"/>
    </w:p>
    <w:p w:rsidR="0012269F" w:rsidRPr="00097084" w:rsidRDefault="0012269F" w:rsidP="00097084">
      <w:pPr>
        <w:spacing w:before="20" w:after="0" w:line="480" w:lineRule="auto"/>
        <w:jc w:val="both"/>
        <w:rPr>
          <w:rFonts w:ascii="Times New Roman" w:hAnsi="Times New Roman" w:cs="Times New Roman"/>
          <w:sz w:val="24"/>
          <w:szCs w:val="24"/>
        </w:rPr>
      </w:pPr>
      <w:r w:rsidRPr="00097084">
        <w:rPr>
          <w:rFonts w:ascii="Times New Roman" w:hAnsi="Times New Roman" w:cs="Times New Roman"/>
          <w:sz w:val="24"/>
          <w:szCs w:val="24"/>
        </w:rPr>
        <w:t xml:space="preserve">In this study, data collection was performed using questionnaires directed to collect required information for the areas of interest. The information was then harvested and entered into data collection tool in MS excel. </w:t>
      </w:r>
    </w:p>
    <w:p w:rsidR="0012269F" w:rsidRPr="00C65EA6" w:rsidRDefault="0012269F" w:rsidP="00B539AE">
      <w:pPr>
        <w:pStyle w:val="Heading2"/>
        <w:spacing w:before="0" w:after="0" w:line="480" w:lineRule="auto"/>
        <w:jc w:val="both"/>
      </w:pPr>
      <w:bookmarkStart w:id="146" w:name="_Toc533190362"/>
      <w:bookmarkStart w:id="147" w:name="_Toc536004646"/>
      <w:bookmarkStart w:id="148" w:name="_Toc45455216"/>
      <w:bookmarkStart w:id="149" w:name="_Toc55316016"/>
      <w:r w:rsidRPr="00C65EA6">
        <w:t>3.10 Data Processing and Analysis</w:t>
      </w:r>
      <w:bookmarkEnd w:id="146"/>
      <w:bookmarkEnd w:id="147"/>
      <w:bookmarkEnd w:id="148"/>
      <w:bookmarkEnd w:id="149"/>
    </w:p>
    <w:p w:rsidR="0012269F" w:rsidRPr="00627F1B" w:rsidRDefault="0012269F" w:rsidP="00B539AE">
      <w:pPr>
        <w:spacing w:after="0" w:line="480" w:lineRule="auto"/>
        <w:jc w:val="both"/>
        <w:rPr>
          <w:rFonts w:ascii="Times New Roman" w:hAnsi="Times New Roman" w:cs="Times New Roman"/>
          <w:b/>
          <w:bCs/>
          <w:sz w:val="24"/>
          <w:szCs w:val="24"/>
        </w:rPr>
      </w:pPr>
      <w:r w:rsidRPr="00C65EA6">
        <w:rPr>
          <w:rFonts w:ascii="Times New Roman" w:hAnsi="Times New Roman" w:cs="Times New Roman"/>
          <w:sz w:val="24"/>
          <w:szCs w:val="24"/>
        </w:rPr>
        <w:t>Data were processed and organized using Microsoft excel V23.0.1 and analyzed using STATA V16 2019. Independent and dependent variable were matched to investigate if there is any association utilizing Regression analysis, and a p-value of less than 0.05 will be considered statistically significant.</w:t>
      </w:r>
    </w:p>
    <w:p w:rsidR="0012269F" w:rsidRPr="00627F1B" w:rsidRDefault="0012269F" w:rsidP="00B539AE">
      <w:pPr>
        <w:spacing w:after="0" w:line="480" w:lineRule="auto"/>
        <w:jc w:val="both"/>
        <w:rPr>
          <w:rFonts w:ascii="Times New Roman" w:hAnsi="Times New Roman" w:cs="Times New Roman"/>
          <w:b/>
          <w:bCs/>
          <w:sz w:val="24"/>
          <w:szCs w:val="24"/>
        </w:rPr>
      </w:pPr>
    </w:p>
    <w:p w:rsidR="0012269F" w:rsidRPr="00627F1B" w:rsidRDefault="0012269F" w:rsidP="00B539AE">
      <w:pPr>
        <w:pStyle w:val="Heading2"/>
        <w:spacing w:before="0" w:after="0" w:line="480" w:lineRule="auto"/>
        <w:jc w:val="both"/>
        <w:rPr>
          <w:i/>
          <w:iCs/>
        </w:rPr>
      </w:pPr>
      <w:bookmarkStart w:id="150" w:name="_Toc533190363"/>
      <w:bookmarkStart w:id="151" w:name="_Toc536004647"/>
      <w:bookmarkStart w:id="152" w:name="_Toc45455217"/>
      <w:bookmarkStart w:id="153" w:name="_Toc55316017"/>
      <w:r w:rsidRPr="00627F1B">
        <w:t>3.11 Variables and Measurement Procedures</w:t>
      </w:r>
      <w:bookmarkEnd w:id="150"/>
      <w:bookmarkEnd w:id="151"/>
      <w:bookmarkEnd w:id="152"/>
      <w:bookmarkEnd w:id="153"/>
    </w:p>
    <w:p w:rsidR="0012269F" w:rsidRPr="00C65EA6" w:rsidRDefault="0012269F" w:rsidP="00B539AE">
      <w:pPr>
        <w:pStyle w:val="Heading3"/>
        <w:spacing w:before="0" w:line="480" w:lineRule="auto"/>
        <w:jc w:val="both"/>
        <w:rPr>
          <w:b w:val="0"/>
          <w:bCs w:val="0"/>
        </w:rPr>
      </w:pPr>
      <w:bookmarkStart w:id="154" w:name="_Toc533190364"/>
      <w:bookmarkStart w:id="155" w:name="_Toc536004648"/>
      <w:bookmarkStart w:id="156" w:name="_Toc45455218"/>
      <w:bookmarkStart w:id="157" w:name="_Toc55316018"/>
      <w:r w:rsidRPr="00C65EA6">
        <w:t>3.11.1 Independent variable</w:t>
      </w:r>
      <w:bookmarkEnd w:id="154"/>
      <w:bookmarkEnd w:id="155"/>
      <w:bookmarkEnd w:id="156"/>
      <w:bookmarkEnd w:id="157"/>
    </w:p>
    <w:p w:rsidR="0012269F" w:rsidRPr="00C65EA6" w:rsidRDefault="0012269F" w:rsidP="00B539AE">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Independent variable can be referred as presumed cause in an experimental study (Campbell, 2014). In the case of this study the independent variables are; Monitoring and evaluation, knowledge management, risk management and rationality attributes. Attributes were measured using knowledge scale in the questionnaire.</w:t>
      </w:r>
    </w:p>
    <w:p w:rsidR="0012269F" w:rsidRPr="00097084" w:rsidRDefault="0012269F" w:rsidP="00B539AE">
      <w:pPr>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B539AE">
      <w:pPr>
        <w:pStyle w:val="Heading3"/>
        <w:spacing w:before="0" w:line="480" w:lineRule="auto"/>
        <w:jc w:val="both"/>
        <w:rPr>
          <w:b w:val="0"/>
          <w:bCs w:val="0"/>
        </w:rPr>
      </w:pPr>
      <w:bookmarkStart w:id="158" w:name="_Toc533190365"/>
      <w:bookmarkStart w:id="159" w:name="_Toc536004649"/>
      <w:bookmarkStart w:id="160" w:name="_Toc45455219"/>
      <w:bookmarkStart w:id="161" w:name="_Toc55316019"/>
      <w:r>
        <w:t>3.11.2 Dependent V</w:t>
      </w:r>
      <w:r w:rsidRPr="00C65EA6">
        <w:t>ariables</w:t>
      </w:r>
      <w:bookmarkEnd w:id="158"/>
      <w:bookmarkEnd w:id="159"/>
      <w:bookmarkEnd w:id="160"/>
      <w:bookmarkEnd w:id="161"/>
    </w:p>
    <w:p w:rsidR="0012269F" w:rsidRDefault="0012269F" w:rsidP="00B539AE">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Campbell (2014) defined dependent variable as a presumed effect in an experimental study. It is an outcome that is brought forth by the prediction of independent variables. In this study the researcher employed knowledge scale (0 to 5 magnitude scale) in the questionnaire measuring the combination of the four attributes reflecting the successfulness implementation of donor funded projects in Arusha, Kilimanjaro and Dar Es Salam regions.</w:t>
      </w:r>
    </w:p>
    <w:p w:rsidR="0012269F" w:rsidRPr="00097084" w:rsidRDefault="0012269F" w:rsidP="00B539AE">
      <w:pPr>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B539AE">
      <w:pPr>
        <w:pStyle w:val="Heading2"/>
        <w:spacing w:before="0" w:after="0" w:line="480" w:lineRule="auto"/>
      </w:pPr>
      <w:bookmarkStart w:id="162" w:name="_Toc45455220"/>
      <w:bookmarkStart w:id="163" w:name="_Toc55316020"/>
      <w:r w:rsidRPr="00C65EA6">
        <w:t>3.12 Ethical Issues Considerations</w:t>
      </w:r>
      <w:bookmarkEnd w:id="162"/>
      <w:bookmarkEnd w:id="163"/>
    </w:p>
    <w:p w:rsidR="0012269F" w:rsidRDefault="0012269F" w:rsidP="00B539AE">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Ethics is defined as standard of behavior of people and their relationship (Blumberg et al., 2005). Research ethics requires a researcher to follow applicable guidelines and rules for protecting participants’ ignominy as well as publishing relevant and ethical oriented material (Fouka and Mantzorou, 2011). In this study the researcher observed ethics guidelines including confidentiality, privacy, plagiarism inconspicuousness and beneficence. This involved attainment of the introduction letter from the Open University of Tanzania which is the recognized research body by the Tanzania commission of science and technology.</w:t>
      </w:r>
    </w:p>
    <w:p w:rsidR="0012269F" w:rsidRPr="00097084" w:rsidRDefault="0012269F" w:rsidP="00B539AE">
      <w:pPr>
        <w:autoSpaceDE w:val="0"/>
        <w:autoSpaceDN w:val="0"/>
        <w:adjustRightInd w:val="0"/>
        <w:spacing w:after="0" w:line="480" w:lineRule="auto"/>
        <w:jc w:val="both"/>
        <w:rPr>
          <w:rFonts w:ascii="Times New Roman" w:hAnsi="Times New Roman" w:cs="Times New Roman"/>
          <w:sz w:val="10"/>
          <w:szCs w:val="10"/>
        </w:rPr>
      </w:pPr>
    </w:p>
    <w:p w:rsidR="0012269F" w:rsidRPr="00C65EA6" w:rsidRDefault="0012269F" w:rsidP="00B539AE">
      <w:pPr>
        <w:pStyle w:val="Heading2"/>
        <w:spacing w:before="0" w:after="0" w:line="480" w:lineRule="auto"/>
        <w:jc w:val="both"/>
        <w:rPr>
          <w:i/>
          <w:iCs/>
        </w:rPr>
      </w:pPr>
      <w:bookmarkStart w:id="164" w:name="_Toc533190367"/>
      <w:bookmarkStart w:id="165" w:name="_Toc536004650"/>
      <w:bookmarkStart w:id="166" w:name="_Toc45455221"/>
      <w:bookmarkStart w:id="167" w:name="_Toc55316021"/>
      <w:r w:rsidRPr="00C65EA6">
        <w:t>3.13 Reliability of the Instruments</w:t>
      </w:r>
      <w:bookmarkEnd w:id="164"/>
      <w:bookmarkEnd w:id="165"/>
      <w:bookmarkEnd w:id="166"/>
      <w:bookmarkEnd w:id="167"/>
    </w:p>
    <w:p w:rsidR="0012269F" w:rsidRDefault="0012269F" w:rsidP="00B539AE">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Reliability refers to the ability of an instrument to produce consistent results (Creswell et al.,</w:t>
      </w:r>
      <w:r>
        <w:rPr>
          <w:rFonts w:ascii="Times New Roman" w:hAnsi="Times New Roman" w:cs="Times New Roman"/>
          <w:sz w:val="24"/>
          <w:szCs w:val="24"/>
        </w:rPr>
        <w:t xml:space="preserve"> </w:t>
      </w:r>
      <w:r w:rsidRPr="00C65EA6">
        <w:rPr>
          <w:rFonts w:ascii="Times New Roman" w:hAnsi="Times New Roman" w:cs="Times New Roman"/>
          <w:sz w:val="24"/>
          <w:szCs w:val="24"/>
        </w:rPr>
        <w:t xml:space="preserve">2003). The method is reliable if it yields the similar results when repeated (Best and Khan, 2006). Also, it is concerned with the correlation of the findings given by similar respondents but in different times. Reliability is grounded in three major dimensions such as test and retest, equivalent forms and internal consistency of the data (Kothari, 2003). </w:t>
      </w:r>
    </w:p>
    <w:p w:rsidR="0012269F" w:rsidRPr="00097084" w:rsidRDefault="0012269F" w:rsidP="00B539AE">
      <w:pPr>
        <w:autoSpaceDE w:val="0"/>
        <w:autoSpaceDN w:val="0"/>
        <w:adjustRightInd w:val="0"/>
        <w:spacing w:after="0" w:line="480" w:lineRule="auto"/>
        <w:jc w:val="both"/>
        <w:rPr>
          <w:rFonts w:ascii="Times New Roman" w:hAnsi="Times New Roman" w:cs="Times New Roman"/>
          <w:sz w:val="10"/>
          <w:szCs w:val="10"/>
        </w:rPr>
      </w:pPr>
    </w:p>
    <w:p w:rsidR="0012269F" w:rsidRDefault="0012269F" w:rsidP="000D46BE">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In this study the reliability was ensured by conducting a pilot study in which 30 questionnaires were administered to donor funded projects staff in Kilimanjaro. In one week, time the same procedure was done to the same respondents. The results were calculated by using Cronbach’s Alpha Coefficient, whereby a value of the Cronbach’s alpha coefficient of 0.7 indicates significantly high reliability of the data instruments. Cronbach’s Alpha is used to measure coefficient of reliability of research tools on well how the items in a dataset are positively correlated to one another (Sekeral, 2003).</w:t>
      </w:r>
    </w:p>
    <w:p w:rsidR="0012269F" w:rsidRPr="00097084" w:rsidRDefault="0012269F" w:rsidP="000D46BE">
      <w:pPr>
        <w:widowControl w:val="0"/>
        <w:autoSpaceDE w:val="0"/>
        <w:autoSpaceDN w:val="0"/>
        <w:adjustRightInd w:val="0"/>
        <w:spacing w:after="0" w:line="480" w:lineRule="auto"/>
        <w:jc w:val="both"/>
        <w:rPr>
          <w:rFonts w:ascii="Times New Roman" w:hAnsi="Times New Roman" w:cs="Times New Roman"/>
          <w:sz w:val="12"/>
          <w:szCs w:val="12"/>
        </w:rPr>
      </w:pPr>
    </w:p>
    <w:p w:rsidR="0012269F" w:rsidRPr="00C65EA6" w:rsidRDefault="0012269F" w:rsidP="000D46BE">
      <w:pPr>
        <w:pStyle w:val="Heading2"/>
        <w:keepNext w:val="0"/>
        <w:keepLines w:val="0"/>
        <w:widowControl w:val="0"/>
        <w:spacing w:before="0" w:after="0" w:line="480" w:lineRule="auto"/>
        <w:jc w:val="both"/>
        <w:rPr>
          <w:i/>
          <w:iCs/>
        </w:rPr>
      </w:pPr>
      <w:bookmarkStart w:id="168" w:name="_Toc533190368"/>
      <w:bookmarkStart w:id="169" w:name="_Toc536004651"/>
      <w:bookmarkStart w:id="170" w:name="_Toc45455222"/>
      <w:bookmarkStart w:id="171" w:name="_Toc55316022"/>
      <w:r w:rsidRPr="00C65EA6">
        <w:t>3.14 Validity</w:t>
      </w:r>
      <w:bookmarkEnd w:id="168"/>
      <w:bookmarkEnd w:id="169"/>
      <w:bookmarkEnd w:id="170"/>
      <w:bookmarkEnd w:id="171"/>
    </w:p>
    <w:p w:rsidR="0012269F" w:rsidRDefault="0012269F" w:rsidP="000D46BE">
      <w:pPr>
        <w:widowControl w:val="0"/>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Validity refers to as a method for measuring how truthfully the research instrument can measure intended data and how openly research findings are (Joppe, 2000). In other words, validity can be defined as the extent to which research too</w:t>
      </w:r>
      <w:r>
        <w:rPr>
          <w:rFonts w:ascii="Times New Roman" w:hAnsi="Times New Roman" w:cs="Times New Roman"/>
          <w:sz w:val="24"/>
          <w:szCs w:val="24"/>
        </w:rPr>
        <w:t>l</w:t>
      </w:r>
      <w:r w:rsidRPr="00C65EA6">
        <w:rPr>
          <w:rFonts w:ascii="Times New Roman" w:hAnsi="Times New Roman" w:cs="Times New Roman"/>
          <w:sz w:val="24"/>
          <w:szCs w:val="24"/>
        </w:rPr>
        <w:t xml:space="preserve"> is reliable.</w:t>
      </w:r>
      <w:r>
        <w:rPr>
          <w:rFonts w:ascii="Times New Roman" w:hAnsi="Times New Roman" w:cs="Times New Roman"/>
          <w:sz w:val="24"/>
          <w:szCs w:val="24"/>
        </w:rPr>
        <w:t xml:space="preserve"> </w:t>
      </w:r>
      <w:r w:rsidRPr="00C65EA6">
        <w:rPr>
          <w:rFonts w:ascii="Times New Roman" w:hAnsi="Times New Roman" w:cs="Times New Roman"/>
          <w:sz w:val="24"/>
          <w:szCs w:val="24"/>
        </w:rPr>
        <w:t>However, an instrument can be reliable without being valid (Kimberlin and Winetrstein 2008). Researcher conducted test-retest pilot study to ensure validity of the data tools. Twenty (30) Questionnaires were distributed and administered to the respondents. After one-week same procedure was repeated to the same participants. According to Lee et al. (2016), it is important to pre-test data collection instruments as it ensures reliability and validity of the tools before the main survey.</w:t>
      </w:r>
    </w:p>
    <w:p w:rsidR="0012269F" w:rsidRPr="000D46BE" w:rsidRDefault="0012269F" w:rsidP="000D46BE">
      <w:pPr>
        <w:widowControl w:val="0"/>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B539AE">
      <w:pPr>
        <w:pStyle w:val="Heading2"/>
        <w:spacing w:before="0" w:after="0" w:line="480" w:lineRule="auto"/>
        <w:jc w:val="both"/>
        <w:rPr>
          <w:i/>
          <w:iCs/>
        </w:rPr>
      </w:pPr>
      <w:bookmarkStart w:id="172" w:name="_Toc533190369"/>
      <w:bookmarkStart w:id="173" w:name="_Toc536004652"/>
      <w:bookmarkStart w:id="174" w:name="_Toc45455223"/>
      <w:bookmarkStart w:id="175" w:name="_Toc55316023"/>
      <w:r w:rsidRPr="00C65EA6">
        <w:t xml:space="preserve">3.15 Limitations of the </w:t>
      </w:r>
      <w:r>
        <w:t>S</w:t>
      </w:r>
      <w:r w:rsidRPr="00C65EA6">
        <w:t>tudy</w:t>
      </w:r>
      <w:bookmarkEnd w:id="172"/>
      <w:bookmarkEnd w:id="173"/>
      <w:bookmarkEnd w:id="174"/>
      <w:bookmarkEnd w:id="175"/>
    </w:p>
    <w:p w:rsidR="0012269F" w:rsidRPr="00C65EA6" w:rsidRDefault="0012269F" w:rsidP="00B539AE">
      <w:pPr>
        <w:autoSpaceDE w:val="0"/>
        <w:autoSpaceDN w:val="0"/>
        <w:adjustRightInd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lang w:eastAsia="en-GB"/>
        </w:rPr>
        <w:t xml:space="preserve">Inadequate funds may be one of factors which affect the quality and quantity of data collected during the study. This laden the researcher to conduct the study more effectively because the researcher was not able to meet as many respondents as a larger sample compared to resource, funds would be sufficient. Budget was used by the researcher as to minimize the problem by exceeding the required budget. </w:t>
      </w:r>
      <w:r w:rsidRPr="00C65EA6">
        <w:rPr>
          <w:rFonts w:ascii="Times New Roman" w:hAnsi="Times New Roman" w:cs="Times New Roman"/>
          <w:sz w:val="24"/>
          <w:szCs w:val="24"/>
        </w:rPr>
        <w:t>The researcher suggests the area for further study to focus on the challenges facing implementation of donor funded projects. Moreover, this study adopted questionnaire for data collection, others could adopt focus group discussing method and interview to study the factors influencing government budget implementation.</w:t>
      </w:r>
    </w:p>
    <w:p w:rsidR="0012269F" w:rsidRPr="000D46BE" w:rsidRDefault="0012269F" w:rsidP="00571C78">
      <w:pPr>
        <w:autoSpaceDE w:val="0"/>
        <w:autoSpaceDN w:val="0"/>
        <w:adjustRightInd w:val="0"/>
        <w:spacing w:after="0" w:line="480" w:lineRule="auto"/>
        <w:jc w:val="both"/>
        <w:rPr>
          <w:rFonts w:ascii="Times New Roman" w:hAnsi="Times New Roman" w:cs="Times New Roman"/>
          <w:sz w:val="16"/>
          <w:szCs w:val="16"/>
        </w:rPr>
      </w:pPr>
    </w:p>
    <w:p w:rsidR="0012269F" w:rsidRPr="00C65EA6" w:rsidRDefault="0012269F" w:rsidP="00571C78">
      <w:pPr>
        <w:autoSpaceDE w:val="0"/>
        <w:autoSpaceDN w:val="0"/>
        <w:adjustRightInd w:val="0"/>
        <w:spacing w:after="0" w:line="480" w:lineRule="auto"/>
        <w:jc w:val="both"/>
        <w:rPr>
          <w:rFonts w:ascii="Times New Roman" w:hAnsi="Times New Roman" w:cs="Times New Roman"/>
          <w:sz w:val="24"/>
          <w:szCs w:val="24"/>
        </w:rPr>
      </w:pPr>
    </w:p>
    <w:p w:rsidR="0012269F" w:rsidRDefault="0012269F" w:rsidP="00571C78">
      <w:pPr>
        <w:autoSpaceDE w:val="0"/>
        <w:autoSpaceDN w:val="0"/>
        <w:adjustRightInd w:val="0"/>
        <w:spacing w:after="0" w:line="480" w:lineRule="auto"/>
        <w:jc w:val="both"/>
        <w:rPr>
          <w:rFonts w:ascii="Times New Roman" w:hAnsi="Times New Roman" w:cs="Times New Roman"/>
          <w:sz w:val="24"/>
          <w:szCs w:val="24"/>
        </w:rPr>
      </w:pPr>
    </w:p>
    <w:p w:rsidR="0012269F" w:rsidRDefault="0012269F" w:rsidP="00571C78">
      <w:pPr>
        <w:autoSpaceDE w:val="0"/>
        <w:autoSpaceDN w:val="0"/>
        <w:adjustRightInd w:val="0"/>
        <w:spacing w:after="0" w:line="480" w:lineRule="auto"/>
        <w:jc w:val="both"/>
        <w:rPr>
          <w:rFonts w:ascii="Times New Roman" w:hAnsi="Times New Roman" w:cs="Times New Roman"/>
          <w:sz w:val="24"/>
          <w:szCs w:val="24"/>
        </w:rPr>
      </w:pPr>
    </w:p>
    <w:p w:rsidR="0012269F" w:rsidRDefault="0012269F" w:rsidP="00571C78">
      <w:pPr>
        <w:autoSpaceDE w:val="0"/>
        <w:autoSpaceDN w:val="0"/>
        <w:adjustRightInd w:val="0"/>
        <w:spacing w:after="0" w:line="480" w:lineRule="auto"/>
        <w:jc w:val="both"/>
        <w:rPr>
          <w:rFonts w:ascii="Times New Roman" w:hAnsi="Times New Roman" w:cs="Times New Roman"/>
          <w:sz w:val="24"/>
          <w:szCs w:val="24"/>
        </w:rPr>
      </w:pPr>
    </w:p>
    <w:p w:rsidR="0012269F" w:rsidRDefault="0012269F" w:rsidP="00571C78">
      <w:pPr>
        <w:autoSpaceDE w:val="0"/>
        <w:autoSpaceDN w:val="0"/>
        <w:adjustRightInd w:val="0"/>
        <w:spacing w:after="0" w:line="480" w:lineRule="auto"/>
        <w:jc w:val="both"/>
        <w:rPr>
          <w:rFonts w:ascii="Times New Roman" w:hAnsi="Times New Roman" w:cs="Times New Roman"/>
          <w:sz w:val="24"/>
          <w:szCs w:val="24"/>
        </w:rPr>
      </w:pPr>
    </w:p>
    <w:p w:rsidR="0012269F" w:rsidRDefault="0012269F" w:rsidP="00571C78">
      <w:pPr>
        <w:autoSpaceDE w:val="0"/>
        <w:autoSpaceDN w:val="0"/>
        <w:adjustRightInd w:val="0"/>
        <w:spacing w:after="0" w:line="480" w:lineRule="auto"/>
        <w:jc w:val="both"/>
        <w:rPr>
          <w:rFonts w:ascii="Times New Roman" w:hAnsi="Times New Roman" w:cs="Times New Roman"/>
          <w:sz w:val="24"/>
          <w:szCs w:val="24"/>
        </w:rPr>
      </w:pPr>
    </w:p>
    <w:p w:rsidR="0012269F" w:rsidRPr="00C65EA6" w:rsidRDefault="0012269F" w:rsidP="000D46BE">
      <w:pPr>
        <w:pStyle w:val="Heading2"/>
        <w:keepNext w:val="0"/>
        <w:keepLines w:val="0"/>
        <w:widowControl w:val="0"/>
        <w:spacing w:before="0" w:after="0" w:line="480" w:lineRule="auto"/>
        <w:jc w:val="center"/>
      </w:pPr>
      <w:bookmarkStart w:id="176" w:name="_Toc536004653"/>
      <w:bookmarkStart w:id="177" w:name="_Toc45455224"/>
      <w:bookmarkStart w:id="178" w:name="_Toc55316024"/>
      <w:r w:rsidRPr="00C65EA6">
        <w:t>CHAPTER FOUR</w:t>
      </w:r>
      <w:bookmarkEnd w:id="176"/>
      <w:bookmarkEnd w:id="177"/>
      <w:bookmarkEnd w:id="178"/>
    </w:p>
    <w:p w:rsidR="0012269F" w:rsidRPr="00C65EA6" w:rsidRDefault="0012269F" w:rsidP="000D46BE">
      <w:pPr>
        <w:pStyle w:val="Heading2"/>
        <w:keepNext w:val="0"/>
        <w:keepLines w:val="0"/>
        <w:widowControl w:val="0"/>
        <w:spacing w:before="0" w:after="0" w:line="480" w:lineRule="auto"/>
        <w:jc w:val="center"/>
      </w:pPr>
      <w:bookmarkStart w:id="179" w:name="_Toc536004654"/>
      <w:bookmarkStart w:id="180" w:name="_Toc45455225"/>
      <w:bookmarkStart w:id="181" w:name="_Toc55316025"/>
      <w:r w:rsidRPr="00C65EA6">
        <w:t>RESULTS AND DISCUSSION</w:t>
      </w:r>
      <w:bookmarkEnd w:id="179"/>
      <w:bookmarkEnd w:id="180"/>
      <w:bookmarkEnd w:id="181"/>
    </w:p>
    <w:p w:rsidR="0012269F" w:rsidRPr="00C65EA6" w:rsidRDefault="0012269F" w:rsidP="000D46BE">
      <w:pPr>
        <w:pStyle w:val="Heading3"/>
        <w:keepNext w:val="0"/>
        <w:keepLines w:val="0"/>
        <w:widowControl w:val="0"/>
        <w:spacing w:before="0" w:line="480" w:lineRule="auto"/>
      </w:pPr>
      <w:bookmarkStart w:id="182" w:name="_Toc533190372"/>
      <w:bookmarkStart w:id="183" w:name="_Toc536004655"/>
      <w:bookmarkStart w:id="184" w:name="_Toc45455226"/>
      <w:bookmarkStart w:id="185" w:name="_Toc55316026"/>
      <w:r w:rsidRPr="00C65EA6">
        <w:t>4.1 Introduction</w:t>
      </w:r>
      <w:bookmarkEnd w:id="182"/>
      <w:bookmarkEnd w:id="183"/>
      <w:bookmarkEnd w:id="184"/>
      <w:bookmarkEnd w:id="185"/>
    </w:p>
    <w:p w:rsidR="0012269F" w:rsidRPr="00097084" w:rsidRDefault="0012269F" w:rsidP="00097084">
      <w:pPr>
        <w:widowControl w:val="0"/>
        <w:autoSpaceDE w:val="0"/>
        <w:autoSpaceDN w:val="0"/>
        <w:adjustRightInd w:val="0"/>
        <w:spacing w:before="40"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This chapter presents the findings and analysis made from the data collected. The general objective of this research was to examine the relationship between successful project implementation and the four attributes; risk management, monitoring and evaluation, organizational rationality and Knowledge of Management. To achieve the general objective, the study was guided by the </w:t>
      </w:r>
      <w:r>
        <w:rPr>
          <w:rFonts w:ascii="Times New Roman" w:hAnsi="Times New Roman" w:cs="Times New Roman"/>
          <w:sz w:val="24"/>
          <w:szCs w:val="24"/>
        </w:rPr>
        <w:t>four</w:t>
      </w:r>
      <w:r w:rsidRPr="00C65EA6">
        <w:rPr>
          <w:rFonts w:ascii="Times New Roman" w:hAnsi="Times New Roman" w:cs="Times New Roman"/>
          <w:sz w:val="24"/>
          <w:szCs w:val="24"/>
        </w:rPr>
        <w:t xml:space="preserve"> specific objectives. The first objective </w:t>
      </w:r>
      <w:r w:rsidRPr="00C65EA6">
        <w:rPr>
          <w:rFonts w:ascii="Times New Roman" w:hAnsi="Times New Roman" w:cs="Times New Roman"/>
          <w:sz w:val="24"/>
          <w:szCs w:val="24"/>
          <w:lang w:val="en-GB"/>
        </w:rPr>
        <w:t>was to determine how risk management affects successful implementation of donor-funded projects in Tanzania.</w:t>
      </w:r>
      <w:r w:rsidRPr="00C65EA6">
        <w:rPr>
          <w:rFonts w:ascii="Times New Roman" w:hAnsi="Times New Roman" w:cs="Times New Roman"/>
          <w:sz w:val="24"/>
          <w:szCs w:val="24"/>
        </w:rPr>
        <w:t xml:space="preserve"> The second objective was to determine how rationality affects successful implementation of donor-funded projects in Tanzania. The third objective was to determine how knowledge of management affects successful implementation of donor-funded projects in Tanzania. The fourth objective was to determine how monitoring and evaluation affects successful </w:t>
      </w:r>
      <w:r w:rsidRPr="00097084">
        <w:rPr>
          <w:rFonts w:ascii="Times New Roman" w:hAnsi="Times New Roman" w:cs="Times New Roman"/>
          <w:sz w:val="24"/>
          <w:szCs w:val="24"/>
        </w:rPr>
        <w:t>implementation of donor-funded projects in Tanzania. Finally,</w:t>
      </w:r>
      <w:r>
        <w:rPr>
          <w:rFonts w:ascii="Times New Roman" w:hAnsi="Times New Roman" w:cs="Times New Roman"/>
          <w:sz w:val="24"/>
          <w:szCs w:val="24"/>
        </w:rPr>
        <w:t xml:space="preserve"> </w:t>
      </w:r>
      <w:r w:rsidRPr="00097084">
        <w:rPr>
          <w:rFonts w:ascii="Times New Roman" w:hAnsi="Times New Roman" w:cs="Times New Roman"/>
          <w:sz w:val="24"/>
          <w:szCs w:val="24"/>
        </w:rPr>
        <w:t>the researcher wanted to determine how each of the four attributes are respectively related to the combination effect reflecting the successful implementation of donor funded projects in Tanzania.</w:t>
      </w:r>
    </w:p>
    <w:p w:rsidR="0012269F" w:rsidRPr="00097084" w:rsidRDefault="0012269F" w:rsidP="00097084">
      <w:pPr>
        <w:widowControl w:val="0"/>
        <w:autoSpaceDE w:val="0"/>
        <w:autoSpaceDN w:val="0"/>
        <w:adjustRightInd w:val="0"/>
        <w:spacing w:before="40" w:after="0" w:line="480" w:lineRule="auto"/>
        <w:jc w:val="both"/>
        <w:rPr>
          <w:rFonts w:ascii="Times New Roman" w:hAnsi="Times New Roman" w:cs="Times New Roman"/>
          <w:sz w:val="24"/>
          <w:szCs w:val="24"/>
        </w:rPr>
      </w:pPr>
    </w:p>
    <w:p w:rsidR="0012269F" w:rsidRPr="00097084" w:rsidRDefault="0012269F" w:rsidP="00097084">
      <w:pPr>
        <w:pStyle w:val="Heading3"/>
        <w:keepNext w:val="0"/>
        <w:keepLines w:val="0"/>
        <w:widowControl w:val="0"/>
        <w:spacing w:line="480" w:lineRule="auto"/>
      </w:pPr>
      <w:bookmarkStart w:id="186" w:name="_Toc533190373"/>
      <w:bookmarkStart w:id="187" w:name="_Toc536004656"/>
      <w:bookmarkStart w:id="188" w:name="_Toc45455227"/>
      <w:bookmarkStart w:id="189" w:name="_Toc55316027"/>
      <w:r w:rsidRPr="00097084">
        <w:t>4.2 The Response Rate</w:t>
      </w:r>
      <w:bookmarkEnd w:id="186"/>
      <w:bookmarkEnd w:id="187"/>
      <w:bookmarkEnd w:id="188"/>
      <w:bookmarkEnd w:id="189"/>
    </w:p>
    <w:p w:rsidR="0012269F" w:rsidRPr="00C65EA6" w:rsidRDefault="0012269F" w:rsidP="00097084">
      <w:pPr>
        <w:widowControl w:val="0"/>
        <w:autoSpaceDE w:val="0"/>
        <w:autoSpaceDN w:val="0"/>
        <w:adjustRightInd w:val="0"/>
        <w:spacing w:before="40" w:after="0" w:line="480" w:lineRule="auto"/>
        <w:jc w:val="both"/>
        <w:rPr>
          <w:rFonts w:ascii="Times New Roman" w:hAnsi="Times New Roman" w:cs="Times New Roman"/>
          <w:sz w:val="24"/>
          <w:szCs w:val="24"/>
        </w:rPr>
      </w:pPr>
      <w:r w:rsidRPr="00097084">
        <w:rPr>
          <w:rFonts w:ascii="Times New Roman" w:hAnsi="Times New Roman" w:cs="Times New Roman"/>
          <w:sz w:val="24"/>
          <w:szCs w:val="24"/>
        </w:rPr>
        <w:t>The findings were collected through questionnaires which were distributed to 165 sampled donor funded project staff, whereby 156 respondents to whom the questionnaires were given, filled in and returned the questionnaire contributing to 95% response rate. This commendable response rate was attributed to the data</w:t>
      </w:r>
      <w:r w:rsidRPr="00C65EA6">
        <w:rPr>
          <w:rFonts w:ascii="Times New Roman" w:hAnsi="Times New Roman" w:cs="Times New Roman"/>
          <w:sz w:val="24"/>
          <w:szCs w:val="24"/>
        </w:rPr>
        <w:t xml:space="preserve"> collection procedures, where the researcher personally administered questionnaires and waited for respondents to fill in, and picked the questionnaires once fully filled. The response rate demonstrates the willingness of the respondents to participate in the study. The collected data were analyzed by using Microsoft excel computer programs, as this was an appealing and simple means of presenting the findings from the researcher’s point of view. In this way, data were coded, tabulated and presented simple bar graphs in each case descriptive statistical parameter like the central tendency such as means, and media and the dispersion of data from the mean such as range, variance and standard deviation were calculated and presented. </w:t>
      </w:r>
    </w:p>
    <w:p w:rsidR="0012269F" w:rsidRPr="0069732A" w:rsidRDefault="0012269F" w:rsidP="00460B4F">
      <w:pPr>
        <w:autoSpaceDE w:val="0"/>
        <w:autoSpaceDN w:val="0"/>
        <w:adjustRightInd w:val="0"/>
        <w:spacing w:after="0" w:line="480" w:lineRule="auto"/>
        <w:jc w:val="both"/>
        <w:rPr>
          <w:rFonts w:ascii="Times New Roman" w:hAnsi="Times New Roman" w:cs="Times New Roman"/>
          <w:sz w:val="24"/>
          <w:szCs w:val="24"/>
        </w:rPr>
      </w:pPr>
    </w:p>
    <w:p w:rsidR="0012269F" w:rsidRPr="0069732A" w:rsidRDefault="0012269F" w:rsidP="00460B4F">
      <w:pPr>
        <w:pStyle w:val="Caption"/>
        <w:keepNext/>
        <w:rPr>
          <w:rFonts w:ascii="Times New Roman" w:hAnsi="Times New Roman" w:cs="Times New Roman"/>
          <w:b/>
          <w:bCs/>
          <w:i w:val="0"/>
          <w:iCs w:val="0"/>
          <w:color w:val="auto"/>
          <w:sz w:val="24"/>
          <w:szCs w:val="24"/>
        </w:rPr>
      </w:pPr>
      <w:bookmarkStart w:id="190" w:name="_Toc535610754"/>
      <w:bookmarkStart w:id="191" w:name="_Toc55315834"/>
      <w:r w:rsidRPr="007D7151">
        <w:rPr>
          <w:rFonts w:ascii="Times New Roman" w:hAnsi="Times New Roman" w:cs="Times New Roman"/>
          <w:b/>
          <w:bCs/>
          <w:i w:val="0"/>
          <w:iCs w:val="0"/>
          <w:color w:val="auto"/>
          <w:sz w:val="24"/>
          <w:szCs w:val="24"/>
        </w:rPr>
        <w:t xml:space="preserve">Table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Table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.1: Questionnaire R</w:t>
      </w:r>
      <w:r w:rsidRPr="0069732A">
        <w:rPr>
          <w:rFonts w:ascii="Times New Roman" w:hAnsi="Times New Roman" w:cs="Times New Roman"/>
          <w:b/>
          <w:bCs/>
          <w:i w:val="0"/>
          <w:iCs w:val="0"/>
          <w:color w:val="auto"/>
          <w:sz w:val="24"/>
          <w:szCs w:val="24"/>
        </w:rPr>
        <w:t>esponse</w:t>
      </w:r>
      <w:bookmarkEnd w:id="190"/>
      <w:bookmarkEnd w:id="191"/>
    </w:p>
    <w:tbl>
      <w:tblPr>
        <w:tblW w:w="8218" w:type="dxa"/>
        <w:tblInd w:w="2" w:type="dxa"/>
        <w:tblLayout w:type="fixed"/>
        <w:tblLook w:val="00A0"/>
      </w:tblPr>
      <w:tblGrid>
        <w:gridCol w:w="2880"/>
        <w:gridCol w:w="1933"/>
        <w:gridCol w:w="1502"/>
        <w:gridCol w:w="1903"/>
      </w:tblGrid>
      <w:tr w:rsidR="0012269F" w:rsidRPr="0069732A">
        <w:trPr>
          <w:trHeight w:val="315"/>
        </w:trPr>
        <w:tc>
          <w:tcPr>
            <w:tcW w:w="4813"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12269F" w:rsidRPr="0069732A" w:rsidRDefault="0012269F" w:rsidP="0069732A">
            <w:pPr>
              <w:widowControl w:val="0"/>
              <w:spacing w:after="0" w:line="240" w:lineRule="auto"/>
              <w:jc w:val="both"/>
              <w:rPr>
                <w:rFonts w:ascii="Times New Roman" w:hAnsi="Times New Roman" w:cs="Times New Roman"/>
                <w:b/>
                <w:bCs/>
                <w:lang w:val="en-GB" w:eastAsia="en-GB"/>
              </w:rPr>
            </w:pPr>
            <w:r w:rsidRPr="0069732A">
              <w:rPr>
                <w:rFonts w:ascii="Times New Roman" w:hAnsi="Times New Roman" w:cs="Times New Roman"/>
                <w:b/>
                <w:bCs/>
                <w:lang w:val="en-GB" w:eastAsia="en-GB"/>
              </w:rPr>
              <w:t xml:space="preserve">DFP MANIFESTATION </w:t>
            </w:r>
          </w:p>
        </w:tc>
        <w:tc>
          <w:tcPr>
            <w:tcW w:w="1502" w:type="dxa"/>
            <w:tcBorders>
              <w:top w:val="single" w:sz="4" w:space="0" w:color="auto"/>
              <w:left w:val="nil"/>
              <w:bottom w:val="single" w:sz="4" w:space="0" w:color="auto"/>
              <w:right w:val="single" w:sz="4" w:space="0" w:color="auto"/>
            </w:tcBorders>
            <w:shd w:val="clear" w:color="auto" w:fill="D5DCE4"/>
            <w:vAlign w:val="center"/>
          </w:tcPr>
          <w:p w:rsidR="0012269F" w:rsidRPr="0069732A" w:rsidRDefault="0012269F" w:rsidP="0069732A">
            <w:pPr>
              <w:widowControl w:val="0"/>
              <w:spacing w:after="0" w:line="240" w:lineRule="auto"/>
              <w:jc w:val="center"/>
              <w:rPr>
                <w:rFonts w:ascii="Times New Roman" w:hAnsi="Times New Roman" w:cs="Times New Roman"/>
                <w:b/>
                <w:bCs/>
                <w:lang w:val="en-GB" w:eastAsia="en-GB"/>
              </w:rPr>
            </w:pPr>
            <w:r w:rsidRPr="0069732A">
              <w:rPr>
                <w:rFonts w:ascii="Times New Roman" w:hAnsi="Times New Roman" w:cs="Times New Roman"/>
                <w:b/>
                <w:bCs/>
                <w:lang w:val="en-GB" w:eastAsia="en-GB"/>
              </w:rPr>
              <w:t>frequency(f)</w:t>
            </w:r>
          </w:p>
        </w:tc>
        <w:tc>
          <w:tcPr>
            <w:tcW w:w="1903" w:type="dxa"/>
            <w:tcBorders>
              <w:top w:val="single" w:sz="4" w:space="0" w:color="auto"/>
              <w:left w:val="nil"/>
              <w:bottom w:val="single" w:sz="4" w:space="0" w:color="auto"/>
              <w:right w:val="single" w:sz="4" w:space="0" w:color="auto"/>
            </w:tcBorders>
            <w:shd w:val="clear" w:color="auto" w:fill="D5DCE4"/>
            <w:vAlign w:val="center"/>
          </w:tcPr>
          <w:p w:rsidR="0012269F" w:rsidRPr="0069732A" w:rsidRDefault="0012269F" w:rsidP="0069732A">
            <w:pPr>
              <w:widowControl w:val="0"/>
              <w:spacing w:after="0" w:line="240" w:lineRule="auto"/>
              <w:jc w:val="center"/>
              <w:rPr>
                <w:rFonts w:ascii="Times New Roman" w:hAnsi="Times New Roman" w:cs="Times New Roman"/>
                <w:b/>
                <w:bCs/>
                <w:lang w:val="en-GB" w:eastAsia="en-GB"/>
              </w:rPr>
            </w:pPr>
            <w:r w:rsidRPr="0069732A">
              <w:rPr>
                <w:rFonts w:ascii="Times New Roman" w:hAnsi="Times New Roman" w:cs="Times New Roman"/>
                <w:b/>
                <w:bCs/>
                <w:lang w:val="en-GB" w:eastAsia="en-GB"/>
              </w:rPr>
              <w:t>Percentage (%)</w:t>
            </w:r>
          </w:p>
        </w:tc>
      </w:tr>
      <w:tr w:rsidR="0012269F" w:rsidRPr="0069732A">
        <w:trPr>
          <w:trHeight w:val="88"/>
        </w:trPr>
        <w:tc>
          <w:tcPr>
            <w:tcW w:w="2880" w:type="dxa"/>
            <w:tcBorders>
              <w:top w:val="nil"/>
              <w:left w:val="single" w:sz="4" w:space="0" w:color="auto"/>
              <w:bottom w:val="single" w:sz="4" w:space="0" w:color="auto"/>
              <w:right w:val="single" w:sz="4" w:space="0" w:color="auto"/>
            </w:tcBorders>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Age of Project</w:t>
            </w:r>
          </w:p>
        </w:tc>
        <w:tc>
          <w:tcPr>
            <w:tcW w:w="193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both"/>
              <w:rPr>
                <w:rFonts w:ascii="Times New Roman" w:hAnsi="Times New Roman" w:cs="Times New Roman"/>
                <w:lang w:val="en-GB" w:eastAsia="en-GB"/>
              </w:rPr>
            </w:pPr>
            <w:r w:rsidRPr="0069732A">
              <w:rPr>
                <w:rFonts w:ascii="Times New Roman" w:hAnsi="Times New Roman" w:cs="Times New Roman"/>
                <w:lang w:val="en-GB" w:eastAsia="en-GB"/>
              </w:rPr>
              <w:t>Less than 2 Years</w:t>
            </w:r>
          </w:p>
        </w:tc>
        <w:tc>
          <w:tcPr>
            <w:tcW w:w="1502"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52</w:t>
            </w:r>
          </w:p>
        </w:tc>
        <w:tc>
          <w:tcPr>
            <w:tcW w:w="190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33</w:t>
            </w:r>
          </w:p>
        </w:tc>
      </w:tr>
      <w:tr w:rsidR="0012269F" w:rsidRPr="0069732A">
        <w:trPr>
          <w:trHeight w:val="88"/>
        </w:trPr>
        <w:tc>
          <w:tcPr>
            <w:tcW w:w="2880" w:type="dxa"/>
            <w:tcBorders>
              <w:top w:val="nil"/>
              <w:left w:val="single" w:sz="4" w:space="0" w:color="auto"/>
              <w:bottom w:val="single" w:sz="4" w:space="0" w:color="auto"/>
              <w:right w:val="single" w:sz="4" w:space="0" w:color="auto"/>
            </w:tcBorders>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both"/>
              <w:rPr>
                <w:rFonts w:ascii="Times New Roman" w:hAnsi="Times New Roman" w:cs="Times New Roman"/>
                <w:lang w:val="en-GB" w:eastAsia="en-GB"/>
              </w:rPr>
            </w:pPr>
            <w:r w:rsidRPr="0069732A">
              <w:rPr>
                <w:rFonts w:ascii="Times New Roman" w:hAnsi="Times New Roman" w:cs="Times New Roman"/>
                <w:lang w:val="en-GB" w:eastAsia="en-GB"/>
              </w:rPr>
              <w:t>3-6 Years</w:t>
            </w:r>
          </w:p>
        </w:tc>
        <w:tc>
          <w:tcPr>
            <w:tcW w:w="1502"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75</w:t>
            </w:r>
          </w:p>
        </w:tc>
        <w:tc>
          <w:tcPr>
            <w:tcW w:w="190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48</w:t>
            </w:r>
          </w:p>
        </w:tc>
      </w:tr>
      <w:tr w:rsidR="0012269F" w:rsidRPr="0069732A">
        <w:trPr>
          <w:trHeight w:val="341"/>
        </w:trPr>
        <w:tc>
          <w:tcPr>
            <w:tcW w:w="2880" w:type="dxa"/>
            <w:tcBorders>
              <w:top w:val="nil"/>
              <w:left w:val="single" w:sz="4" w:space="0" w:color="auto"/>
              <w:bottom w:val="single" w:sz="4" w:space="0" w:color="auto"/>
              <w:right w:val="single" w:sz="4" w:space="0" w:color="auto"/>
            </w:tcBorders>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both"/>
              <w:rPr>
                <w:rFonts w:ascii="Times New Roman" w:hAnsi="Times New Roman" w:cs="Times New Roman"/>
                <w:lang w:val="en-GB" w:eastAsia="en-GB"/>
              </w:rPr>
            </w:pPr>
            <w:r w:rsidRPr="0069732A">
              <w:rPr>
                <w:rFonts w:ascii="Times New Roman" w:hAnsi="Times New Roman" w:cs="Times New Roman"/>
                <w:lang w:val="en-GB" w:eastAsia="en-GB"/>
              </w:rPr>
              <w:t>6-10 Years</w:t>
            </w:r>
          </w:p>
        </w:tc>
        <w:tc>
          <w:tcPr>
            <w:tcW w:w="1502"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23</w:t>
            </w:r>
          </w:p>
        </w:tc>
        <w:tc>
          <w:tcPr>
            <w:tcW w:w="190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w:t>
            </w:r>
          </w:p>
        </w:tc>
      </w:tr>
      <w:tr w:rsidR="0012269F" w:rsidRPr="0069732A">
        <w:trPr>
          <w:trHeight w:val="88"/>
        </w:trPr>
        <w:tc>
          <w:tcPr>
            <w:tcW w:w="2880" w:type="dxa"/>
            <w:tcBorders>
              <w:top w:val="nil"/>
              <w:left w:val="single" w:sz="4" w:space="0" w:color="auto"/>
              <w:bottom w:val="single" w:sz="4" w:space="0" w:color="auto"/>
              <w:right w:val="single" w:sz="4" w:space="0" w:color="auto"/>
            </w:tcBorders>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both"/>
              <w:rPr>
                <w:rFonts w:ascii="Times New Roman" w:hAnsi="Times New Roman" w:cs="Times New Roman"/>
                <w:lang w:val="en-GB" w:eastAsia="en-GB"/>
              </w:rPr>
            </w:pPr>
            <w:r w:rsidRPr="0069732A">
              <w:rPr>
                <w:rFonts w:ascii="Times New Roman" w:hAnsi="Times New Roman" w:cs="Times New Roman"/>
                <w:lang w:val="en-GB" w:eastAsia="en-GB"/>
              </w:rPr>
              <w:t>Over 10 Years</w:t>
            </w:r>
          </w:p>
        </w:tc>
        <w:tc>
          <w:tcPr>
            <w:tcW w:w="1502"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6</w:t>
            </w:r>
          </w:p>
        </w:tc>
        <w:tc>
          <w:tcPr>
            <w:tcW w:w="190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4</w:t>
            </w:r>
          </w:p>
        </w:tc>
      </w:tr>
      <w:tr w:rsidR="0012269F" w:rsidRPr="0069732A">
        <w:trPr>
          <w:trHeight w:val="88"/>
        </w:trPr>
        <w:tc>
          <w:tcPr>
            <w:tcW w:w="2880" w:type="dxa"/>
            <w:tcBorders>
              <w:top w:val="nil"/>
              <w:left w:val="single" w:sz="4" w:space="0" w:color="auto"/>
              <w:bottom w:val="single" w:sz="4" w:space="0" w:color="auto"/>
              <w:right w:val="single" w:sz="4" w:space="0" w:color="auto"/>
            </w:tcBorders>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both"/>
              <w:rPr>
                <w:rFonts w:ascii="Times New Roman" w:hAnsi="Times New Roman" w:cs="Times New Roman"/>
                <w:lang w:val="en-GB" w:eastAsia="en-GB"/>
              </w:rPr>
            </w:pPr>
            <w:r w:rsidRPr="0069732A">
              <w:rPr>
                <w:rFonts w:ascii="Times New Roman" w:hAnsi="Times New Roman" w:cs="Times New Roman"/>
                <w:lang w:val="en-GB" w:eastAsia="en-GB"/>
              </w:rPr>
              <w:t>Total</w:t>
            </w:r>
          </w:p>
        </w:tc>
        <w:tc>
          <w:tcPr>
            <w:tcW w:w="1502"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156</w:t>
            </w:r>
          </w:p>
        </w:tc>
        <w:tc>
          <w:tcPr>
            <w:tcW w:w="1903" w:type="dxa"/>
            <w:tcBorders>
              <w:top w:val="nil"/>
              <w:left w:val="nil"/>
              <w:bottom w:val="single" w:sz="4" w:space="0" w:color="auto"/>
              <w:right w:val="single" w:sz="4" w:space="0" w:color="auto"/>
            </w:tcBorders>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 100</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Category of Project</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 xml:space="preserve">Social development </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57</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37</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Health</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53</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34</w:t>
            </w:r>
          </w:p>
        </w:tc>
      </w:tr>
      <w:tr w:rsidR="0012269F" w:rsidRPr="0069732A">
        <w:trPr>
          <w:trHeight w:val="92"/>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 xml:space="preserve">Agriculture </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11</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7</w:t>
            </w:r>
          </w:p>
        </w:tc>
      </w:tr>
      <w:tr w:rsidR="0012269F" w:rsidRPr="0069732A">
        <w:trPr>
          <w:trHeight w:val="92"/>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Construction</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Education</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21</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13</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Poverty eradication</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11</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7</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Total</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156</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100 </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Number of Employees</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 xml:space="preserve">Less than 10 </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37</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24</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 xml:space="preserve">11 to 25 </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40</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26</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 xml:space="preserve">26 to 50 </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17</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11</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 xml:space="preserve">51 to100 </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38</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24</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Over 100</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24</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Total</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156</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 100</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Source of Funding</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Donor through</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77</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49</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Donor directly</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56</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36</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Gov’t</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23</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w:t>
            </w:r>
          </w:p>
        </w:tc>
      </w:tr>
      <w:tr w:rsidR="0012269F" w:rsidRPr="0069732A">
        <w:trPr>
          <w:trHeight w:val="88"/>
        </w:trPr>
        <w:tc>
          <w:tcPr>
            <w:tcW w:w="2880" w:type="dxa"/>
            <w:tcBorders>
              <w:top w:val="nil"/>
              <w:left w:val="single" w:sz="4" w:space="0" w:color="auto"/>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b/>
                <w:bCs/>
                <w:lang w:val="en-GB" w:eastAsia="en-GB"/>
              </w:rPr>
            </w:pPr>
            <w:r w:rsidRPr="0069732A">
              <w:rPr>
                <w:rFonts w:ascii="Times New Roman" w:hAnsi="Times New Roman" w:cs="Times New Roman"/>
                <w:b/>
                <w:bCs/>
                <w:lang w:val="en-GB" w:eastAsia="en-GB"/>
              </w:rPr>
              <w:t> </w:t>
            </w:r>
          </w:p>
        </w:tc>
        <w:tc>
          <w:tcPr>
            <w:tcW w:w="193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rPr>
                <w:rFonts w:ascii="Times New Roman" w:hAnsi="Times New Roman" w:cs="Times New Roman"/>
                <w:lang w:val="en-GB" w:eastAsia="en-GB"/>
              </w:rPr>
            </w:pPr>
            <w:r w:rsidRPr="0069732A">
              <w:rPr>
                <w:rFonts w:ascii="Times New Roman" w:hAnsi="Times New Roman" w:cs="Times New Roman"/>
                <w:lang w:val="en-GB" w:eastAsia="en-GB"/>
              </w:rPr>
              <w:t>Total</w:t>
            </w:r>
          </w:p>
        </w:tc>
        <w:tc>
          <w:tcPr>
            <w:tcW w:w="1502"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156</w:t>
            </w:r>
          </w:p>
        </w:tc>
        <w:tc>
          <w:tcPr>
            <w:tcW w:w="1903" w:type="dxa"/>
            <w:tcBorders>
              <w:top w:val="nil"/>
              <w:left w:val="nil"/>
              <w:bottom w:val="single" w:sz="4" w:space="0" w:color="auto"/>
              <w:right w:val="single" w:sz="4" w:space="0" w:color="auto"/>
            </w:tcBorders>
            <w:noWrap/>
            <w:vAlign w:val="center"/>
          </w:tcPr>
          <w:p w:rsidR="0012269F" w:rsidRPr="0069732A" w:rsidRDefault="0012269F" w:rsidP="0069732A">
            <w:pPr>
              <w:widowControl w:val="0"/>
              <w:spacing w:after="0" w:line="240" w:lineRule="auto"/>
              <w:jc w:val="center"/>
              <w:rPr>
                <w:rFonts w:ascii="Times New Roman" w:hAnsi="Times New Roman" w:cs="Times New Roman"/>
                <w:lang w:val="en-GB" w:eastAsia="en-GB"/>
              </w:rPr>
            </w:pPr>
            <w:r w:rsidRPr="0069732A">
              <w:rPr>
                <w:rFonts w:ascii="Times New Roman" w:hAnsi="Times New Roman" w:cs="Times New Roman"/>
                <w:lang w:val="en-GB" w:eastAsia="en-GB"/>
              </w:rPr>
              <w:t>100 </w:t>
            </w:r>
          </w:p>
        </w:tc>
      </w:tr>
    </w:tbl>
    <w:p w:rsidR="0012269F" w:rsidRPr="00C65EA6" w:rsidRDefault="0012269F" w:rsidP="0069732A">
      <w:pPr>
        <w:autoSpaceDE w:val="0"/>
        <w:autoSpaceDN w:val="0"/>
        <w:adjustRightInd w:val="0"/>
        <w:spacing w:after="0" w:line="240" w:lineRule="auto"/>
        <w:jc w:val="both"/>
        <w:rPr>
          <w:rFonts w:ascii="Times New Roman" w:hAnsi="Times New Roman" w:cs="Times New Roman"/>
          <w:b/>
          <w:bCs/>
          <w:sz w:val="24"/>
          <w:szCs w:val="24"/>
        </w:rPr>
      </w:pPr>
      <w:r w:rsidRPr="00C65EA6">
        <w:rPr>
          <w:rFonts w:ascii="Times New Roman" w:hAnsi="Times New Roman" w:cs="Times New Roman"/>
          <w:b/>
          <w:bCs/>
          <w:sz w:val="24"/>
          <w:szCs w:val="24"/>
        </w:rPr>
        <w:t xml:space="preserve">Source: </w:t>
      </w:r>
      <w:r w:rsidRPr="0069732A">
        <w:rPr>
          <w:rFonts w:ascii="Times New Roman" w:hAnsi="Times New Roman" w:cs="Times New Roman"/>
          <w:sz w:val="24"/>
          <w:szCs w:val="24"/>
        </w:rPr>
        <w:t>Researcher 2018.</w:t>
      </w:r>
    </w:p>
    <w:p w:rsidR="0012269F" w:rsidRPr="00C65EA6" w:rsidRDefault="0012269F" w:rsidP="0069732A">
      <w:pPr>
        <w:pStyle w:val="Heading3"/>
        <w:spacing w:before="0" w:line="480" w:lineRule="auto"/>
      </w:pPr>
      <w:bookmarkStart w:id="192" w:name="_Toc536004657"/>
      <w:bookmarkStart w:id="193" w:name="_Toc45455228"/>
      <w:r>
        <w:br w:type="page"/>
      </w:r>
      <w:bookmarkStart w:id="194" w:name="_Toc55316028"/>
      <w:r>
        <w:t>4.3 Age of P</w:t>
      </w:r>
      <w:r w:rsidRPr="00C65EA6">
        <w:t>rojects</w:t>
      </w:r>
      <w:bookmarkEnd w:id="192"/>
      <w:bookmarkEnd w:id="193"/>
      <w:bookmarkEnd w:id="194"/>
    </w:p>
    <w:p w:rsidR="0012269F" w:rsidRPr="00C65EA6" w:rsidRDefault="0012269F" w:rsidP="0069732A">
      <w:pPr>
        <w:tabs>
          <w:tab w:val="left" w:pos="360"/>
          <w:tab w:val="left" w:pos="1260"/>
        </w:tabs>
        <w:autoSpaceDE w:val="0"/>
        <w:autoSpaceDN w:val="0"/>
        <w:adjustRightInd w:val="0"/>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Age of projects was expressed in the following Histogram diagram, showing the distribution of time elapse of Donor Funded Projects. “Age of project” distribution shows that 48% of Donor Funded projects in the study take between 3 to 6 years of implementation. On the other hand, 33% of the Donor Funded Projects in the study take less than 2 years of implementation.</w:t>
      </w:r>
    </w:p>
    <w:p w:rsidR="0012269F" w:rsidRPr="0069732A" w:rsidRDefault="0012269F" w:rsidP="00460B4F">
      <w:pPr>
        <w:pStyle w:val="Caption"/>
        <w:keepNext/>
        <w:tabs>
          <w:tab w:val="left" w:pos="7590"/>
        </w:tabs>
        <w:jc w:val="both"/>
        <w:rPr>
          <w:rFonts w:ascii="Times New Roman" w:hAnsi="Times New Roman" w:cs="Times New Roman"/>
          <w:color w:val="auto"/>
          <w:sz w:val="16"/>
          <w:szCs w:val="16"/>
        </w:rPr>
      </w:pPr>
      <w:r w:rsidRPr="0069732A">
        <w:rPr>
          <w:rFonts w:ascii="Times New Roman" w:hAnsi="Times New Roman" w:cs="Times New Roman"/>
          <w:color w:val="auto"/>
          <w:sz w:val="16"/>
          <w:szCs w:val="16"/>
        </w:rPr>
        <w:tab/>
      </w:r>
    </w:p>
    <w:p w:rsidR="0012269F" w:rsidRPr="00C65EA6" w:rsidRDefault="0012269F" w:rsidP="0069732A">
      <w:pPr>
        <w:keepNext/>
        <w:tabs>
          <w:tab w:val="left" w:pos="360"/>
          <w:tab w:val="left" w:pos="1260"/>
        </w:tabs>
        <w:autoSpaceDE w:val="0"/>
        <w:autoSpaceDN w:val="0"/>
        <w:adjustRightInd w:val="0"/>
        <w:spacing w:after="0" w:line="240" w:lineRule="auto"/>
        <w:jc w:val="both"/>
        <w:rPr>
          <w:rFonts w:ascii="Times New Roman" w:hAnsi="Times New Roman" w:cs="Times New Roman"/>
        </w:rPr>
      </w:pPr>
      <w:r w:rsidRPr="00805C71">
        <w:rPr>
          <w:rFonts w:ascii="Times New Roman" w:hAnsi="Times New Roman" w:cs="Times New Roman"/>
          <w:noProof/>
          <w:sz w:val="24"/>
          <w:szCs w:val="24"/>
          <w:shd w:val="clear" w:color="auto" w:fill="D5DCE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i1025" type="#_x0000_t75" style="width:408.75pt;height:209.25pt;visibility:visible" o:bordertopcolor="black" o:borderleftcolor="black" o:borderbottomcolor="black" o:borderrightcolor="black">
            <v:imagedata r:id="rId10" o:title=""/>
            <w10:bordertop type="single" width="4"/>
            <w10:borderleft type="single" width="4"/>
            <w10:borderbottom type="single" width="4"/>
            <w10:borderright type="single" width="4"/>
          </v:shape>
        </w:pict>
      </w:r>
    </w:p>
    <w:p w:rsidR="0012269F" w:rsidRPr="0069732A" w:rsidRDefault="0012269F" w:rsidP="0069732A">
      <w:pPr>
        <w:pStyle w:val="Caption"/>
        <w:spacing w:after="0"/>
        <w:jc w:val="both"/>
        <w:rPr>
          <w:rFonts w:ascii="Times New Roman" w:hAnsi="Times New Roman" w:cs="Times New Roman"/>
          <w:b/>
          <w:bCs/>
          <w:i w:val="0"/>
          <w:iCs w:val="0"/>
          <w:color w:val="auto"/>
          <w:sz w:val="24"/>
          <w:szCs w:val="24"/>
        </w:rPr>
      </w:pPr>
      <w:bookmarkStart w:id="195" w:name="_Toc535610900"/>
      <w:bookmarkStart w:id="196" w:name="_Toc55315941"/>
      <w:r w:rsidRPr="007D7151">
        <w:rPr>
          <w:rFonts w:ascii="Times New Roman" w:hAnsi="Times New Roman" w:cs="Times New Roman"/>
          <w:b/>
          <w:bCs/>
          <w:i w:val="0"/>
          <w:iCs w:val="0"/>
          <w:color w:val="auto"/>
          <w:sz w:val="24"/>
          <w:szCs w:val="24"/>
        </w:rPr>
        <w:t xml:space="preserve">Figure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Figure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.1</w:t>
      </w:r>
      <w:r w:rsidRPr="007D7151">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Age of Project R</w:t>
      </w:r>
      <w:r w:rsidRPr="0069732A">
        <w:rPr>
          <w:rFonts w:ascii="Times New Roman" w:hAnsi="Times New Roman" w:cs="Times New Roman"/>
          <w:b/>
          <w:bCs/>
          <w:i w:val="0"/>
          <w:iCs w:val="0"/>
          <w:color w:val="auto"/>
          <w:sz w:val="24"/>
          <w:szCs w:val="24"/>
        </w:rPr>
        <w:t>esponse</w:t>
      </w:r>
      <w:bookmarkEnd w:id="195"/>
      <w:bookmarkEnd w:id="196"/>
    </w:p>
    <w:p w:rsidR="0012269F" w:rsidRPr="0069732A" w:rsidRDefault="0012269F" w:rsidP="0069732A">
      <w:pPr>
        <w:pStyle w:val="Caption"/>
        <w:spacing w:after="0"/>
        <w:jc w:val="both"/>
        <w:rPr>
          <w:rFonts w:ascii="Times New Roman" w:hAnsi="Times New Roman" w:cs="Times New Roman"/>
          <w:i w:val="0"/>
          <w:iCs w:val="0"/>
          <w:color w:val="auto"/>
          <w:sz w:val="24"/>
          <w:szCs w:val="24"/>
        </w:rPr>
      </w:pPr>
      <w:r w:rsidRPr="0069732A">
        <w:rPr>
          <w:rFonts w:ascii="Times New Roman" w:hAnsi="Times New Roman" w:cs="Times New Roman"/>
          <w:b/>
          <w:bCs/>
          <w:i w:val="0"/>
          <w:iCs w:val="0"/>
          <w:color w:val="auto"/>
          <w:sz w:val="24"/>
          <w:szCs w:val="24"/>
        </w:rPr>
        <w:t>Source:</w:t>
      </w:r>
      <w:r w:rsidRPr="0069732A">
        <w:rPr>
          <w:rFonts w:ascii="Times New Roman" w:hAnsi="Times New Roman" w:cs="Times New Roman"/>
          <w:i w:val="0"/>
          <w:iCs w:val="0"/>
          <w:color w:val="auto"/>
          <w:sz w:val="24"/>
          <w:szCs w:val="24"/>
        </w:rPr>
        <w:t xml:space="preserve"> Field Data</w:t>
      </w:r>
      <w:r w:rsidRPr="0069732A">
        <w:rPr>
          <w:rFonts w:ascii="Times New Roman" w:hAnsi="Times New Roman" w:cs="Times New Roman"/>
          <w:i w:val="0"/>
          <w:iCs w:val="0"/>
          <w:noProof/>
          <w:color w:val="auto"/>
          <w:sz w:val="24"/>
          <w:szCs w:val="24"/>
        </w:rPr>
        <w:t xml:space="preserve"> (2018)</w:t>
      </w:r>
    </w:p>
    <w:p w:rsidR="0012269F" w:rsidRPr="00C65EA6" w:rsidRDefault="0012269F" w:rsidP="00C963C6">
      <w:pPr>
        <w:pStyle w:val="Heading3"/>
      </w:pPr>
      <w:bookmarkStart w:id="197" w:name="_Toc536004658"/>
      <w:bookmarkStart w:id="198" w:name="_Toc45455229"/>
    </w:p>
    <w:p w:rsidR="0012269F" w:rsidRPr="00C65EA6" w:rsidRDefault="0012269F" w:rsidP="00C963C6">
      <w:pPr>
        <w:pStyle w:val="Heading3"/>
      </w:pPr>
      <w:bookmarkStart w:id="199" w:name="_Toc55316029"/>
      <w:r w:rsidRPr="00C65EA6">
        <w:t>4.4 Category of Projects</w:t>
      </w:r>
      <w:bookmarkEnd w:id="197"/>
      <w:bookmarkEnd w:id="198"/>
      <w:bookmarkEnd w:id="199"/>
    </w:p>
    <w:p w:rsidR="0012269F" w:rsidRPr="00C65EA6" w:rsidRDefault="0012269F" w:rsidP="00135AA1">
      <w:pPr>
        <w:spacing w:after="0"/>
        <w:rPr>
          <w:rFonts w:ascii="Times New Roman" w:hAnsi="Times New Roman" w:cs="Times New Roman"/>
        </w:rPr>
      </w:pPr>
    </w:p>
    <w:p w:rsidR="0012269F" w:rsidRPr="00C65EA6" w:rsidRDefault="0012269F" w:rsidP="00460B4F">
      <w:pPr>
        <w:tabs>
          <w:tab w:val="left" w:pos="360"/>
          <w:tab w:val="left" w:pos="1260"/>
        </w:tabs>
        <w:autoSpaceDE w:val="0"/>
        <w:autoSpaceDN w:val="0"/>
        <w:adjustRightInd w:val="0"/>
        <w:spacing w:after="0" w:line="480" w:lineRule="auto"/>
        <w:jc w:val="both"/>
        <w:rPr>
          <w:rFonts w:ascii="Times New Roman" w:hAnsi="Times New Roman" w:cs="Times New Roman"/>
          <w:sz w:val="24"/>
          <w:szCs w:val="24"/>
          <w:lang w:val="en-GB"/>
        </w:rPr>
      </w:pPr>
      <w:r w:rsidRPr="007D7151">
        <w:rPr>
          <w:rFonts w:ascii="Times New Roman" w:hAnsi="Times New Roman" w:cs="Times New Roman"/>
          <w:sz w:val="24"/>
          <w:szCs w:val="24"/>
          <w:lang w:val="en-GB"/>
        </w:rPr>
        <w:t>Observing the category of the Donor Funded projects we observed that, the most common project category was social development followed by health projects accounting for 37% and 34% of the total participants respectively. Agriculture and poverty eradication projects accounted for an even distribution in the study population (7%).  The least project category performed among the study population was construction projects accounting for 2% of the total projects performed by the study population.</w:t>
      </w:r>
    </w:p>
    <w:p w:rsidR="0012269F" w:rsidRPr="00C65EA6" w:rsidRDefault="0012269F" w:rsidP="007D7151">
      <w:pPr>
        <w:keepNext/>
        <w:pBdr>
          <w:top w:val="single" w:sz="4" w:space="1" w:color="auto"/>
          <w:left w:val="single" w:sz="4" w:space="0" w:color="auto"/>
          <w:bottom w:val="single" w:sz="4" w:space="1" w:color="auto"/>
          <w:right w:val="single" w:sz="4" w:space="4" w:color="auto"/>
          <w:between w:val="single" w:sz="4" w:space="1" w:color="auto"/>
        </w:pBdr>
        <w:tabs>
          <w:tab w:val="left" w:pos="360"/>
          <w:tab w:val="left" w:pos="1260"/>
        </w:tabs>
        <w:autoSpaceDE w:val="0"/>
        <w:autoSpaceDN w:val="0"/>
        <w:adjustRightInd w:val="0"/>
        <w:spacing w:after="0" w:line="240" w:lineRule="auto"/>
        <w:jc w:val="both"/>
        <w:rPr>
          <w:rFonts w:ascii="Times New Roman" w:hAnsi="Times New Roman" w:cs="Times New Roman"/>
        </w:rPr>
      </w:pPr>
      <w:r w:rsidRPr="00805C71">
        <w:rPr>
          <w:rFonts w:ascii="Times New Roman" w:hAnsi="Times New Roman" w:cs="Times New Roman"/>
          <w:noProof/>
          <w:sz w:val="24"/>
          <w:szCs w:val="24"/>
          <w:lang w:val="sw-KE" w:eastAsia="sw-KE"/>
        </w:rPr>
        <w:pict>
          <v:shape id="Chart 15" o:spid="_x0000_i1026" type="#_x0000_t75" style="width:411pt;height:241.5pt;visibility:visible">
            <v:imagedata r:id="rId11" o:title=""/>
          </v:shape>
        </w:pict>
      </w:r>
    </w:p>
    <w:p w:rsidR="0012269F" w:rsidRPr="0069732A" w:rsidRDefault="0012269F" w:rsidP="007D7151">
      <w:pPr>
        <w:pStyle w:val="Caption"/>
        <w:keepNext/>
        <w:spacing w:after="0"/>
        <w:jc w:val="both"/>
        <w:rPr>
          <w:rFonts w:ascii="Times New Roman" w:hAnsi="Times New Roman" w:cs="Times New Roman"/>
          <w:b/>
          <w:bCs/>
          <w:i w:val="0"/>
          <w:iCs w:val="0"/>
          <w:color w:val="auto"/>
          <w:sz w:val="24"/>
          <w:szCs w:val="24"/>
        </w:rPr>
      </w:pPr>
      <w:bookmarkStart w:id="200" w:name="_Toc535610901"/>
      <w:bookmarkStart w:id="201" w:name="_Toc55315942"/>
      <w:r w:rsidRPr="007D7151">
        <w:rPr>
          <w:rFonts w:ascii="Times New Roman" w:hAnsi="Times New Roman" w:cs="Times New Roman"/>
          <w:b/>
          <w:bCs/>
          <w:i w:val="0"/>
          <w:iCs w:val="0"/>
          <w:color w:val="auto"/>
          <w:sz w:val="24"/>
          <w:szCs w:val="24"/>
        </w:rPr>
        <w:t xml:space="preserve">Figure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Figure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.2</w:t>
      </w:r>
      <w:r w:rsidRPr="007D7151">
        <w:rPr>
          <w:rFonts w:ascii="Times New Roman" w:hAnsi="Times New Roman" w:cs="Times New Roman"/>
          <w:b/>
          <w:bCs/>
          <w:i w:val="0"/>
          <w:iCs w:val="0"/>
          <w:color w:val="auto"/>
          <w:sz w:val="24"/>
          <w:szCs w:val="24"/>
        </w:rPr>
        <w:t xml:space="preserve">: </w:t>
      </w:r>
      <w:r>
        <w:rPr>
          <w:rFonts w:ascii="Times New Roman" w:hAnsi="Times New Roman" w:cs="Times New Roman"/>
          <w:b/>
          <w:bCs/>
          <w:i w:val="0"/>
          <w:iCs w:val="0"/>
          <w:color w:val="auto"/>
          <w:sz w:val="24"/>
          <w:szCs w:val="24"/>
        </w:rPr>
        <w:t>Category of P</w:t>
      </w:r>
      <w:r w:rsidRPr="0069732A">
        <w:rPr>
          <w:rFonts w:ascii="Times New Roman" w:hAnsi="Times New Roman" w:cs="Times New Roman"/>
          <w:b/>
          <w:bCs/>
          <w:i w:val="0"/>
          <w:iCs w:val="0"/>
          <w:color w:val="auto"/>
          <w:sz w:val="24"/>
          <w:szCs w:val="24"/>
        </w:rPr>
        <w:t>rojects</w:t>
      </w:r>
      <w:bookmarkEnd w:id="200"/>
      <w:bookmarkEnd w:id="201"/>
    </w:p>
    <w:p w:rsidR="0012269F" w:rsidRDefault="0012269F" w:rsidP="007D7151">
      <w:pPr>
        <w:pStyle w:val="Caption"/>
        <w:spacing w:after="0"/>
        <w:jc w:val="both"/>
        <w:rPr>
          <w:rFonts w:ascii="Times New Roman" w:hAnsi="Times New Roman" w:cs="Times New Roman"/>
          <w:i w:val="0"/>
          <w:iCs w:val="0"/>
          <w:noProof/>
          <w:color w:val="auto"/>
          <w:sz w:val="24"/>
          <w:szCs w:val="24"/>
        </w:rPr>
      </w:pPr>
      <w:r w:rsidRPr="0069732A">
        <w:rPr>
          <w:rFonts w:ascii="Times New Roman" w:hAnsi="Times New Roman" w:cs="Times New Roman"/>
          <w:b/>
          <w:bCs/>
          <w:i w:val="0"/>
          <w:iCs w:val="0"/>
          <w:color w:val="auto"/>
          <w:sz w:val="24"/>
          <w:szCs w:val="24"/>
        </w:rPr>
        <w:t>Source:</w:t>
      </w:r>
      <w:r w:rsidRPr="0069732A">
        <w:rPr>
          <w:rFonts w:ascii="Times New Roman" w:hAnsi="Times New Roman" w:cs="Times New Roman"/>
          <w:i w:val="0"/>
          <w:iCs w:val="0"/>
          <w:color w:val="auto"/>
          <w:sz w:val="24"/>
          <w:szCs w:val="24"/>
        </w:rPr>
        <w:t xml:space="preserve"> Field Data</w:t>
      </w:r>
      <w:r w:rsidRPr="0069732A">
        <w:rPr>
          <w:rFonts w:ascii="Times New Roman" w:hAnsi="Times New Roman" w:cs="Times New Roman"/>
          <w:i w:val="0"/>
          <w:iCs w:val="0"/>
          <w:noProof/>
          <w:color w:val="auto"/>
          <w:sz w:val="24"/>
          <w:szCs w:val="24"/>
        </w:rPr>
        <w:t xml:space="preserve"> (2018)</w:t>
      </w:r>
    </w:p>
    <w:p w:rsidR="0012269F" w:rsidRDefault="0012269F" w:rsidP="00097084"/>
    <w:p w:rsidR="0012269F" w:rsidRPr="007D7151" w:rsidRDefault="0012269F" w:rsidP="00460B4F">
      <w:pPr>
        <w:rPr>
          <w:rFonts w:ascii="Times New Roman" w:hAnsi="Times New Roman" w:cs="Times New Roman"/>
          <w:sz w:val="24"/>
          <w:szCs w:val="24"/>
        </w:rPr>
      </w:pPr>
    </w:p>
    <w:p w:rsidR="0012269F" w:rsidRPr="00C65EA6" w:rsidRDefault="0012269F" w:rsidP="007D7151">
      <w:pPr>
        <w:pStyle w:val="Heading3"/>
        <w:spacing w:before="0" w:line="480" w:lineRule="auto"/>
      </w:pPr>
      <w:bookmarkStart w:id="202" w:name="_Toc536004659"/>
      <w:bookmarkStart w:id="203" w:name="_Toc45455230"/>
      <w:bookmarkStart w:id="204" w:name="_Toc55316030"/>
      <w:r>
        <w:t xml:space="preserve">4.5 Number of Employees </w:t>
      </w:r>
      <w:bookmarkEnd w:id="202"/>
      <w:bookmarkEnd w:id="203"/>
      <w:r>
        <w:t>R</w:t>
      </w:r>
      <w:r w:rsidRPr="00C65EA6">
        <w:t>esponse</w:t>
      </w:r>
      <w:bookmarkEnd w:id="204"/>
    </w:p>
    <w:p w:rsidR="0012269F" w:rsidRPr="00C65EA6" w:rsidRDefault="0012269F" w:rsidP="007D7151">
      <w:pPr>
        <w:tabs>
          <w:tab w:val="left" w:pos="360"/>
          <w:tab w:val="left" w:pos="1260"/>
        </w:tabs>
        <w:autoSpaceDE w:val="0"/>
        <w:autoSpaceDN w:val="0"/>
        <w:adjustRightInd w:val="0"/>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Observing the Number of Employees from the Donor Funded Projects in our study, 26% employed 11 to 25 staff. Only 11% of the DFPs employ 26 to 50 staff.</w:t>
      </w:r>
    </w:p>
    <w:p w:rsidR="0012269F" w:rsidRPr="00C65EA6" w:rsidRDefault="0012269F" w:rsidP="007D7151">
      <w:pPr>
        <w:keepNext/>
        <w:tabs>
          <w:tab w:val="left" w:pos="360"/>
          <w:tab w:val="left" w:pos="1260"/>
        </w:tabs>
        <w:autoSpaceDE w:val="0"/>
        <w:autoSpaceDN w:val="0"/>
        <w:adjustRightInd w:val="0"/>
        <w:spacing w:after="0" w:line="240" w:lineRule="auto"/>
        <w:jc w:val="both"/>
        <w:rPr>
          <w:rFonts w:ascii="Times New Roman" w:hAnsi="Times New Roman" w:cs="Times New Roman"/>
        </w:rPr>
      </w:pPr>
      <w:r w:rsidRPr="00805C71">
        <w:rPr>
          <w:rFonts w:ascii="Times New Roman" w:hAnsi="Times New Roman" w:cs="Times New Roman"/>
          <w:noProof/>
          <w:sz w:val="24"/>
          <w:szCs w:val="24"/>
          <w:lang w:val="sw-KE" w:eastAsia="sw-KE"/>
        </w:rPr>
        <w:pict>
          <v:shape id="Chart 16" o:spid="_x0000_i1027" type="#_x0000_t75" style="width:403.5pt;height:228pt;visibility:visible" o:bordertopcolor="black" o:borderleftcolor="black" o:borderbottomcolor="black" o:borderrightcolor="black">
            <v:imagedata r:id="rId12" o:title=""/>
            <w10:bordertop type="single" width="4"/>
            <w10:borderleft type="single" width="4"/>
            <w10:borderbottom type="single" width="4"/>
            <w10:borderright type="single" width="4"/>
          </v:shape>
        </w:pict>
      </w:r>
    </w:p>
    <w:p w:rsidR="0012269F" w:rsidRPr="007D7151" w:rsidRDefault="0012269F" w:rsidP="007D7151">
      <w:pPr>
        <w:pStyle w:val="Caption"/>
        <w:keepNext/>
        <w:spacing w:after="0"/>
        <w:jc w:val="both"/>
        <w:rPr>
          <w:rFonts w:ascii="Times New Roman" w:hAnsi="Times New Roman" w:cs="Times New Roman"/>
          <w:b/>
          <w:bCs/>
          <w:i w:val="0"/>
          <w:iCs w:val="0"/>
          <w:color w:val="auto"/>
          <w:sz w:val="24"/>
          <w:szCs w:val="24"/>
        </w:rPr>
      </w:pPr>
      <w:bookmarkStart w:id="205" w:name="_Toc535610902"/>
      <w:bookmarkStart w:id="206" w:name="_Toc55315943"/>
      <w:r w:rsidRPr="007D7151">
        <w:rPr>
          <w:rFonts w:ascii="Times New Roman" w:hAnsi="Times New Roman" w:cs="Times New Roman"/>
          <w:b/>
          <w:bCs/>
          <w:i w:val="0"/>
          <w:iCs w:val="0"/>
          <w:color w:val="auto"/>
          <w:sz w:val="24"/>
          <w:szCs w:val="24"/>
        </w:rPr>
        <w:t xml:space="preserve">Figure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Figure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.3</w:t>
      </w:r>
      <w:r w:rsidRPr="007D7151">
        <w:rPr>
          <w:rFonts w:ascii="Times New Roman" w:hAnsi="Times New Roman" w:cs="Times New Roman"/>
          <w:b/>
          <w:bCs/>
          <w:i w:val="0"/>
          <w:iCs w:val="0"/>
          <w:color w:val="auto"/>
          <w:sz w:val="24"/>
          <w:szCs w:val="24"/>
        </w:rPr>
        <w:t>: Number of Employees response</w:t>
      </w:r>
      <w:bookmarkEnd w:id="205"/>
      <w:bookmarkEnd w:id="206"/>
    </w:p>
    <w:p w:rsidR="0012269F" w:rsidRDefault="0012269F" w:rsidP="007D7151">
      <w:pPr>
        <w:pStyle w:val="Caption"/>
        <w:spacing w:after="0"/>
        <w:jc w:val="both"/>
        <w:rPr>
          <w:rFonts w:ascii="Times New Roman" w:hAnsi="Times New Roman" w:cs="Times New Roman"/>
          <w:i w:val="0"/>
          <w:iCs w:val="0"/>
          <w:color w:val="auto"/>
          <w:sz w:val="24"/>
          <w:szCs w:val="24"/>
        </w:rPr>
      </w:pPr>
      <w:r w:rsidRPr="007D7151">
        <w:rPr>
          <w:rFonts w:ascii="Times New Roman" w:hAnsi="Times New Roman" w:cs="Times New Roman"/>
          <w:b/>
          <w:bCs/>
          <w:i w:val="0"/>
          <w:iCs w:val="0"/>
          <w:color w:val="auto"/>
          <w:sz w:val="24"/>
          <w:szCs w:val="24"/>
        </w:rPr>
        <w:t>Source:</w:t>
      </w:r>
      <w:r w:rsidRPr="007D7151">
        <w:rPr>
          <w:rFonts w:ascii="Times New Roman" w:hAnsi="Times New Roman" w:cs="Times New Roman"/>
          <w:i w:val="0"/>
          <w:iCs w:val="0"/>
          <w:color w:val="auto"/>
          <w:sz w:val="24"/>
          <w:szCs w:val="24"/>
        </w:rPr>
        <w:t xml:space="preserve"> Field data (2018)</w:t>
      </w:r>
    </w:p>
    <w:p w:rsidR="0012269F" w:rsidRPr="00C65EA6" w:rsidRDefault="0012269F" w:rsidP="007D7151">
      <w:pPr>
        <w:pStyle w:val="Heading3"/>
        <w:spacing w:before="0" w:line="480" w:lineRule="auto"/>
      </w:pPr>
      <w:bookmarkStart w:id="207" w:name="_Toc536004660"/>
      <w:bookmarkStart w:id="208" w:name="_Toc45455231"/>
      <w:bookmarkStart w:id="209" w:name="_Toc55316031"/>
      <w:r w:rsidRPr="00C65EA6">
        <w:t>4.6 Source of Funding</w:t>
      </w:r>
      <w:bookmarkEnd w:id="207"/>
      <w:bookmarkEnd w:id="208"/>
      <w:bookmarkEnd w:id="209"/>
    </w:p>
    <w:p w:rsidR="0012269F" w:rsidRDefault="0012269F" w:rsidP="007D7151">
      <w:pPr>
        <w:tabs>
          <w:tab w:val="left" w:pos="360"/>
          <w:tab w:val="left" w:pos="1260"/>
        </w:tabs>
        <w:autoSpaceDE w:val="0"/>
        <w:autoSpaceDN w:val="0"/>
        <w:adjustRightInd w:val="0"/>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We found out that, 49% of the Donor Funded projects in this study are funded by Donor Through. The Government funded only 15% of the projects.</w:t>
      </w:r>
    </w:p>
    <w:p w:rsidR="0012269F" w:rsidRPr="00C65EA6" w:rsidRDefault="0012269F" w:rsidP="007D7151">
      <w:pPr>
        <w:tabs>
          <w:tab w:val="left" w:pos="360"/>
          <w:tab w:val="left" w:pos="1260"/>
        </w:tabs>
        <w:autoSpaceDE w:val="0"/>
        <w:autoSpaceDN w:val="0"/>
        <w:adjustRightInd w:val="0"/>
        <w:spacing w:after="0" w:line="480" w:lineRule="auto"/>
        <w:jc w:val="both"/>
        <w:rPr>
          <w:rFonts w:ascii="Times New Roman" w:hAnsi="Times New Roman" w:cs="Times New Roman"/>
          <w:sz w:val="24"/>
          <w:szCs w:val="24"/>
          <w:lang w:val="en-GB"/>
        </w:rPr>
      </w:pPr>
    </w:p>
    <w:p w:rsidR="0012269F" w:rsidRPr="007D7151" w:rsidRDefault="0012269F" w:rsidP="007D7151">
      <w:pPr>
        <w:keepNext/>
        <w:tabs>
          <w:tab w:val="left" w:pos="360"/>
          <w:tab w:val="left" w:pos="1260"/>
        </w:tabs>
        <w:autoSpaceDE w:val="0"/>
        <w:autoSpaceDN w:val="0"/>
        <w:adjustRightInd w:val="0"/>
        <w:spacing w:after="0" w:line="240" w:lineRule="auto"/>
        <w:jc w:val="both"/>
        <w:rPr>
          <w:rFonts w:ascii="Times New Roman" w:hAnsi="Times New Roman" w:cs="Times New Roman"/>
        </w:rPr>
      </w:pPr>
      <w:r w:rsidRPr="00805C71">
        <w:rPr>
          <w:rFonts w:ascii="Times New Roman" w:hAnsi="Times New Roman" w:cs="Times New Roman"/>
          <w:noProof/>
          <w:sz w:val="24"/>
          <w:szCs w:val="24"/>
          <w:lang w:val="sw-KE" w:eastAsia="sw-KE"/>
        </w:rPr>
        <w:pict>
          <v:shape id="Chart 4" o:spid="_x0000_i1028" type="#_x0000_t75" style="width:402pt;height:273pt;visibility:visible" o:bordertopcolor="black" o:borderleftcolor="black" o:borderbottomcolor="black" o:borderrightcolor="black">
            <v:imagedata r:id="rId13" o:title=""/>
            <w10:bordertop type="single" width="4"/>
            <w10:borderleft type="single" width="4"/>
            <w10:borderbottom type="single" width="4"/>
            <w10:borderright type="single" width="4"/>
          </v:shape>
        </w:pict>
      </w:r>
    </w:p>
    <w:p w:rsidR="0012269F" w:rsidRPr="007D7151" w:rsidRDefault="0012269F" w:rsidP="00097084">
      <w:pPr>
        <w:pStyle w:val="Caption"/>
        <w:keepNext/>
        <w:spacing w:after="0" w:line="360" w:lineRule="auto"/>
        <w:jc w:val="both"/>
        <w:rPr>
          <w:rFonts w:ascii="Times New Roman" w:hAnsi="Times New Roman" w:cs="Times New Roman"/>
          <w:b/>
          <w:bCs/>
          <w:i w:val="0"/>
          <w:iCs w:val="0"/>
          <w:color w:val="auto"/>
          <w:sz w:val="24"/>
          <w:szCs w:val="24"/>
        </w:rPr>
      </w:pPr>
      <w:bookmarkStart w:id="210" w:name="_Toc535610903"/>
      <w:bookmarkStart w:id="211" w:name="_Toc55315944"/>
      <w:r w:rsidRPr="007D7151">
        <w:rPr>
          <w:rFonts w:ascii="Times New Roman" w:hAnsi="Times New Roman" w:cs="Times New Roman"/>
          <w:b/>
          <w:bCs/>
          <w:i w:val="0"/>
          <w:iCs w:val="0"/>
          <w:color w:val="auto"/>
          <w:sz w:val="24"/>
          <w:szCs w:val="24"/>
        </w:rPr>
        <w:t xml:space="preserve">Figure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Figure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.4</w:t>
      </w:r>
      <w:r w:rsidRPr="007D7151">
        <w:rPr>
          <w:rFonts w:ascii="Times New Roman" w:hAnsi="Times New Roman" w:cs="Times New Roman"/>
          <w:b/>
          <w:bCs/>
          <w:i w:val="0"/>
          <w:iCs w:val="0"/>
          <w:color w:val="auto"/>
          <w:sz w:val="24"/>
          <w:szCs w:val="24"/>
        </w:rPr>
        <w:t>: Sources of Funding Response</w:t>
      </w:r>
      <w:bookmarkEnd w:id="210"/>
      <w:bookmarkEnd w:id="211"/>
    </w:p>
    <w:p w:rsidR="0012269F" w:rsidRDefault="0012269F" w:rsidP="00097084">
      <w:pPr>
        <w:pStyle w:val="Caption"/>
        <w:spacing w:after="0" w:line="360" w:lineRule="auto"/>
        <w:jc w:val="both"/>
        <w:rPr>
          <w:rFonts w:ascii="Times New Roman" w:hAnsi="Times New Roman" w:cs="Times New Roman"/>
          <w:i w:val="0"/>
          <w:iCs w:val="0"/>
          <w:color w:val="auto"/>
          <w:sz w:val="24"/>
          <w:szCs w:val="24"/>
        </w:rPr>
      </w:pPr>
      <w:r w:rsidRPr="007D7151">
        <w:rPr>
          <w:rFonts w:ascii="Times New Roman" w:hAnsi="Times New Roman" w:cs="Times New Roman"/>
          <w:b/>
          <w:bCs/>
          <w:i w:val="0"/>
          <w:iCs w:val="0"/>
          <w:color w:val="auto"/>
          <w:sz w:val="24"/>
          <w:szCs w:val="24"/>
        </w:rPr>
        <w:t>Source:</w:t>
      </w:r>
      <w:r w:rsidRPr="007D7151">
        <w:rPr>
          <w:rFonts w:ascii="Times New Roman" w:hAnsi="Times New Roman" w:cs="Times New Roman"/>
          <w:i w:val="0"/>
          <w:iCs w:val="0"/>
          <w:color w:val="auto"/>
          <w:sz w:val="24"/>
          <w:szCs w:val="24"/>
        </w:rPr>
        <w:t xml:space="preserve"> Field data (2018)</w:t>
      </w:r>
    </w:p>
    <w:p w:rsidR="0012269F" w:rsidRPr="00097084" w:rsidRDefault="0012269F" w:rsidP="00097084"/>
    <w:p w:rsidR="0012269F" w:rsidRPr="007D7151" w:rsidRDefault="0012269F" w:rsidP="00460B4F">
      <w:pPr>
        <w:tabs>
          <w:tab w:val="left" w:pos="360"/>
          <w:tab w:val="left" w:pos="1260"/>
        </w:tabs>
        <w:autoSpaceDE w:val="0"/>
        <w:autoSpaceDN w:val="0"/>
        <w:adjustRightInd w:val="0"/>
        <w:spacing w:after="0" w:line="480" w:lineRule="auto"/>
        <w:ind w:left="720"/>
        <w:jc w:val="both"/>
        <w:rPr>
          <w:rFonts w:ascii="Times New Roman" w:hAnsi="Times New Roman" w:cs="Times New Roman"/>
          <w:sz w:val="16"/>
          <w:szCs w:val="16"/>
          <w:lang w:val="en-GB"/>
        </w:rPr>
      </w:pPr>
    </w:p>
    <w:p w:rsidR="0012269F" w:rsidRPr="00C65EA6" w:rsidRDefault="0012269F" w:rsidP="007D7151">
      <w:pPr>
        <w:pStyle w:val="Heading3"/>
        <w:spacing w:before="0" w:line="480" w:lineRule="auto"/>
      </w:pPr>
      <w:bookmarkStart w:id="212" w:name="_Toc536004661"/>
      <w:bookmarkStart w:id="213" w:name="_Toc45455232"/>
      <w:bookmarkStart w:id="214" w:name="_Toc55316032"/>
      <w:r>
        <w:t>4.7 Attribute S</w:t>
      </w:r>
      <w:r w:rsidRPr="00C65EA6">
        <w:t>cores</w:t>
      </w:r>
      <w:bookmarkEnd w:id="212"/>
      <w:bookmarkEnd w:id="213"/>
      <w:bookmarkEnd w:id="214"/>
    </w:p>
    <w:p w:rsidR="0012269F" w:rsidRDefault="0012269F" w:rsidP="007D7151">
      <w:pPr>
        <w:tabs>
          <w:tab w:val="left" w:pos="1260"/>
        </w:tabs>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In the study, project staff were evaluated their knowledge or understanding concerning the Four Attributes in the study. This study considered the combination of the four attributes as the successful implementation of DFPs. Each attribute was tested for the degree of contribution to the combination factor of all the four attributes.</w:t>
      </w:r>
    </w:p>
    <w:p w:rsidR="0012269F" w:rsidRPr="007D7151" w:rsidRDefault="0012269F" w:rsidP="00460B4F">
      <w:pPr>
        <w:pStyle w:val="Caption"/>
        <w:keepNext/>
        <w:rPr>
          <w:rFonts w:ascii="Times New Roman" w:hAnsi="Times New Roman" w:cs="Times New Roman"/>
          <w:b/>
          <w:bCs/>
          <w:i w:val="0"/>
          <w:iCs w:val="0"/>
          <w:color w:val="auto"/>
          <w:sz w:val="24"/>
          <w:szCs w:val="24"/>
        </w:rPr>
      </w:pPr>
      <w:bookmarkStart w:id="215" w:name="_Toc535610755"/>
      <w:bookmarkStart w:id="216" w:name="_Toc55315835"/>
      <w:r w:rsidRPr="007D7151">
        <w:rPr>
          <w:rFonts w:ascii="Times New Roman" w:hAnsi="Times New Roman" w:cs="Times New Roman"/>
          <w:b/>
          <w:bCs/>
          <w:i w:val="0"/>
          <w:iCs w:val="0"/>
          <w:color w:val="auto"/>
          <w:sz w:val="24"/>
          <w:szCs w:val="24"/>
        </w:rPr>
        <w:t xml:space="preserve">Table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Table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.2: Attribute S</w:t>
      </w:r>
      <w:r w:rsidRPr="007D7151">
        <w:rPr>
          <w:rFonts w:ascii="Times New Roman" w:hAnsi="Times New Roman" w:cs="Times New Roman"/>
          <w:b/>
          <w:bCs/>
          <w:i w:val="0"/>
          <w:iCs w:val="0"/>
          <w:color w:val="auto"/>
          <w:sz w:val="24"/>
          <w:szCs w:val="24"/>
        </w:rPr>
        <w:t>core</w:t>
      </w:r>
      <w:bookmarkEnd w:id="215"/>
      <w:bookmarkEnd w:id="216"/>
    </w:p>
    <w:tbl>
      <w:tblPr>
        <w:tblW w:w="8299" w:type="dxa"/>
        <w:tblInd w:w="2" w:type="dxa"/>
        <w:tblLook w:val="00A0"/>
      </w:tblPr>
      <w:tblGrid>
        <w:gridCol w:w="1843"/>
        <w:gridCol w:w="560"/>
        <w:gridCol w:w="641"/>
        <w:gridCol w:w="667"/>
        <w:gridCol w:w="668"/>
        <w:gridCol w:w="661"/>
        <w:gridCol w:w="676"/>
        <w:gridCol w:w="546"/>
        <w:gridCol w:w="780"/>
        <w:gridCol w:w="621"/>
        <w:gridCol w:w="639"/>
      </w:tblGrid>
      <w:tr w:rsidR="0012269F" w:rsidRPr="007D7151">
        <w:trPr>
          <w:trHeight w:val="304"/>
        </w:trPr>
        <w:tc>
          <w:tcPr>
            <w:tcW w:w="8299" w:type="dxa"/>
            <w:gridSpan w:val="11"/>
            <w:tcBorders>
              <w:top w:val="single" w:sz="4" w:space="0" w:color="auto"/>
              <w:left w:val="single" w:sz="4" w:space="0" w:color="auto"/>
              <w:bottom w:val="single" w:sz="4" w:space="0" w:color="auto"/>
              <w:right w:val="single" w:sz="4" w:space="0" w:color="000000"/>
            </w:tcBorders>
            <w:shd w:val="clear" w:color="auto" w:fill="D5DCE4"/>
            <w:noWrap/>
            <w:vAlign w:val="bottom"/>
          </w:tcPr>
          <w:p w:rsidR="0012269F" w:rsidRPr="007D7151" w:rsidRDefault="0012269F" w:rsidP="007D7151">
            <w:pPr>
              <w:spacing w:after="0" w:line="240" w:lineRule="auto"/>
              <w:jc w:val="center"/>
              <w:rPr>
                <w:rFonts w:ascii="Times New Roman" w:hAnsi="Times New Roman" w:cs="Times New Roman"/>
                <w:b/>
                <w:bCs/>
              </w:rPr>
            </w:pPr>
            <w:bookmarkStart w:id="217" w:name="OLE_LINK1"/>
            <w:r w:rsidRPr="007D7151">
              <w:rPr>
                <w:rFonts w:ascii="Times New Roman" w:hAnsi="Times New Roman" w:cs="Times New Roman"/>
                <w:b/>
                <w:bCs/>
              </w:rPr>
              <w:t>QUESTIONNAIRE SCORE ANALYSIS</w:t>
            </w:r>
          </w:p>
        </w:tc>
      </w:tr>
      <w:tr w:rsidR="0012269F" w:rsidRPr="007D7151">
        <w:trPr>
          <w:trHeight w:val="304"/>
        </w:trPr>
        <w:tc>
          <w:tcPr>
            <w:tcW w:w="1843" w:type="dxa"/>
            <w:vMerge w:val="restart"/>
            <w:tcBorders>
              <w:top w:val="nil"/>
              <w:left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 </w:t>
            </w:r>
          </w:p>
        </w:tc>
        <w:tc>
          <w:tcPr>
            <w:tcW w:w="1201" w:type="dxa"/>
            <w:gridSpan w:val="2"/>
            <w:tcBorders>
              <w:top w:val="single" w:sz="4" w:space="0" w:color="auto"/>
              <w:left w:val="nil"/>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ind w:left="-108" w:right="-151"/>
              <w:jc w:val="center"/>
              <w:rPr>
                <w:rFonts w:ascii="Times New Roman" w:hAnsi="Times New Roman" w:cs="Times New Roman"/>
              </w:rPr>
            </w:pPr>
            <w:r w:rsidRPr="007D7151">
              <w:rPr>
                <w:rFonts w:ascii="Times New Roman" w:hAnsi="Times New Roman" w:cs="Times New Roman"/>
              </w:rPr>
              <w:t>Monitoring and Evaluation</w:t>
            </w:r>
          </w:p>
        </w:tc>
        <w:tc>
          <w:tcPr>
            <w:tcW w:w="1335" w:type="dxa"/>
            <w:gridSpan w:val="2"/>
            <w:tcBorders>
              <w:top w:val="single" w:sz="4" w:space="0" w:color="auto"/>
              <w:left w:val="nil"/>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ind w:left="-108" w:right="-151"/>
              <w:jc w:val="center"/>
              <w:rPr>
                <w:rFonts w:ascii="Times New Roman" w:hAnsi="Times New Roman" w:cs="Times New Roman"/>
              </w:rPr>
            </w:pPr>
            <w:r w:rsidRPr="007D7151">
              <w:rPr>
                <w:rFonts w:ascii="Times New Roman" w:hAnsi="Times New Roman" w:cs="Times New Roman"/>
              </w:rPr>
              <w:t>Risk Management</w:t>
            </w:r>
          </w:p>
        </w:tc>
        <w:tc>
          <w:tcPr>
            <w:tcW w:w="1337" w:type="dxa"/>
            <w:gridSpan w:val="2"/>
            <w:tcBorders>
              <w:top w:val="single" w:sz="4" w:space="0" w:color="auto"/>
              <w:left w:val="nil"/>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ind w:left="-108" w:right="-151"/>
              <w:jc w:val="center"/>
              <w:rPr>
                <w:rFonts w:ascii="Times New Roman" w:hAnsi="Times New Roman" w:cs="Times New Roman"/>
              </w:rPr>
            </w:pPr>
            <w:r w:rsidRPr="007D7151">
              <w:rPr>
                <w:rFonts w:ascii="Times New Roman" w:hAnsi="Times New Roman" w:cs="Times New Roman"/>
              </w:rPr>
              <w:t>Rationality</w:t>
            </w:r>
          </w:p>
        </w:tc>
        <w:tc>
          <w:tcPr>
            <w:tcW w:w="1323" w:type="dxa"/>
            <w:gridSpan w:val="2"/>
            <w:tcBorders>
              <w:top w:val="single" w:sz="4" w:space="0" w:color="auto"/>
              <w:left w:val="nil"/>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ind w:left="-108" w:right="-151"/>
              <w:jc w:val="center"/>
              <w:rPr>
                <w:rFonts w:ascii="Times New Roman" w:hAnsi="Times New Roman" w:cs="Times New Roman"/>
              </w:rPr>
            </w:pPr>
            <w:r w:rsidRPr="007D7151">
              <w:rPr>
                <w:rFonts w:ascii="Times New Roman" w:hAnsi="Times New Roman" w:cs="Times New Roman"/>
              </w:rPr>
              <w:t>Knowledge in Management</w:t>
            </w:r>
          </w:p>
        </w:tc>
        <w:tc>
          <w:tcPr>
            <w:tcW w:w="1260" w:type="dxa"/>
            <w:gridSpan w:val="2"/>
            <w:tcBorders>
              <w:top w:val="single" w:sz="4" w:space="0" w:color="auto"/>
              <w:left w:val="nil"/>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ind w:left="-108" w:right="-151"/>
              <w:jc w:val="center"/>
              <w:rPr>
                <w:rFonts w:ascii="Times New Roman" w:hAnsi="Times New Roman" w:cs="Times New Roman"/>
              </w:rPr>
            </w:pPr>
            <w:r w:rsidRPr="007D7151">
              <w:rPr>
                <w:rFonts w:ascii="Times New Roman" w:hAnsi="Times New Roman" w:cs="Times New Roman"/>
              </w:rPr>
              <w:t>Combination</w:t>
            </w:r>
          </w:p>
        </w:tc>
      </w:tr>
      <w:tr w:rsidR="0012269F" w:rsidRPr="007D7151">
        <w:trPr>
          <w:trHeight w:val="140"/>
        </w:trPr>
        <w:tc>
          <w:tcPr>
            <w:tcW w:w="1843" w:type="dxa"/>
            <w:vMerge/>
            <w:tcBorders>
              <w:left w:val="single" w:sz="4" w:space="0" w:color="auto"/>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p>
        </w:tc>
        <w:tc>
          <w:tcPr>
            <w:tcW w:w="560"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f</w:t>
            </w:r>
          </w:p>
        </w:tc>
        <w:tc>
          <w:tcPr>
            <w:tcW w:w="641"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w:t>
            </w:r>
          </w:p>
        </w:tc>
        <w:tc>
          <w:tcPr>
            <w:tcW w:w="667"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F</w:t>
            </w:r>
          </w:p>
        </w:tc>
        <w:tc>
          <w:tcPr>
            <w:tcW w:w="668"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w:t>
            </w:r>
          </w:p>
        </w:tc>
        <w:tc>
          <w:tcPr>
            <w:tcW w:w="661"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f</w:t>
            </w:r>
          </w:p>
        </w:tc>
        <w:tc>
          <w:tcPr>
            <w:tcW w:w="676"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w:t>
            </w:r>
          </w:p>
        </w:tc>
        <w:tc>
          <w:tcPr>
            <w:tcW w:w="543"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F</w:t>
            </w:r>
          </w:p>
        </w:tc>
        <w:tc>
          <w:tcPr>
            <w:tcW w:w="780"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w:t>
            </w:r>
          </w:p>
        </w:tc>
        <w:tc>
          <w:tcPr>
            <w:tcW w:w="621"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f</w:t>
            </w:r>
          </w:p>
        </w:tc>
        <w:tc>
          <w:tcPr>
            <w:tcW w:w="639" w:type="dxa"/>
            <w:tcBorders>
              <w:top w:val="nil"/>
              <w:left w:val="nil"/>
              <w:bottom w:val="single" w:sz="4" w:space="0" w:color="auto"/>
              <w:right w:val="single" w:sz="4" w:space="0" w:color="auto"/>
            </w:tcBorders>
            <w:shd w:val="clear" w:color="000000" w:fill="FFFFFF"/>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w:t>
            </w:r>
          </w:p>
        </w:tc>
      </w:tr>
      <w:tr w:rsidR="0012269F" w:rsidRPr="007D7151">
        <w:trPr>
          <w:trHeight w:val="167"/>
        </w:trPr>
        <w:tc>
          <w:tcPr>
            <w:tcW w:w="1843" w:type="dxa"/>
            <w:tcBorders>
              <w:top w:val="nil"/>
              <w:left w:val="single" w:sz="4" w:space="0" w:color="auto"/>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No Knowledge</w:t>
            </w:r>
          </w:p>
        </w:tc>
        <w:tc>
          <w:tcPr>
            <w:tcW w:w="56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7</w:t>
            </w:r>
          </w:p>
        </w:tc>
        <w:tc>
          <w:tcPr>
            <w:tcW w:w="64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4.5</w:t>
            </w:r>
          </w:p>
        </w:tc>
        <w:tc>
          <w:tcPr>
            <w:tcW w:w="667"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w:t>
            </w:r>
          </w:p>
        </w:tc>
        <w:tc>
          <w:tcPr>
            <w:tcW w:w="668"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9.6</w:t>
            </w:r>
          </w:p>
        </w:tc>
        <w:tc>
          <w:tcPr>
            <w:tcW w:w="66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17</w:t>
            </w:r>
          </w:p>
        </w:tc>
        <w:tc>
          <w:tcPr>
            <w:tcW w:w="676"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10.9</w:t>
            </w:r>
          </w:p>
        </w:tc>
        <w:tc>
          <w:tcPr>
            <w:tcW w:w="543"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w:t>
            </w:r>
          </w:p>
        </w:tc>
        <w:tc>
          <w:tcPr>
            <w:tcW w:w="78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9.6</w:t>
            </w:r>
          </w:p>
        </w:tc>
        <w:tc>
          <w:tcPr>
            <w:tcW w:w="62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16</w:t>
            </w:r>
          </w:p>
        </w:tc>
        <w:tc>
          <w:tcPr>
            <w:tcW w:w="639"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10.3</w:t>
            </w:r>
          </w:p>
        </w:tc>
      </w:tr>
      <w:tr w:rsidR="0012269F" w:rsidRPr="007D7151">
        <w:trPr>
          <w:trHeight w:val="211"/>
        </w:trPr>
        <w:tc>
          <w:tcPr>
            <w:tcW w:w="1843" w:type="dxa"/>
            <w:tcBorders>
              <w:top w:val="nil"/>
              <w:left w:val="single" w:sz="4" w:space="0" w:color="auto"/>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Have idea</w:t>
            </w:r>
          </w:p>
        </w:tc>
        <w:tc>
          <w:tcPr>
            <w:tcW w:w="56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w:t>
            </w:r>
          </w:p>
        </w:tc>
        <w:tc>
          <w:tcPr>
            <w:tcW w:w="64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9.6</w:t>
            </w:r>
          </w:p>
        </w:tc>
        <w:tc>
          <w:tcPr>
            <w:tcW w:w="667"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6</w:t>
            </w:r>
          </w:p>
        </w:tc>
        <w:tc>
          <w:tcPr>
            <w:tcW w:w="668"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3.8</w:t>
            </w:r>
          </w:p>
        </w:tc>
        <w:tc>
          <w:tcPr>
            <w:tcW w:w="66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w:t>
            </w:r>
          </w:p>
        </w:tc>
        <w:tc>
          <w:tcPr>
            <w:tcW w:w="676"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6.4</w:t>
            </w:r>
          </w:p>
        </w:tc>
        <w:tc>
          <w:tcPr>
            <w:tcW w:w="543"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w:t>
            </w:r>
          </w:p>
        </w:tc>
        <w:tc>
          <w:tcPr>
            <w:tcW w:w="78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6.4</w:t>
            </w:r>
          </w:p>
        </w:tc>
        <w:tc>
          <w:tcPr>
            <w:tcW w:w="62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6</w:t>
            </w:r>
          </w:p>
        </w:tc>
        <w:tc>
          <w:tcPr>
            <w:tcW w:w="639"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3.8</w:t>
            </w:r>
          </w:p>
        </w:tc>
      </w:tr>
      <w:tr w:rsidR="0012269F" w:rsidRPr="007D7151">
        <w:trPr>
          <w:trHeight w:val="78"/>
        </w:trPr>
        <w:tc>
          <w:tcPr>
            <w:tcW w:w="1843" w:type="dxa"/>
            <w:tcBorders>
              <w:top w:val="nil"/>
              <w:left w:val="single" w:sz="4" w:space="0" w:color="auto"/>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Little knowledge</w:t>
            </w:r>
          </w:p>
        </w:tc>
        <w:tc>
          <w:tcPr>
            <w:tcW w:w="56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28</w:t>
            </w:r>
          </w:p>
        </w:tc>
        <w:tc>
          <w:tcPr>
            <w:tcW w:w="64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17.9</w:t>
            </w:r>
          </w:p>
        </w:tc>
        <w:tc>
          <w:tcPr>
            <w:tcW w:w="667"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28</w:t>
            </w:r>
          </w:p>
        </w:tc>
        <w:tc>
          <w:tcPr>
            <w:tcW w:w="668"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17.9</w:t>
            </w:r>
          </w:p>
        </w:tc>
        <w:tc>
          <w:tcPr>
            <w:tcW w:w="66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30</w:t>
            </w:r>
          </w:p>
        </w:tc>
        <w:tc>
          <w:tcPr>
            <w:tcW w:w="676"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19.2</w:t>
            </w:r>
          </w:p>
        </w:tc>
        <w:tc>
          <w:tcPr>
            <w:tcW w:w="543"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30</w:t>
            </w:r>
          </w:p>
        </w:tc>
        <w:tc>
          <w:tcPr>
            <w:tcW w:w="78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19.2</w:t>
            </w:r>
          </w:p>
        </w:tc>
        <w:tc>
          <w:tcPr>
            <w:tcW w:w="62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27</w:t>
            </w:r>
          </w:p>
        </w:tc>
        <w:tc>
          <w:tcPr>
            <w:tcW w:w="639"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17.3</w:t>
            </w:r>
          </w:p>
        </w:tc>
      </w:tr>
      <w:tr w:rsidR="0012269F" w:rsidRPr="007D7151">
        <w:trPr>
          <w:trHeight w:val="304"/>
        </w:trPr>
        <w:tc>
          <w:tcPr>
            <w:tcW w:w="1843" w:type="dxa"/>
            <w:tcBorders>
              <w:top w:val="nil"/>
              <w:left w:val="single" w:sz="4" w:space="0" w:color="auto"/>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Satisfactory Knowledge</w:t>
            </w:r>
          </w:p>
        </w:tc>
        <w:tc>
          <w:tcPr>
            <w:tcW w:w="56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53</w:t>
            </w:r>
          </w:p>
        </w:tc>
        <w:tc>
          <w:tcPr>
            <w:tcW w:w="64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34.0</w:t>
            </w:r>
          </w:p>
        </w:tc>
        <w:tc>
          <w:tcPr>
            <w:tcW w:w="667"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42</w:t>
            </w:r>
          </w:p>
        </w:tc>
        <w:tc>
          <w:tcPr>
            <w:tcW w:w="668"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26.9</w:t>
            </w:r>
          </w:p>
        </w:tc>
        <w:tc>
          <w:tcPr>
            <w:tcW w:w="66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47</w:t>
            </w:r>
          </w:p>
        </w:tc>
        <w:tc>
          <w:tcPr>
            <w:tcW w:w="676"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30.1</w:t>
            </w:r>
          </w:p>
        </w:tc>
        <w:tc>
          <w:tcPr>
            <w:tcW w:w="543"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37</w:t>
            </w:r>
          </w:p>
        </w:tc>
        <w:tc>
          <w:tcPr>
            <w:tcW w:w="78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23.7</w:t>
            </w:r>
          </w:p>
        </w:tc>
        <w:tc>
          <w:tcPr>
            <w:tcW w:w="62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51</w:t>
            </w:r>
          </w:p>
        </w:tc>
        <w:tc>
          <w:tcPr>
            <w:tcW w:w="639"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32.7</w:t>
            </w:r>
          </w:p>
        </w:tc>
      </w:tr>
      <w:tr w:rsidR="0012269F" w:rsidRPr="007D7151">
        <w:trPr>
          <w:trHeight w:val="304"/>
        </w:trPr>
        <w:tc>
          <w:tcPr>
            <w:tcW w:w="1843" w:type="dxa"/>
            <w:tcBorders>
              <w:top w:val="nil"/>
              <w:left w:val="single" w:sz="4" w:space="0" w:color="auto"/>
              <w:bottom w:val="single" w:sz="4"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Professional Understanding</w:t>
            </w:r>
          </w:p>
        </w:tc>
        <w:tc>
          <w:tcPr>
            <w:tcW w:w="56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34</w:t>
            </w:r>
          </w:p>
        </w:tc>
        <w:tc>
          <w:tcPr>
            <w:tcW w:w="64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21.8</w:t>
            </w:r>
          </w:p>
        </w:tc>
        <w:tc>
          <w:tcPr>
            <w:tcW w:w="667"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42</w:t>
            </w:r>
          </w:p>
        </w:tc>
        <w:tc>
          <w:tcPr>
            <w:tcW w:w="668"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26.9</w:t>
            </w:r>
          </w:p>
        </w:tc>
        <w:tc>
          <w:tcPr>
            <w:tcW w:w="66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32</w:t>
            </w:r>
          </w:p>
        </w:tc>
        <w:tc>
          <w:tcPr>
            <w:tcW w:w="676"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20.5</w:t>
            </w:r>
          </w:p>
        </w:tc>
        <w:tc>
          <w:tcPr>
            <w:tcW w:w="543"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37</w:t>
            </w:r>
          </w:p>
        </w:tc>
        <w:tc>
          <w:tcPr>
            <w:tcW w:w="78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23.7</w:t>
            </w:r>
          </w:p>
        </w:tc>
        <w:tc>
          <w:tcPr>
            <w:tcW w:w="62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33</w:t>
            </w:r>
          </w:p>
        </w:tc>
        <w:tc>
          <w:tcPr>
            <w:tcW w:w="639"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21.2</w:t>
            </w:r>
          </w:p>
        </w:tc>
      </w:tr>
      <w:tr w:rsidR="0012269F" w:rsidRPr="007D7151">
        <w:trPr>
          <w:trHeight w:val="320"/>
        </w:trPr>
        <w:tc>
          <w:tcPr>
            <w:tcW w:w="1843" w:type="dxa"/>
            <w:tcBorders>
              <w:top w:val="nil"/>
              <w:left w:val="single" w:sz="4" w:space="0" w:color="auto"/>
              <w:bottom w:val="nil"/>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rPr>
            </w:pPr>
            <w:r w:rsidRPr="007D7151">
              <w:rPr>
                <w:rFonts w:ascii="Times New Roman" w:hAnsi="Times New Roman" w:cs="Times New Roman"/>
              </w:rPr>
              <w:t>Excellent Specialized Knowledge</w:t>
            </w:r>
          </w:p>
        </w:tc>
        <w:tc>
          <w:tcPr>
            <w:tcW w:w="560" w:type="dxa"/>
            <w:tcBorders>
              <w:top w:val="nil"/>
              <w:left w:val="nil"/>
              <w:bottom w:val="nil"/>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19</w:t>
            </w:r>
          </w:p>
        </w:tc>
        <w:tc>
          <w:tcPr>
            <w:tcW w:w="641"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12.2</w:t>
            </w:r>
          </w:p>
        </w:tc>
        <w:tc>
          <w:tcPr>
            <w:tcW w:w="667" w:type="dxa"/>
            <w:tcBorders>
              <w:top w:val="nil"/>
              <w:left w:val="nil"/>
              <w:bottom w:val="nil"/>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23</w:t>
            </w:r>
          </w:p>
        </w:tc>
        <w:tc>
          <w:tcPr>
            <w:tcW w:w="668"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14.7</w:t>
            </w:r>
          </w:p>
        </w:tc>
        <w:tc>
          <w:tcPr>
            <w:tcW w:w="661" w:type="dxa"/>
            <w:tcBorders>
              <w:top w:val="nil"/>
              <w:left w:val="nil"/>
              <w:bottom w:val="nil"/>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20</w:t>
            </w:r>
          </w:p>
        </w:tc>
        <w:tc>
          <w:tcPr>
            <w:tcW w:w="676"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12.8</w:t>
            </w:r>
          </w:p>
        </w:tc>
        <w:tc>
          <w:tcPr>
            <w:tcW w:w="543" w:type="dxa"/>
            <w:tcBorders>
              <w:top w:val="nil"/>
              <w:left w:val="nil"/>
              <w:bottom w:val="nil"/>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27</w:t>
            </w:r>
          </w:p>
        </w:tc>
        <w:tc>
          <w:tcPr>
            <w:tcW w:w="780"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17.3</w:t>
            </w:r>
          </w:p>
        </w:tc>
        <w:tc>
          <w:tcPr>
            <w:tcW w:w="621" w:type="dxa"/>
            <w:tcBorders>
              <w:top w:val="nil"/>
              <w:left w:val="nil"/>
              <w:bottom w:val="nil"/>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23</w:t>
            </w:r>
          </w:p>
        </w:tc>
        <w:tc>
          <w:tcPr>
            <w:tcW w:w="639" w:type="dxa"/>
            <w:tcBorders>
              <w:top w:val="nil"/>
              <w:left w:val="nil"/>
              <w:bottom w:val="single" w:sz="4"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14.7</w:t>
            </w:r>
          </w:p>
        </w:tc>
      </w:tr>
      <w:tr w:rsidR="0012269F" w:rsidRPr="007D7151">
        <w:trPr>
          <w:trHeight w:val="69"/>
        </w:trPr>
        <w:tc>
          <w:tcPr>
            <w:tcW w:w="1843" w:type="dxa"/>
            <w:tcBorders>
              <w:top w:val="single" w:sz="8" w:space="0" w:color="auto"/>
              <w:left w:val="single" w:sz="8" w:space="0" w:color="auto"/>
              <w:bottom w:val="single" w:sz="8" w:space="0" w:color="auto"/>
              <w:right w:val="single" w:sz="4" w:space="0" w:color="auto"/>
            </w:tcBorders>
            <w:shd w:val="clear" w:color="auto" w:fill="D5DCE4"/>
            <w:noWrap/>
            <w:vAlign w:val="bottom"/>
          </w:tcPr>
          <w:p w:rsidR="0012269F" w:rsidRPr="007D7151" w:rsidRDefault="0012269F" w:rsidP="007D7151">
            <w:pPr>
              <w:spacing w:after="0" w:line="240" w:lineRule="auto"/>
              <w:rPr>
                <w:rFonts w:ascii="Times New Roman" w:hAnsi="Times New Roman" w:cs="Times New Roman"/>
                <w:b/>
                <w:bCs/>
              </w:rPr>
            </w:pPr>
            <w:r w:rsidRPr="007D7151">
              <w:rPr>
                <w:rFonts w:ascii="Times New Roman" w:hAnsi="Times New Roman" w:cs="Times New Roman"/>
                <w:b/>
                <w:bCs/>
              </w:rPr>
              <w:t>TOTAL</w:t>
            </w:r>
          </w:p>
        </w:tc>
        <w:tc>
          <w:tcPr>
            <w:tcW w:w="560"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156</w:t>
            </w:r>
          </w:p>
        </w:tc>
        <w:tc>
          <w:tcPr>
            <w:tcW w:w="641"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100</w:t>
            </w:r>
          </w:p>
        </w:tc>
        <w:tc>
          <w:tcPr>
            <w:tcW w:w="667"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156</w:t>
            </w:r>
          </w:p>
        </w:tc>
        <w:tc>
          <w:tcPr>
            <w:tcW w:w="668"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100</w:t>
            </w:r>
          </w:p>
        </w:tc>
        <w:tc>
          <w:tcPr>
            <w:tcW w:w="661"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156</w:t>
            </w:r>
          </w:p>
        </w:tc>
        <w:tc>
          <w:tcPr>
            <w:tcW w:w="676"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100</w:t>
            </w:r>
          </w:p>
        </w:tc>
        <w:tc>
          <w:tcPr>
            <w:tcW w:w="543"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156</w:t>
            </w:r>
          </w:p>
        </w:tc>
        <w:tc>
          <w:tcPr>
            <w:tcW w:w="780"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100</w:t>
            </w:r>
          </w:p>
        </w:tc>
        <w:tc>
          <w:tcPr>
            <w:tcW w:w="621" w:type="dxa"/>
            <w:tcBorders>
              <w:top w:val="single" w:sz="8" w:space="0" w:color="auto"/>
              <w:left w:val="nil"/>
              <w:bottom w:val="single" w:sz="8" w:space="0" w:color="auto"/>
              <w:right w:val="single" w:sz="4" w:space="0" w:color="auto"/>
            </w:tcBorders>
            <w:noWrap/>
            <w:vAlign w:val="bottom"/>
          </w:tcPr>
          <w:p w:rsidR="0012269F" w:rsidRPr="007D7151" w:rsidRDefault="0012269F" w:rsidP="007D7151">
            <w:pPr>
              <w:spacing w:after="0" w:line="240" w:lineRule="auto"/>
              <w:jc w:val="center"/>
              <w:rPr>
                <w:rFonts w:ascii="Times New Roman" w:hAnsi="Times New Roman" w:cs="Times New Roman"/>
              </w:rPr>
            </w:pPr>
            <w:r w:rsidRPr="007D7151">
              <w:rPr>
                <w:rFonts w:ascii="Times New Roman" w:hAnsi="Times New Roman" w:cs="Times New Roman"/>
              </w:rPr>
              <w:t>156</w:t>
            </w:r>
          </w:p>
        </w:tc>
        <w:tc>
          <w:tcPr>
            <w:tcW w:w="639" w:type="dxa"/>
            <w:tcBorders>
              <w:top w:val="single" w:sz="8" w:space="0" w:color="auto"/>
              <w:left w:val="nil"/>
              <w:bottom w:val="single" w:sz="8" w:space="0" w:color="auto"/>
              <w:right w:val="single" w:sz="8" w:space="0" w:color="auto"/>
            </w:tcBorders>
            <w:noWrap/>
            <w:vAlign w:val="bottom"/>
          </w:tcPr>
          <w:p w:rsidR="0012269F" w:rsidRPr="007D7151" w:rsidRDefault="0012269F" w:rsidP="007D7151">
            <w:pPr>
              <w:keepNext/>
              <w:spacing w:after="0" w:line="240" w:lineRule="auto"/>
              <w:jc w:val="center"/>
              <w:rPr>
                <w:rFonts w:ascii="Times New Roman" w:hAnsi="Times New Roman" w:cs="Times New Roman"/>
              </w:rPr>
            </w:pPr>
            <w:r w:rsidRPr="007D7151">
              <w:rPr>
                <w:rFonts w:ascii="Times New Roman" w:hAnsi="Times New Roman" w:cs="Times New Roman"/>
              </w:rPr>
              <w:t>100</w:t>
            </w:r>
          </w:p>
        </w:tc>
      </w:tr>
    </w:tbl>
    <w:bookmarkEnd w:id="217"/>
    <w:p w:rsidR="0012269F" w:rsidRPr="007D7151" w:rsidRDefault="0012269F" w:rsidP="007D7151">
      <w:pPr>
        <w:pStyle w:val="Caption"/>
        <w:spacing w:after="0"/>
        <w:rPr>
          <w:rFonts w:ascii="Times New Roman" w:hAnsi="Times New Roman" w:cs="Times New Roman"/>
          <w:i w:val="0"/>
          <w:iCs w:val="0"/>
          <w:color w:val="auto"/>
          <w:sz w:val="24"/>
          <w:szCs w:val="24"/>
        </w:rPr>
      </w:pPr>
      <w:r w:rsidRPr="007D7151">
        <w:rPr>
          <w:rFonts w:ascii="Times New Roman" w:hAnsi="Times New Roman" w:cs="Times New Roman"/>
          <w:b/>
          <w:bCs/>
          <w:i w:val="0"/>
          <w:iCs w:val="0"/>
          <w:color w:val="auto"/>
          <w:sz w:val="24"/>
          <w:szCs w:val="24"/>
        </w:rPr>
        <w:t>Source:</w:t>
      </w:r>
      <w:r w:rsidRPr="007D7151">
        <w:rPr>
          <w:rFonts w:ascii="Times New Roman" w:hAnsi="Times New Roman" w:cs="Times New Roman"/>
          <w:i w:val="0"/>
          <w:iCs w:val="0"/>
          <w:color w:val="auto"/>
          <w:sz w:val="24"/>
          <w:szCs w:val="24"/>
        </w:rPr>
        <w:t xml:space="preserve"> Field data (2018)</w:t>
      </w:r>
    </w:p>
    <w:p w:rsidR="0012269F" w:rsidRDefault="0012269F" w:rsidP="00502815">
      <w:pPr>
        <w:pStyle w:val="Caption"/>
        <w:widowControl w:val="0"/>
        <w:spacing w:after="0"/>
        <w:rPr>
          <w:rFonts w:ascii="Times New Roman" w:hAnsi="Times New Roman" w:cs="Times New Roman"/>
          <w:b/>
          <w:bCs/>
          <w:i w:val="0"/>
          <w:iCs w:val="0"/>
          <w:color w:val="auto"/>
          <w:sz w:val="24"/>
          <w:szCs w:val="24"/>
        </w:rPr>
      </w:pPr>
      <w:bookmarkStart w:id="218" w:name="_Toc535610756"/>
    </w:p>
    <w:p w:rsidR="0012269F" w:rsidRPr="007D7151" w:rsidRDefault="0012269F" w:rsidP="00502815">
      <w:pPr>
        <w:pStyle w:val="Caption"/>
        <w:widowControl w:val="0"/>
        <w:spacing w:after="0"/>
        <w:rPr>
          <w:rFonts w:ascii="Times New Roman" w:hAnsi="Times New Roman" w:cs="Times New Roman"/>
          <w:b/>
          <w:bCs/>
          <w:i w:val="0"/>
          <w:iCs w:val="0"/>
          <w:color w:val="auto"/>
          <w:sz w:val="24"/>
          <w:szCs w:val="24"/>
        </w:rPr>
      </w:pPr>
      <w:bookmarkStart w:id="219" w:name="_Toc55315836"/>
      <w:r w:rsidRPr="007D7151">
        <w:rPr>
          <w:rFonts w:ascii="Times New Roman" w:hAnsi="Times New Roman" w:cs="Times New Roman"/>
          <w:b/>
          <w:bCs/>
          <w:i w:val="0"/>
          <w:iCs w:val="0"/>
          <w:color w:val="auto"/>
          <w:sz w:val="24"/>
          <w:szCs w:val="24"/>
        </w:rPr>
        <w:t xml:space="preserve">Table </w:t>
      </w:r>
      <w:r w:rsidRPr="007D7151">
        <w:rPr>
          <w:rFonts w:ascii="Times New Roman" w:hAnsi="Times New Roman" w:cs="Times New Roman"/>
          <w:b/>
          <w:bCs/>
          <w:i w:val="0"/>
          <w:iCs w:val="0"/>
          <w:color w:val="auto"/>
          <w:sz w:val="24"/>
          <w:szCs w:val="24"/>
        </w:rPr>
        <w:fldChar w:fldCharType="begin"/>
      </w:r>
      <w:r w:rsidRPr="007D7151">
        <w:rPr>
          <w:rFonts w:ascii="Times New Roman" w:hAnsi="Times New Roman" w:cs="Times New Roman"/>
          <w:b/>
          <w:bCs/>
          <w:i w:val="0"/>
          <w:iCs w:val="0"/>
          <w:color w:val="auto"/>
          <w:sz w:val="24"/>
          <w:szCs w:val="24"/>
        </w:rPr>
        <w:instrText xml:space="preserve"> SEQ Table \* ARABIC </w:instrText>
      </w:r>
      <w:r w:rsidRPr="007D7151">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7D7151">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.3: Regression A</w:t>
      </w:r>
      <w:r w:rsidRPr="007D7151">
        <w:rPr>
          <w:rFonts w:ascii="Times New Roman" w:hAnsi="Times New Roman" w:cs="Times New Roman"/>
          <w:b/>
          <w:bCs/>
          <w:i w:val="0"/>
          <w:iCs w:val="0"/>
          <w:color w:val="auto"/>
          <w:sz w:val="24"/>
          <w:szCs w:val="24"/>
        </w:rPr>
        <w:t>nalysis</w:t>
      </w:r>
      <w:bookmarkEnd w:id="218"/>
      <w:bookmarkEnd w:id="219"/>
    </w:p>
    <w:tbl>
      <w:tblPr>
        <w:tblW w:w="8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328"/>
        <w:gridCol w:w="1722"/>
        <w:gridCol w:w="1041"/>
        <w:gridCol w:w="935"/>
        <w:gridCol w:w="1419"/>
      </w:tblGrid>
      <w:tr w:rsidR="0012269F" w:rsidRPr="00502815">
        <w:trPr>
          <w:trHeight w:val="222"/>
        </w:trPr>
        <w:tc>
          <w:tcPr>
            <w:tcW w:w="8324" w:type="dxa"/>
            <w:gridSpan w:val="6"/>
            <w:noWrap/>
          </w:tcPr>
          <w:p w:rsidR="0012269F" w:rsidRPr="00502815" w:rsidRDefault="0012269F" w:rsidP="007D7151">
            <w:pPr>
              <w:spacing w:after="0" w:line="240" w:lineRule="auto"/>
              <w:jc w:val="center"/>
              <w:rPr>
                <w:rFonts w:ascii="Times New Roman" w:hAnsi="Times New Roman" w:cs="Times New Roman"/>
              </w:rPr>
            </w:pPr>
            <w:r w:rsidRPr="00502815">
              <w:rPr>
                <w:rFonts w:ascii="Times New Roman" w:hAnsi="Times New Roman" w:cs="Times New Roman"/>
                <w:b/>
                <w:bCs/>
              </w:rPr>
              <w:t>Regression Statistics</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Multiple R</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0.987895</w:t>
            </w:r>
          </w:p>
        </w:tc>
        <w:tc>
          <w:tcPr>
            <w:tcW w:w="1722" w:type="dxa"/>
            <w:noWrap/>
          </w:tcPr>
          <w:p w:rsidR="0012269F" w:rsidRPr="00502815" w:rsidRDefault="0012269F" w:rsidP="007D7151">
            <w:pPr>
              <w:spacing w:after="0" w:line="240" w:lineRule="auto"/>
              <w:rPr>
                <w:rFonts w:ascii="Times New Roman" w:hAnsi="Times New Roman" w:cs="Times New Roman"/>
              </w:rPr>
            </w:pPr>
          </w:p>
        </w:tc>
        <w:tc>
          <w:tcPr>
            <w:tcW w:w="930" w:type="dxa"/>
            <w:noWrap/>
          </w:tcPr>
          <w:p w:rsidR="0012269F" w:rsidRPr="00502815" w:rsidRDefault="0012269F" w:rsidP="007D7151">
            <w:pPr>
              <w:spacing w:after="0" w:line="240" w:lineRule="auto"/>
              <w:rPr>
                <w:rFonts w:ascii="Times New Roman" w:hAnsi="Times New Roman" w:cs="Times New Roman"/>
              </w:rPr>
            </w:pPr>
          </w:p>
        </w:tc>
        <w:tc>
          <w:tcPr>
            <w:tcW w:w="935" w:type="dxa"/>
            <w:noWrap/>
          </w:tcPr>
          <w:p w:rsidR="0012269F" w:rsidRPr="00502815" w:rsidRDefault="0012269F" w:rsidP="007D7151">
            <w:pPr>
              <w:spacing w:after="0" w:line="240" w:lineRule="auto"/>
              <w:rPr>
                <w:rFonts w:ascii="Times New Roman" w:hAnsi="Times New Roman" w:cs="Times New Roman"/>
              </w:rPr>
            </w:pPr>
          </w:p>
        </w:tc>
        <w:tc>
          <w:tcPr>
            <w:tcW w:w="1419" w:type="dxa"/>
            <w:noWrap/>
          </w:tcPr>
          <w:p w:rsidR="0012269F" w:rsidRPr="00502815" w:rsidRDefault="0012269F" w:rsidP="007D7151">
            <w:pPr>
              <w:spacing w:after="0" w:line="240" w:lineRule="auto"/>
              <w:rPr>
                <w:rFonts w:ascii="Times New Roman" w:hAnsi="Times New Roman" w:cs="Times New Roman"/>
              </w:rPr>
            </w:pP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R Square</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0.675937</w:t>
            </w:r>
          </w:p>
        </w:tc>
        <w:tc>
          <w:tcPr>
            <w:tcW w:w="1722" w:type="dxa"/>
            <w:noWrap/>
          </w:tcPr>
          <w:p w:rsidR="0012269F" w:rsidRPr="00502815" w:rsidRDefault="0012269F" w:rsidP="007D7151">
            <w:pPr>
              <w:spacing w:after="0" w:line="240" w:lineRule="auto"/>
              <w:rPr>
                <w:rFonts w:ascii="Times New Roman" w:hAnsi="Times New Roman" w:cs="Times New Roman"/>
              </w:rPr>
            </w:pPr>
          </w:p>
        </w:tc>
        <w:tc>
          <w:tcPr>
            <w:tcW w:w="930" w:type="dxa"/>
            <w:noWrap/>
          </w:tcPr>
          <w:p w:rsidR="0012269F" w:rsidRPr="00502815" w:rsidRDefault="0012269F" w:rsidP="007D7151">
            <w:pPr>
              <w:spacing w:after="0" w:line="240" w:lineRule="auto"/>
              <w:rPr>
                <w:rFonts w:ascii="Times New Roman" w:hAnsi="Times New Roman" w:cs="Times New Roman"/>
              </w:rPr>
            </w:pPr>
          </w:p>
        </w:tc>
        <w:tc>
          <w:tcPr>
            <w:tcW w:w="935" w:type="dxa"/>
            <w:noWrap/>
          </w:tcPr>
          <w:p w:rsidR="0012269F" w:rsidRPr="00502815" w:rsidRDefault="0012269F" w:rsidP="007D7151">
            <w:pPr>
              <w:spacing w:after="0" w:line="240" w:lineRule="auto"/>
              <w:rPr>
                <w:rFonts w:ascii="Times New Roman" w:hAnsi="Times New Roman" w:cs="Times New Roman"/>
              </w:rPr>
            </w:pPr>
          </w:p>
        </w:tc>
        <w:tc>
          <w:tcPr>
            <w:tcW w:w="1419" w:type="dxa"/>
            <w:noWrap/>
          </w:tcPr>
          <w:p w:rsidR="0012269F" w:rsidRPr="00502815" w:rsidRDefault="0012269F" w:rsidP="007D7151">
            <w:pPr>
              <w:spacing w:after="0" w:line="240" w:lineRule="auto"/>
              <w:rPr>
                <w:rFonts w:ascii="Times New Roman" w:hAnsi="Times New Roman" w:cs="Times New Roman"/>
              </w:rPr>
            </w:pP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Adjusted R Square</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0.489687</w:t>
            </w:r>
          </w:p>
        </w:tc>
        <w:tc>
          <w:tcPr>
            <w:tcW w:w="1722" w:type="dxa"/>
            <w:noWrap/>
          </w:tcPr>
          <w:p w:rsidR="0012269F" w:rsidRPr="00502815" w:rsidRDefault="0012269F" w:rsidP="007D7151">
            <w:pPr>
              <w:spacing w:after="0" w:line="240" w:lineRule="auto"/>
              <w:rPr>
                <w:rFonts w:ascii="Times New Roman" w:hAnsi="Times New Roman" w:cs="Times New Roman"/>
              </w:rPr>
            </w:pPr>
          </w:p>
        </w:tc>
        <w:tc>
          <w:tcPr>
            <w:tcW w:w="930" w:type="dxa"/>
            <w:noWrap/>
          </w:tcPr>
          <w:p w:rsidR="0012269F" w:rsidRPr="00502815" w:rsidRDefault="0012269F" w:rsidP="007D7151">
            <w:pPr>
              <w:spacing w:after="0" w:line="240" w:lineRule="auto"/>
              <w:rPr>
                <w:rFonts w:ascii="Times New Roman" w:hAnsi="Times New Roman" w:cs="Times New Roman"/>
              </w:rPr>
            </w:pPr>
          </w:p>
        </w:tc>
        <w:tc>
          <w:tcPr>
            <w:tcW w:w="935" w:type="dxa"/>
            <w:noWrap/>
          </w:tcPr>
          <w:p w:rsidR="0012269F" w:rsidRPr="00502815" w:rsidRDefault="0012269F" w:rsidP="007D7151">
            <w:pPr>
              <w:spacing w:after="0" w:line="240" w:lineRule="auto"/>
              <w:rPr>
                <w:rFonts w:ascii="Times New Roman" w:hAnsi="Times New Roman" w:cs="Times New Roman"/>
              </w:rPr>
            </w:pPr>
          </w:p>
        </w:tc>
        <w:tc>
          <w:tcPr>
            <w:tcW w:w="1419" w:type="dxa"/>
            <w:noWrap/>
          </w:tcPr>
          <w:p w:rsidR="0012269F" w:rsidRPr="00502815" w:rsidRDefault="0012269F" w:rsidP="007D7151">
            <w:pPr>
              <w:spacing w:after="0" w:line="240" w:lineRule="auto"/>
              <w:rPr>
                <w:rFonts w:ascii="Times New Roman" w:hAnsi="Times New Roman" w:cs="Times New Roman"/>
              </w:rPr>
            </w:pP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Standard Error</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3.421544</w:t>
            </w:r>
          </w:p>
        </w:tc>
        <w:tc>
          <w:tcPr>
            <w:tcW w:w="1722" w:type="dxa"/>
            <w:noWrap/>
          </w:tcPr>
          <w:p w:rsidR="0012269F" w:rsidRPr="00502815" w:rsidRDefault="0012269F" w:rsidP="007D7151">
            <w:pPr>
              <w:spacing w:after="0" w:line="240" w:lineRule="auto"/>
              <w:rPr>
                <w:rFonts w:ascii="Times New Roman" w:hAnsi="Times New Roman" w:cs="Times New Roman"/>
              </w:rPr>
            </w:pPr>
          </w:p>
        </w:tc>
        <w:tc>
          <w:tcPr>
            <w:tcW w:w="930" w:type="dxa"/>
            <w:noWrap/>
          </w:tcPr>
          <w:p w:rsidR="0012269F" w:rsidRPr="00502815" w:rsidRDefault="0012269F" w:rsidP="007D7151">
            <w:pPr>
              <w:spacing w:after="0" w:line="240" w:lineRule="auto"/>
              <w:rPr>
                <w:rFonts w:ascii="Times New Roman" w:hAnsi="Times New Roman" w:cs="Times New Roman"/>
              </w:rPr>
            </w:pPr>
          </w:p>
        </w:tc>
        <w:tc>
          <w:tcPr>
            <w:tcW w:w="935" w:type="dxa"/>
            <w:noWrap/>
          </w:tcPr>
          <w:p w:rsidR="0012269F" w:rsidRPr="00502815" w:rsidRDefault="0012269F" w:rsidP="007D7151">
            <w:pPr>
              <w:spacing w:after="0" w:line="240" w:lineRule="auto"/>
              <w:rPr>
                <w:rFonts w:ascii="Times New Roman" w:hAnsi="Times New Roman" w:cs="Times New Roman"/>
              </w:rPr>
            </w:pPr>
          </w:p>
        </w:tc>
        <w:tc>
          <w:tcPr>
            <w:tcW w:w="1419" w:type="dxa"/>
            <w:noWrap/>
          </w:tcPr>
          <w:p w:rsidR="0012269F" w:rsidRPr="00502815" w:rsidRDefault="0012269F" w:rsidP="007D7151">
            <w:pPr>
              <w:spacing w:after="0" w:line="240" w:lineRule="auto"/>
              <w:rPr>
                <w:rFonts w:ascii="Times New Roman" w:hAnsi="Times New Roman" w:cs="Times New Roman"/>
              </w:rPr>
            </w:pPr>
          </w:p>
        </w:tc>
      </w:tr>
      <w:tr w:rsidR="0012269F" w:rsidRPr="00502815">
        <w:trPr>
          <w:trHeight w:val="235"/>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Observations</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6</w:t>
            </w:r>
          </w:p>
        </w:tc>
        <w:tc>
          <w:tcPr>
            <w:tcW w:w="1722" w:type="dxa"/>
            <w:noWrap/>
          </w:tcPr>
          <w:p w:rsidR="0012269F" w:rsidRPr="00502815" w:rsidRDefault="0012269F" w:rsidP="007D7151">
            <w:pPr>
              <w:spacing w:after="0" w:line="240" w:lineRule="auto"/>
              <w:rPr>
                <w:rFonts w:ascii="Times New Roman" w:hAnsi="Times New Roman" w:cs="Times New Roman"/>
              </w:rPr>
            </w:pPr>
          </w:p>
        </w:tc>
        <w:tc>
          <w:tcPr>
            <w:tcW w:w="930" w:type="dxa"/>
            <w:noWrap/>
          </w:tcPr>
          <w:p w:rsidR="0012269F" w:rsidRPr="00502815" w:rsidRDefault="0012269F" w:rsidP="007D7151">
            <w:pPr>
              <w:spacing w:after="0" w:line="240" w:lineRule="auto"/>
              <w:rPr>
                <w:rFonts w:ascii="Times New Roman" w:hAnsi="Times New Roman" w:cs="Times New Roman"/>
              </w:rPr>
            </w:pPr>
          </w:p>
        </w:tc>
        <w:tc>
          <w:tcPr>
            <w:tcW w:w="935" w:type="dxa"/>
            <w:noWrap/>
          </w:tcPr>
          <w:p w:rsidR="0012269F" w:rsidRPr="00502815" w:rsidRDefault="0012269F" w:rsidP="007D7151">
            <w:pPr>
              <w:spacing w:after="0" w:line="240" w:lineRule="auto"/>
              <w:rPr>
                <w:rFonts w:ascii="Times New Roman" w:hAnsi="Times New Roman" w:cs="Times New Roman"/>
              </w:rPr>
            </w:pPr>
          </w:p>
        </w:tc>
        <w:tc>
          <w:tcPr>
            <w:tcW w:w="1419" w:type="dxa"/>
            <w:noWrap/>
          </w:tcPr>
          <w:p w:rsidR="0012269F" w:rsidRPr="00502815" w:rsidRDefault="0012269F" w:rsidP="007D7151">
            <w:pPr>
              <w:spacing w:after="0" w:line="240" w:lineRule="auto"/>
              <w:rPr>
                <w:rFonts w:ascii="Times New Roman" w:hAnsi="Times New Roman" w:cs="Times New Roman"/>
              </w:rPr>
            </w:pPr>
          </w:p>
        </w:tc>
      </w:tr>
      <w:tr w:rsidR="0012269F" w:rsidRPr="00502815">
        <w:trPr>
          <w:trHeight w:val="574"/>
        </w:trPr>
        <w:tc>
          <w:tcPr>
            <w:tcW w:w="1990" w:type="dxa"/>
            <w:noWrap/>
          </w:tcPr>
          <w:p w:rsidR="0012269F" w:rsidRPr="00502815" w:rsidRDefault="0012269F" w:rsidP="007D7151">
            <w:pPr>
              <w:spacing w:after="0" w:line="240" w:lineRule="auto"/>
              <w:rPr>
                <w:rFonts w:ascii="Times New Roman" w:hAnsi="Times New Roman" w:cs="Times New Roman"/>
                <w:b/>
                <w:bCs/>
              </w:rPr>
            </w:pPr>
            <w:r w:rsidRPr="00502815">
              <w:rPr>
                <w:rFonts w:ascii="Times New Roman" w:hAnsi="Times New Roman" w:cs="Times New Roman"/>
                <w:b/>
                <w:bCs/>
              </w:rPr>
              <w:t>ANOVA</w:t>
            </w:r>
          </w:p>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b/>
                <w:bCs/>
              </w:rPr>
              <w:t xml:space="preserve">(Analysis of Variance) </w:t>
            </w:r>
          </w:p>
        </w:tc>
        <w:tc>
          <w:tcPr>
            <w:tcW w:w="1328" w:type="dxa"/>
            <w:noWrap/>
          </w:tcPr>
          <w:p w:rsidR="0012269F" w:rsidRPr="00502815" w:rsidRDefault="0012269F" w:rsidP="007D7151">
            <w:pPr>
              <w:spacing w:after="0" w:line="240" w:lineRule="auto"/>
              <w:rPr>
                <w:rFonts w:ascii="Times New Roman" w:hAnsi="Times New Roman" w:cs="Times New Roman"/>
              </w:rPr>
            </w:pPr>
          </w:p>
        </w:tc>
        <w:tc>
          <w:tcPr>
            <w:tcW w:w="1722" w:type="dxa"/>
            <w:noWrap/>
          </w:tcPr>
          <w:p w:rsidR="0012269F" w:rsidRPr="00502815" w:rsidRDefault="0012269F" w:rsidP="007D7151">
            <w:pPr>
              <w:spacing w:after="0" w:line="240" w:lineRule="auto"/>
              <w:rPr>
                <w:rFonts w:ascii="Times New Roman" w:hAnsi="Times New Roman" w:cs="Times New Roman"/>
              </w:rPr>
            </w:pPr>
          </w:p>
        </w:tc>
        <w:tc>
          <w:tcPr>
            <w:tcW w:w="930" w:type="dxa"/>
            <w:noWrap/>
          </w:tcPr>
          <w:p w:rsidR="0012269F" w:rsidRPr="00502815" w:rsidRDefault="0012269F" w:rsidP="007D7151">
            <w:pPr>
              <w:spacing w:after="0" w:line="240" w:lineRule="auto"/>
              <w:rPr>
                <w:rFonts w:ascii="Times New Roman" w:hAnsi="Times New Roman" w:cs="Times New Roman"/>
              </w:rPr>
            </w:pPr>
          </w:p>
        </w:tc>
        <w:tc>
          <w:tcPr>
            <w:tcW w:w="935" w:type="dxa"/>
            <w:noWrap/>
          </w:tcPr>
          <w:p w:rsidR="0012269F" w:rsidRPr="00502815" w:rsidRDefault="0012269F" w:rsidP="007D7151">
            <w:pPr>
              <w:spacing w:after="0" w:line="240" w:lineRule="auto"/>
              <w:rPr>
                <w:rFonts w:ascii="Times New Roman" w:hAnsi="Times New Roman" w:cs="Times New Roman"/>
              </w:rPr>
            </w:pPr>
          </w:p>
        </w:tc>
        <w:tc>
          <w:tcPr>
            <w:tcW w:w="1419" w:type="dxa"/>
            <w:noWrap/>
          </w:tcPr>
          <w:p w:rsidR="0012269F" w:rsidRPr="00502815" w:rsidRDefault="0012269F" w:rsidP="007D7151">
            <w:pPr>
              <w:spacing w:after="0" w:line="240" w:lineRule="auto"/>
              <w:rPr>
                <w:rFonts w:ascii="Times New Roman" w:hAnsi="Times New Roman" w:cs="Times New Roman"/>
              </w:rPr>
            </w:pPr>
          </w:p>
        </w:tc>
      </w:tr>
      <w:tr w:rsidR="0012269F" w:rsidRPr="00502815">
        <w:trPr>
          <w:trHeight w:val="235"/>
        </w:trPr>
        <w:tc>
          <w:tcPr>
            <w:tcW w:w="1990" w:type="dxa"/>
            <w:noWrap/>
          </w:tcPr>
          <w:p w:rsidR="0012269F" w:rsidRPr="00502815" w:rsidRDefault="0012269F" w:rsidP="007D7151">
            <w:pPr>
              <w:spacing w:after="0" w:line="240" w:lineRule="auto"/>
              <w:rPr>
                <w:rFonts w:ascii="Times New Roman" w:hAnsi="Times New Roman" w:cs="Times New Roman"/>
                <w:b/>
                <w:bCs/>
              </w:rPr>
            </w:pPr>
            <w:r w:rsidRPr="00502815">
              <w:rPr>
                <w:rFonts w:ascii="Times New Roman" w:hAnsi="Times New Roman" w:cs="Times New Roman"/>
                <w:i/>
                <w:iCs/>
              </w:rPr>
              <w:t> </w:t>
            </w:r>
          </w:p>
        </w:tc>
        <w:tc>
          <w:tcPr>
            <w:tcW w:w="1328"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Df</w:t>
            </w:r>
          </w:p>
        </w:tc>
        <w:tc>
          <w:tcPr>
            <w:tcW w:w="1722"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SS</w:t>
            </w:r>
          </w:p>
        </w:tc>
        <w:tc>
          <w:tcPr>
            <w:tcW w:w="93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MS</w:t>
            </w:r>
          </w:p>
        </w:tc>
        <w:tc>
          <w:tcPr>
            <w:tcW w:w="935"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F</w:t>
            </w:r>
          </w:p>
        </w:tc>
        <w:tc>
          <w:tcPr>
            <w:tcW w:w="1419" w:type="dxa"/>
            <w:noWrap/>
          </w:tcPr>
          <w:p w:rsidR="0012269F" w:rsidRPr="00502815" w:rsidRDefault="0012269F" w:rsidP="00502815">
            <w:pPr>
              <w:spacing w:after="0" w:line="240" w:lineRule="auto"/>
              <w:ind w:right="-88" w:hanging="149"/>
              <w:jc w:val="center"/>
              <w:rPr>
                <w:rFonts w:ascii="Times New Roman" w:hAnsi="Times New Roman" w:cs="Times New Roman"/>
              </w:rPr>
            </w:pPr>
            <w:r w:rsidRPr="00502815">
              <w:rPr>
                <w:rFonts w:ascii="Times New Roman" w:hAnsi="Times New Roman" w:cs="Times New Roman"/>
              </w:rPr>
              <w:t>Significance F</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i/>
                <w:iCs/>
              </w:rPr>
            </w:pPr>
            <w:r w:rsidRPr="00502815">
              <w:rPr>
                <w:rFonts w:ascii="Times New Roman" w:hAnsi="Times New Roman" w:cs="Times New Roman"/>
              </w:rPr>
              <w:t>Regression</w:t>
            </w:r>
          </w:p>
        </w:tc>
        <w:tc>
          <w:tcPr>
            <w:tcW w:w="1328" w:type="dxa"/>
            <w:noWrap/>
          </w:tcPr>
          <w:p w:rsidR="0012269F" w:rsidRPr="00502815" w:rsidRDefault="0012269F" w:rsidP="007D7151">
            <w:pPr>
              <w:spacing w:after="0" w:line="240" w:lineRule="auto"/>
              <w:jc w:val="center"/>
              <w:rPr>
                <w:rFonts w:ascii="Times New Roman" w:hAnsi="Times New Roman" w:cs="Times New Roman"/>
                <w:i/>
                <w:iCs/>
              </w:rPr>
            </w:pPr>
            <w:r w:rsidRPr="00502815">
              <w:rPr>
                <w:rFonts w:ascii="Times New Roman" w:hAnsi="Times New Roman" w:cs="Times New Roman"/>
              </w:rPr>
              <w:t>4</w:t>
            </w:r>
          </w:p>
        </w:tc>
        <w:tc>
          <w:tcPr>
            <w:tcW w:w="1722" w:type="dxa"/>
            <w:noWrap/>
          </w:tcPr>
          <w:p w:rsidR="0012269F" w:rsidRPr="00502815" w:rsidRDefault="0012269F" w:rsidP="007D7151">
            <w:pPr>
              <w:spacing w:after="0" w:line="240" w:lineRule="auto"/>
              <w:jc w:val="center"/>
              <w:rPr>
                <w:rFonts w:ascii="Times New Roman" w:hAnsi="Times New Roman" w:cs="Times New Roman"/>
                <w:i/>
                <w:iCs/>
              </w:rPr>
            </w:pPr>
            <w:r w:rsidRPr="00502815">
              <w:rPr>
                <w:rFonts w:ascii="Times New Roman" w:hAnsi="Times New Roman" w:cs="Times New Roman"/>
              </w:rPr>
              <w:t>474.8150633</w:t>
            </w:r>
          </w:p>
        </w:tc>
        <w:tc>
          <w:tcPr>
            <w:tcW w:w="930" w:type="dxa"/>
            <w:noWrap/>
          </w:tcPr>
          <w:p w:rsidR="0012269F" w:rsidRPr="00502815" w:rsidRDefault="0012269F" w:rsidP="007D7151">
            <w:pPr>
              <w:spacing w:after="0" w:line="240" w:lineRule="auto"/>
              <w:jc w:val="center"/>
              <w:rPr>
                <w:rFonts w:ascii="Times New Roman" w:hAnsi="Times New Roman" w:cs="Times New Roman"/>
                <w:i/>
                <w:iCs/>
              </w:rPr>
            </w:pPr>
            <w:r w:rsidRPr="00502815">
              <w:rPr>
                <w:rFonts w:ascii="Times New Roman" w:hAnsi="Times New Roman" w:cs="Times New Roman"/>
              </w:rPr>
              <w:t>118.7038</w:t>
            </w:r>
          </w:p>
        </w:tc>
        <w:tc>
          <w:tcPr>
            <w:tcW w:w="935" w:type="dxa"/>
            <w:noWrap/>
          </w:tcPr>
          <w:p w:rsidR="0012269F" w:rsidRPr="00502815" w:rsidRDefault="0012269F" w:rsidP="007D7151">
            <w:pPr>
              <w:spacing w:after="0" w:line="240" w:lineRule="auto"/>
              <w:jc w:val="center"/>
              <w:rPr>
                <w:rFonts w:ascii="Times New Roman" w:hAnsi="Times New Roman" w:cs="Times New Roman"/>
                <w:i/>
                <w:iCs/>
              </w:rPr>
            </w:pPr>
            <w:r w:rsidRPr="00502815">
              <w:rPr>
                <w:rFonts w:ascii="Times New Roman" w:hAnsi="Times New Roman" w:cs="Times New Roman"/>
              </w:rPr>
              <w:t>10.14</w:t>
            </w:r>
          </w:p>
        </w:tc>
        <w:tc>
          <w:tcPr>
            <w:tcW w:w="1419" w:type="dxa"/>
            <w:noWrap/>
          </w:tcPr>
          <w:p w:rsidR="0012269F" w:rsidRPr="00502815" w:rsidRDefault="0012269F" w:rsidP="007D7151">
            <w:pPr>
              <w:spacing w:after="0" w:line="240" w:lineRule="auto"/>
              <w:jc w:val="center"/>
              <w:rPr>
                <w:rFonts w:ascii="Times New Roman" w:hAnsi="Times New Roman" w:cs="Times New Roman"/>
                <w:i/>
                <w:iCs/>
              </w:rPr>
            </w:pPr>
            <w:r w:rsidRPr="00502815">
              <w:rPr>
                <w:rFonts w:ascii="Times New Roman" w:hAnsi="Times New Roman" w:cs="Times New Roman"/>
              </w:rPr>
              <w:t>0.230815329</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Residual</w:t>
            </w:r>
          </w:p>
        </w:tc>
        <w:tc>
          <w:tcPr>
            <w:tcW w:w="1328" w:type="dxa"/>
            <w:noWrap/>
          </w:tcPr>
          <w:p w:rsidR="0012269F" w:rsidRPr="00502815" w:rsidRDefault="0012269F" w:rsidP="007D7151">
            <w:pPr>
              <w:spacing w:after="0" w:line="240" w:lineRule="auto"/>
              <w:jc w:val="center"/>
              <w:rPr>
                <w:rFonts w:ascii="Times New Roman" w:hAnsi="Times New Roman" w:cs="Times New Roman"/>
              </w:rPr>
            </w:pPr>
            <w:r w:rsidRPr="00502815">
              <w:rPr>
                <w:rFonts w:ascii="Times New Roman" w:hAnsi="Times New Roman" w:cs="Times New Roman"/>
              </w:rPr>
              <w:t>1</w:t>
            </w:r>
          </w:p>
        </w:tc>
        <w:tc>
          <w:tcPr>
            <w:tcW w:w="1722"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11.70696168</w:t>
            </w:r>
          </w:p>
        </w:tc>
        <w:tc>
          <w:tcPr>
            <w:tcW w:w="930"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11.70696</w:t>
            </w:r>
          </w:p>
        </w:tc>
        <w:tc>
          <w:tcPr>
            <w:tcW w:w="935" w:type="dxa"/>
            <w:noWrap/>
          </w:tcPr>
          <w:p w:rsidR="0012269F" w:rsidRPr="00502815" w:rsidRDefault="0012269F" w:rsidP="007D7151">
            <w:pPr>
              <w:spacing w:after="0" w:line="240" w:lineRule="auto"/>
              <w:jc w:val="right"/>
              <w:rPr>
                <w:rFonts w:ascii="Times New Roman" w:hAnsi="Times New Roman" w:cs="Times New Roman"/>
              </w:rPr>
            </w:pPr>
          </w:p>
        </w:tc>
        <w:tc>
          <w:tcPr>
            <w:tcW w:w="1419" w:type="dxa"/>
            <w:noWrap/>
          </w:tcPr>
          <w:p w:rsidR="0012269F" w:rsidRPr="00502815" w:rsidRDefault="0012269F" w:rsidP="007D7151">
            <w:pPr>
              <w:spacing w:after="0" w:line="240" w:lineRule="auto"/>
              <w:jc w:val="right"/>
              <w:rPr>
                <w:rFonts w:ascii="Times New Roman" w:hAnsi="Times New Roman" w:cs="Times New Roman"/>
              </w:rPr>
            </w:pP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Total</w:t>
            </w:r>
          </w:p>
        </w:tc>
        <w:tc>
          <w:tcPr>
            <w:tcW w:w="1328" w:type="dxa"/>
            <w:noWrap/>
          </w:tcPr>
          <w:p w:rsidR="0012269F" w:rsidRPr="00502815" w:rsidRDefault="0012269F" w:rsidP="007D7151">
            <w:pPr>
              <w:spacing w:after="0" w:line="240" w:lineRule="auto"/>
              <w:jc w:val="center"/>
              <w:rPr>
                <w:rFonts w:ascii="Times New Roman" w:hAnsi="Times New Roman" w:cs="Times New Roman"/>
              </w:rPr>
            </w:pPr>
            <w:r w:rsidRPr="00502815">
              <w:rPr>
                <w:rFonts w:ascii="Times New Roman" w:hAnsi="Times New Roman" w:cs="Times New Roman"/>
              </w:rPr>
              <w:t>5</w:t>
            </w:r>
          </w:p>
        </w:tc>
        <w:tc>
          <w:tcPr>
            <w:tcW w:w="1722"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486.522025</w:t>
            </w:r>
          </w:p>
        </w:tc>
        <w:tc>
          <w:tcPr>
            <w:tcW w:w="930"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 </w:t>
            </w:r>
          </w:p>
        </w:tc>
        <w:tc>
          <w:tcPr>
            <w:tcW w:w="935"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 </w:t>
            </w:r>
          </w:p>
        </w:tc>
        <w:tc>
          <w:tcPr>
            <w:tcW w:w="1419"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 </w:t>
            </w:r>
          </w:p>
        </w:tc>
      </w:tr>
      <w:tr w:rsidR="0012269F" w:rsidRPr="00502815">
        <w:trPr>
          <w:trHeight w:val="235"/>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i/>
                <w:iCs/>
              </w:rPr>
              <w:t> </w:t>
            </w:r>
          </w:p>
        </w:tc>
        <w:tc>
          <w:tcPr>
            <w:tcW w:w="1328"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b/>
                <w:bCs/>
              </w:rPr>
              <w:t>Coefficients</w:t>
            </w:r>
          </w:p>
        </w:tc>
        <w:tc>
          <w:tcPr>
            <w:tcW w:w="1722"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b/>
                <w:bCs/>
              </w:rPr>
              <w:t>Standard Error</w:t>
            </w:r>
          </w:p>
        </w:tc>
        <w:tc>
          <w:tcPr>
            <w:tcW w:w="93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b/>
                <w:bCs/>
              </w:rPr>
              <w:t>t Stat</w:t>
            </w:r>
          </w:p>
        </w:tc>
        <w:tc>
          <w:tcPr>
            <w:tcW w:w="935"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b/>
                <w:bCs/>
              </w:rPr>
              <w:t>P-value</w:t>
            </w:r>
          </w:p>
        </w:tc>
        <w:tc>
          <w:tcPr>
            <w:tcW w:w="1419"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b/>
                <w:bCs/>
              </w:rPr>
              <w:t>Lower 95%</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i/>
                <w:iCs/>
              </w:rPr>
            </w:pPr>
            <w:r w:rsidRPr="00502815">
              <w:rPr>
                <w:rFonts w:ascii="Times New Roman" w:hAnsi="Times New Roman" w:cs="Times New Roman"/>
              </w:rPr>
              <w:t>Intercept</w:t>
            </w:r>
          </w:p>
        </w:tc>
        <w:tc>
          <w:tcPr>
            <w:tcW w:w="1328" w:type="dxa"/>
            <w:noWrap/>
          </w:tcPr>
          <w:p w:rsidR="0012269F" w:rsidRPr="00502815" w:rsidRDefault="0012269F" w:rsidP="007D7151">
            <w:pPr>
              <w:spacing w:after="0" w:line="240" w:lineRule="auto"/>
              <w:jc w:val="center"/>
              <w:rPr>
                <w:rFonts w:ascii="Times New Roman" w:hAnsi="Times New Roman" w:cs="Times New Roman"/>
                <w:b/>
                <w:bCs/>
                <w:i/>
                <w:iCs/>
              </w:rPr>
            </w:pPr>
            <w:r w:rsidRPr="00502815">
              <w:rPr>
                <w:rFonts w:ascii="Times New Roman" w:hAnsi="Times New Roman" w:cs="Times New Roman"/>
              </w:rPr>
              <w:t>32.91701</w:t>
            </w:r>
          </w:p>
        </w:tc>
        <w:tc>
          <w:tcPr>
            <w:tcW w:w="1722" w:type="dxa"/>
            <w:noWrap/>
          </w:tcPr>
          <w:p w:rsidR="0012269F" w:rsidRPr="00502815" w:rsidRDefault="0012269F" w:rsidP="007D7151">
            <w:pPr>
              <w:spacing w:after="0" w:line="240" w:lineRule="auto"/>
              <w:jc w:val="center"/>
              <w:rPr>
                <w:rFonts w:ascii="Times New Roman" w:hAnsi="Times New Roman" w:cs="Times New Roman"/>
                <w:b/>
                <w:bCs/>
                <w:i/>
                <w:iCs/>
              </w:rPr>
            </w:pPr>
            <w:r w:rsidRPr="00502815">
              <w:rPr>
                <w:rFonts w:ascii="Times New Roman" w:hAnsi="Times New Roman" w:cs="Times New Roman"/>
              </w:rPr>
              <w:t>5.634982389</w:t>
            </w:r>
          </w:p>
        </w:tc>
        <w:tc>
          <w:tcPr>
            <w:tcW w:w="930" w:type="dxa"/>
            <w:noWrap/>
          </w:tcPr>
          <w:p w:rsidR="0012269F" w:rsidRPr="00502815" w:rsidRDefault="0012269F" w:rsidP="007D7151">
            <w:pPr>
              <w:spacing w:after="0" w:line="240" w:lineRule="auto"/>
              <w:jc w:val="center"/>
              <w:rPr>
                <w:rFonts w:ascii="Times New Roman" w:hAnsi="Times New Roman" w:cs="Times New Roman"/>
                <w:b/>
                <w:bCs/>
                <w:i/>
                <w:iCs/>
              </w:rPr>
            </w:pPr>
            <w:r w:rsidRPr="00502815">
              <w:rPr>
                <w:rFonts w:ascii="Times New Roman" w:hAnsi="Times New Roman" w:cs="Times New Roman"/>
              </w:rPr>
              <w:t>0.51766</w:t>
            </w:r>
          </w:p>
        </w:tc>
        <w:tc>
          <w:tcPr>
            <w:tcW w:w="935" w:type="dxa"/>
            <w:noWrap/>
          </w:tcPr>
          <w:p w:rsidR="0012269F" w:rsidRPr="00502815" w:rsidRDefault="0012269F" w:rsidP="007D7151">
            <w:pPr>
              <w:spacing w:after="0" w:line="240" w:lineRule="auto"/>
              <w:jc w:val="center"/>
              <w:rPr>
                <w:rFonts w:ascii="Times New Roman" w:hAnsi="Times New Roman" w:cs="Times New Roman"/>
                <w:b/>
                <w:bCs/>
                <w:i/>
                <w:iCs/>
              </w:rPr>
            </w:pPr>
            <w:r w:rsidRPr="00502815">
              <w:rPr>
                <w:rFonts w:ascii="Times New Roman" w:hAnsi="Times New Roman" w:cs="Times New Roman"/>
              </w:rPr>
              <w:t>0.0278</w:t>
            </w:r>
          </w:p>
        </w:tc>
        <w:tc>
          <w:tcPr>
            <w:tcW w:w="1419" w:type="dxa"/>
            <w:noWrap/>
          </w:tcPr>
          <w:p w:rsidR="0012269F" w:rsidRPr="00502815" w:rsidRDefault="0012269F" w:rsidP="007D7151">
            <w:pPr>
              <w:spacing w:after="0" w:line="240" w:lineRule="auto"/>
              <w:jc w:val="center"/>
              <w:rPr>
                <w:rFonts w:ascii="Times New Roman" w:hAnsi="Times New Roman" w:cs="Times New Roman"/>
                <w:b/>
                <w:bCs/>
                <w:i/>
                <w:iCs/>
              </w:rPr>
            </w:pPr>
            <w:r w:rsidRPr="00502815">
              <w:rPr>
                <w:rFonts w:ascii="Times New Roman" w:hAnsi="Times New Roman" w:cs="Times New Roman"/>
              </w:rPr>
              <w:t>74.51625035</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Monitoring and Evaluation</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0.0197047</w:t>
            </w:r>
          </w:p>
        </w:tc>
        <w:tc>
          <w:tcPr>
            <w:tcW w:w="1722"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0.446007552</w:t>
            </w:r>
          </w:p>
        </w:tc>
        <w:tc>
          <w:tcPr>
            <w:tcW w:w="930" w:type="dxa"/>
            <w:noWrap/>
          </w:tcPr>
          <w:p w:rsidR="0012269F" w:rsidRPr="00502815" w:rsidRDefault="0012269F" w:rsidP="007D7151">
            <w:pPr>
              <w:spacing w:after="0" w:line="240" w:lineRule="auto"/>
              <w:jc w:val="center"/>
              <w:rPr>
                <w:rFonts w:ascii="Times New Roman" w:hAnsi="Times New Roman" w:cs="Times New Roman"/>
              </w:rPr>
            </w:pPr>
            <w:r w:rsidRPr="00502815">
              <w:rPr>
                <w:rFonts w:ascii="Times New Roman" w:hAnsi="Times New Roman" w:cs="Times New Roman"/>
              </w:rPr>
              <w:t>0.03822</w:t>
            </w:r>
          </w:p>
        </w:tc>
        <w:tc>
          <w:tcPr>
            <w:tcW w:w="935"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0.0375</w:t>
            </w:r>
          </w:p>
        </w:tc>
        <w:tc>
          <w:tcPr>
            <w:tcW w:w="1419"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5.684110025</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Risk Management</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0.067191</w:t>
            </w:r>
          </w:p>
        </w:tc>
        <w:tc>
          <w:tcPr>
            <w:tcW w:w="1722"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0.941999753</w:t>
            </w:r>
          </w:p>
        </w:tc>
        <w:tc>
          <w:tcPr>
            <w:tcW w:w="930"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0.071328</w:t>
            </w:r>
          </w:p>
        </w:tc>
        <w:tc>
          <w:tcPr>
            <w:tcW w:w="935"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0.0395</w:t>
            </w:r>
          </w:p>
        </w:tc>
        <w:tc>
          <w:tcPr>
            <w:tcW w:w="1419"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11.90205107</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Rationality</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1.042435</w:t>
            </w:r>
          </w:p>
        </w:tc>
        <w:tc>
          <w:tcPr>
            <w:tcW w:w="1722"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0.729548864</w:t>
            </w:r>
          </w:p>
        </w:tc>
        <w:tc>
          <w:tcPr>
            <w:tcW w:w="930"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1.428876</w:t>
            </w:r>
          </w:p>
        </w:tc>
        <w:tc>
          <w:tcPr>
            <w:tcW w:w="935"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0.0456</w:t>
            </w:r>
          </w:p>
        </w:tc>
        <w:tc>
          <w:tcPr>
            <w:tcW w:w="1419"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8.227362339</w:t>
            </w:r>
          </w:p>
        </w:tc>
      </w:tr>
      <w:tr w:rsidR="0012269F" w:rsidRPr="00502815">
        <w:trPr>
          <w:trHeight w:val="222"/>
        </w:trPr>
        <w:tc>
          <w:tcPr>
            <w:tcW w:w="1990" w:type="dxa"/>
            <w:noWrap/>
          </w:tcPr>
          <w:p w:rsidR="0012269F" w:rsidRPr="00502815" w:rsidRDefault="0012269F" w:rsidP="007D7151">
            <w:pPr>
              <w:spacing w:after="0" w:line="240" w:lineRule="auto"/>
              <w:rPr>
                <w:rFonts w:ascii="Times New Roman" w:hAnsi="Times New Roman" w:cs="Times New Roman"/>
              </w:rPr>
            </w:pPr>
            <w:r w:rsidRPr="00502815">
              <w:rPr>
                <w:rFonts w:ascii="Times New Roman" w:hAnsi="Times New Roman" w:cs="Times New Roman"/>
              </w:rPr>
              <w:t>Knowledge in Management</w:t>
            </w:r>
          </w:p>
        </w:tc>
        <w:tc>
          <w:tcPr>
            <w:tcW w:w="1328"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0.082442</w:t>
            </w:r>
          </w:p>
        </w:tc>
        <w:tc>
          <w:tcPr>
            <w:tcW w:w="1722"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1.035782755</w:t>
            </w:r>
          </w:p>
        </w:tc>
        <w:tc>
          <w:tcPr>
            <w:tcW w:w="930"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0.079594</w:t>
            </w:r>
          </w:p>
        </w:tc>
        <w:tc>
          <w:tcPr>
            <w:tcW w:w="935"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0.0483</w:t>
            </w:r>
          </w:p>
        </w:tc>
        <w:tc>
          <w:tcPr>
            <w:tcW w:w="1419" w:type="dxa"/>
            <w:noWrap/>
          </w:tcPr>
          <w:p w:rsidR="0012269F" w:rsidRPr="00502815" w:rsidRDefault="0012269F" w:rsidP="007D7151">
            <w:pPr>
              <w:spacing w:after="0" w:line="240" w:lineRule="auto"/>
              <w:jc w:val="right"/>
              <w:rPr>
                <w:rFonts w:ascii="Times New Roman" w:hAnsi="Times New Roman" w:cs="Times New Roman"/>
              </w:rPr>
            </w:pPr>
            <w:r w:rsidRPr="00502815">
              <w:rPr>
                <w:rFonts w:ascii="Times New Roman" w:hAnsi="Times New Roman" w:cs="Times New Roman"/>
              </w:rPr>
              <w:t>13.07842591</w:t>
            </w:r>
          </w:p>
        </w:tc>
      </w:tr>
    </w:tbl>
    <w:p w:rsidR="0012269F" w:rsidRPr="007D7151" w:rsidRDefault="0012269F" w:rsidP="007D7151">
      <w:pPr>
        <w:pStyle w:val="Caption"/>
        <w:spacing w:after="0"/>
        <w:rPr>
          <w:rFonts w:ascii="Times New Roman" w:hAnsi="Times New Roman" w:cs="Times New Roman"/>
          <w:i w:val="0"/>
          <w:iCs w:val="0"/>
          <w:color w:val="auto"/>
          <w:sz w:val="24"/>
          <w:szCs w:val="24"/>
          <w:lang w:val="en-GB"/>
        </w:rPr>
      </w:pPr>
      <w:r w:rsidRPr="007D7151">
        <w:rPr>
          <w:rFonts w:ascii="Times New Roman" w:hAnsi="Times New Roman" w:cs="Times New Roman"/>
          <w:b/>
          <w:bCs/>
          <w:i w:val="0"/>
          <w:iCs w:val="0"/>
          <w:color w:val="auto"/>
          <w:sz w:val="24"/>
          <w:szCs w:val="24"/>
        </w:rPr>
        <w:t>Source:</w:t>
      </w:r>
      <w:r w:rsidRPr="007D7151">
        <w:rPr>
          <w:rFonts w:ascii="Times New Roman" w:hAnsi="Times New Roman" w:cs="Times New Roman"/>
          <w:i w:val="0"/>
          <w:iCs w:val="0"/>
          <w:color w:val="auto"/>
          <w:sz w:val="24"/>
          <w:szCs w:val="24"/>
        </w:rPr>
        <w:t xml:space="preserve"> Field data analysis 2018</w:t>
      </w:r>
    </w:p>
    <w:p w:rsidR="0012269F" w:rsidRPr="00097084" w:rsidRDefault="0012269F" w:rsidP="00571C78">
      <w:pPr>
        <w:autoSpaceDE w:val="0"/>
        <w:autoSpaceDN w:val="0"/>
        <w:adjustRightInd w:val="0"/>
        <w:spacing w:after="0" w:line="480" w:lineRule="auto"/>
        <w:jc w:val="both"/>
        <w:rPr>
          <w:rFonts w:ascii="Times New Roman" w:hAnsi="Times New Roman" w:cs="Times New Roman"/>
          <w:sz w:val="20"/>
          <w:szCs w:val="20"/>
        </w:rPr>
      </w:pPr>
    </w:p>
    <w:p w:rsidR="0012269F" w:rsidRPr="00C65EA6" w:rsidRDefault="0012269F" w:rsidP="007D7151">
      <w:pPr>
        <w:pStyle w:val="Heading3"/>
        <w:spacing w:before="0" w:line="480" w:lineRule="auto"/>
        <w:rPr>
          <w:lang w:val="en-GB"/>
        </w:rPr>
      </w:pPr>
      <w:bookmarkStart w:id="220" w:name="_Toc45455234"/>
      <w:bookmarkStart w:id="221" w:name="_Toc55316033"/>
      <w:r w:rsidRPr="00C65EA6">
        <w:rPr>
          <w:lang w:val="en-GB"/>
        </w:rPr>
        <w:t>4</w:t>
      </w:r>
      <w:r>
        <w:rPr>
          <w:lang w:val="en-GB"/>
        </w:rPr>
        <w:t>.8</w:t>
      </w:r>
      <w:r w:rsidRPr="00C65EA6">
        <w:rPr>
          <w:lang w:val="en-GB"/>
        </w:rPr>
        <w:t xml:space="preserve"> Discussion</w:t>
      </w:r>
      <w:bookmarkEnd w:id="220"/>
      <w:bookmarkEnd w:id="221"/>
    </w:p>
    <w:p w:rsidR="0012269F" w:rsidRDefault="0012269F" w:rsidP="00502815">
      <w:pPr>
        <w:widowControl w:val="0"/>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Our study aimed at determining the relationship between successful implementation of donor funded projects with rationality, Risk management, knowledge in management and M&amp;E.</w:t>
      </w:r>
      <w:r>
        <w:rPr>
          <w:rFonts w:ascii="Times New Roman" w:hAnsi="Times New Roman" w:cs="Times New Roman"/>
          <w:sz w:val="24"/>
          <w:szCs w:val="24"/>
          <w:lang w:val="en-GB"/>
        </w:rPr>
        <w:t xml:space="preserve"> </w:t>
      </w:r>
      <w:r w:rsidRPr="00C65EA6">
        <w:rPr>
          <w:rFonts w:ascii="Times New Roman" w:hAnsi="Times New Roman" w:cs="Times New Roman"/>
          <w:sz w:val="24"/>
          <w:szCs w:val="24"/>
          <w:lang w:val="en-GB"/>
        </w:rPr>
        <w:t xml:space="preserve">For centuries developing countries are the primary beneficiaries of international aid, implementing projects in various sectors. Since 1980’s extensive debates have risen concerning the sustainability and successful implementation of these projects. Reports indicated that, it is necessary for the projects practitioners to understand the attributes that influence the successful implementation of projects reflecting resources and policies in countries </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{"citationItems":[{"id":"ITEM-1","itemData":{"DOI":"10.3390/su11246990","ISSN":"20711050","abstract":"For more than five decades, developing countries (including Cameroon) have been primary beneficiaries of donor-funded projects targeting many sectors, including agriculture and rural development. Cameroon's rural landscape witnessed a series of project interventions which emphasized sustainability. Although research efforts have been directed towards understanding the planning, implementation and impacts of donor-funded projects, not enough scientific information exists on the determinants, challenges and prospects of sustaining donor-funded projects in rural communities in Cameroon. For this study, the Investment Fund for Communal and Agricultural Micro-projects (FIMAC I) scheme, was used to diagnose the determinants, challenges and prospects for sustaining development projects in the North West Region (NWR) of Cameroon. A representative sample of 150 beneficiaries drawn from 20 farming groups in theNWRwas conducted, to generate data which was complemented by interviews. The binary logistic regression results reveal the following: Although there is a significant change in the level of incomes for the FIMAC I project beneficiaries, its sustainability (mirrored through continuity) is dependent upon a myriad of socio-economic factors including family size, length of stay in the community, gender, education and the status of the beneficiary. Furthermore, the less transparent loan application process and the lack of collateral security were the main challenges faced by project beneficiaries. We argue that the introduction of soft loans with minimal demands for collateral security could increase beneficiary participation in projects, while beneficiary groups should further diversify their sources of capital and productive activities. The study does not only contribute to existing theoretical constructs on sustainable rural development, but also makes a succinct request for future studies to unbundle the conditions, under which donor-funded projects are rendered sustainable in rural contexts.","author":[{"dropping-particle":"","family":"Muluh","given":"Gregory Nguh","non-dropping-particle":"","parse-names":false,"suffix":""},{"dropping-particle":"","family":"Kimengsi","given":"Jude Ndzifon","non-dropping-particle":"","parse-names":false,"suffix":""},{"dropping-particle":"","family":"Azibo","given":"Ngwa Kester","non-dropping-particle":"","parse-names":false,"suffix":""}],"container-title":"Sustainability (Switzerland)","id":"ITEM-1","issue":"24","issued":{"date-parts":[["2019"]]},"page":"1-25","title":"Challenges and Prospects of Sustaining Donor-Funded Projects in Rural Cameroon","type":"article-journal","volume":"11"},"uris":["http://www.mendeley.com/documents/?uuid=65ba5cd8-9eff-4fb4-ad72-5a07a9a12b7a"]}],"mendeley":{"formattedCitation":"(Muluh, Kimengsi and Azibo, 2019)","plainTextFormattedCitation":"(Muluh, Kimengsi and Azibo, 2019)"},"properties":{"noteIndex":0},"schema":"https://github.com/citation-style-language/schema/raw/master/csl-citation.json"}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 xml:space="preserve">(Muluh, </w:t>
      </w:r>
      <w:r>
        <w:rPr>
          <w:rFonts w:ascii="Times New Roman" w:hAnsi="Times New Roman" w:cs="Times New Roman"/>
          <w:noProof/>
          <w:sz w:val="24"/>
          <w:szCs w:val="24"/>
          <w:lang w:val="en-GB"/>
        </w:rPr>
        <w:t xml:space="preserve">et al., </w:t>
      </w:r>
      <w:r w:rsidRPr="00C65EA6">
        <w:rPr>
          <w:rFonts w:ascii="Times New Roman" w:hAnsi="Times New Roman" w:cs="Times New Roman"/>
          <w:noProof/>
          <w:sz w:val="24"/>
          <w:szCs w:val="24"/>
          <w:lang w:val="en-GB"/>
        </w:rPr>
        <w:t>2019)</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xml:space="preserve">. </w:t>
      </w:r>
    </w:p>
    <w:p w:rsidR="0012269F" w:rsidRPr="00101FEE" w:rsidRDefault="0012269F" w:rsidP="00502815">
      <w:pPr>
        <w:widowControl w:val="0"/>
        <w:spacing w:after="0" w:line="480" w:lineRule="auto"/>
        <w:jc w:val="both"/>
        <w:rPr>
          <w:rFonts w:ascii="Times New Roman" w:hAnsi="Times New Roman" w:cs="Times New Roman"/>
          <w:sz w:val="16"/>
          <w:szCs w:val="16"/>
          <w:lang w:val="en-GB"/>
        </w:rPr>
      </w:pPr>
    </w:p>
    <w:p w:rsidR="0012269F" w:rsidRDefault="0012269F" w:rsidP="00502815">
      <w:pPr>
        <w:widowControl w:val="0"/>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In our study we found out that, most of the projects are implemented in 3 to 6 years’ time elapses while very few are implemented over 10 years period of time (48% Vs 4%). This indication illustrates that, most projects take short time and are not sustainable. This indication is similar to previous studies, which insinuated most projects are short time oriented in  implementation compared to middle income countries which have projects with extended time of implementation </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{"citationItems":[{"id":"ITEM-1","itemData":{"DOI":"10.1108/IJSE-04-2014-0073","ISSN":"03068293","abstract":"Purpose - The purpose of this paper is to examine, empirically the relationship between organizational rationality, knowledge management (KM), risk management and successful implementation of donor-funded projects in Uganda. Design/methodology/approach - Data were obtained from 195 project managers of donor-funded projects both managed within government systems and those outside government using a questionnaire. Zero-order correlation analysis and hierarchical regression analysis were employed to analyze the data. Findings - The paper has two major findings: all the predictor variables are positively and significantly related to successful project implementation; and the relationship is strong enough to cause a 23 percent (R2) increase in the explanatory power in the presence of control variables. Research limitations/implications - The study focussed on selected donor-funded projects in Uganda and this limited the generalization of the findings. Moreover, there was also limited availability of local empirical literature with respect to implementation and performance of donor-funded projects. Practical implications - The results suggest that organizations that embrace organizational rationality, risk management and KM succeed in project implementation. Originality/value - There are many studies that investigate the practices adopted by organizations that implement donor-funded projects, however, this is the first study to the authors' knowledge that examines the relationship between KM, rationality, risk management and successful implementation of donor-funded projects in Uganda.","author":[{"dropping-particle":"","family":"Mujabi","given":"Shafic","non-dropping-particle":"","parse-names":false,"suffix":""},{"dropping-particle":"","family":"Otengei","given":"Samson Omuudu","non-dropping-particle":"","parse-names":false,"suffix":""},{"dropping-particle":"","family":"Kasekende","given":"Francis","non-dropping-particle":"","parse-names":false,"suffix":""},{"dropping-particle":"","family":"Ntayi","given":"Joseph Mpeera","non-dropping-particle":"","parse-names":false,"suffix":""}],"container-title":"International Journal of Social Economics","id":"ITEM-1","issue":"12","issued":{"date-parts":[["2015","12","7"]]},"page":"1139-1154","publisher":"Emerald Group Publishing Ltd.","title":"Determinants of successful implementation of donor-funded projects in Uganda","type":"article-journal","volume":"42"},"uris":["http://www.mendeley.com/documents/?uuid=ebfe2e15-98fd-3618-ae0c-a2add759c46c"]},{"id":"ITEM-2","itemData":{"author":[{"dropping-particle":"","family":"John Oganyo","given":"Olima","non-dropping-particle":"","parse-names":false,"suffix":""}],"id":"ITEM-2","issued":{"date-parts":[["2015"]]},"number-of-pages":"12-33","title":"FACTORS INFLUENCING IMPLEMENTATION OF DONOR FUNDED PROJECTS IN GOVERNMENT MINISTRIES: A CASE OF MINISTRY OF TRANSPORT AND INFRASTRUCTURE-KENYA. BY OLIMA JOHN OGANYO PROJECT REPORT SUBMITTED IN PARTIAL FULLFILLMENT FOR THE REQUIREMENTS FOR THE AWARD OF THE","type":"report"},"uris":["http://www.mendeley.com/documents/?uuid=15e4d9a5-9d5a-3167-b71e-a75794d8be3d"]}],"mendeley":{"formattedCitation":"(John Oganyo, 2015; Mujabi &lt;i&gt;et al.&lt;/i&gt;, 2015b)","plainTextFormattedCitation":"(John Oganyo, 2015; Mujabi et al., 2015b)","previouslyFormattedCitation":"(John Oganyo, 2015; Mujabi &lt;i&gt;et al.&lt;/i&gt;, 2015b)"},"properties":{"noteIndex":0},"schema":"https://github.com/citation-style-language/schema/raw/master/csl-citation.json"}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 xml:space="preserve">(John Oganyo, 2015; Mujabi </w:t>
      </w:r>
      <w:r w:rsidRPr="00C65EA6">
        <w:rPr>
          <w:rFonts w:ascii="Times New Roman" w:hAnsi="Times New Roman" w:cs="Times New Roman"/>
          <w:i/>
          <w:iCs/>
          <w:noProof/>
          <w:sz w:val="24"/>
          <w:szCs w:val="24"/>
          <w:lang w:val="en-GB"/>
        </w:rPr>
        <w:t>et al.</w:t>
      </w:r>
      <w:r w:rsidRPr="00C65EA6">
        <w:rPr>
          <w:rFonts w:ascii="Times New Roman" w:hAnsi="Times New Roman" w:cs="Times New Roman"/>
          <w:noProof/>
          <w:sz w:val="24"/>
          <w:szCs w:val="24"/>
          <w:lang w:val="en-GB"/>
        </w:rPr>
        <w:t>, 2015b)</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xml:space="preserve">. Similarities in our findings might be contributed to resemblance in sample sizes and study settings. </w:t>
      </w:r>
    </w:p>
    <w:p w:rsidR="0012269F" w:rsidRPr="00101FEE" w:rsidRDefault="0012269F" w:rsidP="00502815">
      <w:pPr>
        <w:widowControl w:val="0"/>
        <w:spacing w:after="0" w:line="480" w:lineRule="auto"/>
        <w:jc w:val="both"/>
        <w:rPr>
          <w:rFonts w:ascii="Times New Roman" w:hAnsi="Times New Roman" w:cs="Times New Roman"/>
          <w:sz w:val="16"/>
          <w:szCs w:val="16"/>
          <w:lang w:val="en-GB"/>
        </w:rPr>
      </w:pPr>
    </w:p>
    <w:p w:rsidR="0012269F" w:rsidRDefault="0012269F" w:rsidP="007D7151">
      <w:pPr>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Furthermore</w:t>
      </w:r>
      <w:r>
        <w:rPr>
          <w:rFonts w:ascii="Times New Roman" w:hAnsi="Times New Roman" w:cs="Times New Roman"/>
          <w:sz w:val="24"/>
          <w:szCs w:val="24"/>
          <w:lang w:val="en-GB"/>
        </w:rPr>
        <w:t>,</w:t>
      </w:r>
      <w:r w:rsidRPr="00C65EA6">
        <w:rPr>
          <w:rFonts w:ascii="Times New Roman" w:hAnsi="Times New Roman" w:cs="Times New Roman"/>
          <w:sz w:val="24"/>
          <w:szCs w:val="24"/>
          <w:lang w:val="en-GB"/>
        </w:rPr>
        <w:t xml:space="preserve"> our study indicated that, social development and health projects are the most common projects in implementation compared to construction projects which are the least in implementation (37% Vs 2%). The findings are parallel to the ideal budget by donors and governmental institutions on construction of infrastructures like roads and sewage systems. Constructions costs more compared to social development and health projects. These findings are similar to previous studies and reports which indicate that, social developments and health projects to be the common implemented projects in developing countries </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{"citationItems":[{"id":"ITEM-1","itemData":{"DOI":"10.1108/IJMPB-06-2015-0046","ISSN":"17538386","abstract":"Purpose – The purpose of this paper is to analyze the results of a survey that aims to explore and identify the European Union (EU) Development Cooperation project success factors and criteria and explain the relationship between the critical success factors (CSFs) and project success as perceived by the project managers and team members of the organizations participated in the survey. Design/methodology/approach – The research followed interpretive research philosophy, abductive approach, survey as a strategy, a cross-sectional time horizon and questionnaire as data collection instrument. It also employed exploratory design to identify CSFs and explanatory design to explain relationships between success factors and project success. Both primary and secondary data were used to gather data. Unstructured interviews were conducted with the project team members of EU delegation to Ethiopia, government organizations and NGOs while the secondary sources of data included extensive review of literature. Findings – Using principal component analysis the study identified a specific set of four CSFs for projects funded by EU: intellectual capital, sound project case, key manpower competency and effective stakeholder engagement. Moreover, the descriptive statistics of the survey highlighted five critical success variables: clear policy of donors and recipient government, strong local ownership of project, effective consultation during planning, high motivation and interest, and compatible rules and procedures. The study ranked relevance, impact, effectiveness, sustainability, and efficiency according to their level of importance by the participants of the survey. Research limitations/implications – The research is temporally, spatially, and contextually delimited to EU funded projects from the period 2010 to 2014 that are completed and still ongoing. Moreover, the current study focusses only on aid projects funded by EU in Ethiopia which might limit its generalizability into ID projects in developing countries funded by bodies other than EU such as World bank, United Nations and its different bodies, African Union, Japanese government to mention some. Social implications – The current study has clearly identified intellectual capital which covers social capital as the most important success factor for projects funded by EU in Ethiopia. Accordingly, the study underscored the importance of securing continuous support from all stakeholders and holding effective consul…","author":[{"dropping-particle":"","family":"Bayiley","given":"Yitbarek Takele","non-dropping-particle":"","parse-names":false,"suffix":""},{"dropping-particle":"","family":"Teklu","given":"Getachew Kahsay","non-dropping-particle":"","parse-names":false,"suffix":""}],"container-title":"International Journal of Managing Projects in Business","id":"ITEM-1","issue":"3","issued":{"date-parts":[["2016","6","6"]]},"page":"562-582","publisher":"Emerald Group Publishing Ltd.","title":"Success factors and criteria in the management of international development projects: Evidence from projects funded by the European Union in Ethiopia","type":"article-journal","volume":"9"},"uris":["http://www.mendeley.com/documents/?uuid=df5b660d-8743-36a4-b8ae-a7c0ddea6325"]},{"id":"ITEM-2","itemData":{"DOI":"10.1108/IJSE-04-2014-0073","ISSN":"03068293","abstract":"Purpose - The purpose of this paper is to examine, empirically the relationship between organizational rationality, knowledge management (KM), risk management and successful implementation of donor-funded projects in Uganda. Design/methodology/approach - Data were obtained from 195 project managers of donor-funded projects both managed within government systems and those outside government using a questionnaire. Zero-order correlation analysis and hierarchical regression analysis were employed to analyze the data. Findings - The paper has two major findings: all the predictor variables are positively and significantly related to successful project implementation; and the relationship is strong enough to cause a 23 percent (R2) increase in the explanatory power in the presence of control variables. Research limitations/implications - The study focussed on selected donor-funded projects in Uganda and this limited the generalization of the findings. Moreover, there was also limited availability of local empirical literature with respect to implementation and performance of donor-funded projects. Practical implications - The results suggest that organizations that embrace organizational rationality, risk management and KM succeed in project implementation. Originality/value - There are many studies that investigate the practices adopted by organizations that implement donor-funded projects, however, this is the first study to the authors' knowledge that examines the relationship between KM, rationality, risk management and successful implementation of donor-funded projects in Uganda.","author":[{"dropping-particle":"","family":"Mujabi","given":"Shafic","non-dropping-particle":"","parse-names":false,"suffix":""},{"dropping-particle":"","family":"Otengei","given":"Samson Omuudu","non-dropping-particle":"","parse-names":false,"suffix":""},{"dropping-particle":"","family":"Kasekende","given":"Francis","non-dropping-particle":"","parse-names":false,"suffix":""},{"dropping-particle":"","family":"Ntayi","given":"Joseph Mpeera","non-dropping-particle":"","parse-names":false,"suffix":""}],"container-title":"International Journal of Social Economics","id":"ITEM-2","issue":"12","issued":{"date-parts":[["2015","12","7"]]},"page":"1139-1154","publisher":"Emerald Group Publishing Ltd.","title":"Determinants of successful implementation of donor-funded projects in Uganda","type":"article-journal","volume":"42"},"uris":["http://www.mendeley.com/documents/?uuid=ebfe2e15-98fd-3618-ae0c-a2add759c46c"]},{"id":"ITEM-3","itemData":{"DOI":"10.1080/07900627.2015.1020999","ISSN":"13600648","abstract":"Integrated water resources management (IWRM) has been prescribed in the global water policy literature for decades. This article looks at how the concept has been applied in Nepal. It highlights the normative approach in IWRM policy formulation, the existing institutional barriers to apply it and how these resulted in the framing of IWRM ‘implementation’ as merely a compilation of donor-funded projects. Current discourse on IWRM highlights the need to shift the emphasis from national policy formulation to local adaptive, pragmatic approaches to IWRM. This article brings to light the need to identify potential entry points to scale up locally rooted water management approaches towards the development of nested institutional set-ups in water resources management.","author":[{"dropping-particle":"","family":"Suhardiman","given":"Diana","non-dropping-particle":"","parse-names":false,"suffix":""},{"dropping-particle":"","family":"Clement","given":"Floriane","non-dropping-particle":"","parse-names":false,"suffix":""},{"dropping-particle":"","family":"Bharati","given":"Luna","non-dropping-particle":"","parse-names":false,"suffix":""}],"container-title":"International Journal of Water Resources Development","id":"ITEM-3","issued":{"date-parts":[["2015"]]},"title":"Integrated water resources management in Nepal: key stakeholders’ perceptions and lessons learned","type":"article-journal"},"uris":["http://www.mendeley.com/documents/?uuid=2eaae0ed-b032-42d5-b9f4-455cd2fb893a"]},{"id":"ITEM-4","itemData":{"ISBN":"2000:1","PMID":"45009178","abstract":"Explores the way high levels of aid delivered over long periods of time can create aid dependence and the impact aid dependence can have on the system of incentives, institutions, and governance in developing countries. Examines the dimensions of aid dependence and presents a statistical analysis of the relationship between aid intensity and institutional quality or governance. Discusses the path from high aid intensity to aid dependence. Describes how aid dependence affects the incentives and the institutional framework within which governments, donors, and societies must interact. Examines how aid dependence affects the incentives of the political elites, the institutions within which development decisions are made, and the development policies themselves. Studies the impact that aid dependence can have on bureaucratic competence and capacities. Explores the possible impact of aid dependence on budget management and fiscal sustainability. Discusses the cases of Taiwan and Botswana, both of which once received high levels of aid but have now become self-reliant. Presents recommendations for reducing the possible deleterious impact of aid dependence.","author":[{"dropping-particle":"","family":"Bräutigam","given":"Deborah","non-dropping-particle":"","parse-names":false,"suffix":""}],"container-title":"Egdi","id":"ITEM-4","issued":{"date-parts":[["2000"]]},"page":"75","title":"Aid Dependence and Governance","type":"article-journal","volume":"1"},"uris":["http://www.mendeley.com/documents/?uuid=e4026031-b73a-3ab5-aece-d5374c70a52e"]}],"mendeley":{"formattedCitation":"(Bräutigam, 2000; Mujabi &lt;i&gt;et al.&lt;/i&gt;, 2015b; Suhardiman, Clement and Bharati, 2015; Bayiley and Teklu, 2016)","plainTextFormattedCitation":"(Bräutigam, 2000; Mujabi et al., 2015b; Suhardiman, Clement and Bharati, 2015; Bayiley and Teklu, 2016)","previouslyFormattedCitation":"(Bräutigam, 2000; Mujabi &lt;i&gt;et al.&lt;/i&gt;, 2015b; Suhardiman, Clement and Bharati, 2015; Bayiley and Teklu, 2016)"},"properties":{"noteIndex":0},"schema":"https://github.com/citation-style-language/schema/raw/master/csl-citation.json"}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 xml:space="preserve">(Bräutigam, 2000; Mujabi </w:t>
      </w:r>
      <w:r w:rsidRPr="00C65EA6">
        <w:rPr>
          <w:rFonts w:ascii="Times New Roman" w:hAnsi="Times New Roman" w:cs="Times New Roman"/>
          <w:i/>
          <w:iCs/>
          <w:noProof/>
          <w:sz w:val="24"/>
          <w:szCs w:val="24"/>
          <w:lang w:val="en-GB"/>
        </w:rPr>
        <w:t>et al.</w:t>
      </w:r>
      <w:r w:rsidRPr="00C65EA6">
        <w:rPr>
          <w:rFonts w:ascii="Times New Roman" w:hAnsi="Times New Roman" w:cs="Times New Roman"/>
          <w:noProof/>
          <w:sz w:val="24"/>
          <w:szCs w:val="24"/>
          <w:lang w:val="en-GB"/>
        </w:rPr>
        <w:t>, 2015b; Suhardiman, Clement and Bharati, 2015; Bayiley and Teklu, 2016)</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xml:space="preserve">. The observed similarity is contributed by sample sizes estimations, study settings and inclusion criteria. </w:t>
      </w:r>
    </w:p>
    <w:p w:rsidR="0012269F" w:rsidRPr="00101FEE" w:rsidRDefault="0012269F" w:rsidP="007D7151">
      <w:pPr>
        <w:spacing w:after="0" w:line="480" w:lineRule="auto"/>
        <w:jc w:val="both"/>
        <w:rPr>
          <w:rFonts w:ascii="Times New Roman" w:hAnsi="Times New Roman" w:cs="Times New Roman"/>
          <w:sz w:val="16"/>
          <w:szCs w:val="16"/>
          <w:lang w:val="en-GB"/>
        </w:rPr>
      </w:pPr>
    </w:p>
    <w:p w:rsidR="0012269F" w:rsidRDefault="0012269F" w:rsidP="007D7151">
      <w:pPr>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Considering number of employees, in our study we found that; most projects employ 11 to 25 employees (26%). Fewer projects employ 26 to 50 employees (11%). Only 15% of donor funded projects participated in our study employed more than 100 employees at time of implementation. In long term consideration, DFPs still serve as one of the most temporary employment sectors in the country. On the other hand, projects executed by government organizations tend to offer permanent employment through government organizations and public service recruitment secretariat </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{"citationItems":[{"id":"ITEM-1","itemData":{"id":"ITEM-1","issued":{"date-parts":[["2017"]]},"number-of-pages":"97-105","publisher-place":"Dar es Salaam","title":"Annual general report of the Controller and Auditor General (CAG)","type":"report"},"uris":["http://www.mendeley.com/documents/?uuid=8b6a76df-78b4-32be-af49-2661d61b8ba0"]}],"mendeley":{"formattedCitation":"(&lt;i&gt;Annual general report of the Controller and Auditor General (CAG)&lt;/i&gt;, 2017)","plainTextFormattedCitation":"(Annual general report of the Controller and Auditor General (CAG), 2017)","previouslyFormattedCitation":"(&lt;i&gt;Annual general report of the Controller and Auditor General (CAG)&lt;/i&gt;, 2017)"},"properties":{"noteIndex":0},"schema":"https://github.com/citation-style-language/schema/raw/master/csl-citation.json"}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w:t>
      </w:r>
      <w:r w:rsidRPr="00C65EA6">
        <w:rPr>
          <w:rFonts w:ascii="Times New Roman" w:hAnsi="Times New Roman" w:cs="Times New Roman"/>
          <w:i/>
          <w:iCs/>
          <w:noProof/>
          <w:sz w:val="24"/>
          <w:szCs w:val="24"/>
          <w:lang w:val="en-GB"/>
        </w:rPr>
        <w:t>Annual general report of the Controller and Auditor General (CAG)</w:t>
      </w:r>
      <w:r w:rsidRPr="00C65EA6">
        <w:rPr>
          <w:rFonts w:ascii="Times New Roman" w:hAnsi="Times New Roman" w:cs="Times New Roman"/>
          <w:noProof/>
          <w:sz w:val="24"/>
          <w:szCs w:val="24"/>
          <w:lang w:val="en-GB"/>
        </w:rPr>
        <w:t>, 2017)</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xml:space="preserve">. This indication is quite similar with some previous studies, which indicate the rate of employment in DFPs to be 11 to 25 employees, with temporary contracts </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{"citationItems":[{"id":"ITEM-1","itemData":{"author":[{"dropping-particle":"","family":"John Oganyo","given":"Olima","non-dropping-particle":"","parse-names":false,"suffix":""}],"id":"ITEM-1","issued":{"date-parts":[["2015"]]},"number-of-pages":"12-33","title":"FACTORS INFLUENCING IMPLEMENTATION OF DONOR FUNDED PROJECTS IN GOVERNMENT MINISTRIES: A CASE OF MINISTRY OF TRANSPORT AND INFRASTRUCTURE-KENYA. BY OLIMA JOHN OGANYO PROJECT REPORT SUBMITTED IN PARTIAL FULLFILLMENT FOR THE REQUIREMENTS FOR THE AWARD OF THE","type":"report"},"uris":["http://www.mendeley.com/documents/?uuid=15e4d9a5-9d5a-3167-b71e-a75794d8be3d"]},{"id":"ITEM-2","itemData":{"DOI":"10.1163/15691497-12341312","ISSN":"15691497","abstract":"The aim of this paper is to assess the impact of donor-funded community empowerment projects on poverty alleviation in Zimbabwe. The primary data were collected from a questionnaire survey from 52 project members who were from two local NGOs that were selected randomly. A semi-structured interview guide designed for two officials of the selected NGOs implementing the projects was also used. The findings show that there is heavy dependence on outside funding, no adherence to the principles of the empowerment approach and a failure to positively impact the lives of the project members. This therefore calls for NGOs to adopt better empowerment practices: community involvement in decision making, project ownership, and clear lines of communication with the NGOs. However the findings also show the strength of linking project members with relevant institutions and training in order to ensure sustainability of community projects that may foster community empowerment towards poverty eradication. © koninklijke brill nv, leiden, 2014.","author":[{"dropping-particle":"","family":"Tanga","given":"Pius T.","non-dropping-particle":"","parse-names":false,"suffix":""},{"dropping-particle":"","family":"Mundau","given":"Mulwaini","non-dropping-particle":"","parse-names":false,"suffix":""}],"container-title":"Perspectives on Global Development and Technology","id":"ITEM-2","issued":{"date-parts":[["2014"]]},"title":"The impact of donor-funded community empowerment projects on poverty alleviation in Zimbabwe","type":"article-journal"},"uris":["http://www.mendeley.com/documents/?uuid=f935e95a-c3ab-4121-a04c-88a1f3b4cf92"]},{"id":"ITEM-3","itemData":{"abstract":"Monitoring and evaluation in food security projects primary purpose is to allow project teams to run projects effectively, ensuring they have the desired results for beneficiaries (ACF, 2011). There is an increased demand for results from donor funded projects in the 21st century (IIRR, 2012). However, the success of donor funded projects on food security intervention continues to face serious challenges. Due to these challenges, the projects have not been able to solve the perennial food shortages faced by communities in the arid and semi-arid areas. The purpose of this study was to find out the role of monitoring and evaluation practices to the success of donor funded food security intervention projects. The findings of this study should assist the food security project implementing agencies to recognize the role played by participatory monitoring and evaluation (P M &amp; E) practices in the success and sustainability of the projects. The study targeted residents of Kibwezi district who have benefited from donor funded food security projects. The study utilized a case study design because it was considered a robust research method particularly when a holistic and in-depth investigation is required. A sample of 40 respondents was selected from four Locations (Makindu, Nzambani, Masongaleni and Mtito Andei) from the larger Kibwezi district through purposive sampling. Data was collected through a questionnaire with 10 questions where respondents indicated responses on statements in a Likert scale. Data from Semi structured interviews from key informants, focussed discussion groups and the government officers who had been involved in these projects were used for triangulation. Quantitative data collected was analysed using MS Excel 2010. The study established that the community was not involved in any monitoring and evaluation of the food security intervention projects. Participatory monitoring and evaluation in food security projects therefore contributes to the success of food security projects though it should be complemented with good project management skills. For P M &amp; E to be applied to the projects, the projects implementing agencies should conduct trainings to the community to build up their capacity in understanding and participation in the monitoring and evaluation system.","author":[{"dropping-particle":"","family":"Kimweli","given":"Joshua Mulei","non-dropping-particle":"","parse-names":false,"suffix":""}],"container-title":"International Journal of Academic Research in Business and Social Sciences","id":"ITEM-3","issued":{"date-parts":[["2013"]]},"title":"The Role of Monitoring and Evaluation Practices to the Success of Donor Funded Food Security Intervention Projects A Case Study Of Kibwezi District","type":"article-journal"},"uris":["http://www.mendeley.com/documents/?uuid=101bc4cd-e613-4c30-915c-a4747d248188"]}],"mendeley":{"formattedCitation":"(Kimweli, 2013; Tanga and Mundau, 2014; John Oganyo, 2015)","plainTextFormattedCitation":"(Kimweli, 2013; Tanga and Mundau, 2014; John Oganyo, 2015)","previouslyFormattedCitation":"(Kimweli, 2013; Tanga and Mundau, 2014; John Oganyo, 2015)"},"properties":{"noteIndex":0},"schema":"https://github.com/citation-style-language/schema/raw/master/csl-citation.json"}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(Kimweli, 2013; Tanga and Mundau, 2014; John Oganyo, 2015)</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xml:space="preserve">. </w:t>
      </w:r>
    </w:p>
    <w:p w:rsidR="0012269F" w:rsidRPr="00101FEE" w:rsidRDefault="0012269F" w:rsidP="007D7151">
      <w:pPr>
        <w:spacing w:after="0" w:line="480" w:lineRule="auto"/>
        <w:jc w:val="both"/>
        <w:rPr>
          <w:rFonts w:ascii="Times New Roman" w:hAnsi="Times New Roman" w:cs="Times New Roman"/>
          <w:sz w:val="16"/>
          <w:szCs w:val="16"/>
          <w:lang w:val="en-GB"/>
        </w:rPr>
      </w:pPr>
    </w:p>
    <w:p w:rsidR="0012269F" w:rsidRDefault="0012269F" w:rsidP="007D7151">
      <w:pPr>
        <w:spacing w:after="0" w:line="480" w:lineRule="auto"/>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On the other hand, a study done in Cameroon indicated slightly different results by highlighting the common rate of employment in DFPs implemented in Cameroon to be 30 to 100 employees. The report went further and indicated that, health and education projects to be the leading implementation and employing </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{"citationItems":[{"id":"ITEM-1","itemData":{"DOI":"10.3390/su11246990","ISSN":"20711050","abstract":"For more than five decades, developing countries (including Cameroon) have been primary beneficiaries of donor-funded projects targeting many sectors, including agriculture and rural development. Cameroon's rural landscape witnessed a series of project interventions which emphasized sustainability. Although research efforts have been directed towards understanding the planning, implementation and impacts of donor-funded projects, not enough scientific information exists on the determinants, challenges and prospects of sustaining donor-funded projects in rural communities in Cameroon. For this study, the Investment Fund for Communal and Agricultural Micro-projects (FIMAC I) scheme, was used to diagnose the determinants, challenges and prospects for sustaining development projects in the North West Region (NWR) of Cameroon. A representative sample of 150 beneficiaries drawn from 20 farming groups in theNWRwas conducted, to generate data which was complemented by interviews. The binary logistic regression results reveal the following: Although there is a significant change in the level of incomes for the FIMAC I project beneficiaries, its sustainability (mirrored through continuity) is dependent upon a myriad of socio-economic factors including family size, length of stay in the community, gender, education and the status of the beneficiary. Furthermore, the less transparent loan application process and the lack of collateral security were the main challenges faced by project beneficiaries. We argue that the introduction of soft loans with minimal demands for collateral security could increase beneficiary participation in projects, while beneficiary groups should further diversify their sources of capital and productive activities. The study does not only contribute to existing theoretical constructs on sustainable rural development, but also makes a succinct request for future studies to unbundle the conditions, under which donor-funded projects are rendered sustainable in rural contexts.","author":[{"dropping-particle":"","family":"Muluh","given":"Gregory Nguh","non-dropping-particle":"","parse-names":false,"suffix":""},{"dropping-particle":"","family":"Kimengsi","given":"Jude Ndzifon","non-dropping-particle":"","parse-names":false,"suffix":""},{"dropping-particle":"","family":"Azibo","given":"Ngwa Kester","non-dropping-particle":"","parse-names":false,"suffix":""}],"container-title":"Sustainability (Switzerland)","id":"ITEM-1","issue":"24","issued":{"date-parts":[["2019"]]},"page":"1-25","title":"Challenges and Prospects of Sustaining Donor-Funded Projects in Rural Cameroon","type":"article-journal","volume":"11"},"uris":["http://www.mendeley.com/documents/?uuid=65ba5cd8-9eff-4fb4-ad72-5a07a9a12b7a"]}],"mendeley":{"formattedCitation":"(Muluh, Kimengsi and Azibo, 2019)","plainTextFormattedCitation":"(Muluh, Kimengsi and Azibo, 2019)","previouslyFormattedCitation":"(Muluh, Kimengsi and Azibo, 2019)"},"properties":{"noteIndex":0},"schema":"https://github.com/citation-style-language/schema/raw/master/csl-citation.json"}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(Muluh, Kimengsi and Azibo, 2019)</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Our study also indicated that 49% of the project’s source of funds were donor through, 36% being donor directly and only 15% were government funded. This indication reveals that, despite the government being the sole regulator of DFPs, the contribution is smaller when equating with policies and development goals</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{"citationItems":[{"id":"ITEM-1","itemData":{"id":"ITEM-1","issued":{"date-parts":[["2017"]]},"number-of-pages":"97-105","publisher-place":"Dar es Salaam","title":"Annual general report of the Controller and Auditor General (CAG)","type":"report"},"uris":["http://www.mendeley.com/documents/?uuid=8b6a76df-78b4-32be-af49-2661d61b8ba0"]},{"id":"ITEM-2","itemData":{"DOI":"10.1596/978-1-4648-0683-4","ISBN":"9781464806834","abstract":"World Development Indicators 2016 provides a compilation of relevant, high-quality, and internationally comparable statistics about global development and the fight against poverty. It is intended to help policymakers, students, analysts, professors, program managers, and citizens find and use data related to all aspects of development, including those that help monitor progress toward the World Bank Group’s two goals of ending poverty and promoting shared prosperity. Six themes are used to organize indicators—world view, people, environment, economy, states and markets, and global links. WDI 2016 includes: • A selection of the most popular indicators across 214 economies and 14 country groups organized into six WDI themes • A new section on the Sustainable Development Goals (SDGs) has replaced the one on Millennium Development Goals (MDGs). • The SDG section covers all 17 goals, and important targets to achieve these goals. Each goal has been presented in a maximum 2-page spread with selected indicators to explain the targets. • Each of the remaining sections includes an introduction, a map, a table of the most relevant and popular indicators for that theme together with a discussion of indicator compilation methodology. • A user guide describing resources available online and on mobile apps. Download the WDI DataFinder Mobile App and other Data Apps at data.worldbank.org/apps. WDI DataFinder is a mobile app for browsing the current WDI database on smartphones and tablets, using iOS and Android, available in four languages: English, French, Spanish, and Chinese. Use the app to: • Browse data using the structure of the WDI • Visually compare countries and indicators • Create, edit, and save customized tables, charts, and maps • Share what you create on Twitter, Facebook, and via email","author":[{"dropping-particle":"","family":"Bank","given":"World","non-dropping-particle":"","parse-names":false,"suffix":""}],"container-title":"World Development Indicators 2016","id":"ITEM-2","issued":{"date-parts":[["2016"]]},"title":"World Development Indicators 2016","type":"book"},"uris":["http://www.mendeley.com/documents/?uuid=338ce711-cfb5-4f37-941e-f94ed0b2276d"]}],"mendeley":{"formattedCitation":"(Bank, 2016; &lt;i&gt;Annual general report of the Controller and Auditor General (CAG)&lt;/i&gt;, 2017)","plainTextFormattedCitation":"(Bank, 2016; Annual general report of the Controller and Auditor General (CAG), 2017)","previouslyFormattedCitation":"(Bank, 2016; &lt;i&gt;Annual general report of the Controller and Auditor General (CAG)&lt;/i&gt;, 2017)"},"properties":{"noteIndex":0},"schema":"https://github.com/citation-style-language/schema/raw/master/csl-citation.json"}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 xml:space="preserve">(Bank, 2016; </w:t>
      </w:r>
      <w:r w:rsidRPr="00C65EA6">
        <w:rPr>
          <w:rFonts w:ascii="Times New Roman" w:hAnsi="Times New Roman" w:cs="Times New Roman"/>
          <w:i/>
          <w:iCs/>
          <w:noProof/>
          <w:sz w:val="24"/>
          <w:szCs w:val="24"/>
          <w:lang w:val="en-GB"/>
        </w:rPr>
        <w:t>Annual general report of the Controller and Auditor General (CAG)</w:t>
      </w:r>
      <w:r w:rsidRPr="00C65EA6">
        <w:rPr>
          <w:rFonts w:ascii="Times New Roman" w:hAnsi="Times New Roman" w:cs="Times New Roman"/>
          <w:noProof/>
          <w:sz w:val="24"/>
          <w:szCs w:val="24"/>
          <w:lang w:val="en-GB"/>
        </w:rPr>
        <w:t>, 2017)</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This indication is reflecting the paramount donation channel that has served DFPs for centuries in developing countries. As indicated in previous studies that, funds pass through NGOs and other institutions during implementation and management of DFPs</w:t>
      </w:r>
      <w:r w:rsidRPr="00C65EA6">
        <w:rPr>
          <w:rFonts w:ascii="Times New Roman" w:hAnsi="Times New Roman" w:cs="Times New Roman"/>
          <w:sz w:val="24"/>
          <w:szCs w:val="24"/>
          <w:lang w:val="en-GB"/>
        </w:rPr>
        <w:fldChar w:fldCharType="begin" w:fldLock="1"/>
      </w:r>
      <w:r w:rsidRPr="00C65EA6">
        <w:rPr>
          <w:rFonts w:ascii="Times New Roman" w:hAnsi="Times New Roman" w:cs="Times New Roman"/>
          <w:sz w:val="24"/>
          <w:szCs w:val="24"/>
          <w:lang w:val="en-GB"/>
        </w:rPr>
        <w:instrText>ADDIN CSL_CITATION {"citationItems":[{"id":"ITEM-1","itemData":{"DOI":"10.1002/pmj.21292","ISSN":"8756-9728","abstract":"This article presents the results of an empirical investigation of project management practice. Practice is investigated through the study of the extent of use of a large number of practices, tools, and techniques specific to project management. A sample of 2,339 practitioners participating in a large-scale international survey is used for this article. The sample size and the diversity of contexts in which the respondents are working render the analysis feasible and the results reliable. The data is analyzed to identify patterns of practice. More specifically, using principal component analysis, the research identifies patterns that demonstrate that practitioners use project management tools and techniques in groups or \"toolsets.\" A brief attempt is made to compare results with A Guide to the Project Management Body of Knowledge (PMBOK® Guide) (PMI, 2008) Knowledge Areas and Process Groups. The article also shows how practice varies with the management of different types of projects: engineering and construction; business and financial services; information technology (IT) and telecommunications; and software development projects. The identification of these variations has important consequences for practice and for the study of practice. © 2012 Project Management Institute.","author":[{"dropping-particle":"","family":"Besner","given":"Claude","non-dropping-particle":"","parse-names":false,"suffix":""},{"dropping-particle":"","family":"Hobbs","given":"Brian","non-dropping-particle":"","parse-names":false,"suffix":""}],"container-title":"Project Management Journal","id":"ITEM-1","issue":"5","issued":{"date-parts":[["2012","10","1"]]},"page":"24-46","publisher":"SAGE PublicationsSage CA: Los Angeles, CA","title":"An Empirical Identification of Project Management Toolsets and a Comparison among Project Types","type":"article-journal","volume":"43"},"uris":["http://www.mendeley.com/documents/?uuid=62464ed0-d464-3718-aa8e-7297c95f1128"]}],"mendeley":{"formattedCitation":"(Besner and Hobbs, 2012)","plainTextFormattedCitation":"(Besner and Hobbs, 2012)","previouslyFormattedCitation":"(Besner and Hobbs, 2012)"},"properties":{"noteIndex":0},"schema":"https://github.com/citation-style-language/schema/raw/master/csl-citation.json"}</w:instrText>
      </w:r>
      <w:r w:rsidRPr="00C65EA6">
        <w:rPr>
          <w:rFonts w:ascii="Times New Roman" w:hAnsi="Times New Roman" w:cs="Times New Roman"/>
          <w:sz w:val="24"/>
          <w:szCs w:val="24"/>
          <w:lang w:val="en-GB"/>
        </w:rPr>
        <w:fldChar w:fldCharType="separate"/>
      </w:r>
      <w:r w:rsidRPr="00C65EA6">
        <w:rPr>
          <w:rFonts w:ascii="Times New Roman" w:hAnsi="Times New Roman" w:cs="Times New Roman"/>
          <w:noProof/>
          <w:sz w:val="24"/>
          <w:szCs w:val="24"/>
          <w:lang w:val="en-GB"/>
        </w:rPr>
        <w:t>(Besner and Hobbs, 2012)</w:t>
      </w:r>
      <w:r w:rsidRPr="00C65EA6">
        <w:rPr>
          <w:rFonts w:ascii="Times New Roman" w:hAnsi="Times New Roman" w:cs="Times New Roman"/>
          <w:sz w:val="24"/>
          <w:szCs w:val="24"/>
          <w:lang w:val="en-GB"/>
        </w:rPr>
        <w:fldChar w:fldCharType="end"/>
      </w:r>
      <w:r w:rsidRPr="00C65EA6">
        <w:rPr>
          <w:rFonts w:ascii="Times New Roman" w:hAnsi="Times New Roman" w:cs="Times New Roman"/>
          <w:sz w:val="24"/>
          <w:szCs w:val="24"/>
          <w:lang w:val="en-GB"/>
        </w:rPr>
        <w:t xml:space="preserve">.  </w:t>
      </w:r>
    </w:p>
    <w:p w:rsidR="0012269F" w:rsidRPr="00101FEE" w:rsidRDefault="0012269F" w:rsidP="007D7151">
      <w:pPr>
        <w:spacing w:after="0" w:line="480" w:lineRule="auto"/>
        <w:jc w:val="both"/>
        <w:rPr>
          <w:rFonts w:ascii="Times New Roman" w:hAnsi="Times New Roman" w:cs="Times New Roman"/>
          <w:sz w:val="16"/>
          <w:szCs w:val="16"/>
          <w:lang w:val="en-GB"/>
        </w:rPr>
      </w:pPr>
    </w:p>
    <w:p w:rsidR="0012269F" w:rsidRDefault="0012269F" w:rsidP="007D7151">
      <w:pPr>
        <w:pStyle w:val="ListParagraph"/>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Our results indicated that there is strong relationship (R</w:t>
      </w:r>
      <w:r w:rsidRPr="00C65EA6">
        <w:rPr>
          <w:rFonts w:ascii="Times New Roman" w:hAnsi="Times New Roman" w:cs="Times New Roman"/>
          <w:sz w:val="24"/>
          <w:szCs w:val="24"/>
          <w:vertAlign w:val="superscript"/>
          <w:lang w:val="en-GB"/>
        </w:rPr>
        <w:t>2</w:t>
      </w:r>
      <w:r w:rsidRPr="00C65EA6">
        <w:rPr>
          <w:rFonts w:ascii="Times New Roman" w:hAnsi="Times New Roman" w:cs="Times New Roman"/>
          <w:sz w:val="24"/>
          <w:szCs w:val="24"/>
          <w:lang w:val="en-GB"/>
        </w:rPr>
        <w:t>=</w:t>
      </w:r>
      <w:r w:rsidRPr="00C65EA6">
        <w:rPr>
          <w:rFonts w:ascii="Times New Roman" w:hAnsi="Times New Roman" w:cs="Times New Roman"/>
          <w:sz w:val="24"/>
          <w:szCs w:val="24"/>
        </w:rPr>
        <w:t xml:space="preserve">0.675937) </w:t>
      </w:r>
      <w:r w:rsidRPr="00C65EA6">
        <w:rPr>
          <w:rFonts w:ascii="Times New Roman" w:hAnsi="Times New Roman" w:cs="Times New Roman"/>
          <w:sz w:val="24"/>
          <w:szCs w:val="24"/>
          <w:lang w:val="en-GB"/>
        </w:rPr>
        <w:t>between successful implementation of donor funded Projects. In this manner, the strength of combination attribute to the successful implementation greatly depends upon the DFPs staff knowledge of the four attributes.</w:t>
      </w:r>
      <w:r>
        <w:rPr>
          <w:rFonts w:ascii="Times New Roman" w:hAnsi="Times New Roman" w:cs="Times New Roman"/>
          <w:sz w:val="24"/>
          <w:szCs w:val="24"/>
          <w:lang w:val="en-GB"/>
        </w:rPr>
        <w:t xml:space="preserve"> </w:t>
      </w:r>
      <w:r w:rsidRPr="00C65EA6">
        <w:rPr>
          <w:rFonts w:ascii="Times New Roman" w:hAnsi="Times New Roman" w:cs="Times New Roman"/>
          <w:sz w:val="24"/>
          <w:szCs w:val="24"/>
          <w:lang w:val="en-GB"/>
        </w:rPr>
        <w:t>Considering the attributes in all 30 projects in our study, Monitoring and Evaluation is associated with the successful implementation of DFPs (p value=&lt;0.050). Our results indicate the importance and impact of M&amp;E in the implementation of DFPs.</w:t>
      </w:r>
    </w:p>
    <w:p w:rsidR="0012269F" w:rsidRPr="00097084" w:rsidRDefault="0012269F" w:rsidP="007D7151">
      <w:pPr>
        <w:pStyle w:val="ListParagraph"/>
        <w:tabs>
          <w:tab w:val="left" w:pos="1260"/>
        </w:tabs>
        <w:spacing w:after="0" w:line="480" w:lineRule="auto"/>
        <w:ind w:left="0"/>
        <w:jc w:val="both"/>
        <w:rPr>
          <w:rFonts w:ascii="Times New Roman" w:hAnsi="Times New Roman" w:cs="Times New Roman"/>
          <w:sz w:val="20"/>
          <w:szCs w:val="20"/>
          <w:lang w:val="en-GB"/>
        </w:rPr>
      </w:pPr>
    </w:p>
    <w:p w:rsidR="0012269F" w:rsidRDefault="0012269F" w:rsidP="007D7151">
      <w:pPr>
        <w:pStyle w:val="ListParagraph"/>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In our study knowledge in management is also associated with the successful implementation of DFPs. According to our study, knowledge in management is a good contributor to the successful implementation of the projects.</w:t>
      </w:r>
      <w:r>
        <w:rPr>
          <w:rFonts w:ascii="Times New Roman" w:hAnsi="Times New Roman" w:cs="Times New Roman"/>
          <w:sz w:val="24"/>
          <w:szCs w:val="24"/>
          <w:lang w:val="en-GB"/>
        </w:rPr>
        <w:t xml:space="preserve"> </w:t>
      </w:r>
      <w:r w:rsidRPr="00C65EA6">
        <w:rPr>
          <w:rFonts w:ascii="Times New Roman" w:hAnsi="Times New Roman" w:cs="Times New Roman"/>
          <w:sz w:val="24"/>
          <w:szCs w:val="24"/>
          <w:lang w:val="en-GB"/>
        </w:rPr>
        <w:t xml:space="preserve">Our study shows that, rationality has a great contribution to the successful implementation of Donor Funded projects in Tanzania. This indicates that; successful implementation of Donor Funded Projects in Tanzania, is greatly depending on the Rationality attribute basing on exposure of project staff (P Value &lt;0.05). </w:t>
      </w:r>
    </w:p>
    <w:p w:rsidR="0012269F" w:rsidRPr="00097084" w:rsidRDefault="0012269F" w:rsidP="007D7151">
      <w:pPr>
        <w:pStyle w:val="ListParagraph"/>
        <w:tabs>
          <w:tab w:val="left" w:pos="1260"/>
        </w:tabs>
        <w:spacing w:after="0" w:line="480" w:lineRule="auto"/>
        <w:ind w:left="0"/>
        <w:jc w:val="both"/>
        <w:rPr>
          <w:rFonts w:ascii="Times New Roman" w:hAnsi="Times New Roman" w:cs="Times New Roman"/>
          <w:sz w:val="20"/>
          <w:szCs w:val="20"/>
          <w:lang w:val="en-GB"/>
        </w:rPr>
      </w:pPr>
    </w:p>
    <w:p w:rsidR="0012269F" w:rsidRDefault="0012269F" w:rsidP="00101FEE">
      <w:pPr>
        <w:pStyle w:val="ListParagraph"/>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Our study also shows that, Risk Management is another major contributing factor to the successful implementation of the Donor Funded projects in Tanzania. The study identified that a good number of staff working in Donor Funded Projects are exposed and aware of Risk Management. Our results align with the results of the study done by Mujabi et al (2015), who indicated the significant association of the attributes in question with successful implementation of DFPs (p value= &lt;0.05). The study went further and indicated the importance of employing the four attributes in successful implementation DFPs.</w:t>
      </w:r>
      <w:r>
        <w:rPr>
          <w:rFonts w:ascii="Times New Roman" w:hAnsi="Times New Roman" w:cs="Times New Roman"/>
          <w:sz w:val="24"/>
          <w:szCs w:val="24"/>
          <w:lang w:val="en-GB"/>
        </w:rPr>
        <w:t xml:space="preserve"> </w:t>
      </w:r>
      <w:r w:rsidRPr="00C65EA6">
        <w:rPr>
          <w:rFonts w:ascii="Times New Roman" w:hAnsi="Times New Roman" w:cs="Times New Roman"/>
          <w:sz w:val="24"/>
          <w:szCs w:val="24"/>
          <w:lang w:val="en-GB"/>
        </w:rPr>
        <w:t xml:space="preserve">Another study done by Gicovi </w:t>
      </w:r>
      <w:r w:rsidRPr="00097084">
        <w:rPr>
          <w:rFonts w:ascii="Times New Roman" w:hAnsi="Times New Roman" w:cs="Times New Roman"/>
          <w:i/>
          <w:iCs/>
          <w:sz w:val="24"/>
          <w:szCs w:val="24"/>
          <w:lang w:val="en-GB"/>
        </w:rPr>
        <w:t>et al</w:t>
      </w:r>
      <w:r w:rsidRPr="00C65EA6">
        <w:rPr>
          <w:rFonts w:ascii="Times New Roman" w:hAnsi="Times New Roman" w:cs="Times New Roman"/>
          <w:sz w:val="24"/>
          <w:szCs w:val="24"/>
          <w:lang w:val="en-GB"/>
        </w:rPr>
        <w:t xml:space="preserve"> (2019) indicated similar results in Knowledge in management indicating the significance of KM in successful implementation of DFPs. The study indicated KM as a major tool in successful implementation of DFPs especially in developing countries. </w:t>
      </w:r>
    </w:p>
    <w:p w:rsidR="0012269F" w:rsidRPr="00101FEE" w:rsidRDefault="0012269F" w:rsidP="00101FEE">
      <w:pPr>
        <w:pStyle w:val="ListParagraph"/>
        <w:tabs>
          <w:tab w:val="left" w:pos="1260"/>
        </w:tabs>
        <w:spacing w:after="0" w:line="480" w:lineRule="auto"/>
        <w:ind w:left="0"/>
        <w:jc w:val="both"/>
        <w:rPr>
          <w:rFonts w:ascii="Times New Roman" w:hAnsi="Times New Roman" w:cs="Times New Roman"/>
          <w:sz w:val="18"/>
          <w:szCs w:val="18"/>
          <w:lang w:val="en-GB"/>
        </w:rPr>
      </w:pPr>
    </w:p>
    <w:p w:rsidR="0012269F" w:rsidRPr="00C65EA6" w:rsidRDefault="0012269F" w:rsidP="00101FEE">
      <w:pPr>
        <w:pStyle w:val="ListParagraph"/>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Wanjiru </w:t>
      </w:r>
      <w:r w:rsidRPr="00097084">
        <w:rPr>
          <w:rFonts w:ascii="Times New Roman" w:hAnsi="Times New Roman" w:cs="Times New Roman"/>
          <w:i/>
          <w:iCs/>
          <w:sz w:val="24"/>
          <w:szCs w:val="24"/>
          <w:lang w:val="en-GB"/>
        </w:rPr>
        <w:t>et al</w:t>
      </w:r>
      <w:r w:rsidRPr="00C65EA6">
        <w:rPr>
          <w:rFonts w:ascii="Times New Roman" w:hAnsi="Times New Roman" w:cs="Times New Roman"/>
          <w:sz w:val="24"/>
          <w:szCs w:val="24"/>
          <w:lang w:val="en-GB"/>
        </w:rPr>
        <w:t xml:space="preserve"> (2013) indicated only the impact of M&amp;E in the successful implementation of DFPs. The results indicated loop holes in implementation leading to poor performance of DFPs. The study recommended on strengthening the application of M&amp;E for better results of DFPs. On the other hand, our results are different from Oganyo et al (2015) who indicated that the major influence of successful implementation of DFPs is procurement related factors, donor conditions and project management skill. The observed difference is contributed by difference in objectives, sample size and study settings. </w:t>
      </w:r>
    </w:p>
    <w:p w:rsidR="0012269F" w:rsidRPr="00C65EA6" w:rsidRDefault="0012269F" w:rsidP="00A6219F">
      <w:pPr>
        <w:pStyle w:val="ListParagraph"/>
        <w:tabs>
          <w:tab w:val="left" w:pos="1260"/>
        </w:tabs>
        <w:spacing w:line="480" w:lineRule="auto"/>
        <w:ind w:left="0"/>
        <w:jc w:val="both"/>
        <w:rPr>
          <w:rFonts w:ascii="Times New Roman" w:hAnsi="Times New Roman" w:cs="Times New Roman"/>
          <w:sz w:val="24"/>
          <w:szCs w:val="24"/>
          <w:lang w:val="en-GB"/>
        </w:rPr>
      </w:pPr>
    </w:p>
    <w:p w:rsidR="0012269F" w:rsidRPr="00C65EA6" w:rsidRDefault="0012269F" w:rsidP="00A6219F">
      <w:pPr>
        <w:pStyle w:val="ListParagraph"/>
        <w:tabs>
          <w:tab w:val="left" w:pos="1260"/>
        </w:tabs>
        <w:spacing w:line="480" w:lineRule="auto"/>
        <w:ind w:left="0"/>
        <w:jc w:val="both"/>
        <w:rPr>
          <w:rFonts w:ascii="Times New Roman" w:hAnsi="Times New Roman" w:cs="Times New Roman"/>
          <w:sz w:val="24"/>
          <w:szCs w:val="24"/>
          <w:lang w:val="en-GB"/>
        </w:rPr>
      </w:pPr>
    </w:p>
    <w:p w:rsidR="0012269F" w:rsidRPr="00C65EA6" w:rsidRDefault="0012269F" w:rsidP="00A6219F">
      <w:pPr>
        <w:pStyle w:val="ListParagraph"/>
        <w:tabs>
          <w:tab w:val="left" w:pos="1260"/>
        </w:tabs>
        <w:spacing w:line="480" w:lineRule="auto"/>
        <w:ind w:left="0"/>
        <w:jc w:val="both"/>
        <w:rPr>
          <w:rFonts w:ascii="Times New Roman" w:hAnsi="Times New Roman" w:cs="Times New Roman"/>
          <w:sz w:val="24"/>
          <w:szCs w:val="24"/>
          <w:lang w:val="en-GB"/>
        </w:rPr>
      </w:pPr>
    </w:p>
    <w:p w:rsidR="0012269F" w:rsidRPr="00C65EA6" w:rsidRDefault="0012269F" w:rsidP="00A6219F">
      <w:pPr>
        <w:pStyle w:val="ListParagraph"/>
        <w:tabs>
          <w:tab w:val="left" w:pos="1260"/>
        </w:tabs>
        <w:spacing w:line="480" w:lineRule="auto"/>
        <w:ind w:left="0"/>
        <w:jc w:val="both"/>
        <w:rPr>
          <w:rFonts w:ascii="Times New Roman" w:hAnsi="Times New Roman" w:cs="Times New Roman"/>
          <w:sz w:val="24"/>
          <w:szCs w:val="24"/>
          <w:lang w:val="en-GB"/>
        </w:rPr>
      </w:pPr>
    </w:p>
    <w:p w:rsidR="0012269F" w:rsidRPr="00C65EA6" w:rsidRDefault="0012269F" w:rsidP="00571C78">
      <w:pPr>
        <w:tabs>
          <w:tab w:val="left" w:pos="1260"/>
        </w:tabs>
        <w:autoSpaceDE w:val="0"/>
        <w:autoSpaceDN w:val="0"/>
        <w:adjustRightInd w:val="0"/>
        <w:spacing w:before="240" w:line="480" w:lineRule="auto"/>
        <w:jc w:val="both"/>
        <w:rPr>
          <w:rFonts w:ascii="Times New Roman" w:hAnsi="Times New Roman" w:cs="Times New Roman"/>
          <w:b/>
          <w:bCs/>
          <w:sz w:val="24"/>
          <w:szCs w:val="24"/>
        </w:rPr>
      </w:pPr>
    </w:p>
    <w:p w:rsidR="0012269F" w:rsidRPr="00C65EA6" w:rsidRDefault="0012269F" w:rsidP="00101FEE">
      <w:pPr>
        <w:pStyle w:val="Heading1"/>
        <w:spacing w:after="0"/>
        <w:rPr>
          <w:rFonts w:ascii="Times New Roman" w:hAnsi="Times New Roman" w:cs="Times New Roman"/>
        </w:rPr>
      </w:pPr>
      <w:bookmarkStart w:id="222" w:name="_Toc16706720"/>
      <w:bookmarkStart w:id="223" w:name="_Toc45455235"/>
      <w:r>
        <w:rPr>
          <w:rFonts w:ascii="Times New Roman" w:hAnsi="Times New Roman" w:cs="Times New Roman"/>
        </w:rPr>
        <w:br w:type="page"/>
      </w:r>
      <w:bookmarkStart w:id="224" w:name="_Toc55316034"/>
      <w:r w:rsidRPr="00C65EA6">
        <w:rPr>
          <w:rFonts w:ascii="Times New Roman" w:hAnsi="Times New Roman" w:cs="Times New Roman"/>
        </w:rPr>
        <w:t>CHAPTER FIVE</w:t>
      </w:r>
      <w:bookmarkEnd w:id="222"/>
      <w:bookmarkEnd w:id="223"/>
      <w:bookmarkEnd w:id="224"/>
    </w:p>
    <w:p w:rsidR="0012269F" w:rsidRPr="00C65EA6" w:rsidRDefault="0012269F" w:rsidP="00101FEE">
      <w:pPr>
        <w:pStyle w:val="Heading2"/>
        <w:spacing w:before="0" w:after="0" w:line="480" w:lineRule="auto"/>
        <w:jc w:val="center"/>
      </w:pPr>
      <w:bookmarkStart w:id="225" w:name="_Toc16706721"/>
      <w:bookmarkStart w:id="226" w:name="_Toc45455236"/>
      <w:bookmarkStart w:id="227" w:name="_Toc55316035"/>
      <w:r w:rsidRPr="00C65EA6">
        <w:t>CONCLUSION AND RECOMMENDATIONS</w:t>
      </w:r>
      <w:bookmarkEnd w:id="225"/>
      <w:bookmarkEnd w:id="226"/>
      <w:bookmarkEnd w:id="227"/>
    </w:p>
    <w:p w:rsidR="0012269F" w:rsidRPr="00C65EA6" w:rsidRDefault="0012269F" w:rsidP="00097084">
      <w:pPr>
        <w:pStyle w:val="Heading2"/>
        <w:keepNext w:val="0"/>
        <w:widowControl w:val="0"/>
        <w:spacing w:before="0" w:after="0" w:line="480" w:lineRule="auto"/>
      </w:pPr>
      <w:bookmarkStart w:id="228" w:name="_Toc533190401"/>
      <w:bookmarkStart w:id="229" w:name="_Toc16706722"/>
      <w:bookmarkStart w:id="230" w:name="_Toc45455237"/>
      <w:bookmarkStart w:id="231" w:name="_Toc55316036"/>
      <w:r w:rsidRPr="00C65EA6">
        <w:t>5.1 Introduction</w:t>
      </w:r>
      <w:bookmarkEnd w:id="228"/>
      <w:bookmarkEnd w:id="229"/>
      <w:bookmarkEnd w:id="230"/>
      <w:bookmarkEnd w:id="231"/>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rPr>
      </w:pPr>
      <w:r w:rsidRPr="00C65EA6">
        <w:rPr>
          <w:rFonts w:ascii="Times New Roman" w:hAnsi="Times New Roman" w:cs="Times New Roman"/>
          <w:sz w:val="24"/>
          <w:szCs w:val="24"/>
        </w:rPr>
        <w:t xml:space="preserve">This </w:t>
      </w:r>
      <w:r w:rsidRPr="00C65EA6">
        <w:rPr>
          <w:rFonts w:ascii="Times New Roman" w:hAnsi="Times New Roman" w:cs="Times New Roman"/>
          <w:sz w:val="24"/>
          <w:szCs w:val="24"/>
          <w:lang w:val="en-GB"/>
        </w:rPr>
        <w:t>chapter</w:t>
      </w:r>
      <w:r w:rsidRPr="00C65EA6">
        <w:rPr>
          <w:rFonts w:ascii="Times New Roman" w:hAnsi="Times New Roman" w:cs="Times New Roman"/>
          <w:sz w:val="24"/>
          <w:szCs w:val="24"/>
        </w:rPr>
        <w:t xml:space="preserve"> is providing conclusion and recommendation. The researcher suggested some specific measures and research extension that can take to cover some gaps as observed in the study. This section will gather the researcher view and overall examination view for all 30 donor funded projects in, Arusha Kilimanjaro and Dar es Salaam.</w:t>
      </w:r>
    </w:p>
    <w:p w:rsidR="0012269F" w:rsidRPr="00097084" w:rsidRDefault="0012269F" w:rsidP="00097084">
      <w:pPr>
        <w:pStyle w:val="ListParagraph"/>
        <w:widowControl w:val="0"/>
        <w:tabs>
          <w:tab w:val="left" w:pos="1260"/>
        </w:tabs>
        <w:spacing w:after="0" w:line="480" w:lineRule="auto"/>
        <w:ind w:left="0"/>
        <w:jc w:val="both"/>
        <w:rPr>
          <w:rFonts w:ascii="Times New Roman" w:hAnsi="Times New Roman" w:cs="Times New Roman"/>
          <w:sz w:val="10"/>
          <w:szCs w:val="10"/>
        </w:rPr>
      </w:pPr>
    </w:p>
    <w:p w:rsidR="0012269F" w:rsidRPr="00C670E8" w:rsidRDefault="0012269F" w:rsidP="0030618F">
      <w:pPr>
        <w:pStyle w:val="ListParagraph"/>
        <w:widowControl w:val="0"/>
        <w:tabs>
          <w:tab w:val="left" w:pos="1260"/>
        </w:tabs>
        <w:spacing w:after="0" w:line="480" w:lineRule="auto"/>
        <w:ind w:left="0"/>
        <w:jc w:val="both"/>
        <w:outlineLvl w:val="0"/>
        <w:rPr>
          <w:rFonts w:ascii="Times New Roman" w:hAnsi="Times New Roman" w:cs="Times New Roman"/>
          <w:b/>
          <w:bCs/>
          <w:sz w:val="24"/>
          <w:szCs w:val="24"/>
        </w:rPr>
      </w:pPr>
      <w:bookmarkStart w:id="232" w:name="_Toc55316037"/>
      <w:r>
        <w:rPr>
          <w:rFonts w:ascii="Times New Roman" w:hAnsi="Times New Roman" w:cs="Times New Roman"/>
          <w:b/>
          <w:bCs/>
          <w:sz w:val="24"/>
          <w:szCs w:val="24"/>
        </w:rPr>
        <w:t>5.1.1 Summary of F</w:t>
      </w:r>
      <w:r w:rsidRPr="00C670E8">
        <w:rPr>
          <w:rFonts w:ascii="Times New Roman" w:hAnsi="Times New Roman" w:cs="Times New Roman"/>
          <w:b/>
          <w:bCs/>
          <w:sz w:val="24"/>
          <w:szCs w:val="24"/>
        </w:rPr>
        <w:t>indings</w:t>
      </w:r>
      <w:bookmarkEnd w:id="232"/>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Generally, our study indicated the critical association of these four attributes to the successfulness implementation of DFPs. This indicated the importance of optimum application of the four attributes and necessary adjustments for a better outcome of Donor funded projects. Our study also indicated the distribution of knowledge concerning the four attributes in staff working in donor funded projects, it is therefore necessary to create more exposure to staffs for better performance. </w:t>
      </w:r>
    </w:p>
    <w:p w:rsidR="0012269F" w:rsidRPr="00097084" w:rsidRDefault="0012269F" w:rsidP="00097084">
      <w:pPr>
        <w:pStyle w:val="ListParagraph"/>
        <w:widowControl w:val="0"/>
        <w:tabs>
          <w:tab w:val="left" w:pos="1260"/>
        </w:tabs>
        <w:spacing w:after="0" w:line="480" w:lineRule="auto"/>
        <w:ind w:left="0"/>
        <w:jc w:val="both"/>
        <w:rPr>
          <w:rFonts w:ascii="Times New Roman" w:hAnsi="Times New Roman" w:cs="Times New Roman"/>
          <w:sz w:val="10"/>
          <w:szCs w:val="10"/>
        </w:rPr>
      </w:pPr>
    </w:p>
    <w:p w:rsidR="0012269F" w:rsidRPr="00487F79" w:rsidRDefault="0012269F" w:rsidP="0030618F">
      <w:pPr>
        <w:pStyle w:val="ListParagraph"/>
        <w:widowControl w:val="0"/>
        <w:tabs>
          <w:tab w:val="left" w:pos="1260"/>
        </w:tabs>
        <w:spacing w:after="0" w:line="480" w:lineRule="auto"/>
        <w:ind w:left="0"/>
        <w:jc w:val="both"/>
        <w:outlineLvl w:val="0"/>
        <w:rPr>
          <w:rFonts w:ascii="Times New Roman" w:hAnsi="Times New Roman" w:cs="Times New Roman"/>
          <w:b/>
          <w:bCs/>
          <w:sz w:val="24"/>
          <w:szCs w:val="24"/>
        </w:rPr>
      </w:pPr>
      <w:bookmarkStart w:id="233" w:name="_Toc55316038"/>
      <w:r>
        <w:rPr>
          <w:rFonts w:ascii="Times New Roman" w:hAnsi="Times New Roman" w:cs="Times New Roman"/>
          <w:b/>
          <w:bCs/>
          <w:sz w:val="24"/>
          <w:szCs w:val="24"/>
        </w:rPr>
        <w:t>5.1.2 Implication of the R</w:t>
      </w:r>
      <w:r w:rsidRPr="00487F79">
        <w:rPr>
          <w:rFonts w:ascii="Times New Roman" w:hAnsi="Times New Roman" w:cs="Times New Roman"/>
          <w:b/>
          <w:bCs/>
          <w:sz w:val="24"/>
          <w:szCs w:val="24"/>
        </w:rPr>
        <w:t>esults</w:t>
      </w:r>
      <w:bookmarkEnd w:id="233"/>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Considering the distribution of DFPs age, category of projects, number of employees and sources of funding; more efforts need to be applied in the implementation of donor funded projects to cover the loop holes and improve efficiency. The association bolded in this study implies that, these four attributes are important in successful implementation of donor funded projects in Tanzania.</w:t>
      </w:r>
    </w:p>
    <w:p w:rsidR="0012269F" w:rsidRPr="00097084" w:rsidRDefault="0012269F" w:rsidP="00097084">
      <w:pPr>
        <w:pStyle w:val="ListParagraph"/>
        <w:widowControl w:val="0"/>
        <w:tabs>
          <w:tab w:val="left" w:pos="1260"/>
        </w:tabs>
        <w:spacing w:after="0" w:line="480" w:lineRule="auto"/>
        <w:ind w:left="0"/>
        <w:jc w:val="both"/>
        <w:rPr>
          <w:rFonts w:ascii="Times New Roman" w:hAnsi="Times New Roman" w:cs="Times New Roman"/>
          <w:sz w:val="10"/>
          <w:szCs w:val="10"/>
        </w:rPr>
      </w:pPr>
    </w:p>
    <w:p w:rsidR="0012269F" w:rsidRPr="00C65EA6" w:rsidRDefault="0012269F" w:rsidP="00097084">
      <w:pPr>
        <w:pStyle w:val="Heading2"/>
        <w:keepNext w:val="0"/>
        <w:widowControl w:val="0"/>
        <w:spacing w:before="0" w:after="0" w:line="480" w:lineRule="auto"/>
      </w:pPr>
      <w:bookmarkStart w:id="234" w:name="_Toc16706723"/>
      <w:bookmarkStart w:id="235" w:name="_Toc45455238"/>
      <w:bookmarkStart w:id="236" w:name="_Toc55316039"/>
      <w:r w:rsidRPr="00C65EA6">
        <w:t>5.2 Conclusion</w:t>
      </w:r>
      <w:bookmarkEnd w:id="234"/>
      <w:bookmarkEnd w:id="235"/>
      <w:bookmarkEnd w:id="236"/>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In order to improve the implementation of donor funded projects in Tanzania, it was necessary to investigate the attributes that have a direct effect to these projects.  By understanding the contribution of each factor to the combination force of the attributes, project implementers can identify areas needing immediate attention and corrective actions. </w:t>
      </w:r>
    </w:p>
    <w:p w:rsidR="0012269F" w:rsidRPr="00097084" w:rsidRDefault="0012269F" w:rsidP="00097084">
      <w:pPr>
        <w:pStyle w:val="ListParagraph"/>
        <w:widowControl w:val="0"/>
        <w:tabs>
          <w:tab w:val="left" w:pos="1260"/>
        </w:tabs>
        <w:spacing w:after="0" w:line="480" w:lineRule="auto"/>
        <w:ind w:left="0"/>
        <w:jc w:val="both"/>
        <w:rPr>
          <w:rFonts w:ascii="Times New Roman" w:hAnsi="Times New Roman" w:cs="Times New Roman"/>
          <w:sz w:val="16"/>
          <w:szCs w:val="16"/>
          <w:lang w:val="en-GB"/>
        </w:rPr>
      </w:pPr>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The results show that there is significant relationship between these four attributes to successful implementation of donor funded projects in Tanzania, showing their effect when considered in combination. Considering the combination effect of these attributes was of great importance since the successful implementation of donor funded project is determined by strength of application of these four attributes independently. Therefore, identifying the weak links in any of these four attributes and properly applying the necessary corrective actions, will strengthen the combination effect leading success implementation of Donor Funded projects.</w:t>
      </w:r>
    </w:p>
    <w:p w:rsidR="0012269F" w:rsidRPr="00097084" w:rsidRDefault="0012269F" w:rsidP="00097084">
      <w:pPr>
        <w:pStyle w:val="ListParagraph"/>
        <w:widowControl w:val="0"/>
        <w:tabs>
          <w:tab w:val="left" w:pos="1260"/>
        </w:tabs>
        <w:spacing w:after="0" w:line="480" w:lineRule="auto"/>
        <w:ind w:left="0"/>
        <w:jc w:val="both"/>
        <w:rPr>
          <w:rFonts w:ascii="Times New Roman" w:hAnsi="Times New Roman" w:cs="Times New Roman"/>
          <w:sz w:val="18"/>
          <w:szCs w:val="18"/>
          <w:lang w:val="en-GB"/>
        </w:rPr>
      </w:pPr>
    </w:p>
    <w:p w:rsidR="0012269F" w:rsidRPr="00C65EA6" w:rsidRDefault="0012269F" w:rsidP="00097084">
      <w:pPr>
        <w:pStyle w:val="Heading2"/>
        <w:keepNext w:val="0"/>
        <w:widowControl w:val="0"/>
        <w:spacing w:before="0" w:after="0" w:line="480" w:lineRule="auto"/>
      </w:pPr>
      <w:bookmarkStart w:id="237" w:name="_Toc16706724"/>
      <w:bookmarkStart w:id="238" w:name="_Toc45455239"/>
      <w:bookmarkStart w:id="239" w:name="_Toc55316040"/>
      <w:r w:rsidRPr="00C65EA6">
        <w:t>5.3 Recommendations</w:t>
      </w:r>
      <w:bookmarkEnd w:id="237"/>
      <w:bookmarkEnd w:id="238"/>
      <w:bookmarkEnd w:id="239"/>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This study covered the necessary professional and management attributes that operate in the implementation of Donor funded Projects in Tanzania. It is also necessary to examine and explore the influence of culture and traditions of the scheme assisting or hindering project implementations. </w:t>
      </w:r>
    </w:p>
    <w:p w:rsidR="0012269F" w:rsidRPr="00097084" w:rsidRDefault="0012269F" w:rsidP="00097084">
      <w:pPr>
        <w:pStyle w:val="ListParagraph"/>
        <w:widowControl w:val="0"/>
        <w:tabs>
          <w:tab w:val="left" w:pos="1260"/>
        </w:tabs>
        <w:spacing w:after="0" w:line="480" w:lineRule="auto"/>
        <w:ind w:left="0"/>
        <w:jc w:val="both"/>
        <w:rPr>
          <w:rFonts w:ascii="Times New Roman" w:hAnsi="Times New Roman" w:cs="Times New Roman"/>
          <w:sz w:val="20"/>
          <w:szCs w:val="20"/>
          <w:lang w:val="en-GB"/>
        </w:rPr>
      </w:pPr>
    </w:p>
    <w:p w:rsidR="0012269F" w:rsidRPr="00C65EA6" w:rsidRDefault="0012269F" w:rsidP="0030618F">
      <w:pPr>
        <w:pStyle w:val="ListParagraph"/>
        <w:widowControl w:val="0"/>
        <w:tabs>
          <w:tab w:val="left" w:pos="1260"/>
        </w:tabs>
        <w:spacing w:after="0" w:line="480" w:lineRule="auto"/>
        <w:ind w:left="0"/>
        <w:outlineLvl w:val="0"/>
        <w:rPr>
          <w:rFonts w:ascii="Times New Roman" w:hAnsi="Times New Roman" w:cs="Times New Roman"/>
          <w:b/>
          <w:bCs/>
          <w:sz w:val="24"/>
          <w:szCs w:val="24"/>
          <w:lang w:val="en-GB"/>
        </w:rPr>
      </w:pPr>
      <w:bookmarkStart w:id="240" w:name="_Toc55316041"/>
      <w:r w:rsidRPr="00C65EA6">
        <w:rPr>
          <w:rFonts w:ascii="Times New Roman" w:hAnsi="Times New Roman" w:cs="Times New Roman"/>
          <w:b/>
          <w:bCs/>
          <w:sz w:val="24"/>
          <w:szCs w:val="24"/>
        </w:rPr>
        <w:t>5.3.1 Recommendation to Researchers</w:t>
      </w:r>
      <w:bookmarkEnd w:id="240"/>
      <w:r w:rsidRPr="00C65EA6">
        <w:rPr>
          <w:rFonts w:ascii="Times New Roman" w:hAnsi="Times New Roman" w:cs="Times New Roman"/>
          <w:b/>
          <w:bCs/>
          <w:sz w:val="24"/>
          <w:szCs w:val="24"/>
        </w:rPr>
        <w:t xml:space="preserve"> </w:t>
      </w:r>
    </w:p>
    <w:p w:rsidR="0012269F" w:rsidRDefault="0012269F" w:rsidP="00097084">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More research should also be done to study the influence of person views and ideas that reflect the whole psychological reviews of project implementers and other workers as far as DFPs are concerned.</w:t>
      </w:r>
      <w:r w:rsidRPr="00C65EA6">
        <w:rPr>
          <w:rFonts w:ascii="Times New Roman" w:hAnsi="Times New Roman" w:cs="Times New Roman"/>
          <w:sz w:val="24"/>
          <w:szCs w:val="24"/>
        </w:rPr>
        <w:t xml:space="preserve"> There is also a need to extend further studies on other factors that influence the implementation of donor funded projects linking political influences redirecting the aspects of these projects. </w:t>
      </w:r>
      <w:r w:rsidRPr="00C65EA6">
        <w:rPr>
          <w:rFonts w:ascii="Times New Roman" w:hAnsi="Times New Roman" w:cs="Times New Roman"/>
          <w:sz w:val="24"/>
          <w:szCs w:val="24"/>
          <w:lang w:val="en-GB"/>
        </w:rPr>
        <w:t>It is also important, to conduct more research on the influence of social factors and geo-sociological patterns that affect or impact the implementation of donor funded project. Covering this gap in donor funded projects executed in Tanzania will greatly improve the outputs of DFPs in Tanzania. The researcher also recommends that, further examination to be conducted on how Donors direct professional participation affect the successfulness of donor funded projects in Tanzania, with respect to accessing feasibility of the project. Covering this gap will show the donors vivid situations and implementation conditions.</w:t>
      </w:r>
    </w:p>
    <w:p w:rsidR="0012269F" w:rsidRPr="00101FEE" w:rsidRDefault="0012269F" w:rsidP="00101FEE">
      <w:pPr>
        <w:pStyle w:val="ListParagraph"/>
        <w:widowControl w:val="0"/>
        <w:tabs>
          <w:tab w:val="left" w:pos="1260"/>
        </w:tabs>
        <w:spacing w:after="0" w:line="480" w:lineRule="auto"/>
        <w:ind w:left="0"/>
        <w:jc w:val="both"/>
        <w:rPr>
          <w:rFonts w:ascii="Times New Roman" w:hAnsi="Times New Roman" w:cs="Times New Roman"/>
          <w:sz w:val="16"/>
          <w:szCs w:val="16"/>
          <w:lang w:val="en-GB"/>
        </w:rPr>
      </w:pPr>
    </w:p>
    <w:p w:rsidR="0012269F" w:rsidRPr="00C65EA6" w:rsidRDefault="0012269F" w:rsidP="00101FEE">
      <w:pPr>
        <w:pStyle w:val="Heading3"/>
        <w:spacing w:before="0" w:line="480" w:lineRule="auto"/>
        <w:rPr>
          <w:lang w:val="en-GB"/>
        </w:rPr>
      </w:pPr>
      <w:bookmarkStart w:id="241" w:name="_Toc55316042"/>
      <w:r w:rsidRPr="00C65EA6">
        <w:rPr>
          <w:lang w:val="en-GB"/>
        </w:rPr>
        <w:t>5.3.2 Recommendation to Policy Makers</w:t>
      </w:r>
      <w:bookmarkEnd w:id="241"/>
    </w:p>
    <w:p w:rsidR="0012269F" w:rsidRPr="00C65EA6" w:rsidRDefault="0012269F" w:rsidP="00101FEE">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It valid and vivid that strong policies will serve as pillars for successful implementation of donor funded projects in country. Policies that support the implementation through considering social and political factors. Also, policy makers should establish interactive grounds between project implementers, practitioners and regulating agencies for smooth management and implementation. Policies should be enacted to consider the impacts of risk management, monitoring and evaluation, rationality and knowledge in management to facilitate smooth environment in implementation of Donor funded projects. Furthermore, policies enacted should be open and attractive for donors and practitioners as far as implementation are concerned.</w:t>
      </w:r>
    </w:p>
    <w:p w:rsidR="0012269F" w:rsidRPr="00097084" w:rsidRDefault="0012269F" w:rsidP="00101FEE">
      <w:pPr>
        <w:pStyle w:val="ListParagraph"/>
        <w:widowControl w:val="0"/>
        <w:tabs>
          <w:tab w:val="left" w:pos="1260"/>
        </w:tabs>
        <w:spacing w:after="0" w:line="480" w:lineRule="auto"/>
        <w:ind w:left="0"/>
        <w:jc w:val="both"/>
        <w:rPr>
          <w:rFonts w:ascii="Times New Roman" w:hAnsi="Times New Roman" w:cs="Times New Roman"/>
          <w:sz w:val="16"/>
          <w:szCs w:val="16"/>
          <w:lang w:val="en-GB"/>
        </w:rPr>
      </w:pPr>
    </w:p>
    <w:p w:rsidR="0012269F" w:rsidRPr="00C65EA6" w:rsidRDefault="0012269F" w:rsidP="0030618F">
      <w:pPr>
        <w:pStyle w:val="ListParagraph"/>
        <w:widowControl w:val="0"/>
        <w:tabs>
          <w:tab w:val="left" w:pos="1260"/>
        </w:tabs>
        <w:spacing w:after="0" w:line="480" w:lineRule="auto"/>
        <w:ind w:left="0"/>
        <w:jc w:val="both"/>
        <w:outlineLvl w:val="0"/>
        <w:rPr>
          <w:rFonts w:ascii="Times New Roman" w:hAnsi="Times New Roman" w:cs="Times New Roman"/>
          <w:b/>
          <w:bCs/>
          <w:sz w:val="24"/>
          <w:szCs w:val="24"/>
          <w:lang w:val="en-GB"/>
        </w:rPr>
      </w:pPr>
      <w:bookmarkStart w:id="242" w:name="_Toc55316043"/>
      <w:r w:rsidRPr="00C65EA6">
        <w:rPr>
          <w:rFonts w:ascii="Times New Roman" w:hAnsi="Times New Roman" w:cs="Times New Roman"/>
          <w:b/>
          <w:bCs/>
          <w:sz w:val="24"/>
          <w:szCs w:val="24"/>
          <w:lang w:val="en-GB"/>
        </w:rPr>
        <w:t>5.3.3 Recommendation to Educ</w:t>
      </w:r>
      <w:r>
        <w:rPr>
          <w:rFonts w:ascii="Times New Roman" w:hAnsi="Times New Roman" w:cs="Times New Roman"/>
          <w:b/>
          <w:bCs/>
          <w:sz w:val="24"/>
          <w:szCs w:val="24"/>
          <w:lang w:val="en-GB"/>
        </w:rPr>
        <w:t>ators and Learning Institutions</w:t>
      </w:r>
      <w:bookmarkEnd w:id="242"/>
    </w:p>
    <w:p w:rsidR="0012269F" w:rsidRDefault="0012269F" w:rsidP="00101FEE">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sidRPr="00C65EA6">
        <w:rPr>
          <w:rFonts w:ascii="Times New Roman" w:hAnsi="Times New Roman" w:cs="Times New Roman"/>
          <w:sz w:val="24"/>
          <w:szCs w:val="24"/>
          <w:lang w:val="en-GB"/>
        </w:rPr>
        <w:t xml:space="preserve">The fundamentals of project implementation should be imparted to project practitioners at reserved levels as required. Understanding these fundamentals will expose the practitioners early and prepare them for implementation challenges and methods to combat them. More over scholar should conduct more research in project implementation in developing countries, in order to understand the newly arising challenges, areas of adjustments and renovation for better performance.  </w:t>
      </w:r>
    </w:p>
    <w:p w:rsidR="0012269F" w:rsidRDefault="0012269F" w:rsidP="00101FEE">
      <w:pPr>
        <w:pStyle w:val="ListParagraph"/>
        <w:widowControl w:val="0"/>
        <w:tabs>
          <w:tab w:val="left" w:pos="1260"/>
        </w:tabs>
        <w:spacing w:after="0" w:line="480" w:lineRule="auto"/>
        <w:ind w:left="0"/>
        <w:jc w:val="both"/>
        <w:rPr>
          <w:rFonts w:ascii="Times New Roman" w:hAnsi="Times New Roman" w:cs="Times New Roman"/>
          <w:b/>
          <w:bCs/>
          <w:sz w:val="24"/>
          <w:szCs w:val="24"/>
          <w:lang w:val="en-GB"/>
        </w:rPr>
      </w:pPr>
    </w:p>
    <w:p w:rsidR="0012269F" w:rsidRPr="00EB593A" w:rsidRDefault="0012269F" w:rsidP="0030618F">
      <w:pPr>
        <w:pStyle w:val="ListParagraph"/>
        <w:widowControl w:val="0"/>
        <w:tabs>
          <w:tab w:val="left" w:pos="1260"/>
        </w:tabs>
        <w:spacing w:after="0" w:line="480" w:lineRule="auto"/>
        <w:ind w:left="0"/>
        <w:jc w:val="both"/>
        <w:outlineLvl w:val="0"/>
        <w:rPr>
          <w:rFonts w:ascii="Times New Roman" w:hAnsi="Times New Roman" w:cs="Times New Roman"/>
          <w:b/>
          <w:bCs/>
          <w:sz w:val="24"/>
          <w:szCs w:val="24"/>
          <w:lang w:val="en-GB"/>
        </w:rPr>
      </w:pPr>
      <w:bookmarkStart w:id="243" w:name="_Toc55316044"/>
      <w:r w:rsidRPr="00EB593A">
        <w:rPr>
          <w:rFonts w:ascii="Times New Roman" w:hAnsi="Times New Roman" w:cs="Times New Roman"/>
          <w:b/>
          <w:bCs/>
          <w:sz w:val="24"/>
          <w:szCs w:val="24"/>
          <w:lang w:val="en-GB"/>
        </w:rPr>
        <w:t>5.4 Limitations of th</w:t>
      </w:r>
      <w:r>
        <w:rPr>
          <w:rFonts w:ascii="Times New Roman" w:hAnsi="Times New Roman" w:cs="Times New Roman"/>
          <w:b/>
          <w:bCs/>
          <w:sz w:val="24"/>
          <w:szCs w:val="24"/>
          <w:lang w:val="en-GB"/>
        </w:rPr>
        <w:t>e S</w:t>
      </w:r>
      <w:r w:rsidRPr="00EB593A">
        <w:rPr>
          <w:rFonts w:ascii="Times New Roman" w:hAnsi="Times New Roman" w:cs="Times New Roman"/>
          <w:b/>
          <w:bCs/>
          <w:sz w:val="24"/>
          <w:szCs w:val="24"/>
          <w:lang w:val="en-GB"/>
        </w:rPr>
        <w:t>tudy</w:t>
      </w:r>
      <w:bookmarkEnd w:id="243"/>
    </w:p>
    <w:p w:rsidR="0012269F" w:rsidRDefault="0012269F" w:rsidP="00101FEE">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the observed findings, the study was limited to inadequate resource to cover more areas as far as DFPs are concerned. The study involved a small sample size compared to the population in consideration. This limited the information and the distribution of variables observed in this study. </w:t>
      </w:r>
    </w:p>
    <w:p w:rsidR="0012269F" w:rsidRDefault="0012269F" w:rsidP="00101FEE">
      <w:pPr>
        <w:pStyle w:val="ListParagraph"/>
        <w:widowControl w:val="0"/>
        <w:tabs>
          <w:tab w:val="left" w:pos="1260"/>
        </w:tabs>
        <w:spacing w:after="0" w:line="480" w:lineRule="auto"/>
        <w:ind w:left="0"/>
        <w:jc w:val="both"/>
        <w:rPr>
          <w:rFonts w:ascii="Times New Roman" w:hAnsi="Times New Roman" w:cs="Times New Roman"/>
          <w:b/>
          <w:bCs/>
          <w:sz w:val="24"/>
          <w:szCs w:val="24"/>
          <w:lang w:val="en-GB"/>
        </w:rPr>
      </w:pPr>
    </w:p>
    <w:p w:rsidR="0012269F" w:rsidRPr="00EF6D42" w:rsidRDefault="0012269F" w:rsidP="0030618F">
      <w:pPr>
        <w:pStyle w:val="ListParagraph"/>
        <w:widowControl w:val="0"/>
        <w:tabs>
          <w:tab w:val="left" w:pos="1260"/>
        </w:tabs>
        <w:spacing w:after="0" w:line="480" w:lineRule="auto"/>
        <w:ind w:left="0"/>
        <w:jc w:val="both"/>
        <w:outlineLvl w:val="0"/>
        <w:rPr>
          <w:rFonts w:ascii="Times New Roman" w:hAnsi="Times New Roman" w:cs="Times New Roman"/>
          <w:b/>
          <w:bCs/>
          <w:sz w:val="24"/>
          <w:szCs w:val="24"/>
          <w:lang w:val="en-GB"/>
        </w:rPr>
      </w:pPr>
      <w:bookmarkStart w:id="244" w:name="_Toc55316045"/>
      <w:r w:rsidRPr="00EF6D42">
        <w:rPr>
          <w:rFonts w:ascii="Times New Roman" w:hAnsi="Times New Roman" w:cs="Times New Roman"/>
          <w:b/>
          <w:bCs/>
          <w:sz w:val="24"/>
          <w:szCs w:val="24"/>
          <w:lang w:val="en-GB"/>
        </w:rPr>
        <w:t>5.5 Areas of Further Research</w:t>
      </w:r>
      <w:bookmarkEnd w:id="244"/>
    </w:p>
    <w:p w:rsidR="0012269F" w:rsidRPr="00C65EA6" w:rsidRDefault="0012269F" w:rsidP="00101FEE">
      <w:pPr>
        <w:pStyle w:val="ListParagraph"/>
        <w:widowControl w:val="0"/>
        <w:tabs>
          <w:tab w:val="left" w:pos="1260"/>
        </w:tabs>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More research should be conducted on the influence of political factors on the implementation of donor funded projects. Also, Studies should be conducted on the influence of culture and tradition of the targeted group on the implementation of Donor funded projects. </w:t>
      </w:r>
    </w:p>
    <w:p w:rsidR="0012269F" w:rsidRPr="00C65EA6" w:rsidRDefault="0012269F" w:rsidP="000A3DA4">
      <w:pPr>
        <w:pStyle w:val="ListParagraph"/>
        <w:widowControl w:val="0"/>
        <w:tabs>
          <w:tab w:val="left" w:pos="1260"/>
        </w:tabs>
        <w:spacing w:after="0" w:line="480" w:lineRule="auto"/>
        <w:ind w:left="0"/>
        <w:jc w:val="both"/>
        <w:rPr>
          <w:rFonts w:ascii="Times New Roman" w:hAnsi="Times New Roman" w:cs="Times New Roman"/>
          <w:sz w:val="24"/>
          <w:szCs w:val="24"/>
        </w:rPr>
      </w:pPr>
    </w:p>
    <w:p w:rsidR="0012269F" w:rsidRPr="00C65EA6" w:rsidRDefault="0012269F" w:rsidP="00E81420">
      <w:pPr>
        <w:widowControl w:val="0"/>
        <w:tabs>
          <w:tab w:val="left" w:pos="1260"/>
        </w:tabs>
        <w:spacing w:after="0" w:line="480" w:lineRule="auto"/>
        <w:ind w:left="90"/>
        <w:jc w:val="both"/>
        <w:rPr>
          <w:rFonts w:ascii="Times New Roman" w:hAnsi="Times New Roman" w:cs="Times New Roman"/>
          <w:sz w:val="24"/>
          <w:szCs w:val="24"/>
          <w:lang w:val="en-GB"/>
        </w:rPr>
      </w:pPr>
    </w:p>
    <w:p w:rsidR="0012269F" w:rsidRPr="00C65EA6" w:rsidRDefault="0012269F" w:rsidP="00C963C6">
      <w:pPr>
        <w:pStyle w:val="Heading1"/>
        <w:rPr>
          <w:rFonts w:ascii="Times New Roman" w:hAnsi="Times New Roman" w:cs="Times New Roman"/>
        </w:rPr>
      </w:pPr>
      <w:bookmarkStart w:id="245" w:name="_Toc45455240"/>
      <w:r>
        <w:rPr>
          <w:rFonts w:ascii="Times New Roman" w:hAnsi="Times New Roman" w:cs="Times New Roman"/>
        </w:rPr>
        <w:br w:type="page"/>
      </w:r>
      <w:bookmarkStart w:id="246" w:name="_Toc55316046"/>
      <w:r w:rsidRPr="00C65EA6">
        <w:rPr>
          <w:rFonts w:ascii="Times New Roman" w:hAnsi="Times New Roman" w:cs="Times New Roman"/>
        </w:rPr>
        <w:t>REFERENCE</w:t>
      </w:r>
      <w:bookmarkEnd w:id="245"/>
      <w:bookmarkEnd w:id="246"/>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sz w:val="24"/>
          <w:szCs w:val="24"/>
        </w:rPr>
        <w:fldChar w:fldCharType="begin" w:fldLock="1"/>
      </w:r>
      <w:r w:rsidRPr="00C65EA6">
        <w:rPr>
          <w:rFonts w:ascii="Times New Roman" w:hAnsi="Times New Roman" w:cs="Times New Roman"/>
          <w:sz w:val="24"/>
          <w:szCs w:val="24"/>
        </w:rPr>
        <w:instrText xml:space="preserve">ADDIN Mendeley Bibliography CSL_BIBLIOGRAPHY </w:instrText>
      </w:r>
      <w:r w:rsidRPr="00C65EA6">
        <w:rPr>
          <w:rFonts w:ascii="Times New Roman" w:hAnsi="Times New Roman" w:cs="Times New Roman"/>
          <w:sz w:val="24"/>
          <w:szCs w:val="24"/>
        </w:rPr>
        <w:fldChar w:fldCharType="separate"/>
      </w:r>
      <w:r>
        <w:rPr>
          <w:rFonts w:ascii="Times New Roman" w:hAnsi="Times New Roman" w:cs="Times New Roman"/>
          <w:noProof/>
          <w:sz w:val="24"/>
          <w:szCs w:val="24"/>
        </w:rPr>
        <w:t>Acharya, N. K., Dai-</w:t>
      </w:r>
      <w:r w:rsidRPr="00C65EA6">
        <w:rPr>
          <w:rFonts w:ascii="Times New Roman" w:hAnsi="Times New Roman" w:cs="Times New Roman"/>
          <w:noProof/>
          <w:sz w:val="24"/>
          <w:szCs w:val="24"/>
        </w:rPr>
        <w:t xml:space="preserve">Lee, Y. </w:t>
      </w:r>
      <w:r>
        <w:rPr>
          <w:rFonts w:ascii="Times New Roman" w:hAnsi="Times New Roman" w:cs="Times New Roman"/>
          <w:noProof/>
          <w:sz w:val="24"/>
          <w:szCs w:val="24"/>
        </w:rPr>
        <w:t>&amp; Man-</w:t>
      </w:r>
      <w:r w:rsidRPr="00C65EA6">
        <w:rPr>
          <w:rFonts w:ascii="Times New Roman" w:hAnsi="Times New Roman" w:cs="Times New Roman"/>
          <w:noProof/>
          <w:sz w:val="24"/>
          <w:szCs w:val="24"/>
        </w:rPr>
        <w:t>im, H. (2006)</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‘Conflicting factors in construction projects: Korean perspective’, </w:t>
      </w:r>
      <w:r w:rsidRPr="00C65EA6">
        <w:rPr>
          <w:rFonts w:ascii="Times New Roman" w:hAnsi="Times New Roman" w:cs="Times New Roman"/>
          <w:i/>
          <w:iCs/>
          <w:noProof/>
          <w:sz w:val="24"/>
          <w:szCs w:val="24"/>
        </w:rPr>
        <w:t>Engineering, Construction and Architectural Management</w:t>
      </w:r>
      <w:r>
        <w:rPr>
          <w:rFonts w:ascii="Times New Roman" w:hAnsi="Times New Roman" w:cs="Times New Roman"/>
          <w:noProof/>
          <w:sz w:val="24"/>
          <w:szCs w:val="24"/>
        </w:rPr>
        <w:t xml:space="preserve">, 13(6), </w:t>
      </w:r>
      <w:r w:rsidRPr="00C65EA6">
        <w:rPr>
          <w:rFonts w:ascii="Times New Roman" w:hAnsi="Times New Roman" w:cs="Times New Roman"/>
          <w:noProof/>
          <w:sz w:val="24"/>
          <w:szCs w:val="24"/>
        </w:rPr>
        <w:t xml:space="preserve">543–566.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Andersen, E. S., Dysvik, A.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Vaagaasar, A. (2009)</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‘Organizational rationality and project management’, </w:t>
      </w:r>
      <w:r w:rsidRPr="00C65EA6">
        <w:rPr>
          <w:rFonts w:ascii="Times New Roman" w:hAnsi="Times New Roman" w:cs="Times New Roman"/>
          <w:i/>
          <w:iCs/>
          <w:noProof/>
          <w:sz w:val="24"/>
          <w:szCs w:val="24"/>
        </w:rPr>
        <w:t>International Journal of Managing Projects in Business</w:t>
      </w:r>
      <w:r w:rsidRPr="00C65EA6">
        <w:rPr>
          <w:rFonts w:ascii="Times New Roman" w:hAnsi="Times New Roman" w:cs="Times New Roman"/>
          <w:noProof/>
          <w:sz w:val="24"/>
          <w:szCs w:val="24"/>
        </w:rPr>
        <w:t>, 2(4), 479–498.</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Ngugi, </w:t>
      </w:r>
      <w:r>
        <w:rPr>
          <w:rFonts w:ascii="Times New Roman" w:hAnsi="Times New Roman" w:cs="Times New Roman"/>
          <w:noProof/>
          <w:sz w:val="24"/>
          <w:szCs w:val="24"/>
        </w:rPr>
        <w:t xml:space="preserve">A. </w:t>
      </w:r>
      <w:r w:rsidRPr="00C65EA6">
        <w:rPr>
          <w:rFonts w:ascii="Times New Roman" w:hAnsi="Times New Roman" w:cs="Times New Roman"/>
          <w:noProof/>
          <w:sz w:val="24"/>
          <w:szCs w:val="24"/>
        </w:rPr>
        <w:t xml:space="preserve">K.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Stephen Wanyonyi, L. (2018)</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‘Factors influencing performance of donor funded projects: Case of Embu Water and Sanitation Company, Embu county’, </w:t>
      </w:r>
      <w:r w:rsidRPr="00C65EA6">
        <w:rPr>
          <w:rFonts w:ascii="Times New Roman" w:hAnsi="Times New Roman" w:cs="Times New Roman"/>
          <w:i/>
          <w:iCs/>
          <w:noProof/>
          <w:sz w:val="24"/>
          <w:szCs w:val="24"/>
        </w:rPr>
        <w:t>Kenya. International Academic Journal of Information Sciences and Project Management</w:t>
      </w:r>
      <w:r w:rsidRPr="00C65EA6">
        <w:rPr>
          <w:rFonts w:ascii="Times New Roman" w:hAnsi="Times New Roman" w:cs="Times New Roman"/>
          <w:noProof/>
          <w:sz w:val="24"/>
          <w:szCs w:val="24"/>
        </w:rPr>
        <w:t xml:space="preserve">, 3(2), 317–330.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E53290">
        <w:rPr>
          <w:rFonts w:ascii="Times New Roman" w:hAnsi="Times New Roman" w:cs="Times New Roman"/>
          <w:noProof/>
          <w:sz w:val="24"/>
          <w:szCs w:val="24"/>
        </w:rPr>
        <w:t>Annual general report of the Controller and Auditor General (CAG) (2017). Dar es Salaam. Available at: www.nao.go.tz (Accessed: 21 February 2020).</w:t>
      </w:r>
    </w:p>
    <w:p w:rsidR="0012269F" w:rsidRPr="0026746B"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26746B">
        <w:rPr>
          <w:rFonts w:ascii="Times New Roman" w:hAnsi="Times New Roman" w:cs="Times New Roman"/>
          <w:noProof/>
          <w:sz w:val="24"/>
          <w:szCs w:val="24"/>
        </w:rPr>
        <w:t xml:space="preserve">Artto, K. &amp; </w:t>
      </w:r>
      <w:r w:rsidRPr="0026746B">
        <w:rPr>
          <w:rFonts w:ascii="Times New Roman" w:hAnsi="Times New Roman" w:cs="Times New Roman"/>
          <w:sz w:val="24"/>
          <w:szCs w:val="24"/>
        </w:rPr>
        <w:t>Martinsuo</w:t>
      </w:r>
      <w:r w:rsidRPr="0026746B">
        <w:rPr>
          <w:rFonts w:ascii="Times New Roman" w:hAnsi="Times New Roman" w:cs="Times New Roman"/>
          <w:noProof/>
          <w:sz w:val="24"/>
          <w:szCs w:val="24"/>
        </w:rPr>
        <w:t xml:space="preserve">, M. (2008). Project strategy: strategy types and their contents in innovation projects, </w:t>
      </w:r>
      <w:r w:rsidRPr="0026746B">
        <w:rPr>
          <w:rFonts w:ascii="Times New Roman" w:hAnsi="Times New Roman" w:cs="Times New Roman"/>
          <w:i/>
          <w:iCs/>
          <w:noProof/>
          <w:sz w:val="24"/>
          <w:szCs w:val="24"/>
        </w:rPr>
        <w:t>International Journal of Managing Projects in Business</w:t>
      </w:r>
      <w:r>
        <w:rPr>
          <w:rFonts w:ascii="Times New Roman" w:hAnsi="Times New Roman" w:cs="Times New Roman"/>
          <w:noProof/>
          <w:sz w:val="24"/>
          <w:szCs w:val="24"/>
        </w:rPr>
        <w:t>, 1(1), 49-70.</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de Bakker, K., Boonstra, A.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Wortmann, H. (2010) ‘Does risk management contribute to IT project success? A meta-analysis of empirical evidence’, </w:t>
      </w:r>
      <w:r w:rsidRPr="00C65EA6">
        <w:rPr>
          <w:rFonts w:ascii="Times New Roman" w:hAnsi="Times New Roman" w:cs="Times New Roman"/>
          <w:i/>
          <w:iCs/>
          <w:noProof/>
          <w:sz w:val="24"/>
          <w:szCs w:val="24"/>
        </w:rPr>
        <w:t>International Journal of Project Management</w:t>
      </w:r>
      <w:r w:rsidRPr="0026746B">
        <w:rPr>
          <w:rFonts w:ascii="Times New Roman" w:hAnsi="Times New Roman" w:cs="Times New Roman"/>
          <w:i/>
          <w:iCs/>
          <w:noProof/>
          <w:sz w:val="24"/>
          <w:szCs w:val="24"/>
        </w:rPr>
        <w:t xml:space="preserve">, </w:t>
      </w:r>
      <w:r w:rsidRPr="00C65EA6">
        <w:rPr>
          <w:rFonts w:ascii="Times New Roman" w:hAnsi="Times New Roman" w:cs="Times New Roman"/>
          <w:noProof/>
          <w:sz w:val="24"/>
          <w:szCs w:val="24"/>
        </w:rPr>
        <w:t xml:space="preserve">28(5), 493–503. </w:t>
      </w:r>
    </w:p>
    <w:p w:rsidR="0012269F" w:rsidRDefault="0012269F" w:rsidP="00101FEE">
      <w:pPr>
        <w:widowControl w:val="0"/>
        <w:autoSpaceDE w:val="0"/>
        <w:autoSpaceDN w:val="0"/>
        <w:adjustRightInd w:val="0"/>
        <w:spacing w:after="0" w:line="480" w:lineRule="auto"/>
        <w:ind w:left="720" w:hanging="720"/>
        <w:jc w:val="both"/>
        <w:rPr>
          <w:rFonts w:ascii="Times New Roman" w:hAnsi="Times New Roman" w:cs="Times New Roman"/>
          <w:i/>
          <w:iCs/>
          <w:noProof/>
          <w:sz w:val="24"/>
          <w:szCs w:val="24"/>
        </w:rPr>
      </w:pPr>
      <w:r w:rsidRPr="00C65EA6">
        <w:rPr>
          <w:rFonts w:ascii="Times New Roman" w:hAnsi="Times New Roman" w:cs="Times New Roman"/>
          <w:noProof/>
          <w:sz w:val="24"/>
          <w:szCs w:val="24"/>
        </w:rPr>
        <w:t>Bank, W. (2016)</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World Development Indicators 2016</w:t>
      </w:r>
      <w:r w:rsidRPr="00C65EA6">
        <w:rPr>
          <w:rFonts w:ascii="Times New Roman" w:hAnsi="Times New Roman" w:cs="Times New Roman"/>
          <w:noProof/>
          <w:sz w:val="24"/>
          <w:szCs w:val="24"/>
        </w:rPr>
        <w:t xml:space="preserve">, </w:t>
      </w:r>
      <w:r>
        <w:rPr>
          <w:rFonts w:ascii="Times New Roman" w:hAnsi="Times New Roman" w:cs="Times New Roman"/>
          <w:noProof/>
          <w:sz w:val="24"/>
          <w:szCs w:val="24"/>
        </w:rPr>
        <w:t>World Bank.</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Bannerman, P. L. (2008). </w:t>
      </w:r>
      <w:r w:rsidRPr="00C65EA6">
        <w:rPr>
          <w:rFonts w:ascii="Times New Roman" w:hAnsi="Times New Roman" w:cs="Times New Roman"/>
          <w:noProof/>
          <w:sz w:val="24"/>
          <w:szCs w:val="24"/>
        </w:rPr>
        <w:t xml:space="preserve">Risk and risk management in software projects: A reassessment, </w:t>
      </w:r>
      <w:r w:rsidRPr="00C65EA6">
        <w:rPr>
          <w:rFonts w:ascii="Times New Roman" w:hAnsi="Times New Roman" w:cs="Times New Roman"/>
          <w:i/>
          <w:iCs/>
          <w:noProof/>
          <w:sz w:val="24"/>
          <w:szCs w:val="24"/>
        </w:rPr>
        <w:t>Journal of Systems and Software</w:t>
      </w:r>
      <w:r>
        <w:rPr>
          <w:rFonts w:ascii="Times New Roman" w:hAnsi="Times New Roman" w:cs="Times New Roman"/>
          <w:i/>
          <w:iCs/>
          <w:noProof/>
          <w:sz w:val="24"/>
          <w:szCs w:val="24"/>
        </w:rPr>
        <w:t>,</w:t>
      </w:r>
      <w:r w:rsidRPr="00C65EA6">
        <w:rPr>
          <w:rFonts w:ascii="Times New Roman" w:hAnsi="Times New Roman" w:cs="Times New Roman"/>
          <w:noProof/>
          <w:sz w:val="24"/>
          <w:szCs w:val="24"/>
        </w:rPr>
        <w:t xml:space="preserve"> 81(12), 2118–2133.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Bayer, W.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Waters-Bayer, A. (2002)</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r w:rsidRPr="0091402F">
        <w:rPr>
          <w:rFonts w:ascii="Times New Roman" w:hAnsi="Times New Roman" w:cs="Times New Roman"/>
          <w:noProof/>
          <w:sz w:val="24"/>
          <w:szCs w:val="24"/>
        </w:rPr>
        <w:t xml:space="preserve">Participatory Monitoring and Evaluation (PM&amp;E) with pastoralists: a review of experiences and annotated bibliography. </w:t>
      </w:r>
      <w:r>
        <w:rPr>
          <w:rFonts w:ascii="Times New Roman" w:hAnsi="Times New Roman" w:cs="Times New Roman"/>
          <w:noProof/>
          <w:sz w:val="24"/>
          <w:szCs w:val="24"/>
        </w:rPr>
        <w:t>Retrieved 12</w:t>
      </w:r>
      <w:r w:rsidRPr="0091402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July, 2020 from; </w:t>
      </w:r>
      <w:r w:rsidRPr="00C65EA6">
        <w:rPr>
          <w:rFonts w:ascii="Times New Roman" w:hAnsi="Times New Roman" w:cs="Times New Roman"/>
          <w:noProof/>
          <w:sz w:val="24"/>
          <w:szCs w:val="24"/>
        </w:rPr>
        <w:t>http://www.etcint.org</w:t>
      </w:r>
      <w:r>
        <w:rPr>
          <w:rFonts w:ascii="Times New Roman" w:hAnsi="Times New Roman" w:cs="Times New Roman"/>
          <w:noProof/>
          <w:sz w:val="24"/>
          <w:szCs w:val="24"/>
        </w:rPr>
        <w:t>.</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Bayiley, Y. T.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Teklu, G. K. (2016)</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Success factors and criteria in the management of international development projects: Evidence from projects funded by </w:t>
      </w:r>
      <w:r>
        <w:rPr>
          <w:rFonts w:ascii="Times New Roman" w:hAnsi="Times New Roman" w:cs="Times New Roman"/>
          <w:noProof/>
          <w:sz w:val="24"/>
          <w:szCs w:val="24"/>
        </w:rPr>
        <w:t xml:space="preserve">the European Union in Ethiopia’ </w:t>
      </w:r>
      <w:r w:rsidRPr="00C65EA6">
        <w:rPr>
          <w:rFonts w:ascii="Times New Roman" w:hAnsi="Times New Roman" w:cs="Times New Roman"/>
          <w:i/>
          <w:iCs/>
          <w:noProof/>
          <w:sz w:val="24"/>
          <w:szCs w:val="24"/>
        </w:rPr>
        <w:t>International Journal of Managing Projects in Business</w:t>
      </w:r>
      <w:r>
        <w:rPr>
          <w:rFonts w:ascii="Times New Roman" w:hAnsi="Times New Roman" w:cs="Times New Roman"/>
          <w:i/>
          <w:iCs/>
          <w:noProof/>
          <w:sz w:val="24"/>
          <w:szCs w:val="24"/>
        </w:rPr>
        <w:t>,</w:t>
      </w:r>
      <w:r w:rsidRPr="00C65EA6">
        <w:rPr>
          <w:rFonts w:ascii="Times New Roman" w:hAnsi="Times New Roman" w:cs="Times New Roman"/>
          <w:noProof/>
          <w:sz w:val="24"/>
          <w:szCs w:val="24"/>
        </w:rPr>
        <w:t xml:space="preserve"> 9(3), 562–582.</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Besner, C.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Hobbs, B. (2012)</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An Empirical Identification of Project Management Toolsets and a </w:t>
      </w:r>
      <w:r>
        <w:rPr>
          <w:rFonts w:ascii="Times New Roman" w:hAnsi="Times New Roman" w:cs="Times New Roman"/>
          <w:noProof/>
          <w:sz w:val="24"/>
          <w:szCs w:val="24"/>
        </w:rPr>
        <w:t>Comparison among Project Types,</w:t>
      </w:r>
      <w:r w:rsidRPr="00C65EA6">
        <w:rPr>
          <w:rFonts w:ascii="Times New Roman" w:hAnsi="Times New Roman" w:cs="Times New Roman"/>
          <w:noProof/>
          <w:sz w:val="24"/>
          <w:szCs w:val="24"/>
        </w:rPr>
        <w:t xml:space="preserve"> Sage CA: Los Angeles, </w:t>
      </w:r>
      <w:r w:rsidRPr="00C65EA6">
        <w:rPr>
          <w:rFonts w:ascii="Times New Roman" w:hAnsi="Times New Roman" w:cs="Times New Roman"/>
          <w:i/>
          <w:iCs/>
          <w:noProof/>
          <w:sz w:val="24"/>
          <w:szCs w:val="24"/>
        </w:rPr>
        <w:t>Project Management Journal</w:t>
      </w:r>
      <w:r w:rsidRPr="00C65EA6">
        <w:rPr>
          <w:rFonts w:ascii="Times New Roman" w:hAnsi="Times New Roman" w:cs="Times New Roman"/>
          <w:noProof/>
          <w:sz w:val="24"/>
          <w:szCs w:val="24"/>
        </w:rPr>
        <w:t xml:space="preserve">. SAGE Publications43(5), 24–46.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Besner, C.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Hobbs, B. (2013)</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Contextualized project management practice: A cluster analysis of practices and best practices, </w:t>
      </w:r>
      <w:r w:rsidRPr="00C65EA6">
        <w:rPr>
          <w:rFonts w:ascii="Times New Roman" w:hAnsi="Times New Roman" w:cs="Times New Roman"/>
          <w:i/>
          <w:iCs/>
          <w:noProof/>
          <w:sz w:val="24"/>
          <w:szCs w:val="24"/>
        </w:rPr>
        <w:t>Project Management Journal</w:t>
      </w:r>
      <w:r w:rsidRPr="00C65EA6">
        <w:rPr>
          <w:rFonts w:ascii="Times New Roman" w:hAnsi="Times New Roman" w:cs="Times New Roman"/>
          <w:noProof/>
          <w:sz w:val="24"/>
          <w:szCs w:val="24"/>
        </w:rPr>
        <w:t xml:space="preserve">, 44(1), 17–34. </w:t>
      </w:r>
    </w:p>
    <w:p w:rsidR="0012269F" w:rsidRPr="0091402F"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91402F">
        <w:rPr>
          <w:rFonts w:ascii="Times New Roman" w:hAnsi="Times New Roman" w:cs="Times New Roman"/>
          <w:noProof/>
          <w:sz w:val="24"/>
          <w:szCs w:val="24"/>
        </w:rPr>
        <w:t xml:space="preserve">Bodnar, G. M. (2012). Managing Risk Management, </w:t>
      </w:r>
      <w:r w:rsidRPr="0091402F">
        <w:rPr>
          <w:rStyle w:val="Emphasis"/>
          <w:rFonts w:ascii="Times New Roman" w:hAnsi="Times New Roman" w:cs="Times New Roman"/>
          <w:sz w:val="24"/>
          <w:szCs w:val="24"/>
        </w:rPr>
        <w:t>Journal</w:t>
      </w:r>
      <w:r w:rsidRPr="0091402F">
        <w:rPr>
          <w:rStyle w:val="acopre"/>
          <w:rFonts w:ascii="Times New Roman" w:hAnsi="Times New Roman" w:cs="Times New Roman"/>
          <w:sz w:val="24"/>
          <w:szCs w:val="24"/>
        </w:rPr>
        <w:t xml:space="preserve"> </w:t>
      </w:r>
      <w:r w:rsidRPr="0091402F">
        <w:rPr>
          <w:rStyle w:val="acopre"/>
          <w:rFonts w:ascii="Times New Roman" w:hAnsi="Times New Roman" w:cs="Times New Roman"/>
          <w:i/>
          <w:iCs/>
          <w:sz w:val="24"/>
          <w:szCs w:val="24"/>
        </w:rPr>
        <w:t>of international Money and Finance,</w:t>
      </w:r>
      <w:r w:rsidRPr="0091402F">
        <w:rPr>
          <w:rStyle w:val="acopre"/>
          <w:rFonts w:ascii="Times New Roman" w:hAnsi="Times New Roman" w:cs="Times New Roman"/>
          <w:sz w:val="24"/>
          <w:szCs w:val="24"/>
        </w:rPr>
        <w:t xml:space="preserve"> 12 (1), 29-45</w:t>
      </w:r>
      <w:r>
        <w:rPr>
          <w:rStyle w:val="acopre"/>
          <w:rFonts w:ascii="Times New Roman" w:hAnsi="Times New Roman" w:cs="Times New Roman"/>
          <w:sz w:val="24"/>
          <w:szCs w:val="24"/>
        </w:rPr>
        <w:t>.</w:t>
      </w:r>
    </w:p>
    <w:p w:rsidR="0012269F" w:rsidRPr="0091402F"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91402F">
        <w:rPr>
          <w:rFonts w:ascii="Times New Roman" w:hAnsi="Times New Roman" w:cs="Times New Roman"/>
          <w:noProof/>
          <w:sz w:val="24"/>
          <w:szCs w:val="24"/>
        </w:rPr>
        <w:t>Bräutigam, D. (2000). Aid Dependence and Governance, Washington</w:t>
      </w:r>
      <w:r w:rsidRPr="0091402F">
        <w:rPr>
          <w:rFonts w:ascii="Times New Roman" w:hAnsi="Times New Roman" w:cs="Times New Roman"/>
          <w:i/>
          <w:iCs/>
          <w:noProof/>
          <w:sz w:val="24"/>
          <w:szCs w:val="24"/>
        </w:rPr>
        <w:t xml:space="preserve">: </w:t>
      </w:r>
      <w:r w:rsidRPr="0091402F">
        <w:rPr>
          <w:rFonts w:ascii="Times New Roman" w:hAnsi="Times New Roman" w:cs="Times New Roman"/>
          <w:sz w:val="24"/>
          <w:szCs w:val="24"/>
        </w:rPr>
        <w:t>Almqvist &amp; Wiksell International</w:t>
      </w:r>
      <w:r>
        <w:rPr>
          <w:rFonts w:ascii="Times New Roman" w:hAnsi="Times New Roman" w:cs="Times New Roman"/>
          <w:sz w:val="24"/>
          <w:szCs w:val="24"/>
        </w:rPr>
        <w:t>.</w:t>
      </w:r>
    </w:p>
    <w:p w:rsidR="0012269F" w:rsidRPr="00C234D8"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234D8">
        <w:rPr>
          <w:rFonts w:ascii="Times New Roman" w:hAnsi="Times New Roman" w:cs="Times New Roman"/>
          <w:noProof/>
          <w:sz w:val="24"/>
          <w:szCs w:val="24"/>
        </w:rPr>
        <w:t xml:space="preserve">Brinkerhoff, D. W. &amp; Wetterberg, A. (2016). Gauging the Effects of Social Accountability on Services, Governance, and Citizen Empowerment, </w:t>
      </w:r>
      <w:r w:rsidRPr="00C234D8">
        <w:rPr>
          <w:rFonts w:ascii="Times New Roman" w:hAnsi="Times New Roman" w:cs="Times New Roman"/>
          <w:i/>
          <w:iCs/>
          <w:noProof/>
          <w:sz w:val="24"/>
          <w:szCs w:val="24"/>
        </w:rPr>
        <w:t>Public Administration Review</w:t>
      </w:r>
      <w:r w:rsidRPr="00C234D8">
        <w:rPr>
          <w:rFonts w:ascii="Times New Roman" w:hAnsi="Times New Roman" w:cs="Times New Roman"/>
          <w:noProof/>
          <w:sz w:val="24"/>
          <w:szCs w:val="24"/>
        </w:rPr>
        <w:t xml:space="preserve">, </w:t>
      </w:r>
      <w:r w:rsidRPr="00C234D8">
        <w:rPr>
          <w:rStyle w:val="acopre"/>
          <w:rFonts w:ascii="Times New Roman" w:hAnsi="Times New Roman" w:cs="Times New Roman"/>
          <w:sz w:val="24"/>
          <w:szCs w:val="24"/>
        </w:rPr>
        <w:t>76(2), 274-286.</w:t>
      </w:r>
    </w:p>
    <w:p w:rsidR="0012269F" w:rsidRPr="00C234D8"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234D8">
        <w:rPr>
          <w:rFonts w:ascii="Times New Roman" w:hAnsi="Times New Roman" w:cs="Times New Roman"/>
          <w:noProof/>
          <w:sz w:val="24"/>
          <w:szCs w:val="24"/>
        </w:rPr>
        <w:t xml:space="preserve">Clark, N. (2003). Research as capacity building: The case of an NGO facilitated post-harvest innovation system for the Himalayan Hills, </w:t>
      </w:r>
      <w:r w:rsidRPr="00C234D8">
        <w:rPr>
          <w:rFonts w:ascii="Times New Roman" w:hAnsi="Times New Roman" w:cs="Times New Roman"/>
          <w:i/>
          <w:iCs/>
          <w:noProof/>
          <w:sz w:val="24"/>
          <w:szCs w:val="24"/>
        </w:rPr>
        <w:t>World Development</w:t>
      </w:r>
      <w:r w:rsidRPr="00C234D8">
        <w:rPr>
          <w:rFonts w:ascii="Times New Roman" w:hAnsi="Times New Roman" w:cs="Times New Roman"/>
          <w:noProof/>
          <w:sz w:val="24"/>
          <w:szCs w:val="24"/>
        </w:rPr>
        <w:t xml:space="preserve">, </w:t>
      </w:r>
      <w:r>
        <w:rPr>
          <w:rStyle w:val="acopre"/>
          <w:rFonts w:ascii="Times New Roman" w:hAnsi="Times New Roman" w:cs="Times New Roman"/>
          <w:sz w:val="24"/>
          <w:szCs w:val="24"/>
        </w:rPr>
        <w:t xml:space="preserve">31(11), </w:t>
      </w:r>
      <w:r w:rsidRPr="00C234D8">
        <w:rPr>
          <w:rStyle w:val="acopre"/>
          <w:rFonts w:ascii="Times New Roman" w:hAnsi="Times New Roman" w:cs="Times New Roman"/>
          <w:sz w:val="24"/>
          <w:szCs w:val="24"/>
        </w:rPr>
        <w:t>1845-1863.</w:t>
      </w:r>
    </w:p>
    <w:p w:rsidR="0012269F" w:rsidRPr="00C234D8"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234D8">
        <w:rPr>
          <w:rFonts w:ascii="Times New Roman" w:hAnsi="Times New Roman" w:cs="Times New Roman"/>
          <w:noProof/>
          <w:sz w:val="24"/>
          <w:szCs w:val="24"/>
        </w:rPr>
        <w:t>Dempster, M. (1998). A self-organizing systems perspective on planning for sustainability, Waterloo:</w:t>
      </w:r>
      <w:r w:rsidRPr="00C234D8">
        <w:rPr>
          <w:rFonts w:ascii="Times New Roman" w:hAnsi="Times New Roman" w:cs="Times New Roman"/>
          <w:i/>
          <w:iCs/>
          <w:noProof/>
          <w:sz w:val="24"/>
          <w:szCs w:val="24"/>
        </w:rPr>
        <w:t xml:space="preserve"> </w:t>
      </w:r>
      <w:r w:rsidRPr="00C234D8">
        <w:rPr>
          <w:rFonts w:ascii="Times New Roman" w:hAnsi="Times New Roman" w:cs="Times New Roman"/>
          <w:sz w:val="24"/>
          <w:szCs w:val="24"/>
        </w:rPr>
        <w:t>University of Waterloo</w:t>
      </w:r>
      <w:r w:rsidRPr="00C234D8">
        <w:rPr>
          <w:rFonts w:ascii="Times New Roman" w:hAnsi="Times New Roman" w:cs="Times New Roman"/>
          <w:noProof/>
          <w:sz w:val="24"/>
          <w:szCs w:val="24"/>
        </w:rPr>
        <w:t>.</w:t>
      </w:r>
    </w:p>
    <w:p w:rsidR="0012269F" w:rsidRPr="00C234D8"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Dissanayake, K.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Takahashi, M. (2006)</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r w:rsidRPr="00C234D8">
        <w:rPr>
          <w:rFonts w:ascii="Times New Roman" w:hAnsi="Times New Roman" w:cs="Times New Roman"/>
          <w:noProof/>
          <w:sz w:val="24"/>
          <w:szCs w:val="24"/>
        </w:rPr>
        <w:t xml:space="preserve">The Construction of Organizational Structure: Connections with Autopoietic Systems Theory, </w:t>
      </w:r>
      <w:r w:rsidRPr="00C234D8">
        <w:rPr>
          <w:rFonts w:ascii="Times New Roman" w:hAnsi="Times New Roman" w:cs="Times New Roman"/>
          <w:i/>
          <w:iCs/>
          <w:noProof/>
          <w:sz w:val="24"/>
          <w:szCs w:val="24"/>
        </w:rPr>
        <w:t>Contemporary Management Research,</w:t>
      </w:r>
      <w:r w:rsidRPr="00C234D8">
        <w:rPr>
          <w:rFonts w:ascii="Times New Roman" w:hAnsi="Times New Roman" w:cs="Times New Roman"/>
          <w:noProof/>
          <w:sz w:val="24"/>
          <w:szCs w:val="24"/>
        </w:rPr>
        <w:t xml:space="preserve"> 2(2), </w:t>
      </w:r>
      <w:r w:rsidRPr="00C234D8">
        <w:rPr>
          <w:rStyle w:val="acopre"/>
          <w:rFonts w:ascii="Times New Roman" w:hAnsi="Times New Roman" w:cs="Times New Roman"/>
          <w:sz w:val="24"/>
          <w:szCs w:val="24"/>
        </w:rPr>
        <w:t>105-116.</w:t>
      </w:r>
    </w:p>
    <w:p w:rsidR="0012269F" w:rsidRPr="00327B2B"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327B2B">
        <w:rPr>
          <w:rFonts w:ascii="Times New Roman" w:hAnsi="Times New Roman" w:cs="Times New Roman"/>
          <w:noProof/>
          <w:sz w:val="24"/>
          <w:szCs w:val="24"/>
        </w:rPr>
        <w:t xml:space="preserve">Fong, P. (2005). </w:t>
      </w:r>
      <w:r w:rsidRPr="00327B2B">
        <w:rPr>
          <w:rFonts w:ascii="Times New Roman" w:hAnsi="Times New Roman" w:cs="Times New Roman"/>
          <w:sz w:val="24"/>
          <w:szCs w:val="24"/>
        </w:rPr>
        <w:t>Presenting a Research Proposal: The Examiners Expectation,</w:t>
      </w:r>
      <w:r>
        <w:rPr>
          <w:rFonts w:ascii="Times New Roman" w:hAnsi="Times New Roman" w:cs="Times New Roman"/>
          <w:sz w:val="24"/>
          <w:szCs w:val="24"/>
        </w:rPr>
        <w:t xml:space="preserve"> </w:t>
      </w:r>
      <w:r w:rsidRPr="00327B2B">
        <w:rPr>
          <w:rStyle w:val="acopre"/>
          <w:rFonts w:ascii="Times New Roman" w:hAnsi="Times New Roman" w:cs="Times New Roman"/>
          <w:i/>
          <w:iCs/>
          <w:sz w:val="24"/>
          <w:szCs w:val="24"/>
        </w:rPr>
        <w:t xml:space="preserve">International Studies of Management and Organization, </w:t>
      </w:r>
      <w:r>
        <w:rPr>
          <w:rStyle w:val="acopre"/>
          <w:rFonts w:ascii="Times New Roman" w:hAnsi="Times New Roman" w:cs="Times New Roman"/>
          <w:sz w:val="24"/>
          <w:szCs w:val="24"/>
        </w:rPr>
        <w:t xml:space="preserve">35(1), </w:t>
      </w:r>
      <w:r w:rsidRPr="00327B2B">
        <w:rPr>
          <w:rStyle w:val="acopre"/>
          <w:rFonts w:ascii="Times New Roman" w:hAnsi="Times New Roman" w:cs="Times New Roman"/>
          <w:sz w:val="24"/>
          <w:szCs w:val="24"/>
        </w:rPr>
        <w:t>10-27.</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Gross, M. A., Hogler, R. </w:t>
      </w:r>
      <w:r>
        <w:rPr>
          <w:rFonts w:ascii="Times New Roman" w:hAnsi="Times New Roman" w:cs="Times New Roman"/>
          <w:noProof/>
          <w:sz w:val="24"/>
          <w:szCs w:val="24"/>
        </w:rPr>
        <w:t xml:space="preserve">&amp; Henle, C. A. (2013). </w:t>
      </w:r>
      <w:r w:rsidRPr="00C65EA6">
        <w:rPr>
          <w:rFonts w:ascii="Times New Roman" w:hAnsi="Times New Roman" w:cs="Times New Roman"/>
          <w:noProof/>
          <w:sz w:val="24"/>
          <w:szCs w:val="24"/>
        </w:rPr>
        <w:t>Process, people, and conflict management in organizations: A viewpoint based on Weber’s for</w:t>
      </w:r>
      <w:r>
        <w:rPr>
          <w:rFonts w:ascii="Times New Roman" w:hAnsi="Times New Roman" w:cs="Times New Roman"/>
          <w:noProof/>
          <w:sz w:val="24"/>
          <w:szCs w:val="24"/>
        </w:rPr>
        <w:t>mal and substantive rationality</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International Journal of Conflict Management</w:t>
      </w:r>
      <w:r w:rsidRPr="00C65EA6">
        <w:rPr>
          <w:rFonts w:ascii="Times New Roman" w:hAnsi="Times New Roman" w:cs="Times New Roman"/>
          <w:noProof/>
          <w:sz w:val="24"/>
          <w:szCs w:val="24"/>
        </w:rPr>
        <w:t xml:space="preserve">. Emerald Group Publishing Limited, 24(1), 90–103. </w:t>
      </w:r>
    </w:p>
    <w:p w:rsidR="0012269F" w:rsidRPr="00327B2B"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Heeks, R.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Stanforth, C. (2014)</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Understanding Development Project </w:t>
      </w:r>
      <w:r w:rsidRPr="00327B2B">
        <w:rPr>
          <w:rFonts w:ascii="Times New Roman" w:hAnsi="Times New Roman" w:cs="Times New Roman"/>
          <w:noProof/>
          <w:sz w:val="24"/>
          <w:szCs w:val="24"/>
        </w:rPr>
        <w:t xml:space="preserve">Implementation: An Actor-Network Perspective, </w:t>
      </w:r>
      <w:r w:rsidRPr="00327B2B">
        <w:rPr>
          <w:rFonts w:ascii="Times New Roman" w:hAnsi="Times New Roman" w:cs="Times New Roman"/>
          <w:i/>
          <w:iCs/>
          <w:noProof/>
          <w:sz w:val="24"/>
          <w:szCs w:val="24"/>
        </w:rPr>
        <w:t>Public Administration and Development</w:t>
      </w:r>
      <w:r w:rsidRPr="00327B2B">
        <w:rPr>
          <w:rFonts w:ascii="Times New Roman" w:hAnsi="Times New Roman" w:cs="Times New Roman"/>
          <w:noProof/>
          <w:sz w:val="24"/>
          <w:szCs w:val="24"/>
        </w:rPr>
        <w:t xml:space="preserve">, </w:t>
      </w:r>
      <w:r w:rsidRPr="00327B2B">
        <w:rPr>
          <w:rStyle w:val="acopre"/>
          <w:rFonts w:ascii="Times New Roman" w:hAnsi="Times New Roman" w:cs="Times New Roman"/>
          <w:sz w:val="24"/>
          <w:szCs w:val="24"/>
        </w:rPr>
        <w:t>34</w:t>
      </w:r>
      <w:r>
        <w:rPr>
          <w:rStyle w:val="acopre"/>
          <w:rFonts w:ascii="Times New Roman" w:hAnsi="Times New Roman" w:cs="Times New Roman"/>
          <w:sz w:val="24"/>
          <w:szCs w:val="24"/>
        </w:rPr>
        <w:t>(1), 14-31.</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Herbert</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A.</w:t>
      </w:r>
      <w:r>
        <w:rPr>
          <w:rFonts w:ascii="Times New Roman" w:hAnsi="Times New Roman" w:cs="Times New Roman"/>
          <w:noProof/>
          <w:sz w:val="24"/>
          <w:szCs w:val="24"/>
        </w:rPr>
        <w:t xml:space="preserve"> &amp; </w:t>
      </w:r>
      <w:r w:rsidRPr="00C65EA6">
        <w:rPr>
          <w:rFonts w:ascii="Times New Roman" w:hAnsi="Times New Roman" w:cs="Times New Roman"/>
          <w:noProof/>
          <w:sz w:val="24"/>
          <w:szCs w:val="24"/>
        </w:rPr>
        <w:t xml:space="preserve"> Simon, D. W. (1952) ‘Public administration. By Herbert A. Simon, Donald W. Smithburg and Victor A. Thompson. New York, Alfred A. Knopf, Inc., </w:t>
      </w:r>
      <w:r w:rsidRPr="00C65EA6">
        <w:rPr>
          <w:rFonts w:ascii="Times New Roman" w:hAnsi="Times New Roman" w:cs="Times New Roman"/>
          <w:i/>
          <w:iCs/>
          <w:noProof/>
          <w:sz w:val="24"/>
          <w:szCs w:val="24"/>
        </w:rPr>
        <w:t>National Municipal Review</w:t>
      </w:r>
      <w:r w:rsidRPr="00C65EA6">
        <w:rPr>
          <w:rFonts w:ascii="Times New Roman" w:hAnsi="Times New Roman" w:cs="Times New Roman"/>
          <w:noProof/>
          <w:sz w:val="24"/>
          <w:szCs w:val="24"/>
        </w:rPr>
        <w:t xml:space="preserve">, 41(2), 120–120.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Hofisi, C. </w:t>
      </w:r>
      <w:r>
        <w:rPr>
          <w:rFonts w:ascii="Times New Roman" w:hAnsi="Times New Roman" w:cs="Times New Roman"/>
          <w:noProof/>
          <w:sz w:val="24"/>
          <w:szCs w:val="24"/>
        </w:rPr>
        <w:t xml:space="preserve">&amp; Chizimba, M. (2013). </w:t>
      </w:r>
      <w:r w:rsidRPr="00C65EA6">
        <w:rPr>
          <w:rFonts w:ascii="Times New Roman" w:hAnsi="Times New Roman" w:cs="Times New Roman"/>
          <w:noProof/>
          <w:sz w:val="24"/>
          <w:szCs w:val="24"/>
        </w:rPr>
        <w:t xml:space="preserve">The sustainability of </w:t>
      </w:r>
      <w:r>
        <w:rPr>
          <w:rFonts w:ascii="Times New Roman" w:hAnsi="Times New Roman" w:cs="Times New Roman"/>
          <w:noProof/>
          <w:sz w:val="24"/>
          <w:szCs w:val="24"/>
        </w:rPr>
        <w:t>donor funded projects in Malawi</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Mediterranean Journal of Social Sciences</w:t>
      </w:r>
      <w:r w:rsidRPr="00C65EA6">
        <w:rPr>
          <w:rFonts w:ascii="Times New Roman" w:hAnsi="Times New Roman" w:cs="Times New Roman"/>
          <w:noProof/>
          <w:sz w:val="24"/>
          <w:szCs w:val="24"/>
        </w:rPr>
        <w:t>, 4(6), 705–714.</w:t>
      </w:r>
    </w:p>
    <w:p w:rsidR="0012269F" w:rsidRPr="00101FEE"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Islam, M. M. (2007)</w:t>
      </w:r>
      <w:r>
        <w:rPr>
          <w:rFonts w:ascii="Times New Roman" w:hAnsi="Times New Roman" w:cs="Times New Roman"/>
          <w:noProof/>
          <w:sz w:val="24"/>
          <w:szCs w:val="24"/>
        </w:rPr>
        <w:t xml:space="preserve">. </w:t>
      </w:r>
      <w:r w:rsidRPr="00101FEE">
        <w:rPr>
          <w:rFonts w:ascii="Times New Roman" w:hAnsi="Times New Roman" w:cs="Times New Roman"/>
          <w:noProof/>
          <w:sz w:val="24"/>
          <w:szCs w:val="24"/>
        </w:rPr>
        <w:t>Sustainability Failure Of Donor-Supported Organisational Reforms In Agricultural Extension A Bangladesh Case Study.</w:t>
      </w:r>
    </w:p>
    <w:p w:rsidR="0012269F" w:rsidRPr="00327B2B"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327B2B">
        <w:rPr>
          <w:rFonts w:ascii="Times New Roman" w:hAnsi="Times New Roman" w:cs="Times New Roman"/>
          <w:noProof/>
          <w:sz w:val="24"/>
          <w:szCs w:val="24"/>
        </w:rPr>
        <w:t xml:space="preserve">Issa, F. (2004). The Present and Potential Role of Non-Governmental Organisations in Agricultural and Rural Development in Tanzania, PhD thesis, </w:t>
      </w:r>
      <w:r w:rsidRPr="00327B2B">
        <w:rPr>
          <w:rFonts w:ascii="Times New Roman" w:hAnsi="Times New Roman" w:cs="Times New Roman"/>
          <w:sz w:val="24"/>
          <w:szCs w:val="24"/>
        </w:rPr>
        <w:t>University of Bremen.</w:t>
      </w:r>
    </w:p>
    <w:p w:rsidR="0012269F" w:rsidRPr="00327B2B"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Olima, J. O.</w:t>
      </w:r>
      <w:r w:rsidRPr="00C65EA6">
        <w:rPr>
          <w:rFonts w:ascii="Times New Roman" w:hAnsi="Times New Roman" w:cs="Times New Roman"/>
          <w:noProof/>
          <w:sz w:val="24"/>
          <w:szCs w:val="24"/>
        </w:rPr>
        <w:t xml:space="preserve"> (2015)</w:t>
      </w:r>
      <w:r>
        <w:rPr>
          <w:rFonts w:ascii="Times New Roman" w:hAnsi="Times New Roman" w:cs="Times New Roman"/>
          <w:noProof/>
          <w:sz w:val="24"/>
          <w:szCs w:val="24"/>
        </w:rPr>
        <w:t xml:space="preserve">. </w:t>
      </w:r>
      <w:r w:rsidRPr="00327B2B">
        <w:rPr>
          <w:rFonts w:ascii="Times New Roman" w:hAnsi="Times New Roman" w:cs="Times New Roman"/>
          <w:sz w:val="24"/>
          <w:szCs w:val="24"/>
        </w:rPr>
        <w:t>Factors influencing implementation of donor funded projects in Government Ministries: A</w:t>
      </w:r>
      <w:r>
        <w:rPr>
          <w:rFonts w:ascii="Times New Roman" w:hAnsi="Times New Roman" w:cs="Times New Roman"/>
          <w:sz w:val="24"/>
          <w:szCs w:val="24"/>
        </w:rPr>
        <w:t xml:space="preserve"> case of Ministry of T</w:t>
      </w:r>
      <w:r w:rsidRPr="00327B2B">
        <w:rPr>
          <w:rFonts w:ascii="Times New Roman" w:hAnsi="Times New Roman" w:cs="Times New Roman"/>
          <w:sz w:val="24"/>
          <w:szCs w:val="24"/>
        </w:rPr>
        <w:t xml:space="preserve">ransport and </w:t>
      </w:r>
      <w:r>
        <w:rPr>
          <w:rFonts w:ascii="Times New Roman" w:hAnsi="Times New Roman" w:cs="Times New Roman"/>
          <w:sz w:val="24"/>
          <w:szCs w:val="24"/>
        </w:rPr>
        <w:t>I</w:t>
      </w:r>
      <w:r w:rsidRPr="00327B2B">
        <w:rPr>
          <w:rFonts w:ascii="Times New Roman" w:hAnsi="Times New Roman" w:cs="Times New Roman"/>
          <w:sz w:val="24"/>
          <w:szCs w:val="24"/>
        </w:rPr>
        <w:t>nfrastructure-kenya</w:t>
      </w:r>
      <w:r>
        <w:rPr>
          <w:rFonts w:ascii="Times New Roman" w:hAnsi="Times New Roman" w:cs="Times New Roman"/>
          <w:sz w:val="24"/>
          <w:szCs w:val="24"/>
        </w:rPr>
        <w:t>, unpublished masters dissertation, Nairobi, Kenya.</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Joseph, M.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Bill, P. (2014)</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Implementation challenges of a donor funded development project: Lessons learned through a deep-end strategy while implementing </w:t>
      </w:r>
      <w:r>
        <w:rPr>
          <w:rFonts w:ascii="Times New Roman" w:hAnsi="Times New Roman" w:cs="Times New Roman"/>
          <w:noProof/>
          <w:sz w:val="24"/>
          <w:szCs w:val="24"/>
        </w:rPr>
        <w:t>a development program in Zambia</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Journal of African Studies and Development</w:t>
      </w:r>
      <w:r>
        <w:rPr>
          <w:rFonts w:ascii="Times New Roman" w:hAnsi="Times New Roman" w:cs="Times New Roman"/>
          <w:noProof/>
          <w:sz w:val="24"/>
          <w:szCs w:val="24"/>
        </w:rPr>
        <w:t xml:space="preserve">, </w:t>
      </w:r>
      <w:r w:rsidRPr="0013684D">
        <w:rPr>
          <w:rFonts w:ascii="Times New Roman" w:hAnsi="Times New Roman" w:cs="Times New Roman"/>
          <w:i/>
          <w:iCs/>
          <w:noProof/>
          <w:sz w:val="24"/>
          <w:szCs w:val="24"/>
        </w:rPr>
        <w:t xml:space="preserve"> </w:t>
      </w:r>
      <w:r w:rsidRPr="00C65EA6">
        <w:rPr>
          <w:rFonts w:ascii="Times New Roman" w:hAnsi="Times New Roman" w:cs="Times New Roman"/>
          <w:noProof/>
          <w:sz w:val="24"/>
          <w:szCs w:val="24"/>
        </w:rPr>
        <w:t xml:space="preserve">6(1), 1–7.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Kanagasabapathy, K. (2006)</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Empirical investigation of critical success factor and knowledge management structure for successful implementation of knowledge management system: A</w:t>
      </w:r>
      <w:r>
        <w:rPr>
          <w:rFonts w:ascii="Times New Roman" w:hAnsi="Times New Roman" w:cs="Times New Roman"/>
          <w:noProof/>
          <w:sz w:val="24"/>
          <w:szCs w:val="24"/>
        </w:rPr>
        <w:t xml:space="preserve"> case Study in Process Industry</w:t>
      </w:r>
      <w:r w:rsidRPr="00C65EA6">
        <w:rPr>
          <w:rFonts w:ascii="Times New Roman" w:hAnsi="Times New Roman" w:cs="Times New Roman"/>
          <w:noProof/>
          <w:sz w:val="24"/>
          <w:szCs w:val="24"/>
        </w:rPr>
        <w:t xml:space="preserve">. </w:t>
      </w:r>
      <w:r>
        <w:rPr>
          <w:rFonts w:ascii="Times New Roman" w:hAnsi="Times New Roman" w:cs="Times New Roman"/>
          <w:noProof/>
          <w:sz w:val="24"/>
          <w:szCs w:val="24"/>
        </w:rPr>
        <w:t>retrieved on 12</w:t>
      </w:r>
      <w:r w:rsidRPr="0013684D">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January, 2020 from; KKRR41106.pdf.</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Kathy</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A. S</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(2019)</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The DATA BASE for advances in</w:t>
      </w:r>
      <w:r>
        <w:rPr>
          <w:rFonts w:ascii="Times New Roman" w:hAnsi="Times New Roman" w:cs="Times New Roman"/>
          <w:noProof/>
          <w:sz w:val="24"/>
          <w:szCs w:val="24"/>
        </w:rPr>
        <w:t xml:space="preserve"> information systems and impact</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Data Base for Advances in Information Systems</w:t>
      </w:r>
      <w:r w:rsidRPr="00C65EA6">
        <w:rPr>
          <w:rFonts w:ascii="Times New Roman" w:hAnsi="Times New Roman" w:cs="Times New Roman"/>
          <w:noProof/>
          <w:sz w:val="24"/>
          <w:szCs w:val="24"/>
        </w:rPr>
        <w:t xml:space="preserve">, </w:t>
      </w:r>
      <w:r>
        <w:rPr>
          <w:rFonts w:ascii="Times New Roman" w:hAnsi="Times New Roman" w:cs="Times New Roman"/>
          <w:noProof/>
          <w:sz w:val="24"/>
          <w:szCs w:val="24"/>
        </w:rPr>
        <w:t>1,</w:t>
      </w:r>
      <w:r w:rsidRPr="00C65EA6">
        <w:rPr>
          <w:rFonts w:ascii="Times New Roman" w:hAnsi="Times New Roman" w:cs="Times New Roman"/>
          <w:noProof/>
          <w:sz w:val="24"/>
          <w:szCs w:val="24"/>
        </w:rPr>
        <w:t xml:space="preserve"> 3–6.</w:t>
      </w:r>
    </w:p>
    <w:p w:rsidR="0012269F" w:rsidRPr="0013684D" w:rsidRDefault="0012269F" w:rsidP="00101FEE">
      <w:pPr>
        <w:widowControl w:val="0"/>
        <w:autoSpaceDE w:val="0"/>
        <w:autoSpaceDN w:val="0"/>
        <w:adjustRightInd w:val="0"/>
        <w:spacing w:after="0" w:line="480" w:lineRule="auto"/>
        <w:ind w:left="720" w:hanging="720"/>
        <w:jc w:val="both"/>
        <w:rPr>
          <w:rFonts w:ascii="Times New Roman" w:hAnsi="Times New Roman" w:cs="Times New Roman"/>
          <w:i/>
          <w:iCs/>
          <w:noProof/>
          <w:sz w:val="24"/>
          <w:szCs w:val="24"/>
        </w:rPr>
      </w:pPr>
      <w:r w:rsidRPr="0013684D">
        <w:rPr>
          <w:rFonts w:ascii="Times New Roman" w:hAnsi="Times New Roman" w:cs="Times New Roman"/>
          <w:noProof/>
          <w:sz w:val="24"/>
          <w:szCs w:val="24"/>
        </w:rPr>
        <w:t xml:space="preserve">Kilby, C. (2000). ‘Supervision and performance: The case of World Bank projects’, </w:t>
      </w:r>
      <w:r w:rsidRPr="0013684D">
        <w:rPr>
          <w:rFonts w:ascii="Times New Roman" w:hAnsi="Times New Roman" w:cs="Times New Roman"/>
          <w:i/>
          <w:iCs/>
          <w:noProof/>
          <w:sz w:val="24"/>
          <w:szCs w:val="24"/>
        </w:rPr>
        <w:t xml:space="preserve">Journal of Development Economics, </w:t>
      </w:r>
      <w:r w:rsidRPr="0013684D">
        <w:rPr>
          <w:rStyle w:val="Emphasis"/>
          <w:rFonts w:ascii="Times New Roman" w:hAnsi="Times New Roman" w:cs="Times New Roman"/>
          <w:sz w:val="24"/>
          <w:szCs w:val="24"/>
        </w:rPr>
        <w:t>Journal of Development Economics</w:t>
      </w:r>
      <w:r w:rsidRPr="0013684D">
        <w:rPr>
          <w:rStyle w:val="acopre"/>
          <w:rFonts w:ascii="Times New Roman" w:hAnsi="Times New Roman" w:cs="Times New Roman"/>
          <w:sz w:val="24"/>
          <w:szCs w:val="24"/>
        </w:rPr>
        <w:t>, 62(1), 233-259.</w:t>
      </w:r>
    </w:p>
    <w:p w:rsidR="0012269F" w:rsidRPr="00AA5561"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AA5561">
        <w:rPr>
          <w:rFonts w:ascii="Times New Roman" w:hAnsi="Times New Roman" w:cs="Times New Roman"/>
          <w:noProof/>
          <w:sz w:val="24"/>
          <w:szCs w:val="24"/>
        </w:rPr>
        <w:t xml:space="preserve">Kimweli, J. M. (2013). The Role of Monitoring and Evaluation Practices to the Success of Donor Funded Food Security Intervention Projects A Case Study Of Kibwezi District, </w:t>
      </w:r>
      <w:r w:rsidRPr="00AA5561">
        <w:rPr>
          <w:rFonts w:ascii="Times New Roman" w:hAnsi="Times New Roman" w:cs="Times New Roman"/>
          <w:i/>
          <w:iCs/>
          <w:noProof/>
          <w:sz w:val="24"/>
          <w:szCs w:val="24"/>
        </w:rPr>
        <w:t>International Journal of Academic Research in Business and Social Sciences</w:t>
      </w:r>
      <w:r w:rsidRPr="00AA5561">
        <w:rPr>
          <w:rFonts w:ascii="Times New Roman" w:hAnsi="Times New Roman" w:cs="Times New Roman"/>
          <w:noProof/>
          <w:sz w:val="24"/>
          <w:szCs w:val="24"/>
        </w:rPr>
        <w:t xml:space="preserve">, </w:t>
      </w:r>
      <w:r w:rsidRPr="00AA5561">
        <w:rPr>
          <w:rFonts w:ascii="Times New Roman" w:hAnsi="Times New Roman" w:cs="Times New Roman"/>
          <w:sz w:val="24"/>
          <w:szCs w:val="24"/>
        </w:rPr>
        <w:t>3(6), 9-19.</w:t>
      </w:r>
    </w:p>
    <w:p w:rsidR="0012269F" w:rsidRPr="00AA5561"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AA5561">
        <w:rPr>
          <w:rFonts w:ascii="Times New Roman" w:hAnsi="Times New Roman" w:cs="Times New Roman"/>
          <w:noProof/>
          <w:sz w:val="24"/>
          <w:szCs w:val="24"/>
        </w:rPr>
        <w:t xml:space="preserve">Knack, S. &amp; Rahman, A. (2007). Donor fragmentation and bureaucratic quality in aid recipients, </w:t>
      </w:r>
      <w:r w:rsidRPr="00AA5561">
        <w:rPr>
          <w:rFonts w:ascii="Times New Roman" w:hAnsi="Times New Roman" w:cs="Times New Roman"/>
          <w:i/>
          <w:iCs/>
          <w:noProof/>
          <w:sz w:val="24"/>
          <w:szCs w:val="24"/>
        </w:rPr>
        <w:t xml:space="preserve">Journal of Development Economics, </w:t>
      </w:r>
      <w:r w:rsidRPr="00AA5561">
        <w:rPr>
          <w:rFonts w:ascii="Times New Roman" w:hAnsi="Times New Roman" w:cs="Times New Roman"/>
          <w:sz w:val="24"/>
          <w:szCs w:val="24"/>
        </w:rPr>
        <w:t>83(1), 176-197</w:t>
      </w:r>
      <w:r w:rsidRPr="00AA5561">
        <w:rPr>
          <w:rFonts w:ascii="Times New Roman" w:hAnsi="Times New Roman" w:cs="Times New Roman"/>
          <w:noProof/>
          <w:sz w:val="24"/>
          <w:szCs w:val="24"/>
        </w:rPr>
        <w:t xml:space="preserve">.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Lange, S., Wallevik, H.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Kiondo, A. (2001)</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r w:rsidRPr="00AA5561">
        <w:rPr>
          <w:rFonts w:ascii="Times New Roman" w:hAnsi="Times New Roman" w:cs="Times New Roman"/>
          <w:noProof/>
          <w:sz w:val="24"/>
          <w:szCs w:val="24"/>
        </w:rPr>
        <w:t>Civil society in Tanzania, CMI report, R. 2000:6.</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Mosse, D. (1998)</w:t>
      </w:r>
      <w:r>
        <w:rPr>
          <w:rFonts w:ascii="Times New Roman" w:hAnsi="Times New Roman" w:cs="Times New Roman"/>
          <w:noProof/>
          <w:sz w:val="24"/>
          <w:szCs w:val="24"/>
        </w:rPr>
        <w:t xml:space="preserve">. </w:t>
      </w:r>
      <w:r w:rsidRPr="00AA5561">
        <w:rPr>
          <w:rFonts w:ascii="Times New Roman" w:hAnsi="Times New Roman" w:cs="Times New Roman"/>
          <w:i/>
          <w:iCs/>
          <w:noProof/>
          <w:sz w:val="24"/>
          <w:szCs w:val="24"/>
        </w:rPr>
        <w:t xml:space="preserve">Process documentation and process monitoring: cases and issues, </w:t>
      </w:r>
      <w:r w:rsidRPr="00C65EA6">
        <w:rPr>
          <w:rFonts w:ascii="Times New Roman" w:hAnsi="Times New Roman" w:cs="Times New Roman"/>
          <w:noProof/>
          <w:sz w:val="24"/>
          <w:szCs w:val="24"/>
        </w:rPr>
        <w:t>Routledge.</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Mujabi, S. (2015a)</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Determinants of successful implementation of donor-funded </w:t>
      </w:r>
      <w:r>
        <w:rPr>
          <w:rFonts w:ascii="Times New Roman" w:hAnsi="Times New Roman" w:cs="Times New Roman"/>
          <w:noProof/>
          <w:sz w:val="24"/>
          <w:szCs w:val="24"/>
        </w:rPr>
        <w:t>projects in Uganda</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International Journal of Social Economics</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42(12), 1139–1154. </w:t>
      </w:r>
    </w:p>
    <w:p w:rsidR="0012269F" w:rsidRPr="00C65EA6" w:rsidRDefault="0012269F" w:rsidP="002C0F3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Mujabi, S. (2015b) ‘Determinants of successful implementation of donor-funded projects in Uganda’, </w:t>
      </w:r>
      <w:r w:rsidRPr="00C65EA6">
        <w:rPr>
          <w:rFonts w:ascii="Times New Roman" w:hAnsi="Times New Roman" w:cs="Times New Roman"/>
          <w:i/>
          <w:iCs/>
          <w:noProof/>
          <w:sz w:val="24"/>
          <w:szCs w:val="24"/>
        </w:rPr>
        <w:t>International Journal of Social Economics</w:t>
      </w:r>
      <w:r>
        <w:rPr>
          <w:rFonts w:ascii="Times New Roman" w:hAnsi="Times New Roman" w:cs="Times New Roman"/>
          <w:noProof/>
          <w:sz w:val="24"/>
          <w:szCs w:val="24"/>
        </w:rPr>
        <w:t>, 42(12),</w:t>
      </w:r>
      <w:r w:rsidRPr="00C65EA6">
        <w:rPr>
          <w:rFonts w:ascii="Times New Roman" w:hAnsi="Times New Roman" w:cs="Times New Roman"/>
          <w:noProof/>
          <w:sz w:val="24"/>
          <w:szCs w:val="24"/>
        </w:rPr>
        <w:t xml:space="preserve"> 1139–1154. </w:t>
      </w:r>
    </w:p>
    <w:p w:rsidR="0012269F" w:rsidRPr="00C65EA6" w:rsidRDefault="0012269F" w:rsidP="002C0F3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Muluh, G. N., Kimengsi, J. N.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Azibo, N. K. (2019)</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Challenges and Prospects of Sustaining Donor-Funded Projects in Rural Cameroo</w:t>
      </w:r>
      <w:r>
        <w:rPr>
          <w:rFonts w:ascii="Times New Roman" w:hAnsi="Times New Roman" w:cs="Times New Roman"/>
          <w:noProof/>
          <w:sz w:val="24"/>
          <w:szCs w:val="24"/>
        </w:rPr>
        <w:t>n</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Sustainability (Switzerland)</w:t>
      </w:r>
      <w:r w:rsidRPr="00C65EA6">
        <w:rPr>
          <w:rFonts w:ascii="Times New Roman" w:hAnsi="Times New Roman" w:cs="Times New Roman"/>
          <w:noProof/>
          <w:sz w:val="24"/>
          <w:szCs w:val="24"/>
        </w:rPr>
        <w:t xml:space="preserve">, 11(24), 1–25. </w:t>
      </w:r>
    </w:p>
    <w:p w:rsidR="0012269F" w:rsidRPr="002C0F3E" w:rsidRDefault="0012269F" w:rsidP="002C0F3E">
      <w:pPr>
        <w:pStyle w:val="Heading2"/>
        <w:spacing w:before="0" w:after="0" w:line="480" w:lineRule="auto"/>
        <w:ind w:left="720" w:hanging="720"/>
        <w:jc w:val="both"/>
        <w:rPr>
          <w:b w:val="0"/>
          <w:bCs w:val="0"/>
        </w:rPr>
      </w:pPr>
      <w:bookmarkStart w:id="247" w:name="_Toc55316047"/>
      <w:r w:rsidRPr="002C0F3E">
        <w:rPr>
          <w:b w:val="0"/>
          <w:bCs w:val="0"/>
          <w:noProof/>
        </w:rPr>
        <w:t xml:space="preserve">NACP, (2007). </w:t>
      </w:r>
      <w:r w:rsidRPr="002C0F3E">
        <w:rPr>
          <w:b w:val="0"/>
          <w:bCs w:val="0"/>
        </w:rPr>
        <w:t>The Tanzania Mainland Revised National Accounts Estimates -Base Year, 2007 Report</w:t>
      </w:r>
      <w:r>
        <w:rPr>
          <w:b w:val="0"/>
          <w:bCs w:val="0"/>
        </w:rPr>
        <w:t>.</w:t>
      </w:r>
      <w:bookmarkEnd w:id="247"/>
      <w:r w:rsidRPr="002C0F3E">
        <w:rPr>
          <w:b w:val="0"/>
          <w:bCs w:val="0"/>
        </w:rPr>
        <w:t xml:space="preserve"> </w:t>
      </w:r>
    </w:p>
    <w:p w:rsidR="0012269F" w:rsidRPr="002C0F3E" w:rsidRDefault="0012269F" w:rsidP="002C0F3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Nicasio</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G</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N.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Rugendo, </w:t>
      </w:r>
      <w:r>
        <w:rPr>
          <w:rFonts w:ascii="Times New Roman" w:hAnsi="Times New Roman" w:cs="Times New Roman"/>
          <w:noProof/>
          <w:sz w:val="24"/>
          <w:szCs w:val="24"/>
        </w:rPr>
        <w:t xml:space="preserve">J. </w:t>
      </w:r>
      <w:r w:rsidRPr="00C65EA6">
        <w:rPr>
          <w:rFonts w:ascii="Times New Roman" w:hAnsi="Times New Roman" w:cs="Times New Roman"/>
          <w:noProof/>
          <w:sz w:val="24"/>
          <w:szCs w:val="24"/>
        </w:rPr>
        <w:t>C. (2019)</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Influence of Team Management Practices </w:t>
      </w:r>
      <w:r w:rsidRPr="002C0F3E">
        <w:rPr>
          <w:rFonts w:ascii="Times New Roman" w:hAnsi="Times New Roman" w:cs="Times New Roman"/>
          <w:noProof/>
          <w:sz w:val="24"/>
          <w:szCs w:val="24"/>
        </w:rPr>
        <w:t xml:space="preserve">on Performance of Community-Based Projects in Embu County, Kenya, </w:t>
      </w:r>
      <w:r w:rsidRPr="002C0F3E">
        <w:rPr>
          <w:rFonts w:ascii="Times New Roman" w:hAnsi="Times New Roman" w:cs="Times New Roman"/>
          <w:i/>
          <w:iCs/>
          <w:noProof/>
          <w:sz w:val="24"/>
          <w:szCs w:val="24"/>
        </w:rPr>
        <w:t>European Scientific Journal ESJ</w:t>
      </w:r>
      <w:r w:rsidRPr="002C0F3E">
        <w:rPr>
          <w:rFonts w:ascii="Times New Roman" w:hAnsi="Times New Roman" w:cs="Times New Roman"/>
          <w:noProof/>
          <w:sz w:val="24"/>
          <w:szCs w:val="24"/>
        </w:rPr>
        <w:t xml:space="preserve">,  15(10), </w:t>
      </w:r>
      <w:r w:rsidRPr="002C0F3E">
        <w:rPr>
          <w:rStyle w:val="acopre"/>
          <w:rFonts w:ascii="Times New Roman" w:hAnsi="Times New Roman" w:cs="Times New Roman"/>
          <w:sz w:val="24"/>
          <w:szCs w:val="24"/>
        </w:rPr>
        <w:t>1857 – 7881.</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Njama, A. W. (2015)</w:t>
      </w:r>
      <w:r>
        <w:rPr>
          <w:rFonts w:ascii="Times New Roman" w:hAnsi="Times New Roman" w:cs="Times New Roman"/>
          <w:noProof/>
          <w:sz w:val="24"/>
          <w:szCs w:val="24"/>
        </w:rPr>
        <w:t>. Determinants of Effectiveness o</w:t>
      </w:r>
      <w:r w:rsidRPr="00C65EA6">
        <w:rPr>
          <w:rFonts w:ascii="Times New Roman" w:hAnsi="Times New Roman" w:cs="Times New Roman"/>
          <w:noProof/>
          <w:sz w:val="24"/>
          <w:szCs w:val="24"/>
        </w:rPr>
        <w:t>f A Monitoring And Evaluation System For Projects</w:t>
      </w:r>
      <w:r>
        <w:rPr>
          <w:rFonts w:ascii="Times New Roman" w:hAnsi="Times New Roman" w:cs="Times New Roman"/>
          <w:noProof/>
          <w:sz w:val="24"/>
          <w:szCs w:val="24"/>
        </w:rPr>
        <w:t> : A Case o</w:t>
      </w:r>
      <w:r w:rsidRPr="00C65EA6">
        <w:rPr>
          <w:rFonts w:ascii="Times New Roman" w:hAnsi="Times New Roman" w:cs="Times New Roman"/>
          <w:noProof/>
          <w:sz w:val="24"/>
          <w:szCs w:val="24"/>
        </w:rPr>
        <w:t xml:space="preserve">f Amref Kenya Wash Programme By Amos Weru Njama A Research Project Report Submitted in Partial Fulfillment of the Requirement for the Award of the Degree of Master’. University of Nairobi. </w:t>
      </w:r>
    </w:p>
    <w:p w:rsidR="0012269F" w:rsidRPr="004F13DD" w:rsidRDefault="0012269F" w:rsidP="004F13DD">
      <w:pPr>
        <w:pStyle w:val="Heading3"/>
        <w:spacing w:before="0" w:line="480" w:lineRule="auto"/>
        <w:ind w:left="720" w:hanging="720"/>
        <w:rPr>
          <w:b w:val="0"/>
          <w:bCs w:val="0"/>
        </w:rPr>
      </w:pPr>
      <w:bookmarkStart w:id="248" w:name="_Toc55316048"/>
      <w:r w:rsidRPr="004F13DD">
        <w:rPr>
          <w:b w:val="0"/>
          <w:bCs w:val="0"/>
          <w:noProof/>
        </w:rPr>
        <w:t xml:space="preserve">Park, J.-D. &amp; Park, J. D. (2019). </w:t>
      </w:r>
      <w:r w:rsidRPr="00BC7A0C">
        <w:rPr>
          <w:b w:val="0"/>
          <w:bCs w:val="0"/>
          <w:i/>
          <w:iCs/>
        </w:rPr>
        <w:t xml:space="preserve">Law and Mediation Offices of Clarissa Park, </w:t>
      </w:r>
      <w:r w:rsidRPr="004F13DD">
        <w:rPr>
          <w:b w:val="0"/>
          <w:bCs w:val="0"/>
        </w:rPr>
        <w:t>Los Angeles: Mediate.</w:t>
      </w:r>
      <w:bookmarkEnd w:id="248"/>
    </w:p>
    <w:p w:rsidR="0012269F" w:rsidRPr="00BC7A0C"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BC7A0C">
        <w:rPr>
          <w:rFonts w:ascii="Times New Roman" w:hAnsi="Times New Roman" w:cs="Times New Roman"/>
          <w:noProof/>
          <w:sz w:val="24"/>
          <w:szCs w:val="24"/>
        </w:rPr>
        <w:t xml:space="preserve">Raz, T., Shenhar, A. J. &amp; Dvir, D. (2002). Risk management, project success, and technological uncertainty, </w:t>
      </w:r>
      <w:r w:rsidRPr="00E53290">
        <w:rPr>
          <w:rStyle w:val="acopre"/>
          <w:rFonts w:ascii="Times New Roman" w:hAnsi="Times New Roman" w:cs="Times New Roman"/>
          <w:i/>
          <w:iCs/>
          <w:sz w:val="24"/>
          <w:szCs w:val="24"/>
        </w:rPr>
        <w:t>Aaron J.</w:t>
      </w:r>
      <w:r w:rsidRPr="00BC7A0C">
        <w:rPr>
          <w:rStyle w:val="acopre"/>
          <w:rFonts w:ascii="Times New Roman" w:hAnsi="Times New Roman" w:cs="Times New Roman"/>
          <w:sz w:val="24"/>
          <w:szCs w:val="24"/>
        </w:rPr>
        <w:t xml:space="preserve"> </w:t>
      </w:r>
      <w:r w:rsidRPr="00BC7A0C">
        <w:rPr>
          <w:rStyle w:val="Emphasis"/>
          <w:rFonts w:ascii="Times New Roman" w:hAnsi="Times New Roman" w:cs="Times New Roman"/>
          <w:sz w:val="24"/>
          <w:szCs w:val="24"/>
        </w:rPr>
        <w:t>Shenhar</w:t>
      </w:r>
      <w:r w:rsidRPr="00BC7A0C">
        <w:rPr>
          <w:rStyle w:val="acopre"/>
          <w:rFonts w:ascii="Times New Roman" w:hAnsi="Times New Roman" w:cs="Times New Roman"/>
          <w:sz w:val="24"/>
          <w:szCs w:val="24"/>
        </w:rPr>
        <w:t xml:space="preserve"> and Dov </w:t>
      </w:r>
      <w:r w:rsidRPr="00BC7A0C">
        <w:rPr>
          <w:rStyle w:val="Emphasis"/>
          <w:rFonts w:ascii="Times New Roman" w:hAnsi="Times New Roman" w:cs="Times New Roman"/>
          <w:sz w:val="24"/>
          <w:szCs w:val="24"/>
        </w:rPr>
        <w:t>Dvir</w:t>
      </w:r>
      <w:r w:rsidRPr="00BC7A0C">
        <w:rPr>
          <w:rStyle w:val="acopre"/>
          <w:rFonts w:ascii="Times New Roman" w:hAnsi="Times New Roman" w:cs="Times New Roman"/>
          <w:sz w:val="24"/>
          <w:szCs w:val="24"/>
        </w:rPr>
        <w:t xml:space="preserve">., </w:t>
      </w:r>
      <w:r w:rsidRPr="00BC7A0C">
        <w:rPr>
          <w:rFonts w:ascii="Times New Roman" w:hAnsi="Times New Roman" w:cs="Times New Roman"/>
          <w:noProof/>
          <w:sz w:val="24"/>
          <w:szCs w:val="24"/>
        </w:rPr>
        <w:t xml:space="preserve">32(2), 101–109. </w:t>
      </w:r>
    </w:p>
    <w:p w:rsidR="0012269F"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Ritzer, G. (2009)</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The </w:t>
      </w:r>
      <w:r>
        <w:rPr>
          <w:rFonts w:ascii="Times New Roman" w:hAnsi="Times New Roman" w:cs="Times New Roman"/>
          <w:noProof/>
          <w:sz w:val="24"/>
          <w:szCs w:val="24"/>
        </w:rPr>
        <w:t xml:space="preserve">Arts of Ethics in the Information Society, </w:t>
      </w:r>
      <w:r w:rsidRPr="00C65EA6">
        <w:rPr>
          <w:rFonts w:ascii="Times New Roman" w:hAnsi="Times New Roman" w:cs="Times New Roman"/>
          <w:i/>
          <w:iCs/>
          <w:noProof/>
          <w:sz w:val="24"/>
          <w:szCs w:val="24"/>
        </w:rPr>
        <w:t>Annals of the Association of American Geographers</w:t>
      </w:r>
      <w:r w:rsidRPr="00C65EA6">
        <w:rPr>
          <w:rFonts w:ascii="Times New Roman" w:hAnsi="Times New Roman" w:cs="Times New Roman"/>
          <w:noProof/>
          <w:sz w:val="24"/>
          <w:szCs w:val="24"/>
        </w:rPr>
        <w:t xml:space="preserve"> </w:t>
      </w:r>
      <w:r w:rsidRPr="00D110BF">
        <w:rPr>
          <w:rFonts w:ascii="Times New Roman" w:hAnsi="Times New Roman" w:cs="Times New Roman"/>
          <w:noProof/>
          <w:sz w:val="24"/>
          <w:szCs w:val="24"/>
        </w:rPr>
        <w:t>99</w:t>
      </w:r>
      <w:r w:rsidRPr="00C65EA6">
        <w:rPr>
          <w:rFonts w:ascii="Times New Roman" w:hAnsi="Times New Roman" w:cs="Times New Roman"/>
          <w:noProof/>
          <w:sz w:val="24"/>
          <w:szCs w:val="24"/>
        </w:rPr>
        <w:t xml:space="preserve">(2), 435–437.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Rodney</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T</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J., Ledwith, A.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Kelly, J. (2009)</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Project management in small to medium-sized enterprises: A comparison between firms by size a</w:t>
      </w:r>
      <w:r>
        <w:rPr>
          <w:rFonts w:ascii="Times New Roman" w:hAnsi="Times New Roman" w:cs="Times New Roman"/>
          <w:noProof/>
          <w:sz w:val="24"/>
          <w:szCs w:val="24"/>
        </w:rPr>
        <w:t>nd industry</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International Journal of Managing Projects in Business</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2(2), 282–296.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Seppey, M.  (2017)</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 xml:space="preserve">Donor-funded project’s sustainability assessment: a qualitative case study of a results-based financing pilot in Koulikoro region, Mali’, </w:t>
      </w:r>
      <w:r w:rsidRPr="00C65EA6">
        <w:rPr>
          <w:rFonts w:ascii="Times New Roman" w:hAnsi="Times New Roman" w:cs="Times New Roman"/>
          <w:i/>
          <w:iCs/>
          <w:noProof/>
          <w:sz w:val="24"/>
          <w:szCs w:val="24"/>
        </w:rPr>
        <w:t>Globalization and health</w:t>
      </w:r>
      <w:r>
        <w:rPr>
          <w:rFonts w:ascii="Times New Roman" w:hAnsi="Times New Roman" w:cs="Times New Roman"/>
          <w:noProof/>
          <w:sz w:val="24"/>
          <w:szCs w:val="24"/>
        </w:rPr>
        <w:t xml:space="preserve">, 13(1), </w:t>
      </w:r>
      <w:r w:rsidRPr="00C65EA6">
        <w:rPr>
          <w:rFonts w:ascii="Times New Roman" w:hAnsi="Times New Roman" w:cs="Times New Roman"/>
          <w:noProof/>
          <w:sz w:val="24"/>
          <w:szCs w:val="24"/>
        </w:rPr>
        <w:t>86</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Shao, R. S. (2011)</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r w:rsidRPr="00101FEE">
        <w:rPr>
          <w:rFonts w:ascii="Times New Roman" w:hAnsi="Times New Roman" w:cs="Times New Roman"/>
          <w:noProof/>
          <w:sz w:val="24"/>
          <w:szCs w:val="24"/>
        </w:rPr>
        <w:t xml:space="preserve">sustainability of donor-funded community projects under dadps in tanzania: a case of selected local chicken improvement sub-projects in morogoro municipality a dissertation submitted in partial fulfilment of the requirements for the degree of master of ag. </w:t>
      </w:r>
      <w:r w:rsidRPr="00C65EA6">
        <w:rPr>
          <w:rFonts w:ascii="Times New Roman" w:hAnsi="Times New Roman" w:cs="Times New Roman"/>
          <w:noProof/>
          <w:sz w:val="24"/>
          <w:szCs w:val="24"/>
        </w:rPr>
        <w:t>Morogoro</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Tanzania.</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Shao, R. S. (2013)</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United nati</w:t>
      </w:r>
      <w:r>
        <w:rPr>
          <w:rFonts w:ascii="Times New Roman" w:hAnsi="Times New Roman" w:cs="Times New Roman"/>
          <w:noProof/>
          <w:sz w:val="24"/>
          <w:szCs w:val="24"/>
        </w:rPr>
        <w:t>ons millenium development goals</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Australian Journal of Pharmacy</w:t>
      </w:r>
      <w:r>
        <w:rPr>
          <w:rFonts w:ascii="Times New Roman" w:hAnsi="Times New Roman" w:cs="Times New Roman"/>
          <w:noProof/>
          <w:sz w:val="24"/>
          <w:szCs w:val="24"/>
        </w:rPr>
        <w:t xml:space="preserve">, 1, </w:t>
      </w:r>
      <w:r w:rsidRPr="00C65EA6">
        <w:rPr>
          <w:rFonts w:ascii="Times New Roman" w:hAnsi="Times New Roman" w:cs="Times New Roman"/>
          <w:noProof/>
          <w:sz w:val="24"/>
          <w:szCs w:val="24"/>
        </w:rPr>
        <w:t>87–88.</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Suhardiman, D., Clement, F.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Bharati, L. (2015) ‘Integrated water resources management in Nepal: key stakeholders’ perceptions and lessons learned’, </w:t>
      </w:r>
      <w:r w:rsidRPr="00C65EA6">
        <w:rPr>
          <w:rFonts w:ascii="Times New Roman" w:hAnsi="Times New Roman" w:cs="Times New Roman"/>
          <w:i/>
          <w:iCs/>
          <w:noProof/>
          <w:sz w:val="24"/>
          <w:szCs w:val="24"/>
        </w:rPr>
        <w:t>International Journal of Water Resources Development</w:t>
      </w:r>
      <w:r>
        <w:rPr>
          <w:rFonts w:ascii="Times New Roman" w:hAnsi="Times New Roman" w:cs="Times New Roman"/>
          <w:noProof/>
          <w:sz w:val="24"/>
          <w:szCs w:val="24"/>
        </w:rPr>
        <w:t>, 31(2), 1-10.</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Tanga, P. T.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Mundau, M. (2014)</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The impact of donor-funded community empowerment projects on </w:t>
      </w:r>
      <w:r>
        <w:rPr>
          <w:rFonts w:ascii="Times New Roman" w:hAnsi="Times New Roman" w:cs="Times New Roman"/>
          <w:noProof/>
          <w:sz w:val="24"/>
          <w:szCs w:val="24"/>
        </w:rPr>
        <w:t>poverty alleviation in Zimbabwe</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Perspectives on Global Development and Technology</w:t>
      </w:r>
      <w:r>
        <w:rPr>
          <w:rFonts w:ascii="Times New Roman" w:hAnsi="Times New Roman" w:cs="Times New Roman"/>
          <w:noProof/>
          <w:sz w:val="24"/>
          <w:szCs w:val="24"/>
        </w:rPr>
        <w:t xml:space="preserve">, </w:t>
      </w:r>
      <w:r>
        <w:rPr>
          <w:rStyle w:val="Emphasis"/>
        </w:rPr>
        <w:t>Perspectives</w:t>
      </w:r>
      <w:r>
        <w:rPr>
          <w:rStyle w:val="acopre"/>
        </w:rPr>
        <w:t xml:space="preserve"> on </w:t>
      </w:r>
      <w:r>
        <w:rPr>
          <w:rStyle w:val="Emphasis"/>
        </w:rPr>
        <w:t>Global Development</w:t>
      </w:r>
      <w:r>
        <w:rPr>
          <w:rStyle w:val="acopre"/>
        </w:rPr>
        <w:t xml:space="preserve"> and </w:t>
      </w:r>
      <w:r>
        <w:rPr>
          <w:rStyle w:val="Emphasis"/>
        </w:rPr>
        <w:t>Technology</w:t>
      </w:r>
      <w:r>
        <w:rPr>
          <w:rStyle w:val="acopre"/>
        </w:rPr>
        <w:t xml:space="preserve"> 13(4), 465-480.</w:t>
      </w:r>
    </w:p>
    <w:p w:rsidR="0012269F" w:rsidRPr="00101FEE"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81B12">
        <w:rPr>
          <w:rFonts w:ascii="Times New Roman" w:hAnsi="Times New Roman" w:cs="Times New Roman"/>
          <w:noProof/>
          <w:sz w:val="24"/>
          <w:szCs w:val="24"/>
        </w:rPr>
        <w:t>The World Bank Group For Official Use Only United Republic Of Tanzania Systematic Country Diagnostic ‘To The Next Level Of Development’ (Kufika Kwenye Ngazi Nyingine Ya Maendeleo) (2017).</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Thomas, G. N., Carbery, R. C. and Murphy, E. M. (2007)</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Managing intentionally created communities of practice for knowledge sourcing across organisational boundaries Insights</w:t>
      </w:r>
      <w:r>
        <w:rPr>
          <w:rFonts w:ascii="Times New Roman" w:hAnsi="Times New Roman" w:cs="Times New Roman"/>
          <w:noProof/>
          <w:sz w:val="24"/>
          <w:szCs w:val="24"/>
        </w:rPr>
        <w:t xml:space="preserve"> on the role of the CoP manager</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Learning Organization</w:t>
      </w:r>
      <w:r w:rsidRPr="00C65EA6">
        <w:rPr>
          <w:rFonts w:ascii="Times New Roman" w:hAnsi="Times New Roman" w:cs="Times New Roman"/>
          <w:noProof/>
          <w:sz w:val="24"/>
          <w:szCs w:val="24"/>
        </w:rPr>
        <w:t xml:space="preserve">, 14(1), 34–49. </w:t>
      </w:r>
    </w:p>
    <w:p w:rsidR="0012269F" w:rsidRPr="00D96AD8"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D96AD8">
        <w:rPr>
          <w:rFonts w:ascii="Times New Roman" w:hAnsi="Times New Roman" w:cs="Times New Roman"/>
          <w:noProof/>
          <w:sz w:val="24"/>
          <w:szCs w:val="24"/>
        </w:rPr>
        <w:t xml:space="preserve">Voetsch, R. J., Cioffi, D. F. &amp; Anbari, F. T. (2004). Project risk management practices and their association with reported project success, </w:t>
      </w:r>
      <w:r w:rsidRPr="00D96AD8">
        <w:rPr>
          <w:rFonts w:ascii="Times New Roman" w:hAnsi="Times New Roman" w:cs="Times New Roman"/>
          <w:i/>
          <w:iCs/>
          <w:noProof/>
          <w:sz w:val="24"/>
          <w:szCs w:val="24"/>
        </w:rPr>
        <w:t>Proceedings of Sixth IRNOP Project Research Conference</w:t>
      </w:r>
      <w:r w:rsidRPr="00D96AD8">
        <w:rPr>
          <w:rFonts w:ascii="Times New Roman" w:hAnsi="Times New Roman" w:cs="Times New Roman"/>
          <w:noProof/>
          <w:sz w:val="24"/>
          <w:szCs w:val="24"/>
        </w:rPr>
        <w:t xml:space="preserve">, (August), pp. 4–7, at </w:t>
      </w:r>
      <w:r w:rsidRPr="00D96AD8">
        <w:rPr>
          <w:rFonts w:ascii="Times New Roman" w:hAnsi="Times New Roman" w:cs="Times New Roman"/>
          <w:sz w:val="24"/>
          <w:szCs w:val="24"/>
        </w:rPr>
        <w:t>Turku, Finland.</w:t>
      </w:r>
    </w:p>
    <w:p w:rsidR="0012269F" w:rsidRPr="00C65EA6" w:rsidRDefault="0012269F" w:rsidP="00101FEE">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65EA6">
        <w:rPr>
          <w:rFonts w:ascii="Times New Roman" w:hAnsi="Times New Roman" w:cs="Times New Roman"/>
          <w:noProof/>
          <w:sz w:val="24"/>
          <w:szCs w:val="24"/>
        </w:rPr>
        <w:t xml:space="preserve">Zhou, H. </w:t>
      </w:r>
      <w:r>
        <w:rPr>
          <w:rFonts w:ascii="Times New Roman" w:hAnsi="Times New Roman" w:cs="Times New Roman"/>
          <w:noProof/>
          <w:sz w:val="24"/>
          <w:szCs w:val="24"/>
        </w:rPr>
        <w:t>&amp;</w:t>
      </w:r>
      <w:r w:rsidRPr="00C65EA6">
        <w:rPr>
          <w:rFonts w:ascii="Times New Roman" w:hAnsi="Times New Roman" w:cs="Times New Roman"/>
          <w:noProof/>
          <w:sz w:val="24"/>
          <w:szCs w:val="24"/>
        </w:rPr>
        <w:t xml:space="preserve"> Benton, W. C. (2007)</w:t>
      </w:r>
      <w:r>
        <w:rPr>
          <w:rFonts w:ascii="Times New Roman" w:hAnsi="Times New Roman" w:cs="Times New Roman"/>
          <w:noProof/>
          <w:sz w:val="24"/>
          <w:szCs w:val="24"/>
        </w:rPr>
        <w:t xml:space="preserve">. </w:t>
      </w:r>
      <w:r w:rsidRPr="00C65EA6">
        <w:rPr>
          <w:rFonts w:ascii="Times New Roman" w:hAnsi="Times New Roman" w:cs="Times New Roman"/>
          <w:noProof/>
          <w:sz w:val="24"/>
          <w:szCs w:val="24"/>
        </w:rPr>
        <w:t>Supply chain p</w:t>
      </w:r>
      <w:r>
        <w:rPr>
          <w:rFonts w:ascii="Times New Roman" w:hAnsi="Times New Roman" w:cs="Times New Roman"/>
          <w:noProof/>
          <w:sz w:val="24"/>
          <w:szCs w:val="24"/>
        </w:rPr>
        <w:t>ractice and information sharing,</w:t>
      </w:r>
      <w:r w:rsidRPr="00C65EA6">
        <w:rPr>
          <w:rFonts w:ascii="Times New Roman" w:hAnsi="Times New Roman" w:cs="Times New Roman"/>
          <w:noProof/>
          <w:sz w:val="24"/>
          <w:szCs w:val="24"/>
        </w:rPr>
        <w:t xml:space="preserve"> </w:t>
      </w:r>
      <w:r w:rsidRPr="00C65EA6">
        <w:rPr>
          <w:rFonts w:ascii="Times New Roman" w:hAnsi="Times New Roman" w:cs="Times New Roman"/>
          <w:i/>
          <w:iCs/>
          <w:noProof/>
          <w:sz w:val="24"/>
          <w:szCs w:val="24"/>
        </w:rPr>
        <w:t>Journal of Operations Management</w:t>
      </w:r>
      <w:r>
        <w:rPr>
          <w:rFonts w:ascii="Times New Roman" w:hAnsi="Times New Roman" w:cs="Times New Roman"/>
          <w:noProof/>
          <w:sz w:val="24"/>
          <w:szCs w:val="24"/>
        </w:rPr>
        <w:t>,</w:t>
      </w:r>
      <w:r w:rsidRPr="00C65EA6">
        <w:rPr>
          <w:rFonts w:ascii="Times New Roman" w:hAnsi="Times New Roman" w:cs="Times New Roman"/>
          <w:noProof/>
          <w:sz w:val="24"/>
          <w:szCs w:val="24"/>
        </w:rPr>
        <w:t xml:space="preserve"> </w:t>
      </w:r>
      <w:r>
        <w:rPr>
          <w:rFonts w:ascii="Times New Roman" w:hAnsi="Times New Roman" w:cs="Times New Roman"/>
          <w:noProof/>
          <w:sz w:val="24"/>
          <w:szCs w:val="24"/>
        </w:rPr>
        <w:t xml:space="preserve">25(6), </w:t>
      </w:r>
      <w:r w:rsidRPr="00C65EA6">
        <w:rPr>
          <w:rFonts w:ascii="Times New Roman" w:hAnsi="Times New Roman" w:cs="Times New Roman"/>
          <w:noProof/>
          <w:sz w:val="24"/>
          <w:szCs w:val="24"/>
        </w:rPr>
        <w:t xml:space="preserve">1348–1365. </w:t>
      </w:r>
    </w:p>
    <w:p w:rsidR="0012269F" w:rsidRDefault="0012269F" w:rsidP="009366FD">
      <w:pPr>
        <w:spacing w:after="0" w:line="480" w:lineRule="auto"/>
        <w:ind w:left="2160" w:firstLine="720"/>
        <w:jc w:val="both"/>
        <w:rPr>
          <w:rFonts w:ascii="Times New Roman" w:hAnsi="Times New Roman" w:cs="Times New Roman"/>
          <w:sz w:val="24"/>
          <w:szCs w:val="24"/>
        </w:rPr>
      </w:pPr>
      <w:r w:rsidRPr="00C65EA6">
        <w:rPr>
          <w:rFonts w:ascii="Times New Roman" w:hAnsi="Times New Roman" w:cs="Times New Roman"/>
          <w:sz w:val="24"/>
          <w:szCs w:val="24"/>
        </w:rPr>
        <w:fldChar w:fldCharType="end"/>
      </w:r>
      <w:bookmarkStart w:id="249" w:name="_Toc16706726"/>
    </w:p>
    <w:p w:rsidR="0012269F" w:rsidRPr="00C65EA6" w:rsidRDefault="0012269F" w:rsidP="00D96AD8">
      <w:pPr>
        <w:spacing w:after="0" w:line="480" w:lineRule="auto"/>
        <w:jc w:val="center"/>
        <w:outlineLvl w:val="0"/>
        <w:rPr>
          <w:rFonts w:ascii="Times New Roman" w:hAnsi="Times New Roman" w:cs="Times New Roman"/>
          <w:b/>
          <w:bCs/>
          <w:sz w:val="24"/>
          <w:szCs w:val="24"/>
          <w:lang w:val="sw-KE" w:eastAsia="sw-KE"/>
        </w:rPr>
      </w:pPr>
      <w:r>
        <w:rPr>
          <w:rFonts w:ascii="Times New Roman" w:hAnsi="Times New Roman" w:cs="Times New Roman"/>
          <w:sz w:val="24"/>
          <w:szCs w:val="24"/>
        </w:rPr>
        <w:br w:type="page"/>
      </w:r>
      <w:bookmarkStart w:id="250" w:name="_Toc55316049"/>
      <w:r w:rsidRPr="00C65EA6">
        <w:rPr>
          <w:rFonts w:ascii="Times New Roman" w:hAnsi="Times New Roman" w:cs="Times New Roman"/>
          <w:b/>
          <w:bCs/>
          <w:sz w:val="24"/>
          <w:szCs w:val="24"/>
          <w:lang w:val="sw-KE" w:eastAsia="sw-KE"/>
        </w:rPr>
        <w:t>APENDIX</w:t>
      </w:r>
      <w:bookmarkEnd w:id="249"/>
      <w:bookmarkEnd w:id="250"/>
    </w:p>
    <w:p w:rsidR="0012269F" w:rsidRDefault="0012269F" w:rsidP="00D96AD8">
      <w:pPr>
        <w:spacing w:after="120" w:line="360" w:lineRule="auto"/>
        <w:jc w:val="center"/>
        <w:rPr>
          <w:rFonts w:ascii="Times New Roman" w:hAnsi="Times New Roman" w:cs="Times New Roman"/>
          <w:b/>
          <w:bCs/>
          <w:sz w:val="24"/>
          <w:szCs w:val="24"/>
        </w:rPr>
      </w:pPr>
      <w:r w:rsidRPr="00C65EA6">
        <w:rPr>
          <w:rFonts w:ascii="Times New Roman" w:hAnsi="Times New Roman" w:cs="Times New Roman"/>
          <w:b/>
          <w:bCs/>
          <w:sz w:val="24"/>
          <w:szCs w:val="24"/>
        </w:rPr>
        <w:t>Questionnaire</w:t>
      </w:r>
    </w:p>
    <w:p w:rsidR="0012269F" w:rsidRPr="00C65EA6" w:rsidRDefault="0012269F" w:rsidP="00D96AD8">
      <w:pPr>
        <w:spacing w:after="120" w:line="360" w:lineRule="auto"/>
        <w:jc w:val="center"/>
        <w:rPr>
          <w:rFonts w:ascii="Times New Roman" w:hAnsi="Times New Roman" w:cs="Times New Roman"/>
          <w:b/>
          <w:bCs/>
          <w:sz w:val="24"/>
          <w:szCs w:val="24"/>
        </w:rPr>
      </w:pPr>
    </w:p>
    <w:p w:rsidR="0012269F" w:rsidRDefault="0012269F" w:rsidP="00D96AD8">
      <w:pPr>
        <w:widowControl w:val="0"/>
        <w:spacing w:after="0" w:line="480" w:lineRule="auto"/>
        <w:jc w:val="center"/>
        <w:rPr>
          <w:rFonts w:ascii="Times New Roman" w:hAnsi="Times New Roman" w:cs="Times New Roman"/>
          <w:b/>
          <w:bCs/>
          <w:sz w:val="24"/>
          <w:szCs w:val="24"/>
        </w:rPr>
      </w:pPr>
      <w:r w:rsidRPr="00C65EA6">
        <w:rPr>
          <w:rFonts w:ascii="Times New Roman" w:hAnsi="Times New Roman" w:cs="Times New Roman"/>
          <w:b/>
          <w:bCs/>
          <w:sz w:val="24"/>
          <w:szCs w:val="24"/>
        </w:rPr>
        <w:t>Questionnaire No: _________________________________</w:t>
      </w:r>
    </w:p>
    <w:p w:rsidR="0012269F" w:rsidRPr="00C65EA6" w:rsidRDefault="0012269F" w:rsidP="00D96AD8">
      <w:pPr>
        <w:widowControl w:val="0"/>
        <w:spacing w:after="0" w:line="480" w:lineRule="auto"/>
        <w:jc w:val="center"/>
        <w:rPr>
          <w:rFonts w:ascii="Times New Roman" w:hAnsi="Times New Roman" w:cs="Times New Roman"/>
          <w:b/>
          <w:bCs/>
          <w:sz w:val="24"/>
          <w:szCs w:val="24"/>
        </w:rPr>
      </w:pPr>
    </w:p>
    <w:p w:rsidR="0012269F" w:rsidRPr="00C65EA6" w:rsidRDefault="0012269F" w:rsidP="00D96AD8">
      <w:pPr>
        <w:widowControl w:val="0"/>
        <w:spacing w:after="0" w:line="480" w:lineRule="auto"/>
        <w:rPr>
          <w:rFonts w:ascii="Times New Roman" w:hAnsi="Times New Roman" w:cs="Times New Roman"/>
          <w:b/>
          <w:bCs/>
          <w:sz w:val="24"/>
          <w:szCs w:val="24"/>
          <w:u w:val="single"/>
        </w:rPr>
      </w:pPr>
      <w:r w:rsidRPr="00C65EA6">
        <w:rPr>
          <w:rFonts w:ascii="Times New Roman" w:hAnsi="Times New Roman" w:cs="Times New Roman"/>
          <w:b/>
          <w:bCs/>
          <w:sz w:val="24"/>
          <w:szCs w:val="24"/>
        </w:rPr>
        <w:t>INTRODUCTION</w:t>
      </w:r>
    </w:p>
    <w:p w:rsidR="0012269F" w:rsidRPr="00C65EA6" w:rsidRDefault="0012269F" w:rsidP="00D96AD8">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My name is </w:t>
      </w:r>
      <w:r w:rsidRPr="00C65EA6">
        <w:rPr>
          <w:rFonts w:ascii="Times New Roman" w:hAnsi="Times New Roman" w:cs="Times New Roman"/>
          <w:b/>
          <w:bCs/>
          <w:sz w:val="24"/>
          <w:szCs w:val="24"/>
        </w:rPr>
        <w:t>Josephine Stephen Msangi</w:t>
      </w:r>
      <w:r w:rsidRPr="00C65EA6">
        <w:rPr>
          <w:rFonts w:ascii="Times New Roman" w:hAnsi="Times New Roman" w:cs="Times New Roman"/>
          <w:sz w:val="24"/>
          <w:szCs w:val="24"/>
        </w:rPr>
        <w:t xml:space="preserve">, a postgraduate student pursuing Masters in Project Management (MPM) at the OPEN UNIVERSITY OF TANZANIA. Under this manner, I am conducting a research on </w:t>
      </w:r>
      <w:r w:rsidRPr="00C65EA6">
        <w:rPr>
          <w:rFonts w:ascii="Times New Roman" w:hAnsi="Times New Roman" w:cs="Times New Roman"/>
          <w:b/>
          <w:bCs/>
          <w:sz w:val="24"/>
          <w:szCs w:val="24"/>
        </w:rPr>
        <w:t>“Determinants of successful implementation of donor funded projects in Tanzania”</w:t>
      </w:r>
      <w:r w:rsidRPr="00C65EA6">
        <w:rPr>
          <w:rFonts w:ascii="Times New Roman" w:hAnsi="Times New Roman" w:cs="Times New Roman"/>
          <w:sz w:val="24"/>
          <w:szCs w:val="24"/>
        </w:rPr>
        <w:t xml:space="preserve"> taking three regions: Dar es Salaam, Kilimanjaro and Arusha as selected study areas. Responding to this questionnaire is VOLUNTARY and dismissing your response is at your will. All the information provided are strictly confidential. (Refer to the confidentiality statement)</w:t>
      </w:r>
    </w:p>
    <w:p w:rsidR="0012269F" w:rsidRPr="00101FEE" w:rsidRDefault="0012269F" w:rsidP="00D96AD8">
      <w:pPr>
        <w:widowControl w:val="0"/>
        <w:spacing w:after="0" w:line="480" w:lineRule="auto"/>
        <w:jc w:val="both"/>
        <w:rPr>
          <w:rFonts w:ascii="Times New Roman" w:hAnsi="Times New Roman" w:cs="Times New Roman"/>
          <w:sz w:val="10"/>
          <w:szCs w:val="10"/>
        </w:rPr>
      </w:pPr>
    </w:p>
    <w:p w:rsidR="0012269F" w:rsidRPr="00C65EA6" w:rsidRDefault="0012269F" w:rsidP="00D96AD8">
      <w:pPr>
        <w:widowControl w:val="0"/>
        <w:spacing w:after="0" w:line="480" w:lineRule="auto"/>
        <w:rPr>
          <w:rFonts w:ascii="Times New Roman" w:hAnsi="Times New Roman" w:cs="Times New Roman"/>
          <w:b/>
          <w:bCs/>
          <w:sz w:val="24"/>
          <w:szCs w:val="24"/>
          <w:u w:val="single"/>
        </w:rPr>
      </w:pPr>
      <w:r w:rsidRPr="00C65EA6">
        <w:rPr>
          <w:rFonts w:ascii="Times New Roman" w:hAnsi="Times New Roman" w:cs="Times New Roman"/>
          <w:b/>
          <w:bCs/>
          <w:sz w:val="24"/>
          <w:szCs w:val="24"/>
        </w:rPr>
        <w:t>ACKNOWLEDGEMENT</w:t>
      </w:r>
    </w:p>
    <w:p w:rsidR="0012269F" w:rsidRPr="00C65EA6" w:rsidRDefault="0012269F" w:rsidP="00D96AD8">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 xml:space="preserve">I would like to extend my cordially gratitude and appreciation for your dedicated time to participate in this research. All the information you will provide in this questionnaire are termed as confidential and closed information for this research only. By responding to this questionnaire, you will provide vital information that will assist in improving the efficiency of Donor funded Projects boosting development in our country. </w:t>
      </w:r>
    </w:p>
    <w:p w:rsidR="0012269F" w:rsidRPr="00C65EA6" w:rsidRDefault="0012269F" w:rsidP="00D96AD8">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Again, I thank you in advance for your participation.</w:t>
      </w:r>
    </w:p>
    <w:p w:rsidR="0012269F" w:rsidRPr="00101FEE" w:rsidRDefault="0012269F" w:rsidP="00D96AD8">
      <w:pPr>
        <w:widowControl w:val="0"/>
        <w:spacing w:after="0" w:line="480" w:lineRule="auto"/>
        <w:jc w:val="both"/>
        <w:rPr>
          <w:rFonts w:ascii="Times New Roman" w:hAnsi="Times New Roman" w:cs="Times New Roman"/>
          <w:sz w:val="10"/>
          <w:szCs w:val="10"/>
        </w:rPr>
      </w:pPr>
    </w:p>
    <w:p w:rsidR="0012269F" w:rsidRDefault="0012269F" w:rsidP="00D96AD8">
      <w:pPr>
        <w:widowControl w:val="0"/>
        <w:spacing w:after="0" w:line="480" w:lineRule="auto"/>
        <w:jc w:val="both"/>
        <w:rPr>
          <w:rFonts w:ascii="Times New Roman" w:hAnsi="Times New Roman" w:cs="Times New Roman"/>
          <w:sz w:val="24"/>
          <w:szCs w:val="24"/>
        </w:rPr>
      </w:pPr>
      <w:r w:rsidRPr="00C65EA6">
        <w:rPr>
          <w:rFonts w:ascii="Times New Roman" w:hAnsi="Times New Roman" w:cs="Times New Roman"/>
          <w:sz w:val="24"/>
          <w:szCs w:val="24"/>
        </w:rPr>
        <w:t>Josephine Stephen Msangi.</w:t>
      </w:r>
    </w:p>
    <w:p w:rsidR="0012269F" w:rsidRPr="00C65EA6" w:rsidRDefault="0012269F" w:rsidP="00D96AD8">
      <w:pPr>
        <w:widowControl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br w:type="page"/>
      </w:r>
      <w:r w:rsidRPr="00C65EA6">
        <w:rPr>
          <w:rFonts w:ascii="Times New Roman" w:hAnsi="Times New Roman" w:cs="Times New Roman"/>
          <w:b/>
          <w:bCs/>
          <w:sz w:val="24"/>
          <w:szCs w:val="24"/>
        </w:rPr>
        <w:t>CONFIDENTIALITYSTATMENT</w:t>
      </w:r>
    </w:p>
    <w:p w:rsidR="0012269F" w:rsidRDefault="0012269F" w:rsidP="00D96AD8">
      <w:pPr>
        <w:widowControl w:val="0"/>
        <w:spacing w:after="0" w:line="480" w:lineRule="auto"/>
        <w:rPr>
          <w:rFonts w:ascii="Times New Roman" w:hAnsi="Times New Roman" w:cs="Times New Roman"/>
          <w:sz w:val="24"/>
          <w:szCs w:val="24"/>
        </w:rPr>
      </w:pPr>
      <w:r w:rsidRPr="00C65EA6">
        <w:rPr>
          <w:rFonts w:ascii="Times New Roman" w:hAnsi="Times New Roman" w:cs="Times New Roman"/>
          <w:sz w:val="24"/>
          <w:szCs w:val="24"/>
        </w:rPr>
        <w:t xml:space="preserve">All the information provided in this questionnaire are termed as confidential and closed in mentioned purpose only. All personnel are required to use numbers as indicated in the top right corner of this questionnaire form. </w:t>
      </w:r>
    </w:p>
    <w:p w:rsidR="0012269F" w:rsidRPr="00C65EA6" w:rsidRDefault="0012269F" w:rsidP="009D0491">
      <w:pPr>
        <w:widowControl w:val="0"/>
        <w:spacing w:after="0" w:line="480" w:lineRule="auto"/>
        <w:ind w:left="-450"/>
        <w:rPr>
          <w:rFonts w:ascii="Times New Roman" w:hAnsi="Times New Roman" w:cs="Times New Roman"/>
          <w:sz w:val="24"/>
          <w:szCs w:val="24"/>
        </w:rPr>
      </w:pPr>
    </w:p>
    <w:p w:rsidR="0012269F" w:rsidRPr="00C65EA6" w:rsidRDefault="0012269F" w:rsidP="00101FEE">
      <w:pPr>
        <w:widowControl w:val="0"/>
        <w:spacing w:after="0" w:line="480" w:lineRule="auto"/>
        <w:rPr>
          <w:rFonts w:ascii="Times New Roman" w:hAnsi="Times New Roman" w:cs="Times New Roman"/>
          <w:b/>
          <w:bCs/>
          <w:sz w:val="24"/>
          <w:szCs w:val="24"/>
        </w:rPr>
      </w:pPr>
      <w:r w:rsidRPr="00C65EA6">
        <w:rPr>
          <w:rFonts w:ascii="Times New Roman" w:hAnsi="Times New Roman" w:cs="Times New Roman"/>
          <w:b/>
          <w:bCs/>
          <w:sz w:val="24"/>
          <w:szCs w:val="24"/>
        </w:rPr>
        <w:t>INSTRUCTIONS</w:t>
      </w:r>
    </w:p>
    <w:p w:rsidR="0012269F" w:rsidRPr="00C65EA6" w:rsidRDefault="0012269F" w:rsidP="00101FEE">
      <w:pPr>
        <w:widowControl w:val="0"/>
        <w:numPr>
          <w:ilvl w:val="0"/>
          <w:numId w:val="2"/>
        </w:numPr>
        <w:spacing w:after="0" w:line="480" w:lineRule="auto"/>
        <w:ind w:left="720" w:hanging="720"/>
        <w:rPr>
          <w:rFonts w:ascii="Times New Roman" w:hAnsi="Times New Roman" w:cs="Times New Roman"/>
          <w:sz w:val="24"/>
          <w:szCs w:val="24"/>
        </w:rPr>
      </w:pPr>
      <w:r w:rsidRPr="00C65EA6">
        <w:rPr>
          <w:rFonts w:ascii="Times New Roman" w:hAnsi="Times New Roman" w:cs="Times New Roman"/>
          <w:sz w:val="24"/>
          <w:szCs w:val="24"/>
        </w:rPr>
        <w:t>Please read the questions properly and answer as required.</w:t>
      </w:r>
    </w:p>
    <w:p w:rsidR="0012269F" w:rsidRPr="00C65EA6" w:rsidRDefault="0012269F" w:rsidP="00101FEE">
      <w:pPr>
        <w:widowControl w:val="0"/>
        <w:numPr>
          <w:ilvl w:val="0"/>
          <w:numId w:val="2"/>
        </w:numPr>
        <w:spacing w:after="0" w:line="480" w:lineRule="auto"/>
        <w:ind w:left="720" w:hanging="720"/>
        <w:rPr>
          <w:rFonts w:ascii="Times New Roman" w:hAnsi="Times New Roman" w:cs="Times New Roman"/>
          <w:sz w:val="24"/>
          <w:szCs w:val="24"/>
        </w:rPr>
      </w:pPr>
      <w:r w:rsidRPr="00C65EA6">
        <w:rPr>
          <w:rFonts w:ascii="Times New Roman" w:hAnsi="Times New Roman" w:cs="Times New Roman"/>
          <w:sz w:val="24"/>
          <w:szCs w:val="24"/>
        </w:rPr>
        <w:t>Please answer with veracity and integrity.</w:t>
      </w:r>
    </w:p>
    <w:p w:rsidR="0012269F" w:rsidRPr="00C65EA6" w:rsidRDefault="0012269F" w:rsidP="00101FEE">
      <w:pPr>
        <w:widowControl w:val="0"/>
        <w:numPr>
          <w:ilvl w:val="0"/>
          <w:numId w:val="2"/>
        </w:numPr>
        <w:spacing w:after="0" w:line="480" w:lineRule="auto"/>
        <w:ind w:left="720" w:hanging="720"/>
        <w:rPr>
          <w:rFonts w:ascii="Times New Roman" w:hAnsi="Times New Roman" w:cs="Times New Roman"/>
          <w:sz w:val="24"/>
          <w:szCs w:val="24"/>
        </w:rPr>
      </w:pPr>
      <w:r w:rsidRPr="00C65EA6">
        <w:rPr>
          <w:rFonts w:ascii="Times New Roman" w:hAnsi="Times New Roman" w:cs="Times New Roman"/>
          <w:sz w:val="24"/>
          <w:szCs w:val="24"/>
        </w:rPr>
        <w:t xml:space="preserve">PLEASE DON’T WRITE YOUR NAME in any page of this questionnaire. </w:t>
      </w:r>
    </w:p>
    <w:p w:rsidR="0012269F" w:rsidRPr="00C65EA6" w:rsidRDefault="0012269F" w:rsidP="00101FEE">
      <w:pPr>
        <w:widowControl w:val="0"/>
        <w:numPr>
          <w:ilvl w:val="0"/>
          <w:numId w:val="2"/>
        </w:numPr>
        <w:spacing w:after="0" w:line="480" w:lineRule="auto"/>
        <w:ind w:left="720" w:hanging="720"/>
        <w:rPr>
          <w:rFonts w:ascii="Times New Roman" w:hAnsi="Times New Roman" w:cs="Times New Roman"/>
          <w:sz w:val="24"/>
          <w:szCs w:val="24"/>
        </w:rPr>
      </w:pPr>
      <w:r w:rsidRPr="00C65EA6">
        <w:rPr>
          <w:rFonts w:ascii="Times New Roman" w:hAnsi="Times New Roman" w:cs="Times New Roman"/>
          <w:sz w:val="24"/>
          <w:szCs w:val="24"/>
        </w:rPr>
        <w:t xml:space="preserve">Please use a </w:t>
      </w:r>
      <w:r w:rsidRPr="00C65EA6">
        <w:rPr>
          <w:rFonts w:ascii="Times New Roman" w:hAnsi="Times New Roman" w:cs="Times New Roman"/>
          <w:b/>
          <w:bCs/>
          <w:sz w:val="24"/>
          <w:szCs w:val="24"/>
        </w:rPr>
        <w:t xml:space="preserve">“tick mark” </w:t>
      </w:r>
      <w:r w:rsidRPr="00C65EA6">
        <w:rPr>
          <w:rFonts w:ascii="Times New Roman" w:hAnsi="Times New Roman" w:cs="Times New Roman"/>
          <w:sz w:val="24"/>
          <w:szCs w:val="24"/>
        </w:rPr>
        <w:t xml:space="preserve">for indicating your answer, for </w:t>
      </w:r>
      <w:r w:rsidRPr="00C65EA6">
        <w:rPr>
          <w:rFonts w:ascii="Times New Roman" w:hAnsi="Times New Roman" w:cs="Times New Roman"/>
          <w:b/>
          <w:bCs/>
          <w:sz w:val="24"/>
          <w:szCs w:val="24"/>
        </w:rPr>
        <w:t>YES/NO</w:t>
      </w:r>
      <w:r w:rsidRPr="00C65EA6">
        <w:rPr>
          <w:rFonts w:ascii="Times New Roman" w:hAnsi="Times New Roman" w:cs="Times New Roman"/>
          <w:sz w:val="24"/>
          <w:szCs w:val="24"/>
        </w:rPr>
        <w:t xml:space="preserve"> box and for scale indication.</w:t>
      </w:r>
    </w:p>
    <w:p w:rsidR="0012269F" w:rsidRPr="00C65EA6" w:rsidRDefault="0012269F" w:rsidP="00101FEE">
      <w:pPr>
        <w:widowControl w:val="0"/>
        <w:numPr>
          <w:ilvl w:val="0"/>
          <w:numId w:val="2"/>
        </w:numPr>
        <w:spacing w:after="0" w:line="480" w:lineRule="auto"/>
        <w:ind w:left="720" w:hanging="720"/>
        <w:rPr>
          <w:rFonts w:ascii="Times New Roman" w:hAnsi="Times New Roman" w:cs="Times New Roman"/>
          <w:sz w:val="24"/>
          <w:szCs w:val="24"/>
        </w:rPr>
      </w:pPr>
      <w:r w:rsidRPr="00C65EA6">
        <w:rPr>
          <w:rFonts w:ascii="Times New Roman" w:hAnsi="Times New Roman" w:cs="Times New Roman"/>
          <w:sz w:val="24"/>
          <w:szCs w:val="24"/>
        </w:rPr>
        <w:t xml:space="preserve">Please observe the </w:t>
      </w:r>
      <w:r w:rsidRPr="00C65EA6">
        <w:rPr>
          <w:rFonts w:ascii="Times New Roman" w:hAnsi="Times New Roman" w:cs="Times New Roman"/>
          <w:b/>
          <w:bCs/>
          <w:sz w:val="24"/>
          <w:szCs w:val="24"/>
        </w:rPr>
        <w:t>"0-5”</w:t>
      </w:r>
      <w:r w:rsidRPr="00C65EA6">
        <w:rPr>
          <w:rFonts w:ascii="Times New Roman" w:hAnsi="Times New Roman" w:cs="Times New Roman"/>
          <w:sz w:val="24"/>
          <w:szCs w:val="24"/>
        </w:rPr>
        <w:t xml:space="preserve"> scale of magnitude as defined below: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5"/>
        <w:gridCol w:w="1264"/>
        <w:gridCol w:w="1499"/>
        <w:gridCol w:w="1499"/>
        <w:gridCol w:w="1499"/>
        <w:gridCol w:w="1273"/>
      </w:tblGrid>
      <w:tr w:rsidR="0012269F" w:rsidRPr="00101FEE">
        <w:trPr>
          <w:trHeight w:val="615"/>
        </w:trPr>
        <w:tc>
          <w:tcPr>
            <w:tcW w:w="1678" w:type="dxa"/>
            <w:shd w:val="clear" w:color="auto" w:fill="000000"/>
          </w:tcPr>
          <w:p w:rsidR="0012269F" w:rsidRPr="00101FEE" w:rsidRDefault="0012269F" w:rsidP="009D0491">
            <w:pPr>
              <w:widowControl w:val="0"/>
              <w:spacing w:after="0" w:line="240" w:lineRule="auto"/>
              <w:jc w:val="center"/>
              <w:rPr>
                <w:rFonts w:ascii="Times New Roman" w:hAnsi="Times New Roman" w:cs="Times New Roman"/>
                <w:b/>
                <w:bCs/>
              </w:rPr>
            </w:pPr>
            <w:r w:rsidRPr="00101FEE">
              <w:rPr>
                <w:rFonts w:ascii="Times New Roman" w:hAnsi="Times New Roman" w:cs="Times New Roman"/>
                <w:b/>
                <w:bCs/>
              </w:rPr>
              <w:t>0</w:t>
            </w:r>
          </w:p>
        </w:tc>
        <w:tc>
          <w:tcPr>
            <w:tcW w:w="1678" w:type="dxa"/>
            <w:shd w:val="clear" w:color="auto" w:fill="000000"/>
          </w:tcPr>
          <w:p w:rsidR="0012269F" w:rsidRPr="00101FEE" w:rsidRDefault="0012269F" w:rsidP="009D0491">
            <w:pPr>
              <w:widowControl w:val="0"/>
              <w:spacing w:after="0" w:line="240" w:lineRule="auto"/>
              <w:jc w:val="center"/>
              <w:rPr>
                <w:rFonts w:ascii="Times New Roman" w:hAnsi="Times New Roman" w:cs="Times New Roman"/>
                <w:b/>
                <w:bCs/>
              </w:rPr>
            </w:pPr>
            <w:r w:rsidRPr="00101FEE">
              <w:rPr>
                <w:rFonts w:ascii="Times New Roman" w:hAnsi="Times New Roman" w:cs="Times New Roman"/>
                <w:b/>
                <w:bCs/>
              </w:rPr>
              <w:t>1</w:t>
            </w:r>
          </w:p>
        </w:tc>
        <w:tc>
          <w:tcPr>
            <w:tcW w:w="1679" w:type="dxa"/>
            <w:shd w:val="clear" w:color="auto" w:fill="000000"/>
          </w:tcPr>
          <w:p w:rsidR="0012269F" w:rsidRPr="00101FEE" w:rsidRDefault="0012269F" w:rsidP="009D0491">
            <w:pPr>
              <w:widowControl w:val="0"/>
              <w:spacing w:after="0" w:line="240" w:lineRule="auto"/>
              <w:jc w:val="center"/>
              <w:rPr>
                <w:rFonts w:ascii="Times New Roman" w:hAnsi="Times New Roman" w:cs="Times New Roman"/>
                <w:b/>
                <w:bCs/>
              </w:rPr>
            </w:pPr>
            <w:r w:rsidRPr="00101FEE">
              <w:rPr>
                <w:rFonts w:ascii="Times New Roman" w:hAnsi="Times New Roman" w:cs="Times New Roman"/>
                <w:b/>
                <w:bCs/>
              </w:rPr>
              <w:t>2</w:t>
            </w:r>
          </w:p>
        </w:tc>
        <w:tc>
          <w:tcPr>
            <w:tcW w:w="1679" w:type="dxa"/>
            <w:shd w:val="clear" w:color="auto" w:fill="000000"/>
          </w:tcPr>
          <w:p w:rsidR="0012269F" w:rsidRPr="00101FEE" w:rsidRDefault="0012269F" w:rsidP="009D0491">
            <w:pPr>
              <w:widowControl w:val="0"/>
              <w:spacing w:after="0" w:line="240" w:lineRule="auto"/>
              <w:jc w:val="center"/>
              <w:rPr>
                <w:rFonts w:ascii="Times New Roman" w:hAnsi="Times New Roman" w:cs="Times New Roman"/>
                <w:b/>
                <w:bCs/>
              </w:rPr>
            </w:pPr>
            <w:r w:rsidRPr="00101FEE">
              <w:rPr>
                <w:rFonts w:ascii="Times New Roman" w:hAnsi="Times New Roman" w:cs="Times New Roman"/>
                <w:b/>
                <w:bCs/>
              </w:rPr>
              <w:t>3</w:t>
            </w:r>
          </w:p>
        </w:tc>
        <w:tc>
          <w:tcPr>
            <w:tcW w:w="1679" w:type="dxa"/>
            <w:shd w:val="clear" w:color="auto" w:fill="000000"/>
          </w:tcPr>
          <w:p w:rsidR="0012269F" w:rsidRPr="00101FEE" w:rsidRDefault="0012269F" w:rsidP="009D0491">
            <w:pPr>
              <w:widowControl w:val="0"/>
              <w:spacing w:after="0" w:line="240" w:lineRule="auto"/>
              <w:jc w:val="center"/>
              <w:rPr>
                <w:rFonts w:ascii="Times New Roman" w:hAnsi="Times New Roman" w:cs="Times New Roman"/>
                <w:b/>
                <w:bCs/>
              </w:rPr>
            </w:pPr>
            <w:r w:rsidRPr="00101FEE">
              <w:rPr>
                <w:rFonts w:ascii="Times New Roman" w:hAnsi="Times New Roman" w:cs="Times New Roman"/>
                <w:b/>
                <w:bCs/>
              </w:rPr>
              <w:t>4</w:t>
            </w:r>
          </w:p>
        </w:tc>
        <w:tc>
          <w:tcPr>
            <w:tcW w:w="1672" w:type="dxa"/>
            <w:shd w:val="clear" w:color="auto" w:fill="000000"/>
          </w:tcPr>
          <w:p w:rsidR="0012269F" w:rsidRPr="00101FEE" w:rsidRDefault="0012269F" w:rsidP="009D0491">
            <w:pPr>
              <w:widowControl w:val="0"/>
              <w:spacing w:after="0" w:line="240" w:lineRule="auto"/>
              <w:jc w:val="center"/>
              <w:rPr>
                <w:rFonts w:ascii="Times New Roman" w:hAnsi="Times New Roman" w:cs="Times New Roman"/>
                <w:b/>
                <w:bCs/>
              </w:rPr>
            </w:pPr>
            <w:r w:rsidRPr="00101FEE">
              <w:rPr>
                <w:rFonts w:ascii="Times New Roman" w:hAnsi="Times New Roman" w:cs="Times New Roman"/>
                <w:b/>
                <w:bCs/>
              </w:rPr>
              <w:t>5</w:t>
            </w:r>
          </w:p>
        </w:tc>
      </w:tr>
      <w:tr w:rsidR="0012269F" w:rsidRPr="00101FEE">
        <w:trPr>
          <w:trHeight w:val="615"/>
        </w:trPr>
        <w:tc>
          <w:tcPr>
            <w:tcW w:w="1678" w:type="dxa"/>
          </w:tcPr>
          <w:p w:rsidR="0012269F" w:rsidRPr="00101FEE" w:rsidRDefault="0012269F" w:rsidP="009D0491">
            <w:pPr>
              <w:widowControl w:val="0"/>
              <w:spacing w:after="0" w:line="240" w:lineRule="auto"/>
              <w:rPr>
                <w:rFonts w:ascii="Times New Roman" w:hAnsi="Times New Roman" w:cs="Times New Roman"/>
              </w:rPr>
            </w:pPr>
            <w:r w:rsidRPr="00101FEE">
              <w:rPr>
                <w:rFonts w:ascii="Times New Roman" w:hAnsi="Times New Roman" w:cs="Times New Roman"/>
              </w:rPr>
              <w:t>You don’t have any knowledge on the referred matter</w:t>
            </w:r>
          </w:p>
        </w:tc>
        <w:tc>
          <w:tcPr>
            <w:tcW w:w="1678" w:type="dxa"/>
          </w:tcPr>
          <w:p w:rsidR="0012269F" w:rsidRPr="00101FEE" w:rsidRDefault="0012269F" w:rsidP="009D0491">
            <w:pPr>
              <w:widowControl w:val="0"/>
              <w:spacing w:after="0" w:line="240" w:lineRule="auto"/>
              <w:rPr>
                <w:rFonts w:ascii="Times New Roman" w:hAnsi="Times New Roman" w:cs="Times New Roman"/>
              </w:rPr>
            </w:pPr>
            <w:r w:rsidRPr="00101FEE">
              <w:rPr>
                <w:rFonts w:ascii="Times New Roman" w:hAnsi="Times New Roman" w:cs="Times New Roman"/>
              </w:rPr>
              <w:t>You have an Idea of knowledge on the referred matter.</w:t>
            </w:r>
          </w:p>
        </w:tc>
        <w:tc>
          <w:tcPr>
            <w:tcW w:w="1679" w:type="dxa"/>
          </w:tcPr>
          <w:p w:rsidR="0012269F" w:rsidRPr="00101FEE" w:rsidRDefault="0012269F" w:rsidP="009D0491">
            <w:pPr>
              <w:widowControl w:val="0"/>
              <w:spacing w:after="0" w:line="240" w:lineRule="auto"/>
              <w:rPr>
                <w:rFonts w:ascii="Times New Roman" w:hAnsi="Times New Roman" w:cs="Times New Roman"/>
              </w:rPr>
            </w:pPr>
            <w:r w:rsidRPr="00101FEE">
              <w:rPr>
                <w:rFonts w:ascii="Times New Roman" w:hAnsi="Times New Roman" w:cs="Times New Roman"/>
              </w:rPr>
              <w:t>You have little understanding and knowledge on the referred matter.</w:t>
            </w:r>
          </w:p>
        </w:tc>
        <w:tc>
          <w:tcPr>
            <w:tcW w:w="1679" w:type="dxa"/>
          </w:tcPr>
          <w:p w:rsidR="0012269F" w:rsidRPr="00101FEE" w:rsidRDefault="0012269F" w:rsidP="009D0491">
            <w:pPr>
              <w:widowControl w:val="0"/>
              <w:spacing w:after="0" w:line="240" w:lineRule="auto"/>
              <w:rPr>
                <w:rFonts w:ascii="Times New Roman" w:hAnsi="Times New Roman" w:cs="Times New Roman"/>
              </w:rPr>
            </w:pPr>
            <w:r w:rsidRPr="00101FEE">
              <w:rPr>
                <w:rFonts w:ascii="Times New Roman" w:hAnsi="Times New Roman" w:cs="Times New Roman"/>
              </w:rPr>
              <w:t>You have satisfactory knowledge and understanding on the referred matter.</w:t>
            </w:r>
          </w:p>
        </w:tc>
        <w:tc>
          <w:tcPr>
            <w:tcW w:w="1679" w:type="dxa"/>
          </w:tcPr>
          <w:p w:rsidR="0012269F" w:rsidRPr="00101FEE" w:rsidRDefault="0012269F" w:rsidP="009D0491">
            <w:pPr>
              <w:widowControl w:val="0"/>
              <w:spacing w:after="0" w:line="240" w:lineRule="auto"/>
              <w:rPr>
                <w:rFonts w:ascii="Times New Roman" w:hAnsi="Times New Roman" w:cs="Times New Roman"/>
              </w:rPr>
            </w:pPr>
            <w:r w:rsidRPr="00101FEE">
              <w:rPr>
                <w:rFonts w:ascii="Times New Roman" w:hAnsi="Times New Roman" w:cs="Times New Roman"/>
              </w:rPr>
              <w:t>You have high and professional understanding and knowledge on the referred matter.</w:t>
            </w:r>
          </w:p>
        </w:tc>
        <w:tc>
          <w:tcPr>
            <w:tcW w:w="1672" w:type="dxa"/>
          </w:tcPr>
          <w:p w:rsidR="0012269F" w:rsidRPr="00101FEE" w:rsidRDefault="0012269F" w:rsidP="009D0491">
            <w:pPr>
              <w:widowControl w:val="0"/>
              <w:spacing w:after="0" w:line="240" w:lineRule="auto"/>
              <w:rPr>
                <w:rFonts w:ascii="Times New Roman" w:hAnsi="Times New Roman" w:cs="Times New Roman"/>
              </w:rPr>
            </w:pPr>
            <w:r w:rsidRPr="00101FEE">
              <w:rPr>
                <w:rFonts w:ascii="Times New Roman" w:hAnsi="Times New Roman" w:cs="Times New Roman"/>
              </w:rPr>
              <w:t>You have excellent specialized knowledge on the referred matter.</w:t>
            </w:r>
          </w:p>
        </w:tc>
      </w:tr>
    </w:tbl>
    <w:p w:rsidR="0012269F" w:rsidRPr="00C65EA6" w:rsidRDefault="0012269F" w:rsidP="009D0491">
      <w:pPr>
        <w:widowControl w:val="0"/>
        <w:spacing w:after="0" w:line="480" w:lineRule="auto"/>
        <w:rPr>
          <w:rFonts w:ascii="Times New Roman" w:hAnsi="Times New Roman" w:cs="Times New Roman"/>
          <w:sz w:val="24"/>
          <w:szCs w:val="24"/>
        </w:rPr>
      </w:pPr>
    </w:p>
    <w:p w:rsidR="0012269F" w:rsidRPr="00C65EA6" w:rsidRDefault="0012269F" w:rsidP="009D0491">
      <w:pPr>
        <w:widowControl w:val="0"/>
        <w:spacing w:after="0" w:line="480" w:lineRule="auto"/>
        <w:jc w:val="right"/>
        <w:rPr>
          <w:rFonts w:ascii="Times New Roman" w:hAnsi="Times New Roman" w:cs="Times New Roman"/>
          <w:sz w:val="24"/>
          <w:szCs w:val="24"/>
        </w:rPr>
      </w:pPr>
      <w:r w:rsidRPr="00C65EA6">
        <w:rPr>
          <w:rFonts w:ascii="Times New Roman" w:hAnsi="Times New Roman" w:cs="Times New Roman"/>
          <w:sz w:val="24"/>
          <w:szCs w:val="24"/>
        </w:rPr>
        <w:t>No: _________________________________</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Please indicate (using) the region in which the Project was conducted.</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Arusha</w:t>
      </w:r>
      <w:r w:rsidRPr="00C65EA6">
        <w:rPr>
          <w:rFonts w:ascii="Times New Roman" w:hAnsi="Times New Roman" w:cs="Times New Roman"/>
          <w:sz w:val="24"/>
          <w:szCs w:val="24"/>
        </w:rPr>
        <w:tab/>
      </w:r>
      <w:r w:rsidRPr="00C65EA6">
        <w:rPr>
          <w:rFonts w:ascii="Times New Roman" w:hAnsi="Times New Roman" w:cs="Times New Roman"/>
          <w:sz w:val="24"/>
          <w:szCs w:val="24"/>
        </w:rPr>
        <w:tab/>
        <w:t>□ Kilimanjaro</w:t>
      </w:r>
      <w:r w:rsidRPr="00C65EA6">
        <w:rPr>
          <w:rFonts w:ascii="Times New Roman" w:hAnsi="Times New Roman" w:cs="Times New Roman"/>
          <w:sz w:val="24"/>
          <w:szCs w:val="24"/>
        </w:rPr>
        <w:tab/>
      </w:r>
      <w:r w:rsidRPr="00C65EA6">
        <w:rPr>
          <w:rFonts w:ascii="Times New Roman" w:hAnsi="Times New Roman" w:cs="Times New Roman"/>
          <w:sz w:val="24"/>
          <w:szCs w:val="24"/>
        </w:rPr>
        <w:tab/>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 Dar es salaam   </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Basing from the location in question 1, please indicate the type of the project conducted.</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Social development   □ Agriculture</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Health                         □ Construction</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Education                   □ Poverty eradication</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Please indicate the “age of project”</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Less than 2 years</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3 to 6 Years</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6 to 10 years</w:t>
      </w:r>
    </w:p>
    <w:p w:rsidR="0012269F" w:rsidRPr="00C65EA6" w:rsidRDefault="0012269F" w:rsidP="009D0491">
      <w:pPr>
        <w:widowControl w:val="0"/>
        <w:tabs>
          <w:tab w:val="left" w:pos="4275"/>
        </w:tabs>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Over 10 years</w:t>
      </w:r>
      <w:r w:rsidRPr="00C65EA6">
        <w:rPr>
          <w:rFonts w:ascii="Times New Roman" w:hAnsi="Times New Roman" w:cs="Times New Roman"/>
          <w:sz w:val="24"/>
          <w:szCs w:val="24"/>
        </w:rPr>
        <w:tab/>
      </w:r>
    </w:p>
    <w:p w:rsidR="0012269F" w:rsidRPr="00C65EA6" w:rsidRDefault="0012269F" w:rsidP="009D0491">
      <w:pPr>
        <w:widowControl w:val="0"/>
        <w:spacing w:after="0" w:line="480" w:lineRule="auto"/>
        <w:jc w:val="right"/>
        <w:rPr>
          <w:rFonts w:ascii="Times New Roman" w:hAnsi="Times New Roman" w:cs="Times New Roman"/>
          <w:sz w:val="24"/>
          <w:szCs w:val="24"/>
        </w:rPr>
      </w:pPr>
      <w:r w:rsidRPr="00C65EA6">
        <w:rPr>
          <w:rFonts w:ascii="Times New Roman" w:hAnsi="Times New Roman" w:cs="Times New Roman"/>
          <w:sz w:val="24"/>
          <w:szCs w:val="24"/>
        </w:rPr>
        <w:t>No: _________________________________</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Please indicate the range of “number of employees”</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□Less than 10</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□11 to 25</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□26 to 50</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□51 to 100</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□over 100</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Please indicate sources of funding,</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□Donor through</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□Donor directly</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□Government</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Please indicate your position in the project executed.</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□Administrator       </w:t>
      </w:r>
      <w:r w:rsidRPr="00C65EA6">
        <w:rPr>
          <w:rFonts w:ascii="Times New Roman" w:hAnsi="Times New Roman" w:cs="Times New Roman"/>
          <w:sz w:val="24"/>
          <w:szCs w:val="24"/>
        </w:rPr>
        <w:tab/>
      </w:r>
      <w:r w:rsidRPr="00C65EA6">
        <w:rPr>
          <w:rFonts w:ascii="Times New Roman" w:hAnsi="Times New Roman" w:cs="Times New Roman"/>
          <w:sz w:val="24"/>
          <w:szCs w:val="24"/>
        </w:rPr>
        <w:tab/>
        <w:t>□Project Manager</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□Project Coordinator    </w:t>
      </w:r>
      <w:r w:rsidRPr="00C65EA6">
        <w:rPr>
          <w:rFonts w:ascii="Times New Roman" w:hAnsi="Times New Roman" w:cs="Times New Roman"/>
          <w:sz w:val="24"/>
          <w:szCs w:val="24"/>
        </w:rPr>
        <w:tab/>
        <w:t>□Field officer</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□Team Leader        </w:t>
      </w:r>
      <w:r w:rsidRPr="00C65EA6">
        <w:rPr>
          <w:rFonts w:ascii="Times New Roman" w:hAnsi="Times New Roman" w:cs="Times New Roman"/>
          <w:sz w:val="24"/>
          <w:szCs w:val="24"/>
        </w:rPr>
        <w:tab/>
      </w:r>
      <w:r w:rsidRPr="00C65EA6">
        <w:rPr>
          <w:rFonts w:ascii="Times New Roman" w:hAnsi="Times New Roman" w:cs="Times New Roman"/>
          <w:sz w:val="24"/>
          <w:szCs w:val="24"/>
        </w:rPr>
        <w:tab/>
        <w:t>□Others</w:t>
      </w:r>
    </w:p>
    <w:p w:rsidR="0012269F" w:rsidRPr="00C65EA6" w:rsidRDefault="0012269F" w:rsidP="009D0491">
      <w:pPr>
        <w:widowControl w:val="0"/>
        <w:spacing w:after="0" w:line="480" w:lineRule="auto"/>
        <w:ind w:left="720"/>
        <w:jc w:val="right"/>
        <w:rPr>
          <w:rFonts w:ascii="Times New Roman" w:hAnsi="Times New Roman" w:cs="Times New Roman"/>
          <w:sz w:val="24"/>
          <w:szCs w:val="24"/>
        </w:rPr>
      </w:pPr>
      <w:r w:rsidRPr="00C65EA6">
        <w:rPr>
          <w:rFonts w:ascii="Times New Roman" w:hAnsi="Times New Roman" w:cs="Times New Roman"/>
          <w:sz w:val="24"/>
          <w:szCs w:val="24"/>
        </w:rPr>
        <w:t>No: _________________________________</w:t>
      </w: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Do you have any knowledge on “Monitoring and evaluation” of DFPs?</w:t>
      </w:r>
    </w:p>
    <w:p w:rsidR="0012269F"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□Yes    □No</w:t>
      </w:r>
    </w:p>
    <w:p w:rsidR="0012269F" w:rsidRDefault="0012269F" w:rsidP="009D0491">
      <w:pPr>
        <w:widowControl w:val="0"/>
        <w:spacing w:after="0" w:line="480" w:lineRule="auto"/>
        <w:ind w:left="720"/>
        <w:rPr>
          <w:rFonts w:ascii="Times New Roman" w:hAnsi="Times New Roman" w:cs="Times New Roman"/>
          <w:sz w:val="24"/>
          <w:szCs w:val="24"/>
        </w:rPr>
      </w:pP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If ‘’Yes’’ please indicate your knowledge/ Exposure level using a (0-5) scale by putting a </w:t>
      </w:r>
      <w:r w:rsidRPr="00C65EA6">
        <w:rPr>
          <w:rFonts w:ascii="Times New Roman" w:hAnsi="Times New Roman" w:cs="Times New Roman"/>
          <w:b/>
          <w:bCs/>
          <w:sz w:val="24"/>
          <w:szCs w:val="24"/>
        </w:rPr>
        <w:t>“tick mark”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930"/>
        <w:gridCol w:w="930"/>
        <w:gridCol w:w="930"/>
        <w:gridCol w:w="930"/>
        <w:gridCol w:w="930"/>
      </w:tblGrid>
      <w:tr w:rsidR="0012269F" w:rsidRPr="00C65EA6">
        <w:tc>
          <w:tcPr>
            <w:tcW w:w="930" w:type="dxa"/>
          </w:tcPr>
          <w:p w:rsidR="0012269F" w:rsidRPr="00C65EA6" w:rsidRDefault="0012269F" w:rsidP="009D0491">
            <w:pPr>
              <w:widowControl w:val="0"/>
              <w:spacing w:after="0" w:line="240" w:lineRule="auto"/>
              <w:jc w:val="center"/>
              <w:rPr>
                <w:rFonts w:ascii="Times New Roman" w:hAnsi="Times New Roman" w:cs="Times New Roman"/>
                <w:sz w:val="24"/>
                <w:szCs w:val="24"/>
              </w:rPr>
            </w:pPr>
            <w:r w:rsidRPr="00C65EA6">
              <w:rPr>
                <w:rFonts w:ascii="Times New Roman" w:hAnsi="Times New Roman" w:cs="Times New Roman"/>
                <w:sz w:val="24"/>
                <w:szCs w:val="24"/>
              </w:rPr>
              <w:t>0</w:t>
            </w: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1</w:t>
            </w: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2</w:t>
            </w: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3</w:t>
            </w: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4</w:t>
            </w: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5</w:t>
            </w:r>
          </w:p>
        </w:tc>
      </w:tr>
      <w:tr w:rsidR="0012269F" w:rsidRPr="00C65EA6">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0" w:type="dxa"/>
          </w:tcPr>
          <w:p w:rsidR="0012269F" w:rsidRPr="00C65EA6" w:rsidRDefault="0012269F" w:rsidP="009D0491">
            <w:pPr>
              <w:widowControl w:val="0"/>
              <w:spacing w:after="0" w:line="240" w:lineRule="auto"/>
              <w:rPr>
                <w:rFonts w:ascii="Times New Roman" w:hAnsi="Times New Roman" w:cs="Times New Roman"/>
                <w:sz w:val="24"/>
                <w:szCs w:val="24"/>
              </w:rPr>
            </w:pPr>
          </w:p>
        </w:tc>
      </w:tr>
    </w:tbl>
    <w:p w:rsidR="0012269F" w:rsidRPr="00C65EA6" w:rsidRDefault="0012269F" w:rsidP="009D0491">
      <w:pPr>
        <w:widowControl w:val="0"/>
        <w:spacing w:after="0" w:line="480" w:lineRule="auto"/>
        <w:ind w:left="720"/>
        <w:rPr>
          <w:rFonts w:ascii="Times New Roman" w:hAnsi="Times New Roman" w:cs="Times New Roman"/>
          <w:sz w:val="24"/>
          <w:szCs w:val="24"/>
        </w:rPr>
      </w:pP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Do you have any knowledge/ understanding on risk management on donor funded projects?</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□Yes    □No</w:t>
      </w:r>
    </w:p>
    <w:p w:rsidR="0012269F" w:rsidRPr="00C65EA6" w:rsidRDefault="0012269F" w:rsidP="009D0491">
      <w:pPr>
        <w:widowControl w:val="0"/>
        <w:spacing w:after="0" w:line="480" w:lineRule="auto"/>
        <w:ind w:left="720"/>
        <w:rPr>
          <w:rFonts w:ascii="Times New Roman" w:hAnsi="Times New Roman" w:cs="Times New Roman"/>
          <w:sz w:val="24"/>
          <w:szCs w:val="24"/>
        </w:rPr>
      </w:pP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If ‘’Yes’’ indicate your knowledge/ Exposure level using a (0-5) scale putting a </w:t>
      </w:r>
      <w:r w:rsidRPr="00C65EA6">
        <w:rPr>
          <w:rFonts w:ascii="Times New Roman" w:hAnsi="Times New Roman" w:cs="Times New Roman"/>
          <w:b/>
          <w:bCs/>
          <w:sz w:val="24"/>
          <w:szCs w:val="24"/>
        </w:rPr>
        <w:t>“tick mark”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923"/>
        <w:gridCol w:w="923"/>
        <w:gridCol w:w="924"/>
        <w:gridCol w:w="924"/>
        <w:gridCol w:w="924"/>
      </w:tblGrid>
      <w:tr w:rsidR="0012269F" w:rsidRPr="00C65EA6">
        <w:tc>
          <w:tcPr>
            <w:tcW w:w="725" w:type="dxa"/>
          </w:tcPr>
          <w:p w:rsidR="0012269F" w:rsidRPr="00C65EA6" w:rsidRDefault="0012269F" w:rsidP="009D0491">
            <w:pPr>
              <w:widowControl w:val="0"/>
              <w:spacing w:after="0" w:line="240" w:lineRule="auto"/>
              <w:jc w:val="center"/>
              <w:rPr>
                <w:rFonts w:ascii="Times New Roman" w:hAnsi="Times New Roman" w:cs="Times New Roman"/>
                <w:sz w:val="24"/>
                <w:szCs w:val="24"/>
              </w:rPr>
            </w:pPr>
            <w:r w:rsidRPr="00C65EA6">
              <w:rPr>
                <w:rFonts w:ascii="Times New Roman" w:hAnsi="Times New Roman" w:cs="Times New Roman"/>
                <w:sz w:val="24"/>
                <w:szCs w:val="24"/>
              </w:rPr>
              <w:t>0</w:t>
            </w:r>
          </w:p>
        </w:tc>
        <w:tc>
          <w:tcPr>
            <w:tcW w:w="923"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1</w:t>
            </w:r>
          </w:p>
        </w:tc>
        <w:tc>
          <w:tcPr>
            <w:tcW w:w="923"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2</w:t>
            </w:r>
          </w:p>
        </w:tc>
        <w:tc>
          <w:tcPr>
            <w:tcW w:w="924"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3</w:t>
            </w:r>
          </w:p>
        </w:tc>
        <w:tc>
          <w:tcPr>
            <w:tcW w:w="924"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4</w:t>
            </w:r>
          </w:p>
        </w:tc>
        <w:tc>
          <w:tcPr>
            <w:tcW w:w="924"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5</w:t>
            </w:r>
          </w:p>
        </w:tc>
      </w:tr>
      <w:tr w:rsidR="0012269F" w:rsidRPr="00C65EA6">
        <w:tc>
          <w:tcPr>
            <w:tcW w:w="725"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3"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3"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4"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4"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4" w:type="dxa"/>
          </w:tcPr>
          <w:p w:rsidR="0012269F" w:rsidRPr="00C65EA6" w:rsidRDefault="0012269F" w:rsidP="009D0491">
            <w:pPr>
              <w:widowControl w:val="0"/>
              <w:spacing w:after="0" w:line="240" w:lineRule="auto"/>
              <w:rPr>
                <w:rFonts w:ascii="Times New Roman" w:hAnsi="Times New Roman" w:cs="Times New Roman"/>
                <w:sz w:val="24"/>
                <w:szCs w:val="24"/>
              </w:rPr>
            </w:pPr>
          </w:p>
        </w:tc>
      </w:tr>
    </w:tbl>
    <w:p w:rsidR="0012269F" w:rsidRPr="00C65EA6" w:rsidRDefault="0012269F" w:rsidP="009D0491">
      <w:pPr>
        <w:widowControl w:val="0"/>
        <w:spacing w:after="0" w:line="480" w:lineRule="auto"/>
        <w:ind w:left="720"/>
        <w:rPr>
          <w:rFonts w:ascii="Times New Roman" w:hAnsi="Times New Roman" w:cs="Times New Roman"/>
          <w:sz w:val="16"/>
          <w:szCs w:val="16"/>
        </w:rPr>
      </w:pPr>
    </w:p>
    <w:p w:rsidR="0012269F" w:rsidRPr="00C65EA6" w:rsidRDefault="0012269F" w:rsidP="009D0491">
      <w:pPr>
        <w:widowControl w:val="0"/>
        <w:numPr>
          <w:ilvl w:val="0"/>
          <w:numId w:val="1"/>
        </w:numPr>
        <w:spacing w:after="0" w:line="480" w:lineRule="auto"/>
        <w:rPr>
          <w:rFonts w:ascii="Times New Roman" w:hAnsi="Times New Roman" w:cs="Times New Roman"/>
          <w:sz w:val="24"/>
          <w:szCs w:val="24"/>
        </w:rPr>
      </w:pPr>
      <w:r w:rsidRPr="00C65EA6">
        <w:rPr>
          <w:rFonts w:ascii="Times New Roman" w:hAnsi="Times New Roman" w:cs="Times New Roman"/>
          <w:sz w:val="24"/>
          <w:szCs w:val="24"/>
        </w:rPr>
        <w:t xml:space="preserve">Do you have any knowledge/ understanding of “Rationality” and Successful implementation of DFPs? </w:t>
      </w:r>
    </w:p>
    <w:p w:rsidR="0012269F" w:rsidRPr="00C65EA6" w:rsidRDefault="0012269F" w:rsidP="009D0491">
      <w:pPr>
        <w:widowControl w:val="0"/>
        <w:tabs>
          <w:tab w:val="right" w:pos="9759"/>
        </w:tabs>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□Yes    □No</w:t>
      </w:r>
      <w:r w:rsidRPr="00C65EA6">
        <w:rPr>
          <w:rFonts w:ascii="Times New Roman" w:hAnsi="Times New Roman" w:cs="Times New Roman"/>
          <w:sz w:val="24"/>
          <w:szCs w:val="24"/>
        </w:rPr>
        <w:tab/>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If “Yes” using a (0-5) Scale please indicate your knowledge/exposure level putting a </w:t>
      </w:r>
      <w:r w:rsidRPr="00C65EA6">
        <w:rPr>
          <w:rFonts w:ascii="Times New Roman" w:hAnsi="Times New Roman" w:cs="Times New Roman"/>
          <w:b/>
          <w:bCs/>
          <w:sz w:val="24"/>
          <w:szCs w:val="24"/>
        </w:rPr>
        <w:t>“tick mark”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922"/>
        <w:gridCol w:w="922"/>
        <w:gridCol w:w="922"/>
        <w:gridCol w:w="922"/>
        <w:gridCol w:w="935"/>
      </w:tblGrid>
      <w:tr w:rsidR="0012269F" w:rsidRPr="00C65EA6">
        <w:tc>
          <w:tcPr>
            <w:tcW w:w="636" w:type="dxa"/>
          </w:tcPr>
          <w:p w:rsidR="0012269F" w:rsidRPr="00C65EA6" w:rsidRDefault="0012269F" w:rsidP="009D0491">
            <w:pPr>
              <w:widowControl w:val="0"/>
              <w:spacing w:after="0" w:line="240" w:lineRule="auto"/>
              <w:jc w:val="center"/>
              <w:rPr>
                <w:rFonts w:ascii="Times New Roman" w:hAnsi="Times New Roman" w:cs="Times New Roman"/>
                <w:sz w:val="24"/>
                <w:szCs w:val="24"/>
              </w:rPr>
            </w:pPr>
            <w:r w:rsidRPr="00C65EA6">
              <w:rPr>
                <w:rFonts w:ascii="Times New Roman" w:hAnsi="Times New Roman" w:cs="Times New Roman"/>
                <w:sz w:val="24"/>
                <w:szCs w:val="24"/>
              </w:rPr>
              <w:t>0</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1</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2</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3</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4</w:t>
            </w:r>
          </w:p>
        </w:tc>
        <w:tc>
          <w:tcPr>
            <w:tcW w:w="935"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5</w:t>
            </w:r>
          </w:p>
        </w:tc>
      </w:tr>
      <w:tr w:rsidR="0012269F" w:rsidRPr="00C65EA6">
        <w:tc>
          <w:tcPr>
            <w:tcW w:w="636"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5" w:type="dxa"/>
          </w:tcPr>
          <w:p w:rsidR="0012269F" w:rsidRPr="00C65EA6" w:rsidRDefault="0012269F" w:rsidP="009D0491">
            <w:pPr>
              <w:widowControl w:val="0"/>
              <w:spacing w:after="0" w:line="240" w:lineRule="auto"/>
              <w:rPr>
                <w:rFonts w:ascii="Times New Roman" w:hAnsi="Times New Roman" w:cs="Times New Roman"/>
                <w:sz w:val="24"/>
                <w:szCs w:val="24"/>
              </w:rPr>
            </w:pPr>
          </w:p>
        </w:tc>
      </w:tr>
    </w:tbl>
    <w:p w:rsidR="0012269F" w:rsidRDefault="0012269F" w:rsidP="007571B9">
      <w:pPr>
        <w:widowControl w:val="0"/>
        <w:spacing w:after="0" w:line="480" w:lineRule="auto"/>
        <w:rPr>
          <w:rFonts w:ascii="Times New Roman" w:hAnsi="Times New Roman" w:cs="Times New Roman"/>
          <w:sz w:val="16"/>
          <w:szCs w:val="16"/>
        </w:rPr>
      </w:pPr>
      <w:r>
        <w:rPr>
          <w:rFonts w:ascii="Times New Roman" w:hAnsi="Times New Roman" w:cs="Times New Roman"/>
          <w:sz w:val="16"/>
          <w:szCs w:val="16"/>
        </w:rPr>
        <w:br/>
      </w:r>
    </w:p>
    <w:p w:rsidR="0012269F" w:rsidRDefault="0012269F" w:rsidP="007571B9">
      <w:pPr>
        <w:widowControl w:val="0"/>
        <w:spacing w:after="0" w:line="480" w:lineRule="auto"/>
        <w:rPr>
          <w:rFonts w:ascii="Times New Roman" w:hAnsi="Times New Roman" w:cs="Times New Roman"/>
          <w:sz w:val="16"/>
          <w:szCs w:val="16"/>
        </w:rPr>
      </w:pPr>
    </w:p>
    <w:p w:rsidR="0012269F" w:rsidRDefault="0012269F" w:rsidP="007571B9">
      <w:pPr>
        <w:widowControl w:val="0"/>
        <w:spacing w:after="0" w:line="480" w:lineRule="auto"/>
        <w:rPr>
          <w:rFonts w:ascii="Times New Roman" w:hAnsi="Times New Roman" w:cs="Times New Roman"/>
          <w:sz w:val="16"/>
          <w:szCs w:val="16"/>
        </w:rPr>
      </w:pPr>
    </w:p>
    <w:p w:rsidR="0012269F" w:rsidRPr="007571B9" w:rsidRDefault="0012269F" w:rsidP="007571B9">
      <w:pPr>
        <w:widowControl w:val="0"/>
        <w:numPr>
          <w:ilvl w:val="0"/>
          <w:numId w:val="1"/>
        </w:numPr>
        <w:spacing w:after="0" w:line="480" w:lineRule="auto"/>
        <w:rPr>
          <w:rFonts w:ascii="Times New Roman" w:hAnsi="Times New Roman" w:cs="Times New Roman"/>
          <w:sz w:val="24"/>
          <w:szCs w:val="24"/>
        </w:rPr>
      </w:pPr>
      <w:r w:rsidRPr="007571B9">
        <w:rPr>
          <w:rFonts w:ascii="Times New Roman" w:hAnsi="Times New Roman" w:cs="Times New Roman"/>
          <w:sz w:val="24"/>
          <w:szCs w:val="24"/>
        </w:rPr>
        <w:t>Do you have any knowledge /understanding in knowledge in management (KM)?</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□Yes      □No</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If “Yes’’ using a (0-5) Scale please indicates your knowledge/understanding level putting a </w:t>
      </w:r>
      <w:r w:rsidRPr="00C65EA6">
        <w:rPr>
          <w:rFonts w:ascii="Times New Roman" w:hAnsi="Times New Roman" w:cs="Times New Roman"/>
          <w:b/>
          <w:bCs/>
          <w:sz w:val="24"/>
          <w:szCs w:val="24"/>
        </w:rPr>
        <w:t>“tick mark”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922"/>
        <w:gridCol w:w="922"/>
        <w:gridCol w:w="922"/>
        <w:gridCol w:w="922"/>
        <w:gridCol w:w="935"/>
      </w:tblGrid>
      <w:tr w:rsidR="0012269F" w:rsidRPr="00C65EA6">
        <w:tc>
          <w:tcPr>
            <w:tcW w:w="726" w:type="dxa"/>
          </w:tcPr>
          <w:p w:rsidR="0012269F" w:rsidRPr="00C65EA6" w:rsidRDefault="0012269F" w:rsidP="009D0491">
            <w:pPr>
              <w:widowControl w:val="0"/>
              <w:spacing w:after="0" w:line="240" w:lineRule="auto"/>
              <w:jc w:val="center"/>
              <w:rPr>
                <w:rFonts w:ascii="Times New Roman" w:hAnsi="Times New Roman" w:cs="Times New Roman"/>
                <w:sz w:val="24"/>
                <w:szCs w:val="24"/>
              </w:rPr>
            </w:pPr>
            <w:r w:rsidRPr="00C65EA6">
              <w:rPr>
                <w:rFonts w:ascii="Times New Roman" w:hAnsi="Times New Roman" w:cs="Times New Roman"/>
                <w:sz w:val="24"/>
                <w:szCs w:val="24"/>
              </w:rPr>
              <w:t>0</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1</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2</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3</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4</w:t>
            </w:r>
          </w:p>
        </w:tc>
        <w:tc>
          <w:tcPr>
            <w:tcW w:w="935"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5</w:t>
            </w:r>
          </w:p>
        </w:tc>
      </w:tr>
      <w:tr w:rsidR="0012269F" w:rsidRPr="00C65EA6">
        <w:tc>
          <w:tcPr>
            <w:tcW w:w="726"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5" w:type="dxa"/>
          </w:tcPr>
          <w:p w:rsidR="0012269F" w:rsidRPr="00C65EA6" w:rsidRDefault="0012269F" w:rsidP="009D0491">
            <w:pPr>
              <w:widowControl w:val="0"/>
              <w:spacing w:after="0" w:line="240" w:lineRule="auto"/>
              <w:rPr>
                <w:rFonts w:ascii="Times New Roman" w:hAnsi="Times New Roman" w:cs="Times New Roman"/>
                <w:sz w:val="24"/>
                <w:szCs w:val="24"/>
              </w:rPr>
            </w:pPr>
          </w:p>
        </w:tc>
      </w:tr>
    </w:tbl>
    <w:p w:rsidR="0012269F" w:rsidRPr="00C65EA6" w:rsidRDefault="0012269F" w:rsidP="009D0491">
      <w:pPr>
        <w:widowControl w:val="0"/>
        <w:spacing w:after="0" w:line="480" w:lineRule="auto"/>
        <w:rPr>
          <w:rFonts w:ascii="Times New Roman" w:hAnsi="Times New Roman" w:cs="Times New Roman"/>
          <w:b/>
          <w:bCs/>
          <w:sz w:val="16"/>
          <w:szCs w:val="16"/>
        </w:rPr>
      </w:pPr>
    </w:p>
    <w:p w:rsidR="0012269F" w:rsidRPr="00C65EA6" w:rsidRDefault="0012269F" w:rsidP="009D0491">
      <w:pPr>
        <w:widowControl w:val="0"/>
        <w:spacing w:after="0" w:line="480" w:lineRule="auto"/>
        <w:rPr>
          <w:rFonts w:ascii="Times New Roman" w:hAnsi="Times New Roman" w:cs="Times New Roman"/>
          <w:b/>
          <w:bCs/>
          <w:sz w:val="24"/>
          <w:szCs w:val="24"/>
        </w:rPr>
      </w:pPr>
      <w:r w:rsidRPr="00C65EA6">
        <w:rPr>
          <w:rFonts w:ascii="Times New Roman" w:hAnsi="Times New Roman" w:cs="Times New Roman"/>
          <w:b/>
          <w:bCs/>
          <w:sz w:val="24"/>
          <w:szCs w:val="24"/>
        </w:rPr>
        <w:t>NOTE: If you answered “YES’’ for question 6 to 9, please answer question 10.</w:t>
      </w:r>
    </w:p>
    <w:p w:rsidR="0012269F" w:rsidRPr="00C65EA6" w:rsidRDefault="0012269F" w:rsidP="009D0491">
      <w:pPr>
        <w:widowControl w:val="0"/>
        <w:numPr>
          <w:ilvl w:val="0"/>
          <w:numId w:val="1"/>
        </w:numPr>
        <w:spacing w:after="0" w:line="480" w:lineRule="auto"/>
        <w:rPr>
          <w:rFonts w:ascii="Times New Roman" w:hAnsi="Times New Roman" w:cs="Times New Roman"/>
          <w:b/>
          <w:bCs/>
          <w:sz w:val="24"/>
          <w:szCs w:val="24"/>
        </w:rPr>
      </w:pPr>
      <w:r w:rsidRPr="00C65EA6">
        <w:rPr>
          <w:rFonts w:ascii="Times New Roman" w:hAnsi="Times New Roman" w:cs="Times New Roman"/>
          <w:sz w:val="24"/>
          <w:szCs w:val="24"/>
        </w:rPr>
        <w:t xml:space="preserve"> Do you have any knowledge/understanding on how the combination of: Monitoring and evaluation, Risk Management, Rationality and Knowledge in Management (KM) affects successful implementation of Donor Funded Projects?</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□Yes         □No</w:t>
      </w:r>
    </w:p>
    <w:p w:rsidR="0012269F" w:rsidRPr="00C65EA6" w:rsidRDefault="0012269F" w:rsidP="009D0491">
      <w:pPr>
        <w:widowControl w:val="0"/>
        <w:spacing w:after="0" w:line="480" w:lineRule="auto"/>
        <w:ind w:left="720"/>
        <w:rPr>
          <w:rFonts w:ascii="Times New Roman" w:hAnsi="Times New Roman" w:cs="Times New Roman"/>
          <w:sz w:val="24"/>
          <w:szCs w:val="24"/>
        </w:rPr>
      </w:pPr>
      <w:r w:rsidRPr="00C65EA6">
        <w:rPr>
          <w:rFonts w:ascii="Times New Roman" w:hAnsi="Times New Roman" w:cs="Times New Roman"/>
          <w:sz w:val="24"/>
          <w:szCs w:val="24"/>
        </w:rPr>
        <w:t xml:space="preserve">If “Yes’’, using a (0-5):  scale please indicate your knowledge/understanding putting a </w:t>
      </w:r>
      <w:r w:rsidRPr="00C65EA6">
        <w:rPr>
          <w:rFonts w:ascii="Times New Roman" w:hAnsi="Times New Roman" w:cs="Times New Roman"/>
          <w:b/>
          <w:bCs/>
          <w:sz w:val="24"/>
          <w:szCs w:val="24"/>
        </w:rPr>
        <w:t>“tick mark”.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6"/>
        <w:gridCol w:w="922"/>
        <w:gridCol w:w="922"/>
        <w:gridCol w:w="922"/>
        <w:gridCol w:w="922"/>
        <w:gridCol w:w="935"/>
      </w:tblGrid>
      <w:tr w:rsidR="0012269F" w:rsidRPr="00C65EA6">
        <w:trPr>
          <w:trHeight w:val="64"/>
        </w:trPr>
        <w:tc>
          <w:tcPr>
            <w:tcW w:w="726" w:type="dxa"/>
          </w:tcPr>
          <w:p w:rsidR="0012269F" w:rsidRPr="00C65EA6" w:rsidRDefault="0012269F" w:rsidP="009D0491">
            <w:pPr>
              <w:widowControl w:val="0"/>
              <w:spacing w:after="0" w:line="240" w:lineRule="auto"/>
              <w:jc w:val="center"/>
              <w:rPr>
                <w:rFonts w:ascii="Times New Roman" w:hAnsi="Times New Roman" w:cs="Times New Roman"/>
                <w:sz w:val="24"/>
                <w:szCs w:val="24"/>
              </w:rPr>
            </w:pPr>
            <w:r w:rsidRPr="00C65EA6">
              <w:rPr>
                <w:rFonts w:ascii="Times New Roman" w:hAnsi="Times New Roman" w:cs="Times New Roman"/>
                <w:sz w:val="24"/>
                <w:szCs w:val="24"/>
              </w:rPr>
              <w:t>0</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1</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2</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3</w:t>
            </w: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4</w:t>
            </w:r>
          </w:p>
        </w:tc>
        <w:tc>
          <w:tcPr>
            <w:tcW w:w="935" w:type="dxa"/>
          </w:tcPr>
          <w:p w:rsidR="0012269F" w:rsidRPr="00C65EA6" w:rsidRDefault="0012269F" w:rsidP="009D0491">
            <w:pPr>
              <w:widowControl w:val="0"/>
              <w:spacing w:after="0" w:line="240" w:lineRule="auto"/>
              <w:rPr>
                <w:rFonts w:ascii="Times New Roman" w:hAnsi="Times New Roman" w:cs="Times New Roman"/>
                <w:sz w:val="24"/>
                <w:szCs w:val="24"/>
              </w:rPr>
            </w:pPr>
            <w:r w:rsidRPr="00C65EA6">
              <w:rPr>
                <w:rFonts w:ascii="Times New Roman" w:hAnsi="Times New Roman" w:cs="Times New Roman"/>
                <w:sz w:val="24"/>
                <w:szCs w:val="24"/>
              </w:rPr>
              <w:t>5</w:t>
            </w:r>
          </w:p>
        </w:tc>
      </w:tr>
      <w:tr w:rsidR="0012269F" w:rsidRPr="00C65EA6">
        <w:tc>
          <w:tcPr>
            <w:tcW w:w="726"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22" w:type="dxa"/>
          </w:tcPr>
          <w:p w:rsidR="0012269F" w:rsidRPr="00C65EA6" w:rsidRDefault="0012269F" w:rsidP="009D0491">
            <w:pPr>
              <w:widowControl w:val="0"/>
              <w:spacing w:after="0" w:line="240" w:lineRule="auto"/>
              <w:rPr>
                <w:rFonts w:ascii="Times New Roman" w:hAnsi="Times New Roman" w:cs="Times New Roman"/>
                <w:sz w:val="24"/>
                <w:szCs w:val="24"/>
              </w:rPr>
            </w:pPr>
          </w:p>
        </w:tc>
        <w:tc>
          <w:tcPr>
            <w:tcW w:w="935" w:type="dxa"/>
          </w:tcPr>
          <w:p w:rsidR="0012269F" w:rsidRPr="00C65EA6" w:rsidRDefault="0012269F" w:rsidP="009D0491">
            <w:pPr>
              <w:widowControl w:val="0"/>
              <w:spacing w:after="0" w:line="240" w:lineRule="auto"/>
              <w:rPr>
                <w:rFonts w:ascii="Times New Roman" w:hAnsi="Times New Roman" w:cs="Times New Roman"/>
                <w:sz w:val="24"/>
                <w:szCs w:val="24"/>
              </w:rPr>
            </w:pPr>
          </w:p>
        </w:tc>
      </w:tr>
    </w:tbl>
    <w:p w:rsidR="0012269F" w:rsidRPr="00C65EA6" w:rsidRDefault="0012269F" w:rsidP="009D0491">
      <w:pPr>
        <w:widowControl w:val="0"/>
        <w:tabs>
          <w:tab w:val="left" w:pos="1260"/>
        </w:tabs>
        <w:spacing w:after="0" w:line="480" w:lineRule="auto"/>
        <w:ind w:left="720"/>
        <w:rPr>
          <w:rFonts w:ascii="Times New Roman" w:hAnsi="Times New Roman" w:cs="Times New Roman"/>
          <w:sz w:val="24"/>
          <w:szCs w:val="24"/>
        </w:rPr>
      </w:pPr>
    </w:p>
    <w:p w:rsidR="0012269F" w:rsidRPr="00C65EA6" w:rsidRDefault="0012269F" w:rsidP="005C333C">
      <w:pPr>
        <w:spacing w:line="360" w:lineRule="auto"/>
        <w:jc w:val="both"/>
        <w:rPr>
          <w:rFonts w:ascii="Times New Roman" w:hAnsi="Times New Roman" w:cs="Times New Roman"/>
          <w:sz w:val="24"/>
          <w:szCs w:val="24"/>
        </w:rPr>
      </w:pPr>
    </w:p>
    <w:sectPr w:rsidR="0012269F" w:rsidRPr="00C65EA6" w:rsidSect="00B539AE">
      <w:pgSz w:w="11906" w:h="16838" w:code="9"/>
      <w:pgMar w:top="2304" w:right="1440" w:bottom="1368" w:left="2275" w:header="706" w:footer="70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9F" w:rsidRDefault="0012269F" w:rsidP="001C0720">
      <w:pPr>
        <w:spacing w:after="0" w:line="240" w:lineRule="auto"/>
      </w:pPr>
      <w:r>
        <w:separator/>
      </w:r>
    </w:p>
  </w:endnote>
  <w:endnote w:type="continuationSeparator" w:id="1">
    <w:p w:rsidR="0012269F" w:rsidRDefault="0012269F" w:rsidP="001C0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AdvOT8cb2ddbd+2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9F" w:rsidRDefault="0012269F" w:rsidP="001C0720">
      <w:pPr>
        <w:spacing w:after="0" w:line="240" w:lineRule="auto"/>
      </w:pPr>
      <w:r>
        <w:separator/>
      </w:r>
    </w:p>
  </w:footnote>
  <w:footnote w:type="continuationSeparator" w:id="1">
    <w:p w:rsidR="0012269F" w:rsidRDefault="0012269F" w:rsidP="001C0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F" w:rsidRPr="00C65EA6" w:rsidRDefault="0012269F" w:rsidP="00B539AE">
    <w:pPr>
      <w:pStyle w:val="Header"/>
      <w:framePr w:w="471" w:h="379" w:hRule="exact" w:wrap="auto" w:vAnchor="text" w:hAnchor="margin" w:xAlign="center" w:y="-3"/>
      <w:rPr>
        <w:rStyle w:val="PageNumber"/>
        <w:rFonts w:ascii="Times New Roman" w:hAnsi="Times New Roman" w:cs="Times New Roman"/>
      </w:rPr>
    </w:pPr>
    <w:r w:rsidRPr="00C65EA6">
      <w:rPr>
        <w:rStyle w:val="PageNumber"/>
        <w:rFonts w:ascii="Times New Roman" w:hAnsi="Times New Roman" w:cs="Times New Roman"/>
      </w:rPr>
      <w:fldChar w:fldCharType="begin"/>
    </w:r>
    <w:r w:rsidRPr="00C65EA6">
      <w:rPr>
        <w:rStyle w:val="PageNumber"/>
        <w:rFonts w:ascii="Times New Roman" w:hAnsi="Times New Roman" w:cs="Times New Roman"/>
      </w:rPr>
      <w:instrText xml:space="preserve">PAGE  </w:instrText>
    </w:r>
    <w:r w:rsidRPr="00C65EA6">
      <w:rPr>
        <w:rStyle w:val="PageNumber"/>
        <w:rFonts w:ascii="Times New Roman" w:hAnsi="Times New Roman" w:cs="Times New Roman"/>
      </w:rPr>
      <w:fldChar w:fldCharType="separate"/>
    </w:r>
    <w:r>
      <w:rPr>
        <w:rStyle w:val="PageNumber"/>
        <w:rFonts w:ascii="Times New Roman" w:hAnsi="Times New Roman" w:cs="Times New Roman"/>
        <w:noProof/>
      </w:rPr>
      <w:t>ii</w:t>
    </w:r>
    <w:r w:rsidRPr="00C65EA6">
      <w:rPr>
        <w:rStyle w:val="PageNumber"/>
        <w:rFonts w:ascii="Times New Roman" w:hAnsi="Times New Roman" w:cs="Times New Roman"/>
      </w:rPr>
      <w:fldChar w:fldCharType="end"/>
    </w:r>
  </w:p>
  <w:p w:rsidR="0012269F" w:rsidRDefault="0012269F" w:rsidP="005C27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759"/>
    <w:multiLevelType w:val="hybridMultilevel"/>
    <w:tmpl w:val="7BE46082"/>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
    <w:nsid w:val="18407A0E"/>
    <w:multiLevelType w:val="hybridMultilevel"/>
    <w:tmpl w:val="E1C02CEC"/>
    <w:lvl w:ilvl="0" w:tplc="D56E90EE">
      <w:start w:val="1"/>
      <w:numFmt w:val="lowerRoman"/>
      <w:lvlText w:val="%1."/>
      <w:lvlJc w:val="right"/>
      <w:pPr>
        <w:tabs>
          <w:tab w:val="num" w:pos="360"/>
        </w:tabs>
        <w:ind w:left="360" w:hanging="360"/>
      </w:pPr>
      <w:rPr>
        <w:rFonts w:hint="default"/>
      </w:rPr>
    </w:lvl>
    <w:lvl w:ilvl="1" w:tplc="AB241AEE">
      <w:start w:val="1"/>
      <w:numFmt w:val="lowerLetter"/>
      <w:lvlText w:val="%2)"/>
      <w:lvlJc w:val="left"/>
      <w:pPr>
        <w:tabs>
          <w:tab w:val="num" w:pos="1680"/>
        </w:tabs>
        <w:ind w:left="1680" w:hanging="600"/>
      </w:pPr>
      <w:rPr>
        <w:rFonts w:hint="default"/>
      </w:r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
    <w:nsid w:val="27D3098E"/>
    <w:multiLevelType w:val="multilevel"/>
    <w:tmpl w:val="7BE46082"/>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322AAA"/>
    <w:multiLevelType w:val="hybridMultilevel"/>
    <w:tmpl w:val="25DCCA8C"/>
    <w:lvl w:ilvl="0" w:tplc="FA206034">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4">
    <w:nsid w:val="44BB7128"/>
    <w:multiLevelType w:val="hybridMultilevel"/>
    <w:tmpl w:val="0F92B952"/>
    <w:lvl w:ilvl="0" w:tplc="F90609C4">
      <w:start w:val="1"/>
      <w:numFmt w:val="lowerLetter"/>
      <w:lvlText w:val="%1)"/>
      <w:lvlJc w:val="left"/>
      <w:pPr>
        <w:tabs>
          <w:tab w:val="num" w:pos="915"/>
        </w:tabs>
        <w:ind w:left="915" w:hanging="555"/>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
    <w:nsid w:val="4D9E75C6"/>
    <w:multiLevelType w:val="hybridMultilevel"/>
    <w:tmpl w:val="056EAA6A"/>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6">
    <w:nsid w:val="5FA50DDC"/>
    <w:multiLevelType w:val="multilevel"/>
    <w:tmpl w:val="CF6C0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B5F6288"/>
    <w:multiLevelType w:val="multilevel"/>
    <w:tmpl w:val="71C4D3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8950BC"/>
    <w:multiLevelType w:val="hybridMultilevel"/>
    <w:tmpl w:val="3ACE803A"/>
    <w:lvl w:ilvl="0" w:tplc="A01E4C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1"/>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7E4"/>
    <w:rsid w:val="000001B9"/>
    <w:rsid w:val="00002DE8"/>
    <w:rsid w:val="00035350"/>
    <w:rsid w:val="0003606A"/>
    <w:rsid w:val="000367E4"/>
    <w:rsid w:val="000739F4"/>
    <w:rsid w:val="00097084"/>
    <w:rsid w:val="00097BF8"/>
    <w:rsid w:val="000A3191"/>
    <w:rsid w:val="000A3DA4"/>
    <w:rsid w:val="000C7668"/>
    <w:rsid w:val="000D46BE"/>
    <w:rsid w:val="000D7978"/>
    <w:rsid w:val="000E5563"/>
    <w:rsid w:val="000E76E1"/>
    <w:rsid w:val="000F5B3B"/>
    <w:rsid w:val="00101FEE"/>
    <w:rsid w:val="001032A2"/>
    <w:rsid w:val="001205FE"/>
    <w:rsid w:val="0012269F"/>
    <w:rsid w:val="00135AA1"/>
    <w:rsid w:val="0013684D"/>
    <w:rsid w:val="00167C9E"/>
    <w:rsid w:val="00181B12"/>
    <w:rsid w:val="00186C0B"/>
    <w:rsid w:val="001C0720"/>
    <w:rsid w:val="001D3B1E"/>
    <w:rsid w:val="001F1F0E"/>
    <w:rsid w:val="001F3D0E"/>
    <w:rsid w:val="001F46DC"/>
    <w:rsid w:val="0020348C"/>
    <w:rsid w:val="00205AC3"/>
    <w:rsid w:val="0022036E"/>
    <w:rsid w:val="002340F7"/>
    <w:rsid w:val="0026746B"/>
    <w:rsid w:val="00271862"/>
    <w:rsid w:val="00273319"/>
    <w:rsid w:val="002760D0"/>
    <w:rsid w:val="00277833"/>
    <w:rsid w:val="00277BB3"/>
    <w:rsid w:val="0029116B"/>
    <w:rsid w:val="00292ADF"/>
    <w:rsid w:val="0029612D"/>
    <w:rsid w:val="00296881"/>
    <w:rsid w:val="002A096D"/>
    <w:rsid w:val="002A6B2F"/>
    <w:rsid w:val="002B7CC3"/>
    <w:rsid w:val="002C0F3E"/>
    <w:rsid w:val="002C41DA"/>
    <w:rsid w:val="002C7418"/>
    <w:rsid w:val="002C77D0"/>
    <w:rsid w:val="002D7B03"/>
    <w:rsid w:val="002E0E0E"/>
    <w:rsid w:val="002E15FB"/>
    <w:rsid w:val="002E33CC"/>
    <w:rsid w:val="002E42F5"/>
    <w:rsid w:val="002F4E19"/>
    <w:rsid w:val="002F687C"/>
    <w:rsid w:val="00305159"/>
    <w:rsid w:val="0030618F"/>
    <w:rsid w:val="003076DE"/>
    <w:rsid w:val="00315A1A"/>
    <w:rsid w:val="00327B2B"/>
    <w:rsid w:val="00333A9B"/>
    <w:rsid w:val="00334B47"/>
    <w:rsid w:val="00336966"/>
    <w:rsid w:val="00350DF8"/>
    <w:rsid w:val="00353CE3"/>
    <w:rsid w:val="00355044"/>
    <w:rsid w:val="003977B7"/>
    <w:rsid w:val="003A349B"/>
    <w:rsid w:val="003B18D6"/>
    <w:rsid w:val="003C67C9"/>
    <w:rsid w:val="003D598C"/>
    <w:rsid w:val="003E3510"/>
    <w:rsid w:val="003F44A2"/>
    <w:rsid w:val="003F473B"/>
    <w:rsid w:val="00412CE6"/>
    <w:rsid w:val="00444FAF"/>
    <w:rsid w:val="00460B4F"/>
    <w:rsid w:val="004744EC"/>
    <w:rsid w:val="00476940"/>
    <w:rsid w:val="00477FA9"/>
    <w:rsid w:val="004846E0"/>
    <w:rsid w:val="00487F79"/>
    <w:rsid w:val="00491A57"/>
    <w:rsid w:val="004927CD"/>
    <w:rsid w:val="004A189E"/>
    <w:rsid w:val="004B12F8"/>
    <w:rsid w:val="004E6017"/>
    <w:rsid w:val="004F13DD"/>
    <w:rsid w:val="004F223D"/>
    <w:rsid w:val="004F6FAE"/>
    <w:rsid w:val="005027F8"/>
    <w:rsid w:val="00502815"/>
    <w:rsid w:val="00504C98"/>
    <w:rsid w:val="0051218D"/>
    <w:rsid w:val="00515822"/>
    <w:rsid w:val="00516ABD"/>
    <w:rsid w:val="00527276"/>
    <w:rsid w:val="005312B7"/>
    <w:rsid w:val="00571C78"/>
    <w:rsid w:val="005846D8"/>
    <w:rsid w:val="00586828"/>
    <w:rsid w:val="00587AB1"/>
    <w:rsid w:val="00590B74"/>
    <w:rsid w:val="005A02DB"/>
    <w:rsid w:val="005C27E9"/>
    <w:rsid w:val="005C333C"/>
    <w:rsid w:val="005C700E"/>
    <w:rsid w:val="005D585E"/>
    <w:rsid w:val="00604401"/>
    <w:rsid w:val="00610A8B"/>
    <w:rsid w:val="00627F1B"/>
    <w:rsid w:val="006424D2"/>
    <w:rsid w:val="00647471"/>
    <w:rsid w:val="00657F3D"/>
    <w:rsid w:val="0066088B"/>
    <w:rsid w:val="006727D8"/>
    <w:rsid w:val="00674A4F"/>
    <w:rsid w:val="00675522"/>
    <w:rsid w:val="0069732A"/>
    <w:rsid w:val="006A1BB9"/>
    <w:rsid w:val="006A3ECF"/>
    <w:rsid w:val="006B5453"/>
    <w:rsid w:val="006C4A21"/>
    <w:rsid w:val="00705849"/>
    <w:rsid w:val="00733DE8"/>
    <w:rsid w:val="00737792"/>
    <w:rsid w:val="00747F6B"/>
    <w:rsid w:val="007571B9"/>
    <w:rsid w:val="0077349F"/>
    <w:rsid w:val="007939C4"/>
    <w:rsid w:val="007951BE"/>
    <w:rsid w:val="00797092"/>
    <w:rsid w:val="0079785D"/>
    <w:rsid w:val="007A5034"/>
    <w:rsid w:val="007C4346"/>
    <w:rsid w:val="007D3B8C"/>
    <w:rsid w:val="007D5DB0"/>
    <w:rsid w:val="007D7151"/>
    <w:rsid w:val="007E0B60"/>
    <w:rsid w:val="00805C71"/>
    <w:rsid w:val="0080744A"/>
    <w:rsid w:val="008278C7"/>
    <w:rsid w:val="00832BD6"/>
    <w:rsid w:val="008413DC"/>
    <w:rsid w:val="00843A7D"/>
    <w:rsid w:val="00843D50"/>
    <w:rsid w:val="0084599E"/>
    <w:rsid w:val="008812F3"/>
    <w:rsid w:val="008A32F5"/>
    <w:rsid w:val="008E3874"/>
    <w:rsid w:val="00905F6A"/>
    <w:rsid w:val="0090669B"/>
    <w:rsid w:val="0091402F"/>
    <w:rsid w:val="00914C21"/>
    <w:rsid w:val="00914DB2"/>
    <w:rsid w:val="009339D1"/>
    <w:rsid w:val="00933DD5"/>
    <w:rsid w:val="009366FD"/>
    <w:rsid w:val="00937FA7"/>
    <w:rsid w:val="00946BD9"/>
    <w:rsid w:val="00952614"/>
    <w:rsid w:val="00965897"/>
    <w:rsid w:val="009742C6"/>
    <w:rsid w:val="0098003E"/>
    <w:rsid w:val="009A12B9"/>
    <w:rsid w:val="009B1B95"/>
    <w:rsid w:val="009B5E71"/>
    <w:rsid w:val="009D0491"/>
    <w:rsid w:val="009D0C18"/>
    <w:rsid w:val="009D23EF"/>
    <w:rsid w:val="009E1878"/>
    <w:rsid w:val="00A00D8E"/>
    <w:rsid w:val="00A04740"/>
    <w:rsid w:val="00A055A8"/>
    <w:rsid w:val="00A07AF1"/>
    <w:rsid w:val="00A2388E"/>
    <w:rsid w:val="00A27FB7"/>
    <w:rsid w:val="00A33F52"/>
    <w:rsid w:val="00A36978"/>
    <w:rsid w:val="00A44E55"/>
    <w:rsid w:val="00A60CCC"/>
    <w:rsid w:val="00A6219F"/>
    <w:rsid w:val="00A77C94"/>
    <w:rsid w:val="00A87320"/>
    <w:rsid w:val="00AA545D"/>
    <w:rsid w:val="00AA5561"/>
    <w:rsid w:val="00AB1C2A"/>
    <w:rsid w:val="00AB3B82"/>
    <w:rsid w:val="00AB5109"/>
    <w:rsid w:val="00AB58E8"/>
    <w:rsid w:val="00AD7755"/>
    <w:rsid w:val="00AE7AB1"/>
    <w:rsid w:val="00AF4665"/>
    <w:rsid w:val="00B0132A"/>
    <w:rsid w:val="00B01A9C"/>
    <w:rsid w:val="00B058AA"/>
    <w:rsid w:val="00B13464"/>
    <w:rsid w:val="00B24E6A"/>
    <w:rsid w:val="00B35D53"/>
    <w:rsid w:val="00B46EC3"/>
    <w:rsid w:val="00B539AE"/>
    <w:rsid w:val="00B57F4D"/>
    <w:rsid w:val="00B76FC9"/>
    <w:rsid w:val="00B80EA2"/>
    <w:rsid w:val="00B9194C"/>
    <w:rsid w:val="00BA1111"/>
    <w:rsid w:val="00BB7EC2"/>
    <w:rsid w:val="00BC7A0C"/>
    <w:rsid w:val="00BD1374"/>
    <w:rsid w:val="00BE1DF3"/>
    <w:rsid w:val="00BE3BD1"/>
    <w:rsid w:val="00BF0572"/>
    <w:rsid w:val="00BF3DE0"/>
    <w:rsid w:val="00C234D8"/>
    <w:rsid w:val="00C24B08"/>
    <w:rsid w:val="00C54EE4"/>
    <w:rsid w:val="00C568E2"/>
    <w:rsid w:val="00C652F3"/>
    <w:rsid w:val="00C65EA6"/>
    <w:rsid w:val="00C670E8"/>
    <w:rsid w:val="00C72020"/>
    <w:rsid w:val="00C908FD"/>
    <w:rsid w:val="00C963C6"/>
    <w:rsid w:val="00CB03D8"/>
    <w:rsid w:val="00CB1C0F"/>
    <w:rsid w:val="00CC6599"/>
    <w:rsid w:val="00CD6C67"/>
    <w:rsid w:val="00CE4446"/>
    <w:rsid w:val="00CE6E7A"/>
    <w:rsid w:val="00CF607B"/>
    <w:rsid w:val="00D0268F"/>
    <w:rsid w:val="00D0440E"/>
    <w:rsid w:val="00D06214"/>
    <w:rsid w:val="00D110BF"/>
    <w:rsid w:val="00D31226"/>
    <w:rsid w:val="00D33542"/>
    <w:rsid w:val="00D41DCB"/>
    <w:rsid w:val="00D47EB3"/>
    <w:rsid w:val="00D50D75"/>
    <w:rsid w:val="00D56F19"/>
    <w:rsid w:val="00D57F04"/>
    <w:rsid w:val="00D82356"/>
    <w:rsid w:val="00D82E96"/>
    <w:rsid w:val="00D95080"/>
    <w:rsid w:val="00D96AD8"/>
    <w:rsid w:val="00DA0DAF"/>
    <w:rsid w:val="00DA5EBE"/>
    <w:rsid w:val="00DA7490"/>
    <w:rsid w:val="00DC1F9A"/>
    <w:rsid w:val="00DC2BF6"/>
    <w:rsid w:val="00DC5A1F"/>
    <w:rsid w:val="00DD3B37"/>
    <w:rsid w:val="00DE5077"/>
    <w:rsid w:val="00DE7E00"/>
    <w:rsid w:val="00DF16AC"/>
    <w:rsid w:val="00E2183A"/>
    <w:rsid w:val="00E53290"/>
    <w:rsid w:val="00E6123E"/>
    <w:rsid w:val="00E629B9"/>
    <w:rsid w:val="00E64A30"/>
    <w:rsid w:val="00E75B84"/>
    <w:rsid w:val="00E81420"/>
    <w:rsid w:val="00E817E3"/>
    <w:rsid w:val="00E82704"/>
    <w:rsid w:val="00E874A9"/>
    <w:rsid w:val="00EA02DB"/>
    <w:rsid w:val="00EB54E7"/>
    <w:rsid w:val="00EB593A"/>
    <w:rsid w:val="00EC0F7C"/>
    <w:rsid w:val="00EC5729"/>
    <w:rsid w:val="00EC69F6"/>
    <w:rsid w:val="00EE1DD8"/>
    <w:rsid w:val="00EE478B"/>
    <w:rsid w:val="00EE5DDC"/>
    <w:rsid w:val="00EF6D42"/>
    <w:rsid w:val="00F00B7D"/>
    <w:rsid w:val="00F0101D"/>
    <w:rsid w:val="00F03BC5"/>
    <w:rsid w:val="00F041FA"/>
    <w:rsid w:val="00F07C38"/>
    <w:rsid w:val="00F1166A"/>
    <w:rsid w:val="00F34910"/>
    <w:rsid w:val="00F40516"/>
    <w:rsid w:val="00F75D14"/>
    <w:rsid w:val="00FA2380"/>
    <w:rsid w:val="00FA4EA8"/>
    <w:rsid w:val="00FA7469"/>
    <w:rsid w:val="00FB3B42"/>
    <w:rsid w:val="00FE0294"/>
    <w:rsid w:val="00FE2615"/>
    <w:rsid w:val="00FE4412"/>
    <w:rsid w:val="00FF4301"/>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49B"/>
    <w:pPr>
      <w:spacing w:after="160" w:line="259" w:lineRule="auto"/>
    </w:pPr>
    <w:rPr>
      <w:rFonts w:cs="Calibri"/>
      <w:lang w:val="en-US" w:eastAsia="en-US"/>
    </w:rPr>
  </w:style>
  <w:style w:type="paragraph" w:styleId="Heading1">
    <w:name w:val="heading 1"/>
    <w:basedOn w:val="Normal"/>
    <w:next w:val="Normal"/>
    <w:link w:val="Heading1Char"/>
    <w:uiPriority w:val="99"/>
    <w:qFormat/>
    <w:rsid w:val="00F0101D"/>
    <w:pPr>
      <w:tabs>
        <w:tab w:val="left" w:pos="1260"/>
      </w:tabs>
      <w:spacing w:after="120" w:line="480" w:lineRule="auto"/>
      <w:jc w:val="center"/>
      <w:outlineLvl w:val="0"/>
    </w:pPr>
    <w:rPr>
      <w:b/>
      <w:bCs/>
      <w:sz w:val="24"/>
      <w:szCs w:val="24"/>
    </w:rPr>
  </w:style>
  <w:style w:type="paragraph" w:styleId="Heading2">
    <w:name w:val="heading 2"/>
    <w:basedOn w:val="Normal"/>
    <w:next w:val="Normal"/>
    <w:link w:val="Heading2Char"/>
    <w:uiPriority w:val="99"/>
    <w:qFormat/>
    <w:rsid w:val="005C27E9"/>
    <w:pPr>
      <w:keepNext/>
      <w:keepLines/>
      <w:spacing w:before="280" w:after="24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5C27E9"/>
    <w:pPr>
      <w:keepNext/>
      <w:keepLines/>
      <w:spacing w:before="40" w:after="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E81420"/>
    <w:pPr>
      <w:keepNext/>
      <w:keepLines/>
      <w:spacing w:before="40" w:after="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01D"/>
    <w:rPr>
      <w:rFonts w:ascii="Times New Roman" w:hAnsi="Times New Roman" w:cs="Times New Roman"/>
      <w:b/>
      <w:bCs/>
      <w:sz w:val="24"/>
      <w:szCs w:val="24"/>
      <w:lang w:val="en-US"/>
    </w:rPr>
  </w:style>
  <w:style w:type="character" w:customStyle="1" w:styleId="Heading2Char">
    <w:name w:val="Heading 2 Char"/>
    <w:basedOn w:val="DefaultParagraphFont"/>
    <w:link w:val="Heading2"/>
    <w:uiPriority w:val="99"/>
    <w:locked/>
    <w:rsid w:val="005C27E9"/>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5C27E9"/>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E81420"/>
    <w:rPr>
      <w:rFonts w:ascii="Times New Roman" w:hAnsi="Times New Roman" w:cs="Times New Roman"/>
      <w:b/>
      <w:bCs/>
      <w:sz w:val="24"/>
      <w:szCs w:val="24"/>
    </w:rPr>
  </w:style>
  <w:style w:type="paragraph" w:styleId="ListParagraph">
    <w:name w:val="List Paragraph"/>
    <w:basedOn w:val="Normal"/>
    <w:uiPriority w:val="99"/>
    <w:qFormat/>
    <w:rsid w:val="00F0101D"/>
    <w:pPr>
      <w:spacing w:after="120" w:line="360" w:lineRule="auto"/>
      <w:ind w:left="720"/>
    </w:pPr>
  </w:style>
  <w:style w:type="paragraph" w:styleId="Caption">
    <w:name w:val="caption"/>
    <w:basedOn w:val="Normal"/>
    <w:next w:val="Normal"/>
    <w:uiPriority w:val="99"/>
    <w:qFormat/>
    <w:rsid w:val="007D3B8C"/>
    <w:pPr>
      <w:spacing w:after="200" w:line="240" w:lineRule="auto"/>
    </w:pPr>
    <w:rPr>
      <w:i/>
      <w:iCs/>
      <w:color w:val="44546A"/>
      <w:sz w:val="18"/>
      <w:szCs w:val="18"/>
    </w:rPr>
  </w:style>
  <w:style w:type="paragraph" w:styleId="BalloonText">
    <w:name w:val="Balloon Text"/>
    <w:basedOn w:val="Normal"/>
    <w:link w:val="BalloonTextChar"/>
    <w:uiPriority w:val="99"/>
    <w:semiHidden/>
    <w:rsid w:val="00914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4C21"/>
    <w:rPr>
      <w:rFonts w:ascii="Segoe UI" w:hAnsi="Segoe UI" w:cs="Segoe UI"/>
      <w:sz w:val="18"/>
      <w:szCs w:val="18"/>
    </w:rPr>
  </w:style>
  <w:style w:type="paragraph" w:customStyle="1" w:styleId="Default">
    <w:name w:val="Default"/>
    <w:uiPriority w:val="99"/>
    <w:rsid w:val="00571C78"/>
    <w:pPr>
      <w:autoSpaceDE w:val="0"/>
      <w:autoSpaceDN w:val="0"/>
      <w:adjustRightInd w:val="0"/>
    </w:pPr>
    <w:rPr>
      <w:rFonts w:cs="Calibri"/>
      <w:color w:val="000000"/>
      <w:sz w:val="24"/>
      <w:szCs w:val="24"/>
      <w:lang w:val="en-GB" w:eastAsia="en-US"/>
    </w:rPr>
  </w:style>
  <w:style w:type="table" w:customStyle="1" w:styleId="TableGridLight1">
    <w:name w:val="Table Grid Light1"/>
    <w:uiPriority w:val="99"/>
    <w:rsid w:val="00460B4F"/>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6727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C27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27E9"/>
    <w:rPr>
      <w:rFonts w:ascii="Calibri" w:hAnsi="Calibri" w:cs="Calibri"/>
    </w:rPr>
  </w:style>
  <w:style w:type="character" w:styleId="PageNumber">
    <w:name w:val="page number"/>
    <w:basedOn w:val="DefaultParagraphFont"/>
    <w:uiPriority w:val="99"/>
    <w:rsid w:val="005C27E9"/>
  </w:style>
  <w:style w:type="paragraph" w:styleId="TOCHeading">
    <w:name w:val="TOC Heading"/>
    <w:basedOn w:val="Heading1"/>
    <w:next w:val="Normal"/>
    <w:uiPriority w:val="99"/>
    <w:qFormat/>
    <w:rsid w:val="00E81420"/>
    <w:pPr>
      <w:keepNext/>
      <w:keepLines/>
      <w:tabs>
        <w:tab w:val="clear" w:pos="1260"/>
      </w:tabs>
      <w:spacing w:before="240" w:after="0" w:line="259" w:lineRule="auto"/>
      <w:jc w:val="left"/>
      <w:outlineLvl w:val="9"/>
    </w:pPr>
    <w:rPr>
      <w:rFonts w:ascii="Calibri Light" w:eastAsia="Times New Roman" w:hAnsi="Calibri Light" w:cs="Calibri Light"/>
      <w:b w:val="0"/>
      <w:bCs w:val="0"/>
      <w:color w:val="2F5496"/>
      <w:sz w:val="32"/>
      <w:szCs w:val="32"/>
    </w:rPr>
  </w:style>
  <w:style w:type="paragraph" w:styleId="TOC1">
    <w:name w:val="toc 1"/>
    <w:basedOn w:val="Normal"/>
    <w:next w:val="Normal"/>
    <w:autoRedefine/>
    <w:uiPriority w:val="99"/>
    <w:semiHidden/>
    <w:rsid w:val="00333A9B"/>
    <w:pPr>
      <w:spacing w:before="120" w:after="120"/>
    </w:pPr>
    <w:rPr>
      <w:b/>
      <w:bCs/>
      <w:caps/>
      <w:sz w:val="20"/>
      <w:szCs w:val="20"/>
    </w:rPr>
  </w:style>
  <w:style w:type="paragraph" w:styleId="TOC2">
    <w:name w:val="toc 2"/>
    <w:basedOn w:val="Normal"/>
    <w:next w:val="Normal"/>
    <w:autoRedefine/>
    <w:uiPriority w:val="99"/>
    <w:semiHidden/>
    <w:rsid w:val="00333A9B"/>
    <w:pPr>
      <w:spacing w:after="0"/>
      <w:ind w:left="220"/>
    </w:pPr>
    <w:rPr>
      <w:smallCaps/>
      <w:sz w:val="20"/>
      <w:szCs w:val="20"/>
    </w:rPr>
  </w:style>
  <w:style w:type="paragraph" w:styleId="TOC3">
    <w:name w:val="toc 3"/>
    <w:basedOn w:val="Normal"/>
    <w:next w:val="Normal"/>
    <w:autoRedefine/>
    <w:uiPriority w:val="99"/>
    <w:semiHidden/>
    <w:rsid w:val="00E81420"/>
    <w:pPr>
      <w:spacing w:after="0"/>
      <w:ind w:left="440"/>
    </w:pPr>
    <w:rPr>
      <w:i/>
      <w:iCs/>
      <w:sz w:val="20"/>
      <w:szCs w:val="20"/>
    </w:rPr>
  </w:style>
  <w:style w:type="character" w:styleId="Hyperlink">
    <w:name w:val="Hyperlink"/>
    <w:basedOn w:val="DefaultParagraphFont"/>
    <w:uiPriority w:val="99"/>
    <w:rsid w:val="00E81420"/>
    <w:rPr>
      <w:color w:val="0563C1"/>
      <w:u w:val="single"/>
    </w:rPr>
  </w:style>
  <w:style w:type="paragraph" w:styleId="Footer">
    <w:name w:val="footer"/>
    <w:basedOn w:val="Normal"/>
    <w:link w:val="FooterChar"/>
    <w:uiPriority w:val="99"/>
    <w:rsid w:val="001C07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720"/>
  </w:style>
  <w:style w:type="paragraph" w:styleId="TableofFigures">
    <w:name w:val="table of figures"/>
    <w:basedOn w:val="Normal"/>
    <w:next w:val="Normal"/>
    <w:uiPriority w:val="99"/>
    <w:semiHidden/>
    <w:rsid w:val="00CE4446"/>
    <w:pPr>
      <w:spacing w:after="0"/>
    </w:pPr>
  </w:style>
  <w:style w:type="paragraph" w:styleId="TOC4">
    <w:name w:val="toc 4"/>
    <w:basedOn w:val="Normal"/>
    <w:next w:val="Normal"/>
    <w:autoRedefine/>
    <w:uiPriority w:val="99"/>
    <w:semiHidden/>
    <w:locked/>
    <w:rsid w:val="00101FEE"/>
    <w:pPr>
      <w:spacing w:after="0"/>
      <w:ind w:left="660"/>
    </w:pPr>
    <w:rPr>
      <w:sz w:val="18"/>
      <w:szCs w:val="18"/>
    </w:rPr>
  </w:style>
  <w:style w:type="paragraph" w:styleId="TOC5">
    <w:name w:val="toc 5"/>
    <w:basedOn w:val="Normal"/>
    <w:next w:val="Normal"/>
    <w:autoRedefine/>
    <w:uiPriority w:val="99"/>
    <w:semiHidden/>
    <w:locked/>
    <w:rsid w:val="00101FEE"/>
    <w:pPr>
      <w:spacing w:after="0"/>
      <w:ind w:left="880"/>
    </w:pPr>
    <w:rPr>
      <w:sz w:val="18"/>
      <w:szCs w:val="18"/>
    </w:rPr>
  </w:style>
  <w:style w:type="paragraph" w:styleId="TOC6">
    <w:name w:val="toc 6"/>
    <w:basedOn w:val="Normal"/>
    <w:next w:val="Normal"/>
    <w:autoRedefine/>
    <w:uiPriority w:val="99"/>
    <w:semiHidden/>
    <w:locked/>
    <w:rsid w:val="00101FEE"/>
    <w:pPr>
      <w:spacing w:after="0"/>
      <w:ind w:left="1100"/>
    </w:pPr>
    <w:rPr>
      <w:sz w:val="18"/>
      <w:szCs w:val="18"/>
    </w:rPr>
  </w:style>
  <w:style w:type="paragraph" w:styleId="TOC7">
    <w:name w:val="toc 7"/>
    <w:basedOn w:val="Normal"/>
    <w:next w:val="Normal"/>
    <w:autoRedefine/>
    <w:uiPriority w:val="99"/>
    <w:semiHidden/>
    <w:locked/>
    <w:rsid w:val="00101FEE"/>
    <w:pPr>
      <w:spacing w:after="0"/>
      <w:ind w:left="1320"/>
    </w:pPr>
    <w:rPr>
      <w:sz w:val="18"/>
      <w:szCs w:val="18"/>
    </w:rPr>
  </w:style>
  <w:style w:type="paragraph" w:styleId="TOC8">
    <w:name w:val="toc 8"/>
    <w:basedOn w:val="Normal"/>
    <w:next w:val="Normal"/>
    <w:autoRedefine/>
    <w:uiPriority w:val="99"/>
    <w:semiHidden/>
    <w:locked/>
    <w:rsid w:val="00101FEE"/>
    <w:pPr>
      <w:spacing w:after="0"/>
      <w:ind w:left="1540"/>
    </w:pPr>
    <w:rPr>
      <w:sz w:val="18"/>
      <w:szCs w:val="18"/>
    </w:rPr>
  </w:style>
  <w:style w:type="paragraph" w:styleId="TOC9">
    <w:name w:val="toc 9"/>
    <w:basedOn w:val="Normal"/>
    <w:next w:val="Normal"/>
    <w:autoRedefine/>
    <w:uiPriority w:val="99"/>
    <w:semiHidden/>
    <w:locked/>
    <w:rsid w:val="00101FEE"/>
    <w:pPr>
      <w:spacing w:after="0"/>
      <w:ind w:left="1760"/>
    </w:pPr>
    <w:rPr>
      <w:sz w:val="18"/>
      <w:szCs w:val="18"/>
    </w:rPr>
  </w:style>
  <w:style w:type="character" w:customStyle="1" w:styleId="acopre">
    <w:name w:val="acopre"/>
    <w:basedOn w:val="DefaultParagraphFont"/>
    <w:uiPriority w:val="99"/>
    <w:rsid w:val="0091402F"/>
  </w:style>
  <w:style w:type="character" w:styleId="Emphasis">
    <w:name w:val="Emphasis"/>
    <w:basedOn w:val="DefaultParagraphFont"/>
    <w:uiPriority w:val="99"/>
    <w:qFormat/>
    <w:locked/>
    <w:rsid w:val="0091402F"/>
    <w:rPr>
      <w:i/>
      <w:iCs/>
    </w:rPr>
  </w:style>
  <w:style w:type="character" w:customStyle="1" w:styleId="journal-heading">
    <w:name w:val="journal-heading"/>
    <w:basedOn w:val="DefaultParagraphFont"/>
    <w:uiPriority w:val="99"/>
    <w:rsid w:val="004F13DD"/>
  </w:style>
  <w:style w:type="character" w:customStyle="1" w:styleId="issue-heading">
    <w:name w:val="issue-heading"/>
    <w:basedOn w:val="DefaultParagraphFont"/>
    <w:uiPriority w:val="99"/>
    <w:rsid w:val="004F13DD"/>
  </w:style>
</w:styles>
</file>

<file path=word/webSettings.xml><?xml version="1.0" encoding="utf-8"?>
<w:webSettings xmlns:r="http://schemas.openxmlformats.org/officeDocument/2006/relationships" xmlns:w="http://schemas.openxmlformats.org/wordprocessingml/2006/main">
  <w:divs>
    <w:div w:id="1264609301">
      <w:marLeft w:val="0"/>
      <w:marRight w:val="0"/>
      <w:marTop w:val="0"/>
      <w:marBottom w:val="0"/>
      <w:divBdr>
        <w:top w:val="none" w:sz="0" w:space="0" w:color="auto"/>
        <w:left w:val="none" w:sz="0" w:space="0" w:color="auto"/>
        <w:bottom w:val="none" w:sz="0" w:space="0" w:color="auto"/>
        <w:right w:val="none" w:sz="0" w:space="0" w:color="auto"/>
      </w:divBdr>
    </w:div>
    <w:div w:id="1264609302">
      <w:marLeft w:val="0"/>
      <w:marRight w:val="0"/>
      <w:marTop w:val="0"/>
      <w:marBottom w:val="0"/>
      <w:divBdr>
        <w:top w:val="none" w:sz="0" w:space="0" w:color="auto"/>
        <w:left w:val="none" w:sz="0" w:space="0" w:color="auto"/>
        <w:bottom w:val="none" w:sz="0" w:space="0" w:color="auto"/>
        <w:right w:val="none" w:sz="0" w:space="0" w:color="auto"/>
      </w:divBdr>
    </w:div>
    <w:div w:id="1264609303">
      <w:marLeft w:val="0"/>
      <w:marRight w:val="0"/>
      <w:marTop w:val="0"/>
      <w:marBottom w:val="0"/>
      <w:divBdr>
        <w:top w:val="none" w:sz="0" w:space="0" w:color="auto"/>
        <w:left w:val="none" w:sz="0" w:space="0" w:color="auto"/>
        <w:bottom w:val="none" w:sz="0" w:space="0" w:color="auto"/>
        <w:right w:val="none" w:sz="0" w:space="0" w:color="auto"/>
      </w:divBdr>
    </w:div>
    <w:div w:id="1264609304">
      <w:marLeft w:val="0"/>
      <w:marRight w:val="0"/>
      <w:marTop w:val="0"/>
      <w:marBottom w:val="0"/>
      <w:divBdr>
        <w:top w:val="none" w:sz="0" w:space="0" w:color="auto"/>
        <w:left w:val="none" w:sz="0" w:space="0" w:color="auto"/>
        <w:bottom w:val="none" w:sz="0" w:space="0" w:color="auto"/>
        <w:right w:val="none" w:sz="0" w:space="0" w:color="auto"/>
      </w:divBdr>
    </w:div>
    <w:div w:id="126460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fundsforngos.org/tag/organisation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2.fundsforngos.org/tag/fu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368</TotalTime>
  <Pages>76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SUCCESSFUL IMPLEMENTATION OF DONOR FUNDED PROJECTS IN TANZANIA</dc:title>
  <dc:subject/>
  <dc:creator>Stephen Charema</dc:creator>
  <cp:keywords/>
  <dc:description/>
  <cp:lastModifiedBy>IGU</cp:lastModifiedBy>
  <cp:revision>6</cp:revision>
  <cp:lastPrinted>2020-10-30T06:20:00Z</cp:lastPrinted>
  <dcterms:created xsi:type="dcterms:W3CDTF">2020-10-30T06:20:00Z</dcterms:created>
  <dcterms:modified xsi:type="dcterms:W3CDTF">2020-11-03T14:21:00Z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a0e01636-472b-3149-adba-f32fa6218c31</vt:lpwstr>
  </property>
</Properties>
</file>