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1B" w:rsidRPr="0003335B" w:rsidRDefault="00B44A1B" w:rsidP="00785CAA">
      <w:pPr>
        <w:jc w:val="center"/>
        <w:rPr>
          <w:b/>
        </w:rPr>
      </w:pPr>
      <w:r>
        <w:rPr>
          <w:b/>
        </w:rPr>
        <w:t>IMPACT OF GOVERNMENT</w:t>
      </w:r>
      <w:r w:rsidRPr="0003335B">
        <w:rPr>
          <w:b/>
        </w:rPr>
        <w:t xml:space="preserve"> SPENDING ON ECONOMIC GROWTH IN TANZANIA</w:t>
      </w:r>
    </w:p>
    <w:p w:rsidR="00B44A1B" w:rsidRPr="0003335B" w:rsidRDefault="00B44A1B" w:rsidP="0003335B">
      <w:pPr>
        <w:jc w:val="center"/>
        <w:rPr>
          <w:b/>
          <w:szCs w:val="24"/>
        </w:rPr>
      </w:pPr>
    </w:p>
    <w:p w:rsidR="00B44A1B" w:rsidRPr="0003335B" w:rsidRDefault="00B44A1B" w:rsidP="0003335B">
      <w:pPr>
        <w:jc w:val="center"/>
        <w:rPr>
          <w:b/>
          <w:szCs w:val="24"/>
        </w:rPr>
      </w:pPr>
    </w:p>
    <w:p w:rsidR="00B44A1B" w:rsidRPr="0003335B" w:rsidRDefault="00B44A1B" w:rsidP="0003335B">
      <w:pPr>
        <w:jc w:val="center"/>
        <w:rPr>
          <w:b/>
          <w:szCs w:val="24"/>
        </w:rPr>
      </w:pPr>
    </w:p>
    <w:p w:rsidR="00B44A1B" w:rsidRDefault="00B44A1B" w:rsidP="0003335B">
      <w:pPr>
        <w:jc w:val="center"/>
        <w:rPr>
          <w:b/>
          <w:szCs w:val="24"/>
        </w:rPr>
      </w:pPr>
    </w:p>
    <w:p w:rsidR="00B44A1B" w:rsidRDefault="00B44A1B" w:rsidP="0003335B">
      <w:pPr>
        <w:jc w:val="center"/>
        <w:rPr>
          <w:b/>
          <w:szCs w:val="24"/>
        </w:rPr>
      </w:pPr>
    </w:p>
    <w:p w:rsidR="00B44A1B" w:rsidRPr="0003335B" w:rsidRDefault="00B44A1B" w:rsidP="0003335B">
      <w:pPr>
        <w:jc w:val="center"/>
        <w:rPr>
          <w:b/>
          <w:szCs w:val="24"/>
        </w:rPr>
      </w:pPr>
    </w:p>
    <w:p w:rsidR="00B44A1B" w:rsidRDefault="00B44A1B" w:rsidP="0003335B">
      <w:pPr>
        <w:jc w:val="center"/>
        <w:rPr>
          <w:b/>
          <w:szCs w:val="24"/>
        </w:rPr>
      </w:pPr>
    </w:p>
    <w:p w:rsidR="00B44A1B" w:rsidRPr="001A09A4" w:rsidRDefault="00B44A1B" w:rsidP="0003335B">
      <w:pPr>
        <w:jc w:val="center"/>
        <w:rPr>
          <w:b/>
          <w:sz w:val="16"/>
          <w:szCs w:val="16"/>
        </w:rPr>
      </w:pPr>
    </w:p>
    <w:p w:rsidR="00B44A1B" w:rsidRPr="0003335B" w:rsidRDefault="00B44A1B" w:rsidP="0003335B">
      <w:pPr>
        <w:jc w:val="center"/>
        <w:rPr>
          <w:b/>
          <w:szCs w:val="24"/>
        </w:rPr>
      </w:pPr>
    </w:p>
    <w:p w:rsidR="00B44A1B" w:rsidRPr="0003335B" w:rsidRDefault="00B44A1B" w:rsidP="0003335B">
      <w:pPr>
        <w:jc w:val="center"/>
        <w:rPr>
          <w:b/>
          <w:szCs w:val="24"/>
        </w:rPr>
      </w:pPr>
      <w:r w:rsidRPr="0003335B">
        <w:rPr>
          <w:b/>
          <w:szCs w:val="24"/>
        </w:rPr>
        <w:t xml:space="preserve">CHARLES MKAMA </w:t>
      </w:r>
    </w:p>
    <w:p w:rsidR="00B44A1B" w:rsidRPr="0003335B" w:rsidRDefault="00B44A1B" w:rsidP="0003335B">
      <w:pPr>
        <w:jc w:val="center"/>
        <w:rPr>
          <w:b/>
          <w:szCs w:val="24"/>
        </w:rPr>
      </w:pPr>
    </w:p>
    <w:p w:rsidR="00B44A1B" w:rsidRPr="0003335B" w:rsidRDefault="00B44A1B" w:rsidP="0003335B">
      <w:pPr>
        <w:jc w:val="center"/>
        <w:rPr>
          <w:b/>
          <w:szCs w:val="24"/>
        </w:rPr>
      </w:pPr>
    </w:p>
    <w:p w:rsidR="00B44A1B" w:rsidRDefault="00B44A1B" w:rsidP="0003335B">
      <w:pPr>
        <w:jc w:val="center"/>
        <w:rPr>
          <w:b/>
          <w:szCs w:val="24"/>
        </w:rPr>
      </w:pPr>
    </w:p>
    <w:p w:rsidR="00B44A1B" w:rsidRDefault="00B44A1B" w:rsidP="0003335B">
      <w:pPr>
        <w:jc w:val="center"/>
        <w:rPr>
          <w:b/>
          <w:szCs w:val="24"/>
        </w:rPr>
      </w:pPr>
    </w:p>
    <w:p w:rsidR="00B44A1B" w:rsidRDefault="00B44A1B" w:rsidP="0003335B">
      <w:pPr>
        <w:jc w:val="center"/>
        <w:rPr>
          <w:b/>
          <w:szCs w:val="24"/>
        </w:rPr>
      </w:pPr>
    </w:p>
    <w:p w:rsidR="00B44A1B" w:rsidRPr="001A09A4" w:rsidRDefault="00B44A1B" w:rsidP="0003335B">
      <w:pPr>
        <w:jc w:val="center"/>
        <w:rPr>
          <w:b/>
          <w:sz w:val="16"/>
          <w:szCs w:val="16"/>
        </w:rPr>
      </w:pPr>
    </w:p>
    <w:p w:rsidR="00B44A1B" w:rsidRDefault="00B44A1B" w:rsidP="0003335B">
      <w:pPr>
        <w:jc w:val="center"/>
        <w:rPr>
          <w:b/>
          <w:szCs w:val="24"/>
        </w:rPr>
      </w:pPr>
    </w:p>
    <w:p w:rsidR="00B44A1B" w:rsidRDefault="00B44A1B" w:rsidP="0003335B">
      <w:pPr>
        <w:jc w:val="center"/>
        <w:rPr>
          <w:b/>
          <w:szCs w:val="24"/>
        </w:rPr>
      </w:pPr>
    </w:p>
    <w:p w:rsidR="00B44A1B" w:rsidRPr="0003335B" w:rsidRDefault="00B44A1B" w:rsidP="0003335B">
      <w:pPr>
        <w:jc w:val="center"/>
        <w:rPr>
          <w:b/>
          <w:szCs w:val="24"/>
        </w:rPr>
      </w:pPr>
    </w:p>
    <w:p w:rsidR="00B44A1B" w:rsidRPr="0003335B" w:rsidRDefault="00B44A1B" w:rsidP="0003335B">
      <w:pPr>
        <w:jc w:val="center"/>
        <w:rPr>
          <w:b/>
          <w:szCs w:val="24"/>
        </w:rPr>
      </w:pPr>
      <w:r w:rsidRPr="0003335B">
        <w:rPr>
          <w:b/>
          <w:szCs w:val="24"/>
        </w:rPr>
        <w:t>A DISSERTATION SUBMITTED IN PARTIAL FULFILLMENT OF THE REQUIREMENTS FOR THE DEGREE OF MASTER OF SCIENCE IN ECONOMICS</w:t>
      </w:r>
      <w:r>
        <w:rPr>
          <w:b/>
          <w:szCs w:val="24"/>
        </w:rPr>
        <w:t xml:space="preserve"> OF OPEN UNIVERSITY OF TANZANIA</w:t>
      </w:r>
    </w:p>
    <w:p w:rsidR="00B44A1B" w:rsidRDefault="00B44A1B" w:rsidP="0003335B">
      <w:pPr>
        <w:jc w:val="center"/>
        <w:rPr>
          <w:b/>
          <w:szCs w:val="24"/>
        </w:rPr>
        <w:sectPr w:rsidR="00B44A1B" w:rsidSect="001A09A4">
          <w:headerReference w:type="default" r:id="rId7"/>
          <w:footerReference w:type="default" r:id="rId8"/>
          <w:pgSz w:w="11907" w:h="16840" w:code="9"/>
          <w:pgMar w:top="2304" w:right="1440" w:bottom="1368" w:left="2275" w:header="720" w:footer="454" w:gutter="0"/>
          <w:pgNumType w:fmt="lowerRoman"/>
          <w:cols w:space="720"/>
          <w:docGrid w:linePitch="360"/>
        </w:sectPr>
      </w:pPr>
      <w:r>
        <w:rPr>
          <w:b/>
          <w:szCs w:val="24"/>
        </w:rPr>
        <w:t>2017</w:t>
      </w:r>
    </w:p>
    <w:p w:rsidR="00B44A1B" w:rsidRDefault="00B44A1B" w:rsidP="00184778">
      <w:pPr>
        <w:pStyle w:val="Heading1"/>
      </w:pPr>
      <w:bookmarkStart w:id="0" w:name="_Toc490065465"/>
      <w:r>
        <w:t>CERTIFICATION</w:t>
      </w:r>
      <w:bookmarkEnd w:id="0"/>
    </w:p>
    <w:p w:rsidR="00B44A1B" w:rsidRPr="003E4959" w:rsidRDefault="00B44A1B" w:rsidP="001A09A4">
      <w:pPr>
        <w:widowControl w:val="0"/>
        <w:tabs>
          <w:tab w:val="left" w:pos="8640"/>
        </w:tabs>
        <w:jc w:val="both"/>
        <w:rPr>
          <w:szCs w:val="24"/>
        </w:rPr>
      </w:pPr>
      <w:r w:rsidRPr="003E4959">
        <w:rPr>
          <w:szCs w:val="24"/>
        </w:rPr>
        <w:t>The undersigned certifies that he has read and hereby recommends for acceptance by Open University of Tanzania a dissertation entitled</w:t>
      </w:r>
      <w:r>
        <w:rPr>
          <w:szCs w:val="24"/>
        </w:rPr>
        <w:t>;</w:t>
      </w:r>
      <w:r w:rsidRPr="003E4959">
        <w:rPr>
          <w:szCs w:val="24"/>
        </w:rPr>
        <w:t xml:space="preserve"> </w:t>
      </w:r>
      <w:r>
        <w:rPr>
          <w:szCs w:val="24"/>
        </w:rPr>
        <w:t>“</w:t>
      </w:r>
      <w:r w:rsidRPr="001A09A4">
        <w:t>Impact of Government spending on Economic Growth in Tanzania</w:t>
      </w:r>
      <w:r>
        <w:t>”</w:t>
      </w:r>
      <w:r w:rsidRPr="003E4959">
        <w:rPr>
          <w:i/>
          <w:sz w:val="28"/>
          <w:szCs w:val="28"/>
        </w:rPr>
        <w:t xml:space="preserve"> </w:t>
      </w:r>
      <w:r w:rsidRPr="003E4959">
        <w:rPr>
          <w:szCs w:val="24"/>
        </w:rPr>
        <w:t>in partial fulfillment of the requirements for the degree of Master of Science in Economics of the Open University of Tanzania.</w:t>
      </w:r>
    </w:p>
    <w:p w:rsidR="00B44A1B" w:rsidRPr="003E4959" w:rsidRDefault="00B44A1B" w:rsidP="001A09A4">
      <w:pPr>
        <w:widowControl w:val="0"/>
        <w:tabs>
          <w:tab w:val="left" w:pos="8640"/>
        </w:tabs>
        <w:jc w:val="both"/>
        <w:rPr>
          <w:szCs w:val="24"/>
        </w:rPr>
      </w:pPr>
    </w:p>
    <w:p w:rsidR="00B44A1B" w:rsidRPr="003E4959" w:rsidRDefault="00B44A1B" w:rsidP="001A09A4">
      <w:pPr>
        <w:pStyle w:val="Heading1"/>
        <w:keepNext w:val="0"/>
        <w:widowControl w:val="0"/>
        <w:rPr>
          <w:b w:val="0"/>
          <w:szCs w:val="24"/>
        </w:rPr>
      </w:pPr>
    </w:p>
    <w:p w:rsidR="00B44A1B" w:rsidRPr="003E4959" w:rsidRDefault="00B44A1B" w:rsidP="001A09A4">
      <w:pPr>
        <w:widowControl w:val="0"/>
        <w:spacing w:line="360" w:lineRule="auto"/>
        <w:jc w:val="center"/>
        <w:rPr>
          <w:szCs w:val="24"/>
        </w:rPr>
      </w:pPr>
      <w:r w:rsidRPr="003E4959">
        <w:rPr>
          <w:szCs w:val="24"/>
        </w:rPr>
        <w:t>...................................................</w:t>
      </w:r>
    </w:p>
    <w:p w:rsidR="00B44A1B" w:rsidRDefault="00B44A1B" w:rsidP="001A09A4">
      <w:pPr>
        <w:spacing w:line="360" w:lineRule="auto"/>
        <w:jc w:val="center"/>
      </w:pPr>
      <w:r>
        <w:t>Dr. Felician Mutasa</w:t>
      </w:r>
    </w:p>
    <w:p w:rsidR="00B44A1B" w:rsidRPr="003E4959" w:rsidRDefault="00B44A1B" w:rsidP="001A09A4">
      <w:pPr>
        <w:widowControl w:val="0"/>
        <w:tabs>
          <w:tab w:val="left" w:pos="2285"/>
        </w:tabs>
        <w:autoSpaceDE w:val="0"/>
        <w:autoSpaceDN w:val="0"/>
        <w:adjustRightInd w:val="0"/>
        <w:spacing w:line="360" w:lineRule="auto"/>
        <w:jc w:val="center"/>
        <w:rPr>
          <w:szCs w:val="24"/>
        </w:rPr>
      </w:pPr>
      <w:r w:rsidRPr="003E4959">
        <w:rPr>
          <w:szCs w:val="24"/>
        </w:rPr>
        <w:t xml:space="preserve"> (Supervisor)</w:t>
      </w:r>
    </w:p>
    <w:p w:rsidR="00B44A1B" w:rsidRPr="003E4959" w:rsidRDefault="00B44A1B" w:rsidP="001A09A4">
      <w:pPr>
        <w:widowControl w:val="0"/>
        <w:tabs>
          <w:tab w:val="left" w:pos="2285"/>
        </w:tabs>
        <w:autoSpaceDE w:val="0"/>
        <w:autoSpaceDN w:val="0"/>
        <w:adjustRightInd w:val="0"/>
        <w:spacing w:line="360" w:lineRule="auto"/>
        <w:jc w:val="center"/>
        <w:rPr>
          <w:szCs w:val="24"/>
        </w:rPr>
      </w:pPr>
    </w:p>
    <w:p w:rsidR="00B44A1B" w:rsidRPr="003E4959" w:rsidRDefault="00B44A1B" w:rsidP="001A09A4">
      <w:pPr>
        <w:widowControl w:val="0"/>
        <w:tabs>
          <w:tab w:val="left" w:pos="2285"/>
        </w:tabs>
        <w:autoSpaceDE w:val="0"/>
        <w:autoSpaceDN w:val="0"/>
        <w:adjustRightInd w:val="0"/>
        <w:spacing w:line="360" w:lineRule="auto"/>
        <w:jc w:val="center"/>
        <w:rPr>
          <w:szCs w:val="24"/>
        </w:rPr>
      </w:pPr>
    </w:p>
    <w:p w:rsidR="00B44A1B" w:rsidRPr="003E4959" w:rsidRDefault="00B44A1B" w:rsidP="001A09A4">
      <w:pPr>
        <w:widowControl w:val="0"/>
        <w:spacing w:line="360" w:lineRule="auto"/>
        <w:jc w:val="center"/>
        <w:rPr>
          <w:szCs w:val="24"/>
        </w:rPr>
      </w:pPr>
      <w:r w:rsidRPr="003E4959">
        <w:rPr>
          <w:szCs w:val="24"/>
        </w:rPr>
        <w:t>.......................................</w:t>
      </w:r>
    </w:p>
    <w:p w:rsidR="00B44A1B" w:rsidRPr="003E4959" w:rsidRDefault="00B44A1B" w:rsidP="001A09A4">
      <w:pPr>
        <w:widowControl w:val="0"/>
        <w:spacing w:line="360" w:lineRule="auto"/>
        <w:jc w:val="center"/>
      </w:pPr>
      <w:r w:rsidRPr="003E4959">
        <w:rPr>
          <w:szCs w:val="24"/>
        </w:rPr>
        <w:t>Date</w:t>
      </w:r>
    </w:p>
    <w:p w:rsidR="00B44A1B" w:rsidRPr="003042B1" w:rsidRDefault="00B44A1B" w:rsidP="001A09A4">
      <w:pPr>
        <w:pStyle w:val="Heading1"/>
        <w:rPr>
          <w:szCs w:val="24"/>
        </w:rPr>
      </w:pPr>
      <w:r>
        <w:rPr>
          <w:b w:val="0"/>
          <w:szCs w:val="24"/>
        </w:rPr>
        <w:br w:type="page"/>
      </w:r>
      <w:bookmarkStart w:id="1" w:name="_Toc471130976"/>
      <w:bookmarkStart w:id="2" w:name="_Toc490065466"/>
      <w:r w:rsidRPr="003042B1">
        <w:rPr>
          <w:szCs w:val="24"/>
        </w:rPr>
        <w:t>COPYRIGHT</w:t>
      </w:r>
      <w:bookmarkEnd w:id="1"/>
      <w:bookmarkEnd w:id="2"/>
    </w:p>
    <w:p w:rsidR="00B44A1B" w:rsidRPr="008E2283" w:rsidRDefault="00B44A1B" w:rsidP="001A09A4">
      <w:pPr>
        <w:tabs>
          <w:tab w:val="left" w:pos="2285"/>
        </w:tabs>
        <w:autoSpaceDE w:val="0"/>
        <w:autoSpaceDN w:val="0"/>
        <w:adjustRightInd w:val="0"/>
        <w:jc w:val="both"/>
        <w:rPr>
          <w:b/>
          <w:szCs w:val="24"/>
        </w:rPr>
      </w:pPr>
      <w:r w:rsidRPr="008E2283">
        <w:rPr>
          <w:szCs w:val="24"/>
        </w:rPr>
        <w:t>No part of this dissertation may be reproduced, stored in any other retrieval system, or transmitted in any other form or by any means without prior written permission of the a</w:t>
      </w:r>
      <w:r>
        <w:rPr>
          <w:szCs w:val="24"/>
        </w:rPr>
        <w:t xml:space="preserve">uthor or </w:t>
      </w:r>
      <w:r w:rsidRPr="006F0310">
        <w:rPr>
          <w:szCs w:val="24"/>
        </w:rPr>
        <w:t>Open University of Tanzania</w:t>
      </w:r>
      <w:r w:rsidRPr="008E2283">
        <w:rPr>
          <w:szCs w:val="24"/>
        </w:rPr>
        <w:t xml:space="preserve"> in that behalf</w:t>
      </w:r>
      <w:r w:rsidRPr="00311F1C">
        <w:rPr>
          <w:szCs w:val="24"/>
        </w:rPr>
        <w:t xml:space="preserve">. </w:t>
      </w:r>
      <w:r w:rsidRPr="008E2283">
        <w:rPr>
          <w:b/>
          <w:szCs w:val="24"/>
        </w:rPr>
        <w:t xml:space="preserve"> </w:t>
      </w:r>
    </w:p>
    <w:p w:rsidR="00B44A1B" w:rsidRDefault="00B44A1B" w:rsidP="00E07E00">
      <w:pPr>
        <w:rPr>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Default="00B44A1B" w:rsidP="00E07E00">
      <w:pPr>
        <w:jc w:val="center"/>
        <w:rPr>
          <w:b/>
          <w:szCs w:val="24"/>
        </w:rPr>
      </w:pPr>
    </w:p>
    <w:p w:rsidR="00B44A1B" w:rsidRPr="00E07E00" w:rsidRDefault="00B44A1B" w:rsidP="004D1BC6">
      <w:pPr>
        <w:jc w:val="center"/>
        <w:outlineLvl w:val="0"/>
        <w:rPr>
          <w:b/>
          <w:szCs w:val="24"/>
        </w:rPr>
      </w:pPr>
      <w:bookmarkStart w:id="3" w:name="_Toc490065467"/>
      <w:r w:rsidRPr="00E07E00">
        <w:rPr>
          <w:b/>
          <w:szCs w:val="24"/>
        </w:rPr>
        <w:t>DECLARATION</w:t>
      </w:r>
      <w:bookmarkEnd w:id="3"/>
    </w:p>
    <w:p w:rsidR="00B44A1B" w:rsidRPr="001A1A6F" w:rsidRDefault="00B44A1B" w:rsidP="001A1A6F">
      <w:pPr>
        <w:jc w:val="both"/>
        <w:rPr>
          <w:szCs w:val="24"/>
        </w:rPr>
      </w:pPr>
      <w:r w:rsidRPr="001A1A6F">
        <w:rPr>
          <w:szCs w:val="24"/>
        </w:rPr>
        <w:t>I, Charles</w:t>
      </w:r>
      <w:r w:rsidRPr="0032030F">
        <w:rPr>
          <w:szCs w:val="24"/>
        </w:rPr>
        <w:t xml:space="preserve"> </w:t>
      </w:r>
      <w:r w:rsidRPr="001A1A6F">
        <w:rPr>
          <w:szCs w:val="24"/>
        </w:rPr>
        <w:t xml:space="preserve">Mkama, </w:t>
      </w:r>
      <w:r>
        <w:rPr>
          <w:szCs w:val="24"/>
        </w:rPr>
        <w:t xml:space="preserve">do hereby </w:t>
      </w:r>
      <w:r w:rsidRPr="001A1A6F">
        <w:rPr>
          <w:szCs w:val="24"/>
        </w:rPr>
        <w:t>declare that this dissertation report is my own original work and that it has not been presented and will not be presented to any other university for a similar or any other degree award.</w:t>
      </w:r>
    </w:p>
    <w:p w:rsidR="00B44A1B" w:rsidRDefault="00B44A1B" w:rsidP="001A1A6F">
      <w:pPr>
        <w:jc w:val="both"/>
        <w:rPr>
          <w:szCs w:val="24"/>
        </w:rPr>
      </w:pPr>
    </w:p>
    <w:p w:rsidR="00B44A1B" w:rsidRPr="001A1A6F" w:rsidRDefault="00B44A1B" w:rsidP="001A1A6F">
      <w:pPr>
        <w:jc w:val="both"/>
        <w:rPr>
          <w:szCs w:val="24"/>
        </w:rPr>
      </w:pPr>
    </w:p>
    <w:p w:rsidR="00B44A1B" w:rsidRPr="007079DD" w:rsidRDefault="00B44A1B" w:rsidP="001A09A4">
      <w:pPr>
        <w:spacing w:line="360" w:lineRule="auto"/>
        <w:jc w:val="center"/>
        <w:rPr>
          <w:szCs w:val="24"/>
        </w:rPr>
      </w:pPr>
      <w:r w:rsidRPr="007079DD">
        <w:rPr>
          <w:szCs w:val="24"/>
        </w:rPr>
        <w:t>.......................................</w:t>
      </w:r>
      <w:r>
        <w:rPr>
          <w:szCs w:val="24"/>
        </w:rPr>
        <w:t>.</w:t>
      </w:r>
      <w:r w:rsidRPr="007079DD">
        <w:rPr>
          <w:szCs w:val="24"/>
        </w:rPr>
        <w:t>............</w:t>
      </w:r>
    </w:p>
    <w:p w:rsidR="00B44A1B" w:rsidRPr="007079DD" w:rsidRDefault="00B44A1B" w:rsidP="001A09A4">
      <w:pPr>
        <w:spacing w:line="360" w:lineRule="auto"/>
        <w:jc w:val="center"/>
        <w:rPr>
          <w:szCs w:val="24"/>
        </w:rPr>
      </w:pPr>
      <w:r w:rsidRPr="007079DD">
        <w:rPr>
          <w:szCs w:val="24"/>
        </w:rPr>
        <w:t xml:space="preserve">Signature </w:t>
      </w:r>
    </w:p>
    <w:p w:rsidR="00B44A1B" w:rsidRPr="007079DD" w:rsidRDefault="00B44A1B" w:rsidP="001A09A4">
      <w:pPr>
        <w:spacing w:line="360" w:lineRule="auto"/>
        <w:jc w:val="center"/>
        <w:rPr>
          <w:szCs w:val="24"/>
        </w:rPr>
      </w:pPr>
    </w:p>
    <w:p w:rsidR="00B44A1B" w:rsidRPr="007079DD" w:rsidRDefault="00B44A1B" w:rsidP="001A09A4">
      <w:pPr>
        <w:spacing w:line="360" w:lineRule="auto"/>
        <w:jc w:val="center"/>
        <w:rPr>
          <w:szCs w:val="24"/>
        </w:rPr>
      </w:pPr>
    </w:p>
    <w:p w:rsidR="00B44A1B" w:rsidRPr="007079DD" w:rsidRDefault="00B44A1B" w:rsidP="001A09A4">
      <w:pPr>
        <w:spacing w:line="360" w:lineRule="auto"/>
        <w:jc w:val="center"/>
        <w:rPr>
          <w:szCs w:val="24"/>
        </w:rPr>
      </w:pPr>
      <w:r w:rsidRPr="007079DD">
        <w:rPr>
          <w:szCs w:val="24"/>
        </w:rPr>
        <w:t>........................</w:t>
      </w:r>
      <w:r>
        <w:rPr>
          <w:szCs w:val="24"/>
        </w:rPr>
        <w:t>.............</w:t>
      </w:r>
      <w:r w:rsidRPr="007079DD">
        <w:rPr>
          <w:szCs w:val="24"/>
        </w:rPr>
        <w:t>............</w:t>
      </w:r>
    </w:p>
    <w:p w:rsidR="00B44A1B" w:rsidRPr="007079DD" w:rsidRDefault="00B44A1B" w:rsidP="001A09A4">
      <w:pPr>
        <w:spacing w:line="360" w:lineRule="auto"/>
        <w:jc w:val="center"/>
      </w:pPr>
      <w:r w:rsidRPr="007079DD">
        <w:rPr>
          <w:szCs w:val="24"/>
        </w:rPr>
        <w:t>Date</w:t>
      </w:r>
    </w:p>
    <w:p w:rsidR="00B44A1B" w:rsidRPr="001A1A6F" w:rsidRDefault="00B44A1B" w:rsidP="001A1A6F">
      <w:pPr>
        <w:jc w:val="both"/>
        <w:rPr>
          <w:b/>
          <w:szCs w:val="24"/>
        </w:rPr>
      </w:pPr>
    </w:p>
    <w:p w:rsidR="00B44A1B" w:rsidRPr="001A1A6F" w:rsidRDefault="00B44A1B" w:rsidP="001A1A6F">
      <w:pPr>
        <w:jc w:val="both"/>
        <w:rPr>
          <w:b/>
          <w:szCs w:val="24"/>
        </w:rPr>
      </w:pPr>
    </w:p>
    <w:p w:rsidR="00B44A1B" w:rsidRPr="001A1A6F" w:rsidRDefault="00B44A1B" w:rsidP="001A1A6F">
      <w:pPr>
        <w:jc w:val="both"/>
        <w:rPr>
          <w:b/>
          <w:szCs w:val="24"/>
        </w:rPr>
      </w:pPr>
    </w:p>
    <w:p w:rsidR="00B44A1B" w:rsidRPr="001A1A6F" w:rsidRDefault="00B44A1B" w:rsidP="000822CB">
      <w:pPr>
        <w:jc w:val="center"/>
        <w:outlineLvl w:val="0"/>
        <w:rPr>
          <w:b/>
          <w:szCs w:val="24"/>
        </w:rPr>
      </w:pPr>
      <w:r>
        <w:rPr>
          <w:b/>
          <w:szCs w:val="24"/>
        </w:rPr>
        <w:br w:type="page"/>
        <w:t>DEDICATION</w:t>
      </w:r>
    </w:p>
    <w:p w:rsidR="00B44A1B" w:rsidRPr="000822CB" w:rsidRDefault="00B44A1B" w:rsidP="001A1A6F">
      <w:pPr>
        <w:jc w:val="both"/>
        <w:rPr>
          <w:szCs w:val="24"/>
        </w:rPr>
      </w:pPr>
      <w:r w:rsidRPr="000822CB">
        <w:rPr>
          <w:szCs w:val="24"/>
        </w:rPr>
        <w:t>I dedicate this work to my family.</w:t>
      </w:r>
    </w:p>
    <w:p w:rsidR="00B44A1B" w:rsidRPr="001A1A6F" w:rsidRDefault="00B44A1B" w:rsidP="001A1A6F">
      <w:pPr>
        <w:jc w:val="both"/>
        <w:rPr>
          <w:b/>
          <w:szCs w:val="24"/>
        </w:rPr>
      </w:pPr>
    </w:p>
    <w:p w:rsidR="00B44A1B" w:rsidRPr="001A1A6F" w:rsidRDefault="00B44A1B" w:rsidP="001A1A6F">
      <w:pPr>
        <w:jc w:val="both"/>
        <w:rPr>
          <w:b/>
          <w:szCs w:val="24"/>
        </w:rPr>
      </w:pPr>
    </w:p>
    <w:p w:rsidR="00B44A1B" w:rsidRPr="001A1A6F" w:rsidRDefault="00B44A1B" w:rsidP="001A1A6F">
      <w:pPr>
        <w:jc w:val="both"/>
        <w:rPr>
          <w:b/>
          <w:szCs w:val="24"/>
        </w:rPr>
      </w:pPr>
    </w:p>
    <w:p w:rsidR="00B44A1B" w:rsidRPr="001A09A4" w:rsidRDefault="00B44A1B" w:rsidP="001A09A4">
      <w:pPr>
        <w:jc w:val="center"/>
        <w:outlineLvl w:val="0"/>
        <w:rPr>
          <w:b/>
        </w:rPr>
      </w:pPr>
      <w:r>
        <w:br w:type="page"/>
      </w:r>
      <w:bookmarkStart w:id="4" w:name="_Toc490065468"/>
      <w:r w:rsidRPr="001A09A4">
        <w:rPr>
          <w:b/>
        </w:rPr>
        <w:t>ACKNOWLEDGEMENT</w:t>
      </w:r>
      <w:bookmarkEnd w:id="4"/>
    </w:p>
    <w:p w:rsidR="00B44A1B" w:rsidRDefault="00B44A1B" w:rsidP="001A09A4">
      <w:pPr>
        <w:jc w:val="both"/>
        <w:rPr>
          <w:szCs w:val="24"/>
        </w:rPr>
      </w:pPr>
      <w:r w:rsidRPr="001A1A6F">
        <w:rPr>
          <w:szCs w:val="24"/>
        </w:rPr>
        <w:t>First of all, I thank GOD very much for all the blessings, grace, strength, energy, hope and good health, that was provided to me to accomplish this good work.</w:t>
      </w:r>
      <w:r>
        <w:rPr>
          <w:szCs w:val="24"/>
        </w:rPr>
        <w:t xml:space="preserve"> </w:t>
      </w:r>
      <w:r w:rsidRPr="001A1A6F">
        <w:rPr>
          <w:szCs w:val="24"/>
        </w:rPr>
        <w:t>My particular appreciation is to Dr Felician Mutasa, my supervisor at the department of economics of Open University of Tanzania for his valuable guidance, constructive comments and encouragement which was very important inputs for this work.</w:t>
      </w:r>
    </w:p>
    <w:p w:rsidR="00B44A1B" w:rsidRPr="001A1A6F" w:rsidRDefault="00B44A1B" w:rsidP="001A09A4">
      <w:pPr>
        <w:jc w:val="both"/>
        <w:rPr>
          <w:szCs w:val="24"/>
        </w:rPr>
      </w:pPr>
    </w:p>
    <w:p w:rsidR="00B44A1B" w:rsidRPr="001A1A6F" w:rsidRDefault="00B44A1B" w:rsidP="001A09A4">
      <w:pPr>
        <w:jc w:val="both"/>
        <w:rPr>
          <w:szCs w:val="24"/>
        </w:rPr>
      </w:pPr>
      <w:r w:rsidRPr="001A1A6F">
        <w:rPr>
          <w:szCs w:val="24"/>
        </w:rPr>
        <w:t>I would like to extend my thanks to my parents for their moral and financial support that helped me to complete this paper.</w:t>
      </w:r>
      <w:r>
        <w:rPr>
          <w:szCs w:val="24"/>
        </w:rPr>
        <w:t xml:space="preserve"> </w:t>
      </w:r>
      <w:r w:rsidRPr="001A1A6F">
        <w:rPr>
          <w:szCs w:val="24"/>
        </w:rPr>
        <w:t>My deepest gratitude goes to my wife Hadija Mkama and my daughter Adila Mkama who stood beside and who were the source of inspiration</w:t>
      </w:r>
      <w:r>
        <w:rPr>
          <w:szCs w:val="24"/>
        </w:rPr>
        <w:t xml:space="preserve"> </w:t>
      </w:r>
      <w:r w:rsidRPr="001A1A6F">
        <w:rPr>
          <w:szCs w:val="24"/>
        </w:rPr>
        <w:t>Mkama Charles</w:t>
      </w:r>
      <w:r>
        <w:rPr>
          <w:szCs w:val="24"/>
        </w:rPr>
        <w:t>.</w:t>
      </w:r>
    </w:p>
    <w:p w:rsidR="00B44A1B" w:rsidRDefault="00B44A1B" w:rsidP="001A1A6F">
      <w:pPr>
        <w:pStyle w:val="Heading1"/>
      </w:pPr>
    </w:p>
    <w:p w:rsidR="00B44A1B" w:rsidRDefault="00B44A1B" w:rsidP="008370BB"/>
    <w:p w:rsidR="00B44A1B" w:rsidRDefault="00B44A1B" w:rsidP="008370BB"/>
    <w:p w:rsidR="00B44A1B" w:rsidRDefault="00B44A1B" w:rsidP="008370BB"/>
    <w:p w:rsidR="00B44A1B" w:rsidRDefault="00B44A1B" w:rsidP="008370BB"/>
    <w:p w:rsidR="00B44A1B" w:rsidRPr="001A09A4" w:rsidRDefault="00B44A1B" w:rsidP="004D1BC6">
      <w:pPr>
        <w:jc w:val="center"/>
        <w:outlineLvl w:val="0"/>
        <w:rPr>
          <w:b/>
        </w:rPr>
      </w:pPr>
      <w:r>
        <w:br w:type="page"/>
      </w:r>
      <w:bookmarkStart w:id="5" w:name="_Toc490065469"/>
      <w:r w:rsidRPr="001A09A4">
        <w:rPr>
          <w:b/>
        </w:rPr>
        <w:t>ABSTRACT</w:t>
      </w:r>
      <w:bookmarkEnd w:id="5"/>
    </w:p>
    <w:p w:rsidR="00B44A1B" w:rsidRDefault="00B44A1B" w:rsidP="009F06B2">
      <w:pPr>
        <w:jc w:val="both"/>
        <w:rPr>
          <w:szCs w:val="24"/>
        </w:rPr>
      </w:pPr>
      <w:r>
        <w:rPr>
          <w:szCs w:val="24"/>
        </w:rPr>
        <w:t>The study</w:t>
      </w:r>
      <w:r w:rsidRPr="001A1A6F">
        <w:rPr>
          <w:szCs w:val="24"/>
        </w:rPr>
        <w:t xml:space="preserve"> investigated the relationship between government sectoral expenditure (human capital, agriculture and de</w:t>
      </w:r>
      <w:r>
        <w:rPr>
          <w:szCs w:val="24"/>
        </w:rPr>
        <w:t>fence) and economic growth</w:t>
      </w:r>
      <w:r w:rsidRPr="001A1A6F">
        <w:rPr>
          <w:szCs w:val="24"/>
        </w:rPr>
        <w:t xml:space="preserve"> in Tanzania over the period</w:t>
      </w:r>
      <w:r>
        <w:rPr>
          <w:szCs w:val="24"/>
        </w:rPr>
        <w:t xml:space="preserve"> from 1985 to </w:t>
      </w:r>
      <w:r w:rsidRPr="001A1A6F">
        <w:rPr>
          <w:szCs w:val="24"/>
        </w:rPr>
        <w:t xml:space="preserve">2015. The study </w:t>
      </w:r>
      <w:r>
        <w:rPr>
          <w:szCs w:val="24"/>
        </w:rPr>
        <w:t xml:space="preserve">used annual time series data and </w:t>
      </w:r>
      <w:r w:rsidRPr="001A1A6F">
        <w:rPr>
          <w:szCs w:val="24"/>
        </w:rPr>
        <w:t>applied co-integration and error correction model to examine the short run and long run relationship between GDP and government se</w:t>
      </w:r>
      <w:r>
        <w:rPr>
          <w:szCs w:val="24"/>
        </w:rPr>
        <w:t>ctoral spending. T</w:t>
      </w:r>
      <w:r w:rsidRPr="001A1A6F">
        <w:rPr>
          <w:szCs w:val="24"/>
        </w:rPr>
        <w:t>he Granger causality test was also employed to investigate the direction of causal relationship between GDP and public sectoral spending. It is found that health and defence expenditures have both short</w:t>
      </w:r>
      <w:r>
        <w:rPr>
          <w:szCs w:val="24"/>
        </w:rPr>
        <w:t xml:space="preserve"> run and long run </w:t>
      </w:r>
      <w:r w:rsidRPr="001A1A6F">
        <w:rPr>
          <w:szCs w:val="24"/>
        </w:rPr>
        <w:t xml:space="preserve">positive significant effect on </w:t>
      </w:r>
      <w:r>
        <w:rPr>
          <w:szCs w:val="24"/>
        </w:rPr>
        <w:t xml:space="preserve">economic </w:t>
      </w:r>
      <w:r w:rsidRPr="001A1A6F">
        <w:rPr>
          <w:szCs w:val="24"/>
        </w:rPr>
        <w:t>growth</w:t>
      </w:r>
      <w:r>
        <w:rPr>
          <w:szCs w:val="24"/>
        </w:rPr>
        <w:t xml:space="preserve">, while spending on education and defence have positive but insignificant effect on growth of economy. </w:t>
      </w:r>
      <w:r w:rsidRPr="001A1A6F">
        <w:rPr>
          <w:szCs w:val="24"/>
        </w:rPr>
        <w:t>The Granger causality test revealed that there is unidirectional causality relationship running from economic growth to government expenditures,</w:t>
      </w:r>
      <w:r>
        <w:rPr>
          <w:szCs w:val="24"/>
        </w:rPr>
        <w:t xml:space="preserve"> and bidirectional causality relationship between health and economic growth.</w:t>
      </w:r>
      <w:r w:rsidRPr="001A1A6F">
        <w:rPr>
          <w:szCs w:val="24"/>
        </w:rPr>
        <w:t xml:space="preserve"> These results have policy implication that economic growth can be improved significantly when the ratio of public expenditur</w:t>
      </w:r>
      <w:r>
        <w:rPr>
          <w:szCs w:val="24"/>
        </w:rPr>
        <w:t>e on health and defence sectors to total expenditure</w:t>
      </w:r>
      <w:r w:rsidRPr="001A1A6F">
        <w:rPr>
          <w:szCs w:val="24"/>
        </w:rPr>
        <w:t xml:space="preserve"> increases. Such improvement has a large impact on </w:t>
      </w:r>
      <w:r>
        <w:rPr>
          <w:szCs w:val="24"/>
        </w:rPr>
        <w:t>improvement of human productivity and offers predictable</w:t>
      </w:r>
      <w:r w:rsidRPr="001A1A6F">
        <w:rPr>
          <w:szCs w:val="24"/>
        </w:rPr>
        <w:t xml:space="preserve"> environment for i</w:t>
      </w:r>
      <w:r>
        <w:rPr>
          <w:szCs w:val="24"/>
        </w:rPr>
        <w:t xml:space="preserve">nvestment </w:t>
      </w:r>
      <w:r w:rsidRPr="001A1A6F">
        <w:rPr>
          <w:szCs w:val="24"/>
        </w:rPr>
        <w:t>which leads to</w:t>
      </w:r>
      <w:r>
        <w:rPr>
          <w:szCs w:val="24"/>
        </w:rPr>
        <w:t xml:space="preserve"> improved national output. Also</w:t>
      </w:r>
      <w:r w:rsidRPr="001A1A6F">
        <w:rPr>
          <w:szCs w:val="24"/>
        </w:rPr>
        <w:t xml:space="preserve"> the government should focus on well-defined expenditure policies that identify the unproductive and productive investments, and efficient management of resources in development of education, health, agriculture and defence should be emphasized</w:t>
      </w:r>
      <w:r>
        <w:rPr>
          <w:szCs w:val="24"/>
        </w:rPr>
        <w:t>.</w:t>
      </w:r>
      <w:r w:rsidRPr="001A1A6F">
        <w:rPr>
          <w:szCs w:val="24"/>
        </w:rPr>
        <w:t xml:space="preserve">  </w:t>
      </w:r>
    </w:p>
    <w:p w:rsidR="00B44A1B" w:rsidRDefault="00B44A1B" w:rsidP="009F06B2">
      <w:pPr>
        <w:jc w:val="center"/>
        <w:rPr>
          <w:b/>
          <w:bCs/>
          <w:szCs w:val="28"/>
        </w:rPr>
      </w:pPr>
    </w:p>
    <w:p w:rsidR="00B44A1B" w:rsidRDefault="00B44A1B" w:rsidP="009F06B2">
      <w:pPr>
        <w:jc w:val="center"/>
        <w:rPr>
          <w:b/>
          <w:bCs/>
          <w:szCs w:val="28"/>
        </w:rPr>
      </w:pPr>
    </w:p>
    <w:p w:rsidR="00B44A1B" w:rsidRDefault="00B44A1B" w:rsidP="009F06B2">
      <w:pPr>
        <w:jc w:val="center"/>
        <w:rPr>
          <w:b/>
          <w:bCs/>
          <w:szCs w:val="28"/>
        </w:rPr>
      </w:pPr>
    </w:p>
    <w:p w:rsidR="00B44A1B" w:rsidRPr="009F06B2" w:rsidRDefault="00B44A1B" w:rsidP="004D1BC6">
      <w:pPr>
        <w:jc w:val="center"/>
        <w:outlineLvl w:val="0"/>
        <w:rPr>
          <w:szCs w:val="24"/>
        </w:rPr>
      </w:pPr>
      <w:bookmarkStart w:id="6" w:name="_Toc490065470"/>
      <w:r>
        <w:rPr>
          <w:b/>
          <w:bCs/>
          <w:szCs w:val="28"/>
        </w:rPr>
        <w:t>TABLE OF CONTENTS</w:t>
      </w:r>
      <w:bookmarkEnd w:id="6"/>
    </w:p>
    <w:p w:rsidR="00B44A1B" w:rsidRDefault="00B44A1B" w:rsidP="000822CB">
      <w:pPr>
        <w:pStyle w:val="TOC1"/>
        <w:tabs>
          <w:tab w:val="right" w:leader="dot" w:pos="8182"/>
        </w:tabs>
        <w:spacing w:before="60"/>
        <w:ind w:left="720" w:hanging="720"/>
        <w:rPr>
          <w:b w:val="0"/>
          <w:noProof/>
          <w:szCs w:val="24"/>
        </w:rPr>
      </w:pPr>
      <w:r>
        <w:rPr>
          <w:b w:val="0"/>
          <w:bCs/>
          <w:szCs w:val="28"/>
        </w:rPr>
        <w:fldChar w:fldCharType="begin"/>
      </w:r>
      <w:r>
        <w:rPr>
          <w:b w:val="0"/>
          <w:bCs/>
          <w:szCs w:val="28"/>
        </w:rPr>
        <w:instrText xml:space="preserve"> TOC \o "1-3" \h \z \u </w:instrText>
      </w:r>
      <w:r>
        <w:rPr>
          <w:b w:val="0"/>
          <w:bCs/>
          <w:szCs w:val="28"/>
        </w:rPr>
        <w:fldChar w:fldCharType="separate"/>
      </w:r>
      <w:hyperlink w:anchor="_Toc490065465" w:history="1">
        <w:r w:rsidRPr="006A4279">
          <w:rPr>
            <w:rStyle w:val="Hyperlink"/>
            <w:noProof/>
          </w:rPr>
          <w:t>CERTIFICATION</w:t>
        </w:r>
        <w:r>
          <w:rPr>
            <w:noProof/>
            <w:webHidden/>
          </w:rPr>
          <w:tab/>
        </w:r>
        <w:r>
          <w:rPr>
            <w:noProof/>
            <w:webHidden/>
          </w:rPr>
          <w:fldChar w:fldCharType="begin"/>
        </w:r>
        <w:r>
          <w:rPr>
            <w:noProof/>
            <w:webHidden/>
          </w:rPr>
          <w:instrText xml:space="preserve"> PAGEREF _Toc490065465 \h </w:instrText>
        </w:r>
        <w:r>
          <w:rPr>
            <w:noProof/>
          </w:rPr>
        </w:r>
        <w:r>
          <w:rPr>
            <w:noProof/>
            <w:webHidden/>
          </w:rPr>
          <w:fldChar w:fldCharType="separate"/>
        </w:r>
        <w:r>
          <w:rPr>
            <w:noProof/>
            <w:webHidden/>
          </w:rPr>
          <w:t>ii</w:t>
        </w:r>
        <w:r>
          <w:rPr>
            <w:noProof/>
            <w:webHidden/>
          </w:rPr>
          <w:fldChar w:fldCharType="end"/>
        </w:r>
      </w:hyperlink>
    </w:p>
    <w:p w:rsidR="00B44A1B" w:rsidRDefault="00B44A1B" w:rsidP="000822CB">
      <w:pPr>
        <w:pStyle w:val="TOC1"/>
        <w:tabs>
          <w:tab w:val="right" w:leader="dot" w:pos="8182"/>
        </w:tabs>
        <w:spacing w:before="60"/>
        <w:ind w:left="720" w:hanging="720"/>
        <w:rPr>
          <w:b w:val="0"/>
          <w:noProof/>
          <w:szCs w:val="24"/>
        </w:rPr>
      </w:pPr>
      <w:hyperlink w:anchor="_Toc490065466" w:history="1">
        <w:r w:rsidRPr="006A4279">
          <w:rPr>
            <w:rStyle w:val="Hyperlink"/>
            <w:noProof/>
          </w:rPr>
          <w:t>COPYRIGHT</w:t>
        </w:r>
        <w:r>
          <w:rPr>
            <w:noProof/>
            <w:webHidden/>
          </w:rPr>
          <w:tab/>
        </w:r>
        <w:r>
          <w:rPr>
            <w:noProof/>
            <w:webHidden/>
          </w:rPr>
          <w:fldChar w:fldCharType="begin"/>
        </w:r>
        <w:r>
          <w:rPr>
            <w:noProof/>
            <w:webHidden/>
          </w:rPr>
          <w:instrText xml:space="preserve"> PAGEREF _Toc490065466 \h </w:instrText>
        </w:r>
        <w:r>
          <w:rPr>
            <w:noProof/>
          </w:rPr>
        </w:r>
        <w:r>
          <w:rPr>
            <w:noProof/>
            <w:webHidden/>
          </w:rPr>
          <w:fldChar w:fldCharType="separate"/>
        </w:r>
        <w:r>
          <w:rPr>
            <w:noProof/>
            <w:webHidden/>
          </w:rPr>
          <w:t>iii</w:t>
        </w:r>
        <w:r>
          <w:rPr>
            <w:noProof/>
            <w:webHidden/>
          </w:rPr>
          <w:fldChar w:fldCharType="end"/>
        </w:r>
      </w:hyperlink>
    </w:p>
    <w:p w:rsidR="00B44A1B" w:rsidRDefault="00B44A1B" w:rsidP="000822CB">
      <w:pPr>
        <w:pStyle w:val="TOC1"/>
        <w:tabs>
          <w:tab w:val="right" w:leader="dot" w:pos="8182"/>
        </w:tabs>
        <w:spacing w:before="60"/>
        <w:ind w:left="720" w:hanging="720"/>
        <w:rPr>
          <w:b w:val="0"/>
          <w:noProof/>
          <w:szCs w:val="24"/>
        </w:rPr>
      </w:pPr>
      <w:hyperlink w:anchor="_Toc490065467" w:history="1">
        <w:r w:rsidRPr="006A4279">
          <w:rPr>
            <w:rStyle w:val="Hyperlink"/>
            <w:noProof/>
          </w:rPr>
          <w:t>DECLARATION</w:t>
        </w:r>
        <w:r>
          <w:rPr>
            <w:noProof/>
            <w:webHidden/>
          </w:rPr>
          <w:tab/>
        </w:r>
        <w:r>
          <w:rPr>
            <w:noProof/>
            <w:webHidden/>
          </w:rPr>
          <w:fldChar w:fldCharType="begin"/>
        </w:r>
        <w:r>
          <w:rPr>
            <w:noProof/>
            <w:webHidden/>
          </w:rPr>
          <w:instrText xml:space="preserve"> PAGEREF _Toc490065467 \h </w:instrText>
        </w:r>
        <w:r>
          <w:rPr>
            <w:noProof/>
          </w:rPr>
        </w:r>
        <w:r>
          <w:rPr>
            <w:noProof/>
            <w:webHidden/>
          </w:rPr>
          <w:fldChar w:fldCharType="separate"/>
        </w:r>
        <w:r>
          <w:rPr>
            <w:noProof/>
            <w:webHidden/>
          </w:rPr>
          <w:t>iv</w:t>
        </w:r>
        <w:r>
          <w:rPr>
            <w:noProof/>
            <w:webHidden/>
          </w:rPr>
          <w:fldChar w:fldCharType="end"/>
        </w:r>
      </w:hyperlink>
    </w:p>
    <w:p w:rsidR="00B44A1B" w:rsidRDefault="00B44A1B" w:rsidP="000822CB">
      <w:pPr>
        <w:pStyle w:val="TOC1"/>
        <w:tabs>
          <w:tab w:val="right" w:leader="dot" w:pos="8182"/>
        </w:tabs>
        <w:spacing w:before="60"/>
        <w:ind w:left="720" w:hanging="720"/>
        <w:rPr>
          <w:b w:val="0"/>
          <w:noProof/>
          <w:szCs w:val="24"/>
        </w:rPr>
      </w:pPr>
      <w:hyperlink w:anchor="_Toc490065467" w:history="1">
        <w:r w:rsidRPr="006A4279">
          <w:rPr>
            <w:rStyle w:val="Hyperlink"/>
            <w:noProof/>
          </w:rPr>
          <w:t>DE</w:t>
        </w:r>
        <w:r>
          <w:rPr>
            <w:rStyle w:val="Hyperlink"/>
            <w:noProof/>
          </w:rPr>
          <w:t>DICATION</w:t>
        </w:r>
        <w:r>
          <w:rPr>
            <w:noProof/>
            <w:webHidden/>
          </w:rPr>
          <w:tab/>
          <w:t>v</w:t>
        </w:r>
      </w:hyperlink>
    </w:p>
    <w:p w:rsidR="00B44A1B" w:rsidRDefault="00B44A1B" w:rsidP="000822CB">
      <w:pPr>
        <w:pStyle w:val="TOC1"/>
        <w:tabs>
          <w:tab w:val="right" w:leader="dot" w:pos="8182"/>
        </w:tabs>
        <w:spacing w:before="60"/>
        <w:ind w:left="720" w:hanging="720"/>
        <w:rPr>
          <w:b w:val="0"/>
          <w:noProof/>
          <w:szCs w:val="24"/>
        </w:rPr>
      </w:pPr>
      <w:hyperlink w:anchor="_Toc490065468" w:history="1">
        <w:r w:rsidRPr="006A4279">
          <w:rPr>
            <w:rStyle w:val="Hyperlink"/>
            <w:noProof/>
          </w:rPr>
          <w:t>ACKNOWLEDGEMENT</w:t>
        </w:r>
        <w:r>
          <w:rPr>
            <w:noProof/>
            <w:webHidden/>
          </w:rPr>
          <w:tab/>
        </w:r>
        <w:r>
          <w:rPr>
            <w:noProof/>
            <w:webHidden/>
          </w:rPr>
          <w:fldChar w:fldCharType="begin"/>
        </w:r>
        <w:r>
          <w:rPr>
            <w:noProof/>
            <w:webHidden/>
          </w:rPr>
          <w:instrText xml:space="preserve"> PAGEREF _Toc490065468 \h </w:instrText>
        </w:r>
        <w:r>
          <w:rPr>
            <w:noProof/>
          </w:rPr>
        </w:r>
        <w:r>
          <w:rPr>
            <w:noProof/>
            <w:webHidden/>
          </w:rPr>
          <w:fldChar w:fldCharType="separate"/>
        </w:r>
        <w:r>
          <w:rPr>
            <w:noProof/>
            <w:webHidden/>
          </w:rPr>
          <w:t>vi</w:t>
        </w:r>
        <w:r>
          <w:rPr>
            <w:noProof/>
            <w:webHidden/>
          </w:rPr>
          <w:fldChar w:fldCharType="end"/>
        </w:r>
      </w:hyperlink>
    </w:p>
    <w:p w:rsidR="00B44A1B" w:rsidRDefault="00B44A1B" w:rsidP="000822CB">
      <w:pPr>
        <w:pStyle w:val="TOC1"/>
        <w:tabs>
          <w:tab w:val="right" w:leader="dot" w:pos="8182"/>
        </w:tabs>
        <w:spacing w:before="60"/>
        <w:ind w:left="720" w:hanging="720"/>
        <w:rPr>
          <w:b w:val="0"/>
          <w:noProof/>
          <w:szCs w:val="24"/>
        </w:rPr>
      </w:pPr>
      <w:hyperlink w:anchor="_Toc490065469" w:history="1">
        <w:r w:rsidRPr="006A4279">
          <w:rPr>
            <w:rStyle w:val="Hyperlink"/>
            <w:noProof/>
          </w:rPr>
          <w:t>ABSTRACT</w:t>
        </w:r>
        <w:r>
          <w:rPr>
            <w:noProof/>
            <w:webHidden/>
          </w:rPr>
          <w:tab/>
        </w:r>
        <w:r>
          <w:rPr>
            <w:noProof/>
            <w:webHidden/>
          </w:rPr>
          <w:fldChar w:fldCharType="begin"/>
        </w:r>
        <w:r>
          <w:rPr>
            <w:noProof/>
            <w:webHidden/>
          </w:rPr>
          <w:instrText xml:space="preserve"> PAGEREF _Toc490065469 \h </w:instrText>
        </w:r>
        <w:r>
          <w:rPr>
            <w:noProof/>
          </w:rPr>
        </w:r>
        <w:r>
          <w:rPr>
            <w:noProof/>
            <w:webHidden/>
          </w:rPr>
          <w:fldChar w:fldCharType="separate"/>
        </w:r>
        <w:r>
          <w:rPr>
            <w:noProof/>
            <w:webHidden/>
          </w:rPr>
          <w:t>vii</w:t>
        </w:r>
        <w:r>
          <w:rPr>
            <w:noProof/>
            <w:webHidden/>
          </w:rPr>
          <w:fldChar w:fldCharType="end"/>
        </w:r>
      </w:hyperlink>
    </w:p>
    <w:p w:rsidR="00B44A1B" w:rsidRDefault="00B44A1B" w:rsidP="000822CB">
      <w:pPr>
        <w:pStyle w:val="TOC1"/>
        <w:tabs>
          <w:tab w:val="right" w:leader="dot" w:pos="8182"/>
        </w:tabs>
        <w:spacing w:before="60"/>
        <w:ind w:left="720" w:hanging="720"/>
        <w:rPr>
          <w:b w:val="0"/>
          <w:noProof/>
          <w:szCs w:val="24"/>
        </w:rPr>
      </w:pPr>
      <w:hyperlink w:anchor="_Toc490065470" w:history="1">
        <w:r w:rsidRPr="006A4279">
          <w:rPr>
            <w:rStyle w:val="Hyperlink"/>
            <w:bCs/>
            <w:noProof/>
          </w:rPr>
          <w:t>TABLE OF CONTENTS</w:t>
        </w:r>
        <w:r>
          <w:rPr>
            <w:noProof/>
            <w:webHidden/>
          </w:rPr>
          <w:tab/>
        </w:r>
        <w:r>
          <w:rPr>
            <w:noProof/>
            <w:webHidden/>
          </w:rPr>
          <w:fldChar w:fldCharType="begin"/>
        </w:r>
        <w:r>
          <w:rPr>
            <w:noProof/>
            <w:webHidden/>
          </w:rPr>
          <w:instrText xml:space="preserve"> PAGEREF _Toc490065470 \h </w:instrText>
        </w:r>
        <w:r>
          <w:rPr>
            <w:noProof/>
          </w:rPr>
        </w:r>
        <w:r>
          <w:rPr>
            <w:noProof/>
            <w:webHidden/>
          </w:rPr>
          <w:fldChar w:fldCharType="separate"/>
        </w:r>
        <w:r>
          <w:rPr>
            <w:noProof/>
            <w:webHidden/>
          </w:rPr>
          <w:t>viii</w:t>
        </w:r>
        <w:r>
          <w:rPr>
            <w:noProof/>
            <w:webHidden/>
          </w:rPr>
          <w:fldChar w:fldCharType="end"/>
        </w:r>
      </w:hyperlink>
    </w:p>
    <w:p w:rsidR="00B44A1B" w:rsidRDefault="00B44A1B" w:rsidP="000822CB">
      <w:pPr>
        <w:pStyle w:val="TOC1"/>
        <w:tabs>
          <w:tab w:val="right" w:leader="dot" w:pos="8182"/>
        </w:tabs>
        <w:spacing w:before="60"/>
        <w:ind w:left="720" w:hanging="720"/>
        <w:rPr>
          <w:b w:val="0"/>
          <w:noProof/>
          <w:szCs w:val="24"/>
        </w:rPr>
      </w:pPr>
      <w:hyperlink w:anchor="_Toc490065471" w:history="1">
        <w:r w:rsidRPr="006A4279">
          <w:rPr>
            <w:rStyle w:val="Hyperlink"/>
            <w:noProof/>
          </w:rPr>
          <w:t>LIST OF TABLES</w:t>
        </w:r>
        <w:r>
          <w:rPr>
            <w:noProof/>
            <w:webHidden/>
          </w:rPr>
          <w:tab/>
        </w:r>
        <w:r>
          <w:rPr>
            <w:noProof/>
            <w:webHidden/>
          </w:rPr>
          <w:fldChar w:fldCharType="begin"/>
        </w:r>
        <w:r>
          <w:rPr>
            <w:noProof/>
            <w:webHidden/>
          </w:rPr>
          <w:instrText xml:space="preserve"> PAGEREF _Toc490065471 \h </w:instrText>
        </w:r>
        <w:r>
          <w:rPr>
            <w:noProof/>
          </w:rPr>
        </w:r>
        <w:r>
          <w:rPr>
            <w:noProof/>
            <w:webHidden/>
          </w:rPr>
          <w:fldChar w:fldCharType="separate"/>
        </w:r>
        <w:r>
          <w:rPr>
            <w:noProof/>
            <w:webHidden/>
          </w:rPr>
          <w:t>xi</w:t>
        </w:r>
        <w:r>
          <w:rPr>
            <w:noProof/>
            <w:webHidden/>
          </w:rPr>
          <w:fldChar w:fldCharType="end"/>
        </w:r>
      </w:hyperlink>
    </w:p>
    <w:p w:rsidR="00B44A1B" w:rsidRDefault="00B44A1B" w:rsidP="000822CB">
      <w:pPr>
        <w:pStyle w:val="TOC1"/>
        <w:tabs>
          <w:tab w:val="right" w:leader="dot" w:pos="8182"/>
        </w:tabs>
        <w:spacing w:before="60"/>
        <w:ind w:left="720" w:hanging="720"/>
        <w:rPr>
          <w:b w:val="0"/>
          <w:noProof/>
          <w:szCs w:val="24"/>
        </w:rPr>
      </w:pPr>
      <w:hyperlink w:anchor="_Toc490065472" w:history="1">
        <w:r w:rsidRPr="006A4279">
          <w:rPr>
            <w:rStyle w:val="Hyperlink"/>
            <w:noProof/>
          </w:rPr>
          <w:t>ABBREVIATIONS AND ACRONYMS</w:t>
        </w:r>
        <w:r>
          <w:rPr>
            <w:noProof/>
            <w:webHidden/>
          </w:rPr>
          <w:tab/>
        </w:r>
        <w:r>
          <w:rPr>
            <w:noProof/>
            <w:webHidden/>
          </w:rPr>
          <w:fldChar w:fldCharType="begin"/>
        </w:r>
        <w:r>
          <w:rPr>
            <w:noProof/>
            <w:webHidden/>
          </w:rPr>
          <w:instrText xml:space="preserve"> PAGEREF _Toc490065472 \h </w:instrText>
        </w:r>
        <w:r>
          <w:rPr>
            <w:noProof/>
          </w:rPr>
        </w:r>
        <w:r>
          <w:rPr>
            <w:noProof/>
            <w:webHidden/>
          </w:rPr>
          <w:fldChar w:fldCharType="separate"/>
        </w:r>
        <w:r>
          <w:rPr>
            <w:noProof/>
            <w:webHidden/>
          </w:rPr>
          <w:t>xii</w:t>
        </w:r>
        <w:r>
          <w:rPr>
            <w:noProof/>
            <w:webHidden/>
          </w:rPr>
          <w:fldChar w:fldCharType="end"/>
        </w:r>
      </w:hyperlink>
    </w:p>
    <w:p w:rsidR="00B44A1B" w:rsidRDefault="00B44A1B" w:rsidP="000822CB">
      <w:pPr>
        <w:pStyle w:val="TOC1"/>
        <w:tabs>
          <w:tab w:val="right" w:leader="dot" w:pos="8182"/>
        </w:tabs>
        <w:spacing w:before="60"/>
        <w:ind w:left="720" w:hanging="720"/>
        <w:rPr>
          <w:b w:val="0"/>
          <w:noProof/>
          <w:szCs w:val="24"/>
        </w:rPr>
      </w:pPr>
      <w:hyperlink w:anchor="_Toc490065473" w:history="1">
        <w:r w:rsidRPr="006A4279">
          <w:rPr>
            <w:rStyle w:val="Hyperlink"/>
            <w:noProof/>
          </w:rPr>
          <w:t>CHAPTER ONE</w:t>
        </w:r>
        <w:r>
          <w:rPr>
            <w:noProof/>
            <w:webHidden/>
          </w:rPr>
          <w:tab/>
        </w:r>
        <w:r>
          <w:rPr>
            <w:noProof/>
            <w:webHidden/>
          </w:rPr>
          <w:fldChar w:fldCharType="begin"/>
        </w:r>
        <w:r>
          <w:rPr>
            <w:noProof/>
            <w:webHidden/>
          </w:rPr>
          <w:instrText xml:space="preserve"> PAGEREF _Toc490065473 \h </w:instrText>
        </w:r>
        <w:r>
          <w:rPr>
            <w:noProof/>
          </w:rPr>
        </w:r>
        <w:r>
          <w:rPr>
            <w:noProof/>
            <w:webHidden/>
          </w:rPr>
          <w:fldChar w:fldCharType="separate"/>
        </w:r>
        <w:r>
          <w:rPr>
            <w:noProof/>
            <w:webHidden/>
          </w:rPr>
          <w:t>1</w:t>
        </w:r>
        <w:r>
          <w:rPr>
            <w:noProof/>
            <w:webHidden/>
          </w:rPr>
          <w:fldChar w:fldCharType="end"/>
        </w:r>
      </w:hyperlink>
    </w:p>
    <w:p w:rsidR="00B44A1B" w:rsidRDefault="00B44A1B" w:rsidP="000822CB">
      <w:pPr>
        <w:pStyle w:val="TOC1"/>
        <w:tabs>
          <w:tab w:val="right" w:leader="dot" w:pos="8182"/>
        </w:tabs>
        <w:spacing w:before="60"/>
        <w:ind w:left="720" w:hanging="720"/>
        <w:rPr>
          <w:b w:val="0"/>
          <w:noProof/>
          <w:szCs w:val="24"/>
        </w:rPr>
      </w:pPr>
      <w:hyperlink w:anchor="_Toc490065474" w:history="1">
        <w:r w:rsidRPr="006A4279">
          <w:rPr>
            <w:rStyle w:val="Hyperlink"/>
            <w:noProof/>
          </w:rPr>
          <w:t>1.0 INTRODUCTION</w:t>
        </w:r>
        <w:r>
          <w:rPr>
            <w:noProof/>
            <w:webHidden/>
          </w:rPr>
          <w:tab/>
        </w:r>
        <w:r>
          <w:rPr>
            <w:noProof/>
            <w:webHidden/>
          </w:rPr>
          <w:fldChar w:fldCharType="begin"/>
        </w:r>
        <w:r>
          <w:rPr>
            <w:noProof/>
            <w:webHidden/>
          </w:rPr>
          <w:instrText xml:space="preserve"> PAGEREF _Toc490065474 \h </w:instrText>
        </w:r>
        <w:r>
          <w:rPr>
            <w:noProof/>
          </w:rPr>
        </w:r>
        <w:r>
          <w:rPr>
            <w:noProof/>
            <w:webHidden/>
          </w:rPr>
          <w:fldChar w:fldCharType="separate"/>
        </w:r>
        <w:r>
          <w:rPr>
            <w:noProof/>
            <w:webHidden/>
          </w:rPr>
          <w:t>1</w:t>
        </w:r>
        <w:r>
          <w:rPr>
            <w:noProof/>
            <w:webHidden/>
          </w:rPr>
          <w:fldChar w:fldCharType="end"/>
        </w:r>
      </w:hyperlink>
    </w:p>
    <w:p w:rsidR="00B44A1B" w:rsidRDefault="00B44A1B" w:rsidP="000822CB">
      <w:pPr>
        <w:pStyle w:val="TOC2"/>
        <w:tabs>
          <w:tab w:val="right" w:leader="dot" w:pos="8182"/>
        </w:tabs>
        <w:spacing w:before="60"/>
        <w:rPr>
          <w:noProof/>
          <w:szCs w:val="24"/>
        </w:rPr>
      </w:pPr>
      <w:hyperlink w:anchor="_Toc490065475" w:history="1">
        <w:r w:rsidRPr="006A4279">
          <w:rPr>
            <w:rStyle w:val="Hyperlink"/>
            <w:noProof/>
          </w:rPr>
          <w:t>1.1</w:t>
        </w:r>
        <w:r>
          <w:rPr>
            <w:noProof/>
            <w:szCs w:val="24"/>
          </w:rPr>
          <w:tab/>
        </w:r>
        <w:r w:rsidRPr="006A4279">
          <w:rPr>
            <w:rStyle w:val="Hyperlink"/>
            <w:noProof/>
          </w:rPr>
          <w:t>Background of the Study</w:t>
        </w:r>
        <w:r>
          <w:rPr>
            <w:noProof/>
            <w:webHidden/>
          </w:rPr>
          <w:tab/>
        </w:r>
        <w:r>
          <w:rPr>
            <w:noProof/>
            <w:webHidden/>
          </w:rPr>
          <w:fldChar w:fldCharType="begin"/>
        </w:r>
        <w:r>
          <w:rPr>
            <w:noProof/>
            <w:webHidden/>
          </w:rPr>
          <w:instrText xml:space="preserve"> PAGEREF _Toc490065475 \h </w:instrText>
        </w:r>
        <w:r>
          <w:rPr>
            <w:noProof/>
          </w:rPr>
        </w:r>
        <w:r>
          <w:rPr>
            <w:noProof/>
            <w:webHidden/>
          </w:rPr>
          <w:fldChar w:fldCharType="separate"/>
        </w:r>
        <w:r>
          <w:rPr>
            <w:noProof/>
            <w:webHidden/>
          </w:rPr>
          <w:t>1</w:t>
        </w:r>
        <w:r>
          <w:rPr>
            <w:noProof/>
            <w:webHidden/>
          </w:rPr>
          <w:fldChar w:fldCharType="end"/>
        </w:r>
      </w:hyperlink>
    </w:p>
    <w:p w:rsidR="00B44A1B" w:rsidRDefault="00B44A1B" w:rsidP="000822CB">
      <w:pPr>
        <w:pStyle w:val="TOC2"/>
        <w:tabs>
          <w:tab w:val="right" w:leader="dot" w:pos="8182"/>
        </w:tabs>
        <w:spacing w:before="60"/>
        <w:rPr>
          <w:noProof/>
          <w:szCs w:val="24"/>
        </w:rPr>
      </w:pPr>
      <w:hyperlink w:anchor="_Toc490065476" w:history="1">
        <w:r w:rsidRPr="006A4279">
          <w:rPr>
            <w:rStyle w:val="Hyperlink"/>
            <w:noProof/>
          </w:rPr>
          <w:t xml:space="preserve">1.2 </w:t>
        </w:r>
        <w:r>
          <w:rPr>
            <w:rStyle w:val="Hyperlink"/>
            <w:noProof/>
          </w:rPr>
          <w:tab/>
        </w:r>
        <w:r w:rsidRPr="006A4279">
          <w:rPr>
            <w:rStyle w:val="Hyperlink"/>
            <w:noProof/>
          </w:rPr>
          <w:t>Public Expenditure and Economic Growth Regional Review</w:t>
        </w:r>
        <w:r>
          <w:rPr>
            <w:noProof/>
            <w:webHidden/>
          </w:rPr>
          <w:tab/>
        </w:r>
        <w:r>
          <w:rPr>
            <w:noProof/>
            <w:webHidden/>
          </w:rPr>
          <w:fldChar w:fldCharType="begin"/>
        </w:r>
        <w:r>
          <w:rPr>
            <w:noProof/>
            <w:webHidden/>
          </w:rPr>
          <w:instrText xml:space="preserve"> PAGEREF _Toc490065476 \h </w:instrText>
        </w:r>
        <w:r>
          <w:rPr>
            <w:noProof/>
          </w:rPr>
        </w:r>
        <w:r>
          <w:rPr>
            <w:noProof/>
            <w:webHidden/>
          </w:rPr>
          <w:fldChar w:fldCharType="separate"/>
        </w:r>
        <w:r>
          <w:rPr>
            <w:noProof/>
            <w:webHidden/>
          </w:rPr>
          <w:t>3</w:t>
        </w:r>
        <w:r>
          <w:rPr>
            <w:noProof/>
            <w:webHidden/>
          </w:rPr>
          <w:fldChar w:fldCharType="end"/>
        </w:r>
      </w:hyperlink>
    </w:p>
    <w:p w:rsidR="00B44A1B" w:rsidRDefault="00B44A1B" w:rsidP="000822CB">
      <w:pPr>
        <w:pStyle w:val="TOC2"/>
        <w:tabs>
          <w:tab w:val="right" w:leader="dot" w:pos="8182"/>
        </w:tabs>
        <w:spacing w:before="60"/>
        <w:rPr>
          <w:noProof/>
          <w:szCs w:val="24"/>
        </w:rPr>
      </w:pPr>
      <w:hyperlink w:anchor="_Toc490065477" w:history="1">
        <w:r w:rsidRPr="006A4279">
          <w:rPr>
            <w:rStyle w:val="Hyperlink"/>
            <w:noProof/>
          </w:rPr>
          <w:t xml:space="preserve">1.3 </w:t>
        </w:r>
        <w:r>
          <w:rPr>
            <w:rStyle w:val="Hyperlink"/>
            <w:noProof/>
          </w:rPr>
          <w:tab/>
        </w:r>
        <w:r w:rsidRPr="006A4279">
          <w:rPr>
            <w:rStyle w:val="Hyperlink"/>
            <w:noProof/>
          </w:rPr>
          <w:t>Statement of the Problem</w:t>
        </w:r>
        <w:r>
          <w:rPr>
            <w:noProof/>
            <w:webHidden/>
          </w:rPr>
          <w:tab/>
        </w:r>
        <w:r>
          <w:rPr>
            <w:noProof/>
            <w:webHidden/>
          </w:rPr>
          <w:fldChar w:fldCharType="begin"/>
        </w:r>
        <w:r>
          <w:rPr>
            <w:noProof/>
            <w:webHidden/>
          </w:rPr>
          <w:instrText xml:space="preserve"> PAGEREF _Toc490065477 \h </w:instrText>
        </w:r>
        <w:r>
          <w:rPr>
            <w:noProof/>
          </w:rPr>
        </w:r>
        <w:r>
          <w:rPr>
            <w:noProof/>
            <w:webHidden/>
          </w:rPr>
          <w:fldChar w:fldCharType="separate"/>
        </w:r>
        <w:r>
          <w:rPr>
            <w:noProof/>
            <w:webHidden/>
          </w:rPr>
          <w:t>5</w:t>
        </w:r>
        <w:r>
          <w:rPr>
            <w:noProof/>
            <w:webHidden/>
          </w:rPr>
          <w:fldChar w:fldCharType="end"/>
        </w:r>
      </w:hyperlink>
    </w:p>
    <w:p w:rsidR="00B44A1B" w:rsidRDefault="00B44A1B" w:rsidP="000822CB">
      <w:pPr>
        <w:pStyle w:val="TOC2"/>
        <w:tabs>
          <w:tab w:val="right" w:leader="dot" w:pos="8182"/>
        </w:tabs>
        <w:spacing w:before="60"/>
        <w:rPr>
          <w:noProof/>
          <w:szCs w:val="24"/>
        </w:rPr>
      </w:pPr>
      <w:hyperlink w:anchor="_Toc490065478" w:history="1">
        <w:r w:rsidRPr="006A4279">
          <w:rPr>
            <w:rStyle w:val="Hyperlink"/>
            <w:noProof/>
          </w:rPr>
          <w:t xml:space="preserve">1.4 </w:t>
        </w:r>
        <w:r>
          <w:rPr>
            <w:rStyle w:val="Hyperlink"/>
            <w:noProof/>
          </w:rPr>
          <w:tab/>
        </w:r>
        <w:r w:rsidRPr="006A4279">
          <w:rPr>
            <w:rStyle w:val="Hyperlink"/>
            <w:noProof/>
          </w:rPr>
          <w:t>Objective of the Study</w:t>
        </w:r>
        <w:r>
          <w:rPr>
            <w:noProof/>
            <w:webHidden/>
          </w:rPr>
          <w:tab/>
        </w:r>
        <w:r>
          <w:rPr>
            <w:noProof/>
            <w:webHidden/>
          </w:rPr>
          <w:fldChar w:fldCharType="begin"/>
        </w:r>
        <w:r>
          <w:rPr>
            <w:noProof/>
            <w:webHidden/>
          </w:rPr>
          <w:instrText xml:space="preserve"> PAGEREF _Toc490065478 \h </w:instrText>
        </w:r>
        <w:r>
          <w:rPr>
            <w:noProof/>
          </w:rPr>
        </w:r>
        <w:r>
          <w:rPr>
            <w:noProof/>
            <w:webHidden/>
          </w:rPr>
          <w:fldChar w:fldCharType="separate"/>
        </w:r>
        <w:r>
          <w:rPr>
            <w:noProof/>
            <w:webHidden/>
          </w:rPr>
          <w:t>5</w:t>
        </w:r>
        <w:r>
          <w:rPr>
            <w:noProof/>
            <w:webHidden/>
          </w:rPr>
          <w:fldChar w:fldCharType="end"/>
        </w:r>
      </w:hyperlink>
    </w:p>
    <w:p w:rsidR="00B44A1B" w:rsidRDefault="00B44A1B" w:rsidP="000822CB">
      <w:pPr>
        <w:pStyle w:val="TOC2"/>
        <w:tabs>
          <w:tab w:val="right" w:leader="dot" w:pos="8182"/>
        </w:tabs>
        <w:spacing w:before="60"/>
        <w:rPr>
          <w:noProof/>
          <w:szCs w:val="24"/>
        </w:rPr>
      </w:pPr>
      <w:hyperlink w:anchor="_Toc490065479" w:history="1">
        <w:r w:rsidRPr="006A4279">
          <w:rPr>
            <w:rStyle w:val="Hyperlink"/>
            <w:noProof/>
          </w:rPr>
          <w:t>1.5</w:t>
        </w:r>
        <w:r>
          <w:rPr>
            <w:noProof/>
            <w:szCs w:val="24"/>
          </w:rPr>
          <w:tab/>
        </w:r>
        <w:r w:rsidRPr="006A4279">
          <w:rPr>
            <w:rStyle w:val="Hyperlink"/>
            <w:noProof/>
          </w:rPr>
          <w:t>Hypothesis of the Study</w:t>
        </w:r>
        <w:r>
          <w:rPr>
            <w:noProof/>
            <w:webHidden/>
          </w:rPr>
          <w:tab/>
        </w:r>
        <w:r>
          <w:rPr>
            <w:noProof/>
            <w:webHidden/>
          </w:rPr>
          <w:fldChar w:fldCharType="begin"/>
        </w:r>
        <w:r>
          <w:rPr>
            <w:noProof/>
            <w:webHidden/>
          </w:rPr>
          <w:instrText xml:space="preserve"> PAGEREF _Toc490065479 \h </w:instrText>
        </w:r>
        <w:r>
          <w:rPr>
            <w:noProof/>
          </w:rPr>
        </w:r>
        <w:r>
          <w:rPr>
            <w:noProof/>
            <w:webHidden/>
          </w:rPr>
          <w:fldChar w:fldCharType="separate"/>
        </w:r>
        <w:r>
          <w:rPr>
            <w:noProof/>
            <w:webHidden/>
          </w:rPr>
          <w:t>6</w:t>
        </w:r>
        <w:r>
          <w:rPr>
            <w:noProof/>
            <w:webHidden/>
          </w:rPr>
          <w:fldChar w:fldCharType="end"/>
        </w:r>
      </w:hyperlink>
    </w:p>
    <w:p w:rsidR="00B44A1B" w:rsidRDefault="00B44A1B" w:rsidP="000822CB">
      <w:pPr>
        <w:pStyle w:val="TOC2"/>
        <w:tabs>
          <w:tab w:val="right" w:leader="dot" w:pos="8182"/>
        </w:tabs>
        <w:spacing w:before="60"/>
        <w:rPr>
          <w:noProof/>
          <w:szCs w:val="24"/>
        </w:rPr>
      </w:pPr>
      <w:hyperlink w:anchor="_Toc490065480" w:history="1">
        <w:r w:rsidRPr="006A4279">
          <w:rPr>
            <w:rStyle w:val="Hyperlink"/>
            <w:noProof/>
          </w:rPr>
          <w:t>1.6</w:t>
        </w:r>
        <w:r>
          <w:rPr>
            <w:noProof/>
            <w:szCs w:val="24"/>
          </w:rPr>
          <w:tab/>
        </w:r>
        <w:r w:rsidRPr="006A4279">
          <w:rPr>
            <w:rStyle w:val="Hyperlink"/>
            <w:noProof/>
          </w:rPr>
          <w:t>Significance of the Study</w:t>
        </w:r>
        <w:r>
          <w:rPr>
            <w:noProof/>
            <w:webHidden/>
          </w:rPr>
          <w:tab/>
        </w:r>
        <w:r>
          <w:rPr>
            <w:noProof/>
            <w:webHidden/>
          </w:rPr>
          <w:fldChar w:fldCharType="begin"/>
        </w:r>
        <w:r>
          <w:rPr>
            <w:noProof/>
            <w:webHidden/>
          </w:rPr>
          <w:instrText xml:space="preserve"> PAGEREF _Toc490065480 \h </w:instrText>
        </w:r>
        <w:r>
          <w:rPr>
            <w:noProof/>
          </w:rPr>
        </w:r>
        <w:r>
          <w:rPr>
            <w:noProof/>
            <w:webHidden/>
          </w:rPr>
          <w:fldChar w:fldCharType="separate"/>
        </w:r>
        <w:r>
          <w:rPr>
            <w:noProof/>
            <w:webHidden/>
          </w:rPr>
          <w:t>6</w:t>
        </w:r>
        <w:r>
          <w:rPr>
            <w:noProof/>
            <w:webHidden/>
          </w:rPr>
          <w:fldChar w:fldCharType="end"/>
        </w:r>
      </w:hyperlink>
    </w:p>
    <w:p w:rsidR="00B44A1B" w:rsidRPr="00BF47C3" w:rsidRDefault="00B44A1B" w:rsidP="000822CB">
      <w:pPr>
        <w:pStyle w:val="TOC2"/>
        <w:tabs>
          <w:tab w:val="right" w:leader="dot" w:pos="8182"/>
        </w:tabs>
        <w:spacing w:before="60"/>
        <w:rPr>
          <w:b/>
          <w:noProof/>
          <w:szCs w:val="24"/>
        </w:rPr>
      </w:pPr>
      <w:hyperlink w:anchor="_Toc490065481" w:history="1">
        <w:r w:rsidRPr="00BF47C3">
          <w:rPr>
            <w:rStyle w:val="Hyperlink"/>
            <w:b/>
            <w:noProof/>
          </w:rPr>
          <w:t>CHAPTER TWO</w:t>
        </w:r>
        <w:r w:rsidRPr="00BF47C3">
          <w:rPr>
            <w:b/>
            <w:noProof/>
            <w:webHidden/>
          </w:rPr>
          <w:tab/>
        </w:r>
        <w:r w:rsidRPr="00BF47C3">
          <w:rPr>
            <w:b/>
            <w:noProof/>
            <w:webHidden/>
          </w:rPr>
          <w:fldChar w:fldCharType="begin"/>
        </w:r>
        <w:r w:rsidRPr="00BF47C3">
          <w:rPr>
            <w:b/>
            <w:noProof/>
            <w:webHidden/>
          </w:rPr>
          <w:instrText xml:space="preserve"> PAGEREF _Toc490065481 \h </w:instrText>
        </w:r>
        <w:r w:rsidRPr="0032030F">
          <w:rPr>
            <w:b/>
            <w:noProof/>
          </w:rPr>
        </w:r>
        <w:r w:rsidRPr="00BF47C3">
          <w:rPr>
            <w:b/>
            <w:noProof/>
            <w:webHidden/>
          </w:rPr>
          <w:fldChar w:fldCharType="separate"/>
        </w:r>
        <w:r>
          <w:rPr>
            <w:b/>
            <w:noProof/>
            <w:webHidden/>
          </w:rPr>
          <w:t>8</w:t>
        </w:r>
        <w:r w:rsidRPr="00BF47C3">
          <w:rPr>
            <w:b/>
            <w:noProof/>
            <w:webHidden/>
          </w:rPr>
          <w:fldChar w:fldCharType="end"/>
        </w:r>
      </w:hyperlink>
    </w:p>
    <w:p w:rsidR="00B44A1B" w:rsidRPr="00BF47C3" w:rsidRDefault="00B44A1B" w:rsidP="000822CB">
      <w:pPr>
        <w:pStyle w:val="TOC1"/>
        <w:tabs>
          <w:tab w:val="right" w:leader="dot" w:pos="8182"/>
        </w:tabs>
        <w:spacing w:before="60"/>
        <w:ind w:left="720" w:hanging="720"/>
        <w:rPr>
          <w:noProof/>
          <w:szCs w:val="24"/>
        </w:rPr>
      </w:pPr>
      <w:hyperlink w:anchor="_Toc490065482" w:history="1">
        <w:r w:rsidRPr="00BF47C3">
          <w:rPr>
            <w:rStyle w:val="Hyperlink"/>
            <w:caps/>
            <w:noProof/>
          </w:rPr>
          <w:t>2.0 LITERATURE REVIEW</w:t>
        </w:r>
        <w:r w:rsidRPr="00BF47C3">
          <w:rPr>
            <w:noProof/>
            <w:webHidden/>
          </w:rPr>
          <w:tab/>
        </w:r>
        <w:r w:rsidRPr="00BF47C3">
          <w:rPr>
            <w:noProof/>
            <w:webHidden/>
          </w:rPr>
          <w:fldChar w:fldCharType="begin"/>
        </w:r>
        <w:r w:rsidRPr="00BF47C3">
          <w:rPr>
            <w:noProof/>
            <w:webHidden/>
          </w:rPr>
          <w:instrText xml:space="preserve"> PAGEREF _Toc490065482 \h </w:instrText>
        </w:r>
        <w:r>
          <w:rPr>
            <w:noProof/>
          </w:rPr>
        </w:r>
        <w:r w:rsidRPr="00BF47C3">
          <w:rPr>
            <w:noProof/>
            <w:webHidden/>
          </w:rPr>
          <w:fldChar w:fldCharType="separate"/>
        </w:r>
        <w:r>
          <w:rPr>
            <w:noProof/>
            <w:webHidden/>
          </w:rPr>
          <w:t>8</w:t>
        </w:r>
        <w:r w:rsidRPr="00BF47C3">
          <w:rPr>
            <w:noProof/>
            <w:webHidden/>
          </w:rPr>
          <w:fldChar w:fldCharType="end"/>
        </w:r>
      </w:hyperlink>
    </w:p>
    <w:p w:rsidR="00B44A1B" w:rsidRDefault="00B44A1B" w:rsidP="000822CB">
      <w:pPr>
        <w:pStyle w:val="TOC2"/>
        <w:tabs>
          <w:tab w:val="right" w:leader="dot" w:pos="8182"/>
        </w:tabs>
        <w:spacing w:before="60"/>
        <w:rPr>
          <w:noProof/>
          <w:szCs w:val="24"/>
        </w:rPr>
      </w:pPr>
      <w:hyperlink w:anchor="_Toc490065483" w:history="1">
        <w:r w:rsidRPr="006A4279">
          <w:rPr>
            <w:rStyle w:val="Hyperlink"/>
            <w:noProof/>
          </w:rPr>
          <w:t xml:space="preserve">2.1 </w:t>
        </w:r>
        <w:r>
          <w:rPr>
            <w:rStyle w:val="Hyperlink"/>
            <w:noProof/>
          </w:rPr>
          <w:tab/>
        </w:r>
        <w:r w:rsidRPr="006A4279">
          <w:rPr>
            <w:rStyle w:val="Hyperlink"/>
            <w:noProof/>
          </w:rPr>
          <w:t>Overview of Public Expenditure in Tanzania</w:t>
        </w:r>
        <w:r>
          <w:rPr>
            <w:noProof/>
            <w:webHidden/>
          </w:rPr>
          <w:tab/>
        </w:r>
        <w:r>
          <w:rPr>
            <w:noProof/>
            <w:webHidden/>
          </w:rPr>
          <w:fldChar w:fldCharType="begin"/>
        </w:r>
        <w:r>
          <w:rPr>
            <w:noProof/>
            <w:webHidden/>
          </w:rPr>
          <w:instrText xml:space="preserve"> PAGEREF _Toc490065483 \h </w:instrText>
        </w:r>
        <w:r>
          <w:rPr>
            <w:noProof/>
          </w:rPr>
        </w:r>
        <w:r>
          <w:rPr>
            <w:noProof/>
            <w:webHidden/>
          </w:rPr>
          <w:fldChar w:fldCharType="separate"/>
        </w:r>
        <w:r>
          <w:rPr>
            <w:noProof/>
            <w:webHidden/>
          </w:rPr>
          <w:t>8</w:t>
        </w:r>
        <w:r>
          <w:rPr>
            <w:noProof/>
            <w:webHidden/>
          </w:rPr>
          <w:fldChar w:fldCharType="end"/>
        </w:r>
      </w:hyperlink>
    </w:p>
    <w:p w:rsidR="00B44A1B" w:rsidRDefault="00B44A1B" w:rsidP="000822CB">
      <w:pPr>
        <w:pStyle w:val="TOC3"/>
        <w:tabs>
          <w:tab w:val="right" w:leader="dot" w:pos="8182"/>
        </w:tabs>
        <w:spacing w:before="60"/>
        <w:rPr>
          <w:noProof/>
          <w:szCs w:val="24"/>
        </w:rPr>
      </w:pPr>
      <w:hyperlink w:anchor="_Toc490065484" w:history="1">
        <w:r w:rsidRPr="006A4279">
          <w:rPr>
            <w:rStyle w:val="Hyperlink"/>
            <w:noProof/>
          </w:rPr>
          <w:t>2.2</w:t>
        </w:r>
        <w:r>
          <w:rPr>
            <w:noProof/>
            <w:szCs w:val="24"/>
          </w:rPr>
          <w:tab/>
        </w:r>
        <w:r w:rsidRPr="006A4279">
          <w:rPr>
            <w:rStyle w:val="Hyperlink"/>
            <w:noProof/>
          </w:rPr>
          <w:t>Trends in Public Expenditure by Sector</w:t>
        </w:r>
        <w:r>
          <w:rPr>
            <w:noProof/>
            <w:webHidden/>
          </w:rPr>
          <w:tab/>
        </w:r>
        <w:r>
          <w:rPr>
            <w:noProof/>
            <w:webHidden/>
          </w:rPr>
          <w:fldChar w:fldCharType="begin"/>
        </w:r>
        <w:r>
          <w:rPr>
            <w:noProof/>
            <w:webHidden/>
          </w:rPr>
          <w:instrText xml:space="preserve"> PAGEREF _Toc490065484 \h </w:instrText>
        </w:r>
        <w:r>
          <w:rPr>
            <w:noProof/>
          </w:rPr>
        </w:r>
        <w:r>
          <w:rPr>
            <w:noProof/>
            <w:webHidden/>
          </w:rPr>
          <w:fldChar w:fldCharType="separate"/>
        </w:r>
        <w:r>
          <w:rPr>
            <w:noProof/>
            <w:webHidden/>
          </w:rPr>
          <w:t>9</w:t>
        </w:r>
        <w:r>
          <w:rPr>
            <w:noProof/>
            <w:webHidden/>
          </w:rPr>
          <w:fldChar w:fldCharType="end"/>
        </w:r>
      </w:hyperlink>
    </w:p>
    <w:p w:rsidR="00B44A1B" w:rsidRDefault="00B44A1B" w:rsidP="00BF47C3">
      <w:pPr>
        <w:pStyle w:val="TOC1"/>
        <w:tabs>
          <w:tab w:val="right" w:leader="dot" w:pos="8182"/>
        </w:tabs>
        <w:spacing w:before="16"/>
        <w:ind w:left="720" w:hanging="720"/>
        <w:rPr>
          <w:b w:val="0"/>
          <w:noProof/>
          <w:szCs w:val="24"/>
        </w:rPr>
      </w:pPr>
      <w:hyperlink w:anchor="_Toc490065485" w:history="1">
        <w:r w:rsidRPr="006A4279">
          <w:rPr>
            <w:rStyle w:val="Hyperlink"/>
            <w:noProof/>
          </w:rPr>
          <w:t>CHAPTER THREE</w:t>
        </w:r>
        <w:r>
          <w:rPr>
            <w:noProof/>
            <w:webHidden/>
          </w:rPr>
          <w:tab/>
        </w:r>
        <w:r>
          <w:rPr>
            <w:noProof/>
            <w:webHidden/>
          </w:rPr>
          <w:fldChar w:fldCharType="begin"/>
        </w:r>
        <w:r>
          <w:rPr>
            <w:noProof/>
            <w:webHidden/>
          </w:rPr>
          <w:instrText xml:space="preserve"> PAGEREF _Toc490065485 \h </w:instrText>
        </w:r>
        <w:r>
          <w:rPr>
            <w:noProof/>
          </w:rPr>
        </w:r>
        <w:r>
          <w:rPr>
            <w:noProof/>
            <w:webHidden/>
          </w:rPr>
          <w:fldChar w:fldCharType="separate"/>
        </w:r>
        <w:r>
          <w:rPr>
            <w:noProof/>
            <w:webHidden/>
          </w:rPr>
          <w:t>15</w:t>
        </w:r>
        <w:r>
          <w:rPr>
            <w:noProof/>
            <w:webHidden/>
          </w:rPr>
          <w:fldChar w:fldCharType="end"/>
        </w:r>
      </w:hyperlink>
    </w:p>
    <w:p w:rsidR="00B44A1B" w:rsidRDefault="00B44A1B" w:rsidP="00BF47C3">
      <w:pPr>
        <w:pStyle w:val="TOC1"/>
        <w:tabs>
          <w:tab w:val="right" w:leader="dot" w:pos="8182"/>
        </w:tabs>
        <w:spacing w:before="16"/>
        <w:ind w:left="720" w:hanging="720"/>
        <w:rPr>
          <w:b w:val="0"/>
          <w:noProof/>
          <w:szCs w:val="24"/>
        </w:rPr>
      </w:pPr>
      <w:hyperlink w:anchor="_Toc490065486" w:history="1">
        <w:r w:rsidRPr="006A4279">
          <w:rPr>
            <w:rStyle w:val="Hyperlink"/>
            <w:noProof/>
          </w:rPr>
          <w:t>3.0 LITERATURE REVIEW</w:t>
        </w:r>
        <w:r>
          <w:rPr>
            <w:noProof/>
            <w:webHidden/>
          </w:rPr>
          <w:tab/>
        </w:r>
        <w:r>
          <w:rPr>
            <w:noProof/>
            <w:webHidden/>
          </w:rPr>
          <w:fldChar w:fldCharType="begin"/>
        </w:r>
        <w:r>
          <w:rPr>
            <w:noProof/>
            <w:webHidden/>
          </w:rPr>
          <w:instrText xml:space="preserve"> PAGEREF _Toc490065486 \h </w:instrText>
        </w:r>
        <w:r>
          <w:rPr>
            <w:noProof/>
          </w:rPr>
        </w:r>
        <w:r>
          <w:rPr>
            <w:noProof/>
            <w:webHidden/>
          </w:rPr>
          <w:fldChar w:fldCharType="separate"/>
        </w:r>
        <w:r>
          <w:rPr>
            <w:noProof/>
            <w:webHidden/>
          </w:rPr>
          <w:t>15</w:t>
        </w:r>
        <w:r>
          <w:rPr>
            <w:noProof/>
            <w:webHidden/>
          </w:rPr>
          <w:fldChar w:fldCharType="end"/>
        </w:r>
      </w:hyperlink>
    </w:p>
    <w:p w:rsidR="00B44A1B" w:rsidRDefault="00B44A1B" w:rsidP="00BF47C3">
      <w:pPr>
        <w:pStyle w:val="TOC2"/>
        <w:tabs>
          <w:tab w:val="right" w:leader="dot" w:pos="8182"/>
        </w:tabs>
        <w:spacing w:before="16"/>
        <w:rPr>
          <w:noProof/>
          <w:szCs w:val="24"/>
        </w:rPr>
      </w:pPr>
      <w:hyperlink w:anchor="_Toc490065487" w:history="1">
        <w:r w:rsidRPr="006A4279">
          <w:rPr>
            <w:rStyle w:val="Hyperlink"/>
            <w:noProof/>
          </w:rPr>
          <w:t xml:space="preserve">3.1 </w:t>
        </w:r>
        <w:r>
          <w:rPr>
            <w:rStyle w:val="Hyperlink"/>
            <w:noProof/>
          </w:rPr>
          <w:tab/>
        </w:r>
        <w:r w:rsidRPr="006A4279">
          <w:rPr>
            <w:rStyle w:val="Hyperlink"/>
            <w:noProof/>
          </w:rPr>
          <w:t>Introduction</w:t>
        </w:r>
        <w:r>
          <w:rPr>
            <w:noProof/>
            <w:webHidden/>
          </w:rPr>
          <w:tab/>
        </w:r>
        <w:r>
          <w:rPr>
            <w:noProof/>
            <w:webHidden/>
          </w:rPr>
          <w:fldChar w:fldCharType="begin"/>
        </w:r>
        <w:r>
          <w:rPr>
            <w:noProof/>
            <w:webHidden/>
          </w:rPr>
          <w:instrText xml:space="preserve"> PAGEREF _Toc490065487 \h </w:instrText>
        </w:r>
        <w:r>
          <w:rPr>
            <w:noProof/>
          </w:rPr>
        </w:r>
        <w:r>
          <w:rPr>
            <w:noProof/>
            <w:webHidden/>
          </w:rPr>
          <w:fldChar w:fldCharType="separate"/>
        </w:r>
        <w:r>
          <w:rPr>
            <w:noProof/>
            <w:webHidden/>
          </w:rPr>
          <w:t>15</w:t>
        </w:r>
        <w:r>
          <w:rPr>
            <w:noProof/>
            <w:webHidden/>
          </w:rPr>
          <w:fldChar w:fldCharType="end"/>
        </w:r>
      </w:hyperlink>
    </w:p>
    <w:p w:rsidR="00B44A1B" w:rsidRDefault="00B44A1B" w:rsidP="00BF47C3">
      <w:pPr>
        <w:pStyle w:val="TOC2"/>
        <w:tabs>
          <w:tab w:val="right" w:leader="dot" w:pos="8182"/>
        </w:tabs>
        <w:rPr>
          <w:noProof/>
          <w:szCs w:val="24"/>
        </w:rPr>
      </w:pPr>
      <w:hyperlink w:anchor="_Toc490065488" w:history="1">
        <w:r w:rsidRPr="006A4279">
          <w:rPr>
            <w:rStyle w:val="Hyperlink"/>
            <w:noProof/>
          </w:rPr>
          <w:t xml:space="preserve">3.2 </w:t>
        </w:r>
        <w:r>
          <w:rPr>
            <w:rStyle w:val="Hyperlink"/>
            <w:noProof/>
          </w:rPr>
          <w:tab/>
        </w:r>
        <w:r w:rsidRPr="006A4279">
          <w:rPr>
            <w:rStyle w:val="Hyperlink"/>
            <w:noProof/>
          </w:rPr>
          <w:t>Theoretical Growth Theory</w:t>
        </w:r>
        <w:r>
          <w:rPr>
            <w:noProof/>
            <w:webHidden/>
          </w:rPr>
          <w:tab/>
        </w:r>
        <w:r>
          <w:rPr>
            <w:noProof/>
            <w:webHidden/>
          </w:rPr>
          <w:fldChar w:fldCharType="begin"/>
        </w:r>
        <w:r>
          <w:rPr>
            <w:noProof/>
            <w:webHidden/>
          </w:rPr>
          <w:instrText xml:space="preserve"> PAGEREF _Toc490065488 \h </w:instrText>
        </w:r>
        <w:r>
          <w:rPr>
            <w:noProof/>
          </w:rPr>
        </w:r>
        <w:r>
          <w:rPr>
            <w:noProof/>
            <w:webHidden/>
          </w:rPr>
          <w:fldChar w:fldCharType="separate"/>
        </w:r>
        <w:r>
          <w:rPr>
            <w:noProof/>
            <w:webHidden/>
          </w:rPr>
          <w:t>15</w:t>
        </w:r>
        <w:r>
          <w:rPr>
            <w:noProof/>
            <w:webHidden/>
          </w:rPr>
          <w:fldChar w:fldCharType="end"/>
        </w:r>
      </w:hyperlink>
    </w:p>
    <w:p w:rsidR="00B44A1B" w:rsidRDefault="00B44A1B" w:rsidP="00BF47C3">
      <w:pPr>
        <w:pStyle w:val="TOC3"/>
        <w:tabs>
          <w:tab w:val="right" w:leader="dot" w:pos="8182"/>
        </w:tabs>
        <w:rPr>
          <w:noProof/>
          <w:szCs w:val="24"/>
        </w:rPr>
      </w:pPr>
      <w:hyperlink w:anchor="_Toc490065489" w:history="1">
        <w:r w:rsidRPr="006A4279">
          <w:rPr>
            <w:rStyle w:val="Hyperlink"/>
            <w:noProof/>
          </w:rPr>
          <w:t xml:space="preserve">3.2.1 </w:t>
        </w:r>
        <w:r>
          <w:rPr>
            <w:rStyle w:val="Hyperlink"/>
            <w:noProof/>
          </w:rPr>
          <w:tab/>
        </w:r>
        <w:r w:rsidRPr="006A4279">
          <w:rPr>
            <w:rStyle w:val="Hyperlink"/>
            <w:noProof/>
          </w:rPr>
          <w:t>Classical Growth Theory</w:t>
        </w:r>
        <w:r>
          <w:rPr>
            <w:noProof/>
            <w:webHidden/>
          </w:rPr>
          <w:tab/>
        </w:r>
        <w:r>
          <w:rPr>
            <w:noProof/>
            <w:webHidden/>
          </w:rPr>
          <w:fldChar w:fldCharType="begin"/>
        </w:r>
        <w:r>
          <w:rPr>
            <w:noProof/>
            <w:webHidden/>
          </w:rPr>
          <w:instrText xml:space="preserve"> PAGEREF _Toc490065489 \h </w:instrText>
        </w:r>
        <w:r>
          <w:rPr>
            <w:noProof/>
          </w:rPr>
        </w:r>
        <w:r>
          <w:rPr>
            <w:noProof/>
            <w:webHidden/>
          </w:rPr>
          <w:fldChar w:fldCharType="separate"/>
        </w:r>
        <w:r>
          <w:rPr>
            <w:noProof/>
            <w:webHidden/>
          </w:rPr>
          <w:t>15</w:t>
        </w:r>
        <w:r>
          <w:rPr>
            <w:noProof/>
            <w:webHidden/>
          </w:rPr>
          <w:fldChar w:fldCharType="end"/>
        </w:r>
      </w:hyperlink>
    </w:p>
    <w:p w:rsidR="00B44A1B" w:rsidRDefault="00B44A1B" w:rsidP="00BF47C3">
      <w:pPr>
        <w:pStyle w:val="TOC3"/>
        <w:tabs>
          <w:tab w:val="right" w:leader="dot" w:pos="8182"/>
        </w:tabs>
        <w:rPr>
          <w:noProof/>
          <w:szCs w:val="24"/>
        </w:rPr>
      </w:pPr>
      <w:hyperlink w:anchor="_Toc490065490" w:history="1">
        <w:r w:rsidRPr="006A4279">
          <w:rPr>
            <w:rStyle w:val="Hyperlink"/>
            <w:noProof/>
          </w:rPr>
          <w:t>3.2.2</w:t>
        </w:r>
        <w:r>
          <w:rPr>
            <w:noProof/>
            <w:szCs w:val="24"/>
          </w:rPr>
          <w:tab/>
        </w:r>
        <w:r w:rsidRPr="006A4279">
          <w:rPr>
            <w:rStyle w:val="Hyperlink"/>
            <w:noProof/>
          </w:rPr>
          <w:t>Neoclassical Growth Theories</w:t>
        </w:r>
        <w:r>
          <w:rPr>
            <w:noProof/>
            <w:webHidden/>
          </w:rPr>
          <w:tab/>
        </w:r>
        <w:r>
          <w:rPr>
            <w:noProof/>
            <w:webHidden/>
          </w:rPr>
          <w:fldChar w:fldCharType="begin"/>
        </w:r>
        <w:r>
          <w:rPr>
            <w:noProof/>
            <w:webHidden/>
          </w:rPr>
          <w:instrText xml:space="preserve"> PAGEREF _Toc490065490 \h </w:instrText>
        </w:r>
        <w:r>
          <w:rPr>
            <w:noProof/>
          </w:rPr>
        </w:r>
        <w:r>
          <w:rPr>
            <w:noProof/>
            <w:webHidden/>
          </w:rPr>
          <w:fldChar w:fldCharType="separate"/>
        </w:r>
        <w:r>
          <w:rPr>
            <w:noProof/>
            <w:webHidden/>
          </w:rPr>
          <w:t>16</w:t>
        </w:r>
        <w:r>
          <w:rPr>
            <w:noProof/>
            <w:webHidden/>
          </w:rPr>
          <w:fldChar w:fldCharType="end"/>
        </w:r>
      </w:hyperlink>
    </w:p>
    <w:p w:rsidR="00B44A1B" w:rsidRDefault="00B44A1B" w:rsidP="00BF47C3">
      <w:pPr>
        <w:pStyle w:val="TOC3"/>
        <w:tabs>
          <w:tab w:val="right" w:leader="dot" w:pos="8182"/>
        </w:tabs>
        <w:rPr>
          <w:noProof/>
          <w:szCs w:val="24"/>
        </w:rPr>
      </w:pPr>
      <w:hyperlink w:anchor="_Toc490065491" w:history="1">
        <w:r w:rsidRPr="006A4279">
          <w:rPr>
            <w:rStyle w:val="Hyperlink"/>
            <w:noProof/>
          </w:rPr>
          <w:t>3.2.3</w:t>
        </w:r>
        <w:r>
          <w:rPr>
            <w:noProof/>
            <w:szCs w:val="24"/>
          </w:rPr>
          <w:tab/>
        </w:r>
        <w:r w:rsidRPr="006A4279">
          <w:rPr>
            <w:rStyle w:val="Hyperlink"/>
            <w:noProof/>
          </w:rPr>
          <w:t>Endogenous Growth Theories</w:t>
        </w:r>
        <w:r>
          <w:rPr>
            <w:noProof/>
            <w:webHidden/>
          </w:rPr>
          <w:tab/>
        </w:r>
        <w:r>
          <w:rPr>
            <w:noProof/>
            <w:webHidden/>
          </w:rPr>
          <w:fldChar w:fldCharType="begin"/>
        </w:r>
        <w:r>
          <w:rPr>
            <w:noProof/>
            <w:webHidden/>
          </w:rPr>
          <w:instrText xml:space="preserve"> PAGEREF _Toc490065491 \h </w:instrText>
        </w:r>
        <w:r>
          <w:rPr>
            <w:noProof/>
          </w:rPr>
        </w:r>
        <w:r>
          <w:rPr>
            <w:noProof/>
            <w:webHidden/>
          </w:rPr>
          <w:fldChar w:fldCharType="separate"/>
        </w:r>
        <w:r>
          <w:rPr>
            <w:noProof/>
            <w:webHidden/>
          </w:rPr>
          <w:t>17</w:t>
        </w:r>
        <w:r>
          <w:rPr>
            <w:noProof/>
            <w:webHidden/>
          </w:rPr>
          <w:fldChar w:fldCharType="end"/>
        </w:r>
      </w:hyperlink>
    </w:p>
    <w:p w:rsidR="00B44A1B" w:rsidRDefault="00B44A1B" w:rsidP="00BF47C3">
      <w:pPr>
        <w:pStyle w:val="TOC2"/>
        <w:tabs>
          <w:tab w:val="right" w:leader="dot" w:pos="8182"/>
        </w:tabs>
        <w:rPr>
          <w:noProof/>
          <w:szCs w:val="24"/>
        </w:rPr>
      </w:pPr>
      <w:hyperlink w:anchor="_Toc490065492" w:history="1">
        <w:r w:rsidRPr="006A4279">
          <w:rPr>
            <w:rStyle w:val="Hyperlink"/>
            <w:noProof/>
          </w:rPr>
          <w:t xml:space="preserve">3.3 </w:t>
        </w:r>
        <w:r>
          <w:rPr>
            <w:rStyle w:val="Hyperlink"/>
            <w:noProof/>
          </w:rPr>
          <w:tab/>
        </w:r>
        <w:r w:rsidRPr="006A4279">
          <w:rPr>
            <w:rStyle w:val="Hyperlink"/>
            <w:noProof/>
          </w:rPr>
          <w:t>Public Expenditure Growth Theories</w:t>
        </w:r>
        <w:r>
          <w:rPr>
            <w:noProof/>
            <w:webHidden/>
          </w:rPr>
          <w:tab/>
        </w:r>
        <w:r>
          <w:rPr>
            <w:noProof/>
            <w:webHidden/>
          </w:rPr>
          <w:fldChar w:fldCharType="begin"/>
        </w:r>
        <w:r>
          <w:rPr>
            <w:noProof/>
            <w:webHidden/>
          </w:rPr>
          <w:instrText xml:space="preserve"> PAGEREF _Toc490065492 \h </w:instrText>
        </w:r>
        <w:r>
          <w:rPr>
            <w:noProof/>
          </w:rPr>
        </w:r>
        <w:r>
          <w:rPr>
            <w:noProof/>
            <w:webHidden/>
          </w:rPr>
          <w:fldChar w:fldCharType="separate"/>
        </w:r>
        <w:r>
          <w:rPr>
            <w:noProof/>
            <w:webHidden/>
          </w:rPr>
          <w:t>18</w:t>
        </w:r>
        <w:r>
          <w:rPr>
            <w:noProof/>
            <w:webHidden/>
          </w:rPr>
          <w:fldChar w:fldCharType="end"/>
        </w:r>
      </w:hyperlink>
    </w:p>
    <w:p w:rsidR="00B44A1B" w:rsidRDefault="00B44A1B" w:rsidP="00BF47C3">
      <w:pPr>
        <w:pStyle w:val="TOC3"/>
        <w:tabs>
          <w:tab w:val="right" w:leader="dot" w:pos="8182"/>
        </w:tabs>
        <w:rPr>
          <w:noProof/>
          <w:szCs w:val="24"/>
        </w:rPr>
      </w:pPr>
      <w:hyperlink w:anchor="_Toc490065493" w:history="1">
        <w:r w:rsidRPr="006A4279">
          <w:rPr>
            <w:rStyle w:val="Hyperlink"/>
            <w:noProof/>
          </w:rPr>
          <w:t>3.3.1</w:t>
        </w:r>
        <w:r>
          <w:rPr>
            <w:noProof/>
            <w:szCs w:val="24"/>
          </w:rPr>
          <w:tab/>
        </w:r>
        <w:r w:rsidRPr="006A4279">
          <w:rPr>
            <w:rStyle w:val="Hyperlink"/>
            <w:noProof/>
          </w:rPr>
          <w:t>Musgrave Theory of Public Expenditure Growth</w:t>
        </w:r>
        <w:r>
          <w:rPr>
            <w:noProof/>
            <w:webHidden/>
          </w:rPr>
          <w:tab/>
        </w:r>
        <w:r>
          <w:rPr>
            <w:noProof/>
            <w:webHidden/>
          </w:rPr>
          <w:fldChar w:fldCharType="begin"/>
        </w:r>
        <w:r>
          <w:rPr>
            <w:noProof/>
            <w:webHidden/>
          </w:rPr>
          <w:instrText xml:space="preserve"> PAGEREF _Toc490065493 \h </w:instrText>
        </w:r>
        <w:r>
          <w:rPr>
            <w:noProof/>
          </w:rPr>
        </w:r>
        <w:r>
          <w:rPr>
            <w:noProof/>
            <w:webHidden/>
          </w:rPr>
          <w:fldChar w:fldCharType="separate"/>
        </w:r>
        <w:r>
          <w:rPr>
            <w:noProof/>
            <w:webHidden/>
          </w:rPr>
          <w:t>18</w:t>
        </w:r>
        <w:r>
          <w:rPr>
            <w:noProof/>
            <w:webHidden/>
          </w:rPr>
          <w:fldChar w:fldCharType="end"/>
        </w:r>
      </w:hyperlink>
    </w:p>
    <w:p w:rsidR="00B44A1B" w:rsidRDefault="00B44A1B" w:rsidP="00BF47C3">
      <w:pPr>
        <w:pStyle w:val="TOC3"/>
        <w:tabs>
          <w:tab w:val="right" w:leader="dot" w:pos="8182"/>
        </w:tabs>
        <w:rPr>
          <w:noProof/>
          <w:szCs w:val="24"/>
        </w:rPr>
      </w:pPr>
      <w:hyperlink w:anchor="_Toc490065494" w:history="1">
        <w:r w:rsidRPr="006A4279">
          <w:rPr>
            <w:rStyle w:val="Hyperlink"/>
            <w:noProof/>
          </w:rPr>
          <w:t>3.3.2</w:t>
        </w:r>
        <w:r>
          <w:rPr>
            <w:noProof/>
            <w:szCs w:val="24"/>
          </w:rPr>
          <w:tab/>
        </w:r>
        <w:r w:rsidRPr="006A4279">
          <w:rPr>
            <w:rStyle w:val="Hyperlink"/>
            <w:noProof/>
          </w:rPr>
          <w:t>The Wagner’s Theory of Increasing State Activities</w:t>
        </w:r>
        <w:r>
          <w:rPr>
            <w:noProof/>
            <w:webHidden/>
          </w:rPr>
          <w:tab/>
        </w:r>
        <w:r>
          <w:rPr>
            <w:noProof/>
            <w:webHidden/>
          </w:rPr>
          <w:fldChar w:fldCharType="begin"/>
        </w:r>
        <w:r>
          <w:rPr>
            <w:noProof/>
            <w:webHidden/>
          </w:rPr>
          <w:instrText xml:space="preserve"> PAGEREF _Toc490065494 \h </w:instrText>
        </w:r>
        <w:r>
          <w:rPr>
            <w:noProof/>
          </w:rPr>
        </w:r>
        <w:r>
          <w:rPr>
            <w:noProof/>
            <w:webHidden/>
          </w:rPr>
          <w:fldChar w:fldCharType="separate"/>
        </w:r>
        <w:r>
          <w:rPr>
            <w:noProof/>
            <w:webHidden/>
          </w:rPr>
          <w:t>19</w:t>
        </w:r>
        <w:r>
          <w:rPr>
            <w:noProof/>
            <w:webHidden/>
          </w:rPr>
          <w:fldChar w:fldCharType="end"/>
        </w:r>
      </w:hyperlink>
    </w:p>
    <w:p w:rsidR="00B44A1B" w:rsidRDefault="00B44A1B" w:rsidP="00BF47C3">
      <w:pPr>
        <w:pStyle w:val="TOC3"/>
        <w:tabs>
          <w:tab w:val="right" w:leader="dot" w:pos="8182"/>
        </w:tabs>
        <w:rPr>
          <w:noProof/>
          <w:szCs w:val="24"/>
        </w:rPr>
      </w:pPr>
      <w:hyperlink w:anchor="_Toc490065495" w:history="1">
        <w:r w:rsidRPr="006A4279">
          <w:rPr>
            <w:rStyle w:val="Hyperlink"/>
            <w:noProof/>
          </w:rPr>
          <w:t>3.3.3</w:t>
        </w:r>
        <w:r>
          <w:rPr>
            <w:noProof/>
            <w:szCs w:val="24"/>
          </w:rPr>
          <w:tab/>
        </w:r>
        <w:r w:rsidRPr="006A4279">
          <w:rPr>
            <w:rStyle w:val="Hyperlink"/>
            <w:noProof/>
          </w:rPr>
          <w:t>Wiseman-Peacock Hypothesis</w:t>
        </w:r>
        <w:r>
          <w:rPr>
            <w:noProof/>
            <w:webHidden/>
          </w:rPr>
          <w:tab/>
        </w:r>
        <w:r>
          <w:rPr>
            <w:noProof/>
            <w:webHidden/>
          </w:rPr>
          <w:fldChar w:fldCharType="begin"/>
        </w:r>
        <w:r>
          <w:rPr>
            <w:noProof/>
            <w:webHidden/>
          </w:rPr>
          <w:instrText xml:space="preserve"> PAGEREF _Toc490065495 \h </w:instrText>
        </w:r>
        <w:r>
          <w:rPr>
            <w:noProof/>
          </w:rPr>
        </w:r>
        <w:r>
          <w:rPr>
            <w:noProof/>
            <w:webHidden/>
          </w:rPr>
          <w:fldChar w:fldCharType="separate"/>
        </w:r>
        <w:r>
          <w:rPr>
            <w:noProof/>
            <w:webHidden/>
          </w:rPr>
          <w:t>20</w:t>
        </w:r>
        <w:r>
          <w:rPr>
            <w:noProof/>
            <w:webHidden/>
          </w:rPr>
          <w:fldChar w:fldCharType="end"/>
        </w:r>
      </w:hyperlink>
    </w:p>
    <w:p w:rsidR="00B44A1B" w:rsidRDefault="00B44A1B" w:rsidP="00BF47C3">
      <w:pPr>
        <w:pStyle w:val="TOC2"/>
        <w:tabs>
          <w:tab w:val="right" w:leader="dot" w:pos="8182"/>
        </w:tabs>
        <w:rPr>
          <w:noProof/>
          <w:szCs w:val="24"/>
        </w:rPr>
      </w:pPr>
      <w:hyperlink w:anchor="_Toc490065496" w:history="1">
        <w:r w:rsidRPr="006A4279">
          <w:rPr>
            <w:rStyle w:val="Hyperlink"/>
            <w:noProof/>
          </w:rPr>
          <w:t xml:space="preserve">3.4 </w:t>
        </w:r>
        <w:r>
          <w:rPr>
            <w:rStyle w:val="Hyperlink"/>
            <w:noProof/>
          </w:rPr>
          <w:tab/>
        </w:r>
        <w:r w:rsidRPr="006A4279">
          <w:rPr>
            <w:rStyle w:val="Hyperlink"/>
            <w:noProof/>
          </w:rPr>
          <w:t xml:space="preserve">Rationale for Intervention in Agriculture, Education, </w:t>
        </w:r>
        <w:r>
          <w:rPr>
            <w:rStyle w:val="Hyperlink"/>
            <w:noProof/>
          </w:rPr>
          <w:t xml:space="preserve">                                   </w:t>
        </w:r>
        <w:r w:rsidRPr="006A4279">
          <w:rPr>
            <w:rStyle w:val="Hyperlink"/>
            <w:noProof/>
          </w:rPr>
          <w:t>Health and Defence</w:t>
        </w:r>
        <w:r>
          <w:rPr>
            <w:noProof/>
            <w:webHidden/>
          </w:rPr>
          <w:tab/>
        </w:r>
        <w:r>
          <w:rPr>
            <w:noProof/>
            <w:webHidden/>
          </w:rPr>
          <w:fldChar w:fldCharType="begin"/>
        </w:r>
        <w:r>
          <w:rPr>
            <w:noProof/>
            <w:webHidden/>
          </w:rPr>
          <w:instrText xml:space="preserve"> PAGEREF _Toc490065496 \h </w:instrText>
        </w:r>
        <w:r>
          <w:rPr>
            <w:noProof/>
          </w:rPr>
        </w:r>
        <w:r>
          <w:rPr>
            <w:noProof/>
            <w:webHidden/>
          </w:rPr>
          <w:fldChar w:fldCharType="separate"/>
        </w:r>
        <w:r>
          <w:rPr>
            <w:noProof/>
            <w:webHidden/>
          </w:rPr>
          <w:t>21</w:t>
        </w:r>
        <w:r>
          <w:rPr>
            <w:noProof/>
            <w:webHidden/>
          </w:rPr>
          <w:fldChar w:fldCharType="end"/>
        </w:r>
      </w:hyperlink>
    </w:p>
    <w:p w:rsidR="00B44A1B" w:rsidRDefault="00B44A1B" w:rsidP="00BF47C3">
      <w:pPr>
        <w:pStyle w:val="TOC2"/>
        <w:tabs>
          <w:tab w:val="right" w:leader="dot" w:pos="8182"/>
        </w:tabs>
        <w:rPr>
          <w:noProof/>
          <w:szCs w:val="24"/>
        </w:rPr>
      </w:pPr>
      <w:hyperlink w:anchor="_Toc490065497" w:history="1">
        <w:r w:rsidRPr="006A4279">
          <w:rPr>
            <w:rStyle w:val="Hyperlink"/>
            <w:noProof/>
          </w:rPr>
          <w:t xml:space="preserve">3.5 </w:t>
        </w:r>
        <w:r>
          <w:rPr>
            <w:rStyle w:val="Hyperlink"/>
            <w:noProof/>
          </w:rPr>
          <w:tab/>
        </w:r>
        <w:r w:rsidRPr="006A4279">
          <w:rPr>
            <w:rStyle w:val="Hyperlink"/>
            <w:noProof/>
          </w:rPr>
          <w:t>Impact of Government Sectoral Spending on Economic Growth</w:t>
        </w:r>
        <w:r>
          <w:rPr>
            <w:noProof/>
            <w:webHidden/>
          </w:rPr>
          <w:tab/>
        </w:r>
        <w:r>
          <w:rPr>
            <w:noProof/>
            <w:webHidden/>
          </w:rPr>
          <w:fldChar w:fldCharType="begin"/>
        </w:r>
        <w:r>
          <w:rPr>
            <w:noProof/>
            <w:webHidden/>
          </w:rPr>
          <w:instrText xml:space="preserve"> PAGEREF _Toc490065497 \h </w:instrText>
        </w:r>
        <w:r>
          <w:rPr>
            <w:noProof/>
          </w:rPr>
        </w:r>
        <w:r>
          <w:rPr>
            <w:noProof/>
            <w:webHidden/>
          </w:rPr>
          <w:fldChar w:fldCharType="separate"/>
        </w:r>
        <w:r>
          <w:rPr>
            <w:noProof/>
            <w:webHidden/>
          </w:rPr>
          <w:t>22</w:t>
        </w:r>
        <w:r>
          <w:rPr>
            <w:noProof/>
            <w:webHidden/>
          </w:rPr>
          <w:fldChar w:fldCharType="end"/>
        </w:r>
      </w:hyperlink>
    </w:p>
    <w:p w:rsidR="00B44A1B" w:rsidRDefault="00B44A1B" w:rsidP="00BF47C3">
      <w:pPr>
        <w:pStyle w:val="TOC2"/>
        <w:tabs>
          <w:tab w:val="right" w:leader="dot" w:pos="8182"/>
        </w:tabs>
        <w:rPr>
          <w:noProof/>
          <w:szCs w:val="24"/>
        </w:rPr>
      </w:pPr>
      <w:hyperlink w:anchor="_Toc490065498" w:history="1">
        <w:r w:rsidRPr="006A4279">
          <w:rPr>
            <w:rStyle w:val="Hyperlink"/>
            <w:noProof/>
          </w:rPr>
          <w:t xml:space="preserve">3.6 </w:t>
        </w:r>
        <w:r>
          <w:rPr>
            <w:rStyle w:val="Hyperlink"/>
            <w:noProof/>
          </w:rPr>
          <w:tab/>
        </w:r>
        <w:r w:rsidRPr="006A4279">
          <w:rPr>
            <w:rStyle w:val="Hyperlink"/>
            <w:noProof/>
          </w:rPr>
          <w:t>Empirical Literature Review</w:t>
        </w:r>
        <w:r>
          <w:rPr>
            <w:noProof/>
            <w:webHidden/>
          </w:rPr>
          <w:tab/>
        </w:r>
        <w:r>
          <w:rPr>
            <w:noProof/>
            <w:webHidden/>
          </w:rPr>
          <w:fldChar w:fldCharType="begin"/>
        </w:r>
        <w:r>
          <w:rPr>
            <w:noProof/>
            <w:webHidden/>
          </w:rPr>
          <w:instrText xml:space="preserve"> PAGEREF _Toc490065498 \h </w:instrText>
        </w:r>
        <w:r>
          <w:rPr>
            <w:noProof/>
          </w:rPr>
        </w:r>
        <w:r>
          <w:rPr>
            <w:noProof/>
            <w:webHidden/>
          </w:rPr>
          <w:fldChar w:fldCharType="separate"/>
        </w:r>
        <w:r>
          <w:rPr>
            <w:noProof/>
            <w:webHidden/>
          </w:rPr>
          <w:t>24</w:t>
        </w:r>
        <w:r>
          <w:rPr>
            <w:noProof/>
            <w:webHidden/>
          </w:rPr>
          <w:fldChar w:fldCharType="end"/>
        </w:r>
      </w:hyperlink>
    </w:p>
    <w:p w:rsidR="00B44A1B" w:rsidRDefault="00B44A1B" w:rsidP="00BF47C3">
      <w:pPr>
        <w:pStyle w:val="TOC2"/>
        <w:tabs>
          <w:tab w:val="right" w:leader="dot" w:pos="8182"/>
        </w:tabs>
        <w:rPr>
          <w:noProof/>
          <w:szCs w:val="24"/>
        </w:rPr>
      </w:pPr>
      <w:hyperlink w:anchor="_Toc490065499" w:history="1">
        <w:r w:rsidRPr="006A4279">
          <w:rPr>
            <w:rStyle w:val="Hyperlink"/>
            <w:noProof/>
          </w:rPr>
          <w:t xml:space="preserve">3.7 </w:t>
        </w:r>
        <w:r>
          <w:rPr>
            <w:rStyle w:val="Hyperlink"/>
            <w:noProof/>
          </w:rPr>
          <w:tab/>
        </w:r>
        <w:r w:rsidRPr="006A4279">
          <w:rPr>
            <w:rStyle w:val="Hyperlink"/>
            <w:noProof/>
          </w:rPr>
          <w:t>Research Gap</w:t>
        </w:r>
        <w:r>
          <w:rPr>
            <w:noProof/>
            <w:webHidden/>
          </w:rPr>
          <w:tab/>
        </w:r>
        <w:r>
          <w:rPr>
            <w:noProof/>
            <w:webHidden/>
          </w:rPr>
          <w:fldChar w:fldCharType="begin"/>
        </w:r>
        <w:r>
          <w:rPr>
            <w:noProof/>
            <w:webHidden/>
          </w:rPr>
          <w:instrText xml:space="preserve"> PAGEREF _Toc490065499 \h </w:instrText>
        </w:r>
        <w:r>
          <w:rPr>
            <w:noProof/>
          </w:rPr>
        </w:r>
        <w:r>
          <w:rPr>
            <w:noProof/>
            <w:webHidden/>
          </w:rPr>
          <w:fldChar w:fldCharType="separate"/>
        </w:r>
        <w:r>
          <w:rPr>
            <w:noProof/>
            <w:webHidden/>
          </w:rPr>
          <w:t>28</w:t>
        </w:r>
        <w:r>
          <w:rPr>
            <w:noProof/>
            <w:webHidden/>
          </w:rPr>
          <w:fldChar w:fldCharType="end"/>
        </w:r>
      </w:hyperlink>
    </w:p>
    <w:p w:rsidR="00B44A1B" w:rsidRDefault="00B44A1B" w:rsidP="00BF47C3">
      <w:pPr>
        <w:pStyle w:val="TOC1"/>
        <w:tabs>
          <w:tab w:val="right" w:leader="dot" w:pos="8182"/>
        </w:tabs>
        <w:ind w:left="720" w:hanging="720"/>
        <w:rPr>
          <w:b w:val="0"/>
          <w:noProof/>
          <w:szCs w:val="24"/>
        </w:rPr>
      </w:pPr>
      <w:hyperlink w:anchor="_Toc490065500" w:history="1">
        <w:r w:rsidRPr="006A4279">
          <w:rPr>
            <w:rStyle w:val="Hyperlink"/>
            <w:noProof/>
          </w:rPr>
          <w:t>CHAPTER FOUR</w:t>
        </w:r>
        <w:r>
          <w:rPr>
            <w:noProof/>
            <w:webHidden/>
          </w:rPr>
          <w:tab/>
        </w:r>
        <w:r>
          <w:rPr>
            <w:noProof/>
            <w:webHidden/>
          </w:rPr>
          <w:fldChar w:fldCharType="begin"/>
        </w:r>
        <w:r>
          <w:rPr>
            <w:noProof/>
            <w:webHidden/>
          </w:rPr>
          <w:instrText xml:space="preserve"> PAGEREF _Toc490065500 \h </w:instrText>
        </w:r>
        <w:r>
          <w:rPr>
            <w:noProof/>
          </w:rPr>
        </w:r>
        <w:r>
          <w:rPr>
            <w:noProof/>
            <w:webHidden/>
          </w:rPr>
          <w:fldChar w:fldCharType="separate"/>
        </w:r>
        <w:r>
          <w:rPr>
            <w:noProof/>
            <w:webHidden/>
          </w:rPr>
          <w:t>30</w:t>
        </w:r>
        <w:r>
          <w:rPr>
            <w:noProof/>
            <w:webHidden/>
          </w:rPr>
          <w:fldChar w:fldCharType="end"/>
        </w:r>
      </w:hyperlink>
    </w:p>
    <w:p w:rsidR="00B44A1B" w:rsidRDefault="00B44A1B" w:rsidP="00BF47C3">
      <w:pPr>
        <w:pStyle w:val="TOC1"/>
        <w:tabs>
          <w:tab w:val="right" w:leader="dot" w:pos="8182"/>
        </w:tabs>
        <w:ind w:left="720" w:hanging="720"/>
        <w:rPr>
          <w:b w:val="0"/>
          <w:noProof/>
          <w:szCs w:val="24"/>
        </w:rPr>
      </w:pPr>
      <w:hyperlink w:anchor="_Toc490065501" w:history="1">
        <w:r w:rsidRPr="006A4279">
          <w:rPr>
            <w:rStyle w:val="Hyperlink"/>
            <w:noProof/>
          </w:rPr>
          <w:t>4.0 RESEARCH METHODOLOGY</w:t>
        </w:r>
        <w:r>
          <w:rPr>
            <w:noProof/>
            <w:webHidden/>
          </w:rPr>
          <w:tab/>
        </w:r>
        <w:r>
          <w:rPr>
            <w:noProof/>
            <w:webHidden/>
          </w:rPr>
          <w:fldChar w:fldCharType="begin"/>
        </w:r>
        <w:r>
          <w:rPr>
            <w:noProof/>
            <w:webHidden/>
          </w:rPr>
          <w:instrText xml:space="preserve"> PAGEREF _Toc490065501 \h </w:instrText>
        </w:r>
        <w:r>
          <w:rPr>
            <w:noProof/>
          </w:rPr>
        </w:r>
        <w:r>
          <w:rPr>
            <w:noProof/>
            <w:webHidden/>
          </w:rPr>
          <w:fldChar w:fldCharType="separate"/>
        </w:r>
        <w:r>
          <w:rPr>
            <w:noProof/>
            <w:webHidden/>
          </w:rPr>
          <w:t>30</w:t>
        </w:r>
        <w:r>
          <w:rPr>
            <w:noProof/>
            <w:webHidden/>
          </w:rPr>
          <w:fldChar w:fldCharType="end"/>
        </w:r>
      </w:hyperlink>
    </w:p>
    <w:p w:rsidR="00B44A1B" w:rsidRDefault="00B44A1B" w:rsidP="00BF47C3">
      <w:pPr>
        <w:pStyle w:val="TOC2"/>
        <w:tabs>
          <w:tab w:val="right" w:leader="dot" w:pos="8182"/>
        </w:tabs>
        <w:spacing w:before="20"/>
        <w:rPr>
          <w:noProof/>
          <w:szCs w:val="24"/>
        </w:rPr>
      </w:pPr>
      <w:hyperlink w:anchor="_Toc490065502" w:history="1">
        <w:r w:rsidRPr="006A4279">
          <w:rPr>
            <w:rStyle w:val="Hyperlink"/>
            <w:noProof/>
          </w:rPr>
          <w:t xml:space="preserve">4.1 </w:t>
        </w:r>
        <w:r>
          <w:rPr>
            <w:rStyle w:val="Hyperlink"/>
            <w:noProof/>
          </w:rPr>
          <w:tab/>
        </w:r>
        <w:r w:rsidRPr="006A4279">
          <w:rPr>
            <w:rStyle w:val="Hyperlink"/>
            <w:noProof/>
          </w:rPr>
          <w:t>Theoretical Framework and Model Specification</w:t>
        </w:r>
        <w:r>
          <w:rPr>
            <w:noProof/>
            <w:webHidden/>
          </w:rPr>
          <w:tab/>
        </w:r>
        <w:r>
          <w:rPr>
            <w:noProof/>
            <w:webHidden/>
          </w:rPr>
          <w:fldChar w:fldCharType="begin"/>
        </w:r>
        <w:r>
          <w:rPr>
            <w:noProof/>
            <w:webHidden/>
          </w:rPr>
          <w:instrText xml:space="preserve"> PAGEREF _Toc490065502 \h </w:instrText>
        </w:r>
        <w:r>
          <w:rPr>
            <w:noProof/>
          </w:rPr>
        </w:r>
        <w:r>
          <w:rPr>
            <w:noProof/>
            <w:webHidden/>
          </w:rPr>
          <w:fldChar w:fldCharType="separate"/>
        </w:r>
        <w:r>
          <w:rPr>
            <w:noProof/>
            <w:webHidden/>
          </w:rPr>
          <w:t>30</w:t>
        </w:r>
        <w:r>
          <w:rPr>
            <w:noProof/>
            <w:webHidden/>
          </w:rPr>
          <w:fldChar w:fldCharType="end"/>
        </w:r>
      </w:hyperlink>
    </w:p>
    <w:p w:rsidR="00B44A1B" w:rsidRDefault="00B44A1B" w:rsidP="00BF47C3">
      <w:pPr>
        <w:pStyle w:val="TOC2"/>
        <w:tabs>
          <w:tab w:val="right" w:leader="dot" w:pos="8182"/>
        </w:tabs>
        <w:spacing w:before="20"/>
        <w:rPr>
          <w:noProof/>
          <w:szCs w:val="24"/>
        </w:rPr>
      </w:pPr>
      <w:hyperlink w:anchor="_Toc490065503" w:history="1">
        <w:r w:rsidRPr="006A4279">
          <w:rPr>
            <w:rStyle w:val="Hyperlink"/>
            <w:noProof/>
          </w:rPr>
          <w:t>4.2</w:t>
        </w:r>
        <w:r>
          <w:rPr>
            <w:noProof/>
            <w:szCs w:val="24"/>
          </w:rPr>
          <w:tab/>
        </w:r>
        <w:r w:rsidRPr="006A4279">
          <w:rPr>
            <w:rStyle w:val="Hyperlink"/>
            <w:noProof/>
          </w:rPr>
          <w:t>Model Specification</w:t>
        </w:r>
        <w:r>
          <w:rPr>
            <w:noProof/>
            <w:webHidden/>
          </w:rPr>
          <w:tab/>
        </w:r>
        <w:r>
          <w:rPr>
            <w:noProof/>
            <w:webHidden/>
          </w:rPr>
          <w:fldChar w:fldCharType="begin"/>
        </w:r>
        <w:r>
          <w:rPr>
            <w:noProof/>
            <w:webHidden/>
          </w:rPr>
          <w:instrText xml:space="preserve"> PAGEREF _Toc490065503 \h </w:instrText>
        </w:r>
        <w:r>
          <w:rPr>
            <w:noProof/>
          </w:rPr>
        </w:r>
        <w:r>
          <w:rPr>
            <w:noProof/>
            <w:webHidden/>
          </w:rPr>
          <w:fldChar w:fldCharType="separate"/>
        </w:r>
        <w:r>
          <w:rPr>
            <w:noProof/>
            <w:webHidden/>
          </w:rPr>
          <w:t>30</w:t>
        </w:r>
        <w:r>
          <w:rPr>
            <w:noProof/>
            <w:webHidden/>
          </w:rPr>
          <w:fldChar w:fldCharType="end"/>
        </w:r>
      </w:hyperlink>
    </w:p>
    <w:p w:rsidR="00B44A1B" w:rsidRDefault="00B44A1B" w:rsidP="00BF47C3">
      <w:pPr>
        <w:pStyle w:val="TOC2"/>
        <w:tabs>
          <w:tab w:val="right" w:leader="dot" w:pos="8182"/>
        </w:tabs>
        <w:spacing w:before="20"/>
        <w:rPr>
          <w:noProof/>
          <w:szCs w:val="24"/>
        </w:rPr>
      </w:pPr>
      <w:hyperlink w:anchor="_Toc490065504" w:history="1">
        <w:r w:rsidRPr="006A4279">
          <w:rPr>
            <w:rStyle w:val="Hyperlink"/>
            <w:noProof/>
          </w:rPr>
          <w:t>4.3</w:t>
        </w:r>
        <w:r>
          <w:rPr>
            <w:noProof/>
            <w:szCs w:val="24"/>
          </w:rPr>
          <w:tab/>
        </w:r>
        <w:r w:rsidRPr="006A4279">
          <w:rPr>
            <w:rStyle w:val="Hyperlink"/>
            <w:noProof/>
          </w:rPr>
          <w:t>Source and Nature of Data</w:t>
        </w:r>
        <w:r>
          <w:rPr>
            <w:noProof/>
            <w:webHidden/>
          </w:rPr>
          <w:tab/>
        </w:r>
        <w:r>
          <w:rPr>
            <w:noProof/>
            <w:webHidden/>
          </w:rPr>
          <w:fldChar w:fldCharType="begin"/>
        </w:r>
        <w:r>
          <w:rPr>
            <w:noProof/>
            <w:webHidden/>
          </w:rPr>
          <w:instrText xml:space="preserve"> PAGEREF _Toc490065504 \h </w:instrText>
        </w:r>
        <w:r>
          <w:rPr>
            <w:noProof/>
          </w:rPr>
        </w:r>
        <w:r>
          <w:rPr>
            <w:noProof/>
            <w:webHidden/>
          </w:rPr>
          <w:fldChar w:fldCharType="separate"/>
        </w:r>
        <w:r>
          <w:rPr>
            <w:noProof/>
            <w:webHidden/>
          </w:rPr>
          <w:t>33</w:t>
        </w:r>
        <w:r>
          <w:rPr>
            <w:noProof/>
            <w:webHidden/>
          </w:rPr>
          <w:fldChar w:fldCharType="end"/>
        </w:r>
      </w:hyperlink>
    </w:p>
    <w:p w:rsidR="00B44A1B" w:rsidRDefault="00B44A1B" w:rsidP="00BF47C3">
      <w:pPr>
        <w:pStyle w:val="TOC2"/>
        <w:tabs>
          <w:tab w:val="right" w:leader="dot" w:pos="8182"/>
        </w:tabs>
        <w:spacing w:before="20"/>
        <w:rPr>
          <w:noProof/>
          <w:szCs w:val="24"/>
        </w:rPr>
      </w:pPr>
      <w:hyperlink w:anchor="_Toc490065505" w:history="1">
        <w:r w:rsidRPr="006A4279">
          <w:rPr>
            <w:rStyle w:val="Hyperlink"/>
            <w:noProof/>
          </w:rPr>
          <w:t>4.4</w:t>
        </w:r>
        <w:r>
          <w:rPr>
            <w:noProof/>
            <w:szCs w:val="24"/>
          </w:rPr>
          <w:tab/>
        </w:r>
        <w:r w:rsidRPr="006A4279">
          <w:rPr>
            <w:rStyle w:val="Hyperlink"/>
            <w:noProof/>
          </w:rPr>
          <w:t>Validity Test</w:t>
        </w:r>
        <w:r>
          <w:rPr>
            <w:noProof/>
            <w:webHidden/>
          </w:rPr>
          <w:tab/>
        </w:r>
        <w:r>
          <w:rPr>
            <w:noProof/>
            <w:webHidden/>
          </w:rPr>
          <w:fldChar w:fldCharType="begin"/>
        </w:r>
        <w:r>
          <w:rPr>
            <w:noProof/>
            <w:webHidden/>
          </w:rPr>
          <w:instrText xml:space="preserve"> PAGEREF _Toc490065505 \h </w:instrText>
        </w:r>
        <w:r>
          <w:rPr>
            <w:noProof/>
          </w:rPr>
        </w:r>
        <w:r>
          <w:rPr>
            <w:noProof/>
            <w:webHidden/>
          </w:rPr>
          <w:fldChar w:fldCharType="separate"/>
        </w:r>
        <w:r>
          <w:rPr>
            <w:noProof/>
            <w:webHidden/>
          </w:rPr>
          <w:t>33</w:t>
        </w:r>
        <w:r>
          <w:rPr>
            <w:noProof/>
            <w:webHidden/>
          </w:rPr>
          <w:fldChar w:fldCharType="end"/>
        </w:r>
      </w:hyperlink>
    </w:p>
    <w:p w:rsidR="00B44A1B" w:rsidRDefault="00B44A1B" w:rsidP="00BF47C3">
      <w:pPr>
        <w:pStyle w:val="TOC3"/>
        <w:tabs>
          <w:tab w:val="right" w:leader="dot" w:pos="8182"/>
        </w:tabs>
        <w:spacing w:before="20"/>
        <w:rPr>
          <w:noProof/>
          <w:szCs w:val="24"/>
        </w:rPr>
      </w:pPr>
      <w:hyperlink w:anchor="_Toc490065506" w:history="1">
        <w:r w:rsidRPr="006A4279">
          <w:rPr>
            <w:rStyle w:val="Hyperlink"/>
            <w:noProof/>
          </w:rPr>
          <w:t>4.4.1</w:t>
        </w:r>
        <w:r>
          <w:rPr>
            <w:noProof/>
            <w:szCs w:val="24"/>
          </w:rPr>
          <w:tab/>
        </w:r>
        <w:r w:rsidRPr="006A4279">
          <w:rPr>
            <w:rStyle w:val="Hyperlink"/>
            <w:noProof/>
          </w:rPr>
          <w:t>Stationarity Test</w:t>
        </w:r>
        <w:r>
          <w:rPr>
            <w:noProof/>
            <w:webHidden/>
          </w:rPr>
          <w:tab/>
        </w:r>
        <w:r>
          <w:rPr>
            <w:noProof/>
            <w:webHidden/>
          </w:rPr>
          <w:fldChar w:fldCharType="begin"/>
        </w:r>
        <w:r>
          <w:rPr>
            <w:noProof/>
            <w:webHidden/>
          </w:rPr>
          <w:instrText xml:space="preserve"> PAGEREF _Toc490065506 \h </w:instrText>
        </w:r>
        <w:r>
          <w:rPr>
            <w:noProof/>
          </w:rPr>
        </w:r>
        <w:r>
          <w:rPr>
            <w:noProof/>
            <w:webHidden/>
          </w:rPr>
          <w:fldChar w:fldCharType="separate"/>
        </w:r>
        <w:r>
          <w:rPr>
            <w:noProof/>
            <w:webHidden/>
          </w:rPr>
          <w:t>33</w:t>
        </w:r>
        <w:r>
          <w:rPr>
            <w:noProof/>
            <w:webHidden/>
          </w:rPr>
          <w:fldChar w:fldCharType="end"/>
        </w:r>
      </w:hyperlink>
    </w:p>
    <w:p w:rsidR="00B44A1B" w:rsidRDefault="00B44A1B" w:rsidP="00BF47C3">
      <w:pPr>
        <w:pStyle w:val="TOC3"/>
        <w:tabs>
          <w:tab w:val="right" w:leader="dot" w:pos="8182"/>
        </w:tabs>
        <w:spacing w:before="20"/>
        <w:rPr>
          <w:noProof/>
          <w:szCs w:val="24"/>
        </w:rPr>
      </w:pPr>
      <w:hyperlink w:anchor="_Toc490065507" w:history="1">
        <w:r w:rsidRPr="006A4279">
          <w:rPr>
            <w:rStyle w:val="Hyperlink"/>
            <w:noProof/>
          </w:rPr>
          <w:t>4.4.2</w:t>
        </w:r>
        <w:r>
          <w:rPr>
            <w:noProof/>
            <w:szCs w:val="24"/>
          </w:rPr>
          <w:tab/>
        </w:r>
        <w:r w:rsidRPr="006A4279">
          <w:rPr>
            <w:rStyle w:val="Hyperlink"/>
            <w:noProof/>
          </w:rPr>
          <w:t>Co-Integration and Error Correction Model</w:t>
        </w:r>
        <w:r>
          <w:rPr>
            <w:noProof/>
            <w:webHidden/>
          </w:rPr>
          <w:tab/>
        </w:r>
        <w:r>
          <w:rPr>
            <w:noProof/>
            <w:webHidden/>
          </w:rPr>
          <w:fldChar w:fldCharType="begin"/>
        </w:r>
        <w:r>
          <w:rPr>
            <w:noProof/>
            <w:webHidden/>
          </w:rPr>
          <w:instrText xml:space="preserve"> PAGEREF _Toc490065507 \h </w:instrText>
        </w:r>
        <w:r>
          <w:rPr>
            <w:noProof/>
          </w:rPr>
        </w:r>
        <w:r>
          <w:rPr>
            <w:noProof/>
            <w:webHidden/>
          </w:rPr>
          <w:fldChar w:fldCharType="separate"/>
        </w:r>
        <w:r>
          <w:rPr>
            <w:noProof/>
            <w:webHidden/>
          </w:rPr>
          <w:t>35</w:t>
        </w:r>
        <w:r>
          <w:rPr>
            <w:noProof/>
            <w:webHidden/>
          </w:rPr>
          <w:fldChar w:fldCharType="end"/>
        </w:r>
      </w:hyperlink>
    </w:p>
    <w:p w:rsidR="00B44A1B" w:rsidRDefault="00B44A1B" w:rsidP="00BF47C3">
      <w:pPr>
        <w:pStyle w:val="TOC3"/>
        <w:tabs>
          <w:tab w:val="right" w:leader="dot" w:pos="8182"/>
        </w:tabs>
        <w:spacing w:before="20"/>
        <w:rPr>
          <w:noProof/>
          <w:szCs w:val="24"/>
        </w:rPr>
      </w:pPr>
      <w:hyperlink w:anchor="_Toc490065508" w:history="1">
        <w:r w:rsidRPr="006A4279">
          <w:rPr>
            <w:rStyle w:val="Hyperlink"/>
            <w:noProof/>
          </w:rPr>
          <w:t>4.2.3</w:t>
        </w:r>
        <w:r>
          <w:rPr>
            <w:noProof/>
            <w:szCs w:val="24"/>
          </w:rPr>
          <w:tab/>
        </w:r>
        <w:r w:rsidRPr="006A4279">
          <w:rPr>
            <w:rStyle w:val="Hyperlink"/>
            <w:noProof/>
          </w:rPr>
          <w:t>Vector Auto Regression Model</w:t>
        </w:r>
        <w:r>
          <w:rPr>
            <w:noProof/>
            <w:webHidden/>
          </w:rPr>
          <w:tab/>
        </w:r>
        <w:r>
          <w:rPr>
            <w:noProof/>
            <w:webHidden/>
          </w:rPr>
          <w:fldChar w:fldCharType="begin"/>
        </w:r>
        <w:r>
          <w:rPr>
            <w:noProof/>
            <w:webHidden/>
          </w:rPr>
          <w:instrText xml:space="preserve"> PAGEREF _Toc490065508 \h </w:instrText>
        </w:r>
        <w:r>
          <w:rPr>
            <w:noProof/>
          </w:rPr>
        </w:r>
        <w:r>
          <w:rPr>
            <w:noProof/>
            <w:webHidden/>
          </w:rPr>
          <w:fldChar w:fldCharType="separate"/>
        </w:r>
        <w:r>
          <w:rPr>
            <w:noProof/>
            <w:webHidden/>
          </w:rPr>
          <w:t>37</w:t>
        </w:r>
        <w:r>
          <w:rPr>
            <w:noProof/>
            <w:webHidden/>
          </w:rPr>
          <w:fldChar w:fldCharType="end"/>
        </w:r>
      </w:hyperlink>
    </w:p>
    <w:p w:rsidR="00B44A1B" w:rsidRDefault="00B44A1B" w:rsidP="00BF47C3">
      <w:pPr>
        <w:pStyle w:val="TOC3"/>
        <w:tabs>
          <w:tab w:val="right" w:leader="dot" w:pos="8182"/>
        </w:tabs>
        <w:spacing w:before="20"/>
        <w:rPr>
          <w:noProof/>
          <w:szCs w:val="24"/>
        </w:rPr>
      </w:pPr>
      <w:hyperlink w:anchor="_Toc490065509" w:history="1">
        <w:r w:rsidRPr="006A4279">
          <w:rPr>
            <w:rStyle w:val="Hyperlink"/>
            <w:noProof/>
          </w:rPr>
          <w:t>4.4.3</w:t>
        </w:r>
        <w:r>
          <w:rPr>
            <w:noProof/>
            <w:szCs w:val="24"/>
          </w:rPr>
          <w:tab/>
        </w:r>
        <w:r w:rsidRPr="006A4279">
          <w:rPr>
            <w:rStyle w:val="Hyperlink"/>
            <w:noProof/>
          </w:rPr>
          <w:t>Granger causality</w:t>
        </w:r>
        <w:r>
          <w:rPr>
            <w:noProof/>
            <w:webHidden/>
          </w:rPr>
          <w:tab/>
        </w:r>
        <w:r>
          <w:rPr>
            <w:noProof/>
            <w:webHidden/>
          </w:rPr>
          <w:fldChar w:fldCharType="begin"/>
        </w:r>
        <w:r>
          <w:rPr>
            <w:noProof/>
            <w:webHidden/>
          </w:rPr>
          <w:instrText xml:space="preserve"> PAGEREF _Toc490065509 \h </w:instrText>
        </w:r>
        <w:r>
          <w:rPr>
            <w:noProof/>
          </w:rPr>
        </w:r>
        <w:r>
          <w:rPr>
            <w:noProof/>
            <w:webHidden/>
          </w:rPr>
          <w:fldChar w:fldCharType="separate"/>
        </w:r>
        <w:r>
          <w:rPr>
            <w:noProof/>
            <w:webHidden/>
          </w:rPr>
          <w:t>38</w:t>
        </w:r>
        <w:r>
          <w:rPr>
            <w:noProof/>
            <w:webHidden/>
          </w:rPr>
          <w:fldChar w:fldCharType="end"/>
        </w:r>
      </w:hyperlink>
    </w:p>
    <w:p w:rsidR="00B44A1B" w:rsidRDefault="00B44A1B" w:rsidP="00BF47C3">
      <w:pPr>
        <w:pStyle w:val="TOC2"/>
        <w:tabs>
          <w:tab w:val="right" w:leader="dot" w:pos="8182"/>
        </w:tabs>
        <w:spacing w:before="20"/>
        <w:rPr>
          <w:noProof/>
          <w:szCs w:val="24"/>
        </w:rPr>
      </w:pPr>
      <w:hyperlink w:anchor="_Toc490065510" w:history="1">
        <w:r w:rsidRPr="006A4279">
          <w:rPr>
            <w:rStyle w:val="Hyperlink"/>
            <w:noProof/>
          </w:rPr>
          <w:t xml:space="preserve">4.5 </w:t>
        </w:r>
        <w:r>
          <w:rPr>
            <w:rStyle w:val="Hyperlink"/>
            <w:noProof/>
          </w:rPr>
          <w:tab/>
        </w:r>
        <w:r w:rsidRPr="006A4279">
          <w:rPr>
            <w:rStyle w:val="Hyperlink"/>
            <w:noProof/>
          </w:rPr>
          <w:t>Variables Measurements</w:t>
        </w:r>
        <w:r>
          <w:rPr>
            <w:noProof/>
            <w:webHidden/>
          </w:rPr>
          <w:tab/>
        </w:r>
        <w:r>
          <w:rPr>
            <w:noProof/>
            <w:webHidden/>
          </w:rPr>
          <w:fldChar w:fldCharType="begin"/>
        </w:r>
        <w:r>
          <w:rPr>
            <w:noProof/>
            <w:webHidden/>
          </w:rPr>
          <w:instrText xml:space="preserve"> PAGEREF _Toc490065510 \h </w:instrText>
        </w:r>
        <w:r>
          <w:rPr>
            <w:noProof/>
          </w:rPr>
        </w:r>
        <w:r>
          <w:rPr>
            <w:noProof/>
            <w:webHidden/>
          </w:rPr>
          <w:fldChar w:fldCharType="separate"/>
        </w:r>
        <w:r>
          <w:rPr>
            <w:noProof/>
            <w:webHidden/>
          </w:rPr>
          <w:t>38</w:t>
        </w:r>
        <w:r>
          <w:rPr>
            <w:noProof/>
            <w:webHidden/>
          </w:rPr>
          <w:fldChar w:fldCharType="end"/>
        </w:r>
      </w:hyperlink>
    </w:p>
    <w:p w:rsidR="00B44A1B" w:rsidRDefault="00B44A1B" w:rsidP="00BF47C3">
      <w:pPr>
        <w:pStyle w:val="TOC1"/>
        <w:tabs>
          <w:tab w:val="right" w:leader="dot" w:pos="8182"/>
        </w:tabs>
        <w:ind w:left="720" w:hanging="720"/>
        <w:rPr>
          <w:b w:val="0"/>
          <w:noProof/>
          <w:szCs w:val="24"/>
        </w:rPr>
      </w:pPr>
      <w:hyperlink w:anchor="_Toc490065511" w:history="1">
        <w:r w:rsidRPr="006A4279">
          <w:rPr>
            <w:rStyle w:val="Hyperlink"/>
            <w:noProof/>
          </w:rPr>
          <w:t>CHAPTER FIVE</w:t>
        </w:r>
        <w:r>
          <w:rPr>
            <w:noProof/>
            <w:webHidden/>
          </w:rPr>
          <w:tab/>
        </w:r>
        <w:r>
          <w:rPr>
            <w:noProof/>
            <w:webHidden/>
          </w:rPr>
          <w:fldChar w:fldCharType="begin"/>
        </w:r>
        <w:r>
          <w:rPr>
            <w:noProof/>
            <w:webHidden/>
          </w:rPr>
          <w:instrText xml:space="preserve"> PAGEREF _Toc490065511 \h </w:instrText>
        </w:r>
        <w:r>
          <w:rPr>
            <w:noProof/>
          </w:rPr>
        </w:r>
        <w:r>
          <w:rPr>
            <w:noProof/>
            <w:webHidden/>
          </w:rPr>
          <w:fldChar w:fldCharType="separate"/>
        </w:r>
        <w:r>
          <w:rPr>
            <w:noProof/>
            <w:webHidden/>
          </w:rPr>
          <w:t>39</w:t>
        </w:r>
        <w:r>
          <w:rPr>
            <w:noProof/>
            <w:webHidden/>
          </w:rPr>
          <w:fldChar w:fldCharType="end"/>
        </w:r>
      </w:hyperlink>
    </w:p>
    <w:p w:rsidR="00B44A1B" w:rsidRDefault="00B44A1B" w:rsidP="00BF47C3">
      <w:pPr>
        <w:pStyle w:val="TOC1"/>
        <w:tabs>
          <w:tab w:val="right" w:leader="dot" w:pos="8182"/>
        </w:tabs>
        <w:ind w:left="720" w:hanging="720"/>
        <w:rPr>
          <w:b w:val="0"/>
          <w:noProof/>
          <w:szCs w:val="24"/>
        </w:rPr>
      </w:pPr>
      <w:hyperlink w:anchor="_Toc490065512" w:history="1">
        <w:r w:rsidRPr="006A4279">
          <w:rPr>
            <w:rStyle w:val="Hyperlink"/>
            <w:noProof/>
          </w:rPr>
          <w:t>5.0 DATA ANALYSIS AND DISCUSSION OF RESULTS</w:t>
        </w:r>
        <w:r>
          <w:rPr>
            <w:noProof/>
            <w:webHidden/>
          </w:rPr>
          <w:tab/>
        </w:r>
        <w:r>
          <w:rPr>
            <w:noProof/>
            <w:webHidden/>
          </w:rPr>
          <w:fldChar w:fldCharType="begin"/>
        </w:r>
        <w:r>
          <w:rPr>
            <w:noProof/>
            <w:webHidden/>
          </w:rPr>
          <w:instrText xml:space="preserve"> PAGEREF _Toc490065512 \h </w:instrText>
        </w:r>
        <w:r>
          <w:rPr>
            <w:noProof/>
          </w:rPr>
        </w:r>
        <w:r>
          <w:rPr>
            <w:noProof/>
            <w:webHidden/>
          </w:rPr>
          <w:fldChar w:fldCharType="separate"/>
        </w:r>
        <w:r>
          <w:rPr>
            <w:noProof/>
            <w:webHidden/>
          </w:rPr>
          <w:t>39</w:t>
        </w:r>
        <w:r>
          <w:rPr>
            <w:noProof/>
            <w:webHidden/>
          </w:rPr>
          <w:fldChar w:fldCharType="end"/>
        </w:r>
      </w:hyperlink>
    </w:p>
    <w:p w:rsidR="00B44A1B" w:rsidRDefault="00B44A1B" w:rsidP="00BF47C3">
      <w:pPr>
        <w:pStyle w:val="TOC2"/>
        <w:tabs>
          <w:tab w:val="right" w:leader="dot" w:pos="8182"/>
        </w:tabs>
        <w:rPr>
          <w:noProof/>
          <w:szCs w:val="24"/>
        </w:rPr>
      </w:pPr>
      <w:hyperlink w:anchor="_Toc490065513" w:history="1">
        <w:r w:rsidRPr="006A4279">
          <w:rPr>
            <w:rStyle w:val="Hyperlink"/>
            <w:noProof/>
          </w:rPr>
          <w:t>5.1</w:t>
        </w:r>
        <w:r>
          <w:rPr>
            <w:noProof/>
            <w:szCs w:val="24"/>
          </w:rPr>
          <w:tab/>
        </w:r>
        <w:r w:rsidRPr="006A4279">
          <w:rPr>
            <w:rStyle w:val="Hyperlink"/>
            <w:noProof/>
          </w:rPr>
          <w:t>Introduction</w:t>
        </w:r>
        <w:r>
          <w:rPr>
            <w:noProof/>
            <w:webHidden/>
          </w:rPr>
          <w:tab/>
        </w:r>
        <w:r>
          <w:rPr>
            <w:noProof/>
            <w:webHidden/>
          </w:rPr>
          <w:fldChar w:fldCharType="begin"/>
        </w:r>
        <w:r>
          <w:rPr>
            <w:noProof/>
            <w:webHidden/>
          </w:rPr>
          <w:instrText xml:space="preserve"> PAGEREF _Toc490065513 \h </w:instrText>
        </w:r>
        <w:r>
          <w:rPr>
            <w:noProof/>
          </w:rPr>
        </w:r>
        <w:r>
          <w:rPr>
            <w:noProof/>
            <w:webHidden/>
          </w:rPr>
          <w:fldChar w:fldCharType="separate"/>
        </w:r>
        <w:r>
          <w:rPr>
            <w:noProof/>
            <w:webHidden/>
          </w:rPr>
          <w:t>39</w:t>
        </w:r>
        <w:r>
          <w:rPr>
            <w:noProof/>
            <w:webHidden/>
          </w:rPr>
          <w:fldChar w:fldCharType="end"/>
        </w:r>
      </w:hyperlink>
    </w:p>
    <w:p w:rsidR="00B44A1B" w:rsidRDefault="00B44A1B" w:rsidP="00BF47C3">
      <w:pPr>
        <w:pStyle w:val="TOC2"/>
        <w:tabs>
          <w:tab w:val="right" w:leader="dot" w:pos="8182"/>
        </w:tabs>
        <w:rPr>
          <w:noProof/>
          <w:szCs w:val="24"/>
        </w:rPr>
      </w:pPr>
      <w:hyperlink w:anchor="_Toc490065514" w:history="1">
        <w:r w:rsidRPr="006A4279">
          <w:rPr>
            <w:rStyle w:val="Hyperlink"/>
            <w:noProof/>
          </w:rPr>
          <w:t>5.1</w:t>
        </w:r>
        <w:r>
          <w:rPr>
            <w:noProof/>
            <w:szCs w:val="24"/>
          </w:rPr>
          <w:tab/>
        </w:r>
        <w:r w:rsidRPr="006A4279">
          <w:rPr>
            <w:rStyle w:val="Hyperlink"/>
            <w:noProof/>
          </w:rPr>
          <w:t>Data Reliability</w:t>
        </w:r>
        <w:r>
          <w:rPr>
            <w:noProof/>
            <w:webHidden/>
          </w:rPr>
          <w:tab/>
        </w:r>
        <w:r>
          <w:rPr>
            <w:noProof/>
            <w:webHidden/>
          </w:rPr>
          <w:fldChar w:fldCharType="begin"/>
        </w:r>
        <w:r>
          <w:rPr>
            <w:noProof/>
            <w:webHidden/>
          </w:rPr>
          <w:instrText xml:space="preserve"> PAGEREF _Toc490065514 \h </w:instrText>
        </w:r>
        <w:r>
          <w:rPr>
            <w:noProof/>
          </w:rPr>
        </w:r>
        <w:r>
          <w:rPr>
            <w:noProof/>
            <w:webHidden/>
          </w:rPr>
          <w:fldChar w:fldCharType="separate"/>
        </w:r>
        <w:r>
          <w:rPr>
            <w:noProof/>
            <w:webHidden/>
          </w:rPr>
          <w:t>39</w:t>
        </w:r>
        <w:r>
          <w:rPr>
            <w:noProof/>
            <w:webHidden/>
          </w:rPr>
          <w:fldChar w:fldCharType="end"/>
        </w:r>
      </w:hyperlink>
    </w:p>
    <w:p w:rsidR="00B44A1B" w:rsidRDefault="00B44A1B" w:rsidP="00BF47C3">
      <w:pPr>
        <w:pStyle w:val="TOC3"/>
        <w:tabs>
          <w:tab w:val="right" w:leader="dot" w:pos="8182"/>
        </w:tabs>
        <w:rPr>
          <w:noProof/>
          <w:szCs w:val="24"/>
        </w:rPr>
      </w:pPr>
      <w:hyperlink w:anchor="_Toc490065515" w:history="1">
        <w:r w:rsidRPr="006A4279">
          <w:rPr>
            <w:rStyle w:val="Hyperlink"/>
            <w:noProof/>
          </w:rPr>
          <w:t>5.1.1</w:t>
        </w:r>
        <w:r>
          <w:rPr>
            <w:noProof/>
            <w:szCs w:val="24"/>
          </w:rPr>
          <w:tab/>
        </w:r>
        <w:r w:rsidRPr="006A4279">
          <w:rPr>
            <w:rStyle w:val="Hyperlink"/>
            <w:noProof/>
          </w:rPr>
          <w:t>Basic Descriptive Statistics</w:t>
        </w:r>
        <w:r>
          <w:rPr>
            <w:noProof/>
            <w:webHidden/>
          </w:rPr>
          <w:tab/>
        </w:r>
        <w:r>
          <w:rPr>
            <w:noProof/>
            <w:webHidden/>
          </w:rPr>
          <w:fldChar w:fldCharType="begin"/>
        </w:r>
        <w:r>
          <w:rPr>
            <w:noProof/>
            <w:webHidden/>
          </w:rPr>
          <w:instrText xml:space="preserve"> PAGEREF _Toc490065515 \h </w:instrText>
        </w:r>
        <w:r>
          <w:rPr>
            <w:noProof/>
          </w:rPr>
        </w:r>
        <w:r>
          <w:rPr>
            <w:noProof/>
            <w:webHidden/>
          </w:rPr>
          <w:fldChar w:fldCharType="separate"/>
        </w:r>
        <w:r>
          <w:rPr>
            <w:noProof/>
            <w:webHidden/>
          </w:rPr>
          <w:t>40</w:t>
        </w:r>
        <w:r>
          <w:rPr>
            <w:noProof/>
            <w:webHidden/>
          </w:rPr>
          <w:fldChar w:fldCharType="end"/>
        </w:r>
      </w:hyperlink>
    </w:p>
    <w:p w:rsidR="00B44A1B" w:rsidRDefault="00B44A1B" w:rsidP="00BF47C3">
      <w:pPr>
        <w:pStyle w:val="TOC3"/>
        <w:tabs>
          <w:tab w:val="right" w:leader="dot" w:pos="8182"/>
        </w:tabs>
        <w:rPr>
          <w:noProof/>
          <w:szCs w:val="24"/>
        </w:rPr>
      </w:pPr>
      <w:hyperlink w:anchor="_Toc490065516" w:history="1">
        <w:r w:rsidRPr="006A4279">
          <w:rPr>
            <w:rStyle w:val="Hyperlink"/>
            <w:noProof/>
          </w:rPr>
          <w:t>5.1.2</w:t>
        </w:r>
        <w:r>
          <w:rPr>
            <w:noProof/>
            <w:szCs w:val="24"/>
          </w:rPr>
          <w:tab/>
        </w:r>
        <w:r w:rsidRPr="006A4279">
          <w:rPr>
            <w:rStyle w:val="Hyperlink"/>
            <w:noProof/>
          </w:rPr>
          <w:t>Correlation Analysis</w:t>
        </w:r>
        <w:r>
          <w:rPr>
            <w:noProof/>
            <w:webHidden/>
          </w:rPr>
          <w:tab/>
        </w:r>
        <w:r>
          <w:rPr>
            <w:noProof/>
            <w:webHidden/>
          </w:rPr>
          <w:fldChar w:fldCharType="begin"/>
        </w:r>
        <w:r>
          <w:rPr>
            <w:noProof/>
            <w:webHidden/>
          </w:rPr>
          <w:instrText xml:space="preserve"> PAGEREF _Toc490065516 \h </w:instrText>
        </w:r>
        <w:r>
          <w:rPr>
            <w:noProof/>
          </w:rPr>
        </w:r>
        <w:r>
          <w:rPr>
            <w:noProof/>
            <w:webHidden/>
          </w:rPr>
          <w:fldChar w:fldCharType="separate"/>
        </w:r>
        <w:r>
          <w:rPr>
            <w:noProof/>
            <w:webHidden/>
          </w:rPr>
          <w:t>41</w:t>
        </w:r>
        <w:r>
          <w:rPr>
            <w:noProof/>
            <w:webHidden/>
          </w:rPr>
          <w:fldChar w:fldCharType="end"/>
        </w:r>
      </w:hyperlink>
    </w:p>
    <w:p w:rsidR="00B44A1B" w:rsidRDefault="00B44A1B" w:rsidP="00BF47C3">
      <w:pPr>
        <w:pStyle w:val="TOC2"/>
        <w:tabs>
          <w:tab w:val="right" w:leader="dot" w:pos="8182"/>
        </w:tabs>
        <w:rPr>
          <w:noProof/>
          <w:szCs w:val="24"/>
        </w:rPr>
      </w:pPr>
      <w:hyperlink w:anchor="_Toc490065517" w:history="1">
        <w:r w:rsidRPr="006A4279">
          <w:rPr>
            <w:rStyle w:val="Hyperlink"/>
            <w:noProof/>
          </w:rPr>
          <w:t>5.2</w:t>
        </w:r>
        <w:r>
          <w:rPr>
            <w:noProof/>
            <w:szCs w:val="24"/>
          </w:rPr>
          <w:tab/>
        </w:r>
        <w:r w:rsidRPr="006A4279">
          <w:rPr>
            <w:rStyle w:val="Hyperlink"/>
            <w:noProof/>
          </w:rPr>
          <w:t>Unit Root Tests</w:t>
        </w:r>
        <w:r>
          <w:rPr>
            <w:noProof/>
            <w:webHidden/>
          </w:rPr>
          <w:tab/>
        </w:r>
        <w:r>
          <w:rPr>
            <w:noProof/>
            <w:webHidden/>
          </w:rPr>
          <w:fldChar w:fldCharType="begin"/>
        </w:r>
        <w:r>
          <w:rPr>
            <w:noProof/>
            <w:webHidden/>
          </w:rPr>
          <w:instrText xml:space="preserve"> PAGEREF _Toc490065517 \h </w:instrText>
        </w:r>
        <w:r>
          <w:rPr>
            <w:noProof/>
          </w:rPr>
        </w:r>
        <w:r>
          <w:rPr>
            <w:noProof/>
            <w:webHidden/>
          </w:rPr>
          <w:fldChar w:fldCharType="separate"/>
        </w:r>
        <w:r>
          <w:rPr>
            <w:noProof/>
            <w:webHidden/>
          </w:rPr>
          <w:t>42</w:t>
        </w:r>
        <w:r>
          <w:rPr>
            <w:noProof/>
            <w:webHidden/>
          </w:rPr>
          <w:fldChar w:fldCharType="end"/>
        </w:r>
      </w:hyperlink>
    </w:p>
    <w:p w:rsidR="00B44A1B" w:rsidRDefault="00B44A1B" w:rsidP="00BF47C3">
      <w:pPr>
        <w:pStyle w:val="TOC2"/>
        <w:tabs>
          <w:tab w:val="right" w:leader="dot" w:pos="8182"/>
        </w:tabs>
        <w:rPr>
          <w:noProof/>
          <w:szCs w:val="24"/>
        </w:rPr>
      </w:pPr>
      <w:hyperlink w:anchor="_Toc490065518" w:history="1">
        <w:r w:rsidRPr="006A4279">
          <w:rPr>
            <w:rStyle w:val="Hyperlink"/>
            <w:noProof/>
          </w:rPr>
          <w:t>5.3</w:t>
        </w:r>
        <w:r>
          <w:rPr>
            <w:noProof/>
            <w:szCs w:val="24"/>
          </w:rPr>
          <w:tab/>
        </w:r>
        <w:r w:rsidRPr="006A4279">
          <w:rPr>
            <w:rStyle w:val="Hyperlink"/>
            <w:noProof/>
          </w:rPr>
          <w:t>Empirical Analysis of Engle and Granger Co-integration Test</w:t>
        </w:r>
        <w:r>
          <w:rPr>
            <w:noProof/>
            <w:webHidden/>
          </w:rPr>
          <w:tab/>
        </w:r>
        <w:r>
          <w:rPr>
            <w:noProof/>
            <w:webHidden/>
          </w:rPr>
          <w:fldChar w:fldCharType="begin"/>
        </w:r>
        <w:r>
          <w:rPr>
            <w:noProof/>
            <w:webHidden/>
          </w:rPr>
          <w:instrText xml:space="preserve"> PAGEREF _Toc490065518 \h </w:instrText>
        </w:r>
        <w:r>
          <w:rPr>
            <w:noProof/>
          </w:rPr>
        </w:r>
        <w:r>
          <w:rPr>
            <w:noProof/>
            <w:webHidden/>
          </w:rPr>
          <w:fldChar w:fldCharType="separate"/>
        </w:r>
        <w:r>
          <w:rPr>
            <w:noProof/>
            <w:webHidden/>
          </w:rPr>
          <w:t>43</w:t>
        </w:r>
        <w:r>
          <w:rPr>
            <w:noProof/>
            <w:webHidden/>
          </w:rPr>
          <w:fldChar w:fldCharType="end"/>
        </w:r>
      </w:hyperlink>
    </w:p>
    <w:p w:rsidR="00B44A1B" w:rsidRDefault="00B44A1B" w:rsidP="00BF47C3">
      <w:pPr>
        <w:pStyle w:val="TOC2"/>
        <w:tabs>
          <w:tab w:val="right" w:leader="dot" w:pos="8182"/>
        </w:tabs>
        <w:rPr>
          <w:noProof/>
          <w:szCs w:val="24"/>
        </w:rPr>
      </w:pPr>
      <w:hyperlink w:anchor="_Toc490065519" w:history="1">
        <w:r w:rsidRPr="006A4279">
          <w:rPr>
            <w:rStyle w:val="Hyperlink"/>
            <w:noProof/>
          </w:rPr>
          <w:t>5.5</w:t>
        </w:r>
        <w:r>
          <w:rPr>
            <w:noProof/>
            <w:szCs w:val="24"/>
          </w:rPr>
          <w:tab/>
        </w:r>
        <w:r w:rsidRPr="006A4279">
          <w:rPr>
            <w:rStyle w:val="Hyperlink"/>
            <w:noProof/>
          </w:rPr>
          <w:t>Granger Causality Tests</w:t>
        </w:r>
        <w:r>
          <w:rPr>
            <w:noProof/>
            <w:webHidden/>
          </w:rPr>
          <w:tab/>
        </w:r>
        <w:r>
          <w:rPr>
            <w:noProof/>
            <w:webHidden/>
          </w:rPr>
          <w:fldChar w:fldCharType="begin"/>
        </w:r>
        <w:r>
          <w:rPr>
            <w:noProof/>
            <w:webHidden/>
          </w:rPr>
          <w:instrText xml:space="preserve"> PAGEREF _Toc490065519 \h </w:instrText>
        </w:r>
        <w:r>
          <w:rPr>
            <w:noProof/>
          </w:rPr>
        </w:r>
        <w:r>
          <w:rPr>
            <w:noProof/>
            <w:webHidden/>
          </w:rPr>
          <w:fldChar w:fldCharType="separate"/>
        </w:r>
        <w:r>
          <w:rPr>
            <w:noProof/>
            <w:webHidden/>
          </w:rPr>
          <w:t>49</w:t>
        </w:r>
        <w:r>
          <w:rPr>
            <w:noProof/>
            <w:webHidden/>
          </w:rPr>
          <w:fldChar w:fldCharType="end"/>
        </w:r>
      </w:hyperlink>
    </w:p>
    <w:p w:rsidR="00B44A1B" w:rsidRDefault="00B44A1B" w:rsidP="00BF47C3">
      <w:pPr>
        <w:pStyle w:val="TOC1"/>
        <w:tabs>
          <w:tab w:val="right" w:leader="dot" w:pos="8182"/>
        </w:tabs>
        <w:ind w:left="720" w:hanging="720"/>
        <w:rPr>
          <w:b w:val="0"/>
          <w:noProof/>
          <w:szCs w:val="24"/>
        </w:rPr>
      </w:pPr>
      <w:hyperlink w:anchor="_Toc490065520" w:history="1">
        <w:r w:rsidRPr="006A4279">
          <w:rPr>
            <w:rStyle w:val="Hyperlink"/>
            <w:noProof/>
          </w:rPr>
          <w:t>CHAPTER SIX</w:t>
        </w:r>
        <w:r>
          <w:rPr>
            <w:noProof/>
            <w:webHidden/>
          </w:rPr>
          <w:tab/>
        </w:r>
        <w:r>
          <w:rPr>
            <w:noProof/>
            <w:webHidden/>
          </w:rPr>
          <w:fldChar w:fldCharType="begin"/>
        </w:r>
        <w:r>
          <w:rPr>
            <w:noProof/>
            <w:webHidden/>
          </w:rPr>
          <w:instrText xml:space="preserve"> PAGEREF _Toc490065520 \h </w:instrText>
        </w:r>
        <w:r>
          <w:rPr>
            <w:noProof/>
          </w:rPr>
        </w:r>
        <w:r>
          <w:rPr>
            <w:noProof/>
            <w:webHidden/>
          </w:rPr>
          <w:fldChar w:fldCharType="separate"/>
        </w:r>
        <w:r>
          <w:rPr>
            <w:noProof/>
            <w:webHidden/>
          </w:rPr>
          <w:t>54</w:t>
        </w:r>
        <w:r>
          <w:rPr>
            <w:noProof/>
            <w:webHidden/>
          </w:rPr>
          <w:fldChar w:fldCharType="end"/>
        </w:r>
      </w:hyperlink>
    </w:p>
    <w:p w:rsidR="00B44A1B" w:rsidRDefault="00B44A1B" w:rsidP="00BF47C3">
      <w:pPr>
        <w:pStyle w:val="TOC1"/>
        <w:tabs>
          <w:tab w:val="right" w:leader="dot" w:pos="8182"/>
        </w:tabs>
        <w:ind w:left="720" w:hanging="720"/>
        <w:rPr>
          <w:b w:val="0"/>
          <w:noProof/>
          <w:szCs w:val="24"/>
        </w:rPr>
      </w:pPr>
      <w:hyperlink w:anchor="_Toc490065521" w:history="1">
        <w:r w:rsidRPr="006A4279">
          <w:rPr>
            <w:rStyle w:val="Hyperlink"/>
            <w:noProof/>
          </w:rPr>
          <w:t>6.0 CONCLUSION AND POLICY IMPLICATIONS</w:t>
        </w:r>
        <w:r>
          <w:rPr>
            <w:noProof/>
            <w:webHidden/>
          </w:rPr>
          <w:tab/>
        </w:r>
        <w:r>
          <w:rPr>
            <w:noProof/>
            <w:webHidden/>
          </w:rPr>
          <w:fldChar w:fldCharType="begin"/>
        </w:r>
        <w:r>
          <w:rPr>
            <w:noProof/>
            <w:webHidden/>
          </w:rPr>
          <w:instrText xml:space="preserve"> PAGEREF _Toc490065521 \h </w:instrText>
        </w:r>
        <w:r>
          <w:rPr>
            <w:noProof/>
          </w:rPr>
        </w:r>
        <w:r>
          <w:rPr>
            <w:noProof/>
            <w:webHidden/>
          </w:rPr>
          <w:fldChar w:fldCharType="separate"/>
        </w:r>
        <w:r>
          <w:rPr>
            <w:noProof/>
            <w:webHidden/>
          </w:rPr>
          <w:t>54</w:t>
        </w:r>
        <w:r>
          <w:rPr>
            <w:noProof/>
            <w:webHidden/>
          </w:rPr>
          <w:fldChar w:fldCharType="end"/>
        </w:r>
      </w:hyperlink>
    </w:p>
    <w:p w:rsidR="00B44A1B" w:rsidRDefault="00B44A1B" w:rsidP="00BF47C3">
      <w:pPr>
        <w:pStyle w:val="TOC2"/>
        <w:tabs>
          <w:tab w:val="right" w:leader="dot" w:pos="8182"/>
        </w:tabs>
        <w:rPr>
          <w:noProof/>
          <w:szCs w:val="24"/>
        </w:rPr>
      </w:pPr>
      <w:hyperlink w:anchor="_Toc490065522" w:history="1">
        <w:r w:rsidRPr="006A4279">
          <w:rPr>
            <w:rStyle w:val="Hyperlink"/>
            <w:noProof/>
          </w:rPr>
          <w:t xml:space="preserve">6.1 </w:t>
        </w:r>
        <w:r>
          <w:rPr>
            <w:rStyle w:val="Hyperlink"/>
            <w:noProof/>
          </w:rPr>
          <w:tab/>
        </w:r>
        <w:r w:rsidRPr="006A4279">
          <w:rPr>
            <w:rStyle w:val="Hyperlink"/>
            <w:noProof/>
          </w:rPr>
          <w:t>Conclusion</w:t>
        </w:r>
        <w:r>
          <w:rPr>
            <w:noProof/>
            <w:webHidden/>
          </w:rPr>
          <w:tab/>
        </w:r>
        <w:r>
          <w:rPr>
            <w:noProof/>
            <w:webHidden/>
          </w:rPr>
          <w:fldChar w:fldCharType="begin"/>
        </w:r>
        <w:r>
          <w:rPr>
            <w:noProof/>
            <w:webHidden/>
          </w:rPr>
          <w:instrText xml:space="preserve"> PAGEREF _Toc490065522 \h </w:instrText>
        </w:r>
        <w:r>
          <w:rPr>
            <w:noProof/>
          </w:rPr>
        </w:r>
        <w:r>
          <w:rPr>
            <w:noProof/>
            <w:webHidden/>
          </w:rPr>
          <w:fldChar w:fldCharType="separate"/>
        </w:r>
        <w:r>
          <w:rPr>
            <w:noProof/>
            <w:webHidden/>
          </w:rPr>
          <w:t>54</w:t>
        </w:r>
        <w:r>
          <w:rPr>
            <w:noProof/>
            <w:webHidden/>
          </w:rPr>
          <w:fldChar w:fldCharType="end"/>
        </w:r>
      </w:hyperlink>
    </w:p>
    <w:p w:rsidR="00B44A1B" w:rsidRDefault="00B44A1B" w:rsidP="00BF47C3">
      <w:pPr>
        <w:pStyle w:val="TOC2"/>
        <w:tabs>
          <w:tab w:val="right" w:leader="dot" w:pos="8182"/>
        </w:tabs>
        <w:rPr>
          <w:noProof/>
          <w:szCs w:val="24"/>
        </w:rPr>
      </w:pPr>
      <w:hyperlink w:anchor="_Toc490065523" w:history="1">
        <w:r w:rsidRPr="006A4279">
          <w:rPr>
            <w:rStyle w:val="Hyperlink"/>
            <w:noProof/>
          </w:rPr>
          <w:t xml:space="preserve">6.2 </w:t>
        </w:r>
        <w:r>
          <w:rPr>
            <w:rStyle w:val="Hyperlink"/>
            <w:noProof/>
          </w:rPr>
          <w:tab/>
        </w:r>
        <w:r w:rsidRPr="006A4279">
          <w:rPr>
            <w:rStyle w:val="Hyperlink"/>
            <w:noProof/>
          </w:rPr>
          <w:t>Policy Implication</w:t>
        </w:r>
        <w:r>
          <w:rPr>
            <w:noProof/>
            <w:webHidden/>
          </w:rPr>
          <w:tab/>
        </w:r>
        <w:r>
          <w:rPr>
            <w:noProof/>
            <w:webHidden/>
          </w:rPr>
          <w:fldChar w:fldCharType="begin"/>
        </w:r>
        <w:r>
          <w:rPr>
            <w:noProof/>
            <w:webHidden/>
          </w:rPr>
          <w:instrText xml:space="preserve"> PAGEREF _Toc490065523 \h </w:instrText>
        </w:r>
        <w:r>
          <w:rPr>
            <w:noProof/>
          </w:rPr>
        </w:r>
        <w:r>
          <w:rPr>
            <w:noProof/>
            <w:webHidden/>
          </w:rPr>
          <w:fldChar w:fldCharType="separate"/>
        </w:r>
        <w:r>
          <w:rPr>
            <w:noProof/>
            <w:webHidden/>
          </w:rPr>
          <w:t>55</w:t>
        </w:r>
        <w:r>
          <w:rPr>
            <w:noProof/>
            <w:webHidden/>
          </w:rPr>
          <w:fldChar w:fldCharType="end"/>
        </w:r>
      </w:hyperlink>
    </w:p>
    <w:p w:rsidR="00B44A1B" w:rsidRDefault="00B44A1B" w:rsidP="00BF47C3">
      <w:pPr>
        <w:pStyle w:val="TOC2"/>
        <w:tabs>
          <w:tab w:val="right" w:leader="dot" w:pos="8182"/>
        </w:tabs>
        <w:rPr>
          <w:noProof/>
          <w:szCs w:val="24"/>
        </w:rPr>
      </w:pPr>
      <w:hyperlink w:anchor="_Toc490065524" w:history="1">
        <w:r w:rsidRPr="006A4279">
          <w:rPr>
            <w:rStyle w:val="Hyperlink"/>
            <w:noProof/>
          </w:rPr>
          <w:t>6.2.1</w:t>
        </w:r>
        <w:r>
          <w:rPr>
            <w:noProof/>
            <w:szCs w:val="24"/>
          </w:rPr>
          <w:tab/>
        </w:r>
        <w:r w:rsidRPr="006A4279">
          <w:rPr>
            <w:rStyle w:val="Hyperlink"/>
            <w:noProof/>
          </w:rPr>
          <w:t>Limitation of the Study</w:t>
        </w:r>
        <w:r>
          <w:rPr>
            <w:noProof/>
            <w:webHidden/>
          </w:rPr>
          <w:tab/>
        </w:r>
        <w:r>
          <w:rPr>
            <w:noProof/>
            <w:webHidden/>
          </w:rPr>
          <w:fldChar w:fldCharType="begin"/>
        </w:r>
        <w:r>
          <w:rPr>
            <w:noProof/>
            <w:webHidden/>
          </w:rPr>
          <w:instrText xml:space="preserve"> PAGEREF _Toc490065524 \h </w:instrText>
        </w:r>
        <w:r>
          <w:rPr>
            <w:noProof/>
          </w:rPr>
        </w:r>
        <w:r>
          <w:rPr>
            <w:noProof/>
            <w:webHidden/>
          </w:rPr>
          <w:fldChar w:fldCharType="separate"/>
        </w:r>
        <w:r>
          <w:rPr>
            <w:noProof/>
            <w:webHidden/>
          </w:rPr>
          <w:t>57</w:t>
        </w:r>
        <w:r>
          <w:rPr>
            <w:noProof/>
            <w:webHidden/>
          </w:rPr>
          <w:fldChar w:fldCharType="end"/>
        </w:r>
      </w:hyperlink>
    </w:p>
    <w:p w:rsidR="00B44A1B" w:rsidRDefault="00B44A1B" w:rsidP="00BF47C3">
      <w:pPr>
        <w:pStyle w:val="TOC1"/>
        <w:tabs>
          <w:tab w:val="right" w:leader="dot" w:pos="8182"/>
        </w:tabs>
        <w:ind w:left="720" w:hanging="720"/>
        <w:rPr>
          <w:b w:val="0"/>
          <w:noProof/>
          <w:szCs w:val="24"/>
        </w:rPr>
      </w:pPr>
      <w:hyperlink w:anchor="_Toc490065525" w:history="1">
        <w:r w:rsidRPr="006A4279">
          <w:rPr>
            <w:rStyle w:val="Hyperlink"/>
            <w:noProof/>
          </w:rPr>
          <w:t>REFERENCE</w:t>
        </w:r>
        <w:r>
          <w:rPr>
            <w:noProof/>
            <w:webHidden/>
          </w:rPr>
          <w:tab/>
        </w:r>
        <w:r>
          <w:rPr>
            <w:noProof/>
            <w:webHidden/>
          </w:rPr>
          <w:fldChar w:fldCharType="begin"/>
        </w:r>
        <w:r>
          <w:rPr>
            <w:noProof/>
            <w:webHidden/>
          </w:rPr>
          <w:instrText xml:space="preserve"> PAGEREF _Toc490065525 \h </w:instrText>
        </w:r>
        <w:r>
          <w:rPr>
            <w:noProof/>
          </w:rPr>
        </w:r>
        <w:r>
          <w:rPr>
            <w:noProof/>
            <w:webHidden/>
          </w:rPr>
          <w:fldChar w:fldCharType="separate"/>
        </w:r>
        <w:r>
          <w:rPr>
            <w:noProof/>
            <w:webHidden/>
          </w:rPr>
          <w:t>58</w:t>
        </w:r>
        <w:r>
          <w:rPr>
            <w:noProof/>
            <w:webHidden/>
          </w:rPr>
          <w:fldChar w:fldCharType="end"/>
        </w:r>
      </w:hyperlink>
    </w:p>
    <w:p w:rsidR="00B44A1B" w:rsidRDefault="00B44A1B" w:rsidP="00BF47C3">
      <w:pPr>
        <w:pStyle w:val="TOC1"/>
        <w:tabs>
          <w:tab w:val="right" w:leader="dot" w:pos="8182"/>
        </w:tabs>
        <w:ind w:left="720" w:hanging="720"/>
        <w:rPr>
          <w:b w:val="0"/>
          <w:noProof/>
          <w:szCs w:val="24"/>
        </w:rPr>
      </w:pPr>
      <w:hyperlink w:anchor="_Toc490065526" w:history="1">
        <w:r w:rsidRPr="006A4279">
          <w:rPr>
            <w:rStyle w:val="Hyperlink"/>
            <w:noProof/>
          </w:rPr>
          <w:t>APPENDICES</w:t>
        </w:r>
        <w:r>
          <w:rPr>
            <w:noProof/>
            <w:webHidden/>
          </w:rPr>
          <w:tab/>
        </w:r>
        <w:r>
          <w:rPr>
            <w:noProof/>
            <w:webHidden/>
          </w:rPr>
          <w:fldChar w:fldCharType="begin"/>
        </w:r>
        <w:r>
          <w:rPr>
            <w:noProof/>
            <w:webHidden/>
          </w:rPr>
          <w:instrText xml:space="preserve"> PAGEREF _Toc490065526 \h </w:instrText>
        </w:r>
        <w:r>
          <w:rPr>
            <w:noProof/>
          </w:rPr>
        </w:r>
        <w:r>
          <w:rPr>
            <w:noProof/>
            <w:webHidden/>
          </w:rPr>
          <w:fldChar w:fldCharType="separate"/>
        </w:r>
        <w:r>
          <w:rPr>
            <w:noProof/>
            <w:webHidden/>
          </w:rPr>
          <w:t>61</w:t>
        </w:r>
        <w:r>
          <w:rPr>
            <w:noProof/>
            <w:webHidden/>
          </w:rPr>
          <w:fldChar w:fldCharType="end"/>
        </w:r>
      </w:hyperlink>
    </w:p>
    <w:p w:rsidR="00B44A1B" w:rsidRDefault="00B44A1B" w:rsidP="00BF47C3">
      <w:pPr>
        <w:ind w:left="720" w:hanging="720"/>
        <w:rPr>
          <w:b/>
          <w:bCs/>
          <w:szCs w:val="28"/>
        </w:rPr>
      </w:pPr>
      <w:r>
        <w:rPr>
          <w:b/>
          <w:bCs/>
          <w:szCs w:val="28"/>
        </w:rPr>
        <w:fldChar w:fldCharType="end"/>
      </w:r>
    </w:p>
    <w:p w:rsidR="00B44A1B" w:rsidRDefault="00B44A1B" w:rsidP="00CC26BC">
      <w:pPr>
        <w:rPr>
          <w:b/>
          <w:bCs/>
          <w:szCs w:val="28"/>
        </w:rPr>
      </w:pPr>
    </w:p>
    <w:p w:rsidR="00B44A1B" w:rsidRDefault="00B44A1B" w:rsidP="00CC26BC">
      <w:pPr>
        <w:rPr>
          <w:b/>
          <w:bCs/>
          <w:szCs w:val="28"/>
        </w:rPr>
      </w:pPr>
    </w:p>
    <w:p w:rsidR="00B44A1B" w:rsidRDefault="00B44A1B" w:rsidP="00CC26BC">
      <w:pPr>
        <w:rPr>
          <w:b/>
          <w:bCs/>
          <w:szCs w:val="28"/>
        </w:rPr>
      </w:pPr>
    </w:p>
    <w:p w:rsidR="00B44A1B" w:rsidRDefault="00B44A1B" w:rsidP="00CC26BC">
      <w:pPr>
        <w:rPr>
          <w:b/>
          <w:bCs/>
          <w:szCs w:val="28"/>
        </w:rPr>
      </w:pPr>
    </w:p>
    <w:p w:rsidR="00B44A1B" w:rsidRDefault="00B44A1B" w:rsidP="007F797C">
      <w:pPr>
        <w:pStyle w:val="Heading1"/>
      </w:pPr>
      <w:bookmarkStart w:id="7" w:name="_Toc490065471"/>
      <w:r>
        <w:t>LIST OF TABLES</w:t>
      </w:r>
      <w:bookmarkEnd w:id="7"/>
    </w:p>
    <w:p w:rsidR="00B44A1B" w:rsidRDefault="00B44A1B" w:rsidP="007F797C">
      <w:pPr>
        <w:pStyle w:val="TableofFigures"/>
        <w:tabs>
          <w:tab w:val="right" w:leader="dot" w:pos="8211"/>
        </w:tabs>
        <w:rPr>
          <w:noProof/>
        </w:rPr>
      </w:pPr>
      <w:r>
        <w:rPr>
          <w:b/>
          <w:bCs/>
          <w:szCs w:val="28"/>
        </w:rPr>
        <w:fldChar w:fldCharType="begin"/>
      </w:r>
      <w:r>
        <w:rPr>
          <w:b/>
          <w:bCs/>
          <w:szCs w:val="28"/>
        </w:rPr>
        <w:instrText xml:space="preserve"> TOC \h \z \c "Table 1." </w:instrText>
      </w:r>
      <w:r>
        <w:rPr>
          <w:b/>
          <w:bCs/>
          <w:szCs w:val="28"/>
        </w:rPr>
        <w:fldChar w:fldCharType="separate"/>
      </w:r>
      <w:hyperlink w:anchor="_Toc185882955" w:history="1">
        <w:r>
          <w:rPr>
            <w:rStyle w:val="Hyperlink"/>
            <w:noProof/>
          </w:rPr>
          <w:t>Table 1.</w:t>
        </w:r>
        <w:r w:rsidRPr="003F7401">
          <w:rPr>
            <w:rStyle w:val="Hyperlink"/>
            <w:noProof/>
          </w:rPr>
          <w:t>1: Public Expenditure and GDP per Capital Growth</w:t>
        </w:r>
        <w:r>
          <w:rPr>
            <w:noProof/>
            <w:webHidden/>
          </w:rPr>
          <w:tab/>
        </w:r>
        <w:r>
          <w:rPr>
            <w:noProof/>
            <w:webHidden/>
          </w:rPr>
          <w:fldChar w:fldCharType="begin"/>
        </w:r>
        <w:r>
          <w:rPr>
            <w:noProof/>
            <w:webHidden/>
          </w:rPr>
          <w:instrText xml:space="preserve"> PAGEREF _Toc185882955 \h </w:instrText>
        </w:r>
        <w:r>
          <w:rPr>
            <w:noProof/>
          </w:rPr>
        </w:r>
        <w:r>
          <w:rPr>
            <w:noProof/>
            <w:webHidden/>
          </w:rPr>
          <w:fldChar w:fldCharType="separate"/>
        </w:r>
        <w:r>
          <w:rPr>
            <w:noProof/>
            <w:webHidden/>
          </w:rPr>
          <w:t>4</w:t>
        </w:r>
        <w:r>
          <w:rPr>
            <w:noProof/>
            <w:webHidden/>
          </w:rPr>
          <w:fldChar w:fldCharType="end"/>
        </w:r>
      </w:hyperlink>
      <w:r>
        <w:rPr>
          <w:b/>
          <w:bCs/>
          <w:szCs w:val="28"/>
        </w:rPr>
        <w:fldChar w:fldCharType="end"/>
      </w:r>
      <w:r>
        <w:rPr>
          <w:b/>
          <w:bCs/>
          <w:szCs w:val="28"/>
        </w:rPr>
        <w:fldChar w:fldCharType="begin"/>
      </w:r>
      <w:r>
        <w:rPr>
          <w:b/>
          <w:bCs/>
          <w:szCs w:val="28"/>
        </w:rPr>
        <w:instrText xml:space="preserve"> TOC \h \z \c "Table 3." </w:instrText>
      </w:r>
      <w:r>
        <w:rPr>
          <w:b/>
          <w:bCs/>
          <w:szCs w:val="28"/>
        </w:rPr>
        <w:fldChar w:fldCharType="separate"/>
      </w:r>
    </w:p>
    <w:p w:rsidR="00B44A1B" w:rsidRDefault="00B44A1B" w:rsidP="007F797C">
      <w:pPr>
        <w:pStyle w:val="TableofFigures"/>
        <w:tabs>
          <w:tab w:val="right" w:leader="dot" w:pos="8211"/>
        </w:tabs>
        <w:rPr>
          <w:noProof/>
        </w:rPr>
      </w:pPr>
      <w:hyperlink w:anchor="_Toc185882963" w:history="1">
        <w:r>
          <w:rPr>
            <w:rStyle w:val="Hyperlink"/>
            <w:noProof/>
          </w:rPr>
          <w:t>Table 3.</w:t>
        </w:r>
        <w:r w:rsidRPr="000A01AC">
          <w:rPr>
            <w:rStyle w:val="Hyperlink"/>
            <w:noProof/>
          </w:rPr>
          <w:t>1: Summary of variables measurement</w:t>
        </w:r>
        <w:r>
          <w:rPr>
            <w:noProof/>
            <w:webHidden/>
          </w:rPr>
          <w:tab/>
        </w:r>
        <w:r>
          <w:rPr>
            <w:noProof/>
            <w:webHidden/>
          </w:rPr>
          <w:fldChar w:fldCharType="begin"/>
        </w:r>
        <w:r>
          <w:rPr>
            <w:noProof/>
            <w:webHidden/>
          </w:rPr>
          <w:instrText xml:space="preserve"> PAGEREF _Toc185882963 \h </w:instrText>
        </w:r>
        <w:r>
          <w:rPr>
            <w:noProof/>
          </w:rPr>
        </w:r>
        <w:r>
          <w:rPr>
            <w:noProof/>
            <w:webHidden/>
          </w:rPr>
          <w:fldChar w:fldCharType="separate"/>
        </w:r>
        <w:r>
          <w:rPr>
            <w:noProof/>
            <w:webHidden/>
          </w:rPr>
          <w:t>38</w:t>
        </w:r>
        <w:r>
          <w:rPr>
            <w:noProof/>
            <w:webHidden/>
          </w:rPr>
          <w:fldChar w:fldCharType="end"/>
        </w:r>
      </w:hyperlink>
      <w:r>
        <w:rPr>
          <w:b/>
          <w:bCs/>
          <w:szCs w:val="28"/>
        </w:rPr>
        <w:fldChar w:fldCharType="end"/>
      </w:r>
      <w:r>
        <w:rPr>
          <w:b/>
          <w:bCs/>
          <w:szCs w:val="28"/>
        </w:rPr>
        <w:fldChar w:fldCharType="begin"/>
      </w:r>
      <w:r>
        <w:rPr>
          <w:b/>
          <w:bCs/>
          <w:szCs w:val="28"/>
        </w:rPr>
        <w:instrText xml:space="preserve"> TOC \h \z \c "Table 4." </w:instrText>
      </w:r>
      <w:r>
        <w:rPr>
          <w:b/>
          <w:bCs/>
          <w:szCs w:val="28"/>
        </w:rPr>
        <w:fldChar w:fldCharType="separate"/>
      </w:r>
    </w:p>
    <w:p w:rsidR="00B44A1B" w:rsidRDefault="00B44A1B">
      <w:pPr>
        <w:pStyle w:val="TableofFigures"/>
        <w:tabs>
          <w:tab w:val="right" w:leader="dot" w:pos="8182"/>
        </w:tabs>
        <w:rPr>
          <w:noProof/>
          <w:szCs w:val="24"/>
        </w:rPr>
      </w:pPr>
      <w:hyperlink w:anchor="_Toc490065088" w:history="1">
        <w:r w:rsidRPr="00E61863">
          <w:rPr>
            <w:rStyle w:val="Hyperlink"/>
            <w:noProof/>
          </w:rPr>
          <w:t>Table 5.1: Descriptive Statistics</w:t>
        </w:r>
        <w:r>
          <w:rPr>
            <w:noProof/>
            <w:webHidden/>
          </w:rPr>
          <w:tab/>
        </w:r>
        <w:r>
          <w:rPr>
            <w:noProof/>
            <w:webHidden/>
          </w:rPr>
          <w:fldChar w:fldCharType="begin"/>
        </w:r>
        <w:r>
          <w:rPr>
            <w:noProof/>
            <w:webHidden/>
          </w:rPr>
          <w:instrText xml:space="preserve"> PAGEREF _Toc490065088 \h </w:instrText>
        </w:r>
        <w:r>
          <w:rPr>
            <w:noProof/>
          </w:rPr>
        </w:r>
        <w:r>
          <w:rPr>
            <w:noProof/>
            <w:webHidden/>
          </w:rPr>
          <w:fldChar w:fldCharType="separate"/>
        </w:r>
        <w:r>
          <w:rPr>
            <w:noProof/>
            <w:webHidden/>
          </w:rPr>
          <w:t>40</w:t>
        </w:r>
        <w:r>
          <w:rPr>
            <w:noProof/>
            <w:webHidden/>
          </w:rPr>
          <w:fldChar w:fldCharType="end"/>
        </w:r>
      </w:hyperlink>
    </w:p>
    <w:p w:rsidR="00B44A1B" w:rsidRDefault="00B44A1B">
      <w:pPr>
        <w:pStyle w:val="TableofFigures"/>
        <w:tabs>
          <w:tab w:val="right" w:leader="dot" w:pos="8182"/>
        </w:tabs>
        <w:rPr>
          <w:noProof/>
          <w:szCs w:val="24"/>
        </w:rPr>
      </w:pPr>
      <w:hyperlink w:anchor="_Toc490065089" w:history="1">
        <w:r w:rsidRPr="00E61863">
          <w:rPr>
            <w:rStyle w:val="Hyperlink"/>
            <w:noProof/>
          </w:rPr>
          <w:t>Table 5.2: Correlation Matrix for Variables of the Model</w:t>
        </w:r>
        <w:r>
          <w:rPr>
            <w:noProof/>
            <w:webHidden/>
          </w:rPr>
          <w:tab/>
        </w:r>
        <w:r>
          <w:rPr>
            <w:noProof/>
            <w:webHidden/>
          </w:rPr>
          <w:fldChar w:fldCharType="begin"/>
        </w:r>
        <w:r>
          <w:rPr>
            <w:noProof/>
            <w:webHidden/>
          </w:rPr>
          <w:instrText xml:space="preserve"> PAGEREF _Toc490065089 \h </w:instrText>
        </w:r>
        <w:r>
          <w:rPr>
            <w:noProof/>
          </w:rPr>
        </w:r>
        <w:r>
          <w:rPr>
            <w:noProof/>
            <w:webHidden/>
          </w:rPr>
          <w:fldChar w:fldCharType="separate"/>
        </w:r>
        <w:r>
          <w:rPr>
            <w:noProof/>
            <w:webHidden/>
          </w:rPr>
          <w:t>41</w:t>
        </w:r>
        <w:r>
          <w:rPr>
            <w:noProof/>
            <w:webHidden/>
          </w:rPr>
          <w:fldChar w:fldCharType="end"/>
        </w:r>
      </w:hyperlink>
    </w:p>
    <w:p w:rsidR="00B44A1B" w:rsidRDefault="00B44A1B">
      <w:pPr>
        <w:pStyle w:val="TableofFigures"/>
        <w:tabs>
          <w:tab w:val="right" w:leader="dot" w:pos="8182"/>
        </w:tabs>
        <w:rPr>
          <w:noProof/>
          <w:szCs w:val="24"/>
        </w:rPr>
      </w:pPr>
      <w:hyperlink w:anchor="_Toc490065090" w:history="1">
        <w:r w:rsidRPr="00E61863">
          <w:rPr>
            <w:rStyle w:val="Hyperlink"/>
            <w:noProof/>
          </w:rPr>
          <w:t>Table 5.3: Unit Root Results</w:t>
        </w:r>
        <w:r>
          <w:rPr>
            <w:noProof/>
            <w:webHidden/>
          </w:rPr>
          <w:tab/>
        </w:r>
        <w:r>
          <w:rPr>
            <w:noProof/>
            <w:webHidden/>
          </w:rPr>
          <w:fldChar w:fldCharType="begin"/>
        </w:r>
        <w:r>
          <w:rPr>
            <w:noProof/>
            <w:webHidden/>
          </w:rPr>
          <w:instrText xml:space="preserve"> PAGEREF _Toc490065090 \h </w:instrText>
        </w:r>
        <w:r>
          <w:rPr>
            <w:noProof/>
          </w:rPr>
        </w:r>
        <w:r>
          <w:rPr>
            <w:noProof/>
            <w:webHidden/>
          </w:rPr>
          <w:fldChar w:fldCharType="separate"/>
        </w:r>
        <w:r>
          <w:rPr>
            <w:noProof/>
            <w:webHidden/>
          </w:rPr>
          <w:t>42</w:t>
        </w:r>
        <w:r>
          <w:rPr>
            <w:noProof/>
            <w:webHidden/>
          </w:rPr>
          <w:fldChar w:fldCharType="end"/>
        </w:r>
      </w:hyperlink>
    </w:p>
    <w:p w:rsidR="00B44A1B" w:rsidRDefault="00B44A1B">
      <w:pPr>
        <w:pStyle w:val="TableofFigures"/>
        <w:tabs>
          <w:tab w:val="right" w:leader="dot" w:pos="8182"/>
        </w:tabs>
        <w:rPr>
          <w:noProof/>
          <w:szCs w:val="24"/>
        </w:rPr>
      </w:pPr>
      <w:hyperlink w:anchor="_Toc490065091" w:history="1">
        <w:r w:rsidRPr="00E61863">
          <w:rPr>
            <w:rStyle w:val="Hyperlink"/>
            <w:noProof/>
          </w:rPr>
          <w:t>Table 5. 4: Co-integration test through AEG</w:t>
        </w:r>
        <w:r>
          <w:rPr>
            <w:noProof/>
            <w:webHidden/>
          </w:rPr>
          <w:tab/>
        </w:r>
        <w:r>
          <w:rPr>
            <w:noProof/>
            <w:webHidden/>
          </w:rPr>
          <w:fldChar w:fldCharType="begin"/>
        </w:r>
        <w:r>
          <w:rPr>
            <w:noProof/>
            <w:webHidden/>
          </w:rPr>
          <w:instrText xml:space="preserve"> PAGEREF _Toc490065091 \h </w:instrText>
        </w:r>
        <w:r>
          <w:rPr>
            <w:noProof/>
          </w:rPr>
        </w:r>
        <w:r>
          <w:rPr>
            <w:noProof/>
            <w:webHidden/>
          </w:rPr>
          <w:fldChar w:fldCharType="separate"/>
        </w:r>
        <w:r>
          <w:rPr>
            <w:noProof/>
            <w:webHidden/>
          </w:rPr>
          <w:t>44</w:t>
        </w:r>
        <w:r>
          <w:rPr>
            <w:noProof/>
            <w:webHidden/>
          </w:rPr>
          <w:fldChar w:fldCharType="end"/>
        </w:r>
      </w:hyperlink>
    </w:p>
    <w:p w:rsidR="00B44A1B" w:rsidRDefault="00B44A1B">
      <w:pPr>
        <w:pStyle w:val="TableofFigures"/>
        <w:tabs>
          <w:tab w:val="right" w:leader="dot" w:pos="8182"/>
        </w:tabs>
        <w:rPr>
          <w:noProof/>
          <w:szCs w:val="24"/>
        </w:rPr>
      </w:pPr>
      <w:hyperlink w:anchor="_Toc490065092" w:history="1">
        <w:r w:rsidRPr="00E61863">
          <w:rPr>
            <w:rStyle w:val="Hyperlink"/>
            <w:noProof/>
          </w:rPr>
          <w:t>Table 5. 5: Error Correction Regression Estimate</w:t>
        </w:r>
        <w:r>
          <w:rPr>
            <w:noProof/>
            <w:webHidden/>
          </w:rPr>
          <w:tab/>
        </w:r>
        <w:r>
          <w:rPr>
            <w:noProof/>
            <w:webHidden/>
          </w:rPr>
          <w:fldChar w:fldCharType="begin"/>
        </w:r>
        <w:r>
          <w:rPr>
            <w:noProof/>
            <w:webHidden/>
          </w:rPr>
          <w:instrText xml:space="preserve"> PAGEREF _Toc490065092 \h </w:instrText>
        </w:r>
        <w:r>
          <w:rPr>
            <w:noProof/>
          </w:rPr>
        </w:r>
        <w:r>
          <w:rPr>
            <w:noProof/>
            <w:webHidden/>
          </w:rPr>
          <w:fldChar w:fldCharType="separate"/>
        </w:r>
        <w:r>
          <w:rPr>
            <w:noProof/>
            <w:webHidden/>
          </w:rPr>
          <w:t>45</w:t>
        </w:r>
        <w:r>
          <w:rPr>
            <w:noProof/>
            <w:webHidden/>
          </w:rPr>
          <w:fldChar w:fldCharType="end"/>
        </w:r>
      </w:hyperlink>
    </w:p>
    <w:p w:rsidR="00B44A1B" w:rsidRDefault="00B44A1B">
      <w:pPr>
        <w:pStyle w:val="TableofFigures"/>
        <w:tabs>
          <w:tab w:val="right" w:leader="dot" w:pos="8182"/>
        </w:tabs>
        <w:rPr>
          <w:noProof/>
          <w:szCs w:val="24"/>
        </w:rPr>
      </w:pPr>
      <w:hyperlink w:anchor="_Toc490065093" w:history="1">
        <w:r w:rsidRPr="00E61863">
          <w:rPr>
            <w:rStyle w:val="Hyperlink"/>
            <w:noProof/>
          </w:rPr>
          <w:t>Table 5.6: Pair-wise Granger Causality</w:t>
        </w:r>
        <w:r>
          <w:rPr>
            <w:noProof/>
            <w:webHidden/>
          </w:rPr>
          <w:tab/>
        </w:r>
        <w:r>
          <w:rPr>
            <w:noProof/>
            <w:webHidden/>
          </w:rPr>
          <w:fldChar w:fldCharType="begin"/>
        </w:r>
        <w:r>
          <w:rPr>
            <w:noProof/>
            <w:webHidden/>
          </w:rPr>
          <w:instrText xml:space="preserve"> PAGEREF _Toc490065093 \h </w:instrText>
        </w:r>
        <w:r>
          <w:rPr>
            <w:noProof/>
          </w:rPr>
        </w:r>
        <w:r>
          <w:rPr>
            <w:noProof/>
            <w:webHidden/>
          </w:rPr>
          <w:fldChar w:fldCharType="separate"/>
        </w:r>
        <w:r>
          <w:rPr>
            <w:noProof/>
            <w:webHidden/>
          </w:rPr>
          <w:t>50</w:t>
        </w:r>
        <w:r>
          <w:rPr>
            <w:noProof/>
            <w:webHidden/>
          </w:rPr>
          <w:fldChar w:fldCharType="end"/>
        </w:r>
      </w:hyperlink>
    </w:p>
    <w:p w:rsidR="00B44A1B" w:rsidRDefault="00B44A1B" w:rsidP="00CC26BC">
      <w:pPr>
        <w:rPr>
          <w:b/>
          <w:bCs/>
          <w:szCs w:val="28"/>
        </w:rPr>
      </w:pPr>
      <w:r>
        <w:rPr>
          <w:b/>
          <w:bCs/>
          <w:szCs w:val="28"/>
        </w:rPr>
        <w:fldChar w:fldCharType="end"/>
      </w:r>
    </w:p>
    <w:p w:rsidR="00B44A1B" w:rsidRDefault="00B44A1B" w:rsidP="00CC26BC">
      <w:pPr>
        <w:rPr>
          <w:b/>
          <w:bCs/>
          <w:color w:val="000000"/>
          <w:sz w:val="28"/>
          <w:szCs w:val="28"/>
        </w:rPr>
      </w:pPr>
    </w:p>
    <w:p w:rsidR="00B44A1B" w:rsidRDefault="00B44A1B" w:rsidP="00CC26BC">
      <w:pPr>
        <w:spacing w:line="240" w:lineRule="auto"/>
      </w:pPr>
    </w:p>
    <w:p w:rsidR="00B44A1B" w:rsidRDefault="00B44A1B" w:rsidP="00CC26BC"/>
    <w:p w:rsidR="00B44A1B" w:rsidRPr="00CC26BC" w:rsidRDefault="00B44A1B" w:rsidP="00CC26BC"/>
    <w:p w:rsidR="00B44A1B" w:rsidRPr="001A1A6F" w:rsidRDefault="00B44A1B" w:rsidP="007F797C">
      <w:pPr>
        <w:pStyle w:val="Heading1"/>
      </w:pPr>
      <w:r>
        <w:rPr>
          <w:color w:val="000000"/>
        </w:rPr>
        <w:br w:type="page"/>
      </w:r>
      <w:bookmarkStart w:id="8" w:name="_Toc490065472"/>
      <w:r w:rsidRPr="001A1A6F">
        <w:t>ABBREVIATIONS AND ACRONYMS</w:t>
      </w:r>
      <w:bookmarkEnd w:id="8"/>
    </w:p>
    <w:p w:rsidR="00B44A1B" w:rsidRPr="001A1A6F" w:rsidRDefault="00B44A1B" w:rsidP="007F797C">
      <w:pPr>
        <w:jc w:val="both"/>
        <w:rPr>
          <w:szCs w:val="24"/>
        </w:rPr>
      </w:pPr>
      <w:r w:rsidRPr="001A1A6F">
        <w:rPr>
          <w:szCs w:val="24"/>
        </w:rPr>
        <w:t>ADF</w:t>
      </w:r>
      <w:r>
        <w:rPr>
          <w:szCs w:val="24"/>
        </w:rPr>
        <w:tab/>
      </w:r>
      <w:r>
        <w:rPr>
          <w:szCs w:val="24"/>
        </w:rPr>
        <w:tab/>
      </w:r>
      <w:r w:rsidRPr="001A1A6F">
        <w:rPr>
          <w:szCs w:val="24"/>
        </w:rPr>
        <w:t>Augmented Dickey-Fuller</w:t>
      </w:r>
    </w:p>
    <w:p w:rsidR="00B44A1B" w:rsidRPr="001A1A6F" w:rsidRDefault="00B44A1B" w:rsidP="007F797C">
      <w:pPr>
        <w:jc w:val="both"/>
        <w:rPr>
          <w:szCs w:val="24"/>
        </w:rPr>
      </w:pPr>
      <w:r>
        <w:rPr>
          <w:szCs w:val="24"/>
        </w:rPr>
        <w:t>AEG</w:t>
      </w:r>
      <w:r>
        <w:rPr>
          <w:szCs w:val="24"/>
        </w:rPr>
        <w:tab/>
      </w:r>
      <w:r>
        <w:rPr>
          <w:szCs w:val="24"/>
        </w:rPr>
        <w:tab/>
      </w:r>
      <w:r w:rsidRPr="001A1A6F">
        <w:rPr>
          <w:szCs w:val="24"/>
        </w:rPr>
        <w:t>Augmented Engle and Granger</w:t>
      </w:r>
    </w:p>
    <w:p w:rsidR="00B44A1B" w:rsidRPr="001A1A6F" w:rsidRDefault="00B44A1B" w:rsidP="007F797C">
      <w:pPr>
        <w:jc w:val="both"/>
        <w:rPr>
          <w:szCs w:val="24"/>
        </w:rPr>
      </w:pPr>
      <w:r>
        <w:rPr>
          <w:szCs w:val="24"/>
        </w:rPr>
        <w:t>AIC</w:t>
      </w:r>
      <w:r>
        <w:rPr>
          <w:szCs w:val="24"/>
        </w:rPr>
        <w:tab/>
      </w:r>
      <w:r>
        <w:rPr>
          <w:szCs w:val="24"/>
        </w:rPr>
        <w:tab/>
      </w:r>
      <w:r w:rsidRPr="001A1A6F">
        <w:rPr>
          <w:szCs w:val="24"/>
        </w:rPr>
        <w:t>Akaike’s Information Criterion</w:t>
      </w:r>
    </w:p>
    <w:p w:rsidR="00B44A1B" w:rsidRPr="001A1A6F" w:rsidRDefault="00B44A1B" w:rsidP="007F797C">
      <w:pPr>
        <w:jc w:val="both"/>
        <w:rPr>
          <w:szCs w:val="24"/>
        </w:rPr>
      </w:pPr>
      <w:r>
        <w:rPr>
          <w:szCs w:val="24"/>
        </w:rPr>
        <w:t>AIDS</w:t>
      </w:r>
      <w:r>
        <w:rPr>
          <w:szCs w:val="24"/>
        </w:rPr>
        <w:tab/>
      </w:r>
      <w:r>
        <w:rPr>
          <w:szCs w:val="24"/>
        </w:rPr>
        <w:tab/>
      </w:r>
      <w:r w:rsidRPr="001A1A6F">
        <w:rPr>
          <w:szCs w:val="24"/>
        </w:rPr>
        <w:t>Acquired Immune Deficiency Syndrome</w:t>
      </w:r>
    </w:p>
    <w:p w:rsidR="00B44A1B" w:rsidRPr="001A1A6F" w:rsidRDefault="00B44A1B" w:rsidP="007F797C">
      <w:pPr>
        <w:jc w:val="both"/>
        <w:rPr>
          <w:szCs w:val="24"/>
        </w:rPr>
      </w:pPr>
      <w:r>
        <w:rPr>
          <w:szCs w:val="24"/>
        </w:rPr>
        <w:t>BRN</w:t>
      </w:r>
      <w:r>
        <w:rPr>
          <w:szCs w:val="24"/>
        </w:rPr>
        <w:tab/>
      </w:r>
      <w:r>
        <w:rPr>
          <w:szCs w:val="24"/>
        </w:rPr>
        <w:tab/>
      </w:r>
      <w:r w:rsidRPr="001A1A6F">
        <w:rPr>
          <w:szCs w:val="24"/>
        </w:rPr>
        <w:t>Big Results Now</w:t>
      </w:r>
    </w:p>
    <w:p w:rsidR="00B44A1B" w:rsidRPr="001A1A6F" w:rsidRDefault="00B44A1B" w:rsidP="007F797C">
      <w:pPr>
        <w:jc w:val="both"/>
        <w:rPr>
          <w:szCs w:val="24"/>
        </w:rPr>
      </w:pPr>
      <w:r>
        <w:rPr>
          <w:szCs w:val="24"/>
        </w:rPr>
        <w:t>CAG</w:t>
      </w:r>
      <w:r>
        <w:rPr>
          <w:szCs w:val="24"/>
        </w:rPr>
        <w:tab/>
      </w:r>
      <w:r>
        <w:rPr>
          <w:szCs w:val="24"/>
        </w:rPr>
        <w:tab/>
      </w:r>
      <w:r w:rsidRPr="001A1A6F">
        <w:rPr>
          <w:szCs w:val="24"/>
        </w:rPr>
        <w:t>Controller and Auditor General</w:t>
      </w:r>
    </w:p>
    <w:p w:rsidR="00B44A1B" w:rsidRPr="001A1A6F" w:rsidRDefault="00B44A1B" w:rsidP="007F797C">
      <w:pPr>
        <w:jc w:val="both"/>
        <w:rPr>
          <w:szCs w:val="24"/>
        </w:rPr>
      </w:pPr>
      <w:r>
        <w:rPr>
          <w:szCs w:val="24"/>
        </w:rPr>
        <w:t>CHF</w:t>
      </w:r>
      <w:r>
        <w:rPr>
          <w:szCs w:val="24"/>
        </w:rPr>
        <w:tab/>
      </w:r>
      <w:r>
        <w:rPr>
          <w:szCs w:val="24"/>
        </w:rPr>
        <w:tab/>
      </w:r>
      <w:r w:rsidRPr="001A1A6F">
        <w:rPr>
          <w:szCs w:val="24"/>
        </w:rPr>
        <w:t>Community Health Fund</w:t>
      </w:r>
    </w:p>
    <w:p w:rsidR="00B44A1B" w:rsidRPr="001A1A6F" w:rsidRDefault="00B44A1B" w:rsidP="007F797C">
      <w:pPr>
        <w:jc w:val="both"/>
        <w:rPr>
          <w:szCs w:val="24"/>
        </w:rPr>
      </w:pPr>
      <w:r>
        <w:rPr>
          <w:szCs w:val="24"/>
        </w:rPr>
        <w:t>DF</w:t>
      </w:r>
      <w:r>
        <w:rPr>
          <w:szCs w:val="24"/>
        </w:rPr>
        <w:tab/>
      </w:r>
      <w:r>
        <w:rPr>
          <w:szCs w:val="24"/>
        </w:rPr>
        <w:tab/>
      </w:r>
      <w:r w:rsidRPr="001A1A6F">
        <w:rPr>
          <w:szCs w:val="24"/>
        </w:rPr>
        <w:t>Dickey-Fuller</w:t>
      </w:r>
    </w:p>
    <w:p w:rsidR="00B44A1B" w:rsidRPr="001A1A6F" w:rsidRDefault="00B44A1B" w:rsidP="007F797C">
      <w:pPr>
        <w:jc w:val="both"/>
        <w:rPr>
          <w:szCs w:val="24"/>
        </w:rPr>
      </w:pPr>
      <w:r>
        <w:rPr>
          <w:szCs w:val="24"/>
        </w:rPr>
        <w:t>DW</w:t>
      </w:r>
      <w:r>
        <w:rPr>
          <w:szCs w:val="24"/>
        </w:rPr>
        <w:tab/>
      </w:r>
      <w:r>
        <w:rPr>
          <w:szCs w:val="24"/>
        </w:rPr>
        <w:tab/>
      </w:r>
      <w:r w:rsidRPr="001A1A6F">
        <w:rPr>
          <w:szCs w:val="24"/>
        </w:rPr>
        <w:t>Durbin-Watson</w:t>
      </w:r>
    </w:p>
    <w:p w:rsidR="00B44A1B" w:rsidRPr="001A1A6F" w:rsidRDefault="00B44A1B" w:rsidP="007F797C">
      <w:pPr>
        <w:jc w:val="both"/>
        <w:rPr>
          <w:szCs w:val="24"/>
        </w:rPr>
      </w:pPr>
      <w:r>
        <w:rPr>
          <w:szCs w:val="24"/>
        </w:rPr>
        <w:t>GDP</w:t>
      </w:r>
      <w:r>
        <w:rPr>
          <w:szCs w:val="24"/>
        </w:rPr>
        <w:tab/>
      </w:r>
      <w:r>
        <w:rPr>
          <w:szCs w:val="24"/>
        </w:rPr>
        <w:tab/>
      </w:r>
      <w:r w:rsidRPr="001A1A6F">
        <w:rPr>
          <w:szCs w:val="24"/>
        </w:rPr>
        <w:t>Gross Domestic Product</w:t>
      </w:r>
    </w:p>
    <w:p w:rsidR="00B44A1B" w:rsidRPr="001A1A6F" w:rsidRDefault="00B44A1B" w:rsidP="007F797C">
      <w:pPr>
        <w:jc w:val="both"/>
        <w:rPr>
          <w:szCs w:val="24"/>
        </w:rPr>
      </w:pPr>
      <w:r>
        <w:rPr>
          <w:szCs w:val="24"/>
        </w:rPr>
        <w:t>HIV</w:t>
      </w:r>
      <w:r>
        <w:rPr>
          <w:szCs w:val="24"/>
        </w:rPr>
        <w:tab/>
      </w:r>
      <w:r>
        <w:rPr>
          <w:szCs w:val="24"/>
        </w:rPr>
        <w:tab/>
      </w:r>
      <w:r w:rsidRPr="001A1A6F">
        <w:rPr>
          <w:szCs w:val="24"/>
        </w:rPr>
        <w:t>Human Immunodeficiency Virus</w:t>
      </w:r>
    </w:p>
    <w:p w:rsidR="00B44A1B" w:rsidRPr="001A1A6F" w:rsidRDefault="00B44A1B" w:rsidP="007F797C">
      <w:pPr>
        <w:jc w:val="both"/>
        <w:rPr>
          <w:szCs w:val="24"/>
        </w:rPr>
      </w:pPr>
      <w:r>
        <w:rPr>
          <w:szCs w:val="24"/>
        </w:rPr>
        <w:t>HQIC</w:t>
      </w:r>
      <w:r>
        <w:rPr>
          <w:szCs w:val="24"/>
        </w:rPr>
        <w:tab/>
      </w:r>
      <w:r>
        <w:rPr>
          <w:szCs w:val="24"/>
        </w:rPr>
        <w:tab/>
      </w:r>
      <w:r w:rsidRPr="001A1A6F">
        <w:rPr>
          <w:szCs w:val="24"/>
        </w:rPr>
        <w:t>Hannan-Quinn Information Criterion</w:t>
      </w:r>
    </w:p>
    <w:p w:rsidR="00B44A1B" w:rsidRPr="001A1A6F" w:rsidRDefault="00B44A1B" w:rsidP="007F797C">
      <w:pPr>
        <w:jc w:val="both"/>
        <w:rPr>
          <w:szCs w:val="24"/>
        </w:rPr>
      </w:pPr>
      <w:r>
        <w:rPr>
          <w:szCs w:val="24"/>
        </w:rPr>
        <w:t>IFPRI</w:t>
      </w:r>
      <w:r>
        <w:rPr>
          <w:szCs w:val="24"/>
        </w:rPr>
        <w:tab/>
      </w:r>
      <w:r>
        <w:rPr>
          <w:szCs w:val="24"/>
        </w:rPr>
        <w:tab/>
      </w:r>
      <w:r w:rsidRPr="001A1A6F">
        <w:rPr>
          <w:szCs w:val="24"/>
        </w:rPr>
        <w:t>International Food Policy Research Institute</w:t>
      </w:r>
    </w:p>
    <w:p w:rsidR="00B44A1B" w:rsidRPr="001A1A6F" w:rsidRDefault="00B44A1B" w:rsidP="007F797C">
      <w:pPr>
        <w:jc w:val="both"/>
        <w:rPr>
          <w:szCs w:val="24"/>
        </w:rPr>
      </w:pPr>
      <w:r>
        <w:rPr>
          <w:szCs w:val="24"/>
        </w:rPr>
        <w:t>JK</w:t>
      </w:r>
      <w:r>
        <w:rPr>
          <w:szCs w:val="24"/>
        </w:rPr>
        <w:tab/>
      </w:r>
      <w:r>
        <w:rPr>
          <w:szCs w:val="24"/>
        </w:rPr>
        <w:tab/>
      </w:r>
      <w:r w:rsidRPr="001A1A6F">
        <w:rPr>
          <w:szCs w:val="24"/>
        </w:rPr>
        <w:t>Jakaya Mrisho Kikwete</w:t>
      </w:r>
    </w:p>
    <w:p w:rsidR="00B44A1B" w:rsidRPr="001A1A6F" w:rsidRDefault="00B44A1B" w:rsidP="007F797C">
      <w:pPr>
        <w:jc w:val="both"/>
        <w:rPr>
          <w:szCs w:val="24"/>
        </w:rPr>
      </w:pPr>
      <w:r>
        <w:rPr>
          <w:szCs w:val="24"/>
        </w:rPr>
        <w:t>MKUKUTA</w:t>
      </w:r>
      <w:r>
        <w:rPr>
          <w:szCs w:val="24"/>
        </w:rPr>
        <w:tab/>
      </w:r>
      <w:r w:rsidRPr="001A1A6F">
        <w:rPr>
          <w:szCs w:val="24"/>
        </w:rPr>
        <w:t>Mpango wa Kupambana na Kupunguza Umasikini Tanzania</w:t>
      </w:r>
    </w:p>
    <w:p w:rsidR="00B44A1B" w:rsidRPr="001A1A6F" w:rsidRDefault="00B44A1B" w:rsidP="007F797C">
      <w:pPr>
        <w:jc w:val="both"/>
        <w:rPr>
          <w:szCs w:val="24"/>
        </w:rPr>
      </w:pPr>
      <w:r>
        <w:rPr>
          <w:szCs w:val="24"/>
        </w:rPr>
        <w:t>MMEM</w:t>
      </w:r>
      <w:r>
        <w:rPr>
          <w:szCs w:val="24"/>
        </w:rPr>
        <w:tab/>
      </w:r>
      <w:r w:rsidRPr="001A1A6F">
        <w:rPr>
          <w:szCs w:val="24"/>
        </w:rPr>
        <w:t>Mpango wa Maendeleo ya Elimu ya Msingi</w:t>
      </w:r>
    </w:p>
    <w:p w:rsidR="00B44A1B" w:rsidRPr="001A1A6F" w:rsidRDefault="00B44A1B" w:rsidP="007F797C">
      <w:pPr>
        <w:jc w:val="both"/>
        <w:rPr>
          <w:szCs w:val="24"/>
        </w:rPr>
      </w:pPr>
      <w:r w:rsidRPr="001A1A6F">
        <w:rPr>
          <w:szCs w:val="24"/>
        </w:rPr>
        <w:t>NDSC</w:t>
      </w:r>
      <w:r>
        <w:rPr>
          <w:szCs w:val="24"/>
        </w:rPr>
        <w:tab/>
      </w:r>
      <w:r>
        <w:rPr>
          <w:szCs w:val="24"/>
        </w:rPr>
        <w:tab/>
      </w:r>
      <w:r w:rsidRPr="001A1A6F">
        <w:rPr>
          <w:szCs w:val="24"/>
        </w:rPr>
        <w:t>National Defence Security Council</w:t>
      </w:r>
    </w:p>
    <w:p w:rsidR="00B44A1B" w:rsidRPr="001A1A6F" w:rsidRDefault="00B44A1B" w:rsidP="007F797C">
      <w:pPr>
        <w:jc w:val="both"/>
        <w:rPr>
          <w:szCs w:val="24"/>
        </w:rPr>
      </w:pPr>
      <w:r>
        <w:rPr>
          <w:szCs w:val="24"/>
        </w:rPr>
        <w:t>NHIF</w:t>
      </w:r>
      <w:r>
        <w:rPr>
          <w:szCs w:val="24"/>
        </w:rPr>
        <w:tab/>
      </w:r>
      <w:r>
        <w:rPr>
          <w:szCs w:val="24"/>
        </w:rPr>
        <w:tab/>
      </w:r>
      <w:r w:rsidRPr="001A1A6F">
        <w:rPr>
          <w:szCs w:val="24"/>
        </w:rPr>
        <w:t>National health Insurance Fund</w:t>
      </w:r>
    </w:p>
    <w:p w:rsidR="00B44A1B" w:rsidRPr="001A1A6F" w:rsidRDefault="00B44A1B" w:rsidP="007F797C">
      <w:pPr>
        <w:jc w:val="both"/>
        <w:rPr>
          <w:szCs w:val="24"/>
        </w:rPr>
      </w:pPr>
      <w:r>
        <w:rPr>
          <w:szCs w:val="24"/>
        </w:rPr>
        <w:t>OLS</w:t>
      </w:r>
      <w:r>
        <w:rPr>
          <w:szCs w:val="24"/>
        </w:rPr>
        <w:tab/>
      </w:r>
      <w:r>
        <w:rPr>
          <w:szCs w:val="24"/>
        </w:rPr>
        <w:tab/>
      </w:r>
      <w:r w:rsidRPr="001A1A6F">
        <w:rPr>
          <w:szCs w:val="24"/>
        </w:rPr>
        <w:t>Ordinary Least Squares</w:t>
      </w:r>
    </w:p>
    <w:p w:rsidR="00B44A1B" w:rsidRPr="001A1A6F" w:rsidRDefault="00B44A1B" w:rsidP="007F797C">
      <w:pPr>
        <w:jc w:val="both"/>
        <w:rPr>
          <w:szCs w:val="24"/>
        </w:rPr>
      </w:pPr>
      <w:r>
        <w:rPr>
          <w:szCs w:val="24"/>
        </w:rPr>
        <w:t>SBIC</w:t>
      </w:r>
      <w:r>
        <w:rPr>
          <w:szCs w:val="24"/>
        </w:rPr>
        <w:tab/>
      </w:r>
      <w:r>
        <w:rPr>
          <w:szCs w:val="24"/>
        </w:rPr>
        <w:tab/>
      </w:r>
      <w:r w:rsidRPr="001A1A6F">
        <w:rPr>
          <w:szCs w:val="24"/>
        </w:rPr>
        <w:t>Schwarz-Bayez Information Criterion</w:t>
      </w:r>
    </w:p>
    <w:p w:rsidR="00B44A1B" w:rsidRPr="001A1A6F" w:rsidRDefault="00B44A1B" w:rsidP="007F797C">
      <w:pPr>
        <w:jc w:val="both"/>
        <w:rPr>
          <w:szCs w:val="24"/>
        </w:rPr>
      </w:pPr>
      <w:r>
        <w:rPr>
          <w:szCs w:val="24"/>
        </w:rPr>
        <w:t>SPEED</w:t>
      </w:r>
      <w:r>
        <w:rPr>
          <w:szCs w:val="24"/>
        </w:rPr>
        <w:tab/>
      </w:r>
      <w:r w:rsidRPr="001A1A6F">
        <w:rPr>
          <w:szCs w:val="24"/>
        </w:rPr>
        <w:t>Statistics of Public Expenditure for Economic Development</w:t>
      </w:r>
    </w:p>
    <w:p w:rsidR="00B44A1B" w:rsidRPr="001A1A6F" w:rsidRDefault="00B44A1B" w:rsidP="007F797C">
      <w:pPr>
        <w:jc w:val="both"/>
        <w:rPr>
          <w:szCs w:val="24"/>
        </w:rPr>
      </w:pPr>
      <w:r>
        <w:rPr>
          <w:szCs w:val="24"/>
        </w:rPr>
        <w:t>TPDF</w:t>
      </w:r>
      <w:r>
        <w:rPr>
          <w:szCs w:val="24"/>
        </w:rPr>
        <w:tab/>
      </w:r>
      <w:r>
        <w:rPr>
          <w:szCs w:val="24"/>
        </w:rPr>
        <w:tab/>
      </w:r>
      <w:r w:rsidRPr="001A1A6F">
        <w:rPr>
          <w:szCs w:val="24"/>
        </w:rPr>
        <w:t>Tanzania People’s Defence Force</w:t>
      </w:r>
    </w:p>
    <w:p w:rsidR="00B44A1B" w:rsidRPr="001A1A6F" w:rsidRDefault="00B44A1B" w:rsidP="007F797C">
      <w:pPr>
        <w:jc w:val="both"/>
        <w:rPr>
          <w:szCs w:val="24"/>
        </w:rPr>
      </w:pPr>
      <w:r>
        <w:rPr>
          <w:szCs w:val="24"/>
        </w:rPr>
        <w:t>VAR</w:t>
      </w:r>
      <w:r>
        <w:rPr>
          <w:szCs w:val="24"/>
        </w:rPr>
        <w:tab/>
      </w:r>
      <w:r>
        <w:rPr>
          <w:szCs w:val="24"/>
        </w:rPr>
        <w:tab/>
      </w:r>
      <w:r w:rsidRPr="001A1A6F">
        <w:rPr>
          <w:szCs w:val="24"/>
        </w:rPr>
        <w:t>Vector Autoregression</w:t>
      </w:r>
    </w:p>
    <w:p w:rsidR="00B44A1B" w:rsidRDefault="00B44A1B">
      <w:pPr>
        <w:rPr>
          <w:color w:val="000000"/>
        </w:rPr>
        <w:sectPr w:rsidR="00B44A1B" w:rsidSect="001A09A4">
          <w:headerReference w:type="default" r:id="rId9"/>
          <w:pgSz w:w="11907" w:h="16840" w:code="9"/>
          <w:pgMar w:top="2304" w:right="1440" w:bottom="1368" w:left="2275" w:header="720" w:footer="454" w:gutter="0"/>
          <w:pgNumType w:fmt="lowerRoman" w:start="2"/>
          <w:cols w:space="720"/>
          <w:docGrid w:linePitch="360"/>
        </w:sectPr>
      </w:pPr>
    </w:p>
    <w:p w:rsidR="00B44A1B" w:rsidRDefault="00B44A1B" w:rsidP="001A09A4">
      <w:pPr>
        <w:pStyle w:val="Heading1"/>
        <w:rPr>
          <w:color w:val="000000"/>
        </w:rPr>
      </w:pPr>
      <w:bookmarkStart w:id="9" w:name="_Toc490065473"/>
      <w:r w:rsidRPr="001A1A6F">
        <w:rPr>
          <w:color w:val="000000"/>
        </w:rPr>
        <w:t>CHAPTER ONE</w:t>
      </w:r>
      <w:bookmarkEnd w:id="9"/>
    </w:p>
    <w:p w:rsidR="00B44A1B" w:rsidRPr="001A09A4" w:rsidRDefault="00B44A1B" w:rsidP="001A09A4">
      <w:pPr>
        <w:jc w:val="center"/>
        <w:outlineLvl w:val="0"/>
        <w:rPr>
          <w:b/>
        </w:rPr>
      </w:pPr>
      <w:bookmarkStart w:id="10" w:name="_Toc490065474"/>
      <w:r w:rsidRPr="001A09A4">
        <w:rPr>
          <w:b/>
        </w:rPr>
        <w:t>1.0 INTRODUCTION</w:t>
      </w:r>
      <w:bookmarkEnd w:id="10"/>
    </w:p>
    <w:p w:rsidR="00B44A1B" w:rsidRPr="00027683" w:rsidRDefault="00B44A1B" w:rsidP="001A09A4">
      <w:pPr>
        <w:pStyle w:val="Heading2"/>
        <w:ind w:left="480" w:hanging="480"/>
      </w:pPr>
      <w:bookmarkStart w:id="11" w:name="_Toc490065475"/>
      <w:r w:rsidRPr="00027683">
        <w:t>1.1</w:t>
      </w:r>
      <w:r>
        <w:tab/>
        <w:t>Background of the S</w:t>
      </w:r>
      <w:r w:rsidRPr="00027683">
        <w:t>tudy</w:t>
      </w:r>
      <w:bookmarkEnd w:id="11"/>
    </w:p>
    <w:p w:rsidR="00B44A1B" w:rsidRDefault="00B44A1B" w:rsidP="001A09A4">
      <w:pPr>
        <w:jc w:val="both"/>
        <w:rPr>
          <w:szCs w:val="24"/>
        </w:rPr>
      </w:pPr>
      <w:r w:rsidRPr="001A1A6F">
        <w:rPr>
          <w:szCs w:val="24"/>
        </w:rPr>
        <w:t>Public expenditure is the vital means used by the government in the developing countries to promote economic growth which is an essential feature for sustainable development. The government expenditure on investment and productive activities is expected to contribute positively to economy.</w:t>
      </w:r>
      <w:r>
        <w:rPr>
          <w:szCs w:val="24"/>
        </w:rPr>
        <w:t xml:space="preserve"> </w:t>
      </w:r>
      <w:r w:rsidRPr="001A1A6F">
        <w:rPr>
          <w:szCs w:val="24"/>
        </w:rPr>
        <w:t xml:space="preserve">This instrument of fiscal policy promotes economic growth in the sense that public investment contributes to capital accumulation. </w:t>
      </w:r>
    </w:p>
    <w:p w:rsidR="00B44A1B" w:rsidRPr="00447069" w:rsidRDefault="00B44A1B" w:rsidP="001A09A4">
      <w:pPr>
        <w:jc w:val="both"/>
        <w:rPr>
          <w:sz w:val="16"/>
          <w:szCs w:val="16"/>
        </w:rPr>
      </w:pPr>
    </w:p>
    <w:p w:rsidR="00B44A1B" w:rsidRDefault="00B44A1B" w:rsidP="001A09A4">
      <w:pPr>
        <w:jc w:val="both"/>
        <w:rPr>
          <w:szCs w:val="24"/>
        </w:rPr>
      </w:pPr>
      <w:r w:rsidRPr="001A1A6F">
        <w:rPr>
          <w:szCs w:val="24"/>
        </w:rPr>
        <w:t>Other importance of government expenditure includes the provision of those facilities that are not fully covered by the market economy such as health and education. Public expenditure brings about a better standard of living of the people through provision of better infrastructure, health, housing, education service and improvement in agricultural productivity and food security (Loto, 2012).</w:t>
      </w:r>
      <w:r>
        <w:rPr>
          <w:szCs w:val="24"/>
        </w:rPr>
        <w:t xml:space="preserve"> </w:t>
      </w:r>
      <w:r w:rsidRPr="001A1A6F">
        <w:rPr>
          <w:szCs w:val="24"/>
        </w:rPr>
        <w:t>The relationship between government expenditure and economic growth has continued to create series of debate among scholars. Economic theories do don’t straight generate strong conclusions concerning the effect of government expenditure on economic performance.</w:t>
      </w:r>
      <w:r>
        <w:rPr>
          <w:szCs w:val="24"/>
        </w:rPr>
        <w:t xml:space="preserve"> </w:t>
      </w:r>
    </w:p>
    <w:p w:rsidR="00B44A1B" w:rsidRPr="00447069" w:rsidRDefault="00B44A1B" w:rsidP="001A09A4">
      <w:pPr>
        <w:jc w:val="both"/>
        <w:rPr>
          <w:sz w:val="16"/>
          <w:szCs w:val="16"/>
        </w:rPr>
      </w:pPr>
    </w:p>
    <w:p w:rsidR="00B44A1B" w:rsidRDefault="00B44A1B" w:rsidP="001A09A4">
      <w:pPr>
        <w:jc w:val="both"/>
        <w:rPr>
          <w:szCs w:val="24"/>
        </w:rPr>
      </w:pPr>
      <w:r w:rsidRPr="001A1A6F">
        <w:rPr>
          <w:szCs w:val="24"/>
        </w:rPr>
        <w:t>Most of the studies argue that there are circumstance in which lower levels of government spending would enhance economic growth and other circumstance in which higher levels of government spending would be desirable. When the government spending is zero automatically there will be very little economic growth because enforcing contracts, protecting properties and developing infrastructures would be impossible. This means that sometimes government spending is necessary for the successful operations of the rule of law (Mitchell, 2005).</w:t>
      </w:r>
    </w:p>
    <w:p w:rsidR="00B44A1B" w:rsidRPr="00447069" w:rsidRDefault="00B44A1B" w:rsidP="00447069">
      <w:pPr>
        <w:jc w:val="both"/>
        <w:rPr>
          <w:sz w:val="16"/>
          <w:szCs w:val="16"/>
        </w:rPr>
      </w:pPr>
    </w:p>
    <w:p w:rsidR="00B44A1B" w:rsidRDefault="00B44A1B" w:rsidP="00447069">
      <w:pPr>
        <w:jc w:val="both"/>
        <w:rPr>
          <w:szCs w:val="24"/>
        </w:rPr>
      </w:pPr>
      <w:r w:rsidRPr="001A1A6F">
        <w:rPr>
          <w:szCs w:val="24"/>
        </w:rPr>
        <w:t>Economists are of two different views about the role of government expenditure on economic growth, some economists argue that government expenditure on human capital raises the productivity of labour and increases the growth of national output. Similarly expenditure on infrastructures reduces production costs, increases private sector investment and profitability of firms, thus fostering economic growth. Supporting this view scholar such as Ranjan (2008), Cooray (2009) concluded that expansion of government expenditure contributes positively to economic growth. However, studies by Laudau (1986) and Barro (1991) suggested that large government expenditure has negative impact on economic growth and slow down overall performance of the economy.</w:t>
      </w:r>
    </w:p>
    <w:p w:rsidR="00B44A1B" w:rsidRPr="00447069" w:rsidRDefault="00B44A1B" w:rsidP="00447069">
      <w:pPr>
        <w:jc w:val="both"/>
        <w:rPr>
          <w:sz w:val="16"/>
          <w:szCs w:val="16"/>
        </w:rPr>
      </w:pPr>
    </w:p>
    <w:p w:rsidR="00B44A1B" w:rsidRPr="001A1A6F" w:rsidRDefault="00B44A1B" w:rsidP="00447069">
      <w:pPr>
        <w:jc w:val="both"/>
        <w:rPr>
          <w:szCs w:val="24"/>
        </w:rPr>
      </w:pPr>
      <w:r w:rsidRPr="001A1A6F">
        <w:rPr>
          <w:szCs w:val="24"/>
        </w:rPr>
        <w:t>The vision of ensuring sustainable economic development and poverty reduction has been in the government’s development policies and strategies documents of all developing countries. In this respect, economic growth which is the annual increase in a national’s real GDP is taken as the main objective for overcoming persistent poverty and improving welfare of the society. So the relationship between government spending and economic growth is especially important for developing countries, most of which have experienced increasing levels of public expenditure overtime (Lindauer and Valenclick, 1992). This has tended to be associated with rising fiscal deficits, suggesting their limited ability to raise sufficient revenue to finance higher levels of expenditure. Rising deficits tend to have had an adverse effect on growth in OECD countries (Knellar et al, 1998).</w:t>
      </w:r>
    </w:p>
    <w:p w:rsidR="00B44A1B" w:rsidRDefault="00B44A1B" w:rsidP="00447069">
      <w:pPr>
        <w:jc w:val="both"/>
        <w:rPr>
          <w:szCs w:val="24"/>
        </w:rPr>
      </w:pPr>
      <w:r w:rsidRPr="001A1A6F">
        <w:rPr>
          <w:szCs w:val="24"/>
        </w:rPr>
        <w:t>Despite the increase in levels of public expenditure experienced by developing countries, unfortunately the rising expenditure has not translated to meaningful growth and development, as most of African countries ranks among the poorest countries in the world with decay of infrastructures (such as roads and power supply) and collapse of public education and health, industries and increase rise of unemployment among teeming youth. According to Barro (1990), the nature of impact of public expenditure on growth will depend on its form, expenditure on investment and productive sectors should contribute positively to economic growth. This means that there are some components of government expenditure that are productive which contribute positively to growth and unproductive expenditure that retards growth.</w:t>
      </w:r>
    </w:p>
    <w:p w:rsidR="00B44A1B" w:rsidRPr="00447069" w:rsidRDefault="00B44A1B" w:rsidP="00447069">
      <w:pPr>
        <w:jc w:val="both"/>
        <w:rPr>
          <w:sz w:val="16"/>
          <w:szCs w:val="16"/>
        </w:rPr>
      </w:pPr>
    </w:p>
    <w:p w:rsidR="00B44A1B" w:rsidRDefault="00B44A1B" w:rsidP="00447069">
      <w:pPr>
        <w:jc w:val="both"/>
        <w:rPr>
          <w:szCs w:val="24"/>
        </w:rPr>
      </w:pPr>
      <w:r w:rsidRPr="001A1A6F">
        <w:rPr>
          <w:szCs w:val="24"/>
        </w:rPr>
        <w:t>Most of developing countries have limited ability to raise sufficient fund to finance higher levels of expenditure. Thus due to lack of sufficient revenue there is a need for policy makers in developing countries to categorize productive and non-productive sectors for proper allocation of resources so as to realize truly economic growth. So investigating the short and long run relationship between government sectoral spending and economic growth is inevitable and can great help in utilizing the country’s scarce resources efficiently.</w:t>
      </w:r>
    </w:p>
    <w:p w:rsidR="00B44A1B" w:rsidRPr="00447069" w:rsidRDefault="00B44A1B" w:rsidP="00447069">
      <w:pPr>
        <w:jc w:val="both"/>
        <w:rPr>
          <w:sz w:val="16"/>
          <w:szCs w:val="16"/>
        </w:rPr>
      </w:pPr>
    </w:p>
    <w:p w:rsidR="00B44A1B" w:rsidRPr="00CD0AA6" w:rsidRDefault="00B44A1B" w:rsidP="00447069">
      <w:pPr>
        <w:pStyle w:val="Heading2"/>
      </w:pPr>
      <w:bookmarkStart w:id="12" w:name="_Toc490065476"/>
      <w:r w:rsidRPr="00CD0AA6">
        <w:t>1.2</w:t>
      </w:r>
      <w:r>
        <w:t xml:space="preserve"> </w:t>
      </w:r>
      <w:r w:rsidRPr="00CD0AA6">
        <w:t>Public Expenditure and Economic Growth Regional Review</w:t>
      </w:r>
      <w:bookmarkEnd w:id="12"/>
    </w:p>
    <w:p w:rsidR="00B44A1B" w:rsidRDefault="00B44A1B" w:rsidP="00447069">
      <w:pPr>
        <w:jc w:val="both"/>
        <w:rPr>
          <w:szCs w:val="24"/>
        </w:rPr>
      </w:pPr>
      <w:r w:rsidRPr="001A1A6F">
        <w:rPr>
          <w:szCs w:val="24"/>
        </w:rPr>
        <w:t>Total government expenditure as percentage of GDP has evolved through time across regions with little or no relationship with growth rate since 1980’s.the table 1 below shows total average values of public spending ratio to GDP and average values of GDP per capita growth rates in the different period since 1980. In general, the public spending as share of GDP is decreasing while GDP per capita growth rates show diverse behavior. EAP experienced stable growth, increasing in MNA, a high-low-high pattern in AFR and low-high-low trend in LAC. The only region (SAS) with a clear rising trend in the spending</w:t>
      </w:r>
      <w:r>
        <w:rPr>
          <w:szCs w:val="24"/>
        </w:rPr>
        <w:t>.</w:t>
      </w:r>
    </w:p>
    <w:p w:rsidR="00B44A1B" w:rsidRPr="001A1A6F" w:rsidRDefault="00B44A1B" w:rsidP="00447069">
      <w:pPr>
        <w:jc w:val="both"/>
        <w:rPr>
          <w:szCs w:val="24"/>
        </w:rPr>
      </w:pPr>
      <w:r w:rsidRPr="001A1A6F">
        <w:rPr>
          <w:szCs w:val="24"/>
        </w:rPr>
        <w:t xml:space="preserve"> </w:t>
      </w:r>
    </w:p>
    <w:p w:rsidR="00B44A1B" w:rsidRDefault="00B44A1B" w:rsidP="00664934">
      <w:pPr>
        <w:pStyle w:val="Caption"/>
        <w:keepNext/>
        <w:spacing w:line="360" w:lineRule="auto"/>
        <w:jc w:val="both"/>
      </w:pPr>
      <w:bookmarkStart w:id="13" w:name="_Toc185882955"/>
      <w:r>
        <w:t>Table 1.</w:t>
      </w:r>
      <w:fldSimple w:instr=" SEQ Table_1. \* ARABIC ">
        <w:r>
          <w:rPr>
            <w:noProof/>
          </w:rPr>
          <w:t>1</w:t>
        </w:r>
      </w:fldSimple>
      <w:r>
        <w:t>: Public Expenditure and GDP per Capital Growth</w:t>
      </w:r>
      <w:bookmarkEnd w:id="13"/>
    </w:p>
    <w:p w:rsidR="00B44A1B" w:rsidRDefault="00B44A1B" w:rsidP="001A1A6F">
      <w:pPr>
        <w:jc w:val="both"/>
        <w:rPr>
          <w:noProof/>
          <w:szCs w:val="24"/>
        </w:rPr>
      </w:pPr>
      <w:r w:rsidRPr="003C2E89">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15.5pt;height:56.25pt;visibility:visible">
            <v:imagedata r:id="rId10" o:title=""/>
          </v:shape>
        </w:pict>
      </w:r>
    </w:p>
    <w:p w:rsidR="00B44A1B" w:rsidRPr="001A1A6F" w:rsidRDefault="00B44A1B" w:rsidP="001A1A6F">
      <w:pPr>
        <w:jc w:val="both"/>
        <w:rPr>
          <w:szCs w:val="24"/>
        </w:rPr>
      </w:pPr>
      <w:r w:rsidRPr="001A1A6F">
        <w:rPr>
          <w:szCs w:val="24"/>
        </w:rPr>
        <w:t>AFR – Africa, EAP – East Asia and Pacific, ECA – East Europe and Central Asia, INL – Industrialized Countries, LAC – Latin America and Caribbean, MNA – Middle East and North Africa, SAS – South Asia.</w:t>
      </w:r>
    </w:p>
    <w:p w:rsidR="00B44A1B" w:rsidRDefault="00B44A1B" w:rsidP="001A1A6F">
      <w:pPr>
        <w:jc w:val="both"/>
        <w:rPr>
          <w:szCs w:val="24"/>
        </w:rPr>
      </w:pPr>
      <w:r w:rsidRPr="00664934">
        <w:rPr>
          <w:b/>
          <w:szCs w:val="24"/>
        </w:rPr>
        <w:t>Source:</w:t>
      </w:r>
      <w:r w:rsidRPr="001A1A6F">
        <w:rPr>
          <w:szCs w:val="24"/>
        </w:rPr>
        <w:t xml:space="preserve"> World Bank World Development Indicators and IMF Government Finance Statistics</w:t>
      </w:r>
    </w:p>
    <w:p w:rsidR="00B44A1B" w:rsidRPr="001A1A6F" w:rsidRDefault="00B44A1B" w:rsidP="001A1A6F">
      <w:pPr>
        <w:jc w:val="both"/>
        <w:rPr>
          <w:szCs w:val="24"/>
        </w:rPr>
      </w:pPr>
    </w:p>
    <w:p w:rsidR="00B44A1B" w:rsidRPr="001A1A6F" w:rsidRDefault="00B44A1B" w:rsidP="001A1A6F">
      <w:pPr>
        <w:jc w:val="both"/>
        <w:rPr>
          <w:szCs w:val="24"/>
        </w:rPr>
      </w:pPr>
      <w:r w:rsidRPr="001A1A6F">
        <w:rPr>
          <w:szCs w:val="24"/>
        </w:rPr>
        <w:t xml:space="preserve"> On the other hand the composition of public expenditure has varies significantly with clear patterns across regions and through time .the top three expenditure for Africa in 2002 were education, defence and health. Although education expenditure was the largest (14 percent), the percentage is smaller compared to Asia and Latin America. Defence accounted for 8 percent of total government expenditure in the region and 8 percent of total government expenditure on health. Education expenditure was the largest among all government expenditure in Asia accounting for 16 percent in 2002, defence and agriculture ranked second and third, accounting for 9 percent each of total government expenditure in 2002, reduced from 18 percent to 15 percent respectively in 1980.</w:t>
      </w:r>
    </w:p>
    <w:p w:rsidR="00B44A1B" w:rsidRPr="00664934" w:rsidRDefault="00B44A1B" w:rsidP="00664934">
      <w:pPr>
        <w:pStyle w:val="Heading2"/>
        <w:rPr>
          <w:szCs w:val="24"/>
        </w:rPr>
      </w:pPr>
      <w:bookmarkStart w:id="14" w:name="_Toc490065477"/>
      <w:r w:rsidRPr="00664934">
        <w:rPr>
          <w:szCs w:val="24"/>
        </w:rPr>
        <w:t>1.</w:t>
      </w:r>
      <w:r>
        <w:rPr>
          <w:szCs w:val="24"/>
        </w:rPr>
        <w:t>3</w:t>
      </w:r>
      <w:r w:rsidRPr="00664934">
        <w:rPr>
          <w:szCs w:val="24"/>
        </w:rPr>
        <w:t xml:space="preserve"> Statement of the Problem</w:t>
      </w:r>
      <w:bookmarkEnd w:id="14"/>
    </w:p>
    <w:p w:rsidR="00B44A1B" w:rsidRDefault="00B44A1B" w:rsidP="00664934">
      <w:pPr>
        <w:widowControl w:val="0"/>
        <w:jc w:val="both"/>
        <w:rPr>
          <w:szCs w:val="24"/>
        </w:rPr>
      </w:pPr>
      <w:r w:rsidRPr="00664934">
        <w:rPr>
          <w:szCs w:val="24"/>
        </w:rPr>
        <w:t>Tanzania especially during Jakaya Mrisho Kikwete regime has directed more than 60 percent of its total expenditure on poverty oriented sectors, expecting productivity improvement and welfare of the people so economic growth.</w:t>
      </w:r>
      <w:r>
        <w:rPr>
          <w:szCs w:val="24"/>
        </w:rPr>
        <w:t xml:space="preserve"> </w:t>
      </w:r>
      <w:r w:rsidRPr="00664934">
        <w:rPr>
          <w:szCs w:val="24"/>
        </w:rPr>
        <w:t xml:space="preserve">Despite the total public expenditure increase experienced by Tanzania last decades, unfortunately rising government expenditure has not translated to meaningful growth and development, as Tanzania ranks among the poorest countries in the world and many Tanzanians have continued to wallow in abject poverty with the basic needs poverty rate 28.2 percent, while more that 80 percent lives on less Tsh 1,380 per day (World Bank, 2015).Couple with this, is dilapidated infrastructure( especially railway, roads and power supply) that has led to the retards of many industries, including high level of unemployment for youths. </w:t>
      </w:r>
    </w:p>
    <w:p w:rsidR="00B44A1B" w:rsidRPr="00664934" w:rsidRDefault="00B44A1B" w:rsidP="00664934">
      <w:pPr>
        <w:widowControl w:val="0"/>
        <w:jc w:val="both"/>
        <w:rPr>
          <w:sz w:val="16"/>
          <w:szCs w:val="16"/>
        </w:rPr>
      </w:pPr>
    </w:p>
    <w:p w:rsidR="00B44A1B" w:rsidRPr="00664934" w:rsidRDefault="00B44A1B" w:rsidP="00664934">
      <w:pPr>
        <w:widowControl w:val="0"/>
        <w:jc w:val="both"/>
        <w:rPr>
          <w:szCs w:val="24"/>
        </w:rPr>
      </w:pPr>
      <w:r w:rsidRPr="00664934">
        <w:rPr>
          <w:szCs w:val="24"/>
        </w:rPr>
        <w:t>Tanzania has devoted much resources and efforts to various sectors anticipating productivity improvement of the citizens and thereby economic growth. These resources are cost to the society not only because they are economic resources but also because they have alternative uses. Therefore, investigating the impact of resources devoted to agriculture, defence, education and health sectors on economic growth may be a big concern to policy makers and even to the society.</w:t>
      </w:r>
      <w:r>
        <w:rPr>
          <w:szCs w:val="24"/>
        </w:rPr>
        <w:t xml:space="preserve"> </w:t>
      </w:r>
      <w:r w:rsidRPr="00664934">
        <w:rPr>
          <w:szCs w:val="24"/>
        </w:rPr>
        <w:t xml:space="preserve">This study will attempt to examine the impact of government sectoral spending on economic growth in Tanzania and their causal relationships. </w:t>
      </w:r>
    </w:p>
    <w:p w:rsidR="00B44A1B" w:rsidRPr="00664934" w:rsidRDefault="00B44A1B" w:rsidP="00664934">
      <w:pPr>
        <w:widowControl w:val="0"/>
        <w:jc w:val="both"/>
        <w:rPr>
          <w:sz w:val="16"/>
          <w:szCs w:val="16"/>
        </w:rPr>
      </w:pPr>
    </w:p>
    <w:p w:rsidR="00B44A1B" w:rsidRPr="00664934" w:rsidRDefault="00B44A1B" w:rsidP="00664934">
      <w:pPr>
        <w:pStyle w:val="Heading2"/>
        <w:keepNext w:val="0"/>
        <w:keepLines w:val="0"/>
        <w:widowControl w:val="0"/>
        <w:rPr>
          <w:szCs w:val="24"/>
        </w:rPr>
      </w:pPr>
      <w:bookmarkStart w:id="15" w:name="_Toc490065478"/>
      <w:r w:rsidRPr="00664934">
        <w:rPr>
          <w:szCs w:val="24"/>
        </w:rPr>
        <w:t>1.4</w:t>
      </w:r>
      <w:r>
        <w:rPr>
          <w:szCs w:val="24"/>
        </w:rPr>
        <w:t xml:space="preserve"> Objective of the S</w:t>
      </w:r>
      <w:r w:rsidRPr="00664934">
        <w:rPr>
          <w:szCs w:val="24"/>
        </w:rPr>
        <w:t>tudy</w:t>
      </w:r>
      <w:bookmarkEnd w:id="15"/>
    </w:p>
    <w:p w:rsidR="00B44A1B" w:rsidRPr="00664934" w:rsidRDefault="00B44A1B" w:rsidP="00664934">
      <w:pPr>
        <w:widowControl w:val="0"/>
        <w:jc w:val="both"/>
        <w:rPr>
          <w:szCs w:val="24"/>
        </w:rPr>
      </w:pPr>
      <w:r w:rsidRPr="00664934">
        <w:rPr>
          <w:szCs w:val="24"/>
        </w:rPr>
        <w:t>The general objective of the study is to investigate the impact of government sectoral spending on economic growth in Tanzania. The study will intend to address the following specific objectives</w:t>
      </w:r>
    </w:p>
    <w:p w:rsidR="00B44A1B" w:rsidRPr="00664934" w:rsidRDefault="00B44A1B" w:rsidP="00664934">
      <w:pPr>
        <w:pStyle w:val="ListParagraph"/>
        <w:numPr>
          <w:ilvl w:val="0"/>
          <w:numId w:val="5"/>
        </w:numPr>
        <w:jc w:val="both"/>
        <w:rPr>
          <w:szCs w:val="24"/>
        </w:rPr>
      </w:pPr>
      <w:r w:rsidRPr="00664934">
        <w:rPr>
          <w:szCs w:val="24"/>
        </w:rPr>
        <w:t>To investigate the long run and short run relationship between government expenditure (human capita, which refers to education and health, agriculture and defence), and economic growth.</w:t>
      </w:r>
    </w:p>
    <w:p w:rsidR="00B44A1B" w:rsidRPr="00664934" w:rsidRDefault="00B44A1B" w:rsidP="00664934">
      <w:pPr>
        <w:pStyle w:val="ListParagraph"/>
        <w:numPr>
          <w:ilvl w:val="0"/>
          <w:numId w:val="5"/>
        </w:numPr>
        <w:jc w:val="both"/>
        <w:rPr>
          <w:szCs w:val="24"/>
        </w:rPr>
      </w:pPr>
      <w:r w:rsidRPr="00664934">
        <w:rPr>
          <w:szCs w:val="24"/>
        </w:rPr>
        <w:t>To examine the existence of causality relationships among the variables of the study (economic growth, health, education, agriculture and defence)</w:t>
      </w:r>
    </w:p>
    <w:p w:rsidR="00B44A1B" w:rsidRPr="00664934" w:rsidRDefault="00B44A1B" w:rsidP="00664934">
      <w:pPr>
        <w:pStyle w:val="ListParagraph"/>
        <w:numPr>
          <w:ilvl w:val="0"/>
          <w:numId w:val="5"/>
        </w:numPr>
        <w:jc w:val="both"/>
        <w:rPr>
          <w:szCs w:val="24"/>
        </w:rPr>
      </w:pPr>
      <w:r w:rsidRPr="00664934">
        <w:rPr>
          <w:szCs w:val="24"/>
        </w:rPr>
        <w:t>To identify the direction of the causality relationship existing between the studied variables</w:t>
      </w:r>
    </w:p>
    <w:p w:rsidR="00B44A1B" w:rsidRPr="00664934" w:rsidRDefault="00B44A1B" w:rsidP="00664934">
      <w:pPr>
        <w:rPr>
          <w:sz w:val="16"/>
          <w:szCs w:val="16"/>
        </w:rPr>
      </w:pPr>
    </w:p>
    <w:p w:rsidR="00B44A1B" w:rsidRPr="00664934" w:rsidRDefault="00B44A1B" w:rsidP="00664934">
      <w:pPr>
        <w:pStyle w:val="Heading2"/>
        <w:rPr>
          <w:szCs w:val="24"/>
        </w:rPr>
      </w:pPr>
      <w:bookmarkStart w:id="16" w:name="_Toc490065479"/>
      <w:r w:rsidRPr="00664934">
        <w:rPr>
          <w:szCs w:val="24"/>
        </w:rPr>
        <w:t>1.5</w:t>
      </w:r>
      <w:r>
        <w:rPr>
          <w:szCs w:val="24"/>
        </w:rPr>
        <w:tab/>
        <w:t>Hypothesis of the S</w:t>
      </w:r>
      <w:r w:rsidRPr="00664934">
        <w:rPr>
          <w:szCs w:val="24"/>
        </w:rPr>
        <w:t>tudy</w:t>
      </w:r>
      <w:bookmarkEnd w:id="16"/>
    </w:p>
    <w:p w:rsidR="00B44A1B" w:rsidRPr="00664934" w:rsidRDefault="00B44A1B" w:rsidP="00664934">
      <w:pPr>
        <w:jc w:val="both"/>
        <w:rPr>
          <w:szCs w:val="24"/>
        </w:rPr>
      </w:pPr>
      <w:r w:rsidRPr="00664934">
        <w:rPr>
          <w:szCs w:val="24"/>
        </w:rPr>
        <w:t>The study hypotheses are as follows</w:t>
      </w:r>
    </w:p>
    <w:p w:rsidR="00B44A1B" w:rsidRPr="00664934" w:rsidRDefault="00B44A1B" w:rsidP="00664934">
      <w:pPr>
        <w:ind w:left="480" w:hanging="480"/>
        <w:jc w:val="both"/>
        <w:rPr>
          <w:szCs w:val="24"/>
        </w:rPr>
      </w:pPr>
      <w:r w:rsidRPr="00664934">
        <w:rPr>
          <w:szCs w:val="24"/>
        </w:rPr>
        <w:t>H</w:t>
      </w:r>
      <w:r w:rsidRPr="00664934">
        <w:rPr>
          <w:szCs w:val="24"/>
          <w:vertAlign w:val="subscript"/>
        </w:rPr>
        <w:t>1</w:t>
      </w:r>
      <w:r w:rsidRPr="00664934">
        <w:rPr>
          <w:szCs w:val="24"/>
        </w:rPr>
        <w:t>: There is a short and long-run relationship between government sectoral expenditure and economic growth in Tanzania</w:t>
      </w:r>
    </w:p>
    <w:p w:rsidR="00B44A1B" w:rsidRPr="00664934" w:rsidRDefault="00B44A1B" w:rsidP="00664934">
      <w:pPr>
        <w:ind w:left="480" w:hanging="480"/>
        <w:jc w:val="both"/>
        <w:rPr>
          <w:szCs w:val="24"/>
        </w:rPr>
      </w:pPr>
      <w:r w:rsidRPr="00664934">
        <w:rPr>
          <w:szCs w:val="24"/>
        </w:rPr>
        <w:t>H</w:t>
      </w:r>
      <w:r w:rsidRPr="00664934">
        <w:rPr>
          <w:szCs w:val="24"/>
          <w:vertAlign w:val="subscript"/>
        </w:rPr>
        <w:t>2</w:t>
      </w:r>
      <w:r w:rsidRPr="00664934">
        <w:rPr>
          <w:szCs w:val="24"/>
        </w:rPr>
        <w:t>: There is a causal relationship between human capital, agriculture and defence sectors expenditure and economic growth</w:t>
      </w:r>
    </w:p>
    <w:p w:rsidR="00B44A1B" w:rsidRPr="00664934" w:rsidRDefault="00B44A1B" w:rsidP="00664934">
      <w:pPr>
        <w:jc w:val="both"/>
        <w:rPr>
          <w:sz w:val="16"/>
          <w:szCs w:val="16"/>
        </w:rPr>
      </w:pPr>
    </w:p>
    <w:p w:rsidR="00B44A1B" w:rsidRPr="00664934" w:rsidRDefault="00B44A1B" w:rsidP="00664934">
      <w:pPr>
        <w:pStyle w:val="Heading2"/>
        <w:rPr>
          <w:szCs w:val="24"/>
        </w:rPr>
      </w:pPr>
      <w:bookmarkStart w:id="17" w:name="_Toc490065480"/>
      <w:r w:rsidRPr="00664934">
        <w:rPr>
          <w:szCs w:val="24"/>
        </w:rPr>
        <w:t>1.6</w:t>
      </w:r>
      <w:r w:rsidRPr="00664934">
        <w:rPr>
          <w:szCs w:val="24"/>
        </w:rPr>
        <w:tab/>
        <w:t xml:space="preserve">Significance of the </w:t>
      </w:r>
      <w:r>
        <w:rPr>
          <w:szCs w:val="24"/>
        </w:rPr>
        <w:t>S</w:t>
      </w:r>
      <w:r w:rsidRPr="00664934">
        <w:rPr>
          <w:szCs w:val="24"/>
        </w:rPr>
        <w:t>tudy</w:t>
      </w:r>
      <w:bookmarkEnd w:id="17"/>
    </w:p>
    <w:p w:rsidR="00B44A1B" w:rsidRDefault="00B44A1B" w:rsidP="00271772">
      <w:pPr>
        <w:jc w:val="both"/>
        <w:rPr>
          <w:szCs w:val="24"/>
        </w:rPr>
      </w:pPr>
      <w:r w:rsidRPr="00664934">
        <w:rPr>
          <w:szCs w:val="24"/>
        </w:rPr>
        <w:t>This study was conducted using secondary data for human capital investment, agriculture, defence and real GDP growth for 31 years (1985-2015). Economic issues are very important components in addressing social-economic development matters; therefore a clear recognition of various economic dynamics is important to policy makers.</w:t>
      </w:r>
      <w:r>
        <w:rPr>
          <w:szCs w:val="24"/>
        </w:rPr>
        <w:t xml:space="preserve"> </w:t>
      </w:r>
      <w:r w:rsidRPr="001A1A6F">
        <w:rPr>
          <w:szCs w:val="24"/>
        </w:rPr>
        <w:t>The information that this study is providing will help the government and policy makers to generate evidences for policy implication that aim to analyze the interaction of human capital investment, agriculture, defence and economic growth. This will help to develop policy framework that will consider benefits of the existing relationships and reduce cost of addressing individual macroeconomic issues.</w:t>
      </w:r>
    </w:p>
    <w:p w:rsidR="00B44A1B" w:rsidRPr="001A1A6F" w:rsidRDefault="00B44A1B" w:rsidP="00271772">
      <w:pPr>
        <w:jc w:val="both"/>
        <w:rPr>
          <w:szCs w:val="24"/>
        </w:rPr>
      </w:pPr>
    </w:p>
    <w:p w:rsidR="00B44A1B" w:rsidRDefault="00B44A1B" w:rsidP="00271772">
      <w:pPr>
        <w:jc w:val="both"/>
        <w:rPr>
          <w:szCs w:val="24"/>
        </w:rPr>
      </w:pPr>
      <w:r w:rsidRPr="001A1A6F">
        <w:rPr>
          <w:szCs w:val="24"/>
        </w:rPr>
        <w:t>The study improve</w:t>
      </w:r>
      <w:r>
        <w:rPr>
          <w:szCs w:val="24"/>
        </w:rPr>
        <w:t>d</w:t>
      </w:r>
      <w:r w:rsidRPr="001A1A6F">
        <w:rPr>
          <w:szCs w:val="24"/>
        </w:rPr>
        <w:t xml:space="preserve"> the practical knowledge, skills and contributes to this debate by providing further empirical evidence concerning impact of government sectoral spending on economic growth.</w:t>
      </w:r>
      <w:r>
        <w:rPr>
          <w:szCs w:val="24"/>
        </w:rPr>
        <w:t xml:space="preserve"> </w:t>
      </w:r>
      <w:r w:rsidRPr="001A1A6F">
        <w:rPr>
          <w:szCs w:val="24"/>
        </w:rPr>
        <w:t>This study pave</w:t>
      </w:r>
      <w:r>
        <w:rPr>
          <w:szCs w:val="24"/>
        </w:rPr>
        <w:t>d</w:t>
      </w:r>
      <w:r w:rsidRPr="001A1A6F">
        <w:rPr>
          <w:szCs w:val="24"/>
        </w:rPr>
        <w:t xml:space="preserve"> the way for the further studies on relationship between government sectoral spending and economic growth.</w:t>
      </w:r>
    </w:p>
    <w:p w:rsidR="00B44A1B" w:rsidRDefault="00B44A1B" w:rsidP="00946971">
      <w:pPr>
        <w:pStyle w:val="Heading2"/>
      </w:pPr>
    </w:p>
    <w:p w:rsidR="00B44A1B" w:rsidRDefault="00B44A1B" w:rsidP="00946971">
      <w:pPr>
        <w:pStyle w:val="Heading2"/>
      </w:pPr>
    </w:p>
    <w:p w:rsidR="00B44A1B" w:rsidRDefault="00B44A1B" w:rsidP="00946971">
      <w:pPr>
        <w:pStyle w:val="Heading2"/>
      </w:pPr>
    </w:p>
    <w:p w:rsidR="00B44A1B" w:rsidRDefault="00B44A1B" w:rsidP="00946971">
      <w:pPr>
        <w:pStyle w:val="Heading2"/>
      </w:pPr>
      <w:r>
        <w:t xml:space="preserve">                                                 </w:t>
      </w:r>
    </w:p>
    <w:p w:rsidR="00B44A1B" w:rsidRDefault="00B44A1B" w:rsidP="00946971">
      <w:pPr>
        <w:pStyle w:val="Heading2"/>
      </w:pPr>
    </w:p>
    <w:p w:rsidR="00B44A1B" w:rsidRDefault="00B44A1B" w:rsidP="00946971">
      <w:pPr>
        <w:pStyle w:val="Heading2"/>
      </w:pPr>
    </w:p>
    <w:p w:rsidR="00B44A1B" w:rsidRDefault="00B44A1B" w:rsidP="00946971">
      <w:pPr>
        <w:pStyle w:val="Heading2"/>
      </w:pPr>
    </w:p>
    <w:p w:rsidR="00B44A1B" w:rsidRDefault="00B44A1B" w:rsidP="00946971">
      <w:pPr>
        <w:pStyle w:val="Heading2"/>
      </w:pPr>
    </w:p>
    <w:p w:rsidR="00B44A1B" w:rsidRDefault="00B44A1B" w:rsidP="00B00A92">
      <w:pPr>
        <w:pStyle w:val="Heading2"/>
      </w:pPr>
    </w:p>
    <w:p w:rsidR="00B44A1B" w:rsidRDefault="00B44A1B" w:rsidP="00B00A92">
      <w:pPr>
        <w:pStyle w:val="Heading2"/>
      </w:pPr>
    </w:p>
    <w:p w:rsidR="00B44A1B" w:rsidRPr="00973A48" w:rsidRDefault="00B44A1B" w:rsidP="00973A48"/>
    <w:p w:rsidR="00B44A1B" w:rsidRPr="00664934" w:rsidRDefault="00B44A1B" w:rsidP="00664934">
      <w:pPr>
        <w:pStyle w:val="Heading2"/>
        <w:keepNext w:val="0"/>
        <w:keepLines w:val="0"/>
        <w:widowControl w:val="0"/>
        <w:jc w:val="center"/>
        <w:rPr>
          <w:szCs w:val="24"/>
        </w:rPr>
      </w:pPr>
      <w:r>
        <w:br w:type="page"/>
      </w:r>
      <w:bookmarkStart w:id="18" w:name="_Toc490065481"/>
      <w:r w:rsidRPr="00664934">
        <w:rPr>
          <w:szCs w:val="24"/>
        </w:rPr>
        <w:t>CHAPTER TWO</w:t>
      </w:r>
      <w:bookmarkEnd w:id="18"/>
    </w:p>
    <w:p w:rsidR="00B44A1B" w:rsidRPr="00664934" w:rsidRDefault="00B44A1B" w:rsidP="004D1BC6">
      <w:pPr>
        <w:pStyle w:val="TOC1"/>
        <w:widowControl w:val="0"/>
        <w:tabs>
          <w:tab w:val="right" w:leader="dot" w:pos="8184"/>
        </w:tabs>
        <w:jc w:val="center"/>
        <w:outlineLvl w:val="0"/>
        <w:rPr>
          <w:b w:val="0"/>
          <w:bCs/>
          <w:caps/>
          <w:noProof/>
          <w:szCs w:val="24"/>
        </w:rPr>
      </w:pPr>
      <w:bookmarkStart w:id="19" w:name="_Toc490065482"/>
      <w:r w:rsidRPr="00664934">
        <w:rPr>
          <w:caps/>
          <w:noProof/>
          <w:szCs w:val="24"/>
        </w:rPr>
        <w:t>2.0 LITERATURE REVIEW</w:t>
      </w:r>
      <w:bookmarkEnd w:id="19"/>
    </w:p>
    <w:p w:rsidR="00B44A1B" w:rsidRPr="00664934" w:rsidRDefault="00B44A1B" w:rsidP="00664934">
      <w:pPr>
        <w:pStyle w:val="Heading2"/>
        <w:keepNext w:val="0"/>
        <w:keepLines w:val="0"/>
        <w:widowControl w:val="0"/>
        <w:spacing w:before="26"/>
        <w:rPr>
          <w:szCs w:val="24"/>
        </w:rPr>
      </w:pPr>
      <w:bookmarkStart w:id="20" w:name="_Toc490065483"/>
      <w:r w:rsidRPr="00664934">
        <w:rPr>
          <w:szCs w:val="24"/>
        </w:rPr>
        <w:t>2.1 Overview of Public Expenditure in Tanzania</w:t>
      </w:r>
      <w:bookmarkEnd w:id="20"/>
    </w:p>
    <w:p w:rsidR="00B44A1B" w:rsidRPr="00664934" w:rsidRDefault="00B44A1B" w:rsidP="00664934">
      <w:pPr>
        <w:widowControl w:val="0"/>
        <w:spacing w:before="26"/>
        <w:jc w:val="both"/>
        <w:rPr>
          <w:szCs w:val="24"/>
        </w:rPr>
      </w:pPr>
      <w:r w:rsidRPr="00664934">
        <w:rPr>
          <w:szCs w:val="24"/>
        </w:rPr>
        <w:t>Over the past decade the Tanzanian economy has performed strongly, recording average growth of 7.3% in 2015, driven by information and communications, construction, manufacturing and other services. Medium-term prospects are favorable, with growth projected to remain above 7%, supported by public investments in infrastructure, particularly in the transport and energy sectors. Agriculture remains the mainstay of the economy, employing the majority of the workforce, but the sector is plagued by infrastructure gaps and low productivity.</w:t>
      </w:r>
    </w:p>
    <w:p w:rsidR="00B44A1B" w:rsidRPr="00664934" w:rsidRDefault="00B44A1B" w:rsidP="00664934">
      <w:pPr>
        <w:widowControl w:val="0"/>
        <w:spacing w:before="26"/>
        <w:jc w:val="both"/>
        <w:rPr>
          <w:szCs w:val="24"/>
        </w:rPr>
      </w:pPr>
    </w:p>
    <w:p w:rsidR="00B44A1B" w:rsidRPr="00664934" w:rsidRDefault="00B44A1B" w:rsidP="00664934">
      <w:pPr>
        <w:widowControl w:val="0"/>
        <w:spacing w:before="26"/>
        <w:jc w:val="both"/>
        <w:rPr>
          <w:szCs w:val="24"/>
        </w:rPr>
      </w:pPr>
      <w:r w:rsidRPr="00664934">
        <w:rPr>
          <w:szCs w:val="24"/>
        </w:rPr>
        <w:t>As the economy continues to perform strongly overtime the activities and the functions of the government have also increased, this leads to increase in the public expenditure on administration and regulation of the economy. A large share of the public expenditure has been in the MKUKUTA strategic interventions whereby more than 70 percent of the budget has been allocated in the poverty reduction sectors such education, health, water, roads, agriculture and energy.</w:t>
      </w:r>
    </w:p>
    <w:p w:rsidR="00B44A1B" w:rsidRPr="00664934" w:rsidRDefault="00B44A1B" w:rsidP="00664934">
      <w:pPr>
        <w:widowControl w:val="0"/>
        <w:spacing w:before="26"/>
        <w:jc w:val="both"/>
        <w:rPr>
          <w:szCs w:val="24"/>
        </w:rPr>
      </w:pPr>
    </w:p>
    <w:p w:rsidR="00B44A1B" w:rsidRPr="00664934" w:rsidRDefault="00B44A1B" w:rsidP="00664934">
      <w:pPr>
        <w:widowControl w:val="0"/>
        <w:spacing w:before="26"/>
        <w:jc w:val="both"/>
        <w:rPr>
          <w:szCs w:val="24"/>
        </w:rPr>
      </w:pPr>
      <w:r w:rsidRPr="00664934">
        <w:rPr>
          <w:szCs w:val="24"/>
        </w:rPr>
        <w:t>The increase in government expenditure has been associated with increase in recurrent expenditure rather than capital expenditure. For instance government expenditure grown from 15 percent of GDP in 2001/02 to 26.0 percent in 2007/08 with recurrent expenditure grow faster, 2001/02 grew by 11.8 percent of GDP compared to 3.5 percent of capital expenditure while in 2011/12 reaches 16.9 percent recurrent and capital expenditure recorded 9.6 percent.</w:t>
      </w:r>
    </w:p>
    <w:p w:rsidR="00B44A1B" w:rsidRDefault="00B44A1B" w:rsidP="00664934">
      <w:pPr>
        <w:jc w:val="both"/>
        <w:rPr>
          <w:szCs w:val="24"/>
        </w:rPr>
      </w:pPr>
      <w:r w:rsidRPr="001A1A6F">
        <w:rPr>
          <w:szCs w:val="24"/>
        </w:rPr>
        <w:t>In 2014/15 financial year the amount allocated for recurrent expenditure (Tsh 13,408.22 billion) was increased by 6.6 percent compared to previous fiscal year, the amount allocated for capital expenditure (Tsh 6,445.11 billion) was increased by 13,6 percent compared to 2013/14.</w:t>
      </w:r>
    </w:p>
    <w:p w:rsidR="00B44A1B" w:rsidRPr="00664934" w:rsidRDefault="00B44A1B" w:rsidP="00664934">
      <w:pPr>
        <w:jc w:val="both"/>
        <w:rPr>
          <w:sz w:val="16"/>
          <w:szCs w:val="16"/>
        </w:rPr>
      </w:pPr>
    </w:p>
    <w:p w:rsidR="00B44A1B" w:rsidRDefault="00B44A1B" w:rsidP="00664934">
      <w:pPr>
        <w:jc w:val="both"/>
        <w:rPr>
          <w:szCs w:val="24"/>
        </w:rPr>
      </w:pPr>
      <w:r w:rsidRPr="001A1A6F">
        <w:rPr>
          <w:szCs w:val="24"/>
        </w:rPr>
        <w:t>According to Tanzania development vision 2025, government spending will continue to increase in order to achieve the objectives of economic growth and poverty reduction, despite the continued government spending on various sectors of the economy between 2000s and 2014 Tanzania economy grew at average 7 percent and lying outside the list of middle income countries this implies that past government expenditure effort was not enough translated into meaningful growth and development in Tanzania. So identifying the long run relationship between government sectoral spending and economic growth can great help in utilizing the country’s scarce resources efficiently.</w:t>
      </w:r>
    </w:p>
    <w:p w:rsidR="00B44A1B" w:rsidRPr="00664934" w:rsidRDefault="00B44A1B" w:rsidP="00664934">
      <w:pPr>
        <w:jc w:val="both"/>
        <w:rPr>
          <w:sz w:val="20"/>
          <w:szCs w:val="20"/>
        </w:rPr>
      </w:pPr>
    </w:p>
    <w:p w:rsidR="00B44A1B" w:rsidRPr="00314DE8" w:rsidRDefault="00B44A1B" w:rsidP="00664934">
      <w:pPr>
        <w:pStyle w:val="Heading3"/>
        <w:ind w:left="480" w:hanging="480"/>
      </w:pPr>
      <w:bookmarkStart w:id="21" w:name="_Toc490065484"/>
      <w:r>
        <w:t>2</w:t>
      </w:r>
      <w:r w:rsidRPr="00314DE8">
        <w:t>.</w:t>
      </w:r>
      <w:r>
        <w:t>2</w:t>
      </w:r>
      <w:r w:rsidRPr="00314DE8">
        <w:tab/>
        <w:t>Trend</w:t>
      </w:r>
      <w:r>
        <w:t>s in</w:t>
      </w:r>
      <w:r w:rsidRPr="00314DE8">
        <w:t xml:space="preserve"> Public Expenditure </w:t>
      </w:r>
      <w:r>
        <w:t>by Sector</w:t>
      </w:r>
      <w:bookmarkEnd w:id="21"/>
    </w:p>
    <w:p w:rsidR="00B44A1B" w:rsidRDefault="00B44A1B" w:rsidP="00664934">
      <w:pPr>
        <w:jc w:val="both"/>
        <w:rPr>
          <w:szCs w:val="24"/>
        </w:rPr>
      </w:pPr>
      <w:r w:rsidRPr="001A1A6F">
        <w:rPr>
          <w:szCs w:val="24"/>
        </w:rPr>
        <w:t>The real term analysis of education and health expenditures is suitable than nominal terms. But there is no reliable price index which is can serve as deflator in conversion of nominal public expenditures into real terms, hence the share of public expenditure on education and health to GDP is used as indicator to capture the trends in improvement of the education and health sector.</w:t>
      </w:r>
    </w:p>
    <w:p w:rsidR="00B44A1B" w:rsidRPr="00664934" w:rsidRDefault="00B44A1B" w:rsidP="00664934">
      <w:pPr>
        <w:jc w:val="both"/>
        <w:rPr>
          <w:sz w:val="20"/>
          <w:szCs w:val="20"/>
        </w:rPr>
      </w:pPr>
    </w:p>
    <w:p w:rsidR="00B44A1B" w:rsidRDefault="00B44A1B" w:rsidP="00664934">
      <w:pPr>
        <w:jc w:val="both"/>
        <w:rPr>
          <w:szCs w:val="24"/>
        </w:rPr>
      </w:pPr>
      <w:r w:rsidRPr="001A1A6F">
        <w:rPr>
          <w:szCs w:val="24"/>
        </w:rPr>
        <w:t xml:space="preserve">The share of total government expenditure on education to GDP slightly increased from average value of 2.2 percent in 1989-1990 to </w:t>
      </w:r>
      <w:r>
        <w:rPr>
          <w:szCs w:val="24"/>
        </w:rPr>
        <w:t xml:space="preserve">an </w:t>
      </w:r>
      <w:r w:rsidRPr="001A1A6F">
        <w:rPr>
          <w:szCs w:val="24"/>
        </w:rPr>
        <w:t>average of 2.39 in years 1996-1998.during 2004-2008 education expenditure as percentage of GDP was increased and almost doubled by recording average value of 4.77 percent. Budget for education in proportion to the national budget has continued to decline, in 2008/2009 the budget for the sector of education reached 20 percent of GDP. Education budget continued to decline as 18 percent of GDP was set aside for education sectors in 2009/2010, and it was 17 percent during 2010/2011-2011/2012.</w:t>
      </w:r>
    </w:p>
    <w:p w:rsidR="00B44A1B" w:rsidRPr="001C13FB" w:rsidRDefault="00B44A1B" w:rsidP="00664934">
      <w:pPr>
        <w:jc w:val="both"/>
        <w:rPr>
          <w:sz w:val="16"/>
          <w:szCs w:val="16"/>
        </w:rPr>
      </w:pPr>
    </w:p>
    <w:p w:rsidR="00B44A1B" w:rsidRDefault="00B44A1B" w:rsidP="00664934">
      <w:pPr>
        <w:jc w:val="both"/>
        <w:rPr>
          <w:szCs w:val="24"/>
        </w:rPr>
      </w:pPr>
      <w:r w:rsidRPr="001A1A6F">
        <w:rPr>
          <w:szCs w:val="24"/>
        </w:rPr>
        <w:t>The average value of expenditure on health as a percentage of GDP was 1.3 between 1995-1999.in the next six years  it has increased and reached an average value of 1.65 percent between 2000-2005,health expenditure as percentage of GDP has again increased doubling the value of last six years by recording an average value of 3.47 during 2006-2010.</w:t>
      </w:r>
      <w:r>
        <w:rPr>
          <w:szCs w:val="24"/>
        </w:rPr>
        <w:t xml:space="preserve"> During the</w:t>
      </w:r>
      <w:r w:rsidRPr="001A1A6F">
        <w:rPr>
          <w:szCs w:val="24"/>
        </w:rPr>
        <w:t xml:space="preserve"> three years 2011-2013 the average value of expenditure to GDP percentage as declined reaching 2.78 percent.</w:t>
      </w:r>
      <w:r>
        <w:rPr>
          <w:szCs w:val="24"/>
        </w:rPr>
        <w:t xml:space="preserve"> </w:t>
      </w:r>
      <w:r w:rsidRPr="001A1A6F">
        <w:rPr>
          <w:szCs w:val="24"/>
        </w:rPr>
        <w:t>The share of public spending on health out of total government expenditure declined from 13.1% in 2009/10 to 12.0% in 2010/11,while the share of public health allocation in the total budget also declined from 12.3% in the 2010/11 budget to 10.0% in the 2011/12 budget which is below 15% recommended under the Abuja Declaration.</w:t>
      </w:r>
    </w:p>
    <w:p w:rsidR="00B44A1B" w:rsidRPr="001C13FB" w:rsidRDefault="00B44A1B" w:rsidP="00664934">
      <w:pPr>
        <w:jc w:val="both"/>
        <w:rPr>
          <w:sz w:val="16"/>
          <w:szCs w:val="16"/>
        </w:rPr>
      </w:pPr>
    </w:p>
    <w:p w:rsidR="00B44A1B" w:rsidRDefault="00B44A1B" w:rsidP="00664934">
      <w:pPr>
        <w:jc w:val="both"/>
        <w:rPr>
          <w:szCs w:val="24"/>
        </w:rPr>
      </w:pPr>
      <w:r w:rsidRPr="001A1A6F">
        <w:rPr>
          <w:szCs w:val="24"/>
        </w:rPr>
        <w:t>The ministry of defence is designed to support Tanzanian’s foreign and security policy objectives. It guides the contributions of the defence forces to meet defence and security goals, and shapes their structure and capabilities. It is responsible for ensuring availability of enough budgets for consistent training and maintaining the armed force in accordance with the defence doctrine.</w:t>
      </w:r>
    </w:p>
    <w:p w:rsidR="00B44A1B" w:rsidRPr="001A1A6F" w:rsidRDefault="00B44A1B" w:rsidP="00664934">
      <w:pPr>
        <w:jc w:val="both"/>
        <w:rPr>
          <w:szCs w:val="24"/>
        </w:rPr>
      </w:pPr>
    </w:p>
    <w:p w:rsidR="00B44A1B" w:rsidRDefault="00B44A1B" w:rsidP="00664934">
      <w:pPr>
        <w:jc w:val="both"/>
        <w:rPr>
          <w:szCs w:val="24"/>
        </w:rPr>
      </w:pPr>
      <w:r w:rsidRPr="001A1A6F">
        <w:rPr>
          <w:szCs w:val="24"/>
        </w:rPr>
        <w:t>The average value of military expenditure as a percentage of GDP was 3.92 percent during 1985-1990. In the next six years it has decreased and reached an average value of 2.46 percent in 1991-1996.The military budget as percentage of GDP continued to fall and recording average value of 2.29 percent during 1997-2002. The declines of military budget for the next twelve years was further continued as the government only set aside average of 1.76 percent in 2003-2008 and 1.01 percentage of GDP between 2009-2015.</w:t>
      </w:r>
    </w:p>
    <w:p w:rsidR="00B44A1B" w:rsidRPr="001C13FB" w:rsidRDefault="00B44A1B" w:rsidP="00664934">
      <w:pPr>
        <w:jc w:val="both"/>
        <w:rPr>
          <w:sz w:val="16"/>
          <w:szCs w:val="16"/>
        </w:rPr>
      </w:pPr>
    </w:p>
    <w:p w:rsidR="00B44A1B" w:rsidRDefault="00B44A1B" w:rsidP="00664934">
      <w:pPr>
        <w:jc w:val="both"/>
        <w:rPr>
          <w:szCs w:val="24"/>
        </w:rPr>
      </w:pPr>
      <w:r w:rsidRPr="001A1A6F">
        <w:rPr>
          <w:szCs w:val="24"/>
        </w:rPr>
        <w:t>The decline of defence budget from year to year have caused the TPDF to lack capacity, to include human capital, to leverage donor support effectively or to implement change within the organization, the TPDF has the will and manpower but not the right equipment and sophisticated weapons to complete all the missions it would like to undertake.</w:t>
      </w:r>
      <w:r>
        <w:rPr>
          <w:szCs w:val="24"/>
        </w:rPr>
        <w:t xml:space="preserve"> </w:t>
      </w:r>
      <w:r w:rsidRPr="001A1A6F">
        <w:rPr>
          <w:szCs w:val="24"/>
        </w:rPr>
        <w:t>Agriculture remains the largest sector in the Tanzania economy and hence its performance has significant effect on output and corresponding income and poverty level. The sector account for about half of GPD and exports, and its importance is amplified through backward and forward linkage effects. Sale of agricultural products accounts for about 70 percent of rural household income.</w:t>
      </w:r>
    </w:p>
    <w:p w:rsidR="00B44A1B" w:rsidRPr="001C13FB" w:rsidRDefault="00B44A1B" w:rsidP="00664934">
      <w:pPr>
        <w:jc w:val="both"/>
        <w:rPr>
          <w:sz w:val="16"/>
          <w:szCs w:val="16"/>
        </w:rPr>
      </w:pPr>
    </w:p>
    <w:p w:rsidR="00B44A1B" w:rsidRPr="001A1A6F" w:rsidRDefault="00B44A1B" w:rsidP="00664934">
      <w:pPr>
        <w:jc w:val="both"/>
        <w:rPr>
          <w:szCs w:val="24"/>
        </w:rPr>
      </w:pPr>
      <w:r w:rsidRPr="001A1A6F">
        <w:rPr>
          <w:szCs w:val="24"/>
        </w:rPr>
        <w:t>Over the 1990s, average agricultural growth was 3.6 percent which was higher than in the 1970s and 1980s when annual agricultural growth averaged 2.9 and 2.1 percent respectively. During the 1990s agricultural exports grew at an annual rate of over 7 percent per year, although the rate slowed due to declining market prices. During 2002-2010 average growth for agriculture sector was only 4.2 percent, and 3.6 and 4.3 percent in 2011 and 2012 respectively mainly driven by increased production of the major food crops and good weather but the sector was also boosted by the improvements in extension services to support livestock development.</w:t>
      </w:r>
    </w:p>
    <w:p w:rsidR="00B44A1B" w:rsidRDefault="00B44A1B" w:rsidP="001A1A6F">
      <w:pPr>
        <w:jc w:val="both"/>
        <w:rPr>
          <w:szCs w:val="24"/>
        </w:rPr>
      </w:pPr>
      <w:r w:rsidRPr="001A1A6F">
        <w:rPr>
          <w:szCs w:val="24"/>
        </w:rPr>
        <w:t>The sector recorded 5.3 percent in the second quarter of 2013 compared to 5.1 percent in the 2012, reflecting low productivity for an undercapitalized sector should be at least 6 percent plus. The share of total government expenditure on agriculture recorded average of 5.54 percent in 1985-1990.between 1991-96 agriculture expenditure as percentage of total expenditure was increased to average value of 6.88 percent. In seven years from 2000 to 2006 budget for agriculture as share of total budget reached 6.28 percent accounting for decrease compared in 1991-96, the agriculture budget as share of total budget continued to decrease and recording 4.49 percent during 2007 and 2009.</w:t>
      </w:r>
    </w:p>
    <w:p w:rsidR="00B44A1B" w:rsidRPr="001A1A6F" w:rsidRDefault="00B44A1B" w:rsidP="001A1A6F">
      <w:pPr>
        <w:jc w:val="both"/>
        <w:rPr>
          <w:szCs w:val="24"/>
        </w:rPr>
      </w:pPr>
    </w:p>
    <w:p w:rsidR="00B44A1B" w:rsidRDefault="00B44A1B" w:rsidP="001C13FB">
      <w:pPr>
        <w:spacing w:before="52"/>
        <w:jc w:val="both"/>
        <w:rPr>
          <w:szCs w:val="24"/>
        </w:rPr>
      </w:pPr>
      <w:r w:rsidRPr="001A1A6F">
        <w:rPr>
          <w:szCs w:val="24"/>
        </w:rPr>
        <w:t>The sector share in the overall budget dropped from 7.8 percent in 2010/11 to 6.9 percent in 2011/12, this was due to diminishing trend attributed to a large decrease in fund that had been invested in agriculture sector in 2010/11 for procurement of power tillers.</w:t>
      </w:r>
      <w:r>
        <w:rPr>
          <w:szCs w:val="24"/>
        </w:rPr>
        <w:t xml:space="preserve"> </w:t>
      </w:r>
      <w:r w:rsidRPr="001A1A6F">
        <w:rPr>
          <w:szCs w:val="24"/>
        </w:rPr>
        <w:t>The sector contributes about 25 percent of the GDP for instance the sector contributed 24.8 and 24.7 percent to GDP in 2012 and 2013 respectively and still account for 70 percent of employed labor force and largest source of foreign exchange earnings and it feeds both the rural and urban populations.</w:t>
      </w:r>
    </w:p>
    <w:p w:rsidR="00B44A1B" w:rsidRPr="001A1A6F" w:rsidRDefault="00B44A1B" w:rsidP="001C13FB">
      <w:pPr>
        <w:spacing w:before="52"/>
        <w:jc w:val="both"/>
        <w:rPr>
          <w:szCs w:val="24"/>
        </w:rPr>
      </w:pPr>
    </w:p>
    <w:p w:rsidR="00B44A1B" w:rsidRPr="001A1A6F" w:rsidRDefault="00B44A1B" w:rsidP="001C13FB">
      <w:pPr>
        <w:spacing w:before="52"/>
        <w:jc w:val="both"/>
        <w:rPr>
          <w:szCs w:val="24"/>
        </w:rPr>
      </w:pPr>
      <w:r w:rsidRPr="001A1A6F">
        <w:rPr>
          <w:szCs w:val="24"/>
        </w:rPr>
        <w:t xml:space="preserve"> Real gross domestic product (real GDP) is a microeconomic measure of the value of the economic output adjusted for price changes. Due to inflation GDP increases and does not actually reflect the true growth in an economy. That is why the inflation rate must be deducted from the GDP to get the real growth percentage. Real GDP per capita indicate the total amount of the market value of all domestically produced final goods and services divided by total population (Romer and Weil 1992).</w:t>
      </w:r>
    </w:p>
    <w:p w:rsidR="00B44A1B" w:rsidRDefault="00B44A1B" w:rsidP="001A1A6F">
      <w:pPr>
        <w:jc w:val="both"/>
        <w:rPr>
          <w:szCs w:val="24"/>
        </w:rPr>
      </w:pPr>
      <w:r w:rsidRPr="001A1A6F">
        <w:rPr>
          <w:szCs w:val="24"/>
        </w:rPr>
        <w:t>The growth performance of Tanzania economy with relative public spending since 1980’s has strengthened in recent years although growth rate have fluctuated from year to year reflecting vulnerability of the economy to external shocks.</w:t>
      </w:r>
      <w:r>
        <w:rPr>
          <w:szCs w:val="24"/>
        </w:rPr>
        <w:t xml:space="preserve"> </w:t>
      </w:r>
      <w:r w:rsidRPr="001A1A6F">
        <w:rPr>
          <w:szCs w:val="24"/>
        </w:rPr>
        <w:t>Real GDP growth recorded 3.8 percent with GDP per capita growth rate was 0.61 in 1989,the next six years (1990-1995) real GDP and GDP per capita growth rate decreased after recording average value of 2.7 and -0.57 percent respectively. The economy slightly recovered in the next four years (1996-1999) recording increased average value of 4.1 and 1.52 of real GDP and GDP per capita growth rate.</w:t>
      </w:r>
    </w:p>
    <w:p w:rsidR="00B44A1B" w:rsidRPr="001C13FB" w:rsidRDefault="00B44A1B" w:rsidP="001A1A6F">
      <w:pPr>
        <w:jc w:val="both"/>
        <w:rPr>
          <w:sz w:val="16"/>
          <w:szCs w:val="16"/>
        </w:rPr>
      </w:pPr>
    </w:p>
    <w:p w:rsidR="00B44A1B" w:rsidRDefault="00B44A1B" w:rsidP="001A1A6F">
      <w:pPr>
        <w:jc w:val="both"/>
        <w:rPr>
          <w:szCs w:val="24"/>
        </w:rPr>
      </w:pPr>
      <w:r w:rsidRPr="001A1A6F">
        <w:rPr>
          <w:szCs w:val="24"/>
        </w:rPr>
        <w:t>In 2000 Tanzania economy performed well where the real GDP and GDP per capita growth rate recorded 4.9 and 2.36 percent respectively due to the better growth performance in improvement of weather conditions following the El Nino floods of 1998 which destroyed crops and infrastructures thereby disrupting internal movement of agricultural commodities as well as export shipment.</w:t>
      </w:r>
      <w:r>
        <w:rPr>
          <w:szCs w:val="24"/>
        </w:rPr>
        <w:t xml:space="preserve"> </w:t>
      </w:r>
      <w:r w:rsidRPr="001A1A6F">
        <w:rPr>
          <w:szCs w:val="24"/>
        </w:rPr>
        <w:t xml:space="preserve">During 2001-2008 growth has averaged approximately 7 percent which is historically high for Tanzania and comparable to the performance of the fastest growing economies in sub-Saharan Africa. Real GDP growth rate peaked 7.8 percent in 2004 and real GDP per capita reached a maximum value of 4.97.but due to the severe and prolonged drought the GDP growth recorded 7.4% in 2005 and 6.7% in 2006 with real GDP per capita growth rate 4.45 and 3.76 percent respectively. </w:t>
      </w:r>
    </w:p>
    <w:p w:rsidR="00B44A1B" w:rsidRPr="001C13FB" w:rsidRDefault="00B44A1B" w:rsidP="001A1A6F">
      <w:pPr>
        <w:jc w:val="both"/>
        <w:rPr>
          <w:sz w:val="16"/>
          <w:szCs w:val="16"/>
        </w:rPr>
      </w:pPr>
    </w:p>
    <w:p w:rsidR="00B44A1B" w:rsidRDefault="00B44A1B" w:rsidP="001A1A6F">
      <w:pPr>
        <w:jc w:val="both"/>
        <w:rPr>
          <w:szCs w:val="24"/>
        </w:rPr>
      </w:pPr>
      <w:r w:rsidRPr="001A1A6F">
        <w:rPr>
          <w:szCs w:val="24"/>
        </w:rPr>
        <w:t>Real GDP grew by 7.3% in 2013 and GDP per capita growth rate recorded 4.09 percent driven by continued strong performance of construction, trade, agriculture and transport sectors as well as prudent monetary policy and recent decrease in global food and energy prices.</w:t>
      </w:r>
      <w:r>
        <w:rPr>
          <w:szCs w:val="24"/>
        </w:rPr>
        <w:t xml:space="preserve"> </w:t>
      </w:r>
    </w:p>
    <w:p w:rsidR="00B44A1B" w:rsidRPr="001A1A6F" w:rsidRDefault="00B44A1B" w:rsidP="001A1A6F">
      <w:pPr>
        <w:jc w:val="both"/>
        <w:rPr>
          <w:szCs w:val="24"/>
        </w:rPr>
      </w:pPr>
      <w:r w:rsidRPr="001A1A6F">
        <w:rPr>
          <w:szCs w:val="24"/>
        </w:rPr>
        <w:t>Despite the public expenditures on the above mentioned sectors and growth rates attained since 1980’s, poverty rates in Tanzania remain highest especially in rural areas with 37.6 percent of rural households live below the basic needs poverty line (PHDR, 2009).</w:t>
      </w:r>
    </w:p>
    <w:p w:rsidR="00B44A1B" w:rsidRPr="001A1A6F" w:rsidRDefault="00B44A1B" w:rsidP="005120FF">
      <w:pPr>
        <w:spacing w:line="240" w:lineRule="auto"/>
        <w:jc w:val="both"/>
        <w:rPr>
          <w:szCs w:val="24"/>
        </w:rPr>
      </w:pPr>
    </w:p>
    <w:p w:rsidR="00B44A1B" w:rsidRPr="001A1A6F" w:rsidRDefault="00B44A1B" w:rsidP="001A1A6F">
      <w:pPr>
        <w:jc w:val="both"/>
        <w:rPr>
          <w:szCs w:val="24"/>
        </w:rPr>
      </w:pPr>
      <w:r w:rsidRPr="001A1A6F">
        <w:rPr>
          <w:szCs w:val="24"/>
        </w:rPr>
        <w:t xml:space="preserve">                  </w:t>
      </w:r>
    </w:p>
    <w:p w:rsidR="00B44A1B" w:rsidRPr="001C13FB" w:rsidRDefault="00B44A1B" w:rsidP="004D1BC6">
      <w:pPr>
        <w:spacing w:after="200" w:line="276" w:lineRule="auto"/>
        <w:jc w:val="center"/>
        <w:outlineLvl w:val="0"/>
        <w:rPr>
          <w:b/>
        </w:rPr>
      </w:pPr>
      <w:r>
        <w:rPr>
          <w:color w:val="000000"/>
          <w:szCs w:val="24"/>
        </w:rPr>
        <w:br w:type="page"/>
      </w:r>
      <w:bookmarkStart w:id="22" w:name="_Toc490065485"/>
      <w:r w:rsidRPr="001C13FB">
        <w:rPr>
          <w:b/>
        </w:rPr>
        <w:t>CHAPTER THREE</w:t>
      </w:r>
      <w:bookmarkEnd w:id="22"/>
    </w:p>
    <w:p w:rsidR="00B44A1B" w:rsidRPr="005120FF" w:rsidRDefault="00B44A1B" w:rsidP="001C13FB">
      <w:pPr>
        <w:pStyle w:val="Heading1"/>
      </w:pPr>
      <w:bookmarkStart w:id="23" w:name="_Toc490065486"/>
      <w:r>
        <w:t xml:space="preserve">3.0 </w:t>
      </w:r>
      <w:r w:rsidRPr="005120FF">
        <w:t>LITERATURE REVIEW</w:t>
      </w:r>
      <w:bookmarkEnd w:id="23"/>
    </w:p>
    <w:p w:rsidR="00B44A1B" w:rsidRPr="005120FF" w:rsidRDefault="00B44A1B" w:rsidP="001C13FB">
      <w:pPr>
        <w:pStyle w:val="Heading2"/>
      </w:pPr>
      <w:bookmarkStart w:id="24" w:name="_Toc490065487"/>
      <w:r>
        <w:t xml:space="preserve">3.1 </w:t>
      </w:r>
      <w:r w:rsidRPr="005120FF">
        <w:t>Introduction</w:t>
      </w:r>
      <w:bookmarkEnd w:id="24"/>
    </w:p>
    <w:p w:rsidR="00B44A1B" w:rsidRDefault="00B44A1B" w:rsidP="001C13FB">
      <w:pPr>
        <w:jc w:val="both"/>
        <w:rPr>
          <w:szCs w:val="24"/>
        </w:rPr>
      </w:pPr>
      <w:r w:rsidRPr="001A1A6F">
        <w:rPr>
          <w:szCs w:val="24"/>
        </w:rPr>
        <w:t>This chapter presents the theoretical and empirical review of previous studies related to main topic. It is divided into two sections, the first section is theoretical literature review and the second is empirical literature review.</w:t>
      </w:r>
    </w:p>
    <w:p w:rsidR="00B44A1B" w:rsidRPr="001C13FB" w:rsidRDefault="00B44A1B" w:rsidP="001C13FB">
      <w:pPr>
        <w:jc w:val="both"/>
        <w:rPr>
          <w:sz w:val="16"/>
          <w:szCs w:val="16"/>
        </w:rPr>
      </w:pPr>
    </w:p>
    <w:p w:rsidR="00B44A1B" w:rsidRPr="001A1A6F" w:rsidRDefault="00B44A1B" w:rsidP="001C13FB">
      <w:pPr>
        <w:pStyle w:val="Heading2"/>
        <w:jc w:val="both"/>
        <w:rPr>
          <w:szCs w:val="24"/>
        </w:rPr>
      </w:pPr>
      <w:bookmarkStart w:id="25" w:name="_Toc490065488"/>
      <w:r>
        <w:rPr>
          <w:szCs w:val="24"/>
        </w:rPr>
        <w:t xml:space="preserve">3.2 </w:t>
      </w:r>
      <w:r w:rsidRPr="001A1A6F">
        <w:rPr>
          <w:szCs w:val="24"/>
        </w:rPr>
        <w:t>Theoretical Growth Theory</w:t>
      </w:r>
      <w:bookmarkEnd w:id="25"/>
    </w:p>
    <w:p w:rsidR="00B44A1B" w:rsidRDefault="00B44A1B" w:rsidP="001C13FB">
      <w:pPr>
        <w:jc w:val="both"/>
        <w:rPr>
          <w:szCs w:val="24"/>
        </w:rPr>
      </w:pPr>
      <w:r w:rsidRPr="001A1A6F">
        <w:rPr>
          <w:szCs w:val="24"/>
        </w:rPr>
        <w:t>Before the modern human capital theories came to literature, the classical economists recognized three factor of production, land, labor and capital hence influence economy. Growth is self re-enforcing as it exhibit increasing return to scale with saving as a creator of investment as well as growth. Growth rate depend on the decisions and actions of agents especially their savings and investment behavior, creativity and innovations (Wendewesen, 2012)</w:t>
      </w:r>
    </w:p>
    <w:p w:rsidR="00B44A1B" w:rsidRPr="001C13FB" w:rsidRDefault="00B44A1B" w:rsidP="001C13FB">
      <w:pPr>
        <w:jc w:val="both"/>
        <w:rPr>
          <w:sz w:val="20"/>
          <w:szCs w:val="20"/>
        </w:rPr>
      </w:pPr>
    </w:p>
    <w:p w:rsidR="00B44A1B" w:rsidRPr="001A1A6F" w:rsidRDefault="00B44A1B" w:rsidP="001C13FB">
      <w:pPr>
        <w:pStyle w:val="Heading3"/>
        <w:jc w:val="both"/>
        <w:rPr>
          <w:szCs w:val="24"/>
        </w:rPr>
      </w:pPr>
      <w:bookmarkStart w:id="26" w:name="_Toc490065489"/>
      <w:r>
        <w:rPr>
          <w:szCs w:val="24"/>
        </w:rPr>
        <w:t>3.2</w:t>
      </w:r>
      <w:r w:rsidRPr="001A1A6F">
        <w:rPr>
          <w:szCs w:val="24"/>
        </w:rPr>
        <w:t>.1</w:t>
      </w:r>
      <w:r>
        <w:rPr>
          <w:szCs w:val="24"/>
        </w:rPr>
        <w:t xml:space="preserve"> </w:t>
      </w:r>
      <w:r w:rsidRPr="001A1A6F">
        <w:rPr>
          <w:szCs w:val="24"/>
        </w:rPr>
        <w:t>Classical Growth Theory</w:t>
      </w:r>
      <w:bookmarkEnd w:id="26"/>
    </w:p>
    <w:p w:rsidR="00B44A1B" w:rsidRDefault="00B44A1B" w:rsidP="001C13FB">
      <w:pPr>
        <w:jc w:val="both"/>
        <w:rPr>
          <w:szCs w:val="24"/>
        </w:rPr>
      </w:pPr>
      <w:r w:rsidRPr="001A1A6F">
        <w:rPr>
          <w:szCs w:val="24"/>
        </w:rPr>
        <w:t>The theory developed focused mainly on the way market economies functioned and concentrated on the dynamics of economic growth. Adam smith recognized three factors of production, land, labor and capital, the production function is subjected to increasing return to scale with the passage of time, the size of the market will increase which will lead to both internal and external economies of scale eventually low the cost of production.</w:t>
      </w:r>
    </w:p>
    <w:p w:rsidR="00B44A1B" w:rsidRPr="001C13FB" w:rsidRDefault="00B44A1B" w:rsidP="001C13FB">
      <w:pPr>
        <w:jc w:val="both"/>
        <w:rPr>
          <w:sz w:val="20"/>
          <w:szCs w:val="20"/>
        </w:rPr>
      </w:pPr>
    </w:p>
    <w:p w:rsidR="00B44A1B" w:rsidRDefault="00B44A1B" w:rsidP="001C13FB">
      <w:pPr>
        <w:jc w:val="both"/>
        <w:rPr>
          <w:szCs w:val="24"/>
        </w:rPr>
      </w:pPr>
      <w:r w:rsidRPr="001A1A6F">
        <w:rPr>
          <w:szCs w:val="24"/>
        </w:rPr>
        <w:t>This process would be initiated by improvement in the production techniques and great</w:t>
      </w:r>
      <w:r>
        <w:rPr>
          <w:szCs w:val="24"/>
        </w:rPr>
        <w:t>er degree of division of labour</w:t>
      </w:r>
      <w:r w:rsidRPr="001A1A6F">
        <w:rPr>
          <w:szCs w:val="24"/>
        </w:rPr>
        <w:t>.</w:t>
      </w:r>
      <w:r>
        <w:rPr>
          <w:szCs w:val="24"/>
        </w:rPr>
        <w:t xml:space="preserve"> </w:t>
      </w:r>
      <w:r w:rsidRPr="001A1A6F">
        <w:rPr>
          <w:szCs w:val="24"/>
        </w:rPr>
        <w:t xml:space="preserve">According to Adam smith improvement on productivity is influenced by technological development, however productive forced would automatically be released into the economy in the form of innovation and that would get adjusted to the currently available supply of capital at that point of time. This means that the economy would never suffer from the want of technical know-how and that the technical knowledge and that it would keep expanding as the capital stock of the country expanded. </w:t>
      </w:r>
    </w:p>
    <w:p w:rsidR="00B44A1B" w:rsidRPr="001C13FB" w:rsidRDefault="00B44A1B" w:rsidP="001C13FB">
      <w:pPr>
        <w:jc w:val="both"/>
        <w:rPr>
          <w:sz w:val="16"/>
          <w:szCs w:val="16"/>
        </w:rPr>
      </w:pPr>
    </w:p>
    <w:p w:rsidR="00B44A1B" w:rsidRDefault="00B44A1B" w:rsidP="001C13FB">
      <w:pPr>
        <w:jc w:val="both"/>
        <w:rPr>
          <w:szCs w:val="24"/>
        </w:rPr>
      </w:pPr>
      <w:r w:rsidRPr="001A1A6F">
        <w:rPr>
          <w:szCs w:val="24"/>
        </w:rPr>
        <w:t>In a developing economy both income level and capital stock rise the rate of capital accumulation also shows a tendency to increase, this leads to increase in the capital stock in successive periods as investment keeps on increasing. The decline in the incremental capital output ratio due to the influence of capital on the production of labor contributes to the progress of an economy.</w:t>
      </w:r>
    </w:p>
    <w:p w:rsidR="00B44A1B" w:rsidRPr="001C13FB" w:rsidRDefault="00B44A1B" w:rsidP="001C13FB">
      <w:pPr>
        <w:jc w:val="both"/>
        <w:rPr>
          <w:sz w:val="20"/>
          <w:szCs w:val="20"/>
        </w:rPr>
      </w:pPr>
    </w:p>
    <w:p w:rsidR="00B44A1B" w:rsidRPr="001A1A6F" w:rsidRDefault="00B44A1B" w:rsidP="001C13FB">
      <w:pPr>
        <w:pStyle w:val="Heading3"/>
        <w:jc w:val="both"/>
        <w:rPr>
          <w:szCs w:val="24"/>
        </w:rPr>
      </w:pPr>
      <w:bookmarkStart w:id="27" w:name="_Toc490065490"/>
      <w:r>
        <w:rPr>
          <w:szCs w:val="24"/>
        </w:rPr>
        <w:t>3.2</w:t>
      </w:r>
      <w:r w:rsidRPr="001A1A6F">
        <w:rPr>
          <w:szCs w:val="24"/>
        </w:rPr>
        <w:t>.2</w:t>
      </w:r>
      <w:r>
        <w:rPr>
          <w:szCs w:val="24"/>
        </w:rPr>
        <w:tab/>
      </w:r>
      <w:r w:rsidRPr="001A1A6F">
        <w:rPr>
          <w:szCs w:val="24"/>
        </w:rPr>
        <w:t>Neoclassical Growth Theories</w:t>
      </w:r>
      <w:bookmarkEnd w:id="27"/>
    </w:p>
    <w:p w:rsidR="00B44A1B" w:rsidRDefault="00B44A1B" w:rsidP="001C13FB">
      <w:pPr>
        <w:jc w:val="both"/>
        <w:rPr>
          <w:szCs w:val="24"/>
        </w:rPr>
      </w:pPr>
      <w:r w:rsidRPr="001A1A6F">
        <w:rPr>
          <w:szCs w:val="24"/>
        </w:rPr>
        <w:t>Long term economic growth is determined solely by the accumulation of the factor inputs such as physical capital and labor. Solow (1957 ) in the long run sustained positive growth rate of output per capita is only apparent if there is continues advances  in technological knowledge in the form of new goods, new markets or new process. If there is no technological progress, then the effect of diminishing returns would eventually cause economic growth to cease.</w:t>
      </w:r>
    </w:p>
    <w:p w:rsidR="00B44A1B" w:rsidRPr="001C13FB" w:rsidRDefault="00B44A1B" w:rsidP="001C13FB">
      <w:pPr>
        <w:jc w:val="both"/>
        <w:rPr>
          <w:sz w:val="20"/>
          <w:szCs w:val="20"/>
        </w:rPr>
      </w:pPr>
    </w:p>
    <w:p w:rsidR="00B44A1B" w:rsidRDefault="00B44A1B" w:rsidP="001A1A6F">
      <w:pPr>
        <w:jc w:val="both"/>
        <w:rPr>
          <w:szCs w:val="24"/>
        </w:rPr>
      </w:pPr>
      <w:r w:rsidRPr="001A1A6F">
        <w:rPr>
          <w:szCs w:val="24"/>
        </w:rPr>
        <w:t>According to Ramsey (1928) the accumulation process is described as higher level of per capital, production will generate a new supply of capital and a demand of capital for a full employment steady state with constant per capita capital will arise. Along the optimal path the rate of saving changes over time and converges toward the long run level associated with the steady state</w:t>
      </w:r>
      <w:r>
        <w:rPr>
          <w:szCs w:val="24"/>
        </w:rPr>
        <w:t xml:space="preserve">. </w:t>
      </w:r>
      <w:r w:rsidRPr="001A1A6F">
        <w:rPr>
          <w:szCs w:val="24"/>
        </w:rPr>
        <w:t>When people are provided with more and more of the same capital goods without inventing new uses for the capital, then extra capital goods become redundant and therefore the marginal product of capital will become negligible. But the model cannot explain the existence of continuous economic progress (Wendewesen.</w:t>
      </w:r>
      <w:r>
        <w:rPr>
          <w:szCs w:val="24"/>
        </w:rPr>
        <w:t xml:space="preserve"> </w:t>
      </w:r>
      <w:r w:rsidRPr="001A1A6F">
        <w:rPr>
          <w:szCs w:val="24"/>
        </w:rPr>
        <w:t>T, 2012)</w:t>
      </w:r>
    </w:p>
    <w:p w:rsidR="00B44A1B" w:rsidRPr="001C13FB" w:rsidRDefault="00B44A1B" w:rsidP="001C13FB">
      <w:pPr>
        <w:jc w:val="both"/>
        <w:rPr>
          <w:sz w:val="16"/>
          <w:szCs w:val="16"/>
        </w:rPr>
      </w:pPr>
    </w:p>
    <w:p w:rsidR="00B44A1B" w:rsidRPr="005120FF" w:rsidRDefault="00B44A1B" w:rsidP="001C13FB">
      <w:pPr>
        <w:pStyle w:val="Heading3"/>
      </w:pPr>
      <w:bookmarkStart w:id="28" w:name="_Toc490065491"/>
      <w:r>
        <w:t>3.2</w:t>
      </w:r>
      <w:r w:rsidRPr="005120FF">
        <w:t>.3</w:t>
      </w:r>
      <w:r w:rsidRPr="005120FF">
        <w:tab/>
        <w:t>Endogenous Growth Theories</w:t>
      </w:r>
      <w:bookmarkEnd w:id="28"/>
      <w:r w:rsidRPr="005120FF">
        <w:tab/>
      </w:r>
    </w:p>
    <w:p w:rsidR="00B44A1B" w:rsidRDefault="00B44A1B" w:rsidP="001C13FB">
      <w:pPr>
        <w:jc w:val="both"/>
        <w:rPr>
          <w:szCs w:val="24"/>
        </w:rPr>
      </w:pPr>
      <w:r w:rsidRPr="001A1A6F">
        <w:rPr>
          <w:szCs w:val="24"/>
        </w:rPr>
        <w:t>The endogenous growth theory has great contribution in solving the limitation of the neo-classical growth theory with aim at providing a rigorous model in which all variables crucial for growth are included. So in order to solve the limitations of the neoclassical theory and answer the long run determinants of economic growth, endogenous growth models were developed.</w:t>
      </w:r>
      <w:r>
        <w:rPr>
          <w:szCs w:val="24"/>
        </w:rPr>
        <w:t xml:space="preserve"> </w:t>
      </w:r>
      <w:r w:rsidRPr="001A1A6F">
        <w:rPr>
          <w:szCs w:val="24"/>
        </w:rPr>
        <w:t>Lucas (1988) considers human capital as a separate input in the production function formed predominantly by workers through education or on-the job training. According to Lucas (1988) model the rate at which human capital is being accumulated was seen as the critical determinant of productivity growth.</w:t>
      </w:r>
    </w:p>
    <w:p w:rsidR="00B44A1B" w:rsidRPr="001C13FB" w:rsidRDefault="00B44A1B" w:rsidP="001C13FB">
      <w:pPr>
        <w:jc w:val="both"/>
        <w:rPr>
          <w:sz w:val="16"/>
          <w:szCs w:val="16"/>
        </w:rPr>
      </w:pPr>
    </w:p>
    <w:p w:rsidR="00B44A1B" w:rsidRPr="001A1A6F" w:rsidRDefault="00B44A1B" w:rsidP="001C13FB">
      <w:pPr>
        <w:jc w:val="both"/>
        <w:rPr>
          <w:szCs w:val="24"/>
        </w:rPr>
      </w:pPr>
      <w:r w:rsidRPr="001A1A6F">
        <w:rPr>
          <w:szCs w:val="24"/>
        </w:rPr>
        <w:t>Lucas (1988) and Romer (1990) argued that in order to generate economic growth having a large population is not sufficient rather stock of human capital and research and development are source of economic growth. According to these model physical and human capital do not suffer from diminishing returns since when the owner    of the capital employs a skilled and health worker, the productivity of the capital and technology will improve hence have increasing returns to scale as the spillover of knowledge across producers and external benefit from improvements in human capital.</w:t>
      </w:r>
    </w:p>
    <w:p w:rsidR="00B44A1B" w:rsidRDefault="00B44A1B" w:rsidP="001C13FB">
      <w:pPr>
        <w:jc w:val="both"/>
        <w:rPr>
          <w:szCs w:val="24"/>
        </w:rPr>
      </w:pPr>
      <w:r w:rsidRPr="001A1A6F">
        <w:rPr>
          <w:szCs w:val="24"/>
        </w:rPr>
        <w:t>Mankiw, Romer and Weil (1992) stated the difference in human capital; saving and population growth determines cross-country difference in income per capita, they come with this argument after formulating an augmented Solow model in which human capital enters as factor of production with those of physical capital and raw labor. When human capital taken into account in the model it shows that the accumulation of physical capital and population growth has greater effects on income per capita and excluding if from the model may result in biased result.</w:t>
      </w:r>
    </w:p>
    <w:p w:rsidR="00B44A1B" w:rsidRPr="001A1A6F" w:rsidRDefault="00B44A1B" w:rsidP="00612EF2">
      <w:pPr>
        <w:jc w:val="both"/>
        <w:rPr>
          <w:szCs w:val="24"/>
        </w:rPr>
      </w:pPr>
    </w:p>
    <w:p w:rsidR="00B44A1B" w:rsidRPr="005A026B" w:rsidRDefault="00B44A1B" w:rsidP="005A026B">
      <w:pPr>
        <w:pStyle w:val="Heading2"/>
      </w:pPr>
      <w:bookmarkStart w:id="29" w:name="_Toc490065492"/>
      <w:r>
        <w:t xml:space="preserve">3.3 </w:t>
      </w:r>
      <w:r w:rsidRPr="005A026B">
        <w:t>Public Expenditure Growth Theories</w:t>
      </w:r>
      <w:bookmarkEnd w:id="29"/>
    </w:p>
    <w:p w:rsidR="00B44A1B" w:rsidRDefault="00B44A1B" w:rsidP="001C13FB">
      <w:pPr>
        <w:spacing w:before="40"/>
        <w:jc w:val="both"/>
        <w:rPr>
          <w:szCs w:val="24"/>
        </w:rPr>
      </w:pPr>
      <w:r w:rsidRPr="001A1A6F">
        <w:rPr>
          <w:szCs w:val="24"/>
        </w:rPr>
        <w:t>There are theories explaining the factors determining the growth in public expenditure. Among them Adolf Wagner’s law of increasing government activities and the peacock Wiseman hypothesis are more important, the factors are mainly environmental, technological, economic, administrative and political in nature.</w:t>
      </w:r>
    </w:p>
    <w:p w:rsidR="00B44A1B" w:rsidRPr="001A1A6F" w:rsidRDefault="00B44A1B" w:rsidP="001C13FB">
      <w:pPr>
        <w:spacing w:before="40"/>
        <w:jc w:val="both"/>
        <w:rPr>
          <w:szCs w:val="24"/>
        </w:rPr>
      </w:pPr>
    </w:p>
    <w:p w:rsidR="00B44A1B" w:rsidRPr="00612EF2" w:rsidRDefault="00B44A1B" w:rsidP="001C13FB">
      <w:pPr>
        <w:pStyle w:val="Heading3"/>
        <w:spacing w:before="40"/>
      </w:pPr>
      <w:bookmarkStart w:id="30" w:name="_Toc490065493"/>
      <w:r>
        <w:t>3.3</w:t>
      </w:r>
      <w:r w:rsidRPr="00612EF2">
        <w:t>.1</w:t>
      </w:r>
      <w:r w:rsidRPr="00612EF2">
        <w:tab/>
        <w:t>Musgrave Theory of Public Expenditure Growth</w:t>
      </w:r>
      <w:bookmarkEnd w:id="30"/>
    </w:p>
    <w:p w:rsidR="00B44A1B" w:rsidRPr="001A1A6F" w:rsidRDefault="00B44A1B" w:rsidP="001C13FB">
      <w:pPr>
        <w:spacing w:before="40"/>
        <w:jc w:val="both"/>
        <w:rPr>
          <w:szCs w:val="24"/>
        </w:rPr>
      </w:pPr>
      <w:r w:rsidRPr="001A1A6F">
        <w:rPr>
          <w:szCs w:val="24"/>
        </w:rPr>
        <w:t>According to Musgrave there are changes in the income elasticity of demand for public services in the ranges of per capital income. At low level of per capital income, demand for public services tends to be very low this is so because such income is devoted to satisfying primary needs and that when per capital income start to rise above these levels of low income, the demand for services supplied by the public sectors such as education and transport start to rise, thereby forcing the government to increase expenditure on them. At the high level of per capital income the rate of the public sector growth tends to fall as the more basic needs are being satisfied.</w:t>
      </w:r>
    </w:p>
    <w:p w:rsidR="00B44A1B" w:rsidRPr="00612EF2" w:rsidRDefault="00B44A1B" w:rsidP="00612EF2">
      <w:pPr>
        <w:pStyle w:val="Heading3"/>
      </w:pPr>
      <w:r w:rsidRPr="001A1A6F">
        <w:t xml:space="preserve"> </w:t>
      </w:r>
      <w:bookmarkStart w:id="31" w:name="_Toc490065494"/>
      <w:r>
        <w:t>3.3</w:t>
      </w:r>
      <w:r w:rsidRPr="00612EF2">
        <w:t>.2</w:t>
      </w:r>
      <w:r w:rsidRPr="00612EF2">
        <w:tab/>
        <w:t xml:space="preserve">The Wagner’s </w:t>
      </w:r>
      <w:r>
        <w:t>Theory o</w:t>
      </w:r>
      <w:r w:rsidRPr="00612EF2">
        <w:t>f Increasing State Activities</w:t>
      </w:r>
      <w:bookmarkEnd w:id="31"/>
    </w:p>
    <w:p w:rsidR="00B44A1B" w:rsidRPr="005541D5" w:rsidRDefault="00B44A1B" w:rsidP="005541D5">
      <w:pPr>
        <w:spacing w:before="36"/>
        <w:jc w:val="both"/>
        <w:rPr>
          <w:szCs w:val="24"/>
        </w:rPr>
      </w:pPr>
      <w:r w:rsidRPr="005541D5">
        <w:rPr>
          <w:szCs w:val="24"/>
        </w:rPr>
        <w:t>One of the prominent Economist Wagner (1890) offered a model of the determination of public expenditure in which public expenditure growth is outcome of increasing national income. He considered public expenditure as a behavioral variable. He formulated “the law of increasing extension of state activity which has now come to be known as Wagner’s law. This law is one of public finance theories that emphasize economic growth as fundamental determinant of government size. Wagner’s Law states that as real income per capita increases, the share of public expenditure increase. Therefore, the implication of Wagner’s Law is that causation runs from economic growth to growth in public expenditure and so public expenditure is considered as endogenous to the growth of national income</w:t>
      </w:r>
    </w:p>
    <w:p w:rsidR="00B44A1B" w:rsidRPr="005541D5" w:rsidRDefault="00B44A1B" w:rsidP="005541D5">
      <w:pPr>
        <w:spacing w:before="36"/>
        <w:jc w:val="both"/>
        <w:rPr>
          <w:szCs w:val="24"/>
        </w:rPr>
      </w:pPr>
    </w:p>
    <w:p w:rsidR="00B44A1B" w:rsidRPr="005541D5" w:rsidRDefault="00B44A1B" w:rsidP="005541D5">
      <w:pPr>
        <w:spacing w:before="36"/>
        <w:jc w:val="both"/>
        <w:rPr>
          <w:szCs w:val="24"/>
        </w:rPr>
      </w:pPr>
      <w:r w:rsidRPr="005541D5">
        <w:rPr>
          <w:szCs w:val="24"/>
        </w:rPr>
        <w:t xml:space="preserve">According to Wagner the government expenditure can increase over time as a result of economic growth due to three reasons. First, during the process of modernization and industrialization, public activities would substitute private activities and so public expenditure would increase as there is more demand for administrative and legal services. Second, cultural and welfare services are income elastic and they would increase with an increase in national income. Wagner argues that private sector is inefficient in providing some goods and services like culture and educational needs and so public expenditure would expand as society gets richer. </w:t>
      </w:r>
    </w:p>
    <w:p w:rsidR="00B44A1B" w:rsidRPr="005541D5" w:rsidRDefault="00B44A1B" w:rsidP="005541D5">
      <w:pPr>
        <w:spacing w:before="36"/>
        <w:jc w:val="both"/>
        <w:rPr>
          <w:szCs w:val="24"/>
        </w:rPr>
      </w:pPr>
    </w:p>
    <w:p w:rsidR="00B44A1B" w:rsidRDefault="00B44A1B" w:rsidP="005541D5">
      <w:pPr>
        <w:spacing w:before="36"/>
        <w:jc w:val="both"/>
        <w:rPr>
          <w:szCs w:val="24"/>
        </w:rPr>
      </w:pPr>
      <w:r w:rsidRPr="005541D5">
        <w:rPr>
          <w:szCs w:val="24"/>
        </w:rPr>
        <w:t>Third, as national income increases, public sector is required to finance large-scale projects to satisfy technological needs and manage monopoly. For example, airports, ports and railroads should be monopolized by state according Wolf Wagner</w:t>
      </w:r>
      <w:r w:rsidRPr="001A1A6F">
        <w:rPr>
          <w:szCs w:val="24"/>
        </w:rPr>
        <w:t xml:space="preserve"> (Tulsidharan; 2006). These findings are against the growth theory of Keynesian economist which argues that an increase in government spending is the stimulator of the economic growth and other macroeconomic variables</w:t>
      </w:r>
      <w:r>
        <w:rPr>
          <w:szCs w:val="24"/>
        </w:rPr>
        <w:t>.</w:t>
      </w:r>
    </w:p>
    <w:p w:rsidR="00B44A1B" w:rsidRPr="001A1A6F" w:rsidRDefault="00B44A1B" w:rsidP="005541D5">
      <w:pPr>
        <w:jc w:val="both"/>
        <w:rPr>
          <w:szCs w:val="24"/>
        </w:rPr>
      </w:pPr>
    </w:p>
    <w:p w:rsidR="00B44A1B" w:rsidRPr="00612EF2" w:rsidRDefault="00B44A1B" w:rsidP="005541D5">
      <w:pPr>
        <w:pStyle w:val="Heading3"/>
      </w:pPr>
      <w:bookmarkStart w:id="32" w:name="_Toc490065495"/>
      <w:r>
        <w:t>3.3.3</w:t>
      </w:r>
      <w:r>
        <w:tab/>
        <w:t>Wiseman-Peacock H</w:t>
      </w:r>
      <w:r w:rsidRPr="00612EF2">
        <w:t>ypothesis</w:t>
      </w:r>
      <w:bookmarkEnd w:id="32"/>
    </w:p>
    <w:p w:rsidR="00B44A1B" w:rsidRDefault="00B44A1B" w:rsidP="005541D5">
      <w:pPr>
        <w:spacing w:before="52"/>
        <w:jc w:val="both"/>
        <w:rPr>
          <w:szCs w:val="24"/>
        </w:rPr>
      </w:pPr>
      <w:r w:rsidRPr="001A1A6F">
        <w:rPr>
          <w:szCs w:val="24"/>
        </w:rPr>
        <w:t>Wiseman and peacock studied</w:t>
      </w:r>
      <w:r w:rsidRPr="001A1A6F">
        <w:rPr>
          <w:b/>
          <w:szCs w:val="24"/>
        </w:rPr>
        <w:t xml:space="preserve"> </w:t>
      </w:r>
      <w:r w:rsidRPr="001A1A6F">
        <w:rPr>
          <w:szCs w:val="24"/>
        </w:rPr>
        <w:t xml:space="preserve">public expenditure </w:t>
      </w:r>
      <w:r>
        <w:rPr>
          <w:szCs w:val="24"/>
        </w:rPr>
        <w:t>in UK for the period 1890-1955. A</w:t>
      </w:r>
      <w:r w:rsidRPr="001A1A6F">
        <w:rPr>
          <w:szCs w:val="24"/>
        </w:rPr>
        <w:t>ccording to them public expenditure does not increase in a smooth and continu</w:t>
      </w:r>
      <w:r>
        <w:rPr>
          <w:szCs w:val="24"/>
        </w:rPr>
        <w:t>ous manner, but it</w:t>
      </w:r>
      <w:r w:rsidRPr="001A1A6F">
        <w:rPr>
          <w:szCs w:val="24"/>
        </w:rPr>
        <w:t xml:space="preserve"> jerks or step like fashion. At times some social or other disturbance takes place creating a need for increased public expenditure which the existing public revenue cannot meet. While earlier due to an insufficient pressure for public expenditure the revenue constraints was dominating and restraining an expansion in public expenditure, now under changed requirements such a restraint gives away.</w:t>
      </w:r>
      <w:r>
        <w:rPr>
          <w:szCs w:val="24"/>
        </w:rPr>
        <w:t xml:space="preserve"> </w:t>
      </w:r>
      <w:r w:rsidRPr="001A1A6F">
        <w:rPr>
          <w:szCs w:val="24"/>
        </w:rPr>
        <w:t>Increase in the public expenditure and makes the inadequacy of the present revenue quite clear to everyone. The movement from older level of expenditure and taxation to a new and high level is the displacement effect. The inadequacy of the revenue as compared with the required public expenditure creates an inspections effect.</w:t>
      </w:r>
    </w:p>
    <w:p w:rsidR="00B44A1B" w:rsidRPr="001A1A6F" w:rsidRDefault="00B44A1B" w:rsidP="005541D5">
      <w:pPr>
        <w:spacing w:before="52"/>
        <w:jc w:val="both"/>
        <w:rPr>
          <w:szCs w:val="24"/>
        </w:rPr>
      </w:pPr>
    </w:p>
    <w:p w:rsidR="00B44A1B" w:rsidRPr="001A1A6F" w:rsidRDefault="00B44A1B" w:rsidP="005541D5">
      <w:pPr>
        <w:spacing w:before="52"/>
        <w:jc w:val="both"/>
        <w:rPr>
          <w:szCs w:val="24"/>
        </w:rPr>
      </w:pPr>
      <w:r w:rsidRPr="001A1A6F">
        <w:rPr>
          <w:szCs w:val="24"/>
        </w:rPr>
        <w:t>The government and the people review the revenue position and the need to find a solution of the important problem that have come up and agree to the required adjustments to finance the increased expenditure .they attain new level of tax tolerance, in this way the public expenditure and revenue get stabilized at a new level till another disturbance occurs to cause a displacement effect, thus each major disturbance leads to government assuming a large proportion of the total national activity.</w:t>
      </w:r>
    </w:p>
    <w:p w:rsidR="00B44A1B" w:rsidRPr="00612EF2" w:rsidRDefault="00B44A1B" w:rsidP="005541D5">
      <w:pPr>
        <w:pStyle w:val="Heading2"/>
      </w:pPr>
      <w:bookmarkStart w:id="33" w:name="_Toc490065496"/>
      <w:r>
        <w:t xml:space="preserve">3.4 </w:t>
      </w:r>
      <w:r w:rsidRPr="00612EF2">
        <w:t>Rationale for Intervention in Agriculture, Education, Health and Defence</w:t>
      </w:r>
      <w:bookmarkEnd w:id="33"/>
    </w:p>
    <w:p w:rsidR="00B44A1B" w:rsidRDefault="00B44A1B" w:rsidP="005541D5">
      <w:pPr>
        <w:jc w:val="both"/>
        <w:rPr>
          <w:szCs w:val="24"/>
        </w:rPr>
      </w:pPr>
      <w:r w:rsidRPr="001A1A6F">
        <w:rPr>
          <w:szCs w:val="24"/>
        </w:rPr>
        <w:t>Education policy can affect education outcome either through educational quality or educational quantity. Educational quality is usually expressed in enrolment levels or average years of schooling or literacy rate. Educational quality has been traditionally measured by input measures such as teacher-student ratios and total public expenditure on education. However, in recent years the educational quality is measured in terms of output indicators through the performance of students and graduates in test score in different subjects (Patron, 2006).</w:t>
      </w:r>
      <w:r>
        <w:rPr>
          <w:szCs w:val="24"/>
        </w:rPr>
        <w:t xml:space="preserve"> </w:t>
      </w:r>
    </w:p>
    <w:p w:rsidR="00B44A1B" w:rsidRPr="0090509C" w:rsidRDefault="00B44A1B" w:rsidP="005541D5">
      <w:pPr>
        <w:jc w:val="both"/>
        <w:rPr>
          <w:sz w:val="16"/>
          <w:szCs w:val="16"/>
        </w:rPr>
      </w:pPr>
    </w:p>
    <w:p w:rsidR="00B44A1B" w:rsidRDefault="00B44A1B" w:rsidP="0090509C">
      <w:pPr>
        <w:widowControl w:val="0"/>
        <w:jc w:val="both"/>
        <w:rPr>
          <w:szCs w:val="24"/>
        </w:rPr>
      </w:pPr>
      <w:r>
        <w:rPr>
          <w:szCs w:val="24"/>
        </w:rPr>
        <w:t>T</w:t>
      </w:r>
      <w:r w:rsidRPr="001A1A6F">
        <w:rPr>
          <w:szCs w:val="24"/>
        </w:rPr>
        <w:t>he most important motivation for public intervention in education and health are the presence of market failures and equity consideration. The idea of education and education externalities or market failures occurs when the benefits of individually acquired education and health may not be restricted to the individual but might spill over to others as well, accruing at higher levels of aggregation. For instance, among educational externalities are crime reduction and better health outcome better household management and improvement in GDP or productivity (Moretti, 2006).</w:t>
      </w:r>
    </w:p>
    <w:p w:rsidR="00B44A1B" w:rsidRPr="0090509C" w:rsidRDefault="00B44A1B" w:rsidP="0090509C">
      <w:pPr>
        <w:widowControl w:val="0"/>
        <w:jc w:val="both"/>
        <w:rPr>
          <w:sz w:val="16"/>
          <w:szCs w:val="16"/>
        </w:rPr>
      </w:pPr>
    </w:p>
    <w:p w:rsidR="00B44A1B" w:rsidRDefault="00B44A1B" w:rsidP="0090509C">
      <w:pPr>
        <w:widowControl w:val="0"/>
        <w:jc w:val="both"/>
        <w:rPr>
          <w:szCs w:val="24"/>
        </w:rPr>
      </w:pPr>
      <w:r w:rsidRPr="001A1A6F">
        <w:rPr>
          <w:szCs w:val="24"/>
        </w:rPr>
        <w:t>The agriculture sector is the backbone of an economy. Its strategic importance lies in its forward and backward integration with the rest of the economy, the establishment and maintenance of food security, the economic welfare of rural areas and stabilization capabilities in relation to the balance of payments.</w:t>
      </w:r>
      <w:r>
        <w:rPr>
          <w:szCs w:val="24"/>
        </w:rPr>
        <w:t xml:space="preserve"> </w:t>
      </w:r>
      <w:r w:rsidRPr="001A1A6F">
        <w:rPr>
          <w:szCs w:val="24"/>
        </w:rPr>
        <w:t>In developing countries, rural development plays a crucial role in economic development and poverty alleviation .according to Johnstone and Mellor (1961), agriculture make important contributions to the structural transformation of economies as it could provide labour, capital, foreign exchange and food to the growing industrial and urban sector and a market for domestically produced goods.</w:t>
      </w:r>
    </w:p>
    <w:p w:rsidR="00B44A1B" w:rsidRPr="0090509C" w:rsidRDefault="00B44A1B" w:rsidP="0090509C">
      <w:pPr>
        <w:widowControl w:val="0"/>
        <w:jc w:val="both"/>
        <w:rPr>
          <w:sz w:val="20"/>
          <w:szCs w:val="20"/>
        </w:rPr>
      </w:pPr>
    </w:p>
    <w:p w:rsidR="00B44A1B" w:rsidRDefault="00B44A1B" w:rsidP="0090509C">
      <w:pPr>
        <w:jc w:val="both"/>
        <w:rPr>
          <w:szCs w:val="24"/>
        </w:rPr>
      </w:pPr>
      <w:r w:rsidRPr="001A1A6F">
        <w:rPr>
          <w:szCs w:val="24"/>
        </w:rPr>
        <w:t>In many African countries rural-urban migration appears to be accelerating, so the best way to manage rural-urban migration is to increase agricultural investment and output (Stiglitz, 1969).</w:t>
      </w:r>
      <w:r>
        <w:rPr>
          <w:szCs w:val="24"/>
        </w:rPr>
        <w:t xml:space="preserve"> </w:t>
      </w:r>
      <w:r w:rsidRPr="001A1A6F">
        <w:rPr>
          <w:szCs w:val="24"/>
        </w:rPr>
        <w:t>It is very important but difficult task to balance national security and economic growth. National security is the first priority in each country, but a huge military expenditure can be a large burden for government and welfare of the people. Therefore he effective budget plan for military spending is required. Military expenditure influence economic growth through a wide variety of channels. The channels can be broadly divided into three main categories, demand, supply and security (Dunne et al, 2005).</w:t>
      </w:r>
    </w:p>
    <w:p w:rsidR="00B44A1B" w:rsidRPr="0090509C" w:rsidRDefault="00B44A1B" w:rsidP="0090509C">
      <w:pPr>
        <w:jc w:val="both"/>
        <w:rPr>
          <w:sz w:val="16"/>
          <w:szCs w:val="16"/>
        </w:rPr>
      </w:pPr>
    </w:p>
    <w:p w:rsidR="00B44A1B" w:rsidRDefault="00B44A1B" w:rsidP="0090509C">
      <w:pPr>
        <w:jc w:val="both"/>
        <w:rPr>
          <w:szCs w:val="24"/>
        </w:rPr>
      </w:pPr>
      <w:r w:rsidRPr="001A1A6F">
        <w:rPr>
          <w:szCs w:val="24"/>
        </w:rPr>
        <w:t>In the demand side, additional defence spending increases total demand and capital utilization and reduce unemployment, military expenditure influence economic growth through expanding social infrastructure and increasing human capital. In supply side, military expenditure can result in the development of technology and human resource that can spill over into the private sector.</w:t>
      </w:r>
      <w:r>
        <w:rPr>
          <w:szCs w:val="24"/>
        </w:rPr>
        <w:t xml:space="preserve"> </w:t>
      </w:r>
      <w:r w:rsidRPr="001A1A6F">
        <w:rPr>
          <w:szCs w:val="24"/>
        </w:rPr>
        <w:t>In security side, military expenditure enhance the incentive to accumulate capital and produce more output, leading to higher economic growth (Thompson, 1974), in many developing countries, war and lack of security are major obstacles to development (Dunne et al, 2005)</w:t>
      </w:r>
      <w:r>
        <w:rPr>
          <w:szCs w:val="24"/>
        </w:rPr>
        <w:t>.</w:t>
      </w:r>
      <w:r w:rsidRPr="001A1A6F">
        <w:rPr>
          <w:szCs w:val="24"/>
        </w:rPr>
        <w:t xml:space="preserve">    </w:t>
      </w:r>
    </w:p>
    <w:p w:rsidR="00B44A1B" w:rsidRPr="0090509C" w:rsidRDefault="00B44A1B" w:rsidP="0090509C">
      <w:pPr>
        <w:jc w:val="both"/>
        <w:rPr>
          <w:sz w:val="20"/>
          <w:szCs w:val="20"/>
        </w:rPr>
      </w:pPr>
    </w:p>
    <w:p w:rsidR="00B44A1B" w:rsidRPr="001A1A6F" w:rsidRDefault="00B44A1B" w:rsidP="001A1A6F">
      <w:pPr>
        <w:pStyle w:val="Heading2"/>
        <w:jc w:val="both"/>
        <w:rPr>
          <w:szCs w:val="24"/>
        </w:rPr>
      </w:pPr>
      <w:bookmarkStart w:id="34" w:name="_Toc490065497"/>
      <w:r>
        <w:rPr>
          <w:szCs w:val="24"/>
        </w:rPr>
        <w:t xml:space="preserve">3.5 </w:t>
      </w:r>
      <w:r w:rsidRPr="001A1A6F">
        <w:rPr>
          <w:szCs w:val="24"/>
        </w:rPr>
        <w:t xml:space="preserve">Impact of </w:t>
      </w:r>
      <w:r>
        <w:rPr>
          <w:szCs w:val="24"/>
        </w:rPr>
        <w:t>Government Sectoral Spending o</w:t>
      </w:r>
      <w:r w:rsidRPr="001A1A6F">
        <w:rPr>
          <w:szCs w:val="24"/>
        </w:rPr>
        <w:t>n Economic Growth</w:t>
      </w:r>
      <w:bookmarkEnd w:id="34"/>
    </w:p>
    <w:p w:rsidR="00B44A1B" w:rsidRDefault="00B44A1B" w:rsidP="0090509C">
      <w:pPr>
        <w:jc w:val="both"/>
        <w:rPr>
          <w:szCs w:val="24"/>
        </w:rPr>
      </w:pPr>
      <w:r w:rsidRPr="001A1A6F">
        <w:rPr>
          <w:szCs w:val="24"/>
        </w:rPr>
        <w:t>A number of studies have investigated the impact of government spending on economic growth. However the studies have come with different results which have generated a wealth literature which employed different methodology hence come to contradictory conclusion. These studies demonstrate the absence of empirical consensus and also revealed a series of difference in methodology during analyzing the results.</w:t>
      </w:r>
    </w:p>
    <w:p w:rsidR="00B44A1B" w:rsidRPr="0090509C" w:rsidRDefault="00B44A1B" w:rsidP="0090509C">
      <w:pPr>
        <w:jc w:val="both"/>
        <w:rPr>
          <w:sz w:val="16"/>
          <w:szCs w:val="16"/>
        </w:rPr>
      </w:pPr>
    </w:p>
    <w:p w:rsidR="00B44A1B" w:rsidRDefault="00B44A1B" w:rsidP="0090509C">
      <w:pPr>
        <w:jc w:val="both"/>
        <w:rPr>
          <w:szCs w:val="24"/>
        </w:rPr>
      </w:pPr>
      <w:r w:rsidRPr="001A1A6F">
        <w:rPr>
          <w:szCs w:val="24"/>
        </w:rPr>
        <w:t>Government spending includes all government consumption, investment and transfer payment made by a state. Government acquisition of goods and services for current use to directly satisfy individual or collective needs of the members of the community is classed as government final consumption expenditure (Wendewesen Tsadiku, 2012)</w:t>
      </w:r>
      <w:r>
        <w:rPr>
          <w:szCs w:val="24"/>
        </w:rPr>
        <w:t xml:space="preserve">. </w:t>
      </w:r>
      <w:r w:rsidRPr="001A1A6F">
        <w:rPr>
          <w:szCs w:val="24"/>
        </w:rPr>
        <w:t>Government spending can be financed by seigniorage, taxes or government borrowing, government acquisition of goods and services intended to create future benefits such as infrastructure investment, human capital, agriculture or research spending is classed as government investment (capital formation).</w:t>
      </w:r>
    </w:p>
    <w:p w:rsidR="00B44A1B" w:rsidRPr="0090509C" w:rsidRDefault="00B44A1B" w:rsidP="0090509C">
      <w:pPr>
        <w:jc w:val="both"/>
        <w:rPr>
          <w:sz w:val="16"/>
          <w:szCs w:val="16"/>
        </w:rPr>
      </w:pPr>
    </w:p>
    <w:p w:rsidR="00B44A1B" w:rsidRDefault="00B44A1B" w:rsidP="0090509C">
      <w:pPr>
        <w:jc w:val="both"/>
        <w:rPr>
          <w:szCs w:val="24"/>
        </w:rPr>
      </w:pPr>
      <w:r>
        <w:rPr>
          <w:b/>
        </w:rPr>
        <w:t>The Keynesian T</w:t>
      </w:r>
      <w:r w:rsidRPr="005368C3">
        <w:rPr>
          <w:b/>
        </w:rPr>
        <w:t>heory</w:t>
      </w:r>
      <w:r>
        <w:rPr>
          <w:b/>
        </w:rPr>
        <w:t xml:space="preserve">; </w:t>
      </w:r>
      <w:r w:rsidRPr="001A1A6F">
        <w:rPr>
          <w:szCs w:val="24"/>
        </w:rPr>
        <w:t>Increased government spending is thought to raise aggregate demand and increase consumption, which in turn leads to increased production. According to Keynes public expenditure is an exogenous factor which can be utilized as a policy instruments to promote economic growth. Hence an increase in government consumption is likely to lead an increase in employment profitability and investment through multiplier effects on aggregate demand. As a result government expenditure augments the aggregate demand which provokes an increased output depending on expenditure multipliers.</w:t>
      </w:r>
    </w:p>
    <w:p w:rsidR="00B44A1B" w:rsidRPr="001A1A6F" w:rsidRDefault="00B44A1B" w:rsidP="0090509C">
      <w:pPr>
        <w:jc w:val="both"/>
        <w:rPr>
          <w:szCs w:val="24"/>
        </w:rPr>
      </w:pPr>
    </w:p>
    <w:p w:rsidR="00B44A1B" w:rsidRDefault="00B44A1B" w:rsidP="0090509C">
      <w:pPr>
        <w:jc w:val="both"/>
        <w:rPr>
          <w:szCs w:val="24"/>
        </w:rPr>
      </w:pPr>
      <w:r w:rsidRPr="001A1A6F">
        <w:rPr>
          <w:szCs w:val="24"/>
        </w:rPr>
        <w:t>Barro (1990) has indicated that fiscal budgetary expansion via government expenditure can enhance economic growth. Moreover Barro and Sala-i-Martin (1992) classify expenditure as productive and unproductive and assume that productive expenditure has a direct impact on the rate of economic growth and the unproductive expenditure has no effect. Classified, general public expenditure service education, health, transportation and communication and defence expenditure as productive expenditure. Health and education is treated as investment because of the addition to human capital they might entail.</w:t>
      </w:r>
    </w:p>
    <w:p w:rsidR="00B44A1B" w:rsidRPr="0090509C" w:rsidRDefault="00B44A1B" w:rsidP="0090509C">
      <w:pPr>
        <w:jc w:val="both"/>
        <w:rPr>
          <w:sz w:val="16"/>
          <w:szCs w:val="16"/>
        </w:rPr>
      </w:pPr>
    </w:p>
    <w:p w:rsidR="00B44A1B" w:rsidRDefault="00B44A1B" w:rsidP="0090509C">
      <w:pPr>
        <w:jc w:val="both"/>
        <w:rPr>
          <w:szCs w:val="24"/>
        </w:rPr>
      </w:pPr>
      <w:r w:rsidRPr="001A1A6F">
        <w:rPr>
          <w:szCs w:val="24"/>
        </w:rPr>
        <w:t>Krueger (1990) provides guidance for policy makers to how government may spend in order to bring about positive impact on the economy. First any decision on government spending can be undertaken only when there is a specified set of procedures or criteria for deciding what fits within the scope of the enunciated policy and also an administrative apparatus for implementing the policy. Second, even when it appears that government action would actually be effective; there is something of a presumption in favor of policies and programs requiring a minimum of administrative and bureaucratic input. These are important because policies, once in place appear to have a life of their own and because they divert scarce administrative resources from those in which governmental comparative advantage is stronger. Third, policies directly controlling private activity are likely to be less efficacious in term of achieving their objectives than policies that provide incentives for individuals to undertake the activities which are deemed desirable.</w:t>
      </w:r>
    </w:p>
    <w:p w:rsidR="00B44A1B" w:rsidRPr="0090509C" w:rsidRDefault="00B44A1B" w:rsidP="0090509C">
      <w:pPr>
        <w:jc w:val="both"/>
        <w:rPr>
          <w:sz w:val="16"/>
          <w:szCs w:val="16"/>
        </w:rPr>
      </w:pPr>
    </w:p>
    <w:p w:rsidR="00B44A1B" w:rsidRPr="001A1A6F" w:rsidRDefault="00B44A1B" w:rsidP="0090509C">
      <w:pPr>
        <w:pStyle w:val="Heading2"/>
        <w:rPr>
          <w:color w:val="000000"/>
          <w:szCs w:val="24"/>
        </w:rPr>
      </w:pPr>
      <w:bookmarkStart w:id="35" w:name="_Toc490065498"/>
      <w:r>
        <w:rPr>
          <w:color w:val="000000"/>
          <w:szCs w:val="24"/>
        </w:rPr>
        <w:t xml:space="preserve">3.6 </w:t>
      </w:r>
      <w:r w:rsidRPr="001A1A6F">
        <w:rPr>
          <w:color w:val="000000"/>
          <w:szCs w:val="24"/>
        </w:rPr>
        <w:t>Empirical Literature Review</w:t>
      </w:r>
      <w:bookmarkEnd w:id="35"/>
    </w:p>
    <w:p w:rsidR="00B44A1B" w:rsidRDefault="00B44A1B" w:rsidP="0090509C">
      <w:pPr>
        <w:jc w:val="both"/>
        <w:rPr>
          <w:szCs w:val="24"/>
        </w:rPr>
      </w:pPr>
      <w:r w:rsidRPr="001A1A6F">
        <w:rPr>
          <w:szCs w:val="24"/>
        </w:rPr>
        <w:t>The literatures demonstrate the current empirical studies which have been done with regard to the economic growth influenced by government sectoral spending.</w:t>
      </w:r>
      <w:r>
        <w:rPr>
          <w:szCs w:val="24"/>
        </w:rPr>
        <w:t xml:space="preserve"> </w:t>
      </w:r>
      <w:r w:rsidRPr="001A1A6F">
        <w:rPr>
          <w:szCs w:val="24"/>
        </w:rPr>
        <w:t>The study by Kapunda S.</w:t>
      </w:r>
      <w:r>
        <w:rPr>
          <w:szCs w:val="24"/>
        </w:rPr>
        <w:t xml:space="preserve"> </w:t>
      </w:r>
      <w:r w:rsidRPr="001A1A6F">
        <w:rPr>
          <w:szCs w:val="24"/>
        </w:rPr>
        <w:t>M and Topera J.</w:t>
      </w:r>
      <w:r>
        <w:rPr>
          <w:szCs w:val="24"/>
        </w:rPr>
        <w:t xml:space="preserve"> </w:t>
      </w:r>
      <w:r w:rsidRPr="001A1A6F">
        <w:rPr>
          <w:szCs w:val="24"/>
        </w:rPr>
        <w:t>S</w:t>
      </w:r>
      <w:r>
        <w:rPr>
          <w:szCs w:val="24"/>
        </w:rPr>
        <w:t>.</w:t>
      </w:r>
      <w:r w:rsidRPr="001A1A6F">
        <w:rPr>
          <w:szCs w:val="24"/>
        </w:rPr>
        <w:t xml:space="preserve"> (2013), employed ordinary least square method and using 1965-2010 data to examine government expenditure composition and how it influence economic growth in Tanzania. The study shows that factors that contribute positively and significantly to economic growth are capital expenditure and terms of trade. They also found that health, agriculture, general public service, defence and dummy influence growth positively but not significantly. Recurrent expenditure and few other factors have negative impact on growth.</w:t>
      </w:r>
    </w:p>
    <w:p w:rsidR="00B44A1B" w:rsidRPr="001A1A6F" w:rsidRDefault="00B44A1B" w:rsidP="0090509C">
      <w:pPr>
        <w:jc w:val="both"/>
        <w:rPr>
          <w:szCs w:val="24"/>
        </w:rPr>
      </w:pPr>
    </w:p>
    <w:p w:rsidR="00B44A1B" w:rsidRPr="001A1A6F" w:rsidRDefault="00B44A1B" w:rsidP="0090509C">
      <w:pPr>
        <w:jc w:val="both"/>
        <w:rPr>
          <w:szCs w:val="24"/>
        </w:rPr>
      </w:pPr>
      <w:r w:rsidRPr="001A1A6F">
        <w:rPr>
          <w:szCs w:val="24"/>
        </w:rPr>
        <w:t>Holger.S and Peter</w:t>
      </w:r>
      <w:r>
        <w:rPr>
          <w:szCs w:val="24"/>
        </w:rPr>
        <w:t>,</w:t>
      </w:r>
      <w:r w:rsidRPr="001A1A6F">
        <w:rPr>
          <w:szCs w:val="24"/>
        </w:rPr>
        <w:t xml:space="preserve"> W</w:t>
      </w:r>
      <w:r>
        <w:rPr>
          <w:szCs w:val="24"/>
        </w:rPr>
        <w:t>.</w:t>
      </w:r>
      <w:r w:rsidRPr="001A1A6F">
        <w:rPr>
          <w:szCs w:val="24"/>
        </w:rPr>
        <w:t xml:space="preserve"> (2006) examined the impact of increased school enrollment on economic growth in Tanzania. Using a dynamic computable general equilibrium (DCGE) model and applying a 2000 social accounting matrix (SAM) for Tanzania.</w:t>
      </w:r>
    </w:p>
    <w:p w:rsidR="00B44A1B" w:rsidRPr="001A1A6F" w:rsidRDefault="00B44A1B" w:rsidP="0090509C">
      <w:pPr>
        <w:jc w:val="both"/>
        <w:rPr>
          <w:szCs w:val="24"/>
        </w:rPr>
      </w:pPr>
      <w:r w:rsidRPr="001A1A6F">
        <w:rPr>
          <w:szCs w:val="24"/>
        </w:rPr>
        <w:t>The study found that an increase in school enrollment (education human capital) in the long run leads to higher economic growth rate and increase household incomes.</w:t>
      </w:r>
    </w:p>
    <w:p w:rsidR="00B44A1B" w:rsidRDefault="00B44A1B" w:rsidP="00341770">
      <w:pPr>
        <w:spacing w:before="60"/>
        <w:jc w:val="both"/>
        <w:rPr>
          <w:szCs w:val="24"/>
        </w:rPr>
      </w:pPr>
      <w:r w:rsidRPr="001A1A6F">
        <w:rPr>
          <w:szCs w:val="24"/>
        </w:rPr>
        <w:t>Kweka and Morrissey (2000), the objective of the study was to investigate the impact of public expenditure on economic growth in Tanzania. The study formulated a simple growth accounting model, adapting Ram (1986) in which total government expenditure is disaggregated into expenditure on physical investment, consumption spending and human capital investment.</w:t>
      </w:r>
    </w:p>
    <w:p w:rsidR="00B44A1B" w:rsidRPr="001A1A6F" w:rsidRDefault="00B44A1B" w:rsidP="00341770">
      <w:pPr>
        <w:spacing w:before="60"/>
        <w:jc w:val="both"/>
        <w:rPr>
          <w:szCs w:val="24"/>
        </w:rPr>
      </w:pPr>
    </w:p>
    <w:p w:rsidR="00B44A1B" w:rsidRPr="001A1A6F" w:rsidRDefault="00B44A1B" w:rsidP="00341770">
      <w:pPr>
        <w:spacing w:before="60"/>
        <w:jc w:val="both"/>
        <w:rPr>
          <w:szCs w:val="24"/>
        </w:rPr>
      </w:pPr>
      <w:r w:rsidRPr="001A1A6F">
        <w:rPr>
          <w:szCs w:val="24"/>
        </w:rPr>
        <w:t>The study found that increased productive expenditure (physical investment) appears to have a negative impact on growth; consumption expenditure relates positively to growth and in particular appears to be associated with increased private consumption. Expenditure on human capital investment was insignificant, hence the result confirmed that public expenditure investment in Tanzania has not been productive, aid appears to have a positive impact on growth.</w:t>
      </w:r>
    </w:p>
    <w:p w:rsidR="00B44A1B" w:rsidRDefault="00B44A1B" w:rsidP="00341770">
      <w:pPr>
        <w:jc w:val="both"/>
        <w:rPr>
          <w:szCs w:val="24"/>
        </w:rPr>
      </w:pPr>
      <w:r w:rsidRPr="001A1A6F">
        <w:rPr>
          <w:szCs w:val="24"/>
        </w:rPr>
        <w:t>A study by Naftaly Mose and Aquilars Kalia (2014) empirically investigated how government expenditure contributes to the economic growth in East Africa from 1980-2010.using balanced panel fixed effect model; government expenditure was disaggregated to scrutinize its effect of growth. The study tested for panel unit root and found that only two variables that are GDP and investment are stationary at level.</w:t>
      </w:r>
      <w:r>
        <w:rPr>
          <w:szCs w:val="24"/>
        </w:rPr>
        <w:t xml:space="preserve"> </w:t>
      </w:r>
      <w:r w:rsidRPr="001A1A6F">
        <w:rPr>
          <w:szCs w:val="24"/>
        </w:rPr>
        <w:t>The finding confirms the conventional view that relative investment expenditure promotes economic growth while consumption retards it. While human capital expenditure was found to be insignificant. The study suggests that for east Africa, the policy of increasing government expenditure on investment budget to promote growth will be appropriate, but fewer funds should be channeled towards other government programs</w:t>
      </w:r>
      <w:r>
        <w:rPr>
          <w:szCs w:val="24"/>
        </w:rPr>
        <w:t>.</w:t>
      </w:r>
      <w:r w:rsidRPr="001A1A6F">
        <w:rPr>
          <w:szCs w:val="24"/>
        </w:rPr>
        <w:t xml:space="preserve">  </w:t>
      </w:r>
    </w:p>
    <w:p w:rsidR="00B44A1B" w:rsidRPr="00341770" w:rsidRDefault="00B44A1B" w:rsidP="00341770">
      <w:pPr>
        <w:jc w:val="both"/>
        <w:rPr>
          <w:sz w:val="16"/>
          <w:szCs w:val="16"/>
        </w:rPr>
      </w:pPr>
    </w:p>
    <w:p w:rsidR="00B44A1B" w:rsidRDefault="00B44A1B" w:rsidP="00341770">
      <w:pPr>
        <w:jc w:val="both"/>
        <w:rPr>
          <w:szCs w:val="24"/>
        </w:rPr>
      </w:pPr>
      <w:r>
        <w:rPr>
          <w:szCs w:val="24"/>
        </w:rPr>
        <w:t>Nkiru Patricia and Daniel I</w:t>
      </w:r>
      <w:r w:rsidRPr="001A1A6F">
        <w:rPr>
          <w:szCs w:val="24"/>
        </w:rPr>
        <w:t>zuchukwu (2013) examined the effect of public expenditure in education on economic growth of Nigeria over a period from 1977 to 2012, with particular focus on disaggregated and sectoral expenditure analysis. The study applied error correction model to determine the effect of public expenditure on economic growth in Nigeria.</w:t>
      </w:r>
      <w:r>
        <w:rPr>
          <w:szCs w:val="24"/>
        </w:rPr>
        <w:t xml:space="preserve"> </w:t>
      </w:r>
      <w:r w:rsidRPr="001A1A6F">
        <w:rPr>
          <w:szCs w:val="24"/>
        </w:rPr>
        <w:t xml:space="preserve">The results indicated that total education expenditure is highly and statistically significant and have positive relationship on economic growth in Nigeria in the long run. </w:t>
      </w:r>
    </w:p>
    <w:p w:rsidR="00B44A1B" w:rsidRPr="00341770" w:rsidRDefault="00B44A1B" w:rsidP="00341770">
      <w:pPr>
        <w:jc w:val="both"/>
        <w:rPr>
          <w:sz w:val="16"/>
          <w:szCs w:val="16"/>
        </w:rPr>
      </w:pPr>
    </w:p>
    <w:p w:rsidR="00B44A1B" w:rsidRDefault="00B44A1B" w:rsidP="00341770">
      <w:pPr>
        <w:jc w:val="both"/>
        <w:rPr>
          <w:szCs w:val="24"/>
        </w:rPr>
      </w:pPr>
      <w:r w:rsidRPr="001A1A6F">
        <w:rPr>
          <w:szCs w:val="24"/>
        </w:rPr>
        <w:t>The study concluded that economic growth is clearly impacted by factors both exogenous and endogenous to the public expenditure in Nigeria.</w:t>
      </w:r>
      <w:r>
        <w:rPr>
          <w:szCs w:val="24"/>
        </w:rPr>
        <w:t xml:space="preserve"> </w:t>
      </w:r>
      <w:r w:rsidRPr="001A1A6F">
        <w:rPr>
          <w:szCs w:val="24"/>
        </w:rPr>
        <w:t>It is therefore recommended that there is need for the government to reduce it budgetary allocation to recurrent expenditure on education and place more emphasis on capital expenditure so as to accelerate economic growth of Nigeria.</w:t>
      </w:r>
    </w:p>
    <w:p w:rsidR="00B44A1B" w:rsidRDefault="00B44A1B" w:rsidP="00341770">
      <w:pPr>
        <w:jc w:val="both"/>
        <w:rPr>
          <w:szCs w:val="24"/>
        </w:rPr>
      </w:pPr>
      <w:r w:rsidRPr="001A1A6F">
        <w:rPr>
          <w:szCs w:val="24"/>
        </w:rPr>
        <w:t>Emmanuel Musaba, Pius Chilonda and Greenwell Matchaya (2013) studied the impact of government sectoral expenditure on economic growth in Malawi. Using time series data from 1980-2007,co-integration analysis in the context of error correction model was employed to estimate the growth effect of government expenditure in agriculture, education, health, defence, social protection and transport and communication.</w:t>
      </w:r>
    </w:p>
    <w:p w:rsidR="00B44A1B" w:rsidRPr="00341770" w:rsidRDefault="00B44A1B" w:rsidP="00341770">
      <w:pPr>
        <w:jc w:val="both"/>
        <w:rPr>
          <w:sz w:val="16"/>
          <w:szCs w:val="16"/>
        </w:rPr>
      </w:pPr>
    </w:p>
    <w:p w:rsidR="00B44A1B" w:rsidRDefault="00B44A1B" w:rsidP="00341770">
      <w:pPr>
        <w:jc w:val="both"/>
        <w:rPr>
          <w:szCs w:val="24"/>
        </w:rPr>
      </w:pPr>
      <w:r>
        <w:rPr>
          <w:szCs w:val="24"/>
        </w:rPr>
        <w:t>The short run result shows</w:t>
      </w:r>
      <w:r w:rsidRPr="001A1A6F">
        <w:rPr>
          <w:szCs w:val="24"/>
        </w:rPr>
        <w:t xml:space="preserve"> no significant relationship between government sectoral expenditure and economic growth. The long run result showed a significant positive effect on economic growth of expenditure on agriculture and defence, the expenditure on education, health, social protection and transportation and communication were negatively related to economic growth.</w:t>
      </w:r>
      <w:r>
        <w:rPr>
          <w:szCs w:val="24"/>
        </w:rPr>
        <w:t xml:space="preserve"> </w:t>
      </w:r>
      <w:r w:rsidRPr="001A1A6F">
        <w:rPr>
          <w:szCs w:val="24"/>
        </w:rPr>
        <w:t>The study suggested that to boost economic growth in Malawi efficient management of resource allocation to all sectors should be emphasized.</w:t>
      </w:r>
    </w:p>
    <w:p w:rsidR="00B44A1B" w:rsidRPr="00341770" w:rsidRDefault="00B44A1B" w:rsidP="00341770">
      <w:pPr>
        <w:jc w:val="both"/>
        <w:rPr>
          <w:sz w:val="16"/>
          <w:szCs w:val="16"/>
        </w:rPr>
      </w:pPr>
    </w:p>
    <w:p w:rsidR="00B44A1B" w:rsidRDefault="00B44A1B" w:rsidP="00341770">
      <w:pPr>
        <w:jc w:val="both"/>
        <w:rPr>
          <w:szCs w:val="24"/>
        </w:rPr>
      </w:pPr>
      <w:r w:rsidRPr="001A1A6F">
        <w:rPr>
          <w:szCs w:val="24"/>
        </w:rPr>
        <w:t>W</w:t>
      </w:r>
      <w:r>
        <w:rPr>
          <w:szCs w:val="24"/>
        </w:rPr>
        <w:t>endwesen Tsadiku (2012) examines</w:t>
      </w:r>
      <w:r w:rsidRPr="001A1A6F">
        <w:rPr>
          <w:szCs w:val="24"/>
        </w:rPr>
        <w:t xml:space="preserve"> the economic growth impact of government spending on human capital, agriculture sector, road construction and non-poverty sectors spending on economic growth in Ethiopia. To estimate the model, first the series was tested for stationary and co-integration test analysis was done. After indicating the presence of the long-run relationship using augmented Engle and Granger approach, the short-run dynamics of the long run economic growth was examined by estimating error correction model.</w:t>
      </w:r>
    </w:p>
    <w:p w:rsidR="00B44A1B" w:rsidRPr="001A1A6F" w:rsidRDefault="00B44A1B" w:rsidP="00341770">
      <w:pPr>
        <w:jc w:val="both"/>
        <w:rPr>
          <w:szCs w:val="24"/>
        </w:rPr>
      </w:pPr>
    </w:p>
    <w:p w:rsidR="00B44A1B" w:rsidRDefault="00B44A1B" w:rsidP="00341770">
      <w:pPr>
        <w:jc w:val="both"/>
        <w:rPr>
          <w:szCs w:val="24"/>
        </w:rPr>
      </w:pPr>
      <w:r>
        <w:rPr>
          <w:szCs w:val="24"/>
        </w:rPr>
        <w:t>The study confirms</w:t>
      </w:r>
      <w:r w:rsidRPr="001A1A6F">
        <w:rPr>
          <w:szCs w:val="24"/>
        </w:rPr>
        <w:t xml:space="preserve"> that spending on education and road sector have positive effect on growth while in the short-run health has insignificant effect on economic growth. Hence government sectoral spending on human capital and road construction contributes positively to growth in the short and long run.</w:t>
      </w:r>
    </w:p>
    <w:p w:rsidR="00B44A1B" w:rsidRPr="00341770" w:rsidRDefault="00B44A1B" w:rsidP="00341770">
      <w:pPr>
        <w:jc w:val="both"/>
        <w:rPr>
          <w:sz w:val="20"/>
          <w:szCs w:val="20"/>
        </w:rPr>
      </w:pPr>
    </w:p>
    <w:p w:rsidR="00B44A1B" w:rsidRPr="00B431A9" w:rsidRDefault="00B44A1B" w:rsidP="00B431A9">
      <w:pPr>
        <w:pStyle w:val="Heading2"/>
      </w:pPr>
      <w:bookmarkStart w:id="36" w:name="_Toc490065499"/>
      <w:r>
        <w:t xml:space="preserve">3.7 </w:t>
      </w:r>
      <w:r w:rsidRPr="00B431A9">
        <w:t xml:space="preserve">Research </w:t>
      </w:r>
      <w:r>
        <w:t>G</w:t>
      </w:r>
      <w:r w:rsidRPr="00B431A9">
        <w:t>ap</w:t>
      </w:r>
      <w:bookmarkEnd w:id="36"/>
    </w:p>
    <w:p w:rsidR="00B44A1B" w:rsidRDefault="00B44A1B" w:rsidP="001A1A6F">
      <w:pPr>
        <w:jc w:val="both"/>
        <w:rPr>
          <w:szCs w:val="24"/>
        </w:rPr>
      </w:pPr>
      <w:r w:rsidRPr="001A1A6F">
        <w:rPr>
          <w:szCs w:val="24"/>
        </w:rPr>
        <w:t xml:space="preserve">Numbers of studies have examined the impact of government expenditure on economic growth. However, contradicting thoughts have emerged, some scholars argue that increase in government expenditure on social-economic and physical infrastructure encourages economic growth while some scholar do not support the claim that increase in government spending promotes economic growth, instead they assert that higher government expenditure may slow down overall performance of the economy. </w:t>
      </w:r>
    </w:p>
    <w:p w:rsidR="00B44A1B" w:rsidRPr="00341770" w:rsidRDefault="00B44A1B" w:rsidP="001A1A6F">
      <w:pPr>
        <w:jc w:val="both"/>
        <w:rPr>
          <w:sz w:val="18"/>
          <w:szCs w:val="18"/>
        </w:rPr>
      </w:pPr>
    </w:p>
    <w:p w:rsidR="00B44A1B" w:rsidRDefault="00B44A1B" w:rsidP="001A1A6F">
      <w:pPr>
        <w:jc w:val="both"/>
        <w:rPr>
          <w:szCs w:val="24"/>
        </w:rPr>
      </w:pPr>
      <w:r w:rsidRPr="001A1A6F">
        <w:rPr>
          <w:szCs w:val="24"/>
        </w:rPr>
        <w:t>To empirically examine the relationship between government expenditure and economic growth some scholars disaggregated government expenditure into physical investment, consumption spending, and human capital investment while some scholars aggregated the government expenditure. Despite the contradicting results and different methodologies employed to investigate the impact of government expenditure on economic growth all literatures show that, there seems to be existence of relationship between government expenditure and economic growth but neither of the scholar has shown it clear if the existing relationship is causal and the direction of causality.</w:t>
      </w:r>
    </w:p>
    <w:p w:rsidR="00B44A1B" w:rsidRPr="00341770" w:rsidRDefault="00B44A1B" w:rsidP="001A1A6F">
      <w:pPr>
        <w:jc w:val="both"/>
        <w:rPr>
          <w:sz w:val="18"/>
          <w:szCs w:val="18"/>
        </w:rPr>
      </w:pPr>
    </w:p>
    <w:p w:rsidR="00B44A1B" w:rsidRDefault="00B44A1B" w:rsidP="001A1A6F">
      <w:pPr>
        <w:jc w:val="both"/>
        <w:rPr>
          <w:szCs w:val="24"/>
        </w:rPr>
      </w:pPr>
      <w:r w:rsidRPr="001A1A6F">
        <w:rPr>
          <w:szCs w:val="24"/>
        </w:rPr>
        <w:t>The literatures from Tanzania in which total government expenditure was disaggregated into expenditure on physical investment, consumption spending and human capital investment, have failed to show the separate impact of the education and health sector on economic growth since both education and health are important elements of human capital, using both indicators are relatively better measure of human capital investment than using education or health indicator alone.</w:t>
      </w:r>
    </w:p>
    <w:p w:rsidR="00B44A1B" w:rsidRPr="001A1A6F" w:rsidRDefault="00B44A1B" w:rsidP="001A1A6F">
      <w:pPr>
        <w:jc w:val="both"/>
        <w:rPr>
          <w:szCs w:val="24"/>
        </w:rPr>
      </w:pPr>
    </w:p>
    <w:p w:rsidR="00B44A1B" w:rsidRPr="001A1A6F" w:rsidRDefault="00B44A1B" w:rsidP="001A1A6F">
      <w:pPr>
        <w:jc w:val="both"/>
        <w:rPr>
          <w:szCs w:val="24"/>
        </w:rPr>
      </w:pPr>
      <w:r w:rsidRPr="001A1A6F">
        <w:rPr>
          <w:szCs w:val="24"/>
        </w:rPr>
        <w:t>This study focus</w:t>
      </w:r>
      <w:r>
        <w:rPr>
          <w:szCs w:val="24"/>
        </w:rPr>
        <w:t>ed</w:t>
      </w:r>
      <w:r w:rsidRPr="001A1A6F">
        <w:rPr>
          <w:szCs w:val="24"/>
        </w:rPr>
        <w:t xml:space="preserve"> on short run and long run relationship between government sectoral expenditure and economic growth by presenting the separate impact of education and health sectors and showing the direction of causality emanating from those long run relationships.</w:t>
      </w:r>
    </w:p>
    <w:p w:rsidR="00B44A1B" w:rsidRDefault="00B44A1B" w:rsidP="001A1A6F">
      <w:pPr>
        <w:jc w:val="both"/>
        <w:rPr>
          <w:szCs w:val="24"/>
        </w:rPr>
      </w:pPr>
    </w:p>
    <w:p w:rsidR="00B44A1B" w:rsidRDefault="00B44A1B" w:rsidP="001A1A6F">
      <w:pPr>
        <w:jc w:val="both"/>
        <w:rPr>
          <w:szCs w:val="24"/>
        </w:rPr>
      </w:pPr>
    </w:p>
    <w:p w:rsidR="00B44A1B" w:rsidRDefault="00B44A1B" w:rsidP="001A1A6F">
      <w:pPr>
        <w:jc w:val="both"/>
        <w:rPr>
          <w:szCs w:val="24"/>
        </w:rPr>
      </w:pPr>
    </w:p>
    <w:p w:rsidR="00B44A1B" w:rsidRDefault="00B44A1B" w:rsidP="001A1A6F">
      <w:pPr>
        <w:jc w:val="both"/>
        <w:rPr>
          <w:szCs w:val="24"/>
        </w:rPr>
      </w:pPr>
    </w:p>
    <w:p w:rsidR="00B44A1B" w:rsidRDefault="00B44A1B" w:rsidP="001A1A6F">
      <w:pPr>
        <w:jc w:val="both"/>
        <w:rPr>
          <w:szCs w:val="24"/>
        </w:rPr>
      </w:pPr>
    </w:p>
    <w:p w:rsidR="00B44A1B" w:rsidRDefault="00B44A1B" w:rsidP="001A1A6F">
      <w:pPr>
        <w:jc w:val="both"/>
        <w:rPr>
          <w:szCs w:val="24"/>
        </w:rPr>
      </w:pPr>
    </w:p>
    <w:p w:rsidR="00B44A1B" w:rsidRDefault="00B44A1B" w:rsidP="001A1A6F">
      <w:pPr>
        <w:jc w:val="both"/>
        <w:rPr>
          <w:szCs w:val="24"/>
        </w:rPr>
      </w:pPr>
    </w:p>
    <w:p w:rsidR="00B44A1B" w:rsidRDefault="00B44A1B" w:rsidP="001A1A6F">
      <w:pPr>
        <w:jc w:val="both"/>
        <w:rPr>
          <w:szCs w:val="24"/>
        </w:rPr>
      </w:pPr>
    </w:p>
    <w:p w:rsidR="00B44A1B" w:rsidRDefault="00B44A1B" w:rsidP="001A1A6F">
      <w:pPr>
        <w:jc w:val="both"/>
        <w:rPr>
          <w:szCs w:val="24"/>
        </w:rPr>
      </w:pPr>
    </w:p>
    <w:p w:rsidR="00B44A1B" w:rsidRDefault="00B44A1B" w:rsidP="001A1A6F">
      <w:pPr>
        <w:jc w:val="both"/>
        <w:rPr>
          <w:szCs w:val="24"/>
        </w:rPr>
      </w:pPr>
    </w:p>
    <w:p w:rsidR="00B44A1B" w:rsidRPr="001A1A6F" w:rsidRDefault="00B44A1B" w:rsidP="001A1A6F">
      <w:pPr>
        <w:jc w:val="both"/>
        <w:rPr>
          <w:szCs w:val="24"/>
        </w:rPr>
      </w:pPr>
    </w:p>
    <w:p w:rsidR="00B44A1B" w:rsidRPr="00341770" w:rsidRDefault="00B44A1B" w:rsidP="00BF47C3">
      <w:pPr>
        <w:spacing w:after="200" w:line="276" w:lineRule="auto"/>
        <w:jc w:val="center"/>
        <w:outlineLvl w:val="0"/>
        <w:rPr>
          <w:b/>
        </w:rPr>
      </w:pPr>
      <w:r>
        <w:rPr>
          <w:color w:val="000000"/>
          <w:szCs w:val="24"/>
        </w:rPr>
        <w:br w:type="page"/>
      </w:r>
      <w:bookmarkStart w:id="37" w:name="_Toc490065500"/>
      <w:r w:rsidRPr="00341770">
        <w:rPr>
          <w:b/>
        </w:rPr>
        <w:t>CHAPTER FOUR</w:t>
      </w:r>
      <w:bookmarkEnd w:id="37"/>
    </w:p>
    <w:p w:rsidR="00B44A1B" w:rsidRPr="00E91BCF" w:rsidRDefault="00B44A1B" w:rsidP="00E91BCF">
      <w:pPr>
        <w:pStyle w:val="Heading1"/>
      </w:pPr>
      <w:bookmarkStart w:id="38" w:name="_Toc490065501"/>
      <w:r>
        <w:t xml:space="preserve">4.0 </w:t>
      </w:r>
      <w:r w:rsidRPr="00E91BCF">
        <w:t>RESEARCH METHODOLOGY</w:t>
      </w:r>
      <w:bookmarkEnd w:id="38"/>
    </w:p>
    <w:p w:rsidR="00B44A1B" w:rsidRDefault="00B44A1B" w:rsidP="00341770">
      <w:pPr>
        <w:widowControl w:val="0"/>
        <w:jc w:val="both"/>
        <w:rPr>
          <w:szCs w:val="24"/>
        </w:rPr>
      </w:pPr>
      <w:r w:rsidRPr="001A1A6F">
        <w:rPr>
          <w:szCs w:val="24"/>
        </w:rPr>
        <w:t>This chapter discusses the research methodology that was used in this study. The chapter is divided into four sections, the first section present theoretical framework and model specification, the second section involves source and nature of data, relevant validity tests is included in the third section and the final section will present variables measurements.</w:t>
      </w:r>
    </w:p>
    <w:p w:rsidR="00B44A1B" w:rsidRPr="00341770" w:rsidRDefault="00B44A1B" w:rsidP="00341770">
      <w:pPr>
        <w:widowControl w:val="0"/>
        <w:spacing w:before="32"/>
        <w:jc w:val="both"/>
        <w:rPr>
          <w:szCs w:val="24"/>
        </w:rPr>
      </w:pPr>
    </w:p>
    <w:p w:rsidR="00B44A1B" w:rsidRPr="00341770" w:rsidRDefault="00B44A1B" w:rsidP="00341770">
      <w:pPr>
        <w:pStyle w:val="Heading2"/>
        <w:keepNext w:val="0"/>
        <w:keepLines w:val="0"/>
        <w:widowControl w:val="0"/>
        <w:spacing w:before="32"/>
        <w:rPr>
          <w:szCs w:val="24"/>
        </w:rPr>
      </w:pPr>
      <w:bookmarkStart w:id="39" w:name="_Toc490065502"/>
      <w:r w:rsidRPr="00341770">
        <w:rPr>
          <w:szCs w:val="24"/>
        </w:rPr>
        <w:t>4.1 Theoretical Framework and Model Specification</w:t>
      </w:r>
      <w:bookmarkEnd w:id="39"/>
    </w:p>
    <w:p w:rsidR="00B44A1B" w:rsidRPr="00341770" w:rsidRDefault="00B44A1B" w:rsidP="00341770">
      <w:pPr>
        <w:widowControl w:val="0"/>
        <w:spacing w:before="32"/>
        <w:jc w:val="both"/>
        <w:rPr>
          <w:szCs w:val="24"/>
        </w:rPr>
      </w:pPr>
      <w:r w:rsidRPr="00341770">
        <w:rPr>
          <w:szCs w:val="24"/>
        </w:rPr>
        <w:t>There are no generally accepted models of the growth process and hence no standard analytical framework that are appropriate for studies such as this one (Abramovitz, 1983). The theoretical foundation of this study is based on the augmented Solow model and endogenous growth model which the model incorporated human capital and other variables as the cause of economic growth. Real GDP in natural logarithm form is used as dependent variable in the regression model and government expenditure on agriculture and human capital as percentage of total expenditure and government expenditure on defence as percentage of GDP are incorporated as explanatory variables</w:t>
      </w:r>
    </w:p>
    <w:p w:rsidR="00B44A1B" w:rsidRPr="00341770" w:rsidRDefault="00B44A1B" w:rsidP="00341770">
      <w:pPr>
        <w:widowControl w:val="0"/>
        <w:spacing w:before="32"/>
        <w:jc w:val="both"/>
        <w:rPr>
          <w:szCs w:val="24"/>
        </w:rPr>
      </w:pPr>
    </w:p>
    <w:p w:rsidR="00B44A1B" w:rsidRPr="00341770" w:rsidRDefault="00B44A1B" w:rsidP="00BF47C3">
      <w:pPr>
        <w:pStyle w:val="Heading2"/>
        <w:keepNext w:val="0"/>
        <w:keepLines w:val="0"/>
        <w:widowControl w:val="0"/>
        <w:spacing w:before="32"/>
        <w:ind w:left="480" w:hanging="480"/>
        <w:rPr>
          <w:szCs w:val="24"/>
        </w:rPr>
      </w:pPr>
      <w:bookmarkStart w:id="40" w:name="_Toc490065503"/>
      <w:r>
        <w:rPr>
          <w:szCs w:val="24"/>
        </w:rPr>
        <w:t>4.2</w:t>
      </w:r>
      <w:r>
        <w:rPr>
          <w:szCs w:val="24"/>
        </w:rPr>
        <w:tab/>
        <w:t>Model S</w:t>
      </w:r>
      <w:r w:rsidRPr="00341770">
        <w:rPr>
          <w:szCs w:val="24"/>
        </w:rPr>
        <w:t>pecification</w:t>
      </w:r>
      <w:bookmarkEnd w:id="40"/>
    </w:p>
    <w:p w:rsidR="00B44A1B" w:rsidRDefault="00B44A1B" w:rsidP="00341770">
      <w:pPr>
        <w:widowControl w:val="0"/>
        <w:spacing w:before="32"/>
        <w:jc w:val="both"/>
        <w:rPr>
          <w:szCs w:val="24"/>
        </w:rPr>
      </w:pPr>
      <w:r w:rsidRPr="00341770">
        <w:rPr>
          <w:szCs w:val="24"/>
        </w:rPr>
        <w:t>In order to capture the impact of government sectoral spending on economic growth in Tanzania, this study will employ the augmented Solow production function with modification that extends the basic production function frame work to allow human capital as additional input to enter the production function, as adapted by</w:t>
      </w:r>
      <w:r w:rsidRPr="001A1A6F">
        <w:rPr>
          <w:szCs w:val="24"/>
        </w:rPr>
        <w:t xml:space="preserve"> Wendewesen Tsadiku (2012) when investigating the impact of government sectoral spending on economy growth in Ethiopia.</w:t>
      </w:r>
    </w:p>
    <w:p w:rsidR="00B44A1B" w:rsidRPr="001A1A6F" w:rsidRDefault="00B44A1B" w:rsidP="00341770">
      <w:pPr>
        <w:widowControl w:val="0"/>
        <w:jc w:val="both"/>
        <w:rPr>
          <w:szCs w:val="24"/>
        </w:rPr>
      </w:pPr>
    </w:p>
    <w:p w:rsidR="00B44A1B" w:rsidRPr="001A1A6F" w:rsidRDefault="00B44A1B" w:rsidP="001A1A6F">
      <w:pPr>
        <w:jc w:val="both"/>
        <w:rPr>
          <w:szCs w:val="24"/>
        </w:rPr>
      </w:pPr>
      <w:r w:rsidRPr="001A1A6F">
        <w:rPr>
          <w:szCs w:val="24"/>
        </w:rPr>
        <w:t xml:space="preserve">According to Solow’s formulation economic growth is a function of capital accumulation, an expansion of labor force and exogenous factor, technology progress which makes physical capital and labor more productive, that is </w:t>
      </w:r>
    </w:p>
    <w:p w:rsidR="00B44A1B" w:rsidRPr="001A1A6F" w:rsidRDefault="00B44A1B" w:rsidP="001A1A6F">
      <w:pPr>
        <w:jc w:val="both"/>
        <w:rPr>
          <w:szCs w:val="24"/>
        </w:rPr>
      </w:pPr>
      <w:r w:rsidRPr="001A1A6F">
        <w:rPr>
          <w:szCs w:val="24"/>
        </w:rPr>
        <w:t>Y</w:t>
      </w:r>
      <w:r w:rsidRPr="001A1A6F">
        <w:rPr>
          <w:szCs w:val="24"/>
          <w:vertAlign w:val="subscript"/>
        </w:rPr>
        <w:t>t</w:t>
      </w:r>
      <w:r w:rsidRPr="001A1A6F">
        <w:rPr>
          <w:szCs w:val="24"/>
        </w:rPr>
        <w:t xml:space="preserve"> = ( K</w:t>
      </w:r>
      <w:r w:rsidRPr="001A1A6F">
        <w:rPr>
          <w:szCs w:val="24"/>
          <w:vertAlign w:val="subscript"/>
        </w:rPr>
        <w:t xml:space="preserve">t, </w:t>
      </w:r>
      <w:r w:rsidRPr="001A1A6F">
        <w:rPr>
          <w:szCs w:val="24"/>
        </w:rPr>
        <w:t>A</w:t>
      </w:r>
      <w:r w:rsidRPr="001A1A6F">
        <w:rPr>
          <w:szCs w:val="24"/>
          <w:vertAlign w:val="subscript"/>
        </w:rPr>
        <w:t xml:space="preserve">t, </w:t>
      </w:r>
      <w:r w:rsidRPr="001A1A6F">
        <w:rPr>
          <w:szCs w:val="24"/>
        </w:rPr>
        <w:t>L</w:t>
      </w:r>
      <w:r w:rsidRPr="001A1A6F">
        <w:rPr>
          <w:szCs w:val="24"/>
          <w:vertAlign w:val="subscript"/>
        </w:rPr>
        <w:t xml:space="preserve">t </w:t>
      </w:r>
      <w:r w:rsidRPr="001A1A6F">
        <w:rPr>
          <w:szCs w:val="24"/>
        </w:rPr>
        <w:t>)</w:t>
      </w:r>
    </w:p>
    <w:p w:rsidR="00B44A1B" w:rsidRPr="001A1A6F" w:rsidRDefault="00B44A1B" w:rsidP="001A1A6F">
      <w:pPr>
        <w:jc w:val="both"/>
        <w:rPr>
          <w:szCs w:val="24"/>
        </w:rPr>
      </w:pPr>
      <w:r w:rsidRPr="001A1A6F">
        <w:rPr>
          <w:szCs w:val="24"/>
        </w:rPr>
        <w:t xml:space="preserve">Where </w:t>
      </w:r>
    </w:p>
    <w:p w:rsidR="00B44A1B" w:rsidRPr="001A1A6F" w:rsidRDefault="00B44A1B" w:rsidP="001A1A6F">
      <w:pPr>
        <w:jc w:val="both"/>
        <w:rPr>
          <w:szCs w:val="24"/>
        </w:rPr>
      </w:pPr>
      <w:r w:rsidRPr="001A1A6F">
        <w:rPr>
          <w:szCs w:val="24"/>
        </w:rPr>
        <w:t>Y= Output level or economic growth</w:t>
      </w:r>
    </w:p>
    <w:p w:rsidR="00B44A1B" w:rsidRPr="001A1A6F" w:rsidRDefault="00B44A1B" w:rsidP="001A1A6F">
      <w:pPr>
        <w:jc w:val="both"/>
        <w:rPr>
          <w:szCs w:val="24"/>
        </w:rPr>
      </w:pPr>
      <w:r w:rsidRPr="001A1A6F">
        <w:rPr>
          <w:szCs w:val="24"/>
        </w:rPr>
        <w:t>A=Level of total factor productivity</w:t>
      </w:r>
    </w:p>
    <w:p w:rsidR="00B44A1B" w:rsidRPr="001A1A6F" w:rsidRDefault="00B44A1B" w:rsidP="001A1A6F">
      <w:pPr>
        <w:jc w:val="both"/>
        <w:rPr>
          <w:szCs w:val="24"/>
        </w:rPr>
      </w:pPr>
      <w:r w:rsidRPr="001A1A6F">
        <w:rPr>
          <w:szCs w:val="24"/>
        </w:rPr>
        <w:t>K=stock of physical capital</w:t>
      </w:r>
    </w:p>
    <w:p w:rsidR="00B44A1B" w:rsidRPr="001A1A6F" w:rsidRDefault="00B44A1B" w:rsidP="001A1A6F">
      <w:pPr>
        <w:jc w:val="both"/>
        <w:rPr>
          <w:szCs w:val="24"/>
        </w:rPr>
      </w:pPr>
      <w:r w:rsidRPr="001A1A6F">
        <w:rPr>
          <w:szCs w:val="24"/>
        </w:rPr>
        <w:t xml:space="preserve"> t= time dimension</w:t>
      </w:r>
    </w:p>
    <w:p w:rsidR="00B44A1B" w:rsidRPr="001A1A6F" w:rsidRDefault="00B44A1B" w:rsidP="00341770">
      <w:pPr>
        <w:widowControl w:val="0"/>
        <w:spacing w:before="16"/>
        <w:jc w:val="both"/>
        <w:rPr>
          <w:szCs w:val="24"/>
        </w:rPr>
      </w:pPr>
      <w:r w:rsidRPr="001A1A6F">
        <w:rPr>
          <w:szCs w:val="24"/>
        </w:rPr>
        <w:t>L= labor, measured by number of workers</w:t>
      </w:r>
    </w:p>
    <w:p w:rsidR="00B44A1B" w:rsidRPr="001A1A6F" w:rsidRDefault="00B44A1B" w:rsidP="00341770">
      <w:pPr>
        <w:widowControl w:val="0"/>
        <w:spacing w:before="16"/>
        <w:jc w:val="both"/>
        <w:rPr>
          <w:szCs w:val="24"/>
        </w:rPr>
      </w:pPr>
      <w:r w:rsidRPr="001A1A6F">
        <w:rPr>
          <w:szCs w:val="24"/>
        </w:rPr>
        <w:t>But according to endogenous theory ‘’human capital’’ influences economic growth and hence the model can be modified by encompassing human capital in one aggregate. Such that</w:t>
      </w:r>
    </w:p>
    <w:p w:rsidR="00B44A1B" w:rsidRPr="001A1A6F" w:rsidRDefault="00B44A1B" w:rsidP="00341770">
      <w:pPr>
        <w:widowControl w:val="0"/>
        <w:spacing w:before="16"/>
        <w:jc w:val="both"/>
        <w:rPr>
          <w:szCs w:val="24"/>
        </w:rPr>
      </w:pPr>
      <w:r w:rsidRPr="001A1A6F">
        <w:rPr>
          <w:szCs w:val="24"/>
        </w:rPr>
        <w:t>Y</w:t>
      </w:r>
      <w:r w:rsidRPr="001A1A6F">
        <w:rPr>
          <w:szCs w:val="24"/>
          <w:vertAlign w:val="subscript"/>
        </w:rPr>
        <w:t>t</w:t>
      </w:r>
      <w:r w:rsidRPr="001A1A6F">
        <w:rPr>
          <w:szCs w:val="24"/>
        </w:rPr>
        <w:t xml:space="preserve"> = A</w:t>
      </w:r>
      <w:r w:rsidRPr="001A1A6F">
        <w:rPr>
          <w:szCs w:val="24"/>
          <w:vertAlign w:val="subscript"/>
        </w:rPr>
        <w:t>t</w:t>
      </w:r>
      <w:r w:rsidRPr="001A1A6F">
        <w:rPr>
          <w:szCs w:val="24"/>
        </w:rPr>
        <w:t xml:space="preserve"> K</w:t>
      </w:r>
      <w:r w:rsidRPr="001A1A6F">
        <w:rPr>
          <w:szCs w:val="24"/>
          <w:vertAlign w:val="superscript"/>
        </w:rPr>
        <w:t>α</w:t>
      </w:r>
      <w:r w:rsidRPr="001A1A6F">
        <w:rPr>
          <w:szCs w:val="24"/>
        </w:rPr>
        <w:t xml:space="preserve"> </w:t>
      </w:r>
      <w:r w:rsidRPr="001A1A6F">
        <w:rPr>
          <w:szCs w:val="24"/>
          <w:vertAlign w:val="subscript"/>
        </w:rPr>
        <w:t>t</w:t>
      </w:r>
      <w:r w:rsidRPr="001A1A6F">
        <w:rPr>
          <w:szCs w:val="24"/>
        </w:rPr>
        <w:t xml:space="preserve"> H</w:t>
      </w:r>
      <w:r w:rsidRPr="001A1A6F">
        <w:rPr>
          <w:szCs w:val="24"/>
          <w:vertAlign w:val="superscript"/>
        </w:rPr>
        <w:t>β</w:t>
      </w:r>
      <w:r w:rsidRPr="001A1A6F">
        <w:rPr>
          <w:szCs w:val="24"/>
          <w:vertAlign w:val="subscript"/>
        </w:rPr>
        <w:t>t</w:t>
      </w:r>
      <w:r w:rsidRPr="001A1A6F">
        <w:rPr>
          <w:szCs w:val="24"/>
        </w:rPr>
        <w:t xml:space="preserve"> (L</w:t>
      </w:r>
      <w:r w:rsidRPr="001A1A6F">
        <w:rPr>
          <w:szCs w:val="24"/>
          <w:vertAlign w:val="subscript"/>
        </w:rPr>
        <w:t>t</w:t>
      </w:r>
      <w:r w:rsidRPr="001A1A6F">
        <w:rPr>
          <w:szCs w:val="24"/>
        </w:rPr>
        <w:t>)</w:t>
      </w:r>
      <w:r w:rsidRPr="001A1A6F">
        <w:rPr>
          <w:szCs w:val="24"/>
          <w:vertAlign w:val="superscript"/>
        </w:rPr>
        <w:t>1-α-β</w:t>
      </w:r>
    </w:p>
    <w:p w:rsidR="00B44A1B" w:rsidRPr="001A1A6F" w:rsidRDefault="00B44A1B" w:rsidP="00341770">
      <w:pPr>
        <w:widowControl w:val="0"/>
        <w:spacing w:before="16"/>
        <w:jc w:val="both"/>
        <w:rPr>
          <w:szCs w:val="24"/>
        </w:rPr>
      </w:pPr>
      <w:r w:rsidRPr="001A1A6F">
        <w:rPr>
          <w:szCs w:val="24"/>
        </w:rPr>
        <w:t>The reduced equation for the above will appear as</w:t>
      </w:r>
    </w:p>
    <w:p w:rsidR="00B44A1B" w:rsidRPr="001A1A6F" w:rsidRDefault="00B44A1B" w:rsidP="00341770">
      <w:pPr>
        <w:widowControl w:val="0"/>
        <w:spacing w:before="16"/>
        <w:jc w:val="both"/>
        <w:rPr>
          <w:szCs w:val="24"/>
        </w:rPr>
      </w:pPr>
      <w:r w:rsidRPr="001A1A6F">
        <w:rPr>
          <w:szCs w:val="24"/>
        </w:rPr>
        <w:t>Log Yt = αLog K</w:t>
      </w:r>
      <w:r w:rsidRPr="001A1A6F">
        <w:rPr>
          <w:szCs w:val="24"/>
          <w:vertAlign w:val="subscript"/>
        </w:rPr>
        <w:t>t</w:t>
      </w:r>
      <w:r w:rsidRPr="001A1A6F">
        <w:rPr>
          <w:szCs w:val="24"/>
        </w:rPr>
        <w:t xml:space="preserve"> + βLog H</w:t>
      </w:r>
      <w:r w:rsidRPr="001A1A6F">
        <w:rPr>
          <w:szCs w:val="24"/>
          <w:vertAlign w:val="subscript"/>
        </w:rPr>
        <w:t>t</w:t>
      </w:r>
      <w:r w:rsidRPr="001A1A6F">
        <w:rPr>
          <w:szCs w:val="24"/>
        </w:rPr>
        <w:t xml:space="preserve"> + (1- α – β) Log (A</w:t>
      </w:r>
      <w:r w:rsidRPr="001A1A6F">
        <w:rPr>
          <w:szCs w:val="24"/>
          <w:vertAlign w:val="subscript"/>
        </w:rPr>
        <w:t>t</w:t>
      </w:r>
      <w:r w:rsidRPr="001A1A6F">
        <w:rPr>
          <w:szCs w:val="24"/>
        </w:rPr>
        <w:t>, L</w:t>
      </w:r>
      <w:r w:rsidRPr="001A1A6F">
        <w:rPr>
          <w:szCs w:val="24"/>
          <w:vertAlign w:val="subscript"/>
        </w:rPr>
        <w:t>t</w:t>
      </w:r>
      <w:r w:rsidRPr="001A1A6F">
        <w:rPr>
          <w:szCs w:val="24"/>
        </w:rPr>
        <w:t>)</w:t>
      </w:r>
    </w:p>
    <w:p w:rsidR="00B44A1B" w:rsidRPr="001A1A6F" w:rsidRDefault="00B44A1B" w:rsidP="00341770">
      <w:pPr>
        <w:widowControl w:val="0"/>
        <w:spacing w:before="16"/>
        <w:jc w:val="both"/>
        <w:rPr>
          <w:szCs w:val="24"/>
        </w:rPr>
      </w:pPr>
      <w:r w:rsidRPr="001A1A6F">
        <w:rPr>
          <w:szCs w:val="24"/>
        </w:rPr>
        <w:t>Where</w:t>
      </w:r>
    </w:p>
    <w:p w:rsidR="00B44A1B" w:rsidRPr="001A1A6F" w:rsidRDefault="00B44A1B" w:rsidP="00341770">
      <w:pPr>
        <w:widowControl w:val="0"/>
        <w:spacing w:before="16"/>
        <w:jc w:val="both"/>
        <w:rPr>
          <w:szCs w:val="24"/>
        </w:rPr>
      </w:pPr>
      <w:r w:rsidRPr="001A1A6F">
        <w:rPr>
          <w:szCs w:val="24"/>
        </w:rPr>
        <w:t>Log Yt = log for real output proxied as log of GDP</w:t>
      </w:r>
    </w:p>
    <w:p w:rsidR="00B44A1B" w:rsidRPr="001A1A6F" w:rsidRDefault="00B44A1B" w:rsidP="00341770">
      <w:pPr>
        <w:widowControl w:val="0"/>
        <w:spacing w:before="16"/>
        <w:jc w:val="both"/>
        <w:rPr>
          <w:szCs w:val="24"/>
        </w:rPr>
      </w:pPr>
      <w:r w:rsidRPr="001A1A6F">
        <w:rPr>
          <w:szCs w:val="24"/>
        </w:rPr>
        <w:t>Log K</w:t>
      </w:r>
      <w:r w:rsidRPr="001A1A6F">
        <w:rPr>
          <w:szCs w:val="24"/>
          <w:vertAlign w:val="subscript"/>
        </w:rPr>
        <w:t>t</w:t>
      </w:r>
      <w:r w:rsidRPr="001A1A6F">
        <w:rPr>
          <w:szCs w:val="24"/>
        </w:rPr>
        <w:t xml:space="preserve"> = log of capital stock proxied as log of gross capital formation</w:t>
      </w:r>
    </w:p>
    <w:p w:rsidR="00B44A1B" w:rsidRPr="001A1A6F" w:rsidRDefault="00B44A1B" w:rsidP="00341770">
      <w:pPr>
        <w:widowControl w:val="0"/>
        <w:spacing w:before="16"/>
        <w:jc w:val="both"/>
        <w:rPr>
          <w:szCs w:val="24"/>
        </w:rPr>
      </w:pPr>
      <w:r w:rsidRPr="001A1A6F">
        <w:rPr>
          <w:szCs w:val="24"/>
        </w:rPr>
        <w:t>Log H</w:t>
      </w:r>
      <w:r w:rsidRPr="001A1A6F">
        <w:rPr>
          <w:szCs w:val="24"/>
          <w:vertAlign w:val="subscript"/>
        </w:rPr>
        <w:t xml:space="preserve">t </w:t>
      </w:r>
      <w:r w:rsidRPr="001A1A6F">
        <w:rPr>
          <w:szCs w:val="24"/>
        </w:rPr>
        <w:t>= log of human capital at time t estimated as government spending on health and education.</w:t>
      </w:r>
    </w:p>
    <w:p w:rsidR="00B44A1B" w:rsidRPr="001A1A6F" w:rsidRDefault="00B44A1B" w:rsidP="00341770">
      <w:pPr>
        <w:widowControl w:val="0"/>
        <w:spacing w:before="16"/>
        <w:jc w:val="both"/>
        <w:rPr>
          <w:szCs w:val="24"/>
        </w:rPr>
      </w:pPr>
      <w:r w:rsidRPr="001A1A6F">
        <w:rPr>
          <w:szCs w:val="24"/>
        </w:rPr>
        <w:t>Log L</w:t>
      </w:r>
      <w:r w:rsidRPr="001A1A6F">
        <w:rPr>
          <w:szCs w:val="24"/>
          <w:vertAlign w:val="subscript"/>
        </w:rPr>
        <w:t xml:space="preserve">t </w:t>
      </w:r>
      <w:r w:rsidRPr="001A1A6F">
        <w:rPr>
          <w:szCs w:val="24"/>
        </w:rPr>
        <w:t>= log of labor at time</w:t>
      </w:r>
    </w:p>
    <w:p w:rsidR="00B44A1B" w:rsidRPr="001A1A6F" w:rsidRDefault="00B44A1B" w:rsidP="001A1A6F">
      <w:pPr>
        <w:jc w:val="both"/>
        <w:rPr>
          <w:szCs w:val="24"/>
        </w:rPr>
      </w:pPr>
      <w:r w:rsidRPr="001A1A6F">
        <w:rPr>
          <w:szCs w:val="24"/>
        </w:rPr>
        <w:t>Log A</w:t>
      </w:r>
      <w:r w:rsidRPr="001A1A6F">
        <w:rPr>
          <w:szCs w:val="24"/>
          <w:vertAlign w:val="subscript"/>
        </w:rPr>
        <w:t xml:space="preserve">t </w:t>
      </w:r>
      <w:r w:rsidRPr="001A1A6F">
        <w:rPr>
          <w:szCs w:val="24"/>
        </w:rPr>
        <w:t>= is exogenous determined level of aggregate productivity or total factor productivity</w:t>
      </w:r>
    </w:p>
    <w:p w:rsidR="00B44A1B" w:rsidRPr="001A1A6F" w:rsidRDefault="00B44A1B" w:rsidP="001A1A6F">
      <w:pPr>
        <w:jc w:val="both"/>
        <w:rPr>
          <w:szCs w:val="24"/>
        </w:rPr>
      </w:pPr>
      <w:r w:rsidRPr="001A1A6F">
        <w:rPr>
          <w:szCs w:val="24"/>
        </w:rPr>
        <w:t>Based on the above formulation, the model can be re-written as</w:t>
      </w:r>
    </w:p>
    <w:p w:rsidR="00B44A1B" w:rsidRPr="001A1A6F" w:rsidRDefault="00B44A1B" w:rsidP="001A1A6F">
      <w:pPr>
        <w:jc w:val="both"/>
        <w:rPr>
          <w:szCs w:val="24"/>
        </w:rPr>
      </w:pPr>
      <w:r w:rsidRPr="001A1A6F">
        <w:rPr>
          <w:szCs w:val="24"/>
        </w:rPr>
        <w:t>GDP = f(K, L, H,A)</w:t>
      </w:r>
    </w:p>
    <w:p w:rsidR="00B44A1B" w:rsidRPr="001A1A6F" w:rsidRDefault="00B44A1B" w:rsidP="001A1A6F">
      <w:pPr>
        <w:jc w:val="both"/>
        <w:rPr>
          <w:szCs w:val="24"/>
          <w:vertAlign w:val="subscript"/>
        </w:rPr>
      </w:pPr>
      <w:r w:rsidRPr="001A1A6F">
        <w:rPr>
          <w:szCs w:val="24"/>
        </w:rPr>
        <w:t>LnGDP = lnα</w:t>
      </w:r>
      <w:r w:rsidRPr="001A1A6F">
        <w:rPr>
          <w:szCs w:val="24"/>
          <w:vertAlign w:val="subscript"/>
        </w:rPr>
        <w:t xml:space="preserve">0 </w:t>
      </w:r>
      <w:r w:rsidRPr="001A1A6F">
        <w:rPr>
          <w:szCs w:val="24"/>
        </w:rPr>
        <w:t>+ α</w:t>
      </w:r>
      <w:r w:rsidRPr="001A1A6F">
        <w:rPr>
          <w:szCs w:val="24"/>
          <w:vertAlign w:val="subscript"/>
        </w:rPr>
        <w:t>1</w:t>
      </w:r>
      <w:r w:rsidRPr="001A1A6F">
        <w:rPr>
          <w:szCs w:val="24"/>
        </w:rPr>
        <w:t>lnK</w:t>
      </w:r>
      <w:r w:rsidRPr="001A1A6F">
        <w:rPr>
          <w:szCs w:val="24"/>
          <w:vertAlign w:val="subscript"/>
        </w:rPr>
        <w:t>t</w:t>
      </w:r>
      <w:r w:rsidRPr="001A1A6F">
        <w:rPr>
          <w:szCs w:val="24"/>
        </w:rPr>
        <w:t xml:space="preserve"> + α</w:t>
      </w:r>
      <w:r w:rsidRPr="001A1A6F">
        <w:rPr>
          <w:szCs w:val="24"/>
          <w:vertAlign w:val="subscript"/>
        </w:rPr>
        <w:t>2</w:t>
      </w:r>
      <w:r w:rsidRPr="001A1A6F">
        <w:rPr>
          <w:szCs w:val="24"/>
        </w:rPr>
        <w:t>lnL</w:t>
      </w:r>
      <w:r w:rsidRPr="001A1A6F">
        <w:rPr>
          <w:szCs w:val="24"/>
          <w:vertAlign w:val="subscript"/>
        </w:rPr>
        <w:t>t</w:t>
      </w:r>
      <w:r w:rsidRPr="001A1A6F">
        <w:rPr>
          <w:szCs w:val="24"/>
        </w:rPr>
        <w:t xml:space="preserve"> + α</w:t>
      </w:r>
      <w:r w:rsidRPr="001A1A6F">
        <w:rPr>
          <w:szCs w:val="24"/>
          <w:vertAlign w:val="subscript"/>
        </w:rPr>
        <w:t>3</w:t>
      </w:r>
      <w:r w:rsidRPr="001A1A6F">
        <w:rPr>
          <w:szCs w:val="24"/>
        </w:rPr>
        <w:t>lnH</w:t>
      </w:r>
      <w:r w:rsidRPr="001A1A6F">
        <w:rPr>
          <w:szCs w:val="24"/>
          <w:vertAlign w:val="subscript"/>
        </w:rPr>
        <w:t>t</w:t>
      </w:r>
    </w:p>
    <w:p w:rsidR="00B44A1B" w:rsidRPr="001A1A6F" w:rsidRDefault="00B44A1B" w:rsidP="001A1A6F">
      <w:pPr>
        <w:jc w:val="both"/>
        <w:rPr>
          <w:szCs w:val="24"/>
          <w:vertAlign w:val="subscript"/>
        </w:rPr>
      </w:pPr>
      <w:r w:rsidRPr="001A1A6F">
        <w:rPr>
          <w:szCs w:val="24"/>
        </w:rPr>
        <w:t>Assuming α=α</w:t>
      </w:r>
      <w:r w:rsidRPr="001A1A6F">
        <w:rPr>
          <w:szCs w:val="24"/>
          <w:vertAlign w:val="subscript"/>
        </w:rPr>
        <w:t xml:space="preserve">1 </w:t>
      </w:r>
      <w:r w:rsidRPr="001A1A6F">
        <w:rPr>
          <w:szCs w:val="24"/>
        </w:rPr>
        <w:t>; β=α</w:t>
      </w:r>
      <w:r w:rsidRPr="001A1A6F">
        <w:rPr>
          <w:szCs w:val="24"/>
          <w:vertAlign w:val="subscript"/>
        </w:rPr>
        <w:t>2</w:t>
      </w:r>
      <w:r w:rsidRPr="001A1A6F">
        <w:rPr>
          <w:szCs w:val="24"/>
        </w:rPr>
        <w:t xml:space="preserve"> ; (1- α – β ) = α</w:t>
      </w:r>
      <w:r w:rsidRPr="001A1A6F">
        <w:rPr>
          <w:szCs w:val="24"/>
          <w:vertAlign w:val="subscript"/>
        </w:rPr>
        <w:t>3</w:t>
      </w:r>
    </w:p>
    <w:p w:rsidR="00B44A1B" w:rsidRPr="001A1A6F" w:rsidRDefault="00B44A1B" w:rsidP="001A1A6F">
      <w:pPr>
        <w:jc w:val="both"/>
        <w:rPr>
          <w:szCs w:val="24"/>
        </w:rPr>
      </w:pPr>
      <w:r w:rsidRPr="001A1A6F">
        <w:rPr>
          <w:szCs w:val="24"/>
        </w:rPr>
        <w:t>The prior economic expectations</w:t>
      </w:r>
    </w:p>
    <w:p w:rsidR="00B44A1B" w:rsidRPr="001A1A6F" w:rsidRDefault="00B44A1B" w:rsidP="001A1A6F">
      <w:pPr>
        <w:jc w:val="both"/>
        <w:rPr>
          <w:szCs w:val="24"/>
        </w:rPr>
      </w:pPr>
      <w:r w:rsidRPr="001A1A6F">
        <w:rPr>
          <w:szCs w:val="24"/>
        </w:rPr>
        <w:t xml:space="preserve">    α</w:t>
      </w:r>
      <w:r w:rsidRPr="001A1A6F">
        <w:rPr>
          <w:szCs w:val="24"/>
          <w:vertAlign w:val="subscript"/>
        </w:rPr>
        <w:t>0</w:t>
      </w:r>
      <w:r w:rsidRPr="001A1A6F">
        <w:rPr>
          <w:szCs w:val="24"/>
        </w:rPr>
        <w:t>, α</w:t>
      </w:r>
      <w:r w:rsidRPr="001A1A6F">
        <w:rPr>
          <w:szCs w:val="24"/>
          <w:vertAlign w:val="subscript"/>
        </w:rPr>
        <w:t>1</w:t>
      </w:r>
      <w:r w:rsidRPr="001A1A6F">
        <w:rPr>
          <w:szCs w:val="24"/>
        </w:rPr>
        <w:t>, α</w:t>
      </w:r>
      <w:r w:rsidRPr="001A1A6F">
        <w:rPr>
          <w:szCs w:val="24"/>
          <w:vertAlign w:val="subscript"/>
        </w:rPr>
        <w:t xml:space="preserve">2 </w:t>
      </w:r>
      <w:r w:rsidRPr="001A1A6F">
        <w:rPr>
          <w:szCs w:val="24"/>
        </w:rPr>
        <w:t>and α</w:t>
      </w:r>
      <w:r w:rsidRPr="001A1A6F">
        <w:rPr>
          <w:szCs w:val="24"/>
          <w:vertAlign w:val="subscript"/>
        </w:rPr>
        <w:t>3</w:t>
      </w:r>
      <w:r w:rsidRPr="001A1A6F">
        <w:rPr>
          <w:szCs w:val="24"/>
        </w:rPr>
        <w:t xml:space="preserve"> &gt; 0</w:t>
      </w:r>
    </w:p>
    <w:p w:rsidR="00B44A1B" w:rsidRPr="00341770" w:rsidRDefault="00B44A1B" w:rsidP="001A1A6F">
      <w:pPr>
        <w:jc w:val="both"/>
        <w:rPr>
          <w:szCs w:val="24"/>
        </w:rPr>
      </w:pPr>
    </w:p>
    <w:p w:rsidR="00B44A1B" w:rsidRPr="00341770" w:rsidRDefault="00B44A1B" w:rsidP="001A1A6F">
      <w:pPr>
        <w:jc w:val="both"/>
        <w:rPr>
          <w:szCs w:val="24"/>
        </w:rPr>
      </w:pPr>
      <w:r w:rsidRPr="00341770">
        <w:rPr>
          <w:szCs w:val="24"/>
        </w:rPr>
        <w:t>This study investigates the relationship between components of government spending specifically, human capital, agriculture and defence sector and economic growth, thus growth model is a function of public expenditure. The model in this study is made upon the following function.</w:t>
      </w:r>
    </w:p>
    <w:p w:rsidR="00B44A1B" w:rsidRPr="00341770" w:rsidRDefault="00B44A1B" w:rsidP="001A1A6F">
      <w:pPr>
        <w:jc w:val="both"/>
        <w:rPr>
          <w:szCs w:val="24"/>
        </w:rPr>
      </w:pPr>
      <w:r w:rsidRPr="00341770">
        <w:rPr>
          <w:szCs w:val="24"/>
        </w:rPr>
        <w:t>Y</w:t>
      </w:r>
      <w:r w:rsidRPr="00341770">
        <w:rPr>
          <w:szCs w:val="24"/>
          <w:vertAlign w:val="subscript"/>
        </w:rPr>
        <w:t xml:space="preserve">t </w:t>
      </w:r>
      <w:r w:rsidRPr="00341770">
        <w:rPr>
          <w:szCs w:val="24"/>
        </w:rPr>
        <w:t>= f(E</w:t>
      </w:r>
      <w:r w:rsidRPr="00341770">
        <w:rPr>
          <w:szCs w:val="24"/>
          <w:vertAlign w:val="subscript"/>
        </w:rPr>
        <w:t>d</w:t>
      </w:r>
      <w:r w:rsidRPr="00341770">
        <w:rPr>
          <w:szCs w:val="24"/>
        </w:rPr>
        <w:t>, H</w:t>
      </w:r>
      <w:r w:rsidRPr="00341770">
        <w:rPr>
          <w:szCs w:val="24"/>
          <w:vertAlign w:val="subscript"/>
        </w:rPr>
        <w:t>e</w:t>
      </w:r>
      <w:r w:rsidRPr="00341770">
        <w:rPr>
          <w:szCs w:val="24"/>
        </w:rPr>
        <w:t>, A</w:t>
      </w:r>
      <w:r w:rsidRPr="00341770">
        <w:rPr>
          <w:szCs w:val="24"/>
          <w:vertAlign w:val="subscript"/>
        </w:rPr>
        <w:t>g</w:t>
      </w:r>
      <w:r w:rsidRPr="00341770">
        <w:rPr>
          <w:szCs w:val="24"/>
        </w:rPr>
        <w:t>, D</w:t>
      </w:r>
      <w:r w:rsidRPr="00341770">
        <w:rPr>
          <w:szCs w:val="24"/>
          <w:vertAlign w:val="subscript"/>
        </w:rPr>
        <w:t>f</w:t>
      </w:r>
      <w:r w:rsidRPr="00341770">
        <w:rPr>
          <w:szCs w:val="24"/>
        </w:rPr>
        <w:t>)</w:t>
      </w:r>
    </w:p>
    <w:p w:rsidR="00B44A1B" w:rsidRPr="00341770" w:rsidRDefault="00B44A1B" w:rsidP="001A1A6F">
      <w:pPr>
        <w:jc w:val="both"/>
        <w:rPr>
          <w:szCs w:val="24"/>
        </w:rPr>
      </w:pPr>
      <w:r w:rsidRPr="00341770">
        <w:rPr>
          <w:szCs w:val="24"/>
        </w:rPr>
        <w:t>Where</w:t>
      </w:r>
    </w:p>
    <w:p w:rsidR="00B44A1B" w:rsidRPr="00341770" w:rsidRDefault="00B44A1B" w:rsidP="001A1A6F">
      <w:pPr>
        <w:jc w:val="both"/>
        <w:rPr>
          <w:szCs w:val="24"/>
        </w:rPr>
      </w:pPr>
      <w:r w:rsidRPr="00341770">
        <w:rPr>
          <w:szCs w:val="24"/>
        </w:rPr>
        <w:t>Y</w:t>
      </w:r>
      <w:r w:rsidRPr="00341770">
        <w:rPr>
          <w:szCs w:val="24"/>
          <w:vertAlign w:val="subscript"/>
        </w:rPr>
        <w:t>t</w:t>
      </w:r>
      <w:r w:rsidRPr="00341770">
        <w:rPr>
          <w:szCs w:val="24"/>
        </w:rPr>
        <w:t xml:space="preserve"> = is real GDP</w:t>
      </w:r>
    </w:p>
    <w:p w:rsidR="00B44A1B" w:rsidRPr="00341770" w:rsidRDefault="00B44A1B" w:rsidP="001A1A6F">
      <w:pPr>
        <w:jc w:val="both"/>
        <w:rPr>
          <w:szCs w:val="24"/>
        </w:rPr>
      </w:pPr>
      <w:r w:rsidRPr="00341770">
        <w:rPr>
          <w:szCs w:val="24"/>
        </w:rPr>
        <w:t>E</w:t>
      </w:r>
      <w:r w:rsidRPr="00341770">
        <w:rPr>
          <w:szCs w:val="24"/>
          <w:vertAlign w:val="subscript"/>
        </w:rPr>
        <w:t>d</w:t>
      </w:r>
      <w:r w:rsidRPr="00341770">
        <w:rPr>
          <w:szCs w:val="24"/>
        </w:rPr>
        <w:t xml:space="preserve"> = government expenditure on education as percentage of total expenditure</w:t>
      </w:r>
    </w:p>
    <w:p w:rsidR="00B44A1B" w:rsidRPr="00341770" w:rsidRDefault="00B44A1B" w:rsidP="001A1A6F">
      <w:pPr>
        <w:jc w:val="both"/>
        <w:rPr>
          <w:szCs w:val="24"/>
        </w:rPr>
      </w:pPr>
      <w:r w:rsidRPr="00341770">
        <w:rPr>
          <w:szCs w:val="24"/>
        </w:rPr>
        <w:t xml:space="preserve"> H</w:t>
      </w:r>
      <w:r w:rsidRPr="00341770">
        <w:rPr>
          <w:szCs w:val="24"/>
          <w:vertAlign w:val="subscript"/>
        </w:rPr>
        <w:t>e</w:t>
      </w:r>
      <w:r w:rsidRPr="00341770">
        <w:rPr>
          <w:szCs w:val="24"/>
        </w:rPr>
        <w:t xml:space="preserve"> = government expenditure on health as percentage of total expenditure</w:t>
      </w:r>
    </w:p>
    <w:p w:rsidR="00B44A1B" w:rsidRPr="00341770" w:rsidRDefault="00B44A1B" w:rsidP="001A1A6F">
      <w:pPr>
        <w:jc w:val="both"/>
        <w:rPr>
          <w:szCs w:val="24"/>
        </w:rPr>
      </w:pPr>
      <w:r w:rsidRPr="00341770">
        <w:rPr>
          <w:szCs w:val="24"/>
        </w:rPr>
        <w:t>A</w:t>
      </w:r>
      <w:r w:rsidRPr="00341770">
        <w:rPr>
          <w:szCs w:val="24"/>
          <w:vertAlign w:val="subscript"/>
        </w:rPr>
        <w:t>g</w:t>
      </w:r>
      <w:r w:rsidRPr="00341770">
        <w:rPr>
          <w:szCs w:val="24"/>
        </w:rPr>
        <w:t xml:space="preserve"> = government expenditure on agriculture as percentage of total expenditure</w:t>
      </w:r>
    </w:p>
    <w:p w:rsidR="00B44A1B" w:rsidRPr="00341770" w:rsidRDefault="00B44A1B" w:rsidP="001A1A6F">
      <w:pPr>
        <w:jc w:val="both"/>
        <w:rPr>
          <w:szCs w:val="24"/>
        </w:rPr>
      </w:pPr>
      <w:r w:rsidRPr="00341770">
        <w:rPr>
          <w:szCs w:val="24"/>
        </w:rPr>
        <w:t>D</w:t>
      </w:r>
      <w:r w:rsidRPr="00341770">
        <w:rPr>
          <w:szCs w:val="24"/>
          <w:vertAlign w:val="subscript"/>
        </w:rPr>
        <w:t>f</w:t>
      </w:r>
      <w:r w:rsidRPr="00341770">
        <w:rPr>
          <w:szCs w:val="24"/>
        </w:rPr>
        <w:t xml:space="preserve"> = government expenditure on defence as percentage of GDP</w:t>
      </w:r>
    </w:p>
    <w:p w:rsidR="00B44A1B" w:rsidRPr="00341770" w:rsidRDefault="00B44A1B" w:rsidP="001A1A6F">
      <w:pPr>
        <w:jc w:val="both"/>
        <w:rPr>
          <w:szCs w:val="24"/>
        </w:rPr>
      </w:pPr>
      <w:r w:rsidRPr="00341770">
        <w:rPr>
          <w:szCs w:val="24"/>
        </w:rPr>
        <w:t>For the estimation purpose equation can be represent by the following logarithmic reduced form equation.</w:t>
      </w:r>
    </w:p>
    <w:p w:rsidR="00B44A1B" w:rsidRPr="00341770" w:rsidRDefault="00B44A1B" w:rsidP="001A1A6F">
      <w:pPr>
        <w:jc w:val="both"/>
        <w:rPr>
          <w:szCs w:val="24"/>
          <w:vertAlign w:val="subscript"/>
        </w:rPr>
      </w:pPr>
      <w:r w:rsidRPr="00341770">
        <w:rPr>
          <w:szCs w:val="24"/>
        </w:rPr>
        <w:t>LY</w:t>
      </w:r>
      <w:r w:rsidRPr="00341770">
        <w:rPr>
          <w:szCs w:val="24"/>
          <w:vertAlign w:val="subscript"/>
        </w:rPr>
        <w:t xml:space="preserve">t </w:t>
      </w:r>
      <w:r w:rsidRPr="00341770">
        <w:rPr>
          <w:szCs w:val="24"/>
        </w:rPr>
        <w:t>= β</w:t>
      </w:r>
      <w:r w:rsidRPr="00341770">
        <w:rPr>
          <w:szCs w:val="24"/>
          <w:vertAlign w:val="subscript"/>
        </w:rPr>
        <w:t>0</w:t>
      </w:r>
      <w:r w:rsidRPr="00341770">
        <w:rPr>
          <w:szCs w:val="24"/>
        </w:rPr>
        <w:t xml:space="preserve"> + β</w:t>
      </w:r>
      <w:r w:rsidRPr="00341770">
        <w:rPr>
          <w:szCs w:val="24"/>
          <w:vertAlign w:val="subscript"/>
        </w:rPr>
        <w:t>1</w:t>
      </w:r>
      <w:r w:rsidRPr="00341770">
        <w:rPr>
          <w:szCs w:val="24"/>
        </w:rPr>
        <w:t>LE</w:t>
      </w:r>
      <w:r w:rsidRPr="00341770">
        <w:rPr>
          <w:szCs w:val="24"/>
          <w:vertAlign w:val="subscript"/>
        </w:rPr>
        <w:t>d</w:t>
      </w:r>
      <w:r w:rsidRPr="00341770">
        <w:rPr>
          <w:szCs w:val="24"/>
        </w:rPr>
        <w:t xml:space="preserve"> + β</w:t>
      </w:r>
      <w:r w:rsidRPr="00341770">
        <w:rPr>
          <w:szCs w:val="24"/>
          <w:vertAlign w:val="subscript"/>
        </w:rPr>
        <w:t>2</w:t>
      </w:r>
      <w:r w:rsidRPr="00341770">
        <w:rPr>
          <w:szCs w:val="24"/>
        </w:rPr>
        <w:t>LH</w:t>
      </w:r>
      <w:r w:rsidRPr="00341770">
        <w:rPr>
          <w:szCs w:val="24"/>
          <w:vertAlign w:val="subscript"/>
        </w:rPr>
        <w:t>e</w:t>
      </w:r>
      <w:r w:rsidRPr="00341770">
        <w:rPr>
          <w:szCs w:val="24"/>
        </w:rPr>
        <w:t xml:space="preserve"> + β</w:t>
      </w:r>
      <w:r w:rsidRPr="00341770">
        <w:rPr>
          <w:szCs w:val="24"/>
          <w:vertAlign w:val="subscript"/>
        </w:rPr>
        <w:t>3</w:t>
      </w:r>
      <w:r w:rsidRPr="00341770">
        <w:rPr>
          <w:szCs w:val="24"/>
        </w:rPr>
        <w:t>LA</w:t>
      </w:r>
      <w:r w:rsidRPr="00341770">
        <w:rPr>
          <w:szCs w:val="24"/>
          <w:vertAlign w:val="subscript"/>
        </w:rPr>
        <w:t>g</w:t>
      </w:r>
      <w:r w:rsidRPr="00341770">
        <w:rPr>
          <w:szCs w:val="24"/>
        </w:rPr>
        <w:t xml:space="preserve"> + β</w:t>
      </w:r>
      <w:r w:rsidRPr="00341770">
        <w:rPr>
          <w:szCs w:val="24"/>
          <w:vertAlign w:val="subscript"/>
        </w:rPr>
        <w:t>4</w:t>
      </w:r>
      <w:r w:rsidRPr="00341770">
        <w:rPr>
          <w:szCs w:val="24"/>
        </w:rPr>
        <w:t>LD</w:t>
      </w:r>
      <w:r w:rsidRPr="00341770">
        <w:rPr>
          <w:szCs w:val="24"/>
          <w:vertAlign w:val="subscript"/>
        </w:rPr>
        <w:t>f</w:t>
      </w:r>
    </w:p>
    <w:p w:rsidR="00B44A1B" w:rsidRPr="00DF0867" w:rsidRDefault="00B44A1B" w:rsidP="00DF0867">
      <w:pPr>
        <w:pStyle w:val="Heading2"/>
      </w:pPr>
      <w:bookmarkStart w:id="41" w:name="_Toc490065504"/>
      <w:r>
        <w:t>4.3</w:t>
      </w:r>
      <w:r>
        <w:tab/>
        <w:t>Source and Nature of D</w:t>
      </w:r>
      <w:r w:rsidRPr="00DF0867">
        <w:t>ata</w:t>
      </w:r>
      <w:bookmarkEnd w:id="41"/>
    </w:p>
    <w:p w:rsidR="00B44A1B" w:rsidRDefault="00B44A1B" w:rsidP="001A1A6F">
      <w:pPr>
        <w:jc w:val="both"/>
        <w:rPr>
          <w:szCs w:val="24"/>
        </w:rPr>
      </w:pPr>
      <w:r w:rsidRPr="001A1A6F">
        <w:rPr>
          <w:szCs w:val="24"/>
        </w:rPr>
        <w:t>This study involved secondary data concerning real gross domestic product, education and health expenditure as percentage of total expenditure, agriculture expenditure as percentage of total expenditure and defence expenditure as percentage of GDP in Tanzania for 31 years (1985-2015) to determine the impact and direction of the relationship among variables.</w:t>
      </w:r>
      <w:r>
        <w:rPr>
          <w:szCs w:val="24"/>
        </w:rPr>
        <w:t xml:space="preserve"> </w:t>
      </w:r>
      <w:r w:rsidRPr="001A1A6F">
        <w:rPr>
          <w:szCs w:val="24"/>
        </w:rPr>
        <w:t>Data and supporting figures was collected from secondary sources including publications, about 70 percent of the data used for estimation purpose in this study was obtained from online Statistics of Public Expenditure for Economic Development (SPEED) database complied by the International Food Policy Research Institute (IFPRI), World bank and ministry of finance, bank of Tanzania, ministry of education and vocational training. Some of the data was collected from international organizations such as UNCTAD.</w:t>
      </w:r>
    </w:p>
    <w:p w:rsidR="00B44A1B" w:rsidRPr="00341770" w:rsidRDefault="00B44A1B" w:rsidP="00341770">
      <w:pPr>
        <w:jc w:val="both"/>
        <w:rPr>
          <w:sz w:val="16"/>
          <w:szCs w:val="16"/>
        </w:rPr>
      </w:pPr>
    </w:p>
    <w:p w:rsidR="00B44A1B" w:rsidRPr="00DF0867" w:rsidRDefault="00B44A1B" w:rsidP="00341770">
      <w:pPr>
        <w:pStyle w:val="Heading2"/>
      </w:pPr>
      <w:bookmarkStart w:id="42" w:name="_Toc490065505"/>
      <w:r>
        <w:t>4.4</w:t>
      </w:r>
      <w:r>
        <w:tab/>
        <w:t>Validity T</w:t>
      </w:r>
      <w:r w:rsidRPr="00DF0867">
        <w:t>est</w:t>
      </w:r>
      <w:bookmarkEnd w:id="42"/>
    </w:p>
    <w:p w:rsidR="00B44A1B" w:rsidRDefault="00B44A1B" w:rsidP="00341770">
      <w:pPr>
        <w:jc w:val="both"/>
        <w:rPr>
          <w:szCs w:val="24"/>
        </w:rPr>
      </w:pPr>
      <w:r w:rsidRPr="001A1A6F">
        <w:rPr>
          <w:szCs w:val="24"/>
        </w:rPr>
        <w:t xml:space="preserve">This part present necessary tests and validity issues concerned with multivariate time series modeling, major test includes stationary test which show wether or not there are unit roots associated with time series variables. This help to understand next procedure to undertake, the Engle- Granger (1987) two step co-integration procedures was used to test the presence of co-integration between the variables and lastly the relationship between variables was done using the Granger causality test. </w:t>
      </w:r>
    </w:p>
    <w:p w:rsidR="00B44A1B" w:rsidRPr="00341770" w:rsidRDefault="00B44A1B" w:rsidP="00341770">
      <w:pPr>
        <w:jc w:val="both"/>
        <w:rPr>
          <w:sz w:val="16"/>
          <w:szCs w:val="16"/>
        </w:rPr>
      </w:pPr>
    </w:p>
    <w:p w:rsidR="00B44A1B" w:rsidRPr="00DF0867" w:rsidRDefault="00B44A1B" w:rsidP="00341770">
      <w:pPr>
        <w:pStyle w:val="Heading3"/>
      </w:pPr>
      <w:bookmarkStart w:id="43" w:name="_Toc490065506"/>
      <w:r>
        <w:t>4.4.1</w:t>
      </w:r>
      <w:r>
        <w:tab/>
        <w:t>Stationarity T</w:t>
      </w:r>
      <w:r w:rsidRPr="00DF0867">
        <w:t>est</w:t>
      </w:r>
      <w:bookmarkEnd w:id="43"/>
    </w:p>
    <w:p w:rsidR="00B44A1B" w:rsidRDefault="00B44A1B" w:rsidP="00341770">
      <w:pPr>
        <w:jc w:val="both"/>
        <w:rPr>
          <w:szCs w:val="24"/>
        </w:rPr>
      </w:pPr>
      <w:r w:rsidRPr="001A1A6F">
        <w:rPr>
          <w:szCs w:val="24"/>
        </w:rPr>
        <w:t>The standard classical methods of estimation are based on the assumption that all variables are stationary. However most economic variables are not stationary ,models containing non-stationary variables will often lead to a problem of spurious regression whereby the results obtained suggest that there are statistically significant relationships between the variables in the regression model when in fact all that is obtained is evidence of contemporaneous correlation rather than meaningful he presence of unit causal relationship. Therefore it is necessary to test for stationarity of time series before running any sort of regression analysis.</w:t>
      </w:r>
    </w:p>
    <w:p w:rsidR="00B44A1B" w:rsidRPr="00341770" w:rsidRDefault="00B44A1B" w:rsidP="00341770">
      <w:pPr>
        <w:jc w:val="both"/>
        <w:rPr>
          <w:szCs w:val="24"/>
        </w:rPr>
      </w:pPr>
    </w:p>
    <w:p w:rsidR="00B44A1B" w:rsidRPr="001A1A6F" w:rsidRDefault="00B44A1B" w:rsidP="001A1A6F">
      <w:pPr>
        <w:jc w:val="both"/>
        <w:rPr>
          <w:szCs w:val="24"/>
        </w:rPr>
      </w:pPr>
      <w:r w:rsidRPr="001A1A6F">
        <w:rPr>
          <w:szCs w:val="24"/>
        </w:rPr>
        <w:t>Non stationary variables become stationary after differencing, such variable is said to have difference stationary process. Thus it is possible to estimate using difference of variables of differences is stationary. But such procedure gives only the short run dynamics and there would be a loss of considerable long run information (Gujarat, 2004).</w:t>
      </w:r>
      <w:r>
        <w:rPr>
          <w:szCs w:val="24"/>
        </w:rPr>
        <w:t xml:space="preserve"> </w:t>
      </w:r>
      <w:r w:rsidRPr="001A1A6F">
        <w:rPr>
          <w:szCs w:val="24"/>
        </w:rPr>
        <w:t>Among the methods of testing the presence of unit roots in a variable is Dickey-Fuller (DF) and augmented Dickey-Fuller (ADF)</w:t>
      </w:r>
    </w:p>
    <w:p w:rsidR="00B44A1B" w:rsidRPr="001A1A6F" w:rsidRDefault="00B44A1B" w:rsidP="001A1A6F">
      <w:pPr>
        <w:jc w:val="both"/>
        <w:rPr>
          <w:szCs w:val="24"/>
          <w:vertAlign w:val="subscript"/>
        </w:rPr>
      </w:pPr>
      <w:r w:rsidRPr="001A1A6F">
        <w:rPr>
          <w:szCs w:val="24"/>
        </w:rPr>
        <w:t>Y</w:t>
      </w:r>
      <w:r w:rsidRPr="001A1A6F">
        <w:rPr>
          <w:szCs w:val="24"/>
          <w:vertAlign w:val="subscript"/>
        </w:rPr>
        <w:t>t</w:t>
      </w:r>
      <w:r w:rsidRPr="001A1A6F">
        <w:rPr>
          <w:szCs w:val="24"/>
        </w:rPr>
        <w:t xml:space="preserve"> = φY</w:t>
      </w:r>
      <w:r w:rsidRPr="001A1A6F">
        <w:rPr>
          <w:szCs w:val="24"/>
          <w:vertAlign w:val="subscript"/>
        </w:rPr>
        <w:t>t-1</w:t>
      </w:r>
      <w:r w:rsidRPr="001A1A6F">
        <w:rPr>
          <w:szCs w:val="24"/>
        </w:rPr>
        <w:t xml:space="preserve"> + U</w:t>
      </w:r>
      <w:r w:rsidRPr="001A1A6F">
        <w:rPr>
          <w:szCs w:val="24"/>
          <w:vertAlign w:val="subscript"/>
        </w:rPr>
        <w:t>t</w:t>
      </w:r>
    </w:p>
    <w:p w:rsidR="00B44A1B" w:rsidRPr="001A1A6F" w:rsidRDefault="00B44A1B" w:rsidP="001A1A6F">
      <w:pPr>
        <w:jc w:val="both"/>
        <w:rPr>
          <w:szCs w:val="24"/>
        </w:rPr>
      </w:pPr>
      <w:r w:rsidRPr="001A1A6F">
        <w:rPr>
          <w:szCs w:val="24"/>
        </w:rPr>
        <w:t>Subtracting Y</w:t>
      </w:r>
      <w:r w:rsidRPr="001A1A6F">
        <w:rPr>
          <w:szCs w:val="24"/>
          <w:vertAlign w:val="subscript"/>
        </w:rPr>
        <w:t xml:space="preserve">t-1 </w:t>
      </w:r>
      <w:r w:rsidRPr="001A1A6F">
        <w:rPr>
          <w:szCs w:val="24"/>
        </w:rPr>
        <w:t xml:space="preserve">from the both sides gives </w:t>
      </w:r>
    </w:p>
    <w:p w:rsidR="00B44A1B" w:rsidRPr="001A1A6F" w:rsidRDefault="00B44A1B" w:rsidP="001A1A6F">
      <w:pPr>
        <w:jc w:val="both"/>
        <w:rPr>
          <w:szCs w:val="24"/>
          <w:vertAlign w:val="subscript"/>
        </w:rPr>
      </w:pPr>
      <w:r w:rsidRPr="001A1A6F">
        <w:rPr>
          <w:szCs w:val="24"/>
        </w:rPr>
        <w:t>∆Y</w:t>
      </w:r>
      <w:r w:rsidRPr="001A1A6F">
        <w:rPr>
          <w:szCs w:val="24"/>
          <w:vertAlign w:val="subscript"/>
        </w:rPr>
        <w:t xml:space="preserve">t </w:t>
      </w:r>
      <w:r w:rsidRPr="001A1A6F">
        <w:rPr>
          <w:szCs w:val="24"/>
        </w:rPr>
        <w:t>= δY</w:t>
      </w:r>
      <w:r w:rsidRPr="001A1A6F">
        <w:rPr>
          <w:szCs w:val="24"/>
          <w:vertAlign w:val="subscript"/>
        </w:rPr>
        <w:t>t – 1</w:t>
      </w:r>
      <w:r w:rsidRPr="001A1A6F">
        <w:rPr>
          <w:szCs w:val="24"/>
        </w:rPr>
        <w:t xml:space="preserve"> + U</w:t>
      </w:r>
      <w:r w:rsidRPr="001A1A6F">
        <w:rPr>
          <w:szCs w:val="24"/>
          <w:vertAlign w:val="subscript"/>
        </w:rPr>
        <w:t>t</w:t>
      </w:r>
    </w:p>
    <w:p w:rsidR="00B44A1B" w:rsidRPr="001A1A6F" w:rsidRDefault="00B44A1B" w:rsidP="00341770">
      <w:pPr>
        <w:widowControl w:val="0"/>
        <w:jc w:val="both"/>
        <w:rPr>
          <w:szCs w:val="24"/>
        </w:rPr>
      </w:pPr>
      <w:r w:rsidRPr="001A1A6F">
        <w:rPr>
          <w:szCs w:val="24"/>
        </w:rPr>
        <w:t>Where δ = (φ – 1)</w:t>
      </w:r>
    </w:p>
    <w:p w:rsidR="00B44A1B" w:rsidRPr="001A1A6F" w:rsidRDefault="00B44A1B" w:rsidP="00341770">
      <w:pPr>
        <w:widowControl w:val="0"/>
        <w:spacing w:before="20"/>
        <w:jc w:val="both"/>
        <w:rPr>
          <w:szCs w:val="24"/>
        </w:rPr>
      </w:pPr>
      <w:r w:rsidRPr="001A1A6F">
        <w:rPr>
          <w:szCs w:val="24"/>
        </w:rPr>
        <w:t>The test for stationarity is conducted on the parameters sigma (δ) if δ=0 or φ=1 it implies that variables Y is stationary.</w:t>
      </w:r>
    </w:p>
    <w:p w:rsidR="00B44A1B" w:rsidRPr="001A1A6F" w:rsidRDefault="00B44A1B" w:rsidP="00341770">
      <w:pPr>
        <w:widowControl w:val="0"/>
        <w:spacing w:before="20"/>
        <w:jc w:val="both"/>
        <w:rPr>
          <w:szCs w:val="24"/>
        </w:rPr>
      </w:pPr>
      <w:r w:rsidRPr="001A1A6F">
        <w:rPr>
          <w:szCs w:val="24"/>
        </w:rPr>
        <w:t>The hypothesis is formulated as follows</w:t>
      </w:r>
    </w:p>
    <w:p w:rsidR="00B44A1B" w:rsidRPr="001A1A6F" w:rsidRDefault="00B44A1B" w:rsidP="00341770">
      <w:pPr>
        <w:widowControl w:val="0"/>
        <w:spacing w:before="20"/>
        <w:jc w:val="both"/>
        <w:rPr>
          <w:szCs w:val="24"/>
        </w:rPr>
      </w:pPr>
      <w:r w:rsidRPr="001A1A6F">
        <w:rPr>
          <w:szCs w:val="24"/>
        </w:rPr>
        <w:t>H</w:t>
      </w:r>
      <w:r w:rsidRPr="001A1A6F">
        <w:rPr>
          <w:szCs w:val="24"/>
          <w:vertAlign w:val="subscript"/>
        </w:rPr>
        <w:t>0</w:t>
      </w:r>
      <w:r w:rsidRPr="001A1A6F">
        <w:rPr>
          <w:szCs w:val="24"/>
        </w:rPr>
        <w:t xml:space="preserve"> = δ = 0 or (φ – 1)</w:t>
      </w:r>
    </w:p>
    <w:p w:rsidR="00B44A1B" w:rsidRPr="001A1A6F" w:rsidRDefault="00B44A1B" w:rsidP="00341770">
      <w:pPr>
        <w:widowControl w:val="0"/>
        <w:spacing w:before="20"/>
        <w:jc w:val="both"/>
        <w:rPr>
          <w:szCs w:val="24"/>
        </w:rPr>
      </w:pPr>
      <w:r w:rsidRPr="001A1A6F">
        <w:rPr>
          <w:szCs w:val="24"/>
        </w:rPr>
        <w:t>H</w:t>
      </w:r>
      <w:r w:rsidRPr="001A1A6F">
        <w:rPr>
          <w:szCs w:val="24"/>
          <w:vertAlign w:val="subscript"/>
        </w:rPr>
        <w:t>1</w:t>
      </w:r>
      <w:r w:rsidRPr="001A1A6F">
        <w:rPr>
          <w:szCs w:val="24"/>
        </w:rPr>
        <w:t xml:space="preserve"> = δ ‹ 0 or φ‹1 if including a constant to the regression is suggested, that is </w:t>
      </w:r>
    </w:p>
    <w:p w:rsidR="00B44A1B" w:rsidRPr="001A1A6F" w:rsidRDefault="00B44A1B" w:rsidP="00341770">
      <w:pPr>
        <w:widowControl w:val="0"/>
        <w:spacing w:before="20"/>
        <w:jc w:val="both"/>
        <w:rPr>
          <w:szCs w:val="24"/>
          <w:vertAlign w:val="subscript"/>
        </w:rPr>
      </w:pPr>
      <w:r w:rsidRPr="001A1A6F">
        <w:rPr>
          <w:szCs w:val="24"/>
        </w:rPr>
        <w:t>∆Y</w:t>
      </w:r>
      <w:r w:rsidRPr="001A1A6F">
        <w:rPr>
          <w:szCs w:val="24"/>
          <w:vertAlign w:val="subscript"/>
        </w:rPr>
        <w:t xml:space="preserve">t </w:t>
      </w:r>
      <w:r w:rsidRPr="001A1A6F">
        <w:rPr>
          <w:szCs w:val="24"/>
        </w:rPr>
        <w:t>= α + δY</w:t>
      </w:r>
      <w:r w:rsidRPr="001A1A6F">
        <w:rPr>
          <w:szCs w:val="24"/>
          <w:vertAlign w:val="subscript"/>
        </w:rPr>
        <w:t xml:space="preserve">t-1 </w:t>
      </w:r>
      <w:r w:rsidRPr="001A1A6F">
        <w:rPr>
          <w:szCs w:val="24"/>
        </w:rPr>
        <w:t>+ U</w:t>
      </w:r>
      <w:r w:rsidRPr="001A1A6F">
        <w:rPr>
          <w:szCs w:val="24"/>
          <w:vertAlign w:val="subscript"/>
        </w:rPr>
        <w:t>t</w:t>
      </w:r>
    </w:p>
    <w:p w:rsidR="00B44A1B" w:rsidRPr="001A1A6F" w:rsidRDefault="00B44A1B" w:rsidP="00341770">
      <w:pPr>
        <w:widowControl w:val="0"/>
        <w:spacing w:before="20"/>
        <w:jc w:val="both"/>
        <w:rPr>
          <w:szCs w:val="24"/>
        </w:rPr>
      </w:pPr>
      <w:r w:rsidRPr="001A1A6F">
        <w:rPr>
          <w:szCs w:val="24"/>
        </w:rPr>
        <w:t>Where α is constant term however if the series contains a deterministic trend, testing for stationarity using equation above is not valid. Therefore it is important to incorporate time trend as follows</w:t>
      </w:r>
    </w:p>
    <w:p w:rsidR="00B44A1B" w:rsidRPr="001A1A6F" w:rsidRDefault="00B44A1B" w:rsidP="00341770">
      <w:pPr>
        <w:widowControl w:val="0"/>
        <w:jc w:val="both"/>
        <w:rPr>
          <w:szCs w:val="24"/>
          <w:vertAlign w:val="subscript"/>
        </w:rPr>
      </w:pPr>
      <w:r w:rsidRPr="001A1A6F">
        <w:rPr>
          <w:szCs w:val="24"/>
        </w:rPr>
        <w:t>∆Y</w:t>
      </w:r>
      <w:r w:rsidRPr="001A1A6F">
        <w:rPr>
          <w:szCs w:val="24"/>
          <w:vertAlign w:val="subscript"/>
        </w:rPr>
        <w:t>t</w:t>
      </w:r>
      <w:r w:rsidRPr="001A1A6F">
        <w:rPr>
          <w:szCs w:val="24"/>
        </w:rPr>
        <w:t xml:space="preserve"> = α + δY</w:t>
      </w:r>
      <w:r w:rsidRPr="001A1A6F">
        <w:rPr>
          <w:szCs w:val="24"/>
          <w:vertAlign w:val="subscript"/>
        </w:rPr>
        <w:t xml:space="preserve">t-1  </w:t>
      </w:r>
      <w:r w:rsidRPr="001A1A6F">
        <w:rPr>
          <w:szCs w:val="24"/>
        </w:rPr>
        <w:t>+ BT + U</w:t>
      </w:r>
      <w:r w:rsidRPr="001A1A6F">
        <w:rPr>
          <w:szCs w:val="24"/>
          <w:vertAlign w:val="subscript"/>
        </w:rPr>
        <w:t>t</w:t>
      </w:r>
    </w:p>
    <w:p w:rsidR="00B44A1B" w:rsidRPr="001A1A6F" w:rsidRDefault="00B44A1B" w:rsidP="00341770">
      <w:pPr>
        <w:widowControl w:val="0"/>
        <w:jc w:val="both"/>
        <w:rPr>
          <w:szCs w:val="24"/>
        </w:rPr>
      </w:pPr>
      <w:r w:rsidRPr="001A1A6F">
        <w:rPr>
          <w:szCs w:val="24"/>
        </w:rPr>
        <w:t>Where T is the trend element</w:t>
      </w:r>
    </w:p>
    <w:p w:rsidR="00B44A1B" w:rsidRDefault="00B44A1B" w:rsidP="00341770">
      <w:pPr>
        <w:widowControl w:val="0"/>
        <w:jc w:val="both"/>
        <w:rPr>
          <w:szCs w:val="24"/>
        </w:rPr>
      </w:pPr>
      <w:r w:rsidRPr="001A1A6F">
        <w:rPr>
          <w:szCs w:val="24"/>
        </w:rPr>
        <w:t>For the above equation the parameter sigma is used while testing for stationary where the decision is made using a ῐ-statistics. If the calculated value ῐ is less than the critical value (reported by DF) the null hypothesis is accepted and not if otherwise. Rejecting the null hypothesis implies that there exists stationarity. If a variable is not stationary in levels appear to be stationary after the n</w:t>
      </w:r>
      <w:r w:rsidRPr="001A1A6F">
        <w:rPr>
          <w:szCs w:val="24"/>
          <w:vertAlign w:val="superscript"/>
        </w:rPr>
        <w:t>th</w:t>
      </w:r>
      <w:r w:rsidRPr="001A1A6F">
        <w:rPr>
          <w:szCs w:val="24"/>
        </w:rPr>
        <w:t xml:space="preserve"> difference, then the variable is said to be integrated of order n denoted as I(n).however the DF test has a serious limitation in that it suffers from residual autocorrelation.</w:t>
      </w:r>
    </w:p>
    <w:p w:rsidR="00B44A1B" w:rsidRPr="00341770" w:rsidRDefault="00B44A1B" w:rsidP="00341770">
      <w:pPr>
        <w:widowControl w:val="0"/>
        <w:jc w:val="both"/>
        <w:rPr>
          <w:sz w:val="16"/>
          <w:szCs w:val="16"/>
        </w:rPr>
      </w:pPr>
    </w:p>
    <w:p w:rsidR="00B44A1B" w:rsidRPr="001A1A6F" w:rsidRDefault="00B44A1B" w:rsidP="001A1A6F">
      <w:pPr>
        <w:jc w:val="both"/>
        <w:rPr>
          <w:szCs w:val="24"/>
        </w:rPr>
      </w:pPr>
      <w:r w:rsidRPr="001A1A6F">
        <w:rPr>
          <w:szCs w:val="24"/>
        </w:rPr>
        <w:t xml:space="preserve">To amend this weakness the DF model is augmented with additional lagged first difference of the dependent variable. This is called augmented Dickey-Fuller, thus incorporating lagged first difference of the dependent term in the above equations gives </w:t>
      </w:r>
    </w:p>
    <w:p w:rsidR="00B44A1B" w:rsidRPr="001A1A6F" w:rsidRDefault="00B44A1B" w:rsidP="001A1A6F">
      <w:pPr>
        <w:jc w:val="both"/>
        <w:rPr>
          <w:szCs w:val="24"/>
          <w:vertAlign w:val="subscript"/>
        </w:rPr>
      </w:pPr>
      <w:r w:rsidRPr="001A1A6F">
        <w:rPr>
          <w:szCs w:val="24"/>
        </w:rPr>
        <w:t>∆Y</w:t>
      </w:r>
      <w:r w:rsidRPr="001A1A6F">
        <w:rPr>
          <w:szCs w:val="24"/>
          <w:vertAlign w:val="subscript"/>
        </w:rPr>
        <w:t>t</w:t>
      </w:r>
      <w:r w:rsidRPr="001A1A6F">
        <w:rPr>
          <w:szCs w:val="24"/>
        </w:rPr>
        <w:t xml:space="preserve"> = δY</w:t>
      </w:r>
      <w:r w:rsidRPr="001A1A6F">
        <w:rPr>
          <w:szCs w:val="24"/>
          <w:vertAlign w:val="subscript"/>
        </w:rPr>
        <w:t xml:space="preserve">t-1  </w:t>
      </w:r>
      <w:r w:rsidRPr="001A1A6F">
        <w:rPr>
          <w:szCs w:val="24"/>
        </w:rPr>
        <w:t>+ ∑</w:t>
      </w:r>
      <w:r w:rsidRPr="001A1A6F">
        <w:rPr>
          <w:szCs w:val="24"/>
          <w:vertAlign w:val="superscript"/>
        </w:rPr>
        <w:t>k</w:t>
      </w:r>
      <w:r w:rsidRPr="001A1A6F">
        <w:rPr>
          <w:szCs w:val="24"/>
          <w:vertAlign w:val="subscript"/>
        </w:rPr>
        <w:t>i=1</w:t>
      </w:r>
      <w:r w:rsidRPr="001A1A6F">
        <w:rPr>
          <w:szCs w:val="24"/>
        </w:rPr>
        <w:t xml:space="preserve"> ϴ</w:t>
      </w:r>
      <w:r w:rsidRPr="001A1A6F">
        <w:rPr>
          <w:szCs w:val="24"/>
          <w:vertAlign w:val="subscript"/>
        </w:rPr>
        <w:t>i</w:t>
      </w:r>
      <w:r w:rsidRPr="001A1A6F">
        <w:rPr>
          <w:szCs w:val="24"/>
        </w:rPr>
        <w:t>∆Y</w:t>
      </w:r>
      <w:r w:rsidRPr="001A1A6F">
        <w:rPr>
          <w:szCs w:val="24"/>
          <w:vertAlign w:val="subscript"/>
        </w:rPr>
        <w:t>t-1</w:t>
      </w:r>
      <w:r w:rsidRPr="001A1A6F">
        <w:rPr>
          <w:szCs w:val="24"/>
        </w:rPr>
        <w:t xml:space="preserve"> + U</w:t>
      </w:r>
      <w:r w:rsidRPr="001A1A6F">
        <w:rPr>
          <w:szCs w:val="24"/>
          <w:vertAlign w:val="subscript"/>
        </w:rPr>
        <w:t>t</w:t>
      </w:r>
    </w:p>
    <w:p w:rsidR="00B44A1B" w:rsidRPr="001A1A6F" w:rsidRDefault="00B44A1B" w:rsidP="001A1A6F">
      <w:pPr>
        <w:jc w:val="both"/>
        <w:rPr>
          <w:szCs w:val="24"/>
          <w:vertAlign w:val="subscript"/>
        </w:rPr>
      </w:pPr>
      <w:r w:rsidRPr="001A1A6F">
        <w:rPr>
          <w:szCs w:val="24"/>
        </w:rPr>
        <w:t>∆Y</w:t>
      </w:r>
      <w:r w:rsidRPr="001A1A6F">
        <w:rPr>
          <w:szCs w:val="24"/>
          <w:vertAlign w:val="subscript"/>
        </w:rPr>
        <w:t xml:space="preserve">t </w:t>
      </w:r>
      <w:r w:rsidRPr="001A1A6F">
        <w:rPr>
          <w:szCs w:val="24"/>
        </w:rPr>
        <w:t>= α + δY</w:t>
      </w:r>
      <w:r w:rsidRPr="001A1A6F">
        <w:rPr>
          <w:szCs w:val="24"/>
          <w:vertAlign w:val="subscript"/>
        </w:rPr>
        <w:t xml:space="preserve">t-1  </w:t>
      </w:r>
      <w:r w:rsidRPr="001A1A6F">
        <w:rPr>
          <w:szCs w:val="24"/>
        </w:rPr>
        <w:t>+ ∑</w:t>
      </w:r>
      <w:r w:rsidRPr="001A1A6F">
        <w:rPr>
          <w:szCs w:val="24"/>
          <w:vertAlign w:val="superscript"/>
        </w:rPr>
        <w:t>k</w:t>
      </w:r>
      <w:r w:rsidRPr="001A1A6F">
        <w:rPr>
          <w:szCs w:val="24"/>
          <w:vertAlign w:val="subscript"/>
        </w:rPr>
        <w:t>i=1</w:t>
      </w:r>
      <w:r w:rsidRPr="001A1A6F">
        <w:rPr>
          <w:szCs w:val="24"/>
        </w:rPr>
        <w:t xml:space="preserve"> ϴ</w:t>
      </w:r>
      <w:r w:rsidRPr="001A1A6F">
        <w:rPr>
          <w:szCs w:val="24"/>
          <w:vertAlign w:val="subscript"/>
        </w:rPr>
        <w:t>i</w:t>
      </w:r>
      <w:r w:rsidRPr="001A1A6F">
        <w:rPr>
          <w:szCs w:val="24"/>
        </w:rPr>
        <w:t>∆Y</w:t>
      </w:r>
      <w:r w:rsidRPr="001A1A6F">
        <w:rPr>
          <w:szCs w:val="24"/>
          <w:vertAlign w:val="subscript"/>
        </w:rPr>
        <w:t>t-1</w:t>
      </w:r>
      <w:r w:rsidRPr="001A1A6F">
        <w:rPr>
          <w:szCs w:val="24"/>
        </w:rPr>
        <w:t xml:space="preserve"> + U</w:t>
      </w:r>
      <w:r w:rsidRPr="001A1A6F">
        <w:rPr>
          <w:szCs w:val="24"/>
          <w:vertAlign w:val="subscript"/>
        </w:rPr>
        <w:t>t</w:t>
      </w:r>
    </w:p>
    <w:p w:rsidR="00B44A1B" w:rsidRPr="001A1A6F" w:rsidRDefault="00B44A1B" w:rsidP="00341770">
      <w:pPr>
        <w:jc w:val="both"/>
        <w:rPr>
          <w:szCs w:val="24"/>
        </w:rPr>
      </w:pPr>
      <w:r w:rsidRPr="001A1A6F">
        <w:rPr>
          <w:szCs w:val="24"/>
        </w:rPr>
        <w:t>∆Y</w:t>
      </w:r>
      <w:r w:rsidRPr="001A1A6F">
        <w:rPr>
          <w:szCs w:val="24"/>
          <w:vertAlign w:val="subscript"/>
        </w:rPr>
        <w:t xml:space="preserve">t </w:t>
      </w:r>
      <w:r w:rsidRPr="001A1A6F">
        <w:rPr>
          <w:szCs w:val="24"/>
        </w:rPr>
        <w:t>= α +BT + δY</w:t>
      </w:r>
      <w:r w:rsidRPr="001A1A6F">
        <w:rPr>
          <w:szCs w:val="24"/>
          <w:vertAlign w:val="subscript"/>
        </w:rPr>
        <w:t xml:space="preserve">t-1  </w:t>
      </w:r>
      <w:r w:rsidRPr="001A1A6F">
        <w:rPr>
          <w:szCs w:val="24"/>
        </w:rPr>
        <w:t>+ ∑</w:t>
      </w:r>
      <w:r w:rsidRPr="001A1A6F">
        <w:rPr>
          <w:szCs w:val="24"/>
          <w:vertAlign w:val="superscript"/>
        </w:rPr>
        <w:t>k</w:t>
      </w:r>
      <w:r w:rsidRPr="001A1A6F">
        <w:rPr>
          <w:szCs w:val="24"/>
          <w:vertAlign w:val="subscript"/>
        </w:rPr>
        <w:t>i=1</w:t>
      </w:r>
      <w:r w:rsidRPr="001A1A6F">
        <w:rPr>
          <w:szCs w:val="24"/>
        </w:rPr>
        <w:t xml:space="preserve"> ϴ</w:t>
      </w:r>
      <w:r w:rsidRPr="001A1A6F">
        <w:rPr>
          <w:szCs w:val="24"/>
          <w:vertAlign w:val="subscript"/>
        </w:rPr>
        <w:t>i</w:t>
      </w:r>
      <w:r w:rsidRPr="001A1A6F">
        <w:rPr>
          <w:szCs w:val="24"/>
        </w:rPr>
        <w:t>∆Y</w:t>
      </w:r>
      <w:r w:rsidRPr="001A1A6F">
        <w:rPr>
          <w:szCs w:val="24"/>
          <w:vertAlign w:val="subscript"/>
        </w:rPr>
        <w:t>t-1</w:t>
      </w:r>
      <w:r w:rsidRPr="001A1A6F">
        <w:rPr>
          <w:szCs w:val="24"/>
        </w:rPr>
        <w:t xml:space="preserve"> + U</w:t>
      </w:r>
      <w:r w:rsidRPr="001A1A6F">
        <w:rPr>
          <w:szCs w:val="24"/>
          <w:vertAlign w:val="subscript"/>
        </w:rPr>
        <w:t>t</w:t>
      </w:r>
    </w:p>
    <w:p w:rsidR="00B44A1B" w:rsidRDefault="00B44A1B" w:rsidP="00341770">
      <w:pPr>
        <w:jc w:val="both"/>
        <w:rPr>
          <w:szCs w:val="24"/>
        </w:rPr>
      </w:pPr>
      <w:r w:rsidRPr="001A1A6F">
        <w:rPr>
          <w:szCs w:val="24"/>
        </w:rPr>
        <w:t>Where α is constant, T is trend, K is the lag length and U ̴ IID (0, δ</w:t>
      </w:r>
      <w:r w:rsidRPr="001A1A6F">
        <w:rPr>
          <w:szCs w:val="24"/>
          <w:vertAlign w:val="superscript"/>
        </w:rPr>
        <w:t>2</w:t>
      </w:r>
      <w:r w:rsidRPr="001A1A6F">
        <w:rPr>
          <w:szCs w:val="24"/>
        </w:rPr>
        <w:t>)</w:t>
      </w:r>
    </w:p>
    <w:p w:rsidR="00B44A1B" w:rsidRPr="00341770" w:rsidRDefault="00B44A1B" w:rsidP="00341770">
      <w:pPr>
        <w:jc w:val="both"/>
        <w:rPr>
          <w:sz w:val="16"/>
          <w:szCs w:val="16"/>
        </w:rPr>
      </w:pPr>
    </w:p>
    <w:p w:rsidR="00B44A1B" w:rsidRPr="001A1A6F" w:rsidRDefault="00B44A1B" w:rsidP="00341770">
      <w:pPr>
        <w:pStyle w:val="Heading3"/>
        <w:jc w:val="both"/>
        <w:rPr>
          <w:szCs w:val="24"/>
        </w:rPr>
      </w:pPr>
      <w:bookmarkStart w:id="44" w:name="_Toc490065507"/>
      <w:r>
        <w:rPr>
          <w:szCs w:val="24"/>
        </w:rPr>
        <w:t>4</w:t>
      </w:r>
      <w:r w:rsidRPr="001A1A6F">
        <w:rPr>
          <w:szCs w:val="24"/>
        </w:rPr>
        <w:t>.4.2</w:t>
      </w:r>
      <w:r>
        <w:rPr>
          <w:szCs w:val="24"/>
        </w:rPr>
        <w:tab/>
        <w:t>Co-I</w:t>
      </w:r>
      <w:r w:rsidRPr="001A1A6F">
        <w:rPr>
          <w:szCs w:val="24"/>
        </w:rPr>
        <w:t>n</w:t>
      </w:r>
      <w:r>
        <w:rPr>
          <w:szCs w:val="24"/>
        </w:rPr>
        <w:t>tegration and Error Correction M</w:t>
      </w:r>
      <w:r w:rsidRPr="001A1A6F">
        <w:rPr>
          <w:szCs w:val="24"/>
        </w:rPr>
        <w:t>odel</w:t>
      </w:r>
      <w:bookmarkEnd w:id="44"/>
      <w:r w:rsidRPr="001A1A6F">
        <w:rPr>
          <w:szCs w:val="24"/>
        </w:rPr>
        <w:t xml:space="preserve"> </w:t>
      </w:r>
    </w:p>
    <w:p w:rsidR="00B44A1B" w:rsidRDefault="00B44A1B" w:rsidP="00341770">
      <w:pPr>
        <w:jc w:val="both"/>
        <w:rPr>
          <w:szCs w:val="24"/>
        </w:rPr>
      </w:pPr>
      <w:r w:rsidRPr="001A1A6F">
        <w:rPr>
          <w:szCs w:val="24"/>
        </w:rPr>
        <w:t>In order to investigate the extent to which sectoral government expenditure is related to economic growth in Tanzania. The theory of co-integration and error correction model is applied with help to this procedure it is possible to investigate the short and long run relationship between variables. The Engle-Granger (1987) two step co-integration procedures were used to test present of co-integration between the variables.</w:t>
      </w:r>
    </w:p>
    <w:p w:rsidR="00B44A1B" w:rsidRPr="00341770" w:rsidRDefault="00B44A1B" w:rsidP="00341770">
      <w:pPr>
        <w:widowControl w:val="0"/>
        <w:jc w:val="both"/>
        <w:rPr>
          <w:sz w:val="16"/>
          <w:szCs w:val="16"/>
        </w:rPr>
      </w:pPr>
    </w:p>
    <w:p w:rsidR="00B44A1B" w:rsidRPr="001A1A6F" w:rsidRDefault="00B44A1B" w:rsidP="00341770">
      <w:pPr>
        <w:widowControl w:val="0"/>
        <w:jc w:val="both"/>
        <w:rPr>
          <w:szCs w:val="24"/>
        </w:rPr>
      </w:pPr>
      <w:r w:rsidRPr="001A1A6F">
        <w:rPr>
          <w:b/>
          <w:szCs w:val="24"/>
        </w:rPr>
        <w:t>Co-integration</w:t>
      </w:r>
      <w:r>
        <w:rPr>
          <w:b/>
          <w:szCs w:val="24"/>
        </w:rPr>
        <w:t xml:space="preserve">: </w:t>
      </w:r>
      <w:r w:rsidRPr="001A1A6F">
        <w:rPr>
          <w:szCs w:val="24"/>
        </w:rPr>
        <w:t>Co-integration was developed by Granger (1981) and was further elaborated by Engle and Granger (1987).it addresses the issue of integrating short run dynamics with long run equilibrium. The presence of co-integration implies that even if the dependent and independent variables are non stationary, the deviations (the residual from the estimation of the equation) are stationary. According to Engle and Granger if there is co-integration the equation with non-stationary variable is estimated by error correction model for long run equilibrium and short run dynamics.</w:t>
      </w:r>
    </w:p>
    <w:p w:rsidR="00B44A1B" w:rsidRPr="00341770" w:rsidRDefault="00B44A1B" w:rsidP="00341770">
      <w:pPr>
        <w:widowControl w:val="0"/>
        <w:jc w:val="both"/>
        <w:rPr>
          <w:sz w:val="20"/>
          <w:szCs w:val="20"/>
        </w:rPr>
      </w:pPr>
    </w:p>
    <w:p w:rsidR="00B44A1B" w:rsidRDefault="00B44A1B" w:rsidP="00341770">
      <w:pPr>
        <w:widowControl w:val="0"/>
        <w:jc w:val="both"/>
        <w:rPr>
          <w:szCs w:val="24"/>
        </w:rPr>
      </w:pPr>
      <w:r w:rsidRPr="001A1A6F">
        <w:rPr>
          <w:szCs w:val="24"/>
        </w:rPr>
        <w:t>The Engle-Granger procedure involves two steps, explanation of the equilibrium part the ECM in order to establish whether the variables are co-integrated in the first step. This step is to estimate the long run static model of the I(1) variable and obtain residuals. If this residual which is the linear combination of the variables or the disequilibrium is stationary, then the variables are said to be co-integrated. If the variable are I(0) the generating process can always be written in an error collection model in which first difference of the dependent variable is regressed on the first difference of the explanatory variables with their appropriate lags and the first lag of the residual obtained in the first step.</w:t>
      </w:r>
    </w:p>
    <w:p w:rsidR="00B44A1B" w:rsidRPr="00341770" w:rsidRDefault="00B44A1B" w:rsidP="00341770">
      <w:pPr>
        <w:widowControl w:val="0"/>
        <w:jc w:val="both"/>
        <w:rPr>
          <w:sz w:val="20"/>
          <w:szCs w:val="20"/>
        </w:rPr>
      </w:pPr>
    </w:p>
    <w:p w:rsidR="00B44A1B" w:rsidRDefault="00B44A1B" w:rsidP="00341770">
      <w:pPr>
        <w:widowControl w:val="0"/>
        <w:jc w:val="both"/>
        <w:rPr>
          <w:szCs w:val="24"/>
        </w:rPr>
      </w:pPr>
      <w:r w:rsidRPr="001A1A6F">
        <w:rPr>
          <w:szCs w:val="24"/>
        </w:rPr>
        <w:t>This one can be sure of co-integration if the following results are obtained high R</w:t>
      </w:r>
      <w:r w:rsidRPr="001A1A6F">
        <w:rPr>
          <w:szCs w:val="24"/>
          <w:vertAlign w:val="superscript"/>
        </w:rPr>
        <w:t>2</w:t>
      </w:r>
      <w:r w:rsidRPr="001A1A6F">
        <w:rPr>
          <w:szCs w:val="24"/>
        </w:rPr>
        <w:t xml:space="preserve"> significant coefficient, a significantly non-zero co-integration regression DW statistics and significant DF and ADF test residuals from the levels regression. The coefficient estimate from the levels or static regression can be interpreted as the long run effect. </w:t>
      </w:r>
    </w:p>
    <w:p w:rsidR="00B44A1B" w:rsidRPr="005817DC" w:rsidRDefault="00B44A1B" w:rsidP="00341770">
      <w:pPr>
        <w:jc w:val="both"/>
        <w:rPr>
          <w:sz w:val="20"/>
          <w:szCs w:val="20"/>
        </w:rPr>
      </w:pPr>
    </w:p>
    <w:p w:rsidR="00B44A1B" w:rsidRPr="001A1A6F" w:rsidRDefault="00B44A1B" w:rsidP="00341770">
      <w:pPr>
        <w:jc w:val="both"/>
        <w:rPr>
          <w:szCs w:val="24"/>
        </w:rPr>
      </w:pPr>
      <w:r w:rsidRPr="001A1A6F">
        <w:rPr>
          <w:b/>
          <w:color w:val="000000"/>
          <w:szCs w:val="24"/>
        </w:rPr>
        <w:t>The Error correction mechanism</w:t>
      </w:r>
      <w:r>
        <w:rPr>
          <w:b/>
          <w:color w:val="000000"/>
          <w:szCs w:val="24"/>
        </w:rPr>
        <w:t xml:space="preserve">: </w:t>
      </w:r>
      <w:r w:rsidRPr="001A1A6F">
        <w:rPr>
          <w:szCs w:val="24"/>
        </w:rPr>
        <w:t>Economic</w:t>
      </w:r>
      <w:r w:rsidRPr="001A1A6F">
        <w:rPr>
          <w:b/>
          <w:szCs w:val="24"/>
        </w:rPr>
        <w:t xml:space="preserve"> </w:t>
      </w:r>
      <w:r w:rsidRPr="001A1A6F">
        <w:rPr>
          <w:szCs w:val="24"/>
        </w:rPr>
        <w:t>theories are usually concerned with the relationship between the variables, thus differencing a series has to be dealt with in the context of regression model rather than separately. An error correction mechanism provides a room for considering both short and long run factors while modeling differenced series. This takes the form of</w:t>
      </w:r>
      <w:r>
        <w:rPr>
          <w:szCs w:val="24"/>
        </w:rPr>
        <w:t>;</w:t>
      </w:r>
      <w:r w:rsidRPr="001A1A6F">
        <w:rPr>
          <w:szCs w:val="24"/>
        </w:rPr>
        <w:t xml:space="preserve"> </w:t>
      </w:r>
    </w:p>
    <w:p w:rsidR="00B44A1B" w:rsidRPr="001A1A6F" w:rsidRDefault="00B44A1B" w:rsidP="001A1A6F">
      <w:pPr>
        <w:jc w:val="both"/>
        <w:rPr>
          <w:szCs w:val="24"/>
        </w:rPr>
      </w:pPr>
      <w:r w:rsidRPr="001A1A6F">
        <w:rPr>
          <w:szCs w:val="24"/>
        </w:rPr>
        <w:t>∆Y</w:t>
      </w:r>
      <w:r w:rsidRPr="001A1A6F">
        <w:rPr>
          <w:szCs w:val="24"/>
          <w:vertAlign w:val="subscript"/>
        </w:rPr>
        <w:t>t</w:t>
      </w:r>
      <w:r w:rsidRPr="001A1A6F">
        <w:rPr>
          <w:szCs w:val="24"/>
        </w:rPr>
        <w:t xml:space="preserve"> = r∆X</w:t>
      </w:r>
      <w:r w:rsidRPr="001A1A6F">
        <w:rPr>
          <w:szCs w:val="24"/>
          <w:vertAlign w:val="subscript"/>
        </w:rPr>
        <w:t xml:space="preserve">t </w:t>
      </w:r>
      <w:r w:rsidRPr="001A1A6F">
        <w:rPr>
          <w:szCs w:val="24"/>
        </w:rPr>
        <w:t>+ α ( Y</w:t>
      </w:r>
      <w:r w:rsidRPr="001A1A6F">
        <w:rPr>
          <w:szCs w:val="24"/>
          <w:vertAlign w:val="subscript"/>
        </w:rPr>
        <w:t>t-1</w:t>
      </w:r>
      <w:r w:rsidRPr="001A1A6F">
        <w:rPr>
          <w:szCs w:val="24"/>
        </w:rPr>
        <w:t xml:space="preserve"> – βX</w:t>
      </w:r>
      <w:r w:rsidRPr="001A1A6F">
        <w:rPr>
          <w:szCs w:val="24"/>
          <w:vertAlign w:val="subscript"/>
        </w:rPr>
        <w:t>t-1</w:t>
      </w:r>
      <w:r w:rsidRPr="001A1A6F">
        <w:rPr>
          <w:szCs w:val="24"/>
        </w:rPr>
        <w:t>) + U</w:t>
      </w:r>
      <w:r w:rsidRPr="001A1A6F">
        <w:rPr>
          <w:szCs w:val="24"/>
          <w:vertAlign w:val="subscript"/>
        </w:rPr>
        <w:t xml:space="preserve">t </w:t>
      </w:r>
      <w:r w:rsidRPr="001A1A6F">
        <w:rPr>
          <w:szCs w:val="24"/>
        </w:rPr>
        <w:t xml:space="preserve"> for short run relationship. This is ECM of a two variables </w:t>
      </w:r>
    </w:p>
    <w:p w:rsidR="00B44A1B" w:rsidRPr="001A1A6F" w:rsidRDefault="00B44A1B" w:rsidP="001A1A6F">
      <w:pPr>
        <w:jc w:val="both"/>
        <w:rPr>
          <w:szCs w:val="24"/>
        </w:rPr>
      </w:pPr>
      <w:r w:rsidRPr="001A1A6F">
        <w:rPr>
          <w:szCs w:val="24"/>
        </w:rPr>
        <w:t>It relates the change in X and е</w:t>
      </w:r>
      <w:r w:rsidRPr="001A1A6F">
        <w:rPr>
          <w:szCs w:val="24"/>
          <w:vertAlign w:val="subscript"/>
        </w:rPr>
        <w:t xml:space="preserve">t-1 </w:t>
      </w:r>
      <w:r w:rsidRPr="001A1A6F">
        <w:rPr>
          <w:szCs w:val="24"/>
        </w:rPr>
        <w:t>= (Y - βX</w:t>
      </w:r>
      <w:r w:rsidRPr="001A1A6F">
        <w:rPr>
          <w:szCs w:val="24"/>
          <w:vertAlign w:val="subscript"/>
        </w:rPr>
        <w:t>t</w:t>
      </w:r>
      <w:r w:rsidRPr="001A1A6F">
        <w:rPr>
          <w:szCs w:val="24"/>
        </w:rPr>
        <w:t>)</w:t>
      </w:r>
      <w:r w:rsidRPr="001A1A6F">
        <w:rPr>
          <w:szCs w:val="24"/>
          <w:vertAlign w:val="subscript"/>
        </w:rPr>
        <w:t>t-1</w:t>
      </w:r>
      <w:r w:rsidRPr="001A1A6F">
        <w:rPr>
          <w:szCs w:val="24"/>
        </w:rPr>
        <w:t>.the coefficient α shows the degree of adjustment of the dependent variable  to its long run  solution. While α is expected to be negative and less than unity it serves to influence the short run movement in the dependent variable.</w:t>
      </w:r>
    </w:p>
    <w:p w:rsidR="00B44A1B" w:rsidRPr="005817DC" w:rsidRDefault="00B44A1B" w:rsidP="001A1A6F">
      <w:pPr>
        <w:jc w:val="both"/>
        <w:rPr>
          <w:sz w:val="18"/>
          <w:szCs w:val="18"/>
        </w:rPr>
      </w:pPr>
    </w:p>
    <w:p w:rsidR="00B44A1B" w:rsidRDefault="00B44A1B" w:rsidP="001A1A6F">
      <w:pPr>
        <w:jc w:val="both"/>
        <w:rPr>
          <w:szCs w:val="24"/>
        </w:rPr>
      </w:pPr>
      <w:r w:rsidRPr="001A1A6F">
        <w:rPr>
          <w:szCs w:val="24"/>
        </w:rPr>
        <w:t>This study basically employ econometric model to achieve the empirical result. In this model one investigate the short and long run relationship between real GDP and government sectoral spending more specifically human capital which is estimated as the expenditure on education and health sector, agriculture and defence sector spending by applying co-integration test and the associated error correction model.</w:t>
      </w:r>
    </w:p>
    <w:p w:rsidR="00B44A1B" w:rsidRPr="001A1A6F" w:rsidRDefault="00B44A1B" w:rsidP="00E25ADE">
      <w:pPr>
        <w:spacing w:line="360" w:lineRule="auto"/>
        <w:jc w:val="both"/>
        <w:rPr>
          <w:szCs w:val="24"/>
        </w:rPr>
      </w:pPr>
    </w:p>
    <w:p w:rsidR="00B44A1B" w:rsidRPr="00E25ADE" w:rsidRDefault="00B44A1B" w:rsidP="00E25ADE">
      <w:pPr>
        <w:pStyle w:val="Heading3"/>
      </w:pPr>
      <w:bookmarkStart w:id="45" w:name="_Toc490065508"/>
      <w:r>
        <w:t>4.2.3</w:t>
      </w:r>
      <w:r>
        <w:tab/>
        <w:t>Vector Auto R</w:t>
      </w:r>
      <w:r w:rsidRPr="00E25ADE">
        <w:t>egression Model</w:t>
      </w:r>
      <w:bookmarkEnd w:id="45"/>
    </w:p>
    <w:p w:rsidR="00B44A1B" w:rsidRDefault="00B44A1B" w:rsidP="001A1A6F">
      <w:pPr>
        <w:jc w:val="both"/>
        <w:rPr>
          <w:szCs w:val="24"/>
        </w:rPr>
      </w:pPr>
      <w:r w:rsidRPr="001A1A6F">
        <w:rPr>
          <w:szCs w:val="24"/>
        </w:rPr>
        <w:t>After the identification of the co-integrating vectors (Appendix B), the vector autoregressive (VAR) which is a set of autoregressive distributed lag was run to identify the co-integrating equations and their estimated coefficients. Since the study has four five variables then five equations indicating any variable can be explained by the others, from the result of vector auto regression the significant equation (s) will be obtained.</w:t>
      </w:r>
    </w:p>
    <w:p w:rsidR="00B44A1B" w:rsidRPr="001A1A6F" w:rsidRDefault="00B44A1B" w:rsidP="005817DC">
      <w:pPr>
        <w:jc w:val="both"/>
        <w:rPr>
          <w:szCs w:val="24"/>
        </w:rPr>
      </w:pPr>
    </w:p>
    <w:p w:rsidR="00B44A1B" w:rsidRPr="00E25ADE" w:rsidRDefault="00B44A1B" w:rsidP="005817DC">
      <w:pPr>
        <w:pStyle w:val="Heading3"/>
      </w:pPr>
      <w:bookmarkStart w:id="46" w:name="_Toc490065509"/>
      <w:r>
        <w:t>4</w:t>
      </w:r>
      <w:r w:rsidRPr="00E25ADE">
        <w:t>.4.3</w:t>
      </w:r>
      <w:r w:rsidRPr="00E25ADE">
        <w:tab/>
        <w:t>Granger causality</w:t>
      </w:r>
      <w:bookmarkEnd w:id="46"/>
      <w:r w:rsidRPr="00E25ADE">
        <w:t xml:space="preserve"> </w:t>
      </w:r>
    </w:p>
    <w:p w:rsidR="00B44A1B" w:rsidRDefault="00B44A1B" w:rsidP="005817DC">
      <w:pPr>
        <w:jc w:val="both"/>
        <w:rPr>
          <w:szCs w:val="24"/>
        </w:rPr>
      </w:pPr>
      <w:r w:rsidRPr="001A1A6F">
        <w:rPr>
          <w:szCs w:val="24"/>
        </w:rPr>
        <w:t>The study applied Granger causality test to determine the direction of causality. The Granger causality test is statistical hypothesis test for determining whether one time series is useful in forecasting another (Granger 1988)</w:t>
      </w:r>
    </w:p>
    <w:p w:rsidR="00B44A1B" w:rsidRPr="001A1A6F" w:rsidRDefault="00B44A1B" w:rsidP="005817DC">
      <w:pPr>
        <w:jc w:val="both"/>
        <w:rPr>
          <w:szCs w:val="24"/>
        </w:rPr>
      </w:pPr>
    </w:p>
    <w:p w:rsidR="00B44A1B" w:rsidRPr="00E25ADE" w:rsidRDefault="00B44A1B" w:rsidP="005817DC">
      <w:pPr>
        <w:pStyle w:val="Heading2"/>
      </w:pPr>
      <w:bookmarkStart w:id="47" w:name="_Toc490065510"/>
      <w:r>
        <w:t>4.5 Variables M</w:t>
      </w:r>
      <w:r w:rsidRPr="00E25ADE">
        <w:t>easurements</w:t>
      </w:r>
      <w:bookmarkEnd w:id="47"/>
    </w:p>
    <w:p w:rsidR="00B44A1B" w:rsidRDefault="00B44A1B" w:rsidP="005817DC">
      <w:pPr>
        <w:jc w:val="both"/>
        <w:rPr>
          <w:szCs w:val="24"/>
        </w:rPr>
      </w:pPr>
      <w:r w:rsidRPr="001A1A6F">
        <w:rPr>
          <w:szCs w:val="24"/>
        </w:rPr>
        <w:t>This section describes variables which are studied in the research. Economic growth is measured as the rate at which the real GDP of Tanzania has been growing over time. Agriculture is measured as expenditure on agriculture as percentage of total expenditure, defence is measured as expenditure on defence as percentage of GDP, and human capital is measured as expenditure on health and education sector as percentage of total expenditure.</w:t>
      </w:r>
    </w:p>
    <w:p w:rsidR="00B44A1B" w:rsidRPr="001A1A6F" w:rsidRDefault="00B44A1B" w:rsidP="005817DC">
      <w:pPr>
        <w:jc w:val="both"/>
        <w:rPr>
          <w:szCs w:val="24"/>
        </w:rPr>
      </w:pPr>
    </w:p>
    <w:p w:rsidR="00B44A1B" w:rsidRDefault="00B44A1B" w:rsidP="005817DC">
      <w:pPr>
        <w:pStyle w:val="Caption"/>
        <w:keepNext/>
        <w:spacing w:line="360" w:lineRule="auto"/>
      </w:pPr>
      <w:bookmarkStart w:id="48" w:name="_Toc185882963"/>
      <w:r>
        <w:t>Table 4.</w:t>
      </w:r>
      <w:fldSimple w:instr=" SEQ Table_3. \* ARABIC ">
        <w:r>
          <w:rPr>
            <w:noProof/>
          </w:rPr>
          <w:t>1</w:t>
        </w:r>
      </w:fldSimple>
      <w:r>
        <w:t xml:space="preserve">: </w:t>
      </w:r>
      <w:bookmarkEnd w:id="48"/>
      <w:r>
        <w:t>Variables and How They Were Measured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56"/>
        <w:gridCol w:w="2854"/>
        <w:gridCol w:w="2390"/>
      </w:tblGrid>
      <w:tr w:rsidR="00B44A1B" w:rsidRPr="005817DC" w:rsidTr="005817DC">
        <w:tc>
          <w:tcPr>
            <w:tcW w:w="3056" w:type="dxa"/>
          </w:tcPr>
          <w:p w:rsidR="00B44A1B" w:rsidRPr="005817DC" w:rsidRDefault="00B44A1B" w:rsidP="005817DC">
            <w:pPr>
              <w:spacing w:line="240" w:lineRule="auto"/>
              <w:jc w:val="center"/>
              <w:rPr>
                <w:b/>
              </w:rPr>
            </w:pPr>
            <w:r w:rsidRPr="005817DC">
              <w:rPr>
                <w:b/>
                <w:sz w:val="22"/>
              </w:rPr>
              <w:t>Type of variable</w:t>
            </w:r>
          </w:p>
        </w:tc>
        <w:tc>
          <w:tcPr>
            <w:tcW w:w="2854" w:type="dxa"/>
          </w:tcPr>
          <w:p w:rsidR="00B44A1B" w:rsidRPr="005817DC" w:rsidRDefault="00B44A1B" w:rsidP="005817DC">
            <w:pPr>
              <w:spacing w:line="240" w:lineRule="auto"/>
              <w:jc w:val="center"/>
              <w:rPr>
                <w:b/>
              </w:rPr>
            </w:pPr>
            <w:r w:rsidRPr="005817DC">
              <w:rPr>
                <w:b/>
                <w:sz w:val="22"/>
              </w:rPr>
              <w:t>Unit/Proxy</w:t>
            </w:r>
          </w:p>
        </w:tc>
        <w:tc>
          <w:tcPr>
            <w:tcW w:w="2390" w:type="dxa"/>
          </w:tcPr>
          <w:p w:rsidR="00B44A1B" w:rsidRPr="005817DC" w:rsidRDefault="00B44A1B" w:rsidP="005817DC">
            <w:pPr>
              <w:spacing w:line="240" w:lineRule="auto"/>
              <w:jc w:val="center"/>
              <w:rPr>
                <w:b/>
              </w:rPr>
            </w:pPr>
            <w:r w:rsidRPr="005817DC">
              <w:rPr>
                <w:b/>
                <w:sz w:val="22"/>
              </w:rPr>
              <w:t>Used signs of variables</w:t>
            </w:r>
          </w:p>
        </w:tc>
      </w:tr>
      <w:tr w:rsidR="00B44A1B" w:rsidRPr="00DD5A89" w:rsidTr="005817DC">
        <w:tc>
          <w:tcPr>
            <w:tcW w:w="3056" w:type="dxa"/>
          </w:tcPr>
          <w:p w:rsidR="00B44A1B" w:rsidRPr="005817DC" w:rsidRDefault="00B44A1B" w:rsidP="00DD5A89">
            <w:pPr>
              <w:spacing w:line="240" w:lineRule="auto"/>
              <w:jc w:val="both"/>
            </w:pPr>
            <w:r w:rsidRPr="005817DC">
              <w:rPr>
                <w:sz w:val="22"/>
              </w:rPr>
              <w:t>Economic growth</w:t>
            </w:r>
          </w:p>
        </w:tc>
        <w:tc>
          <w:tcPr>
            <w:tcW w:w="2854" w:type="dxa"/>
          </w:tcPr>
          <w:p w:rsidR="00B44A1B" w:rsidRPr="005817DC" w:rsidRDefault="00B44A1B" w:rsidP="00DD5A89">
            <w:pPr>
              <w:spacing w:line="240" w:lineRule="auto"/>
              <w:jc w:val="both"/>
            </w:pPr>
            <w:r w:rsidRPr="005817DC">
              <w:rPr>
                <w:sz w:val="22"/>
              </w:rPr>
              <w:t>Real GDP</w:t>
            </w:r>
          </w:p>
        </w:tc>
        <w:tc>
          <w:tcPr>
            <w:tcW w:w="2390" w:type="dxa"/>
          </w:tcPr>
          <w:p w:rsidR="00B44A1B" w:rsidRPr="005817DC" w:rsidRDefault="00B44A1B" w:rsidP="00DD5A89">
            <w:pPr>
              <w:spacing w:line="240" w:lineRule="auto"/>
              <w:jc w:val="both"/>
            </w:pPr>
            <w:r w:rsidRPr="005817DC">
              <w:rPr>
                <w:sz w:val="22"/>
              </w:rPr>
              <w:t>Gdp</w:t>
            </w:r>
          </w:p>
        </w:tc>
      </w:tr>
      <w:tr w:rsidR="00B44A1B" w:rsidRPr="00DD5A89" w:rsidTr="005817DC">
        <w:tc>
          <w:tcPr>
            <w:tcW w:w="3056" w:type="dxa"/>
          </w:tcPr>
          <w:p w:rsidR="00B44A1B" w:rsidRPr="005817DC" w:rsidRDefault="00B44A1B" w:rsidP="00DD5A89">
            <w:pPr>
              <w:spacing w:line="240" w:lineRule="auto"/>
              <w:jc w:val="both"/>
            </w:pPr>
            <w:r w:rsidRPr="005817DC">
              <w:rPr>
                <w:sz w:val="22"/>
              </w:rPr>
              <w:t xml:space="preserve">Agriculture </w:t>
            </w:r>
          </w:p>
        </w:tc>
        <w:tc>
          <w:tcPr>
            <w:tcW w:w="2854" w:type="dxa"/>
          </w:tcPr>
          <w:p w:rsidR="00B44A1B" w:rsidRPr="005817DC" w:rsidRDefault="00B44A1B" w:rsidP="00DD5A89">
            <w:pPr>
              <w:spacing w:line="240" w:lineRule="auto"/>
              <w:jc w:val="both"/>
            </w:pPr>
            <w:r w:rsidRPr="005817DC">
              <w:rPr>
                <w:sz w:val="22"/>
              </w:rPr>
              <w:t xml:space="preserve">government expenditure on agriculture as percentage of total expenditure </w:t>
            </w:r>
          </w:p>
        </w:tc>
        <w:tc>
          <w:tcPr>
            <w:tcW w:w="2390" w:type="dxa"/>
          </w:tcPr>
          <w:p w:rsidR="00B44A1B" w:rsidRPr="005817DC" w:rsidRDefault="00B44A1B" w:rsidP="00DD5A89">
            <w:pPr>
              <w:spacing w:line="240" w:lineRule="auto"/>
              <w:jc w:val="both"/>
            </w:pPr>
            <w:r w:rsidRPr="005817DC">
              <w:rPr>
                <w:sz w:val="22"/>
              </w:rPr>
              <w:t>Agr</w:t>
            </w:r>
          </w:p>
        </w:tc>
      </w:tr>
      <w:tr w:rsidR="00B44A1B" w:rsidRPr="00DD5A89" w:rsidTr="005817DC">
        <w:tc>
          <w:tcPr>
            <w:tcW w:w="3056" w:type="dxa"/>
          </w:tcPr>
          <w:p w:rsidR="00B44A1B" w:rsidRPr="005817DC" w:rsidRDefault="00B44A1B" w:rsidP="00DD5A89">
            <w:pPr>
              <w:spacing w:line="240" w:lineRule="auto"/>
              <w:jc w:val="both"/>
            </w:pPr>
            <w:r w:rsidRPr="005817DC">
              <w:rPr>
                <w:sz w:val="22"/>
              </w:rPr>
              <w:t>Education human capital</w:t>
            </w:r>
          </w:p>
        </w:tc>
        <w:tc>
          <w:tcPr>
            <w:tcW w:w="2854" w:type="dxa"/>
          </w:tcPr>
          <w:p w:rsidR="00B44A1B" w:rsidRPr="005817DC" w:rsidRDefault="00B44A1B" w:rsidP="00DD5A89">
            <w:pPr>
              <w:spacing w:line="240" w:lineRule="auto"/>
              <w:jc w:val="both"/>
            </w:pPr>
            <w:r w:rsidRPr="005817DC">
              <w:rPr>
                <w:sz w:val="22"/>
              </w:rPr>
              <w:t>Government expenditure on education as percentage of total expenditure</w:t>
            </w:r>
          </w:p>
        </w:tc>
        <w:tc>
          <w:tcPr>
            <w:tcW w:w="2390" w:type="dxa"/>
          </w:tcPr>
          <w:p w:rsidR="00B44A1B" w:rsidRPr="005817DC" w:rsidRDefault="00B44A1B" w:rsidP="00DD5A89">
            <w:pPr>
              <w:spacing w:line="240" w:lineRule="auto"/>
              <w:jc w:val="both"/>
            </w:pPr>
            <w:r w:rsidRPr="005817DC">
              <w:rPr>
                <w:sz w:val="22"/>
              </w:rPr>
              <w:t>Educ</w:t>
            </w:r>
          </w:p>
        </w:tc>
      </w:tr>
      <w:tr w:rsidR="00B44A1B" w:rsidRPr="00DD5A89" w:rsidTr="005817DC">
        <w:tc>
          <w:tcPr>
            <w:tcW w:w="3056" w:type="dxa"/>
          </w:tcPr>
          <w:p w:rsidR="00B44A1B" w:rsidRPr="005817DC" w:rsidRDefault="00B44A1B" w:rsidP="00DD5A89">
            <w:pPr>
              <w:spacing w:line="240" w:lineRule="auto"/>
              <w:jc w:val="both"/>
            </w:pPr>
            <w:r w:rsidRPr="005817DC">
              <w:rPr>
                <w:sz w:val="22"/>
              </w:rPr>
              <w:t>Health human capital</w:t>
            </w:r>
          </w:p>
        </w:tc>
        <w:tc>
          <w:tcPr>
            <w:tcW w:w="2854" w:type="dxa"/>
          </w:tcPr>
          <w:p w:rsidR="00B44A1B" w:rsidRPr="005817DC" w:rsidRDefault="00B44A1B" w:rsidP="00DD5A89">
            <w:pPr>
              <w:spacing w:line="240" w:lineRule="auto"/>
              <w:jc w:val="both"/>
            </w:pPr>
            <w:r w:rsidRPr="005817DC">
              <w:rPr>
                <w:sz w:val="22"/>
              </w:rPr>
              <w:t xml:space="preserve"> Government expenditure on health as percentage of total expenditure</w:t>
            </w:r>
          </w:p>
        </w:tc>
        <w:tc>
          <w:tcPr>
            <w:tcW w:w="2390" w:type="dxa"/>
          </w:tcPr>
          <w:p w:rsidR="00B44A1B" w:rsidRPr="005817DC" w:rsidRDefault="00B44A1B" w:rsidP="00DD5A89">
            <w:pPr>
              <w:spacing w:line="240" w:lineRule="auto"/>
              <w:jc w:val="both"/>
            </w:pPr>
            <w:r w:rsidRPr="005817DC">
              <w:rPr>
                <w:sz w:val="22"/>
              </w:rPr>
              <w:t>HT</w:t>
            </w:r>
          </w:p>
        </w:tc>
      </w:tr>
      <w:tr w:rsidR="00B44A1B" w:rsidRPr="00DD5A89" w:rsidTr="005817DC">
        <w:tc>
          <w:tcPr>
            <w:tcW w:w="3056" w:type="dxa"/>
          </w:tcPr>
          <w:p w:rsidR="00B44A1B" w:rsidRPr="005817DC" w:rsidRDefault="00B44A1B" w:rsidP="00DD5A89">
            <w:pPr>
              <w:spacing w:line="240" w:lineRule="auto"/>
              <w:jc w:val="both"/>
            </w:pPr>
            <w:r w:rsidRPr="005817DC">
              <w:rPr>
                <w:sz w:val="22"/>
              </w:rPr>
              <w:t xml:space="preserve">Defence </w:t>
            </w:r>
          </w:p>
        </w:tc>
        <w:tc>
          <w:tcPr>
            <w:tcW w:w="2854" w:type="dxa"/>
          </w:tcPr>
          <w:p w:rsidR="00B44A1B" w:rsidRPr="005817DC" w:rsidRDefault="00B44A1B" w:rsidP="00DD5A89">
            <w:pPr>
              <w:spacing w:line="240" w:lineRule="auto"/>
              <w:jc w:val="both"/>
            </w:pPr>
            <w:r w:rsidRPr="005817DC">
              <w:rPr>
                <w:sz w:val="22"/>
              </w:rPr>
              <w:t>Government expenditure on defence as percentage of GDP</w:t>
            </w:r>
          </w:p>
        </w:tc>
        <w:tc>
          <w:tcPr>
            <w:tcW w:w="2390" w:type="dxa"/>
          </w:tcPr>
          <w:p w:rsidR="00B44A1B" w:rsidRPr="005817DC" w:rsidRDefault="00B44A1B" w:rsidP="00DD5A89">
            <w:pPr>
              <w:spacing w:line="240" w:lineRule="auto"/>
              <w:jc w:val="both"/>
            </w:pPr>
            <w:r w:rsidRPr="005817DC">
              <w:rPr>
                <w:sz w:val="22"/>
              </w:rPr>
              <w:t>Def</w:t>
            </w:r>
          </w:p>
        </w:tc>
      </w:tr>
    </w:tbl>
    <w:p w:rsidR="00B44A1B" w:rsidRPr="00E25ADE" w:rsidRDefault="00B44A1B" w:rsidP="00E25ADE">
      <w:pPr>
        <w:pStyle w:val="Heading1"/>
      </w:pPr>
      <w:bookmarkStart w:id="49" w:name="_Toc490065511"/>
      <w:r w:rsidRPr="00E25ADE">
        <w:t xml:space="preserve">CHAPTER </w:t>
      </w:r>
      <w:r>
        <w:t>FIVE</w:t>
      </w:r>
      <w:bookmarkEnd w:id="49"/>
    </w:p>
    <w:p w:rsidR="00B44A1B" w:rsidRPr="00E25ADE" w:rsidRDefault="00B44A1B" w:rsidP="00E25ADE">
      <w:pPr>
        <w:pStyle w:val="Heading1"/>
      </w:pPr>
      <w:bookmarkStart w:id="50" w:name="_Toc490065512"/>
      <w:r>
        <w:t xml:space="preserve">5.0 </w:t>
      </w:r>
      <w:r w:rsidRPr="00E25ADE">
        <w:t>DATA ANALYSIS AND DISCUSSION OF RESULTS</w:t>
      </w:r>
      <w:bookmarkEnd w:id="50"/>
    </w:p>
    <w:p w:rsidR="00B44A1B" w:rsidRPr="001A1A6F" w:rsidRDefault="00B44A1B" w:rsidP="005817DC">
      <w:pPr>
        <w:pStyle w:val="Heading2"/>
        <w:keepNext w:val="0"/>
        <w:keepLines w:val="0"/>
        <w:widowControl w:val="0"/>
        <w:spacing w:before="70"/>
        <w:rPr>
          <w:color w:val="000000"/>
          <w:szCs w:val="24"/>
        </w:rPr>
      </w:pPr>
      <w:bookmarkStart w:id="51" w:name="_Toc490065513"/>
      <w:r>
        <w:rPr>
          <w:color w:val="000000"/>
          <w:szCs w:val="24"/>
        </w:rPr>
        <w:t>5</w:t>
      </w:r>
      <w:r w:rsidRPr="001A1A6F">
        <w:rPr>
          <w:color w:val="000000"/>
          <w:szCs w:val="24"/>
        </w:rPr>
        <w:t>.1</w:t>
      </w:r>
      <w:r>
        <w:rPr>
          <w:color w:val="000000"/>
          <w:szCs w:val="24"/>
        </w:rPr>
        <w:tab/>
      </w:r>
      <w:r w:rsidRPr="001A1A6F">
        <w:rPr>
          <w:color w:val="000000"/>
          <w:szCs w:val="24"/>
        </w:rPr>
        <w:t>Introduction</w:t>
      </w:r>
      <w:bookmarkEnd w:id="51"/>
    </w:p>
    <w:p w:rsidR="00B44A1B" w:rsidRDefault="00B44A1B" w:rsidP="005817DC">
      <w:pPr>
        <w:widowControl w:val="0"/>
        <w:spacing w:before="70"/>
        <w:jc w:val="both"/>
        <w:rPr>
          <w:szCs w:val="24"/>
        </w:rPr>
      </w:pPr>
      <w:r w:rsidRPr="001A1A6F">
        <w:rPr>
          <w:szCs w:val="24"/>
        </w:rPr>
        <w:t>This chapter shows the econometric analysis between economic growth (GDP) and government sectoral spending particularly on human capital which is comprised of health and education, agriculture and defence/military sectors. To achieve the main and specific objectives of this study, the presence of statistical relationship among the variables are carried out in four steps.</w:t>
      </w:r>
    </w:p>
    <w:p w:rsidR="00B44A1B" w:rsidRPr="001A1A6F" w:rsidRDefault="00B44A1B" w:rsidP="005817DC">
      <w:pPr>
        <w:widowControl w:val="0"/>
        <w:spacing w:before="70"/>
        <w:jc w:val="both"/>
        <w:rPr>
          <w:szCs w:val="24"/>
        </w:rPr>
      </w:pPr>
    </w:p>
    <w:p w:rsidR="00B44A1B" w:rsidRPr="005817DC" w:rsidRDefault="00B44A1B" w:rsidP="005817DC">
      <w:pPr>
        <w:widowControl w:val="0"/>
        <w:spacing w:before="70"/>
        <w:jc w:val="both"/>
        <w:rPr>
          <w:szCs w:val="24"/>
        </w:rPr>
      </w:pPr>
      <w:r w:rsidRPr="001A1A6F">
        <w:rPr>
          <w:szCs w:val="24"/>
        </w:rPr>
        <w:t xml:space="preserve">Initially the order of integration of the variables are investigated using standard tests </w:t>
      </w:r>
      <w:r w:rsidRPr="005817DC">
        <w:rPr>
          <w:szCs w:val="24"/>
        </w:rPr>
        <w:t>for the presence of unit root and the second step involves testing for co-integration using the Augmented Engle-Granger (1987) procedure is used. In the third step involves the utilization of Error Correction modeling, according to Engle-Granger (1987) when variables are co-integrated there always exists a corresponding error correction model that describes the short run dynamics of the co-integrating variables toward equilibrium.</w:t>
      </w:r>
    </w:p>
    <w:p w:rsidR="00B44A1B" w:rsidRPr="005817DC" w:rsidRDefault="00B44A1B" w:rsidP="005817DC">
      <w:pPr>
        <w:widowControl w:val="0"/>
        <w:spacing w:before="70"/>
        <w:jc w:val="both"/>
        <w:rPr>
          <w:szCs w:val="24"/>
        </w:rPr>
      </w:pPr>
    </w:p>
    <w:p w:rsidR="00B44A1B" w:rsidRPr="005817DC" w:rsidRDefault="00B44A1B" w:rsidP="005817DC">
      <w:pPr>
        <w:widowControl w:val="0"/>
        <w:spacing w:before="70"/>
        <w:jc w:val="both"/>
        <w:rPr>
          <w:szCs w:val="24"/>
        </w:rPr>
      </w:pPr>
      <w:r w:rsidRPr="005817DC">
        <w:rPr>
          <w:szCs w:val="24"/>
        </w:rPr>
        <w:t>Finally the fourth step involves testing for the direction causal relationship among the variables using simple pair-wise Granger causality test.</w:t>
      </w:r>
    </w:p>
    <w:p w:rsidR="00B44A1B" w:rsidRPr="005817DC" w:rsidRDefault="00B44A1B" w:rsidP="005817DC">
      <w:pPr>
        <w:widowControl w:val="0"/>
        <w:spacing w:before="70"/>
        <w:jc w:val="both"/>
        <w:rPr>
          <w:szCs w:val="24"/>
        </w:rPr>
      </w:pPr>
    </w:p>
    <w:p w:rsidR="00B44A1B" w:rsidRPr="005817DC" w:rsidRDefault="00B44A1B" w:rsidP="005817DC">
      <w:pPr>
        <w:pStyle w:val="Heading2"/>
        <w:keepNext w:val="0"/>
        <w:keepLines w:val="0"/>
        <w:widowControl w:val="0"/>
        <w:spacing w:before="70"/>
        <w:rPr>
          <w:szCs w:val="24"/>
        </w:rPr>
      </w:pPr>
      <w:bookmarkStart w:id="52" w:name="_Toc490065514"/>
      <w:r w:rsidRPr="005817DC">
        <w:rPr>
          <w:szCs w:val="24"/>
        </w:rPr>
        <w:t>5.1</w:t>
      </w:r>
      <w:r w:rsidRPr="005817DC">
        <w:rPr>
          <w:szCs w:val="24"/>
        </w:rPr>
        <w:tab/>
        <w:t>Data Reliability</w:t>
      </w:r>
      <w:bookmarkEnd w:id="52"/>
    </w:p>
    <w:p w:rsidR="00B44A1B" w:rsidRPr="005817DC" w:rsidRDefault="00B44A1B" w:rsidP="005817DC">
      <w:pPr>
        <w:widowControl w:val="0"/>
        <w:spacing w:before="70"/>
        <w:jc w:val="both"/>
        <w:rPr>
          <w:szCs w:val="24"/>
        </w:rPr>
      </w:pPr>
      <w:r w:rsidRPr="005817DC">
        <w:rPr>
          <w:szCs w:val="24"/>
        </w:rPr>
        <w:t>This sub section explores the properties of each variable by descriptive statistics and correlation between the variables as well as unit root test between the variables.</w:t>
      </w:r>
    </w:p>
    <w:p w:rsidR="00B44A1B" w:rsidRPr="001A1A6F" w:rsidRDefault="00B44A1B" w:rsidP="00343E6B">
      <w:pPr>
        <w:pStyle w:val="Heading3"/>
      </w:pPr>
      <w:bookmarkStart w:id="53" w:name="_Toc490065515"/>
      <w:r>
        <w:t>5</w:t>
      </w:r>
      <w:r w:rsidRPr="001A1A6F">
        <w:t>.1.1</w:t>
      </w:r>
      <w:r>
        <w:tab/>
      </w:r>
      <w:r w:rsidRPr="001A1A6F">
        <w:t>Basic Descriptive Statistics</w:t>
      </w:r>
      <w:bookmarkEnd w:id="53"/>
    </w:p>
    <w:p w:rsidR="00B44A1B" w:rsidRDefault="00B44A1B" w:rsidP="001A1A6F">
      <w:pPr>
        <w:jc w:val="both"/>
        <w:rPr>
          <w:szCs w:val="24"/>
        </w:rPr>
      </w:pPr>
      <w:r w:rsidRPr="001A1A6F">
        <w:rPr>
          <w:szCs w:val="24"/>
        </w:rPr>
        <w:t>Before further data analysis, it is important to understand the properties of each variable by generating descriptive statistics. This helps to understand how the variables behave. Table 4.1 presents the mean, minimum, maximum, standard deviation, Skewness and Kurtosis test for each variable.</w:t>
      </w:r>
    </w:p>
    <w:p w:rsidR="00B44A1B" w:rsidRPr="005817DC" w:rsidRDefault="00B44A1B" w:rsidP="001A1A6F">
      <w:pPr>
        <w:jc w:val="both"/>
        <w:rPr>
          <w:sz w:val="16"/>
          <w:szCs w:val="16"/>
        </w:rPr>
      </w:pPr>
    </w:p>
    <w:p w:rsidR="00B44A1B" w:rsidRDefault="00B44A1B" w:rsidP="00343E6B">
      <w:pPr>
        <w:pStyle w:val="Caption"/>
        <w:keepNext/>
      </w:pPr>
      <w:bookmarkStart w:id="54" w:name="_Toc490065088"/>
      <w:r>
        <w:t>Table 5.</w:t>
      </w:r>
      <w:fldSimple w:instr=" SEQ Table_4. \* ARABIC ">
        <w:r>
          <w:rPr>
            <w:noProof/>
          </w:rPr>
          <w:t>1</w:t>
        </w:r>
      </w:fldSimple>
      <w:r>
        <w:t xml:space="preserve">: </w:t>
      </w:r>
      <w:r w:rsidRPr="00D66767">
        <w:t>Descriptive Statistics</w:t>
      </w:r>
      <w:bookmarkEnd w:id="54"/>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1134"/>
        <w:gridCol w:w="1134"/>
        <w:gridCol w:w="1276"/>
        <w:gridCol w:w="1134"/>
        <w:gridCol w:w="1276"/>
      </w:tblGrid>
      <w:tr w:rsidR="00B44A1B" w:rsidRPr="00DD5A89" w:rsidTr="005817DC">
        <w:trPr>
          <w:trHeight w:val="300"/>
        </w:trPr>
        <w:tc>
          <w:tcPr>
            <w:tcW w:w="2268" w:type="dxa"/>
            <w:noWrap/>
          </w:tcPr>
          <w:p w:rsidR="00B44A1B" w:rsidRPr="00DD5A89" w:rsidRDefault="00B44A1B" w:rsidP="00DD5A89">
            <w:pPr>
              <w:jc w:val="both"/>
              <w:rPr>
                <w:color w:val="000000"/>
                <w:szCs w:val="24"/>
              </w:rPr>
            </w:pPr>
            <w:r w:rsidRPr="00DD5A89">
              <w:rPr>
                <w:color w:val="000000"/>
                <w:szCs w:val="24"/>
              </w:rPr>
              <w:t>Variable</w:t>
            </w:r>
          </w:p>
        </w:tc>
        <w:tc>
          <w:tcPr>
            <w:tcW w:w="1134" w:type="dxa"/>
            <w:noWrap/>
          </w:tcPr>
          <w:p w:rsidR="00B44A1B" w:rsidRPr="00DD5A89" w:rsidRDefault="00B44A1B" w:rsidP="00DD5A89">
            <w:pPr>
              <w:jc w:val="both"/>
              <w:rPr>
                <w:color w:val="000000"/>
                <w:szCs w:val="24"/>
              </w:rPr>
            </w:pPr>
            <w:r w:rsidRPr="00DD5A89">
              <w:rPr>
                <w:color w:val="000000"/>
                <w:szCs w:val="24"/>
              </w:rPr>
              <w:t>Lgdp</w:t>
            </w:r>
          </w:p>
        </w:tc>
        <w:tc>
          <w:tcPr>
            <w:tcW w:w="1134" w:type="dxa"/>
            <w:noWrap/>
          </w:tcPr>
          <w:p w:rsidR="00B44A1B" w:rsidRPr="00DD5A89" w:rsidRDefault="00B44A1B" w:rsidP="00DD5A89">
            <w:pPr>
              <w:jc w:val="both"/>
              <w:rPr>
                <w:color w:val="000000"/>
                <w:szCs w:val="24"/>
              </w:rPr>
            </w:pPr>
            <w:r w:rsidRPr="00DD5A89">
              <w:rPr>
                <w:color w:val="000000"/>
                <w:szCs w:val="24"/>
              </w:rPr>
              <w:t>Leduc</w:t>
            </w:r>
          </w:p>
        </w:tc>
        <w:tc>
          <w:tcPr>
            <w:tcW w:w="1276" w:type="dxa"/>
            <w:noWrap/>
          </w:tcPr>
          <w:p w:rsidR="00B44A1B" w:rsidRPr="00DD5A89" w:rsidRDefault="00B44A1B" w:rsidP="00DD5A89">
            <w:pPr>
              <w:jc w:val="both"/>
              <w:rPr>
                <w:color w:val="000000"/>
                <w:szCs w:val="24"/>
              </w:rPr>
            </w:pPr>
            <w:r w:rsidRPr="00DD5A89">
              <w:rPr>
                <w:color w:val="000000"/>
                <w:szCs w:val="24"/>
              </w:rPr>
              <w:t>LHT</w:t>
            </w:r>
          </w:p>
        </w:tc>
        <w:tc>
          <w:tcPr>
            <w:tcW w:w="1134" w:type="dxa"/>
            <w:noWrap/>
          </w:tcPr>
          <w:p w:rsidR="00B44A1B" w:rsidRPr="00DD5A89" w:rsidRDefault="00B44A1B" w:rsidP="00DD5A89">
            <w:pPr>
              <w:jc w:val="both"/>
              <w:rPr>
                <w:color w:val="000000"/>
                <w:szCs w:val="24"/>
              </w:rPr>
            </w:pPr>
            <w:r w:rsidRPr="00DD5A89">
              <w:rPr>
                <w:color w:val="000000"/>
                <w:szCs w:val="24"/>
              </w:rPr>
              <w:t>Lagr</w:t>
            </w:r>
          </w:p>
        </w:tc>
        <w:tc>
          <w:tcPr>
            <w:tcW w:w="1276" w:type="dxa"/>
            <w:noWrap/>
          </w:tcPr>
          <w:p w:rsidR="00B44A1B" w:rsidRPr="00DD5A89" w:rsidRDefault="00B44A1B" w:rsidP="00DD5A89">
            <w:pPr>
              <w:jc w:val="both"/>
              <w:rPr>
                <w:color w:val="000000"/>
                <w:szCs w:val="24"/>
              </w:rPr>
            </w:pPr>
            <w:r w:rsidRPr="00DD5A89">
              <w:rPr>
                <w:color w:val="000000"/>
                <w:szCs w:val="24"/>
              </w:rPr>
              <w:t>LDef</w:t>
            </w:r>
          </w:p>
        </w:tc>
      </w:tr>
      <w:tr w:rsidR="00B44A1B" w:rsidRPr="00DD5A89" w:rsidTr="005817DC">
        <w:trPr>
          <w:trHeight w:val="300"/>
        </w:trPr>
        <w:tc>
          <w:tcPr>
            <w:tcW w:w="2268" w:type="dxa"/>
            <w:noWrap/>
          </w:tcPr>
          <w:p w:rsidR="00B44A1B" w:rsidRPr="00DD5A89" w:rsidRDefault="00B44A1B" w:rsidP="00DD5A89">
            <w:pPr>
              <w:jc w:val="both"/>
              <w:rPr>
                <w:color w:val="000000"/>
                <w:szCs w:val="24"/>
              </w:rPr>
            </w:pPr>
            <w:r w:rsidRPr="00DD5A89">
              <w:rPr>
                <w:color w:val="000000"/>
                <w:szCs w:val="24"/>
              </w:rPr>
              <w:t xml:space="preserve">Mean    </w:t>
            </w:r>
          </w:p>
        </w:tc>
        <w:tc>
          <w:tcPr>
            <w:tcW w:w="1134" w:type="dxa"/>
            <w:noWrap/>
          </w:tcPr>
          <w:p w:rsidR="00B44A1B" w:rsidRPr="00DD5A89" w:rsidRDefault="00B44A1B" w:rsidP="00DD5A89">
            <w:pPr>
              <w:jc w:val="both"/>
              <w:rPr>
                <w:color w:val="000000"/>
                <w:szCs w:val="24"/>
              </w:rPr>
            </w:pPr>
            <w:r w:rsidRPr="00DD5A89">
              <w:rPr>
                <w:color w:val="000000"/>
                <w:szCs w:val="24"/>
              </w:rPr>
              <w:t>1.491908</w:t>
            </w:r>
          </w:p>
        </w:tc>
        <w:tc>
          <w:tcPr>
            <w:tcW w:w="1134" w:type="dxa"/>
            <w:noWrap/>
          </w:tcPr>
          <w:p w:rsidR="00B44A1B" w:rsidRPr="00DD5A89" w:rsidRDefault="00B44A1B" w:rsidP="00DD5A89">
            <w:pPr>
              <w:jc w:val="both"/>
              <w:rPr>
                <w:color w:val="000000"/>
                <w:szCs w:val="24"/>
              </w:rPr>
            </w:pPr>
            <w:r w:rsidRPr="00DD5A89">
              <w:rPr>
                <w:color w:val="000000"/>
                <w:szCs w:val="24"/>
              </w:rPr>
              <w:t>2.783798</w:t>
            </w:r>
          </w:p>
        </w:tc>
        <w:tc>
          <w:tcPr>
            <w:tcW w:w="1276" w:type="dxa"/>
            <w:noWrap/>
          </w:tcPr>
          <w:p w:rsidR="00B44A1B" w:rsidRPr="00DD5A89" w:rsidRDefault="00B44A1B" w:rsidP="00DD5A89">
            <w:pPr>
              <w:jc w:val="both"/>
              <w:rPr>
                <w:color w:val="000000"/>
                <w:szCs w:val="24"/>
              </w:rPr>
            </w:pPr>
            <w:r w:rsidRPr="00DD5A89">
              <w:rPr>
                <w:color w:val="000000"/>
                <w:szCs w:val="24"/>
              </w:rPr>
              <w:t>2.341488</w:t>
            </w:r>
          </w:p>
        </w:tc>
        <w:tc>
          <w:tcPr>
            <w:tcW w:w="1134" w:type="dxa"/>
            <w:noWrap/>
          </w:tcPr>
          <w:p w:rsidR="00B44A1B" w:rsidRPr="00DD5A89" w:rsidRDefault="00B44A1B" w:rsidP="00DD5A89">
            <w:pPr>
              <w:jc w:val="both"/>
              <w:rPr>
                <w:color w:val="000000"/>
                <w:szCs w:val="24"/>
              </w:rPr>
            </w:pPr>
            <w:r w:rsidRPr="00DD5A89">
              <w:rPr>
                <w:color w:val="000000"/>
                <w:szCs w:val="24"/>
              </w:rPr>
              <w:t>1.717878</w:t>
            </w:r>
          </w:p>
        </w:tc>
        <w:tc>
          <w:tcPr>
            <w:tcW w:w="1276" w:type="dxa"/>
            <w:noWrap/>
          </w:tcPr>
          <w:p w:rsidR="00B44A1B" w:rsidRPr="00DD5A89" w:rsidRDefault="00B44A1B" w:rsidP="00DD5A89">
            <w:pPr>
              <w:jc w:val="both"/>
              <w:rPr>
                <w:color w:val="000000"/>
                <w:szCs w:val="24"/>
              </w:rPr>
            </w:pPr>
            <w:r w:rsidRPr="00DD5A89">
              <w:rPr>
                <w:color w:val="000000"/>
                <w:szCs w:val="24"/>
              </w:rPr>
              <w:t>0.693685</w:t>
            </w:r>
          </w:p>
        </w:tc>
      </w:tr>
      <w:tr w:rsidR="00B44A1B" w:rsidRPr="00DD5A89" w:rsidTr="005817DC">
        <w:trPr>
          <w:trHeight w:val="300"/>
        </w:trPr>
        <w:tc>
          <w:tcPr>
            <w:tcW w:w="2268" w:type="dxa"/>
            <w:noWrap/>
          </w:tcPr>
          <w:p w:rsidR="00B44A1B" w:rsidRPr="00DD5A89" w:rsidRDefault="00B44A1B" w:rsidP="00DD5A89">
            <w:pPr>
              <w:jc w:val="both"/>
              <w:rPr>
                <w:color w:val="000000"/>
                <w:szCs w:val="24"/>
              </w:rPr>
            </w:pPr>
            <w:r w:rsidRPr="00DD5A89">
              <w:rPr>
                <w:color w:val="000000"/>
                <w:szCs w:val="24"/>
              </w:rPr>
              <w:t>Std Dev.</w:t>
            </w:r>
          </w:p>
        </w:tc>
        <w:tc>
          <w:tcPr>
            <w:tcW w:w="1134" w:type="dxa"/>
            <w:noWrap/>
          </w:tcPr>
          <w:p w:rsidR="00B44A1B" w:rsidRPr="00DD5A89" w:rsidRDefault="00B44A1B" w:rsidP="00DD5A89">
            <w:pPr>
              <w:jc w:val="both"/>
              <w:rPr>
                <w:color w:val="000000"/>
                <w:szCs w:val="24"/>
              </w:rPr>
            </w:pPr>
            <w:r w:rsidRPr="00DD5A89">
              <w:rPr>
                <w:color w:val="000000"/>
                <w:szCs w:val="24"/>
              </w:rPr>
              <w:t>0.648414</w:t>
            </w:r>
          </w:p>
        </w:tc>
        <w:tc>
          <w:tcPr>
            <w:tcW w:w="1134" w:type="dxa"/>
            <w:noWrap/>
          </w:tcPr>
          <w:p w:rsidR="00B44A1B" w:rsidRPr="00DD5A89" w:rsidRDefault="00B44A1B" w:rsidP="00DD5A89">
            <w:pPr>
              <w:jc w:val="both"/>
              <w:rPr>
                <w:color w:val="000000"/>
                <w:szCs w:val="24"/>
              </w:rPr>
            </w:pPr>
            <w:r w:rsidRPr="00DD5A89">
              <w:rPr>
                <w:color w:val="000000"/>
                <w:szCs w:val="24"/>
              </w:rPr>
              <w:t>0.423895</w:t>
            </w:r>
          </w:p>
        </w:tc>
        <w:tc>
          <w:tcPr>
            <w:tcW w:w="1276" w:type="dxa"/>
            <w:noWrap/>
          </w:tcPr>
          <w:p w:rsidR="00B44A1B" w:rsidRPr="00DD5A89" w:rsidRDefault="00B44A1B" w:rsidP="00DD5A89">
            <w:pPr>
              <w:jc w:val="both"/>
              <w:rPr>
                <w:color w:val="000000"/>
                <w:szCs w:val="24"/>
              </w:rPr>
            </w:pPr>
            <w:r w:rsidRPr="00DD5A89">
              <w:rPr>
                <w:color w:val="000000"/>
                <w:szCs w:val="24"/>
              </w:rPr>
              <w:t>0.489803</w:t>
            </w:r>
          </w:p>
        </w:tc>
        <w:tc>
          <w:tcPr>
            <w:tcW w:w="1134" w:type="dxa"/>
            <w:noWrap/>
          </w:tcPr>
          <w:p w:rsidR="00B44A1B" w:rsidRPr="00DD5A89" w:rsidRDefault="00B44A1B" w:rsidP="00DD5A89">
            <w:pPr>
              <w:jc w:val="both"/>
              <w:rPr>
                <w:color w:val="000000"/>
                <w:szCs w:val="24"/>
              </w:rPr>
            </w:pPr>
            <w:r w:rsidRPr="00DD5A89">
              <w:rPr>
                <w:color w:val="000000"/>
                <w:szCs w:val="24"/>
              </w:rPr>
              <w:t>0.370643</w:t>
            </w:r>
          </w:p>
        </w:tc>
        <w:tc>
          <w:tcPr>
            <w:tcW w:w="1276" w:type="dxa"/>
            <w:noWrap/>
          </w:tcPr>
          <w:p w:rsidR="00B44A1B" w:rsidRPr="00DD5A89" w:rsidRDefault="00B44A1B" w:rsidP="00DD5A89">
            <w:pPr>
              <w:jc w:val="both"/>
              <w:rPr>
                <w:color w:val="000000"/>
                <w:szCs w:val="24"/>
              </w:rPr>
            </w:pPr>
            <w:r w:rsidRPr="00DD5A89">
              <w:rPr>
                <w:color w:val="000000"/>
                <w:szCs w:val="24"/>
              </w:rPr>
              <w:t>0.495251</w:t>
            </w:r>
          </w:p>
        </w:tc>
      </w:tr>
      <w:tr w:rsidR="00B44A1B" w:rsidRPr="00DD5A89" w:rsidTr="005817DC">
        <w:trPr>
          <w:trHeight w:val="300"/>
        </w:trPr>
        <w:tc>
          <w:tcPr>
            <w:tcW w:w="2268" w:type="dxa"/>
            <w:noWrap/>
          </w:tcPr>
          <w:p w:rsidR="00B44A1B" w:rsidRPr="00DD5A89" w:rsidRDefault="00B44A1B" w:rsidP="00DD5A89">
            <w:pPr>
              <w:jc w:val="both"/>
              <w:rPr>
                <w:color w:val="000000"/>
                <w:szCs w:val="24"/>
              </w:rPr>
            </w:pPr>
            <w:r w:rsidRPr="00DD5A89">
              <w:rPr>
                <w:color w:val="000000"/>
                <w:szCs w:val="24"/>
              </w:rPr>
              <w:t>Min</w:t>
            </w:r>
          </w:p>
        </w:tc>
        <w:tc>
          <w:tcPr>
            <w:tcW w:w="1134" w:type="dxa"/>
            <w:noWrap/>
          </w:tcPr>
          <w:p w:rsidR="00B44A1B" w:rsidRPr="00DD5A89" w:rsidRDefault="00B44A1B" w:rsidP="00DD5A89">
            <w:pPr>
              <w:jc w:val="both"/>
              <w:rPr>
                <w:color w:val="000000"/>
                <w:szCs w:val="24"/>
              </w:rPr>
            </w:pPr>
            <w:r w:rsidRPr="00DD5A89">
              <w:rPr>
                <w:color w:val="000000"/>
                <w:szCs w:val="24"/>
              </w:rPr>
              <w:t>-0.91629</w:t>
            </w:r>
          </w:p>
        </w:tc>
        <w:tc>
          <w:tcPr>
            <w:tcW w:w="1134" w:type="dxa"/>
            <w:noWrap/>
          </w:tcPr>
          <w:p w:rsidR="00B44A1B" w:rsidRPr="00DD5A89" w:rsidRDefault="00B44A1B" w:rsidP="00DD5A89">
            <w:pPr>
              <w:jc w:val="both"/>
              <w:rPr>
                <w:color w:val="000000"/>
                <w:szCs w:val="24"/>
              </w:rPr>
            </w:pPr>
            <w:r w:rsidRPr="00DD5A89">
              <w:rPr>
                <w:color w:val="000000"/>
                <w:szCs w:val="24"/>
              </w:rPr>
              <w:t>2.043814</w:t>
            </w:r>
          </w:p>
        </w:tc>
        <w:tc>
          <w:tcPr>
            <w:tcW w:w="1276" w:type="dxa"/>
            <w:noWrap/>
          </w:tcPr>
          <w:p w:rsidR="00B44A1B" w:rsidRPr="00DD5A89" w:rsidRDefault="00B44A1B" w:rsidP="00DD5A89">
            <w:pPr>
              <w:jc w:val="both"/>
              <w:rPr>
                <w:color w:val="000000"/>
                <w:szCs w:val="24"/>
              </w:rPr>
            </w:pPr>
            <w:r w:rsidRPr="00DD5A89">
              <w:rPr>
                <w:color w:val="000000"/>
                <w:szCs w:val="24"/>
              </w:rPr>
              <w:t>1.578979</w:t>
            </w:r>
          </w:p>
        </w:tc>
        <w:tc>
          <w:tcPr>
            <w:tcW w:w="1134" w:type="dxa"/>
            <w:noWrap/>
          </w:tcPr>
          <w:p w:rsidR="00B44A1B" w:rsidRPr="00DD5A89" w:rsidRDefault="00B44A1B" w:rsidP="00DD5A89">
            <w:pPr>
              <w:jc w:val="both"/>
              <w:rPr>
                <w:color w:val="000000"/>
                <w:szCs w:val="24"/>
              </w:rPr>
            </w:pPr>
            <w:r w:rsidRPr="00DD5A89">
              <w:rPr>
                <w:color w:val="000000"/>
                <w:szCs w:val="24"/>
              </w:rPr>
              <w:t>0.770108</w:t>
            </w:r>
          </w:p>
        </w:tc>
        <w:tc>
          <w:tcPr>
            <w:tcW w:w="1276" w:type="dxa"/>
            <w:noWrap/>
          </w:tcPr>
          <w:p w:rsidR="00B44A1B" w:rsidRPr="00DD5A89" w:rsidRDefault="00B44A1B" w:rsidP="00DD5A89">
            <w:pPr>
              <w:jc w:val="both"/>
              <w:rPr>
                <w:color w:val="000000"/>
                <w:szCs w:val="24"/>
              </w:rPr>
            </w:pPr>
            <w:r w:rsidRPr="00DD5A89">
              <w:rPr>
                <w:color w:val="000000"/>
                <w:szCs w:val="24"/>
              </w:rPr>
              <w:t>-0.10536</w:t>
            </w:r>
          </w:p>
        </w:tc>
      </w:tr>
      <w:tr w:rsidR="00B44A1B" w:rsidRPr="00DD5A89" w:rsidTr="005817DC">
        <w:trPr>
          <w:trHeight w:val="300"/>
        </w:trPr>
        <w:tc>
          <w:tcPr>
            <w:tcW w:w="2268" w:type="dxa"/>
            <w:noWrap/>
          </w:tcPr>
          <w:p w:rsidR="00B44A1B" w:rsidRPr="00DD5A89" w:rsidRDefault="00B44A1B" w:rsidP="00DD5A89">
            <w:pPr>
              <w:jc w:val="both"/>
              <w:rPr>
                <w:color w:val="000000"/>
                <w:szCs w:val="24"/>
              </w:rPr>
            </w:pPr>
            <w:r w:rsidRPr="00DD5A89">
              <w:rPr>
                <w:color w:val="000000"/>
                <w:szCs w:val="24"/>
              </w:rPr>
              <w:t>Max</w:t>
            </w:r>
          </w:p>
        </w:tc>
        <w:tc>
          <w:tcPr>
            <w:tcW w:w="1134" w:type="dxa"/>
            <w:noWrap/>
          </w:tcPr>
          <w:p w:rsidR="00B44A1B" w:rsidRPr="00DD5A89" w:rsidRDefault="00B44A1B" w:rsidP="00DD5A89">
            <w:pPr>
              <w:jc w:val="both"/>
              <w:rPr>
                <w:color w:val="000000"/>
                <w:szCs w:val="24"/>
              </w:rPr>
            </w:pPr>
            <w:r w:rsidRPr="00DD5A89">
              <w:rPr>
                <w:color w:val="000000"/>
                <w:szCs w:val="24"/>
              </w:rPr>
              <w:t>2.054124</w:t>
            </w:r>
          </w:p>
        </w:tc>
        <w:tc>
          <w:tcPr>
            <w:tcW w:w="1134" w:type="dxa"/>
            <w:noWrap/>
          </w:tcPr>
          <w:p w:rsidR="00B44A1B" w:rsidRPr="00DD5A89" w:rsidRDefault="00B44A1B" w:rsidP="00DD5A89">
            <w:pPr>
              <w:jc w:val="both"/>
              <w:rPr>
                <w:color w:val="000000"/>
                <w:szCs w:val="24"/>
              </w:rPr>
            </w:pPr>
            <w:r w:rsidRPr="00DD5A89">
              <w:rPr>
                <w:color w:val="000000"/>
                <w:szCs w:val="24"/>
              </w:rPr>
              <w:t>3.268047</w:t>
            </w:r>
          </w:p>
        </w:tc>
        <w:tc>
          <w:tcPr>
            <w:tcW w:w="1276" w:type="dxa"/>
            <w:noWrap/>
          </w:tcPr>
          <w:p w:rsidR="00B44A1B" w:rsidRPr="00DD5A89" w:rsidRDefault="00B44A1B" w:rsidP="00DD5A89">
            <w:pPr>
              <w:jc w:val="both"/>
              <w:rPr>
                <w:color w:val="000000"/>
                <w:szCs w:val="24"/>
              </w:rPr>
            </w:pPr>
            <w:r w:rsidRPr="00DD5A89">
              <w:rPr>
                <w:color w:val="000000"/>
                <w:szCs w:val="24"/>
              </w:rPr>
              <w:t>3.067588</w:t>
            </w:r>
          </w:p>
        </w:tc>
        <w:tc>
          <w:tcPr>
            <w:tcW w:w="1134" w:type="dxa"/>
            <w:noWrap/>
          </w:tcPr>
          <w:p w:rsidR="00B44A1B" w:rsidRPr="00DD5A89" w:rsidRDefault="00B44A1B" w:rsidP="00DD5A89">
            <w:pPr>
              <w:jc w:val="both"/>
              <w:rPr>
                <w:color w:val="000000"/>
                <w:szCs w:val="24"/>
              </w:rPr>
            </w:pPr>
            <w:r w:rsidRPr="00DD5A89">
              <w:rPr>
                <w:color w:val="000000"/>
                <w:szCs w:val="24"/>
              </w:rPr>
              <w:t>2.398804</w:t>
            </w:r>
          </w:p>
        </w:tc>
        <w:tc>
          <w:tcPr>
            <w:tcW w:w="1276" w:type="dxa"/>
            <w:noWrap/>
          </w:tcPr>
          <w:p w:rsidR="00B44A1B" w:rsidRPr="00DD5A89" w:rsidRDefault="00B44A1B" w:rsidP="00DD5A89">
            <w:pPr>
              <w:jc w:val="both"/>
              <w:rPr>
                <w:color w:val="000000"/>
                <w:szCs w:val="24"/>
              </w:rPr>
            </w:pPr>
            <w:r w:rsidRPr="00DD5A89">
              <w:rPr>
                <w:color w:val="000000"/>
                <w:szCs w:val="24"/>
              </w:rPr>
              <w:t>1.706565</w:t>
            </w:r>
          </w:p>
        </w:tc>
      </w:tr>
      <w:tr w:rsidR="00B44A1B" w:rsidRPr="00DD5A89" w:rsidTr="005817DC">
        <w:trPr>
          <w:trHeight w:val="300"/>
        </w:trPr>
        <w:tc>
          <w:tcPr>
            <w:tcW w:w="2268" w:type="dxa"/>
            <w:noWrap/>
          </w:tcPr>
          <w:p w:rsidR="00B44A1B" w:rsidRPr="00DD5A89" w:rsidRDefault="00B44A1B" w:rsidP="00DD5A89">
            <w:pPr>
              <w:jc w:val="both"/>
              <w:rPr>
                <w:color w:val="000000"/>
                <w:szCs w:val="24"/>
              </w:rPr>
            </w:pPr>
            <w:r w:rsidRPr="00DD5A89">
              <w:rPr>
                <w:color w:val="000000"/>
                <w:szCs w:val="24"/>
              </w:rPr>
              <w:t>Skewness</w:t>
            </w:r>
          </w:p>
        </w:tc>
        <w:tc>
          <w:tcPr>
            <w:tcW w:w="1134" w:type="dxa"/>
            <w:noWrap/>
          </w:tcPr>
          <w:p w:rsidR="00B44A1B" w:rsidRPr="00DD5A89" w:rsidRDefault="00B44A1B" w:rsidP="00DD5A89">
            <w:pPr>
              <w:jc w:val="both"/>
              <w:rPr>
                <w:color w:val="000000"/>
                <w:szCs w:val="24"/>
              </w:rPr>
            </w:pPr>
            <w:r w:rsidRPr="00DD5A89">
              <w:rPr>
                <w:color w:val="000000"/>
                <w:szCs w:val="24"/>
              </w:rPr>
              <w:t>-1.95975</w:t>
            </w:r>
          </w:p>
        </w:tc>
        <w:tc>
          <w:tcPr>
            <w:tcW w:w="1134" w:type="dxa"/>
            <w:noWrap/>
          </w:tcPr>
          <w:p w:rsidR="00B44A1B" w:rsidRPr="00DD5A89" w:rsidRDefault="00B44A1B" w:rsidP="00DD5A89">
            <w:pPr>
              <w:jc w:val="both"/>
              <w:rPr>
                <w:color w:val="000000"/>
                <w:szCs w:val="24"/>
              </w:rPr>
            </w:pPr>
            <w:r w:rsidRPr="00DD5A89">
              <w:rPr>
                <w:color w:val="000000"/>
                <w:szCs w:val="24"/>
              </w:rPr>
              <w:t>-0.41776</w:t>
            </w:r>
          </w:p>
        </w:tc>
        <w:tc>
          <w:tcPr>
            <w:tcW w:w="1276" w:type="dxa"/>
            <w:noWrap/>
          </w:tcPr>
          <w:p w:rsidR="00B44A1B" w:rsidRPr="00DD5A89" w:rsidRDefault="00B44A1B" w:rsidP="00DD5A89">
            <w:pPr>
              <w:jc w:val="both"/>
              <w:rPr>
                <w:color w:val="000000"/>
                <w:szCs w:val="24"/>
              </w:rPr>
            </w:pPr>
            <w:r w:rsidRPr="00DD5A89">
              <w:rPr>
                <w:color w:val="000000"/>
                <w:szCs w:val="24"/>
              </w:rPr>
              <w:t>0.323174</w:t>
            </w:r>
          </w:p>
        </w:tc>
        <w:tc>
          <w:tcPr>
            <w:tcW w:w="1134" w:type="dxa"/>
            <w:noWrap/>
          </w:tcPr>
          <w:p w:rsidR="00B44A1B" w:rsidRPr="00DD5A89" w:rsidRDefault="00B44A1B" w:rsidP="00DD5A89">
            <w:pPr>
              <w:jc w:val="both"/>
              <w:rPr>
                <w:color w:val="000000"/>
                <w:szCs w:val="24"/>
              </w:rPr>
            </w:pPr>
            <w:r w:rsidRPr="00DD5A89">
              <w:rPr>
                <w:color w:val="000000"/>
                <w:szCs w:val="24"/>
              </w:rPr>
              <w:t>0.78661</w:t>
            </w:r>
          </w:p>
        </w:tc>
        <w:tc>
          <w:tcPr>
            <w:tcW w:w="1276" w:type="dxa"/>
            <w:noWrap/>
          </w:tcPr>
          <w:p w:rsidR="00B44A1B" w:rsidRPr="00DD5A89" w:rsidRDefault="00B44A1B" w:rsidP="00DD5A89">
            <w:pPr>
              <w:jc w:val="both"/>
              <w:rPr>
                <w:color w:val="000000"/>
                <w:szCs w:val="24"/>
              </w:rPr>
            </w:pPr>
            <w:r w:rsidRPr="00DD5A89">
              <w:rPr>
                <w:color w:val="000000"/>
                <w:szCs w:val="24"/>
              </w:rPr>
              <w:t>-0.05249</w:t>
            </w:r>
          </w:p>
        </w:tc>
      </w:tr>
      <w:tr w:rsidR="00B44A1B" w:rsidRPr="00DD5A89" w:rsidTr="005817DC">
        <w:trPr>
          <w:trHeight w:val="300"/>
        </w:trPr>
        <w:tc>
          <w:tcPr>
            <w:tcW w:w="2268" w:type="dxa"/>
            <w:noWrap/>
          </w:tcPr>
          <w:p w:rsidR="00B44A1B" w:rsidRPr="00DD5A89" w:rsidRDefault="00B44A1B" w:rsidP="00DD5A89">
            <w:pPr>
              <w:jc w:val="both"/>
              <w:rPr>
                <w:color w:val="000000"/>
                <w:szCs w:val="24"/>
              </w:rPr>
            </w:pPr>
            <w:r w:rsidRPr="00DD5A89">
              <w:rPr>
                <w:color w:val="000000"/>
                <w:szCs w:val="24"/>
              </w:rPr>
              <w:t>Kurtosis</w:t>
            </w:r>
          </w:p>
        </w:tc>
        <w:tc>
          <w:tcPr>
            <w:tcW w:w="1134" w:type="dxa"/>
            <w:noWrap/>
          </w:tcPr>
          <w:p w:rsidR="00B44A1B" w:rsidRPr="00DD5A89" w:rsidRDefault="00B44A1B" w:rsidP="00DD5A89">
            <w:pPr>
              <w:jc w:val="both"/>
              <w:rPr>
                <w:color w:val="000000"/>
                <w:szCs w:val="24"/>
              </w:rPr>
            </w:pPr>
            <w:r w:rsidRPr="00DD5A89">
              <w:rPr>
                <w:color w:val="000000"/>
                <w:szCs w:val="24"/>
              </w:rPr>
              <w:t>7.280496</w:t>
            </w:r>
          </w:p>
        </w:tc>
        <w:tc>
          <w:tcPr>
            <w:tcW w:w="1134" w:type="dxa"/>
            <w:noWrap/>
          </w:tcPr>
          <w:p w:rsidR="00B44A1B" w:rsidRPr="00DD5A89" w:rsidRDefault="00B44A1B" w:rsidP="00DD5A89">
            <w:pPr>
              <w:jc w:val="both"/>
              <w:rPr>
                <w:color w:val="000000"/>
                <w:szCs w:val="24"/>
              </w:rPr>
            </w:pPr>
            <w:r w:rsidRPr="00DD5A89">
              <w:rPr>
                <w:color w:val="000000"/>
                <w:szCs w:val="24"/>
              </w:rPr>
              <w:t>1.696035</w:t>
            </w:r>
          </w:p>
        </w:tc>
        <w:tc>
          <w:tcPr>
            <w:tcW w:w="1276" w:type="dxa"/>
            <w:noWrap/>
          </w:tcPr>
          <w:p w:rsidR="00B44A1B" w:rsidRPr="00DD5A89" w:rsidRDefault="00B44A1B" w:rsidP="00DD5A89">
            <w:pPr>
              <w:jc w:val="both"/>
              <w:rPr>
                <w:color w:val="000000"/>
                <w:szCs w:val="24"/>
              </w:rPr>
            </w:pPr>
            <w:r w:rsidRPr="00DD5A89">
              <w:rPr>
                <w:color w:val="000000"/>
                <w:szCs w:val="24"/>
              </w:rPr>
              <w:t>1.811804</w:t>
            </w:r>
          </w:p>
        </w:tc>
        <w:tc>
          <w:tcPr>
            <w:tcW w:w="1134" w:type="dxa"/>
            <w:noWrap/>
          </w:tcPr>
          <w:p w:rsidR="00B44A1B" w:rsidRPr="00DD5A89" w:rsidRDefault="00B44A1B" w:rsidP="00DD5A89">
            <w:pPr>
              <w:jc w:val="both"/>
              <w:rPr>
                <w:color w:val="000000"/>
                <w:szCs w:val="24"/>
              </w:rPr>
            </w:pPr>
            <w:r w:rsidRPr="00DD5A89">
              <w:rPr>
                <w:color w:val="000000"/>
                <w:szCs w:val="24"/>
              </w:rPr>
              <w:t>3.423525</w:t>
            </w:r>
          </w:p>
        </w:tc>
        <w:tc>
          <w:tcPr>
            <w:tcW w:w="1276" w:type="dxa"/>
            <w:noWrap/>
          </w:tcPr>
          <w:p w:rsidR="00B44A1B" w:rsidRPr="00DD5A89" w:rsidRDefault="00B44A1B" w:rsidP="00DD5A89">
            <w:pPr>
              <w:jc w:val="both"/>
              <w:rPr>
                <w:color w:val="000000"/>
                <w:szCs w:val="24"/>
              </w:rPr>
            </w:pPr>
            <w:r w:rsidRPr="00DD5A89">
              <w:rPr>
                <w:color w:val="000000"/>
                <w:szCs w:val="24"/>
              </w:rPr>
              <w:t>2.357008</w:t>
            </w:r>
          </w:p>
        </w:tc>
      </w:tr>
    </w:tbl>
    <w:p w:rsidR="00B44A1B" w:rsidRDefault="00B44A1B" w:rsidP="001A1A6F">
      <w:pPr>
        <w:jc w:val="both"/>
        <w:rPr>
          <w:szCs w:val="24"/>
        </w:rPr>
      </w:pPr>
      <w:r w:rsidRPr="005817DC">
        <w:rPr>
          <w:b/>
          <w:szCs w:val="24"/>
        </w:rPr>
        <w:t>Source:</w:t>
      </w:r>
      <w:r w:rsidRPr="001A1A6F">
        <w:rPr>
          <w:szCs w:val="24"/>
        </w:rPr>
        <w:t xml:space="preserve"> own estimation</w:t>
      </w:r>
    </w:p>
    <w:p w:rsidR="00B44A1B" w:rsidRPr="005817DC" w:rsidRDefault="00B44A1B" w:rsidP="001A1A6F">
      <w:pPr>
        <w:jc w:val="both"/>
        <w:rPr>
          <w:sz w:val="16"/>
          <w:szCs w:val="16"/>
        </w:rPr>
      </w:pPr>
    </w:p>
    <w:p w:rsidR="00B44A1B" w:rsidRDefault="00B44A1B" w:rsidP="001A1A6F">
      <w:pPr>
        <w:jc w:val="both"/>
        <w:rPr>
          <w:szCs w:val="24"/>
        </w:rPr>
      </w:pPr>
      <w:r w:rsidRPr="001A1A6F">
        <w:rPr>
          <w:szCs w:val="24"/>
        </w:rPr>
        <w:t>Key: Lgdp = log of GDP, Leduc = Log of Expenditure on Education Sector, LHT = Log of Expenditure on Health, Lagr = Log of Expenditure on Agriculture and LDef = Log of Expenditure on defense</w:t>
      </w:r>
    </w:p>
    <w:p w:rsidR="00B44A1B" w:rsidRPr="005817DC" w:rsidRDefault="00B44A1B" w:rsidP="001A1A6F">
      <w:pPr>
        <w:jc w:val="both"/>
        <w:rPr>
          <w:sz w:val="20"/>
          <w:szCs w:val="20"/>
        </w:rPr>
      </w:pPr>
    </w:p>
    <w:p w:rsidR="00B44A1B" w:rsidRDefault="00B44A1B" w:rsidP="001A1A6F">
      <w:pPr>
        <w:jc w:val="both"/>
        <w:rPr>
          <w:szCs w:val="24"/>
        </w:rPr>
      </w:pPr>
      <w:r w:rsidRPr="001A1A6F">
        <w:rPr>
          <w:szCs w:val="24"/>
        </w:rPr>
        <w:t>Table 4.1 shows that, the study has used 31 observations. Real GDP (gdp) has large standard deviation among all the variables, which suggests that GDP is highly volatile as compared to other variables. The results show that GDP and Defense starts from negative to positive. Other variables start from positive. The negative sign for Real GDP is caused by decline in its growth especially in early 1990’s where the real growth was less than 1 percent. This situation is similar to Defense whereby between 2010 and 2012 the expenditure was less than 1 percent of the total government expenditure.</w:t>
      </w:r>
    </w:p>
    <w:p w:rsidR="00B44A1B" w:rsidRPr="001A1A6F" w:rsidRDefault="00B44A1B" w:rsidP="001A1A6F">
      <w:pPr>
        <w:jc w:val="both"/>
        <w:rPr>
          <w:szCs w:val="24"/>
        </w:rPr>
      </w:pPr>
    </w:p>
    <w:p w:rsidR="00B44A1B" w:rsidRDefault="00B44A1B" w:rsidP="001A1A6F">
      <w:pPr>
        <w:jc w:val="both"/>
        <w:rPr>
          <w:szCs w:val="24"/>
        </w:rPr>
      </w:pPr>
      <w:r w:rsidRPr="001A1A6F">
        <w:rPr>
          <w:szCs w:val="24"/>
        </w:rPr>
        <w:t xml:space="preserve">In this study, a Skewness/Kurtosis test for normality is applied to the data to test the normality of each variable, as shown in table 4.1. The data shows that all variables are normally distributed. Furthermore, graphical sketch (in APPENDIX D) of each of the variables over time is made so as to informally identify the presence of any trending behavior in the variables in question over time. </w:t>
      </w:r>
    </w:p>
    <w:p w:rsidR="00B44A1B" w:rsidRPr="001A1A6F" w:rsidRDefault="00B44A1B" w:rsidP="00237539">
      <w:pPr>
        <w:spacing w:line="240" w:lineRule="auto"/>
        <w:jc w:val="both"/>
        <w:rPr>
          <w:b/>
          <w:szCs w:val="24"/>
        </w:rPr>
      </w:pPr>
    </w:p>
    <w:p w:rsidR="00B44A1B" w:rsidRPr="001A1A6F" w:rsidRDefault="00B44A1B" w:rsidP="00237539">
      <w:pPr>
        <w:pStyle w:val="Heading3"/>
      </w:pPr>
      <w:bookmarkStart w:id="55" w:name="_Toc490065516"/>
      <w:r>
        <w:t>5</w:t>
      </w:r>
      <w:r w:rsidRPr="001A1A6F">
        <w:t>.1.2</w:t>
      </w:r>
      <w:r>
        <w:tab/>
      </w:r>
      <w:r w:rsidRPr="001A1A6F">
        <w:t>Correlation Analysis</w:t>
      </w:r>
      <w:bookmarkEnd w:id="55"/>
    </w:p>
    <w:p w:rsidR="00B44A1B" w:rsidRDefault="00B44A1B" w:rsidP="001A1A6F">
      <w:pPr>
        <w:jc w:val="both"/>
        <w:rPr>
          <w:szCs w:val="24"/>
        </w:rPr>
      </w:pPr>
      <w:r w:rsidRPr="001A1A6F">
        <w:rPr>
          <w:szCs w:val="24"/>
        </w:rPr>
        <w:t>Correlation analysis among the variables shows the strength and direction of relationship among the two variables. A negative sign implies inverse relationship whereas a positive sign means a positive relationship. Table 4.2 presents the correlation matrix of the variables</w:t>
      </w:r>
      <w:r>
        <w:rPr>
          <w:szCs w:val="24"/>
        </w:rPr>
        <w:t>.</w:t>
      </w:r>
    </w:p>
    <w:p w:rsidR="00B44A1B" w:rsidRPr="005817DC" w:rsidRDefault="00B44A1B" w:rsidP="001A1A6F">
      <w:pPr>
        <w:jc w:val="both"/>
        <w:rPr>
          <w:sz w:val="20"/>
          <w:szCs w:val="20"/>
        </w:rPr>
      </w:pPr>
    </w:p>
    <w:p w:rsidR="00B44A1B" w:rsidRDefault="00B44A1B" w:rsidP="00237539">
      <w:pPr>
        <w:pStyle w:val="Caption"/>
        <w:keepNext/>
      </w:pPr>
      <w:bookmarkStart w:id="56" w:name="_Toc490065089"/>
      <w:r>
        <w:t>Table 5.</w:t>
      </w:r>
      <w:fldSimple w:instr=" SEQ Table_4. \* ARABIC ">
        <w:r>
          <w:rPr>
            <w:noProof/>
          </w:rPr>
          <w:t>2</w:t>
        </w:r>
      </w:fldSimple>
      <w:r>
        <w:t xml:space="preserve">: </w:t>
      </w:r>
      <w:r w:rsidRPr="009A7C68">
        <w:t>Correlation Matrix for Variables of the Model</w:t>
      </w:r>
      <w:bookmarkEnd w:id="56"/>
    </w:p>
    <w:tbl>
      <w:tblPr>
        <w:tblW w:w="81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4"/>
        <w:gridCol w:w="1253"/>
        <w:gridCol w:w="1431"/>
        <w:gridCol w:w="1431"/>
        <w:gridCol w:w="1431"/>
        <w:gridCol w:w="1252"/>
      </w:tblGrid>
      <w:tr w:rsidR="00B44A1B" w:rsidRPr="00DD5A89" w:rsidTr="005817DC">
        <w:trPr>
          <w:trHeight w:val="306"/>
        </w:trPr>
        <w:tc>
          <w:tcPr>
            <w:tcW w:w="1394" w:type="dxa"/>
            <w:noWrap/>
          </w:tcPr>
          <w:p w:rsidR="00B44A1B" w:rsidRPr="00DD5A89" w:rsidRDefault="00B44A1B" w:rsidP="00DD5A89">
            <w:pPr>
              <w:spacing w:line="240" w:lineRule="auto"/>
              <w:jc w:val="both"/>
              <w:rPr>
                <w:szCs w:val="24"/>
              </w:rPr>
            </w:pPr>
          </w:p>
        </w:tc>
        <w:tc>
          <w:tcPr>
            <w:tcW w:w="1253" w:type="dxa"/>
            <w:noWrap/>
          </w:tcPr>
          <w:p w:rsidR="00B44A1B" w:rsidRPr="00DD5A89" w:rsidRDefault="00B44A1B" w:rsidP="00DD5A89">
            <w:pPr>
              <w:spacing w:line="240" w:lineRule="auto"/>
              <w:jc w:val="both"/>
              <w:rPr>
                <w:color w:val="000000"/>
                <w:szCs w:val="24"/>
              </w:rPr>
            </w:pPr>
            <w:r w:rsidRPr="00DD5A89">
              <w:rPr>
                <w:color w:val="000000"/>
                <w:szCs w:val="24"/>
              </w:rPr>
              <w:t>Lgdp</w:t>
            </w:r>
          </w:p>
        </w:tc>
        <w:tc>
          <w:tcPr>
            <w:tcW w:w="1431" w:type="dxa"/>
            <w:noWrap/>
          </w:tcPr>
          <w:p w:rsidR="00B44A1B" w:rsidRPr="00DD5A89" w:rsidRDefault="00B44A1B" w:rsidP="00DD5A89">
            <w:pPr>
              <w:spacing w:line="240" w:lineRule="auto"/>
              <w:jc w:val="both"/>
              <w:rPr>
                <w:color w:val="000000"/>
                <w:szCs w:val="24"/>
              </w:rPr>
            </w:pPr>
            <w:r w:rsidRPr="00DD5A89">
              <w:rPr>
                <w:color w:val="000000"/>
                <w:szCs w:val="24"/>
              </w:rPr>
              <w:t>Leduc</w:t>
            </w:r>
          </w:p>
        </w:tc>
        <w:tc>
          <w:tcPr>
            <w:tcW w:w="1431" w:type="dxa"/>
            <w:noWrap/>
          </w:tcPr>
          <w:p w:rsidR="00B44A1B" w:rsidRPr="00DD5A89" w:rsidRDefault="00B44A1B" w:rsidP="00DD5A89">
            <w:pPr>
              <w:spacing w:line="240" w:lineRule="auto"/>
              <w:jc w:val="both"/>
              <w:rPr>
                <w:color w:val="000000"/>
                <w:szCs w:val="24"/>
              </w:rPr>
            </w:pPr>
            <w:r w:rsidRPr="00DD5A89">
              <w:rPr>
                <w:color w:val="000000"/>
                <w:szCs w:val="24"/>
              </w:rPr>
              <w:t>LTH</w:t>
            </w:r>
          </w:p>
        </w:tc>
        <w:tc>
          <w:tcPr>
            <w:tcW w:w="1431" w:type="dxa"/>
            <w:noWrap/>
          </w:tcPr>
          <w:p w:rsidR="00B44A1B" w:rsidRPr="00DD5A89" w:rsidRDefault="00B44A1B" w:rsidP="00DD5A89">
            <w:pPr>
              <w:spacing w:line="240" w:lineRule="auto"/>
              <w:jc w:val="both"/>
              <w:rPr>
                <w:color w:val="000000"/>
                <w:szCs w:val="24"/>
              </w:rPr>
            </w:pPr>
            <w:r w:rsidRPr="00DD5A89">
              <w:rPr>
                <w:color w:val="000000"/>
                <w:szCs w:val="24"/>
              </w:rPr>
              <w:t>Lagr</w:t>
            </w:r>
          </w:p>
        </w:tc>
        <w:tc>
          <w:tcPr>
            <w:tcW w:w="1252" w:type="dxa"/>
            <w:noWrap/>
          </w:tcPr>
          <w:p w:rsidR="00B44A1B" w:rsidRPr="00DD5A89" w:rsidRDefault="00B44A1B" w:rsidP="00DD5A89">
            <w:pPr>
              <w:spacing w:line="240" w:lineRule="auto"/>
              <w:jc w:val="both"/>
              <w:rPr>
                <w:color w:val="000000"/>
                <w:szCs w:val="24"/>
              </w:rPr>
            </w:pPr>
            <w:r w:rsidRPr="00DD5A89">
              <w:rPr>
                <w:color w:val="000000"/>
                <w:szCs w:val="24"/>
              </w:rPr>
              <w:t>Ldef</w:t>
            </w:r>
          </w:p>
        </w:tc>
      </w:tr>
      <w:tr w:rsidR="00B44A1B" w:rsidRPr="00DD5A89" w:rsidTr="005817DC">
        <w:trPr>
          <w:trHeight w:val="306"/>
        </w:trPr>
        <w:tc>
          <w:tcPr>
            <w:tcW w:w="1394" w:type="dxa"/>
            <w:noWrap/>
          </w:tcPr>
          <w:p w:rsidR="00B44A1B" w:rsidRPr="00DD5A89" w:rsidRDefault="00B44A1B" w:rsidP="00DD5A89">
            <w:pPr>
              <w:spacing w:line="240" w:lineRule="auto"/>
              <w:jc w:val="both"/>
              <w:rPr>
                <w:color w:val="000000"/>
                <w:szCs w:val="24"/>
              </w:rPr>
            </w:pPr>
            <w:r w:rsidRPr="00DD5A89">
              <w:rPr>
                <w:color w:val="000000"/>
                <w:szCs w:val="24"/>
              </w:rPr>
              <w:t>Lgdp</w:t>
            </w:r>
          </w:p>
        </w:tc>
        <w:tc>
          <w:tcPr>
            <w:tcW w:w="1253" w:type="dxa"/>
            <w:noWrap/>
          </w:tcPr>
          <w:p w:rsidR="00B44A1B" w:rsidRPr="00DD5A89" w:rsidRDefault="00B44A1B" w:rsidP="00DD5A89">
            <w:pPr>
              <w:spacing w:line="240" w:lineRule="auto"/>
              <w:jc w:val="both"/>
              <w:rPr>
                <w:color w:val="000000"/>
                <w:szCs w:val="24"/>
              </w:rPr>
            </w:pPr>
            <w:r w:rsidRPr="00DD5A89">
              <w:rPr>
                <w:color w:val="000000"/>
                <w:szCs w:val="24"/>
              </w:rPr>
              <w:t>1</w:t>
            </w:r>
          </w:p>
        </w:tc>
        <w:tc>
          <w:tcPr>
            <w:tcW w:w="1431" w:type="dxa"/>
            <w:noWrap/>
          </w:tcPr>
          <w:p w:rsidR="00B44A1B" w:rsidRPr="00DD5A89" w:rsidRDefault="00B44A1B" w:rsidP="00DD5A89">
            <w:pPr>
              <w:spacing w:line="240" w:lineRule="auto"/>
              <w:jc w:val="both"/>
              <w:rPr>
                <w:color w:val="000000"/>
                <w:szCs w:val="24"/>
              </w:rPr>
            </w:pPr>
          </w:p>
        </w:tc>
        <w:tc>
          <w:tcPr>
            <w:tcW w:w="1431" w:type="dxa"/>
            <w:noWrap/>
          </w:tcPr>
          <w:p w:rsidR="00B44A1B" w:rsidRPr="00DD5A89" w:rsidRDefault="00B44A1B" w:rsidP="00DD5A89">
            <w:pPr>
              <w:spacing w:line="240" w:lineRule="auto"/>
              <w:jc w:val="both"/>
              <w:rPr>
                <w:szCs w:val="24"/>
              </w:rPr>
            </w:pPr>
          </w:p>
        </w:tc>
        <w:tc>
          <w:tcPr>
            <w:tcW w:w="1431" w:type="dxa"/>
            <w:noWrap/>
          </w:tcPr>
          <w:p w:rsidR="00B44A1B" w:rsidRPr="00DD5A89" w:rsidRDefault="00B44A1B" w:rsidP="00DD5A89">
            <w:pPr>
              <w:spacing w:line="240" w:lineRule="auto"/>
              <w:jc w:val="both"/>
              <w:rPr>
                <w:szCs w:val="24"/>
              </w:rPr>
            </w:pPr>
          </w:p>
        </w:tc>
        <w:tc>
          <w:tcPr>
            <w:tcW w:w="1252" w:type="dxa"/>
            <w:noWrap/>
          </w:tcPr>
          <w:p w:rsidR="00B44A1B" w:rsidRPr="00DD5A89" w:rsidRDefault="00B44A1B" w:rsidP="00DD5A89">
            <w:pPr>
              <w:spacing w:line="240" w:lineRule="auto"/>
              <w:jc w:val="both"/>
              <w:rPr>
                <w:szCs w:val="24"/>
              </w:rPr>
            </w:pPr>
          </w:p>
        </w:tc>
      </w:tr>
      <w:tr w:rsidR="00B44A1B" w:rsidRPr="00DD5A89" w:rsidTr="005817DC">
        <w:trPr>
          <w:trHeight w:val="306"/>
        </w:trPr>
        <w:tc>
          <w:tcPr>
            <w:tcW w:w="1394" w:type="dxa"/>
            <w:noWrap/>
          </w:tcPr>
          <w:p w:rsidR="00B44A1B" w:rsidRPr="00DD5A89" w:rsidRDefault="00B44A1B" w:rsidP="00DD5A89">
            <w:pPr>
              <w:spacing w:line="240" w:lineRule="auto"/>
              <w:jc w:val="both"/>
              <w:rPr>
                <w:color w:val="000000"/>
                <w:szCs w:val="24"/>
              </w:rPr>
            </w:pPr>
            <w:r w:rsidRPr="00DD5A89">
              <w:rPr>
                <w:color w:val="000000"/>
                <w:szCs w:val="24"/>
              </w:rPr>
              <w:t>Leduc</w:t>
            </w:r>
          </w:p>
        </w:tc>
        <w:tc>
          <w:tcPr>
            <w:tcW w:w="1253" w:type="dxa"/>
            <w:noWrap/>
          </w:tcPr>
          <w:p w:rsidR="00B44A1B" w:rsidRPr="00DD5A89" w:rsidRDefault="00B44A1B" w:rsidP="00DD5A89">
            <w:pPr>
              <w:spacing w:line="240" w:lineRule="auto"/>
              <w:jc w:val="both"/>
              <w:rPr>
                <w:color w:val="000000"/>
                <w:szCs w:val="24"/>
              </w:rPr>
            </w:pPr>
            <w:r w:rsidRPr="00DD5A89">
              <w:rPr>
                <w:color w:val="000000"/>
                <w:szCs w:val="24"/>
              </w:rPr>
              <w:t>-0.2942</w:t>
            </w:r>
          </w:p>
        </w:tc>
        <w:tc>
          <w:tcPr>
            <w:tcW w:w="1431" w:type="dxa"/>
            <w:noWrap/>
          </w:tcPr>
          <w:p w:rsidR="00B44A1B" w:rsidRPr="00DD5A89" w:rsidRDefault="00B44A1B" w:rsidP="00DD5A89">
            <w:pPr>
              <w:spacing w:line="240" w:lineRule="auto"/>
              <w:jc w:val="both"/>
              <w:rPr>
                <w:color w:val="000000"/>
                <w:szCs w:val="24"/>
              </w:rPr>
            </w:pPr>
            <w:r w:rsidRPr="00DD5A89">
              <w:rPr>
                <w:color w:val="000000"/>
                <w:szCs w:val="24"/>
              </w:rPr>
              <w:t>1</w:t>
            </w:r>
          </w:p>
        </w:tc>
        <w:tc>
          <w:tcPr>
            <w:tcW w:w="1431" w:type="dxa"/>
            <w:noWrap/>
          </w:tcPr>
          <w:p w:rsidR="00B44A1B" w:rsidRPr="00DD5A89" w:rsidRDefault="00B44A1B" w:rsidP="00DD5A89">
            <w:pPr>
              <w:spacing w:line="240" w:lineRule="auto"/>
              <w:jc w:val="both"/>
              <w:rPr>
                <w:color w:val="000000"/>
                <w:szCs w:val="24"/>
              </w:rPr>
            </w:pPr>
          </w:p>
        </w:tc>
        <w:tc>
          <w:tcPr>
            <w:tcW w:w="1431" w:type="dxa"/>
            <w:noWrap/>
          </w:tcPr>
          <w:p w:rsidR="00B44A1B" w:rsidRPr="00DD5A89" w:rsidRDefault="00B44A1B" w:rsidP="00DD5A89">
            <w:pPr>
              <w:spacing w:line="240" w:lineRule="auto"/>
              <w:jc w:val="both"/>
              <w:rPr>
                <w:szCs w:val="24"/>
              </w:rPr>
            </w:pPr>
          </w:p>
        </w:tc>
        <w:tc>
          <w:tcPr>
            <w:tcW w:w="1252" w:type="dxa"/>
            <w:noWrap/>
          </w:tcPr>
          <w:p w:rsidR="00B44A1B" w:rsidRPr="00DD5A89" w:rsidRDefault="00B44A1B" w:rsidP="00DD5A89">
            <w:pPr>
              <w:spacing w:line="240" w:lineRule="auto"/>
              <w:jc w:val="both"/>
              <w:rPr>
                <w:szCs w:val="24"/>
              </w:rPr>
            </w:pPr>
          </w:p>
        </w:tc>
      </w:tr>
      <w:tr w:rsidR="00B44A1B" w:rsidRPr="00DD5A89" w:rsidTr="005817DC">
        <w:trPr>
          <w:trHeight w:val="306"/>
        </w:trPr>
        <w:tc>
          <w:tcPr>
            <w:tcW w:w="1394" w:type="dxa"/>
            <w:noWrap/>
          </w:tcPr>
          <w:p w:rsidR="00B44A1B" w:rsidRPr="00DD5A89" w:rsidRDefault="00B44A1B" w:rsidP="00DD5A89">
            <w:pPr>
              <w:spacing w:line="240" w:lineRule="auto"/>
              <w:jc w:val="both"/>
              <w:rPr>
                <w:color w:val="000000"/>
                <w:szCs w:val="24"/>
              </w:rPr>
            </w:pPr>
            <w:r w:rsidRPr="00DD5A89">
              <w:rPr>
                <w:color w:val="000000"/>
                <w:szCs w:val="24"/>
              </w:rPr>
              <w:t>LHT</w:t>
            </w:r>
          </w:p>
        </w:tc>
        <w:tc>
          <w:tcPr>
            <w:tcW w:w="1253" w:type="dxa"/>
            <w:noWrap/>
          </w:tcPr>
          <w:p w:rsidR="00B44A1B" w:rsidRPr="00DD5A89" w:rsidRDefault="00B44A1B" w:rsidP="00DD5A89">
            <w:pPr>
              <w:spacing w:line="240" w:lineRule="auto"/>
              <w:jc w:val="both"/>
              <w:rPr>
                <w:color w:val="000000"/>
                <w:szCs w:val="24"/>
              </w:rPr>
            </w:pPr>
            <w:r w:rsidRPr="00DD5A89">
              <w:rPr>
                <w:color w:val="000000"/>
                <w:szCs w:val="24"/>
              </w:rPr>
              <w:t>-0.4738</w:t>
            </w:r>
          </w:p>
        </w:tc>
        <w:tc>
          <w:tcPr>
            <w:tcW w:w="1431" w:type="dxa"/>
            <w:noWrap/>
          </w:tcPr>
          <w:p w:rsidR="00B44A1B" w:rsidRPr="00DD5A89" w:rsidRDefault="00B44A1B" w:rsidP="00DD5A89">
            <w:pPr>
              <w:spacing w:line="240" w:lineRule="auto"/>
              <w:jc w:val="both"/>
              <w:rPr>
                <w:color w:val="000000"/>
                <w:szCs w:val="24"/>
              </w:rPr>
            </w:pPr>
            <w:r w:rsidRPr="00DD5A89">
              <w:rPr>
                <w:color w:val="000000"/>
                <w:szCs w:val="24"/>
              </w:rPr>
              <w:t>0.7706</w:t>
            </w:r>
          </w:p>
        </w:tc>
        <w:tc>
          <w:tcPr>
            <w:tcW w:w="1431" w:type="dxa"/>
            <w:noWrap/>
          </w:tcPr>
          <w:p w:rsidR="00B44A1B" w:rsidRPr="00DD5A89" w:rsidRDefault="00B44A1B" w:rsidP="00DD5A89">
            <w:pPr>
              <w:spacing w:line="240" w:lineRule="auto"/>
              <w:jc w:val="both"/>
              <w:rPr>
                <w:color w:val="000000"/>
                <w:szCs w:val="24"/>
              </w:rPr>
            </w:pPr>
            <w:r w:rsidRPr="00DD5A89">
              <w:rPr>
                <w:color w:val="000000"/>
                <w:szCs w:val="24"/>
              </w:rPr>
              <w:t>1</w:t>
            </w:r>
          </w:p>
        </w:tc>
        <w:tc>
          <w:tcPr>
            <w:tcW w:w="1431" w:type="dxa"/>
            <w:noWrap/>
          </w:tcPr>
          <w:p w:rsidR="00B44A1B" w:rsidRPr="00DD5A89" w:rsidRDefault="00B44A1B" w:rsidP="00DD5A89">
            <w:pPr>
              <w:spacing w:line="240" w:lineRule="auto"/>
              <w:jc w:val="both"/>
              <w:rPr>
                <w:color w:val="000000"/>
                <w:szCs w:val="24"/>
              </w:rPr>
            </w:pPr>
          </w:p>
        </w:tc>
        <w:tc>
          <w:tcPr>
            <w:tcW w:w="1252" w:type="dxa"/>
            <w:noWrap/>
          </w:tcPr>
          <w:p w:rsidR="00B44A1B" w:rsidRPr="00DD5A89" w:rsidRDefault="00B44A1B" w:rsidP="00DD5A89">
            <w:pPr>
              <w:spacing w:line="240" w:lineRule="auto"/>
              <w:jc w:val="both"/>
              <w:rPr>
                <w:szCs w:val="24"/>
              </w:rPr>
            </w:pPr>
          </w:p>
        </w:tc>
      </w:tr>
      <w:tr w:rsidR="00B44A1B" w:rsidRPr="00DD5A89" w:rsidTr="005817DC">
        <w:trPr>
          <w:trHeight w:val="306"/>
        </w:trPr>
        <w:tc>
          <w:tcPr>
            <w:tcW w:w="1394" w:type="dxa"/>
            <w:noWrap/>
          </w:tcPr>
          <w:p w:rsidR="00B44A1B" w:rsidRPr="00DD5A89" w:rsidRDefault="00B44A1B" w:rsidP="00DD5A89">
            <w:pPr>
              <w:spacing w:line="240" w:lineRule="auto"/>
              <w:jc w:val="both"/>
              <w:rPr>
                <w:color w:val="000000"/>
                <w:szCs w:val="24"/>
              </w:rPr>
            </w:pPr>
            <w:r w:rsidRPr="00DD5A89">
              <w:rPr>
                <w:color w:val="000000"/>
                <w:szCs w:val="24"/>
              </w:rPr>
              <w:t>Lagr</w:t>
            </w:r>
          </w:p>
        </w:tc>
        <w:tc>
          <w:tcPr>
            <w:tcW w:w="1253" w:type="dxa"/>
            <w:noWrap/>
          </w:tcPr>
          <w:p w:rsidR="00B44A1B" w:rsidRPr="00DD5A89" w:rsidRDefault="00B44A1B" w:rsidP="00DD5A89">
            <w:pPr>
              <w:spacing w:line="240" w:lineRule="auto"/>
              <w:jc w:val="both"/>
              <w:rPr>
                <w:color w:val="000000"/>
                <w:szCs w:val="24"/>
              </w:rPr>
            </w:pPr>
            <w:r w:rsidRPr="00DD5A89">
              <w:rPr>
                <w:color w:val="000000"/>
                <w:szCs w:val="24"/>
              </w:rPr>
              <w:t>-0.2637</w:t>
            </w:r>
          </w:p>
        </w:tc>
        <w:tc>
          <w:tcPr>
            <w:tcW w:w="1431" w:type="dxa"/>
            <w:noWrap/>
          </w:tcPr>
          <w:p w:rsidR="00B44A1B" w:rsidRPr="00DD5A89" w:rsidRDefault="00B44A1B" w:rsidP="00DD5A89">
            <w:pPr>
              <w:spacing w:line="240" w:lineRule="auto"/>
              <w:jc w:val="both"/>
              <w:rPr>
                <w:color w:val="000000"/>
                <w:szCs w:val="24"/>
              </w:rPr>
            </w:pPr>
            <w:r w:rsidRPr="00DD5A89">
              <w:rPr>
                <w:color w:val="000000"/>
                <w:szCs w:val="24"/>
              </w:rPr>
              <w:t>0.2395</w:t>
            </w:r>
          </w:p>
        </w:tc>
        <w:tc>
          <w:tcPr>
            <w:tcW w:w="1431" w:type="dxa"/>
            <w:noWrap/>
          </w:tcPr>
          <w:p w:rsidR="00B44A1B" w:rsidRPr="00DD5A89" w:rsidRDefault="00B44A1B" w:rsidP="00DD5A89">
            <w:pPr>
              <w:spacing w:line="240" w:lineRule="auto"/>
              <w:jc w:val="both"/>
              <w:rPr>
                <w:color w:val="000000"/>
                <w:szCs w:val="24"/>
              </w:rPr>
            </w:pPr>
            <w:r w:rsidRPr="00DD5A89">
              <w:rPr>
                <w:color w:val="000000"/>
                <w:szCs w:val="24"/>
              </w:rPr>
              <w:t>0.347</w:t>
            </w:r>
          </w:p>
        </w:tc>
        <w:tc>
          <w:tcPr>
            <w:tcW w:w="1431" w:type="dxa"/>
            <w:noWrap/>
          </w:tcPr>
          <w:p w:rsidR="00B44A1B" w:rsidRPr="00DD5A89" w:rsidRDefault="00B44A1B" w:rsidP="00DD5A89">
            <w:pPr>
              <w:spacing w:line="240" w:lineRule="auto"/>
              <w:jc w:val="both"/>
              <w:rPr>
                <w:color w:val="000000"/>
                <w:szCs w:val="24"/>
              </w:rPr>
            </w:pPr>
            <w:r w:rsidRPr="00DD5A89">
              <w:rPr>
                <w:color w:val="000000"/>
                <w:szCs w:val="24"/>
              </w:rPr>
              <w:t>1</w:t>
            </w:r>
          </w:p>
        </w:tc>
        <w:tc>
          <w:tcPr>
            <w:tcW w:w="1252" w:type="dxa"/>
            <w:noWrap/>
          </w:tcPr>
          <w:p w:rsidR="00B44A1B" w:rsidRPr="00DD5A89" w:rsidRDefault="00B44A1B" w:rsidP="00DD5A89">
            <w:pPr>
              <w:spacing w:line="240" w:lineRule="auto"/>
              <w:jc w:val="both"/>
              <w:rPr>
                <w:color w:val="000000"/>
                <w:szCs w:val="24"/>
              </w:rPr>
            </w:pPr>
          </w:p>
        </w:tc>
      </w:tr>
      <w:tr w:rsidR="00B44A1B" w:rsidRPr="00DD5A89" w:rsidTr="005817DC">
        <w:trPr>
          <w:trHeight w:val="306"/>
        </w:trPr>
        <w:tc>
          <w:tcPr>
            <w:tcW w:w="1394" w:type="dxa"/>
            <w:noWrap/>
          </w:tcPr>
          <w:p w:rsidR="00B44A1B" w:rsidRPr="00DD5A89" w:rsidRDefault="00B44A1B" w:rsidP="00DD5A89">
            <w:pPr>
              <w:spacing w:line="240" w:lineRule="auto"/>
              <w:jc w:val="both"/>
              <w:rPr>
                <w:color w:val="000000"/>
                <w:szCs w:val="24"/>
              </w:rPr>
            </w:pPr>
            <w:r w:rsidRPr="00DD5A89">
              <w:rPr>
                <w:color w:val="000000"/>
                <w:szCs w:val="24"/>
              </w:rPr>
              <w:t>LDef</w:t>
            </w:r>
          </w:p>
        </w:tc>
        <w:tc>
          <w:tcPr>
            <w:tcW w:w="1253" w:type="dxa"/>
            <w:noWrap/>
          </w:tcPr>
          <w:p w:rsidR="00B44A1B" w:rsidRPr="00DD5A89" w:rsidRDefault="00B44A1B" w:rsidP="00DD5A89">
            <w:pPr>
              <w:spacing w:line="240" w:lineRule="auto"/>
              <w:jc w:val="both"/>
              <w:rPr>
                <w:color w:val="000000"/>
                <w:szCs w:val="24"/>
              </w:rPr>
            </w:pPr>
            <w:r w:rsidRPr="00DD5A89">
              <w:rPr>
                <w:color w:val="000000"/>
                <w:szCs w:val="24"/>
              </w:rPr>
              <w:t>-0.4631</w:t>
            </w:r>
          </w:p>
        </w:tc>
        <w:tc>
          <w:tcPr>
            <w:tcW w:w="1431" w:type="dxa"/>
            <w:noWrap/>
          </w:tcPr>
          <w:p w:rsidR="00B44A1B" w:rsidRPr="00DD5A89" w:rsidRDefault="00B44A1B" w:rsidP="00DD5A89">
            <w:pPr>
              <w:spacing w:line="240" w:lineRule="auto"/>
              <w:jc w:val="both"/>
              <w:rPr>
                <w:color w:val="000000"/>
                <w:szCs w:val="24"/>
              </w:rPr>
            </w:pPr>
            <w:r w:rsidRPr="00DD5A89">
              <w:rPr>
                <w:color w:val="000000"/>
                <w:szCs w:val="24"/>
              </w:rPr>
              <w:t>0.381</w:t>
            </w:r>
          </w:p>
        </w:tc>
        <w:tc>
          <w:tcPr>
            <w:tcW w:w="1431" w:type="dxa"/>
            <w:noWrap/>
          </w:tcPr>
          <w:p w:rsidR="00B44A1B" w:rsidRPr="00DD5A89" w:rsidRDefault="00B44A1B" w:rsidP="00DD5A89">
            <w:pPr>
              <w:spacing w:line="240" w:lineRule="auto"/>
              <w:jc w:val="both"/>
              <w:rPr>
                <w:color w:val="000000"/>
                <w:szCs w:val="24"/>
              </w:rPr>
            </w:pPr>
            <w:r w:rsidRPr="00DD5A89">
              <w:rPr>
                <w:color w:val="000000"/>
                <w:szCs w:val="24"/>
              </w:rPr>
              <w:t>0.6358</w:t>
            </w:r>
          </w:p>
        </w:tc>
        <w:tc>
          <w:tcPr>
            <w:tcW w:w="1431" w:type="dxa"/>
            <w:noWrap/>
          </w:tcPr>
          <w:p w:rsidR="00B44A1B" w:rsidRPr="00DD5A89" w:rsidRDefault="00B44A1B" w:rsidP="00DD5A89">
            <w:pPr>
              <w:spacing w:line="240" w:lineRule="auto"/>
              <w:jc w:val="both"/>
              <w:rPr>
                <w:color w:val="000000"/>
                <w:szCs w:val="24"/>
              </w:rPr>
            </w:pPr>
            <w:r w:rsidRPr="00DD5A89">
              <w:rPr>
                <w:color w:val="000000"/>
                <w:szCs w:val="24"/>
              </w:rPr>
              <w:t>0.0437</w:t>
            </w:r>
          </w:p>
        </w:tc>
        <w:tc>
          <w:tcPr>
            <w:tcW w:w="1252" w:type="dxa"/>
            <w:noWrap/>
          </w:tcPr>
          <w:p w:rsidR="00B44A1B" w:rsidRPr="00DD5A89" w:rsidRDefault="00B44A1B" w:rsidP="00DD5A89">
            <w:pPr>
              <w:spacing w:line="240" w:lineRule="auto"/>
              <w:jc w:val="both"/>
              <w:rPr>
                <w:color w:val="000000"/>
                <w:szCs w:val="24"/>
              </w:rPr>
            </w:pPr>
            <w:r w:rsidRPr="00DD5A89">
              <w:rPr>
                <w:color w:val="000000"/>
                <w:szCs w:val="24"/>
              </w:rPr>
              <w:t>1</w:t>
            </w:r>
          </w:p>
        </w:tc>
      </w:tr>
    </w:tbl>
    <w:p w:rsidR="00B44A1B" w:rsidRDefault="00B44A1B" w:rsidP="005817DC">
      <w:pPr>
        <w:spacing w:line="360" w:lineRule="auto"/>
        <w:jc w:val="both"/>
        <w:rPr>
          <w:szCs w:val="24"/>
        </w:rPr>
      </w:pPr>
      <w:r w:rsidRPr="005817DC">
        <w:rPr>
          <w:b/>
          <w:szCs w:val="24"/>
        </w:rPr>
        <w:t>Source:</w:t>
      </w:r>
      <w:r w:rsidRPr="001A1A6F">
        <w:rPr>
          <w:szCs w:val="24"/>
        </w:rPr>
        <w:t xml:space="preserve"> Own estimation</w:t>
      </w:r>
    </w:p>
    <w:p w:rsidR="00B44A1B" w:rsidRPr="001A1A6F" w:rsidRDefault="00B44A1B" w:rsidP="005817DC">
      <w:pPr>
        <w:spacing w:line="360" w:lineRule="auto"/>
        <w:jc w:val="both"/>
        <w:rPr>
          <w:szCs w:val="24"/>
        </w:rPr>
      </w:pPr>
    </w:p>
    <w:p w:rsidR="00B44A1B" w:rsidRDefault="00B44A1B" w:rsidP="005817DC">
      <w:pPr>
        <w:jc w:val="both"/>
        <w:rPr>
          <w:szCs w:val="24"/>
        </w:rPr>
      </w:pPr>
      <w:r w:rsidRPr="001A1A6F">
        <w:rPr>
          <w:szCs w:val="24"/>
        </w:rPr>
        <w:t>Table 4.2 shows that all variables are positively correlated with each other except the correlation between economic growths (Lgdp) and other variables. This negative correlation might be due to the instabilities in Real GDP that the country has been experiencing over the years. One thing to note is that the direction and strength of the relationship might change due to inclusion of lagged term of variables in the Model.</w:t>
      </w:r>
    </w:p>
    <w:p w:rsidR="00B44A1B" w:rsidRPr="001A1A6F" w:rsidRDefault="00B44A1B" w:rsidP="005817DC">
      <w:pPr>
        <w:jc w:val="both"/>
        <w:rPr>
          <w:szCs w:val="24"/>
        </w:rPr>
      </w:pPr>
    </w:p>
    <w:p w:rsidR="00B44A1B" w:rsidRPr="001A1A6F" w:rsidRDefault="00B44A1B" w:rsidP="005817DC">
      <w:pPr>
        <w:pStyle w:val="Heading2"/>
        <w:jc w:val="both"/>
        <w:rPr>
          <w:szCs w:val="24"/>
        </w:rPr>
      </w:pPr>
      <w:bookmarkStart w:id="57" w:name="_Toc490065517"/>
      <w:r>
        <w:rPr>
          <w:szCs w:val="24"/>
        </w:rPr>
        <w:t>5</w:t>
      </w:r>
      <w:r w:rsidRPr="001A1A6F">
        <w:rPr>
          <w:szCs w:val="24"/>
        </w:rPr>
        <w:t>.2</w:t>
      </w:r>
      <w:r>
        <w:rPr>
          <w:szCs w:val="24"/>
        </w:rPr>
        <w:tab/>
      </w:r>
      <w:r w:rsidRPr="001A1A6F">
        <w:rPr>
          <w:szCs w:val="24"/>
        </w:rPr>
        <w:t>Unit Root Tests</w:t>
      </w:r>
      <w:bookmarkEnd w:id="57"/>
    </w:p>
    <w:p w:rsidR="00B44A1B" w:rsidRPr="001A1A6F" w:rsidRDefault="00B44A1B" w:rsidP="005817DC">
      <w:pPr>
        <w:jc w:val="both"/>
        <w:rPr>
          <w:szCs w:val="24"/>
        </w:rPr>
      </w:pPr>
      <w:r w:rsidRPr="001A1A6F">
        <w:rPr>
          <w:szCs w:val="24"/>
        </w:rPr>
        <w:t>Model estimation begins with the analysis of order of integration of each variable using ADF test for this analysis. The unit root test is used to investigate the null hypothesis for this study that the variables contain unit root. The variables involved in unit root test are real value of GDP(Lgdp), percentage of education expenditure in total expenditure (Leduc), percentage of health expenditure in total expenditure (LHT), percentage of agriculture expenditure in total expenditure (Lagr), defence expenditure as percentage of GDP (Ldef) over the period 1985-2015.</w:t>
      </w:r>
    </w:p>
    <w:p w:rsidR="00B44A1B" w:rsidRPr="005817DC" w:rsidRDefault="00B44A1B" w:rsidP="00CC26BC">
      <w:pPr>
        <w:rPr>
          <w:sz w:val="16"/>
          <w:szCs w:val="16"/>
        </w:rPr>
      </w:pPr>
      <w:bookmarkStart w:id="58" w:name="_Toc467138206"/>
    </w:p>
    <w:p w:rsidR="00B44A1B" w:rsidRDefault="00B44A1B" w:rsidP="008238A7">
      <w:pPr>
        <w:pStyle w:val="Caption"/>
        <w:keepNext/>
      </w:pPr>
      <w:bookmarkStart w:id="59" w:name="_Toc490065090"/>
      <w:r>
        <w:t>Table 5.</w:t>
      </w:r>
      <w:fldSimple w:instr=" SEQ Table_4. \* ARABIC ">
        <w:r>
          <w:rPr>
            <w:noProof/>
          </w:rPr>
          <w:t>3</w:t>
        </w:r>
      </w:fldSimple>
      <w:r>
        <w:t xml:space="preserve">: </w:t>
      </w:r>
      <w:r w:rsidRPr="00C02E84">
        <w:t>Unit Root Results</w:t>
      </w:r>
      <w:bookmarkEnd w:id="59"/>
    </w:p>
    <w:tbl>
      <w:tblPr>
        <w:tblW w:w="8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1146"/>
        <w:gridCol w:w="99"/>
        <w:gridCol w:w="939"/>
        <w:gridCol w:w="2015"/>
        <w:gridCol w:w="1009"/>
        <w:gridCol w:w="1843"/>
      </w:tblGrid>
      <w:tr w:rsidR="00B44A1B" w:rsidRPr="00DD5A89" w:rsidTr="005817DC">
        <w:trPr>
          <w:trHeight w:val="300"/>
        </w:trPr>
        <w:tc>
          <w:tcPr>
            <w:tcW w:w="1278" w:type="dxa"/>
            <w:vMerge w:val="restart"/>
            <w:noWrap/>
          </w:tcPr>
          <w:bookmarkEnd w:id="58"/>
          <w:p w:rsidR="00B44A1B" w:rsidRPr="005817DC" w:rsidRDefault="00B44A1B" w:rsidP="00DD5A89">
            <w:pPr>
              <w:jc w:val="both"/>
            </w:pPr>
            <w:r w:rsidRPr="005817DC">
              <w:rPr>
                <w:sz w:val="22"/>
              </w:rPr>
              <w:t>Variables</w:t>
            </w:r>
          </w:p>
        </w:tc>
        <w:tc>
          <w:tcPr>
            <w:tcW w:w="1245" w:type="dxa"/>
            <w:gridSpan w:val="2"/>
          </w:tcPr>
          <w:p w:rsidR="00B44A1B" w:rsidRPr="005817DC" w:rsidRDefault="00B44A1B" w:rsidP="00DD5A89">
            <w:pPr>
              <w:jc w:val="both"/>
              <w:rPr>
                <w:color w:val="000000"/>
              </w:rPr>
            </w:pPr>
          </w:p>
        </w:tc>
        <w:tc>
          <w:tcPr>
            <w:tcW w:w="2954" w:type="dxa"/>
            <w:gridSpan w:val="2"/>
            <w:noWrap/>
          </w:tcPr>
          <w:p w:rsidR="00B44A1B" w:rsidRPr="005817DC" w:rsidRDefault="00B44A1B" w:rsidP="00DD5A89">
            <w:pPr>
              <w:jc w:val="both"/>
              <w:rPr>
                <w:color w:val="000000"/>
              </w:rPr>
            </w:pPr>
            <w:r w:rsidRPr="005817DC">
              <w:rPr>
                <w:color w:val="000000"/>
                <w:sz w:val="22"/>
              </w:rPr>
              <w:t>ADF TEST</w:t>
            </w:r>
          </w:p>
        </w:tc>
        <w:tc>
          <w:tcPr>
            <w:tcW w:w="1009" w:type="dxa"/>
          </w:tcPr>
          <w:p w:rsidR="00B44A1B" w:rsidRPr="005817DC" w:rsidRDefault="00B44A1B" w:rsidP="00DD5A89">
            <w:pPr>
              <w:jc w:val="both"/>
              <w:rPr>
                <w:color w:val="000000"/>
              </w:rPr>
            </w:pPr>
          </w:p>
        </w:tc>
        <w:tc>
          <w:tcPr>
            <w:tcW w:w="1843" w:type="dxa"/>
            <w:vMerge w:val="restart"/>
            <w:noWrap/>
          </w:tcPr>
          <w:p w:rsidR="00B44A1B" w:rsidRPr="005817DC" w:rsidRDefault="00B44A1B" w:rsidP="00DD5A89">
            <w:pPr>
              <w:jc w:val="both"/>
              <w:rPr>
                <w:color w:val="000000"/>
              </w:rPr>
            </w:pPr>
            <w:r w:rsidRPr="005817DC">
              <w:rPr>
                <w:color w:val="000000"/>
                <w:sz w:val="22"/>
              </w:rPr>
              <w:t>ORDER OF INTEGRATION</w:t>
            </w:r>
          </w:p>
        </w:tc>
      </w:tr>
      <w:tr w:rsidR="00B44A1B" w:rsidRPr="00DD5A89" w:rsidTr="005817DC">
        <w:trPr>
          <w:trHeight w:val="300"/>
        </w:trPr>
        <w:tc>
          <w:tcPr>
            <w:tcW w:w="1278" w:type="dxa"/>
            <w:vMerge/>
          </w:tcPr>
          <w:p w:rsidR="00B44A1B" w:rsidRPr="005817DC" w:rsidRDefault="00B44A1B" w:rsidP="00DD5A89">
            <w:pPr>
              <w:jc w:val="both"/>
            </w:pPr>
          </w:p>
        </w:tc>
        <w:tc>
          <w:tcPr>
            <w:tcW w:w="1146" w:type="dxa"/>
            <w:noWrap/>
          </w:tcPr>
          <w:p w:rsidR="00B44A1B" w:rsidRPr="005817DC" w:rsidRDefault="00B44A1B" w:rsidP="00DD5A89">
            <w:pPr>
              <w:jc w:val="both"/>
              <w:rPr>
                <w:color w:val="000000"/>
              </w:rPr>
            </w:pPr>
            <w:r w:rsidRPr="005817DC">
              <w:rPr>
                <w:color w:val="000000"/>
                <w:sz w:val="22"/>
              </w:rPr>
              <w:t>LEVELS</w:t>
            </w:r>
          </w:p>
        </w:tc>
        <w:tc>
          <w:tcPr>
            <w:tcW w:w="1038" w:type="dxa"/>
            <w:gridSpan w:val="2"/>
          </w:tcPr>
          <w:p w:rsidR="00B44A1B" w:rsidRPr="005817DC" w:rsidRDefault="00B44A1B" w:rsidP="00DD5A89">
            <w:pPr>
              <w:jc w:val="both"/>
              <w:rPr>
                <w:color w:val="000000"/>
              </w:rPr>
            </w:pPr>
            <w:r w:rsidRPr="005817DC">
              <w:rPr>
                <w:color w:val="000000"/>
                <w:sz w:val="22"/>
              </w:rPr>
              <w:t>5% Critical value</w:t>
            </w:r>
          </w:p>
        </w:tc>
        <w:tc>
          <w:tcPr>
            <w:tcW w:w="2015" w:type="dxa"/>
            <w:noWrap/>
          </w:tcPr>
          <w:p w:rsidR="00B44A1B" w:rsidRPr="005817DC" w:rsidRDefault="00B44A1B" w:rsidP="00DD5A89">
            <w:pPr>
              <w:jc w:val="both"/>
              <w:rPr>
                <w:color w:val="000000"/>
              </w:rPr>
            </w:pPr>
            <w:r w:rsidRPr="005817DC">
              <w:rPr>
                <w:color w:val="000000"/>
                <w:sz w:val="22"/>
              </w:rPr>
              <w:t>FIRST DIFFERENCE</w:t>
            </w:r>
          </w:p>
        </w:tc>
        <w:tc>
          <w:tcPr>
            <w:tcW w:w="1009" w:type="dxa"/>
          </w:tcPr>
          <w:p w:rsidR="00B44A1B" w:rsidRPr="005817DC" w:rsidRDefault="00B44A1B" w:rsidP="00DD5A89">
            <w:pPr>
              <w:jc w:val="both"/>
              <w:rPr>
                <w:color w:val="000000"/>
              </w:rPr>
            </w:pPr>
            <w:r w:rsidRPr="005817DC">
              <w:rPr>
                <w:color w:val="000000"/>
                <w:sz w:val="22"/>
              </w:rPr>
              <w:t>5% Critical value</w:t>
            </w:r>
          </w:p>
        </w:tc>
        <w:tc>
          <w:tcPr>
            <w:tcW w:w="1843" w:type="dxa"/>
            <w:vMerge/>
          </w:tcPr>
          <w:p w:rsidR="00B44A1B" w:rsidRPr="005817DC" w:rsidRDefault="00B44A1B" w:rsidP="00DD5A89">
            <w:pPr>
              <w:jc w:val="both"/>
              <w:rPr>
                <w:color w:val="000000"/>
              </w:rPr>
            </w:pPr>
          </w:p>
        </w:tc>
      </w:tr>
      <w:tr w:rsidR="00B44A1B" w:rsidRPr="00DD5A89" w:rsidTr="005817DC">
        <w:trPr>
          <w:trHeight w:val="300"/>
        </w:trPr>
        <w:tc>
          <w:tcPr>
            <w:tcW w:w="1278" w:type="dxa"/>
            <w:noWrap/>
          </w:tcPr>
          <w:p w:rsidR="00B44A1B" w:rsidRPr="005817DC" w:rsidRDefault="00B44A1B" w:rsidP="00DD5A89">
            <w:pPr>
              <w:jc w:val="both"/>
              <w:rPr>
                <w:color w:val="000000"/>
              </w:rPr>
            </w:pPr>
            <w:r w:rsidRPr="005817DC">
              <w:rPr>
                <w:color w:val="000000"/>
                <w:sz w:val="22"/>
              </w:rPr>
              <w:t>Lgdp</w:t>
            </w:r>
          </w:p>
        </w:tc>
        <w:tc>
          <w:tcPr>
            <w:tcW w:w="1146" w:type="dxa"/>
            <w:noWrap/>
          </w:tcPr>
          <w:p w:rsidR="00B44A1B" w:rsidRPr="005817DC" w:rsidRDefault="00B44A1B" w:rsidP="00DD5A89">
            <w:pPr>
              <w:jc w:val="both"/>
              <w:rPr>
                <w:color w:val="000000"/>
              </w:rPr>
            </w:pPr>
            <w:r w:rsidRPr="005817DC">
              <w:rPr>
                <w:color w:val="000000"/>
                <w:sz w:val="22"/>
              </w:rPr>
              <w:t>-2.322</w:t>
            </w:r>
          </w:p>
        </w:tc>
        <w:tc>
          <w:tcPr>
            <w:tcW w:w="1038" w:type="dxa"/>
            <w:gridSpan w:val="2"/>
          </w:tcPr>
          <w:p w:rsidR="00B44A1B" w:rsidRPr="005817DC" w:rsidRDefault="00B44A1B" w:rsidP="00DD5A89">
            <w:pPr>
              <w:jc w:val="both"/>
              <w:rPr>
                <w:color w:val="000000"/>
              </w:rPr>
            </w:pPr>
            <w:r w:rsidRPr="005817DC">
              <w:rPr>
                <w:color w:val="000000"/>
                <w:sz w:val="22"/>
              </w:rPr>
              <w:t>-2.986</w:t>
            </w:r>
          </w:p>
        </w:tc>
        <w:tc>
          <w:tcPr>
            <w:tcW w:w="2015" w:type="dxa"/>
            <w:noWrap/>
          </w:tcPr>
          <w:p w:rsidR="00B44A1B" w:rsidRPr="005817DC" w:rsidRDefault="00B44A1B" w:rsidP="00DD5A89">
            <w:pPr>
              <w:jc w:val="both"/>
              <w:rPr>
                <w:color w:val="000000"/>
              </w:rPr>
            </w:pPr>
            <w:r w:rsidRPr="005817DC">
              <w:rPr>
                <w:color w:val="000000"/>
                <w:sz w:val="22"/>
              </w:rPr>
              <w:t>-5.952***</w:t>
            </w:r>
          </w:p>
        </w:tc>
        <w:tc>
          <w:tcPr>
            <w:tcW w:w="1009" w:type="dxa"/>
          </w:tcPr>
          <w:p w:rsidR="00B44A1B" w:rsidRPr="005817DC" w:rsidRDefault="00B44A1B" w:rsidP="00DD5A89">
            <w:pPr>
              <w:jc w:val="both"/>
              <w:rPr>
                <w:color w:val="000000"/>
              </w:rPr>
            </w:pPr>
            <w:r w:rsidRPr="005817DC">
              <w:rPr>
                <w:color w:val="000000"/>
                <w:sz w:val="22"/>
              </w:rPr>
              <w:t>-2.989</w:t>
            </w:r>
          </w:p>
        </w:tc>
        <w:tc>
          <w:tcPr>
            <w:tcW w:w="1843" w:type="dxa"/>
            <w:noWrap/>
          </w:tcPr>
          <w:p w:rsidR="00B44A1B" w:rsidRPr="005817DC" w:rsidRDefault="00B44A1B" w:rsidP="00DD5A89">
            <w:pPr>
              <w:jc w:val="both"/>
              <w:rPr>
                <w:color w:val="000000"/>
              </w:rPr>
            </w:pPr>
            <w:r w:rsidRPr="005817DC">
              <w:rPr>
                <w:color w:val="000000"/>
                <w:sz w:val="22"/>
              </w:rPr>
              <w:t>I (1)</w:t>
            </w:r>
          </w:p>
        </w:tc>
      </w:tr>
      <w:tr w:rsidR="00B44A1B" w:rsidRPr="00DD5A89" w:rsidTr="005817DC">
        <w:trPr>
          <w:trHeight w:val="300"/>
        </w:trPr>
        <w:tc>
          <w:tcPr>
            <w:tcW w:w="1278" w:type="dxa"/>
            <w:noWrap/>
          </w:tcPr>
          <w:p w:rsidR="00B44A1B" w:rsidRPr="005817DC" w:rsidRDefault="00B44A1B" w:rsidP="00DD5A89">
            <w:pPr>
              <w:jc w:val="both"/>
              <w:rPr>
                <w:color w:val="000000"/>
              </w:rPr>
            </w:pPr>
            <w:r w:rsidRPr="005817DC">
              <w:rPr>
                <w:color w:val="000000"/>
                <w:sz w:val="22"/>
              </w:rPr>
              <w:t>Leduc</w:t>
            </w:r>
          </w:p>
        </w:tc>
        <w:tc>
          <w:tcPr>
            <w:tcW w:w="1146" w:type="dxa"/>
            <w:noWrap/>
          </w:tcPr>
          <w:p w:rsidR="00B44A1B" w:rsidRPr="005817DC" w:rsidRDefault="00B44A1B" w:rsidP="00DD5A89">
            <w:pPr>
              <w:jc w:val="both"/>
              <w:rPr>
                <w:color w:val="000000"/>
              </w:rPr>
            </w:pPr>
            <w:r w:rsidRPr="005817DC">
              <w:rPr>
                <w:color w:val="000000"/>
                <w:sz w:val="22"/>
              </w:rPr>
              <w:t>-2.753</w:t>
            </w:r>
          </w:p>
        </w:tc>
        <w:tc>
          <w:tcPr>
            <w:tcW w:w="1038" w:type="dxa"/>
            <w:gridSpan w:val="2"/>
          </w:tcPr>
          <w:p w:rsidR="00B44A1B" w:rsidRPr="005817DC" w:rsidRDefault="00B44A1B" w:rsidP="00DD5A89">
            <w:pPr>
              <w:jc w:val="both"/>
              <w:rPr>
                <w:color w:val="000000"/>
              </w:rPr>
            </w:pPr>
            <w:r w:rsidRPr="005817DC">
              <w:rPr>
                <w:color w:val="000000"/>
                <w:sz w:val="22"/>
              </w:rPr>
              <w:t>-2.986</w:t>
            </w:r>
          </w:p>
        </w:tc>
        <w:tc>
          <w:tcPr>
            <w:tcW w:w="2015" w:type="dxa"/>
            <w:noWrap/>
          </w:tcPr>
          <w:p w:rsidR="00B44A1B" w:rsidRPr="005817DC" w:rsidRDefault="00B44A1B" w:rsidP="00DD5A89">
            <w:pPr>
              <w:jc w:val="both"/>
              <w:rPr>
                <w:color w:val="000000"/>
              </w:rPr>
            </w:pPr>
            <w:r w:rsidRPr="005817DC">
              <w:rPr>
                <w:color w:val="000000"/>
                <w:sz w:val="22"/>
              </w:rPr>
              <w:t>-6.216***</w:t>
            </w:r>
          </w:p>
        </w:tc>
        <w:tc>
          <w:tcPr>
            <w:tcW w:w="1009" w:type="dxa"/>
          </w:tcPr>
          <w:p w:rsidR="00B44A1B" w:rsidRPr="005817DC" w:rsidRDefault="00B44A1B" w:rsidP="00DD5A89">
            <w:pPr>
              <w:jc w:val="both"/>
              <w:rPr>
                <w:color w:val="000000"/>
              </w:rPr>
            </w:pPr>
            <w:r w:rsidRPr="005817DC">
              <w:rPr>
                <w:color w:val="000000"/>
                <w:sz w:val="22"/>
              </w:rPr>
              <w:t>-2.989</w:t>
            </w:r>
          </w:p>
        </w:tc>
        <w:tc>
          <w:tcPr>
            <w:tcW w:w="1843" w:type="dxa"/>
            <w:noWrap/>
          </w:tcPr>
          <w:p w:rsidR="00B44A1B" w:rsidRPr="005817DC" w:rsidRDefault="00B44A1B" w:rsidP="00DD5A89">
            <w:pPr>
              <w:jc w:val="both"/>
              <w:rPr>
                <w:color w:val="000000"/>
              </w:rPr>
            </w:pPr>
            <w:r w:rsidRPr="005817DC">
              <w:rPr>
                <w:color w:val="000000"/>
                <w:sz w:val="22"/>
              </w:rPr>
              <w:t>I (1)</w:t>
            </w:r>
          </w:p>
        </w:tc>
      </w:tr>
      <w:tr w:rsidR="00B44A1B" w:rsidRPr="00DD5A89" w:rsidTr="005817DC">
        <w:trPr>
          <w:trHeight w:val="300"/>
        </w:trPr>
        <w:tc>
          <w:tcPr>
            <w:tcW w:w="1278" w:type="dxa"/>
            <w:noWrap/>
          </w:tcPr>
          <w:p w:rsidR="00B44A1B" w:rsidRPr="005817DC" w:rsidRDefault="00B44A1B" w:rsidP="00DD5A89">
            <w:pPr>
              <w:jc w:val="both"/>
              <w:rPr>
                <w:color w:val="000000"/>
              </w:rPr>
            </w:pPr>
            <w:r w:rsidRPr="005817DC">
              <w:rPr>
                <w:color w:val="000000"/>
                <w:sz w:val="22"/>
              </w:rPr>
              <w:t>LHT</w:t>
            </w:r>
          </w:p>
        </w:tc>
        <w:tc>
          <w:tcPr>
            <w:tcW w:w="1146" w:type="dxa"/>
            <w:noWrap/>
          </w:tcPr>
          <w:p w:rsidR="00B44A1B" w:rsidRPr="005817DC" w:rsidRDefault="00B44A1B" w:rsidP="00DD5A89">
            <w:pPr>
              <w:jc w:val="both"/>
              <w:rPr>
                <w:color w:val="000000"/>
              </w:rPr>
            </w:pPr>
            <w:r w:rsidRPr="005817DC">
              <w:rPr>
                <w:color w:val="000000"/>
                <w:sz w:val="22"/>
              </w:rPr>
              <w:t>-2.376</w:t>
            </w:r>
          </w:p>
        </w:tc>
        <w:tc>
          <w:tcPr>
            <w:tcW w:w="1038" w:type="dxa"/>
            <w:gridSpan w:val="2"/>
          </w:tcPr>
          <w:p w:rsidR="00B44A1B" w:rsidRPr="005817DC" w:rsidRDefault="00B44A1B" w:rsidP="00DD5A89">
            <w:pPr>
              <w:jc w:val="both"/>
              <w:rPr>
                <w:color w:val="000000"/>
              </w:rPr>
            </w:pPr>
            <w:r w:rsidRPr="005817DC">
              <w:rPr>
                <w:color w:val="000000"/>
                <w:sz w:val="22"/>
              </w:rPr>
              <w:t>-2.986</w:t>
            </w:r>
          </w:p>
        </w:tc>
        <w:tc>
          <w:tcPr>
            <w:tcW w:w="2015" w:type="dxa"/>
            <w:noWrap/>
          </w:tcPr>
          <w:p w:rsidR="00B44A1B" w:rsidRPr="005817DC" w:rsidRDefault="00B44A1B" w:rsidP="00DD5A89">
            <w:pPr>
              <w:jc w:val="both"/>
              <w:rPr>
                <w:color w:val="000000"/>
              </w:rPr>
            </w:pPr>
            <w:r w:rsidRPr="005817DC">
              <w:rPr>
                <w:color w:val="000000"/>
                <w:sz w:val="22"/>
              </w:rPr>
              <w:t>-7.891***</w:t>
            </w:r>
          </w:p>
        </w:tc>
        <w:tc>
          <w:tcPr>
            <w:tcW w:w="1009" w:type="dxa"/>
          </w:tcPr>
          <w:p w:rsidR="00B44A1B" w:rsidRPr="005817DC" w:rsidRDefault="00B44A1B" w:rsidP="00DD5A89">
            <w:pPr>
              <w:jc w:val="both"/>
              <w:rPr>
                <w:color w:val="000000"/>
              </w:rPr>
            </w:pPr>
            <w:r w:rsidRPr="005817DC">
              <w:rPr>
                <w:color w:val="000000"/>
                <w:sz w:val="22"/>
              </w:rPr>
              <w:t>-2.989</w:t>
            </w:r>
          </w:p>
        </w:tc>
        <w:tc>
          <w:tcPr>
            <w:tcW w:w="1843" w:type="dxa"/>
            <w:noWrap/>
          </w:tcPr>
          <w:p w:rsidR="00B44A1B" w:rsidRPr="005817DC" w:rsidRDefault="00B44A1B" w:rsidP="00DD5A89">
            <w:pPr>
              <w:jc w:val="both"/>
              <w:rPr>
                <w:color w:val="000000"/>
              </w:rPr>
            </w:pPr>
            <w:r w:rsidRPr="005817DC">
              <w:rPr>
                <w:color w:val="000000"/>
                <w:sz w:val="22"/>
              </w:rPr>
              <w:t>I (1)</w:t>
            </w:r>
          </w:p>
        </w:tc>
      </w:tr>
      <w:tr w:rsidR="00B44A1B" w:rsidRPr="00DD5A89" w:rsidTr="005817DC">
        <w:trPr>
          <w:trHeight w:val="300"/>
        </w:trPr>
        <w:tc>
          <w:tcPr>
            <w:tcW w:w="1278" w:type="dxa"/>
            <w:noWrap/>
          </w:tcPr>
          <w:p w:rsidR="00B44A1B" w:rsidRPr="005817DC" w:rsidRDefault="00B44A1B" w:rsidP="00DD5A89">
            <w:pPr>
              <w:jc w:val="both"/>
              <w:rPr>
                <w:color w:val="000000"/>
              </w:rPr>
            </w:pPr>
            <w:r w:rsidRPr="005817DC">
              <w:rPr>
                <w:color w:val="000000"/>
                <w:sz w:val="22"/>
              </w:rPr>
              <w:t>Lagr</w:t>
            </w:r>
          </w:p>
        </w:tc>
        <w:tc>
          <w:tcPr>
            <w:tcW w:w="1146" w:type="dxa"/>
            <w:noWrap/>
          </w:tcPr>
          <w:p w:rsidR="00B44A1B" w:rsidRPr="005817DC" w:rsidRDefault="00B44A1B" w:rsidP="00DD5A89">
            <w:pPr>
              <w:jc w:val="both"/>
              <w:rPr>
                <w:color w:val="000000"/>
              </w:rPr>
            </w:pPr>
            <w:r w:rsidRPr="005817DC">
              <w:rPr>
                <w:color w:val="000000"/>
                <w:sz w:val="22"/>
              </w:rPr>
              <w:t>-3.282</w:t>
            </w:r>
          </w:p>
        </w:tc>
        <w:tc>
          <w:tcPr>
            <w:tcW w:w="1038" w:type="dxa"/>
            <w:gridSpan w:val="2"/>
          </w:tcPr>
          <w:p w:rsidR="00B44A1B" w:rsidRPr="005817DC" w:rsidRDefault="00B44A1B" w:rsidP="00DD5A89">
            <w:pPr>
              <w:jc w:val="both"/>
              <w:rPr>
                <w:color w:val="000000"/>
              </w:rPr>
            </w:pPr>
            <w:r w:rsidRPr="005817DC">
              <w:rPr>
                <w:color w:val="000000"/>
                <w:sz w:val="22"/>
              </w:rPr>
              <w:t>-3.580</w:t>
            </w:r>
          </w:p>
        </w:tc>
        <w:tc>
          <w:tcPr>
            <w:tcW w:w="2015" w:type="dxa"/>
            <w:noWrap/>
          </w:tcPr>
          <w:p w:rsidR="00B44A1B" w:rsidRPr="005817DC" w:rsidRDefault="00B44A1B" w:rsidP="00DD5A89">
            <w:pPr>
              <w:jc w:val="both"/>
              <w:rPr>
                <w:color w:val="000000"/>
              </w:rPr>
            </w:pPr>
            <w:r w:rsidRPr="005817DC">
              <w:rPr>
                <w:color w:val="000000"/>
                <w:sz w:val="22"/>
              </w:rPr>
              <w:t>-4.535***</w:t>
            </w:r>
          </w:p>
        </w:tc>
        <w:tc>
          <w:tcPr>
            <w:tcW w:w="1009" w:type="dxa"/>
          </w:tcPr>
          <w:p w:rsidR="00B44A1B" w:rsidRPr="005817DC" w:rsidRDefault="00B44A1B" w:rsidP="00DD5A89">
            <w:pPr>
              <w:jc w:val="both"/>
              <w:rPr>
                <w:color w:val="000000"/>
              </w:rPr>
            </w:pPr>
            <w:r w:rsidRPr="005817DC">
              <w:rPr>
                <w:color w:val="000000"/>
                <w:sz w:val="22"/>
              </w:rPr>
              <w:t>-3.584</w:t>
            </w:r>
          </w:p>
        </w:tc>
        <w:tc>
          <w:tcPr>
            <w:tcW w:w="1843" w:type="dxa"/>
            <w:noWrap/>
          </w:tcPr>
          <w:p w:rsidR="00B44A1B" w:rsidRPr="005817DC" w:rsidRDefault="00B44A1B" w:rsidP="00DD5A89">
            <w:pPr>
              <w:jc w:val="both"/>
              <w:rPr>
                <w:color w:val="000000"/>
              </w:rPr>
            </w:pPr>
            <w:r w:rsidRPr="005817DC">
              <w:rPr>
                <w:color w:val="000000"/>
                <w:sz w:val="22"/>
              </w:rPr>
              <w:t>I (1)</w:t>
            </w:r>
          </w:p>
        </w:tc>
      </w:tr>
      <w:tr w:rsidR="00B44A1B" w:rsidRPr="00DD5A89" w:rsidTr="005817DC">
        <w:trPr>
          <w:trHeight w:val="300"/>
        </w:trPr>
        <w:tc>
          <w:tcPr>
            <w:tcW w:w="1278" w:type="dxa"/>
            <w:noWrap/>
          </w:tcPr>
          <w:p w:rsidR="00B44A1B" w:rsidRPr="005817DC" w:rsidRDefault="00B44A1B" w:rsidP="00DD5A89">
            <w:pPr>
              <w:jc w:val="both"/>
              <w:rPr>
                <w:color w:val="000000"/>
              </w:rPr>
            </w:pPr>
            <w:r w:rsidRPr="005817DC">
              <w:rPr>
                <w:color w:val="000000"/>
                <w:sz w:val="22"/>
              </w:rPr>
              <w:t>Ldef</w:t>
            </w:r>
          </w:p>
        </w:tc>
        <w:tc>
          <w:tcPr>
            <w:tcW w:w="1146" w:type="dxa"/>
            <w:noWrap/>
          </w:tcPr>
          <w:p w:rsidR="00B44A1B" w:rsidRPr="005817DC" w:rsidRDefault="00B44A1B" w:rsidP="00DD5A89">
            <w:pPr>
              <w:jc w:val="both"/>
              <w:rPr>
                <w:color w:val="000000"/>
              </w:rPr>
            </w:pPr>
            <w:r w:rsidRPr="005817DC">
              <w:rPr>
                <w:color w:val="000000"/>
                <w:sz w:val="22"/>
              </w:rPr>
              <w:t>-0.724</w:t>
            </w:r>
          </w:p>
        </w:tc>
        <w:tc>
          <w:tcPr>
            <w:tcW w:w="1038" w:type="dxa"/>
            <w:gridSpan w:val="2"/>
          </w:tcPr>
          <w:p w:rsidR="00B44A1B" w:rsidRPr="005817DC" w:rsidRDefault="00B44A1B" w:rsidP="00DD5A89">
            <w:pPr>
              <w:jc w:val="both"/>
              <w:rPr>
                <w:color w:val="000000"/>
              </w:rPr>
            </w:pPr>
            <w:r w:rsidRPr="005817DC">
              <w:rPr>
                <w:color w:val="000000"/>
                <w:sz w:val="22"/>
              </w:rPr>
              <w:t>-2.986</w:t>
            </w:r>
          </w:p>
        </w:tc>
        <w:tc>
          <w:tcPr>
            <w:tcW w:w="2015" w:type="dxa"/>
            <w:noWrap/>
          </w:tcPr>
          <w:p w:rsidR="00B44A1B" w:rsidRPr="005817DC" w:rsidRDefault="00B44A1B" w:rsidP="00DD5A89">
            <w:pPr>
              <w:jc w:val="both"/>
              <w:rPr>
                <w:color w:val="000000"/>
              </w:rPr>
            </w:pPr>
            <w:r w:rsidRPr="005817DC">
              <w:rPr>
                <w:color w:val="000000"/>
                <w:sz w:val="22"/>
              </w:rPr>
              <w:t>-6.478***</w:t>
            </w:r>
          </w:p>
        </w:tc>
        <w:tc>
          <w:tcPr>
            <w:tcW w:w="1009" w:type="dxa"/>
          </w:tcPr>
          <w:p w:rsidR="00B44A1B" w:rsidRPr="005817DC" w:rsidRDefault="00B44A1B" w:rsidP="00DD5A89">
            <w:pPr>
              <w:jc w:val="both"/>
              <w:rPr>
                <w:color w:val="000000"/>
              </w:rPr>
            </w:pPr>
            <w:r w:rsidRPr="005817DC">
              <w:rPr>
                <w:color w:val="000000"/>
                <w:sz w:val="22"/>
              </w:rPr>
              <w:t>-2.989</w:t>
            </w:r>
          </w:p>
        </w:tc>
        <w:tc>
          <w:tcPr>
            <w:tcW w:w="1843" w:type="dxa"/>
            <w:noWrap/>
          </w:tcPr>
          <w:p w:rsidR="00B44A1B" w:rsidRPr="005817DC" w:rsidRDefault="00B44A1B" w:rsidP="00DD5A89">
            <w:pPr>
              <w:jc w:val="both"/>
              <w:rPr>
                <w:color w:val="000000"/>
              </w:rPr>
            </w:pPr>
            <w:r w:rsidRPr="005817DC">
              <w:rPr>
                <w:color w:val="000000"/>
                <w:sz w:val="22"/>
              </w:rPr>
              <w:t>I (1)</w:t>
            </w:r>
          </w:p>
        </w:tc>
      </w:tr>
    </w:tbl>
    <w:p w:rsidR="00B44A1B" w:rsidRPr="001A1A6F" w:rsidRDefault="00B44A1B" w:rsidP="001A1A6F">
      <w:pPr>
        <w:jc w:val="both"/>
        <w:rPr>
          <w:szCs w:val="24"/>
        </w:rPr>
      </w:pPr>
      <w:r w:rsidRPr="005817DC">
        <w:rPr>
          <w:b/>
          <w:szCs w:val="24"/>
        </w:rPr>
        <w:t>Source:</w:t>
      </w:r>
      <w:r w:rsidRPr="001A1A6F">
        <w:rPr>
          <w:szCs w:val="24"/>
        </w:rPr>
        <w:t xml:space="preserve"> Own Estimation</w:t>
      </w:r>
    </w:p>
    <w:p w:rsidR="00B44A1B" w:rsidRDefault="00B44A1B" w:rsidP="001A1A6F">
      <w:pPr>
        <w:jc w:val="both"/>
        <w:rPr>
          <w:szCs w:val="24"/>
        </w:rPr>
      </w:pPr>
      <w:r w:rsidRPr="001A1A6F">
        <w:rPr>
          <w:szCs w:val="24"/>
        </w:rPr>
        <w:t>Note ***Indicates statistical significance at 5%.</w:t>
      </w:r>
    </w:p>
    <w:p w:rsidR="00B44A1B" w:rsidRDefault="00B44A1B" w:rsidP="001A1A6F">
      <w:pPr>
        <w:jc w:val="both"/>
        <w:rPr>
          <w:szCs w:val="24"/>
        </w:rPr>
      </w:pPr>
      <w:r w:rsidRPr="001A1A6F">
        <w:rPr>
          <w:szCs w:val="24"/>
        </w:rPr>
        <w:t xml:space="preserve">Table 4.3 shows the results for the test of stationarity for the natural log of GDP and the selected variables for government expenditure at level form and First difference. From the table given above the test statistics failed to reject the null hypothesis of non-stationarity at levels form since the calculated values are less than the Mackinnon </w:t>
      </w:r>
      <w:r>
        <w:rPr>
          <w:szCs w:val="24"/>
        </w:rPr>
        <w:t>critical value (at 5%)</w:t>
      </w:r>
      <w:r w:rsidRPr="001A1A6F">
        <w:rPr>
          <w:szCs w:val="24"/>
        </w:rPr>
        <w:t xml:space="preserve">. Since the study failed to reject the null hypotheses at levels form, a further test for stationarity at the first difference was done. </w:t>
      </w:r>
    </w:p>
    <w:p w:rsidR="00B44A1B" w:rsidRPr="005817DC" w:rsidRDefault="00B44A1B" w:rsidP="001A1A6F">
      <w:pPr>
        <w:jc w:val="both"/>
        <w:rPr>
          <w:sz w:val="16"/>
          <w:szCs w:val="16"/>
        </w:rPr>
      </w:pPr>
    </w:p>
    <w:p w:rsidR="00B44A1B" w:rsidRDefault="00B44A1B" w:rsidP="001A1A6F">
      <w:pPr>
        <w:jc w:val="both"/>
        <w:rPr>
          <w:szCs w:val="24"/>
        </w:rPr>
      </w:pPr>
      <w:r w:rsidRPr="001A1A6F">
        <w:rPr>
          <w:szCs w:val="24"/>
        </w:rPr>
        <w:t>The study successfully rejects the null hypothesis of non-stationarity and accepts the alternative hypothesis that the data is stationary, implying that these variables achieved stationarity at first difference.</w:t>
      </w:r>
      <w:r>
        <w:rPr>
          <w:szCs w:val="24"/>
        </w:rPr>
        <w:t xml:space="preserve"> </w:t>
      </w:r>
      <w:r w:rsidRPr="001A1A6F">
        <w:rPr>
          <w:szCs w:val="24"/>
        </w:rPr>
        <w:t>Thus, the study conclude that the variables under investigation are integrated of order one, that is to say I (1). Since the variables are integrated of the same order, the study, therefore, examine their co-integrating relationship using two steps Eagle and Granger co-integration procedure.</w:t>
      </w:r>
    </w:p>
    <w:p w:rsidR="00B44A1B" w:rsidRPr="005817DC" w:rsidRDefault="00B44A1B" w:rsidP="001A1A6F">
      <w:pPr>
        <w:jc w:val="both"/>
        <w:rPr>
          <w:sz w:val="16"/>
          <w:szCs w:val="16"/>
        </w:rPr>
      </w:pPr>
    </w:p>
    <w:p w:rsidR="00B44A1B" w:rsidRPr="008238A7" w:rsidRDefault="00B44A1B" w:rsidP="008238A7">
      <w:pPr>
        <w:pStyle w:val="Heading2"/>
      </w:pPr>
      <w:bookmarkStart w:id="60" w:name="_Toc490065518"/>
      <w:r>
        <w:t>5.3</w:t>
      </w:r>
      <w:r>
        <w:tab/>
        <w:t>Empirical A</w:t>
      </w:r>
      <w:r w:rsidRPr="008238A7">
        <w:t>nalysis of En</w:t>
      </w:r>
      <w:r>
        <w:t>gle and Granger Co-integration T</w:t>
      </w:r>
      <w:r w:rsidRPr="008238A7">
        <w:t>est</w:t>
      </w:r>
      <w:bookmarkEnd w:id="60"/>
    </w:p>
    <w:p w:rsidR="00B44A1B" w:rsidRDefault="00B44A1B" w:rsidP="001A1A6F">
      <w:pPr>
        <w:jc w:val="both"/>
        <w:rPr>
          <w:szCs w:val="24"/>
        </w:rPr>
      </w:pPr>
      <w:r w:rsidRPr="001A1A6F">
        <w:rPr>
          <w:szCs w:val="24"/>
        </w:rPr>
        <w:t>Co-integration refers to the fact that two or more series share a stochastic trend (Stock &amp; Watson). Engle and Granger (1987) suggested a two-step process to test for co-integration (an OLS regression and a unit root test).the results in the table 4.</w:t>
      </w:r>
      <w:r>
        <w:rPr>
          <w:szCs w:val="24"/>
        </w:rPr>
        <w:t>4</w:t>
      </w:r>
      <w:r w:rsidRPr="001A1A6F">
        <w:rPr>
          <w:szCs w:val="24"/>
        </w:rPr>
        <w:t xml:space="preserve"> suggest that government sectoral spending and economic growth are stationary at first difference this means that the stationary series allow employing the Engle-Granger(1987) approach.</w:t>
      </w:r>
    </w:p>
    <w:p w:rsidR="00B44A1B" w:rsidRPr="001A1A6F" w:rsidRDefault="00B44A1B" w:rsidP="001A1A6F">
      <w:pPr>
        <w:jc w:val="both"/>
        <w:rPr>
          <w:b/>
          <w:szCs w:val="24"/>
        </w:rPr>
      </w:pPr>
    </w:p>
    <w:p w:rsidR="00B44A1B" w:rsidRPr="001A1A6F" w:rsidRDefault="00B44A1B" w:rsidP="001A1A6F">
      <w:pPr>
        <w:jc w:val="both"/>
        <w:rPr>
          <w:szCs w:val="24"/>
        </w:rPr>
      </w:pPr>
      <w:r w:rsidRPr="001A1A6F">
        <w:rPr>
          <w:szCs w:val="24"/>
        </w:rPr>
        <w:t>Taking into the consideration that all the variables are best characterized by being integrated of order one I(1), the long run relationship between variables of government spending and economic growth is investigated using Engle-Granger. The ADF test is carried out to test wither the residual contain unit root or not, this is done by running OLS regression.</w:t>
      </w:r>
    </w:p>
    <w:p w:rsidR="00B44A1B" w:rsidRPr="005817DC" w:rsidRDefault="00B44A1B" w:rsidP="001A1A6F">
      <w:pPr>
        <w:jc w:val="both"/>
        <w:rPr>
          <w:sz w:val="16"/>
          <w:szCs w:val="16"/>
        </w:rPr>
      </w:pPr>
    </w:p>
    <w:p w:rsidR="00B44A1B" w:rsidRDefault="00B44A1B" w:rsidP="008238A7">
      <w:pPr>
        <w:pStyle w:val="Caption"/>
        <w:keepNext/>
        <w:jc w:val="both"/>
      </w:pPr>
      <w:bookmarkStart w:id="61" w:name="_Toc490065091"/>
      <w:r>
        <w:t>Table 5.</w:t>
      </w:r>
      <w:fldSimple w:instr=" SEQ Table_4. \* ARABIC ">
        <w:r>
          <w:rPr>
            <w:noProof/>
          </w:rPr>
          <w:t>4</w:t>
        </w:r>
      </w:fldSimple>
      <w:r>
        <w:t xml:space="preserve">: </w:t>
      </w:r>
      <w:r w:rsidRPr="00D10751">
        <w:t>Co-integration test through AEG</w:t>
      </w:r>
      <w:bookmarkEnd w:id="61"/>
    </w:p>
    <w:p w:rsidR="00B44A1B" w:rsidRPr="001A1A6F" w:rsidRDefault="00B44A1B" w:rsidP="005817DC">
      <w:pPr>
        <w:spacing w:line="240" w:lineRule="auto"/>
        <w:jc w:val="both"/>
        <w:rPr>
          <w:szCs w:val="24"/>
        </w:rPr>
      </w:pPr>
      <w:r w:rsidRPr="003C2E89">
        <w:rPr>
          <w:noProof/>
          <w:szCs w:val="24"/>
        </w:rPr>
        <w:pict>
          <v:shape id="Picture 1" o:spid="_x0000_i1026" type="#_x0000_t75" style="width:467.25pt;height:115.5pt;visibility:visible">
            <v:imagedata r:id="rId11" o:title=""/>
          </v:shape>
        </w:pict>
      </w:r>
    </w:p>
    <w:p w:rsidR="00B44A1B" w:rsidRPr="001A1A6F" w:rsidRDefault="00B44A1B" w:rsidP="005817DC">
      <w:pPr>
        <w:spacing w:line="240" w:lineRule="auto"/>
        <w:jc w:val="both"/>
        <w:rPr>
          <w:szCs w:val="24"/>
        </w:rPr>
      </w:pPr>
      <w:r w:rsidRPr="003C2E89">
        <w:rPr>
          <w:b/>
          <w:noProof/>
          <w:szCs w:val="24"/>
        </w:rPr>
        <w:pict>
          <v:shape id="Picture 6" o:spid="_x0000_i1027" type="#_x0000_t75" style="width:467.25pt;height:136.5pt;visibility:visible">
            <v:imagedata r:id="rId12" o:title=""/>
          </v:shape>
        </w:pict>
      </w:r>
      <w:r w:rsidRPr="003C2E89">
        <w:rPr>
          <w:b/>
          <w:noProof/>
          <w:szCs w:val="24"/>
        </w:rPr>
        <w:pict>
          <v:shape id="Picture 8" o:spid="_x0000_i1028" type="#_x0000_t75" style="width:467.25pt;height:21pt;visibility:visible">
            <v:imagedata r:id="rId13" o:title=""/>
          </v:shape>
        </w:pict>
      </w:r>
      <w:r w:rsidRPr="005817DC">
        <w:rPr>
          <w:b/>
          <w:szCs w:val="24"/>
        </w:rPr>
        <w:t xml:space="preserve"> Source:</w:t>
      </w:r>
      <w:r w:rsidRPr="001A1A6F">
        <w:rPr>
          <w:szCs w:val="24"/>
        </w:rPr>
        <w:t xml:space="preserve"> Own Estimation</w:t>
      </w:r>
    </w:p>
    <w:p w:rsidR="00B44A1B" w:rsidRDefault="00B44A1B" w:rsidP="001A1A6F">
      <w:pPr>
        <w:jc w:val="both"/>
        <w:rPr>
          <w:sz w:val="16"/>
          <w:szCs w:val="16"/>
        </w:rPr>
      </w:pPr>
    </w:p>
    <w:p w:rsidR="00B44A1B" w:rsidRPr="005817DC" w:rsidRDefault="00B44A1B" w:rsidP="001A1A6F">
      <w:pPr>
        <w:jc w:val="both"/>
        <w:rPr>
          <w:sz w:val="12"/>
          <w:szCs w:val="12"/>
        </w:rPr>
      </w:pPr>
    </w:p>
    <w:p w:rsidR="00B44A1B" w:rsidRPr="001A1A6F" w:rsidRDefault="00B44A1B" w:rsidP="001A1A6F">
      <w:pPr>
        <w:jc w:val="both"/>
        <w:rPr>
          <w:szCs w:val="24"/>
        </w:rPr>
      </w:pPr>
      <w:r w:rsidRPr="001A1A6F">
        <w:rPr>
          <w:szCs w:val="24"/>
        </w:rPr>
        <w:t>The result from OLS regression shows that the residual is stationary at 5% critical level, a Durban-Watson statistic shows the existence of co-integration. Based on the appropriate critical value I reject the null hypothesis of no co-integration which implies the existence of long run tendency toward equilibrium. Hence,</w:t>
      </w:r>
      <w:r>
        <w:rPr>
          <w:szCs w:val="24"/>
        </w:rPr>
        <w:t xml:space="preserve"> </w:t>
      </w:r>
      <w:r w:rsidRPr="001A1A6F">
        <w:rPr>
          <w:szCs w:val="24"/>
        </w:rPr>
        <w:t>The residual from the regression of change in gdp on the respect changes in Leduc, LHT, Lagr and LDef and the residual (R</w:t>
      </w:r>
      <w:r w:rsidRPr="001A1A6F">
        <w:rPr>
          <w:szCs w:val="24"/>
          <w:vertAlign w:val="subscript"/>
        </w:rPr>
        <w:t>t</w:t>
      </w:r>
      <w:r w:rsidRPr="001A1A6F">
        <w:rPr>
          <w:szCs w:val="24"/>
        </w:rPr>
        <w:t>) specified below,</w:t>
      </w:r>
    </w:p>
    <w:p w:rsidR="00B44A1B" w:rsidRPr="001A1A6F" w:rsidRDefault="00B44A1B" w:rsidP="001A1A6F">
      <w:pPr>
        <w:jc w:val="both"/>
        <w:rPr>
          <w:szCs w:val="24"/>
        </w:rPr>
      </w:pPr>
      <w:r w:rsidRPr="001A1A6F">
        <w:rPr>
          <w:szCs w:val="24"/>
        </w:rPr>
        <w:t>∆Lgdp</w:t>
      </w:r>
      <w:r w:rsidRPr="001A1A6F">
        <w:rPr>
          <w:szCs w:val="24"/>
          <w:vertAlign w:val="subscript"/>
        </w:rPr>
        <w:t xml:space="preserve">t </w:t>
      </w:r>
      <w:r w:rsidRPr="001A1A6F">
        <w:rPr>
          <w:szCs w:val="24"/>
        </w:rPr>
        <w:t>= β</w:t>
      </w:r>
      <w:r w:rsidRPr="001A1A6F">
        <w:rPr>
          <w:szCs w:val="24"/>
          <w:vertAlign w:val="subscript"/>
        </w:rPr>
        <w:t>0</w:t>
      </w:r>
      <w:r w:rsidRPr="001A1A6F">
        <w:rPr>
          <w:szCs w:val="24"/>
        </w:rPr>
        <w:t xml:space="preserve"> + β</w:t>
      </w:r>
      <w:r w:rsidRPr="001A1A6F">
        <w:rPr>
          <w:szCs w:val="24"/>
          <w:vertAlign w:val="subscript"/>
        </w:rPr>
        <w:t>1</w:t>
      </w:r>
      <w:r w:rsidRPr="001A1A6F">
        <w:rPr>
          <w:szCs w:val="24"/>
        </w:rPr>
        <w:t>∆Leduc + β</w:t>
      </w:r>
      <w:r w:rsidRPr="001A1A6F">
        <w:rPr>
          <w:szCs w:val="24"/>
          <w:vertAlign w:val="subscript"/>
        </w:rPr>
        <w:t>2</w:t>
      </w:r>
      <w:r w:rsidRPr="001A1A6F">
        <w:rPr>
          <w:szCs w:val="24"/>
        </w:rPr>
        <w:t>∆LHT + β</w:t>
      </w:r>
      <w:r w:rsidRPr="001A1A6F">
        <w:rPr>
          <w:szCs w:val="24"/>
          <w:vertAlign w:val="subscript"/>
        </w:rPr>
        <w:t>3</w:t>
      </w:r>
      <w:r w:rsidRPr="001A1A6F">
        <w:rPr>
          <w:szCs w:val="24"/>
        </w:rPr>
        <w:t>∆Lagr + β</w:t>
      </w:r>
      <w:r w:rsidRPr="001A1A6F">
        <w:rPr>
          <w:szCs w:val="24"/>
          <w:vertAlign w:val="subscript"/>
        </w:rPr>
        <w:t>4</w:t>
      </w:r>
      <w:r w:rsidRPr="001A1A6F">
        <w:rPr>
          <w:szCs w:val="24"/>
        </w:rPr>
        <w:t>∆LDef + β</w:t>
      </w:r>
      <w:r w:rsidRPr="001A1A6F">
        <w:rPr>
          <w:szCs w:val="24"/>
          <w:vertAlign w:val="subscript"/>
        </w:rPr>
        <w:t>5</w:t>
      </w:r>
      <w:r w:rsidRPr="001A1A6F">
        <w:rPr>
          <w:szCs w:val="24"/>
        </w:rPr>
        <w:t>R</w:t>
      </w:r>
      <w:r w:rsidRPr="001A1A6F">
        <w:rPr>
          <w:szCs w:val="24"/>
          <w:vertAlign w:val="subscript"/>
        </w:rPr>
        <w:t>t</w:t>
      </w:r>
      <w:r w:rsidRPr="001A1A6F">
        <w:rPr>
          <w:szCs w:val="24"/>
        </w:rPr>
        <w:t xml:space="preserve"> </w:t>
      </w:r>
    </w:p>
    <w:p w:rsidR="00B44A1B" w:rsidRDefault="00B44A1B" w:rsidP="001A1A6F">
      <w:pPr>
        <w:jc w:val="both"/>
        <w:rPr>
          <w:szCs w:val="24"/>
        </w:rPr>
      </w:pPr>
      <w:r w:rsidRPr="001A1A6F">
        <w:rPr>
          <w:szCs w:val="24"/>
        </w:rPr>
        <w:t>are integrated of order one I(1), that is they are stationary, hence the co-integrating error correction regression will be</w:t>
      </w:r>
    </w:p>
    <w:p w:rsidR="00B44A1B" w:rsidRDefault="00B44A1B" w:rsidP="007F797C">
      <w:pPr>
        <w:pStyle w:val="Caption"/>
        <w:keepNext/>
        <w:jc w:val="both"/>
      </w:pPr>
      <w:bookmarkStart w:id="62" w:name="_Toc490065092"/>
      <w:r>
        <w:t>Table 5.</w:t>
      </w:r>
      <w:fldSimple w:instr=" SEQ Table_4. \* ARABIC ">
        <w:r>
          <w:rPr>
            <w:noProof/>
          </w:rPr>
          <w:t>5</w:t>
        </w:r>
      </w:fldSimple>
      <w:r>
        <w:t xml:space="preserve">: </w:t>
      </w:r>
      <w:r w:rsidRPr="005D1012">
        <w:t>Error Correction Regression Estimate</w:t>
      </w:r>
      <w:bookmarkEnd w:id="62"/>
      <w:r w:rsidRPr="005D1012">
        <w:t xml:space="preserve"> </w:t>
      </w:r>
    </w:p>
    <w:p w:rsidR="00B44A1B" w:rsidRPr="001A1A6F" w:rsidRDefault="00B44A1B" w:rsidP="005817DC">
      <w:pPr>
        <w:spacing w:line="240" w:lineRule="auto"/>
        <w:jc w:val="both"/>
        <w:rPr>
          <w:szCs w:val="24"/>
        </w:rPr>
      </w:pPr>
      <w:r w:rsidRPr="003C2E89">
        <w:rPr>
          <w:noProof/>
          <w:szCs w:val="24"/>
        </w:rPr>
        <w:pict>
          <v:shape id="Picture 9" o:spid="_x0000_i1029" type="#_x0000_t75" style="width:467.25pt;height:273pt;visibility:visible">
            <v:imagedata r:id="rId14" o:title=""/>
          </v:shape>
        </w:pict>
      </w:r>
    </w:p>
    <w:p w:rsidR="00B44A1B" w:rsidRDefault="00B44A1B" w:rsidP="001A1A6F">
      <w:pPr>
        <w:jc w:val="both"/>
        <w:rPr>
          <w:szCs w:val="24"/>
        </w:rPr>
      </w:pPr>
      <w:r w:rsidRPr="005817DC">
        <w:rPr>
          <w:b/>
          <w:szCs w:val="24"/>
        </w:rPr>
        <w:t>Source:</w:t>
      </w:r>
      <w:r w:rsidRPr="001A1A6F">
        <w:rPr>
          <w:szCs w:val="24"/>
        </w:rPr>
        <w:t xml:space="preserve"> Own Estimation </w:t>
      </w:r>
    </w:p>
    <w:p w:rsidR="00B44A1B" w:rsidRPr="005817DC" w:rsidRDefault="00B44A1B" w:rsidP="001A1A6F">
      <w:pPr>
        <w:jc w:val="both"/>
        <w:rPr>
          <w:sz w:val="20"/>
          <w:szCs w:val="20"/>
        </w:rPr>
      </w:pPr>
    </w:p>
    <w:p w:rsidR="00B44A1B" w:rsidRPr="001A1A6F" w:rsidRDefault="00B44A1B" w:rsidP="001A1A6F">
      <w:pPr>
        <w:jc w:val="both"/>
        <w:rPr>
          <w:szCs w:val="24"/>
        </w:rPr>
      </w:pPr>
      <w:r w:rsidRPr="001A1A6F">
        <w:rPr>
          <w:szCs w:val="24"/>
        </w:rPr>
        <w:t>The estimated ECM equation above states that ∆Lgdp</w:t>
      </w:r>
      <w:r w:rsidRPr="001A1A6F">
        <w:rPr>
          <w:szCs w:val="24"/>
          <w:vertAlign w:val="subscript"/>
        </w:rPr>
        <w:t>t</w:t>
      </w:r>
      <w:r w:rsidRPr="001A1A6F">
        <w:rPr>
          <w:szCs w:val="24"/>
        </w:rPr>
        <w:t xml:space="preserve"> as</w:t>
      </w:r>
    </w:p>
    <w:p w:rsidR="00B44A1B" w:rsidRPr="001A1A6F" w:rsidRDefault="00B44A1B" w:rsidP="001A1A6F">
      <w:pPr>
        <w:tabs>
          <w:tab w:val="left" w:pos="5310"/>
        </w:tabs>
        <w:jc w:val="both"/>
        <w:rPr>
          <w:szCs w:val="24"/>
          <w:vertAlign w:val="subscript"/>
        </w:rPr>
      </w:pPr>
      <w:r w:rsidRPr="001A1A6F">
        <w:rPr>
          <w:szCs w:val="24"/>
        </w:rPr>
        <w:t>∆Lgdp</w:t>
      </w:r>
      <w:r w:rsidRPr="001A1A6F">
        <w:rPr>
          <w:szCs w:val="24"/>
          <w:vertAlign w:val="subscript"/>
        </w:rPr>
        <w:t xml:space="preserve">t </w:t>
      </w:r>
      <w:r w:rsidRPr="001A1A6F">
        <w:rPr>
          <w:szCs w:val="24"/>
        </w:rPr>
        <w:t>= 0.0550785 + 0.0498383∆Leduc + 0.2513893∆LHT + 0.0000284∆Lagr + 0.245227∆LDef – 0.4710739R</w:t>
      </w:r>
      <w:r w:rsidRPr="001A1A6F">
        <w:rPr>
          <w:szCs w:val="24"/>
          <w:vertAlign w:val="subscript"/>
        </w:rPr>
        <w:t>t-1</w:t>
      </w:r>
    </w:p>
    <w:p w:rsidR="00B44A1B" w:rsidRDefault="00B44A1B" w:rsidP="001A1A6F">
      <w:pPr>
        <w:jc w:val="both"/>
        <w:rPr>
          <w:szCs w:val="24"/>
        </w:rPr>
      </w:pPr>
      <w:r w:rsidRPr="001A1A6F">
        <w:rPr>
          <w:szCs w:val="24"/>
        </w:rPr>
        <w:t>The sign of the error correction term is negative and significant. It implies that the mechanism that adjusts to the long-run equilibrium by 47% of any disturbance that may occur in the short-run per annually. Therefore if there is a one unit percent disequilibrium shock in the preceding period, the impact of shock to change in Real GDP is corrected by 47 percent.</w:t>
      </w:r>
    </w:p>
    <w:p w:rsidR="00B44A1B" w:rsidRPr="005817DC" w:rsidRDefault="00B44A1B" w:rsidP="008238A7">
      <w:pPr>
        <w:spacing w:line="360" w:lineRule="auto"/>
        <w:jc w:val="both"/>
        <w:rPr>
          <w:sz w:val="20"/>
          <w:szCs w:val="20"/>
        </w:rPr>
      </w:pPr>
    </w:p>
    <w:p w:rsidR="00B44A1B" w:rsidRDefault="00B44A1B" w:rsidP="001A1A6F">
      <w:pPr>
        <w:jc w:val="both"/>
        <w:rPr>
          <w:szCs w:val="24"/>
        </w:rPr>
      </w:pPr>
      <w:r w:rsidRPr="001A1A6F">
        <w:rPr>
          <w:szCs w:val="24"/>
        </w:rPr>
        <w:t>The results show that in the short-run the effect of education, health, agriculture and defence are positive. The results show that in the short-run the effect of health expenditure on GDP is significantly positive. The coefficient of health is 0.25; this means that a one percent increases in health expenditure will increase GDP by 0.25 percent. The positive significant impact of health expenditure on economic growth</w:t>
      </w:r>
      <w:r>
        <w:rPr>
          <w:szCs w:val="24"/>
        </w:rPr>
        <w:t xml:space="preserve"> </w:t>
      </w:r>
      <w:r w:rsidRPr="001A1A6F">
        <w:rPr>
          <w:szCs w:val="24"/>
        </w:rPr>
        <w:t xml:space="preserve">(GDP), can be explained by the huge investment increase in human capital more especially on health which represent an important links in determining the strength of the relationship between growth and development, as improvement of health care system improves health of the people/workers mentally and physically which guarantee high level of participation in economic activities  leads to productivity increase that enhances output. </w:t>
      </w:r>
    </w:p>
    <w:p w:rsidR="00B44A1B" w:rsidRPr="00A15A59" w:rsidRDefault="00B44A1B" w:rsidP="00A15A59">
      <w:pPr>
        <w:spacing w:before="46"/>
        <w:jc w:val="both"/>
        <w:rPr>
          <w:szCs w:val="24"/>
        </w:rPr>
      </w:pPr>
    </w:p>
    <w:p w:rsidR="00B44A1B" w:rsidRPr="00A15A59" w:rsidRDefault="00B44A1B" w:rsidP="00A15A59">
      <w:pPr>
        <w:spacing w:before="46"/>
        <w:jc w:val="both"/>
        <w:rPr>
          <w:szCs w:val="24"/>
        </w:rPr>
      </w:pPr>
      <w:r w:rsidRPr="00A15A59">
        <w:rPr>
          <w:szCs w:val="24"/>
        </w:rPr>
        <w:t>The other possible reason could be job creation as the investment in health sector go with improvement of existing health centers and building of new health centers (hospitals and dispensaries) which requires human resources so many medical attendants and doctors are employed to this sector. The findings of this research concerning the significant positive impact of health on GDP are consistent with the endogenous growth theories (Mainly developed by Lucas (1988), Romer (1990), ManKiw, Romer and Weil (1992) which argue that improvement in human capital (health workers) leads to productivity improvement that enhances output, also supports the Keynesian view that government investment on social sectors are causes of growth. With respect to the researches done, the findings are also similar to Tofik (2012), Katema (2006) and Teshome (2006).</w:t>
      </w:r>
    </w:p>
    <w:p w:rsidR="00B44A1B" w:rsidRPr="00A15A59" w:rsidRDefault="00B44A1B" w:rsidP="00A15A59">
      <w:pPr>
        <w:spacing w:before="46"/>
        <w:jc w:val="both"/>
        <w:rPr>
          <w:szCs w:val="24"/>
        </w:rPr>
      </w:pPr>
    </w:p>
    <w:p w:rsidR="00B44A1B" w:rsidRDefault="00B44A1B" w:rsidP="00A15A59">
      <w:pPr>
        <w:spacing w:before="46"/>
        <w:jc w:val="both"/>
        <w:rPr>
          <w:szCs w:val="24"/>
        </w:rPr>
      </w:pPr>
      <w:r w:rsidRPr="00A15A59">
        <w:rPr>
          <w:szCs w:val="24"/>
        </w:rPr>
        <w:t>The coefficient for government expenditure on defence has significant positive influence on economic growth, since a one percent increase in defence expenditure will cause GDP to rise by 0.245 percent. The significant positive impact of defence</w:t>
      </w:r>
      <w:r w:rsidRPr="001A1A6F">
        <w:rPr>
          <w:szCs w:val="24"/>
        </w:rPr>
        <w:t xml:space="preserve"> expenditure on GDP is because the defence expenditure has direct and important link to economic growth in Tanzania due to the fact that it facilitate favorable environment for the economy to operate by maintaining law and order and protecting the nation from external aggression. This ensures peace hence political stability of the nation which is vital for a good investment atmosphere for the both foreign and internal investors. </w:t>
      </w:r>
    </w:p>
    <w:p w:rsidR="00B44A1B" w:rsidRPr="00A15A59" w:rsidRDefault="00B44A1B" w:rsidP="00A15A59">
      <w:pPr>
        <w:spacing w:before="46"/>
        <w:jc w:val="both"/>
        <w:rPr>
          <w:szCs w:val="24"/>
        </w:rPr>
      </w:pPr>
    </w:p>
    <w:p w:rsidR="00B44A1B" w:rsidRPr="00A15A59" w:rsidRDefault="00B44A1B" w:rsidP="00A15A59">
      <w:pPr>
        <w:spacing w:before="46"/>
        <w:jc w:val="both"/>
        <w:rPr>
          <w:szCs w:val="24"/>
        </w:rPr>
      </w:pPr>
      <w:r w:rsidRPr="00A15A59">
        <w:rPr>
          <w:szCs w:val="24"/>
        </w:rPr>
        <w:t>The other reason is military expenditure create jobs due to considerable infrastructure built up around them that requires contractors, trades, consultants and so on to support the military, then there are private business that emerge as result of military spending including everything from weapons manufacturers to restaurants and catering services that are near military base. This findings of positive significant effect of defence expenditure on economic growth is similar to Loto (2011) and Nworji and Oluwalaiye (2012).</w:t>
      </w:r>
    </w:p>
    <w:p w:rsidR="00B44A1B" w:rsidRPr="00A15A59" w:rsidRDefault="00B44A1B" w:rsidP="00A15A59">
      <w:pPr>
        <w:spacing w:before="46"/>
        <w:jc w:val="both"/>
        <w:rPr>
          <w:szCs w:val="24"/>
        </w:rPr>
      </w:pPr>
    </w:p>
    <w:p w:rsidR="00B44A1B" w:rsidRDefault="00B44A1B" w:rsidP="00A15A59">
      <w:pPr>
        <w:widowControl w:val="0"/>
        <w:spacing w:before="46"/>
        <w:jc w:val="both"/>
        <w:rPr>
          <w:szCs w:val="24"/>
        </w:rPr>
      </w:pPr>
      <w:r w:rsidRPr="00A15A59">
        <w:rPr>
          <w:szCs w:val="24"/>
        </w:rPr>
        <w:t>The result shows that agriculture expenditure has positive impact on economic growth but insignificant, this means that spending on agriculture contribution almost nothing to GDP growth. This could be assisted by the migration of educated and healthy young people who move to urban areas especially Dar es salaam to search for good life, this leaving behind old, the sick and dependants in the village. The second reason could be the decrease in agricultural budget associated with increase in recurrent expenditure on agriculture sector which means the sector concentrated much on unproductive activities rather than productive activities, also most of the rural residents run subsistence farming due to lack of advanced technology as they</w:t>
      </w:r>
      <w:r w:rsidRPr="001A1A6F">
        <w:rPr>
          <w:szCs w:val="24"/>
        </w:rPr>
        <w:t xml:space="preserve"> depend on rainfall and hand hoe hence they produce mainly for consumption, even when their production increases because of good harvest additional income goes to more consumption rather than saving or investing.</w:t>
      </w:r>
    </w:p>
    <w:p w:rsidR="00B44A1B" w:rsidRPr="00A15A59" w:rsidRDefault="00B44A1B" w:rsidP="00A15A59">
      <w:pPr>
        <w:spacing w:before="48"/>
        <w:jc w:val="both"/>
        <w:rPr>
          <w:szCs w:val="24"/>
        </w:rPr>
      </w:pPr>
    </w:p>
    <w:p w:rsidR="00B44A1B" w:rsidRPr="00A15A59" w:rsidRDefault="00B44A1B" w:rsidP="00A15A59">
      <w:pPr>
        <w:widowControl w:val="0"/>
        <w:spacing w:before="48"/>
        <w:jc w:val="both"/>
        <w:rPr>
          <w:szCs w:val="24"/>
        </w:rPr>
      </w:pPr>
      <w:r w:rsidRPr="00A15A59">
        <w:rPr>
          <w:szCs w:val="24"/>
        </w:rPr>
        <w:t>On the other hand government expenditure on education has positive insignificant effect on economic growth (GDP), which implies that its contribution to GDP growth is futile. this can be explained by the factor that education may have big impact on the people who have no positive impact on the economy, as many graduates and youth are staying at home without involvement in economic activities due to lack of capital for self-employments as a result they become burden to both parents and government, so this may increase the dependency ratio that absorb the resources of the economy that would have been invested in creating new assets and values.</w:t>
      </w:r>
    </w:p>
    <w:p w:rsidR="00B44A1B" w:rsidRPr="00A15A59" w:rsidRDefault="00B44A1B" w:rsidP="00A15A59">
      <w:pPr>
        <w:widowControl w:val="0"/>
        <w:spacing w:before="48"/>
        <w:jc w:val="both"/>
        <w:rPr>
          <w:szCs w:val="24"/>
        </w:rPr>
      </w:pPr>
    </w:p>
    <w:p w:rsidR="00B44A1B" w:rsidRPr="00A15A59" w:rsidRDefault="00B44A1B" w:rsidP="00A15A59">
      <w:pPr>
        <w:widowControl w:val="0"/>
        <w:spacing w:before="48"/>
        <w:jc w:val="both"/>
        <w:rPr>
          <w:szCs w:val="24"/>
        </w:rPr>
      </w:pPr>
      <w:r w:rsidRPr="00A15A59">
        <w:rPr>
          <w:szCs w:val="24"/>
        </w:rPr>
        <w:t>The other possible reason could be high rate of unemployment, this implies even if education status of the labor force has increased but their skills and creativity are yet to be employed neither in formal nor informal economic sectors hence retards growth as the acquired knowledge and skills contribute nothing to the economy. the findings of positive insignificancy effect of education sector on economic growth are empirically in the line with the previous studies Kweka and Morrissey (2000), Dimiti (2011) and Naftaly and Aquilars (2014) which concluded that investment on education sector has insignificant effect on economic growth as opposed by a study of Wendewesen Tsadiku (2012), Katema (2006) and Kidanemariam.G.G (2013) which concluded that spending on education sector contributes to economic growth.</w:t>
      </w:r>
    </w:p>
    <w:p w:rsidR="00B44A1B" w:rsidRDefault="00B44A1B" w:rsidP="001A1A6F">
      <w:pPr>
        <w:jc w:val="both"/>
        <w:rPr>
          <w:szCs w:val="24"/>
        </w:rPr>
      </w:pPr>
      <w:r w:rsidRPr="001A1A6F">
        <w:rPr>
          <w:szCs w:val="24"/>
        </w:rPr>
        <w:t xml:space="preserve">The estimated ECM equation above shows that the short run changes in LHT and LDef have positive significant effect on the short run changes in Lgdp. While the short run changes in Leduc and Lagr have positive insignificant impact on the short run changes in Lgdp. Thus the estimated parameters </w:t>
      </w:r>
      <w:r w:rsidRPr="001A1A6F">
        <w:rPr>
          <w:i/>
          <w:szCs w:val="24"/>
        </w:rPr>
        <w:t>β</w:t>
      </w:r>
      <w:r w:rsidRPr="001A1A6F">
        <w:rPr>
          <w:i/>
          <w:szCs w:val="24"/>
          <w:vertAlign w:val="subscript"/>
        </w:rPr>
        <w:t>1,</w:t>
      </w:r>
      <w:r w:rsidRPr="001A1A6F">
        <w:rPr>
          <w:i/>
          <w:szCs w:val="24"/>
        </w:rPr>
        <w:t xml:space="preserve"> β</w:t>
      </w:r>
      <w:r w:rsidRPr="001A1A6F">
        <w:rPr>
          <w:i/>
          <w:szCs w:val="24"/>
          <w:vertAlign w:val="subscript"/>
        </w:rPr>
        <w:t>2,</w:t>
      </w:r>
      <w:r w:rsidRPr="001A1A6F">
        <w:rPr>
          <w:i/>
          <w:szCs w:val="24"/>
        </w:rPr>
        <w:t xml:space="preserve"> β</w:t>
      </w:r>
      <w:r w:rsidRPr="001A1A6F">
        <w:rPr>
          <w:i/>
          <w:szCs w:val="24"/>
          <w:vertAlign w:val="subscript"/>
        </w:rPr>
        <w:t>3</w:t>
      </w:r>
      <w:r w:rsidRPr="001A1A6F">
        <w:rPr>
          <w:szCs w:val="24"/>
          <w:vertAlign w:val="subscript"/>
        </w:rPr>
        <w:t xml:space="preserve"> </w:t>
      </w:r>
      <w:r w:rsidRPr="001A1A6F">
        <w:rPr>
          <w:szCs w:val="24"/>
        </w:rPr>
        <w:t xml:space="preserve">and </w:t>
      </w:r>
      <w:r w:rsidRPr="001A1A6F">
        <w:rPr>
          <w:i/>
          <w:szCs w:val="24"/>
        </w:rPr>
        <w:t>β</w:t>
      </w:r>
      <w:r w:rsidRPr="001A1A6F">
        <w:rPr>
          <w:i/>
          <w:szCs w:val="24"/>
          <w:vertAlign w:val="subscript"/>
        </w:rPr>
        <w:t xml:space="preserve">4 </w:t>
      </w:r>
      <w:r w:rsidRPr="001A1A6F">
        <w:rPr>
          <w:szCs w:val="24"/>
        </w:rPr>
        <w:t>are the short run marginal effect on Lgdp</w:t>
      </w:r>
    </w:p>
    <w:p w:rsidR="00B44A1B" w:rsidRPr="00A15A59" w:rsidRDefault="00B44A1B" w:rsidP="00A15A59">
      <w:pPr>
        <w:jc w:val="both"/>
        <w:rPr>
          <w:szCs w:val="24"/>
        </w:rPr>
      </w:pPr>
    </w:p>
    <w:p w:rsidR="00B44A1B" w:rsidRPr="00A15A59" w:rsidRDefault="00B44A1B" w:rsidP="00A15A59">
      <w:pPr>
        <w:pStyle w:val="Heading2"/>
        <w:rPr>
          <w:color w:val="000000"/>
          <w:szCs w:val="24"/>
        </w:rPr>
      </w:pPr>
      <w:r w:rsidRPr="00A15A59">
        <w:rPr>
          <w:color w:val="000000"/>
          <w:szCs w:val="24"/>
        </w:rPr>
        <w:t xml:space="preserve"> </w:t>
      </w:r>
      <w:bookmarkStart w:id="63" w:name="_Toc490065519"/>
      <w:r w:rsidRPr="00A15A59">
        <w:rPr>
          <w:color w:val="000000"/>
          <w:szCs w:val="24"/>
        </w:rPr>
        <w:t>5.5</w:t>
      </w:r>
      <w:r w:rsidRPr="00A15A59">
        <w:rPr>
          <w:color w:val="000000"/>
          <w:szCs w:val="24"/>
        </w:rPr>
        <w:tab/>
        <w:t>Granger Causality Tests</w:t>
      </w:r>
      <w:bookmarkEnd w:id="63"/>
      <w:r w:rsidRPr="00A15A59">
        <w:rPr>
          <w:color w:val="000000"/>
          <w:szCs w:val="24"/>
        </w:rPr>
        <w:t xml:space="preserve"> </w:t>
      </w:r>
    </w:p>
    <w:p w:rsidR="00B44A1B" w:rsidRPr="00A15A59" w:rsidRDefault="00B44A1B" w:rsidP="00A15A59">
      <w:pPr>
        <w:jc w:val="both"/>
        <w:rPr>
          <w:szCs w:val="24"/>
        </w:rPr>
      </w:pPr>
      <w:r w:rsidRPr="00A15A59">
        <w:rPr>
          <w:szCs w:val="24"/>
        </w:rPr>
        <w:t>Co-integration implies the existence of Granger causality, but it does not indicate the direction of the causality relationship. The study investigates the direction of the relation using simple pair-wise Granger causality tests between government spending and economic growth. The study uses the Akaike's information criterion (AIC) to determine the optimum lag length. The series optimum lag length from the AIC is 4 because the higher order lag structure naturally provides a better fit for the data.</w:t>
      </w:r>
    </w:p>
    <w:p w:rsidR="00B44A1B" w:rsidRPr="00A15A59" w:rsidRDefault="00B44A1B" w:rsidP="00A15A59">
      <w:pPr>
        <w:jc w:val="both"/>
        <w:rPr>
          <w:szCs w:val="24"/>
        </w:rPr>
      </w:pPr>
    </w:p>
    <w:p w:rsidR="00B44A1B" w:rsidRPr="00A15A59" w:rsidRDefault="00B44A1B" w:rsidP="00A15A59">
      <w:pPr>
        <w:jc w:val="both"/>
        <w:rPr>
          <w:szCs w:val="24"/>
          <w:lang w:val="en-GB" w:eastAsia="en-GB"/>
        </w:rPr>
      </w:pPr>
      <w:r w:rsidRPr="00A15A59">
        <w:rPr>
          <w:szCs w:val="24"/>
          <w:lang w:val="en-GB" w:eastAsia="en-GB"/>
        </w:rPr>
        <w:t>The Vector Autoregressive Model can be considered as a means of conducting granger causality tests. One of the hypothesis was to test for granger causality between the four variables, the null hypothesis state that: there is no Granger causality (coefficients on the lags of X are jointly equal to zero).Variables were subjected to basic Vector Autoregression (VAR) and results are presented in appendix C the significant co-integrating equations (vector) can be derived from those result</w:t>
      </w:r>
    </w:p>
    <w:p w:rsidR="00B44A1B" w:rsidRPr="001A1A6F" w:rsidRDefault="00B44A1B" w:rsidP="00434350">
      <w:pPr>
        <w:spacing w:line="240" w:lineRule="auto"/>
        <w:jc w:val="both"/>
        <w:rPr>
          <w:szCs w:val="24"/>
          <w:lang w:val="en-GB" w:eastAsia="en-GB"/>
        </w:rPr>
      </w:pPr>
    </w:p>
    <w:p w:rsidR="00B44A1B" w:rsidRDefault="00B44A1B" w:rsidP="00A15A59">
      <w:pPr>
        <w:pStyle w:val="Caption"/>
        <w:keepNext/>
        <w:spacing w:line="360" w:lineRule="auto"/>
        <w:jc w:val="both"/>
      </w:pPr>
      <w:bookmarkStart w:id="64" w:name="_Toc490065093"/>
      <w:r>
        <w:t>Table 5.</w:t>
      </w:r>
      <w:fldSimple w:instr=" SEQ Table_4. \* ARABIC ">
        <w:r>
          <w:rPr>
            <w:noProof/>
          </w:rPr>
          <w:t>6</w:t>
        </w:r>
      </w:fldSimple>
      <w:r>
        <w:t>: Pair-wise Granger C</w:t>
      </w:r>
      <w:r w:rsidRPr="00E33FF9">
        <w:t>ausality</w:t>
      </w:r>
      <w:bookmarkEnd w:id="64"/>
      <w:r w:rsidRPr="00E33FF9">
        <w:t xml:space="preserve"> </w:t>
      </w:r>
    </w:p>
    <w:p w:rsidR="00B44A1B" w:rsidRPr="00FD2921" w:rsidRDefault="00B44A1B" w:rsidP="00A15A59">
      <w:pPr>
        <w:spacing w:line="240" w:lineRule="auto"/>
        <w:ind w:hanging="240"/>
        <w:jc w:val="both"/>
        <w:rPr>
          <w:szCs w:val="24"/>
        </w:rPr>
      </w:pPr>
      <w:r w:rsidRPr="003C2E89">
        <w:rPr>
          <w:noProof/>
          <w:szCs w:val="24"/>
        </w:rPr>
        <w:pict>
          <v:shape id="_x0000_i1030" type="#_x0000_t75" style="width:836.25pt;height:307.5pt;visibility:visible">
            <v:imagedata r:id="rId15" o:title=""/>
          </v:shape>
        </w:pict>
      </w:r>
    </w:p>
    <w:p w:rsidR="00B44A1B" w:rsidRDefault="00B44A1B" w:rsidP="001A1A6F">
      <w:pPr>
        <w:jc w:val="both"/>
        <w:rPr>
          <w:szCs w:val="24"/>
        </w:rPr>
      </w:pPr>
      <w:r>
        <w:rPr>
          <w:szCs w:val="24"/>
        </w:rPr>
        <w:t xml:space="preserve">Source: </w:t>
      </w:r>
    </w:p>
    <w:p w:rsidR="00B44A1B" w:rsidRPr="00A15A59" w:rsidRDefault="00B44A1B" w:rsidP="001A1A6F">
      <w:pPr>
        <w:jc w:val="both"/>
        <w:rPr>
          <w:sz w:val="16"/>
          <w:szCs w:val="16"/>
        </w:rPr>
      </w:pPr>
    </w:p>
    <w:p w:rsidR="00B44A1B" w:rsidRDefault="00B44A1B" w:rsidP="001A1A6F">
      <w:pPr>
        <w:jc w:val="both"/>
        <w:rPr>
          <w:szCs w:val="24"/>
        </w:rPr>
      </w:pPr>
      <w:r w:rsidRPr="001A1A6F">
        <w:rPr>
          <w:szCs w:val="24"/>
        </w:rPr>
        <w:t>Tabl</w:t>
      </w:r>
      <w:r>
        <w:rPr>
          <w:szCs w:val="24"/>
        </w:rPr>
        <w:t xml:space="preserve">e 5.6 shows that the study </w:t>
      </w:r>
      <w:r w:rsidRPr="001A1A6F">
        <w:rPr>
          <w:szCs w:val="24"/>
        </w:rPr>
        <w:t>reject</w:t>
      </w:r>
      <w:r>
        <w:rPr>
          <w:szCs w:val="24"/>
        </w:rPr>
        <w:t>ed</w:t>
      </w:r>
      <w:r w:rsidRPr="001A1A6F">
        <w:rPr>
          <w:szCs w:val="24"/>
        </w:rPr>
        <w:t xml:space="preserve"> the null hypothesis tha</w:t>
      </w:r>
      <w:r>
        <w:rPr>
          <w:szCs w:val="24"/>
        </w:rPr>
        <w:t>t government expenditures Granger cause</w:t>
      </w:r>
      <w:r w:rsidRPr="001A1A6F">
        <w:rPr>
          <w:szCs w:val="24"/>
        </w:rPr>
        <w:t xml:space="preserve"> economic growth.  However the results show that the</w:t>
      </w:r>
      <w:r>
        <w:rPr>
          <w:szCs w:val="24"/>
        </w:rPr>
        <w:t xml:space="preserve"> null hypothesis that government spending g</w:t>
      </w:r>
      <w:r w:rsidRPr="001A1A6F">
        <w:rPr>
          <w:szCs w:val="24"/>
        </w:rPr>
        <w:t>ranger cause Economic growth is rejected at 5% level of significance. Therefore, the tests reveal that there is unidirectional causality running from Economic growth to government expenditure. This means that Economic growth has granger cause to Education, Health, Agriculture and defense expenditures but these expenditures in these sectors jointly do not granger cause Economic growth (Real GDP).</w:t>
      </w:r>
    </w:p>
    <w:p w:rsidR="00B44A1B" w:rsidRPr="00A15A59" w:rsidRDefault="00B44A1B" w:rsidP="001A1A6F">
      <w:pPr>
        <w:jc w:val="both"/>
        <w:rPr>
          <w:sz w:val="18"/>
          <w:szCs w:val="18"/>
        </w:rPr>
      </w:pPr>
    </w:p>
    <w:p w:rsidR="00B44A1B" w:rsidRDefault="00B44A1B" w:rsidP="001A1A6F">
      <w:pPr>
        <w:jc w:val="both"/>
        <w:rPr>
          <w:szCs w:val="24"/>
        </w:rPr>
      </w:pPr>
      <w:r w:rsidRPr="001A1A6F">
        <w:rPr>
          <w:szCs w:val="24"/>
        </w:rPr>
        <w:t xml:space="preserve">The unidirectional causal relationship running from economic growth (GDP) to government sectoral spending (human capital, agriculture and defence) in Tanzania, implies that GDP has greater influence in government expenditures. This unidirectional relationship could be explained by the factor that Tanzania economy has been experiencing GDP growth especially from 1996/97 and reached its peak in 2004 by recording 7.8 percent growth, so this growth of GDP cause public expenditure to increase due to the fact that as the economy expands the sources of government revenue increases hence government fund increases with decrease in fiscal deficit this guarantee sufficient fund and ability to finance development projects (public expenditures) increases. </w:t>
      </w:r>
    </w:p>
    <w:p w:rsidR="00B44A1B" w:rsidRPr="00A15A59" w:rsidRDefault="00B44A1B" w:rsidP="001A1A6F">
      <w:pPr>
        <w:jc w:val="both"/>
        <w:rPr>
          <w:sz w:val="16"/>
          <w:szCs w:val="16"/>
        </w:rPr>
      </w:pPr>
    </w:p>
    <w:p w:rsidR="00B44A1B" w:rsidRDefault="00B44A1B" w:rsidP="001A1A6F">
      <w:pPr>
        <w:jc w:val="both"/>
        <w:rPr>
          <w:szCs w:val="24"/>
        </w:rPr>
      </w:pPr>
      <w:r w:rsidRPr="001A1A6F">
        <w:rPr>
          <w:szCs w:val="24"/>
        </w:rPr>
        <w:t>Economic growth is accompanied with spread of urbanization leading to the relative growth of public expenditure, with the growth of urban areas for instance in big cities like Arusha, Dar es salaam, Mwanza and Mbeya there has been an increasing tendency of expenditures on civil administration and social services, such as expenses on water supply, electricity, provision of transport, maintenance of roads, school and colleges, traffic controls, public health and the likes of expenditures on courts and prisons.</w:t>
      </w:r>
    </w:p>
    <w:p w:rsidR="00B44A1B" w:rsidRPr="00A15A59" w:rsidRDefault="00B44A1B" w:rsidP="001A1A6F">
      <w:pPr>
        <w:jc w:val="both"/>
        <w:rPr>
          <w:sz w:val="16"/>
          <w:szCs w:val="16"/>
        </w:rPr>
      </w:pPr>
    </w:p>
    <w:p w:rsidR="00B44A1B" w:rsidRDefault="00B44A1B" w:rsidP="001A1A6F">
      <w:pPr>
        <w:jc w:val="both"/>
        <w:rPr>
          <w:szCs w:val="24"/>
        </w:rPr>
      </w:pPr>
      <w:r w:rsidRPr="001A1A6F">
        <w:rPr>
          <w:szCs w:val="24"/>
        </w:rPr>
        <w:t>Economic growth is as well accompanied by population growth experience by Tanzania since 1980’s which naturally calls for increase in the public expenditure as all government functions are to be performed more extensively. The government will have the responsibility of solving problems such as food, unemployment, housing and health by spending more on those areas. The economic growth in Tanzania goes along with the expansion of trade and commerce since 2000’s, so Tanzania as a country has to provide and maintain a quick and efficient transport system to accommodate the expanded trade. Since transport system being a public utility the government has been investing in transport services, this obviously call for a high public expenditure for maintenance and expansion.</w:t>
      </w:r>
    </w:p>
    <w:p w:rsidR="00B44A1B" w:rsidRPr="00A15A59" w:rsidRDefault="00B44A1B" w:rsidP="001A1A6F">
      <w:pPr>
        <w:jc w:val="both"/>
        <w:rPr>
          <w:szCs w:val="24"/>
        </w:rPr>
      </w:pPr>
    </w:p>
    <w:p w:rsidR="00B44A1B" w:rsidRPr="00A15A59" w:rsidRDefault="00B44A1B" w:rsidP="00A15A59">
      <w:pPr>
        <w:spacing w:before="60"/>
        <w:jc w:val="both"/>
        <w:rPr>
          <w:szCs w:val="24"/>
        </w:rPr>
      </w:pPr>
      <w:r w:rsidRPr="00A15A59">
        <w:rPr>
          <w:szCs w:val="24"/>
        </w:rPr>
        <w:t>This findings support the public expenditure growth theory of Adolf Wagner (1883) which argue that as the economy develop over time the activities and functions of the government increases, and against the growth theory of Keynesian which argue that increase in government spending is the stimulator of the economic growth and other macroeconomic variables. More interesting the results show that Health expenditure granger cause Economic growth as well as economic growth granger causes health expenditure. This shows that there is a bi-directional between health expenditure and economic growth. Moreover the results show that Health and defense expenditure does not granger cause agriculture expenditure while Education and GDP granger cause agriculture expenditure.</w:t>
      </w:r>
    </w:p>
    <w:p w:rsidR="00B44A1B" w:rsidRPr="00A15A59" w:rsidRDefault="00B44A1B" w:rsidP="00A15A59">
      <w:pPr>
        <w:spacing w:before="60"/>
        <w:jc w:val="both"/>
        <w:rPr>
          <w:szCs w:val="24"/>
        </w:rPr>
      </w:pPr>
    </w:p>
    <w:p w:rsidR="00B44A1B" w:rsidRPr="00A15A59" w:rsidRDefault="00B44A1B" w:rsidP="00A15A59">
      <w:pPr>
        <w:spacing w:before="60"/>
        <w:jc w:val="both"/>
        <w:rPr>
          <w:szCs w:val="24"/>
        </w:rPr>
      </w:pPr>
      <w:r w:rsidRPr="00A15A59">
        <w:rPr>
          <w:szCs w:val="24"/>
        </w:rPr>
        <w:t xml:space="preserve">The bidirectional causal relationship between health expenditure and GDP in Tanzania is consistent with the endogenous growth theories which argue that the improvement in human capital (healthy labor force) leads to productivity improvement and thereby output growth. The health expenditure granger cause economic growth and economic growth granger cause health in Tanzania could be explained by the significant increase in the share of health expenditure since 1989/90 and doubled in 2004/10 pushed by MKUKUTA I &amp; II and Tanzania development vision 2025, where the government have been investing much in health sectors so as to have healthy society with improved social wellbeing that will contribute effectively to personal and national development. </w:t>
      </w:r>
    </w:p>
    <w:p w:rsidR="00B44A1B" w:rsidRDefault="00B44A1B" w:rsidP="001A1A6F">
      <w:pPr>
        <w:jc w:val="both"/>
        <w:rPr>
          <w:szCs w:val="24"/>
        </w:rPr>
      </w:pPr>
      <w:r>
        <w:rPr>
          <w:szCs w:val="24"/>
        </w:rPr>
        <w:t>S</w:t>
      </w:r>
      <w:r w:rsidRPr="001A1A6F">
        <w:rPr>
          <w:szCs w:val="24"/>
        </w:rPr>
        <w:t>o through this the government have been investing in strengthening the health system, rehabilitation, human resource development, improved availability of medicines, medical equipments and in the recent years the government has improved the financing of district health service by investing more on complimentary financing option of the national health insurance fund (NHIF) and community health fund (CHF) which accommodates large number of citizens, this has helped to improve health status and increase life expectancy in Tanzania as a result more healthy Tanzanians labor force which leads to productivity improvement hence output growth (GDP).</w:t>
      </w:r>
    </w:p>
    <w:p w:rsidR="00B44A1B" w:rsidRPr="001A1A6F" w:rsidRDefault="00B44A1B" w:rsidP="001A1A6F">
      <w:pPr>
        <w:jc w:val="both"/>
        <w:rPr>
          <w:szCs w:val="24"/>
        </w:rPr>
      </w:pPr>
    </w:p>
    <w:p w:rsidR="00B44A1B" w:rsidRPr="001A1A6F" w:rsidRDefault="00B44A1B" w:rsidP="001A1A6F">
      <w:pPr>
        <w:jc w:val="both"/>
        <w:rPr>
          <w:szCs w:val="24"/>
        </w:rPr>
      </w:pPr>
      <w:r w:rsidRPr="001A1A6F">
        <w:rPr>
          <w:szCs w:val="24"/>
        </w:rPr>
        <w:t xml:space="preserve">The unidirectional causal relationship from education expenditure to agriculture expenditure in Tanzania could be explained by the unemployment in the government institutions(inability of the government to employ all graduates from different level of education), the government have heavily invested in education sector (poverty reduction sector) as Tanzania development  vision 2025 needs, as a result thousand are graduating every year and the government institutions cannot afford to employ all of them. The only sector that can employ and have been employing about 65 percent of Tanzanians is agriculture, so the government has decided to invest in agriculture sector by improving different infrastructures so as to create good and friendly agricultural environment which can enable more youth and graduates to be absorbed/employed by the agriculture sector.  </w:t>
      </w:r>
    </w:p>
    <w:p w:rsidR="00B44A1B" w:rsidRPr="001A1A6F" w:rsidRDefault="00B44A1B" w:rsidP="001A1A6F">
      <w:pPr>
        <w:jc w:val="both"/>
        <w:rPr>
          <w:szCs w:val="24"/>
        </w:rPr>
      </w:pPr>
    </w:p>
    <w:p w:rsidR="00B44A1B" w:rsidRDefault="00B44A1B">
      <w:pPr>
        <w:spacing w:after="200" w:line="276" w:lineRule="auto"/>
        <w:rPr>
          <w:b/>
          <w:bCs/>
          <w:color w:val="000000"/>
          <w:szCs w:val="24"/>
        </w:rPr>
      </w:pPr>
    </w:p>
    <w:p w:rsidR="00B44A1B" w:rsidRPr="00434350" w:rsidRDefault="00B44A1B" w:rsidP="00A15A59">
      <w:pPr>
        <w:pStyle w:val="Heading1"/>
      </w:pPr>
      <w:bookmarkStart w:id="65" w:name="_Toc490065520"/>
      <w:r w:rsidRPr="00434350">
        <w:t xml:space="preserve">CHAPTER </w:t>
      </w:r>
      <w:r>
        <w:t>SIX</w:t>
      </w:r>
      <w:bookmarkEnd w:id="65"/>
    </w:p>
    <w:p w:rsidR="00B44A1B" w:rsidRPr="00434350" w:rsidRDefault="00B44A1B" w:rsidP="00A15A59">
      <w:pPr>
        <w:pStyle w:val="Heading1"/>
      </w:pPr>
      <w:bookmarkStart w:id="66" w:name="_Toc490065521"/>
      <w:r>
        <w:t xml:space="preserve">6.0 </w:t>
      </w:r>
      <w:r w:rsidRPr="00434350">
        <w:t>CONCLUSION AND POLICY IMPLICATION</w:t>
      </w:r>
      <w:r>
        <w:t>S</w:t>
      </w:r>
      <w:bookmarkEnd w:id="66"/>
    </w:p>
    <w:p w:rsidR="00B44A1B" w:rsidRPr="00434350" w:rsidRDefault="00B44A1B" w:rsidP="00A15A59">
      <w:pPr>
        <w:pStyle w:val="Heading2"/>
      </w:pPr>
      <w:bookmarkStart w:id="67" w:name="_Toc490065522"/>
      <w:r>
        <w:t>6</w:t>
      </w:r>
      <w:r w:rsidRPr="00434350">
        <w:t>.1</w:t>
      </w:r>
      <w:r>
        <w:t xml:space="preserve"> </w:t>
      </w:r>
      <w:r w:rsidRPr="00434350">
        <w:t>Conclusion</w:t>
      </w:r>
      <w:bookmarkEnd w:id="67"/>
    </w:p>
    <w:p w:rsidR="00B44A1B" w:rsidRDefault="00B44A1B" w:rsidP="00A15A59">
      <w:pPr>
        <w:jc w:val="both"/>
        <w:rPr>
          <w:szCs w:val="24"/>
        </w:rPr>
      </w:pPr>
      <w:r w:rsidRPr="001A1A6F">
        <w:rPr>
          <w:szCs w:val="24"/>
        </w:rPr>
        <w:t>The main objective of the study was to investigate t</w:t>
      </w:r>
      <w:r>
        <w:rPr>
          <w:szCs w:val="24"/>
        </w:rPr>
        <w:t>he impact of government</w:t>
      </w:r>
      <w:r w:rsidRPr="001A1A6F">
        <w:rPr>
          <w:szCs w:val="24"/>
        </w:rPr>
        <w:t xml:space="preserve"> spending on economic growth in Tanzania, a particular focus on human capital (education and health), agriculture and defence sectors. To estimate the model first the series was tested for stationarity, and co-integration analysis test was done, after indicating the presence of long run relationship using Augmented Engle and Granger approach the short run dynamics of the long run economic growth was examined by estimating an error correction model.</w:t>
      </w:r>
      <w:r>
        <w:rPr>
          <w:szCs w:val="24"/>
        </w:rPr>
        <w:t xml:space="preserve"> </w:t>
      </w:r>
    </w:p>
    <w:p w:rsidR="00B44A1B" w:rsidRPr="00A15A59" w:rsidRDefault="00B44A1B" w:rsidP="00A15A59">
      <w:pPr>
        <w:jc w:val="both"/>
        <w:rPr>
          <w:sz w:val="16"/>
          <w:szCs w:val="16"/>
        </w:rPr>
      </w:pPr>
    </w:p>
    <w:p w:rsidR="00B44A1B" w:rsidRDefault="00B44A1B" w:rsidP="00A15A59">
      <w:pPr>
        <w:jc w:val="both"/>
        <w:rPr>
          <w:szCs w:val="24"/>
        </w:rPr>
      </w:pPr>
      <w:r w:rsidRPr="001A1A6F">
        <w:rPr>
          <w:szCs w:val="24"/>
        </w:rPr>
        <w:t>The econometrics findings confirmed that spending on education, health; agriculture and defence have positive effect on economic growth (GDP). The results of the health and defence indicates that in the short run health and defence expenditures have positive significant impact on growth, while the study found that in the short run education and agriculture sectors have positive insignificant effect on growth.</w:t>
      </w:r>
      <w:r>
        <w:rPr>
          <w:szCs w:val="24"/>
        </w:rPr>
        <w:t xml:space="preserve"> </w:t>
      </w:r>
      <w:r w:rsidRPr="001A1A6F">
        <w:rPr>
          <w:szCs w:val="24"/>
        </w:rPr>
        <w:t xml:space="preserve">Results also showed that there were three co-integrating equations obtained by a linear combination involving economic growth (GDP), human capital, agriculture and defence. </w:t>
      </w:r>
    </w:p>
    <w:p w:rsidR="00B44A1B" w:rsidRPr="00A15A59" w:rsidRDefault="00B44A1B" w:rsidP="00A15A59">
      <w:pPr>
        <w:jc w:val="both"/>
        <w:rPr>
          <w:sz w:val="16"/>
          <w:szCs w:val="16"/>
        </w:rPr>
      </w:pPr>
    </w:p>
    <w:p w:rsidR="00B44A1B" w:rsidRPr="001A1A6F" w:rsidRDefault="00B44A1B" w:rsidP="00A15A59">
      <w:pPr>
        <w:jc w:val="both"/>
        <w:rPr>
          <w:szCs w:val="24"/>
        </w:rPr>
      </w:pPr>
      <w:r w:rsidRPr="001A1A6F">
        <w:rPr>
          <w:szCs w:val="24"/>
        </w:rPr>
        <w:t>This means the four series will tend to move together towards the equilibrium in the long run. However this movement is not necessarily causal. So the Granger causality test was employed to test whether the relationship can be interpretated in term of causality, upon using Granger causality test the study confirmed that there are three causality relationships.</w:t>
      </w:r>
    </w:p>
    <w:p w:rsidR="00B44A1B" w:rsidRDefault="00B44A1B" w:rsidP="00B715EA">
      <w:pPr>
        <w:jc w:val="both"/>
        <w:rPr>
          <w:szCs w:val="24"/>
        </w:rPr>
      </w:pPr>
      <w:r w:rsidRPr="001A1A6F">
        <w:rPr>
          <w:szCs w:val="24"/>
        </w:rPr>
        <w:t>There is unidirectional causality running from economic growth to government sectoral expenditure.</w:t>
      </w:r>
      <w:r>
        <w:rPr>
          <w:szCs w:val="24"/>
        </w:rPr>
        <w:t xml:space="preserve"> T</w:t>
      </w:r>
      <w:r w:rsidRPr="001A1A6F">
        <w:rPr>
          <w:szCs w:val="24"/>
        </w:rPr>
        <w:t>his means that economic growth has greater cause to education, health, agriculture and defence expenditure but these sectors expenditure jointly do not granger because economic growth, these findings is similar to the public expenditure theory of Adolf Wagner (1890) which argues that economic growth causes the growth of public expenditure. Another unidirectional causal relationship was from education expenditure to agriculture expenditure.</w:t>
      </w:r>
      <w:r>
        <w:rPr>
          <w:szCs w:val="24"/>
        </w:rPr>
        <w:t xml:space="preserve"> </w:t>
      </w:r>
      <w:r w:rsidRPr="001A1A6F">
        <w:rPr>
          <w:szCs w:val="24"/>
        </w:rPr>
        <w:t>The final causal relationship was bidirectional causal relationship between health expenditure and economic growth (GDP)</w:t>
      </w:r>
      <w:r>
        <w:rPr>
          <w:szCs w:val="24"/>
        </w:rPr>
        <w:t xml:space="preserve">. </w:t>
      </w:r>
    </w:p>
    <w:p w:rsidR="00B44A1B" w:rsidRPr="00B715EA" w:rsidRDefault="00B44A1B" w:rsidP="00B715EA">
      <w:pPr>
        <w:jc w:val="both"/>
        <w:rPr>
          <w:sz w:val="16"/>
          <w:szCs w:val="16"/>
        </w:rPr>
      </w:pPr>
    </w:p>
    <w:p w:rsidR="00B44A1B" w:rsidRDefault="00B44A1B" w:rsidP="00B715EA">
      <w:pPr>
        <w:jc w:val="both"/>
        <w:rPr>
          <w:szCs w:val="24"/>
        </w:rPr>
      </w:pPr>
      <w:r>
        <w:rPr>
          <w:szCs w:val="24"/>
        </w:rPr>
        <w:t>From this study, it can be concluded that economic performance can be improved significantly when the ratio of public spending on health and defence to total public spending increases, and the budgets for education and agriculture should be increased by reducing recurrent expenditures to concentrate more on productive activities inorder to realize truly significant impact of agriculture and education on economic growth.</w:t>
      </w:r>
    </w:p>
    <w:p w:rsidR="00B44A1B" w:rsidRPr="00B715EA" w:rsidRDefault="00B44A1B" w:rsidP="00B715EA">
      <w:pPr>
        <w:jc w:val="both"/>
        <w:rPr>
          <w:sz w:val="16"/>
          <w:szCs w:val="16"/>
        </w:rPr>
      </w:pPr>
    </w:p>
    <w:p w:rsidR="00B44A1B" w:rsidRPr="001A1A6F" w:rsidRDefault="00B44A1B" w:rsidP="00B715EA">
      <w:pPr>
        <w:pStyle w:val="Heading2"/>
        <w:jc w:val="both"/>
        <w:rPr>
          <w:szCs w:val="24"/>
        </w:rPr>
      </w:pPr>
      <w:bookmarkStart w:id="68" w:name="_Toc490065523"/>
      <w:r>
        <w:rPr>
          <w:szCs w:val="24"/>
        </w:rPr>
        <w:t>6</w:t>
      </w:r>
      <w:r w:rsidRPr="001A1A6F">
        <w:rPr>
          <w:szCs w:val="24"/>
        </w:rPr>
        <w:t>.2</w:t>
      </w:r>
      <w:r>
        <w:rPr>
          <w:szCs w:val="24"/>
        </w:rPr>
        <w:t xml:space="preserve"> Policy I</w:t>
      </w:r>
      <w:r w:rsidRPr="001A1A6F">
        <w:rPr>
          <w:szCs w:val="24"/>
        </w:rPr>
        <w:t>mplication</w:t>
      </w:r>
      <w:bookmarkEnd w:id="68"/>
    </w:p>
    <w:p w:rsidR="00B44A1B" w:rsidRPr="001A1A6F" w:rsidRDefault="00B44A1B" w:rsidP="00B715EA">
      <w:pPr>
        <w:jc w:val="both"/>
        <w:rPr>
          <w:szCs w:val="24"/>
        </w:rPr>
      </w:pPr>
      <w:r w:rsidRPr="001A1A6F">
        <w:rPr>
          <w:szCs w:val="24"/>
        </w:rPr>
        <w:t>The findings of this research have important policy implications. In order to improve economic growth, the public expenditure needs to be better prioritized towards basic health services provision. More resources should be devoted to improve health of the citizens of Tanzania a such measure has a large impact on human productivity which leads to improved nation output since healthier labor force are always strong, energetic, creative and attentive hence make them more effective and efficient in the production process.</w:t>
      </w:r>
    </w:p>
    <w:p w:rsidR="00B44A1B" w:rsidRDefault="00B44A1B" w:rsidP="00A15A59">
      <w:pPr>
        <w:jc w:val="both"/>
        <w:rPr>
          <w:szCs w:val="24"/>
        </w:rPr>
      </w:pPr>
      <w:r w:rsidRPr="001A1A6F">
        <w:rPr>
          <w:szCs w:val="24"/>
        </w:rPr>
        <w:t>In addition to achieve economic growth, also more resources should be channeled to defence service since it has a large impact on improving national growth simply because an improved defence force is able to maintain internal peace and security among the citizens and protecting nation from external aggression, hence maintain political stability which is essential feature to attract investors and for the good stable investment atmosphere as it assures both domestic and foreign investors that their asset will be well safeguarded.</w:t>
      </w:r>
    </w:p>
    <w:p w:rsidR="00B44A1B" w:rsidRPr="001A1A6F" w:rsidRDefault="00B44A1B" w:rsidP="00A15A59">
      <w:pPr>
        <w:jc w:val="both"/>
        <w:rPr>
          <w:szCs w:val="24"/>
        </w:rPr>
      </w:pPr>
    </w:p>
    <w:p w:rsidR="00B44A1B" w:rsidRDefault="00B44A1B" w:rsidP="00A15A59">
      <w:pPr>
        <w:spacing w:before="50"/>
        <w:jc w:val="both"/>
        <w:rPr>
          <w:szCs w:val="24"/>
        </w:rPr>
      </w:pPr>
      <w:r w:rsidRPr="001A1A6F">
        <w:rPr>
          <w:szCs w:val="24"/>
        </w:rPr>
        <w:t>The government should strive to create institutional capacity so as to achieve sustainable growth through transforming the defence force to modern one and improve basic health service. This means the policy makers should focus on obtaining more resources which are crucial and appropriate for strengthening, training new institutions or changing the existing institutional setups of the defence and health sectors of Tanzania that bring modern defence force with sophisticated techniques, tactical, weapons and produce quality manpower.</w:t>
      </w:r>
    </w:p>
    <w:p w:rsidR="00B44A1B" w:rsidRPr="001A1A6F" w:rsidRDefault="00B44A1B" w:rsidP="00A15A59">
      <w:pPr>
        <w:spacing w:before="50"/>
        <w:jc w:val="both"/>
        <w:rPr>
          <w:szCs w:val="24"/>
        </w:rPr>
      </w:pPr>
    </w:p>
    <w:p w:rsidR="00B44A1B" w:rsidRPr="001A1A6F" w:rsidRDefault="00B44A1B" w:rsidP="00A15A59">
      <w:pPr>
        <w:spacing w:before="50"/>
        <w:jc w:val="both"/>
        <w:rPr>
          <w:szCs w:val="24"/>
        </w:rPr>
      </w:pPr>
      <w:r w:rsidRPr="001A1A6F">
        <w:rPr>
          <w:szCs w:val="24"/>
        </w:rPr>
        <w:t>The findings also shows that despite the positive impact of health and defence on economy, the economic growth (GDP) is highly cause sectors expenditures (jointly). This implies that as the economy expand more government expenditure is required, more over it shows that the government sectoral spending in Tanzania is influenced by economic growth and not reverse. So a well-defined expenditure policy that identifies the unproductive and productive activities should be pursued and efficient management of resources in development of education, health, agriculture and defence should be emphasized.</w:t>
      </w:r>
    </w:p>
    <w:p w:rsidR="00B44A1B" w:rsidRDefault="00B44A1B" w:rsidP="001A1A6F">
      <w:pPr>
        <w:jc w:val="both"/>
        <w:rPr>
          <w:szCs w:val="24"/>
        </w:rPr>
      </w:pPr>
      <w:r w:rsidRPr="001A1A6F">
        <w:rPr>
          <w:szCs w:val="24"/>
        </w:rPr>
        <w:t>Regarding the positive insignificant association found between government expenditure on agriculture and economic growth, the government or policy makers should now abide/comply with the Maputo declaration which requires all African countries to allocate at least 10 percent of the budget resources to agriculture sector so as to realize truly contribution of agriculture sector in the economy</w:t>
      </w:r>
    </w:p>
    <w:p w:rsidR="00B44A1B" w:rsidRDefault="00B44A1B" w:rsidP="001A1A6F">
      <w:pPr>
        <w:jc w:val="both"/>
        <w:rPr>
          <w:szCs w:val="24"/>
        </w:rPr>
      </w:pPr>
    </w:p>
    <w:p w:rsidR="00B44A1B" w:rsidRPr="001A1A6F" w:rsidRDefault="00B44A1B" w:rsidP="00B00A92">
      <w:pPr>
        <w:pStyle w:val="Heading2"/>
        <w:rPr>
          <w:color w:val="000000"/>
          <w:szCs w:val="24"/>
        </w:rPr>
      </w:pPr>
      <w:bookmarkStart w:id="69" w:name="_Toc490065524"/>
      <w:r>
        <w:rPr>
          <w:color w:val="000000"/>
          <w:szCs w:val="24"/>
        </w:rPr>
        <w:t>6.2.1</w:t>
      </w:r>
      <w:r>
        <w:rPr>
          <w:color w:val="000000"/>
          <w:szCs w:val="24"/>
        </w:rPr>
        <w:tab/>
      </w:r>
      <w:r w:rsidRPr="001A1A6F">
        <w:rPr>
          <w:color w:val="000000"/>
          <w:szCs w:val="24"/>
        </w:rPr>
        <w:t xml:space="preserve">Limitation of the </w:t>
      </w:r>
      <w:r>
        <w:rPr>
          <w:color w:val="000000"/>
          <w:szCs w:val="24"/>
        </w:rPr>
        <w:t>S</w:t>
      </w:r>
      <w:r w:rsidRPr="001A1A6F">
        <w:rPr>
          <w:color w:val="000000"/>
          <w:szCs w:val="24"/>
        </w:rPr>
        <w:t>tudy</w:t>
      </w:r>
      <w:bookmarkEnd w:id="69"/>
    </w:p>
    <w:p w:rsidR="00B44A1B" w:rsidRDefault="00B44A1B" w:rsidP="00A15A59">
      <w:pPr>
        <w:spacing w:before="40"/>
        <w:jc w:val="both"/>
        <w:rPr>
          <w:szCs w:val="24"/>
        </w:rPr>
      </w:pPr>
      <w:r w:rsidRPr="001A1A6F">
        <w:rPr>
          <w:szCs w:val="24"/>
        </w:rPr>
        <w:t>The study only employed 31 years annual data covering from 1985 to 2015; this study also excluded comparative analysis with other countries.</w:t>
      </w:r>
      <w:r>
        <w:rPr>
          <w:szCs w:val="24"/>
        </w:rPr>
        <w:t xml:space="preserve"> </w:t>
      </w:r>
      <w:r w:rsidRPr="001A1A6F">
        <w:rPr>
          <w:szCs w:val="24"/>
        </w:rPr>
        <w:t>In this research public expenditure on only formal education was used as a proxy for human capital investment in education area hence excluding the impact of informal education on production as well economic growth.</w:t>
      </w:r>
      <w:r>
        <w:rPr>
          <w:szCs w:val="24"/>
        </w:rPr>
        <w:t xml:space="preserve"> </w:t>
      </w:r>
      <w:r w:rsidRPr="001A1A6F">
        <w:rPr>
          <w:szCs w:val="24"/>
        </w:rPr>
        <w:t>The study did not include the impact of private expenditure on human capital investment, agriculture and defence as a result the contribution of private sector on investment in economic growth was not presented</w:t>
      </w:r>
      <w:r>
        <w:rPr>
          <w:szCs w:val="24"/>
        </w:rPr>
        <w:t>.</w:t>
      </w:r>
    </w:p>
    <w:p w:rsidR="00B44A1B" w:rsidRDefault="00B44A1B" w:rsidP="00A15A59">
      <w:pPr>
        <w:spacing w:before="40"/>
        <w:jc w:val="both"/>
        <w:rPr>
          <w:szCs w:val="24"/>
        </w:rPr>
      </w:pPr>
    </w:p>
    <w:p w:rsidR="00B44A1B" w:rsidRPr="009E1231" w:rsidRDefault="00B44A1B" w:rsidP="00A15A59">
      <w:pPr>
        <w:spacing w:before="40"/>
        <w:jc w:val="both"/>
        <w:rPr>
          <w:b/>
          <w:szCs w:val="24"/>
        </w:rPr>
      </w:pPr>
      <w:r>
        <w:rPr>
          <w:b/>
          <w:szCs w:val="24"/>
        </w:rPr>
        <w:t>6.2.2</w:t>
      </w:r>
      <w:r w:rsidRPr="009E1231">
        <w:rPr>
          <w:b/>
          <w:szCs w:val="24"/>
        </w:rPr>
        <w:t xml:space="preserve"> Areas for Further Research</w:t>
      </w:r>
    </w:p>
    <w:p w:rsidR="00B44A1B" w:rsidRDefault="00B44A1B" w:rsidP="00A15A59">
      <w:pPr>
        <w:spacing w:before="40"/>
        <w:jc w:val="both"/>
        <w:rPr>
          <w:szCs w:val="24"/>
        </w:rPr>
      </w:pPr>
      <w:r>
        <w:rPr>
          <w:szCs w:val="24"/>
        </w:rPr>
        <w:t>More research is needed so as to provide a broader and reliable source of information that will help planners and policy makers toward better strategically plans and allocate resources more efficiently. For further research, I recommend other studies to investigate the impact of government spending in transportation infrastructures and aids (official development assistance) on economic growth, as well as the impact of recurrent expenditures on GDP growth so as to obtain more valuable and applicable findings that can address many issues and impact directly on the welfare of the individuals and the country at large.</w:t>
      </w:r>
    </w:p>
    <w:p w:rsidR="00B44A1B" w:rsidRPr="00A15A59" w:rsidRDefault="00B44A1B" w:rsidP="00BF47C3">
      <w:pPr>
        <w:jc w:val="center"/>
        <w:outlineLvl w:val="0"/>
        <w:rPr>
          <w:b/>
          <w:szCs w:val="24"/>
        </w:rPr>
      </w:pPr>
      <w:bookmarkStart w:id="70" w:name="_Toc490065525"/>
      <w:r w:rsidRPr="00A15A59">
        <w:rPr>
          <w:b/>
        </w:rPr>
        <w:t>REFERENCE</w:t>
      </w:r>
      <w:bookmarkEnd w:id="70"/>
    </w:p>
    <w:p w:rsidR="00B44A1B" w:rsidRPr="001A1A6F" w:rsidRDefault="00B44A1B" w:rsidP="00B715EA">
      <w:pPr>
        <w:spacing w:before="90"/>
        <w:ind w:left="709" w:hanging="709"/>
        <w:jc w:val="both"/>
        <w:rPr>
          <w:szCs w:val="24"/>
        </w:rPr>
      </w:pPr>
      <w:r w:rsidRPr="001A1A6F">
        <w:rPr>
          <w:szCs w:val="24"/>
        </w:rPr>
        <w:t>Barro</w:t>
      </w:r>
      <w:r>
        <w:rPr>
          <w:szCs w:val="24"/>
        </w:rPr>
        <w:t>, R.</w:t>
      </w:r>
      <w:r w:rsidRPr="001A1A6F">
        <w:rPr>
          <w:szCs w:val="24"/>
        </w:rPr>
        <w:t xml:space="preserve"> </w:t>
      </w:r>
      <w:r>
        <w:rPr>
          <w:szCs w:val="24"/>
        </w:rPr>
        <w:t>(</w:t>
      </w:r>
      <w:r w:rsidRPr="001A1A6F">
        <w:rPr>
          <w:szCs w:val="24"/>
        </w:rPr>
        <w:t>2013</w:t>
      </w:r>
      <w:r>
        <w:rPr>
          <w:szCs w:val="24"/>
        </w:rPr>
        <w:t>)</w:t>
      </w:r>
      <w:r w:rsidRPr="001A1A6F">
        <w:rPr>
          <w:szCs w:val="24"/>
        </w:rPr>
        <w:t>.</w:t>
      </w:r>
      <w:r>
        <w:rPr>
          <w:szCs w:val="24"/>
        </w:rPr>
        <w:t xml:space="preserve"> </w:t>
      </w:r>
      <w:r w:rsidRPr="001A1A6F">
        <w:rPr>
          <w:szCs w:val="24"/>
        </w:rPr>
        <w:t xml:space="preserve">Health and economic </w:t>
      </w:r>
      <w:r>
        <w:rPr>
          <w:szCs w:val="24"/>
        </w:rPr>
        <w:t>growth:</w:t>
      </w:r>
      <w:r w:rsidRPr="001A1A6F">
        <w:rPr>
          <w:szCs w:val="24"/>
        </w:rPr>
        <w:t xml:space="preserve"> </w:t>
      </w:r>
      <w:r w:rsidRPr="0032030F">
        <w:rPr>
          <w:i/>
          <w:szCs w:val="24"/>
        </w:rPr>
        <w:t>Analysis of economics and finance</w:t>
      </w:r>
      <w:r w:rsidRPr="001A1A6F">
        <w:rPr>
          <w:szCs w:val="24"/>
        </w:rPr>
        <w:t>, 14(2):329-366</w:t>
      </w:r>
      <w:r>
        <w:rPr>
          <w:szCs w:val="24"/>
        </w:rPr>
        <w:t>.</w:t>
      </w:r>
    </w:p>
    <w:p w:rsidR="00B44A1B" w:rsidRPr="001A1A6F" w:rsidRDefault="00B44A1B" w:rsidP="00B715EA">
      <w:pPr>
        <w:spacing w:before="90"/>
        <w:ind w:left="709" w:hanging="709"/>
        <w:jc w:val="both"/>
        <w:rPr>
          <w:szCs w:val="24"/>
        </w:rPr>
      </w:pPr>
      <w:r>
        <w:rPr>
          <w:szCs w:val="24"/>
        </w:rPr>
        <w:t xml:space="preserve">Becker, G. S. (1993). </w:t>
      </w:r>
      <w:r w:rsidRPr="001A1A6F">
        <w:rPr>
          <w:szCs w:val="24"/>
        </w:rPr>
        <w:t>Human</w:t>
      </w:r>
      <w:r>
        <w:rPr>
          <w:szCs w:val="24"/>
        </w:rPr>
        <w:t xml:space="preserve"> </w:t>
      </w:r>
      <w:r w:rsidRPr="001A1A6F">
        <w:rPr>
          <w:szCs w:val="24"/>
        </w:rPr>
        <w:t xml:space="preserve">capital: </w:t>
      </w:r>
      <w:r w:rsidRPr="001F3EA9">
        <w:rPr>
          <w:i/>
          <w:szCs w:val="24"/>
        </w:rPr>
        <w:t>A theoretical and empirical analysis with special reference to education.</w:t>
      </w:r>
      <w:r>
        <w:rPr>
          <w:szCs w:val="24"/>
        </w:rPr>
        <w:t xml:space="preserve"> </w:t>
      </w:r>
      <w:r w:rsidRPr="001A1A6F">
        <w:rPr>
          <w:szCs w:val="24"/>
        </w:rPr>
        <w:t>3</w:t>
      </w:r>
      <w:r w:rsidRPr="001A1A6F">
        <w:rPr>
          <w:szCs w:val="24"/>
          <w:vertAlign w:val="superscript"/>
        </w:rPr>
        <w:t>rd</w:t>
      </w:r>
      <w:r w:rsidRPr="001A1A6F">
        <w:rPr>
          <w:szCs w:val="24"/>
        </w:rPr>
        <w:t xml:space="preserve"> edition, Chicago and London; University of Chicago press.</w:t>
      </w:r>
    </w:p>
    <w:p w:rsidR="00B44A1B" w:rsidRPr="001A1A6F" w:rsidRDefault="00B44A1B" w:rsidP="00B715EA">
      <w:pPr>
        <w:spacing w:before="90"/>
        <w:ind w:left="709" w:hanging="709"/>
        <w:jc w:val="both"/>
        <w:rPr>
          <w:szCs w:val="24"/>
        </w:rPr>
      </w:pPr>
      <w:r w:rsidRPr="001A1A6F">
        <w:rPr>
          <w:szCs w:val="24"/>
        </w:rPr>
        <w:t>CSLS</w:t>
      </w:r>
      <w:r>
        <w:rPr>
          <w:szCs w:val="24"/>
        </w:rPr>
        <w:t>,</w:t>
      </w:r>
      <w:r w:rsidRPr="001A1A6F">
        <w:rPr>
          <w:szCs w:val="24"/>
        </w:rPr>
        <w:t xml:space="preserve"> </w:t>
      </w:r>
      <w:r>
        <w:rPr>
          <w:szCs w:val="24"/>
        </w:rPr>
        <w:t>(</w:t>
      </w:r>
      <w:r w:rsidRPr="001A1A6F">
        <w:rPr>
          <w:szCs w:val="24"/>
        </w:rPr>
        <w:t>2001</w:t>
      </w:r>
      <w:r>
        <w:rPr>
          <w:szCs w:val="24"/>
        </w:rPr>
        <w:t>)</w:t>
      </w:r>
      <w:r w:rsidRPr="001A1A6F">
        <w:rPr>
          <w:szCs w:val="24"/>
        </w:rPr>
        <w:t>. The development of indicators of human capital sustainability: Centre for study of living standard. Paper prepared for the CSLS session at the annual meeting of the Canadian economics association. McGill University, Montreal, Canada.</w:t>
      </w:r>
    </w:p>
    <w:p w:rsidR="00B44A1B" w:rsidRPr="001A1A6F" w:rsidRDefault="00B44A1B" w:rsidP="00B715EA">
      <w:pPr>
        <w:spacing w:before="90"/>
        <w:ind w:left="709" w:hanging="709"/>
        <w:jc w:val="both"/>
        <w:rPr>
          <w:szCs w:val="24"/>
        </w:rPr>
      </w:pPr>
      <w:r>
        <w:rPr>
          <w:szCs w:val="24"/>
        </w:rPr>
        <w:t>Dae-Bong, K., (2009). H</w:t>
      </w:r>
      <w:r w:rsidRPr="001A1A6F">
        <w:rPr>
          <w:szCs w:val="24"/>
        </w:rPr>
        <w:t>uman capital and its measurement. The 3</w:t>
      </w:r>
      <w:r w:rsidRPr="001A1A6F">
        <w:rPr>
          <w:szCs w:val="24"/>
          <w:vertAlign w:val="superscript"/>
        </w:rPr>
        <w:t>rd</w:t>
      </w:r>
      <w:r w:rsidRPr="001A1A6F">
        <w:rPr>
          <w:szCs w:val="24"/>
        </w:rPr>
        <w:t xml:space="preserve"> OECD world forum on statistics, knowledge and policy, charting progress, building visions, improving life. Busan, Korea</w:t>
      </w:r>
      <w:r>
        <w:rPr>
          <w:szCs w:val="24"/>
        </w:rPr>
        <w:t>.</w:t>
      </w:r>
    </w:p>
    <w:p w:rsidR="00B44A1B" w:rsidRPr="001A1A6F" w:rsidRDefault="00B44A1B" w:rsidP="00B715EA">
      <w:pPr>
        <w:spacing w:before="90"/>
        <w:ind w:left="709" w:hanging="709"/>
        <w:jc w:val="both"/>
        <w:rPr>
          <w:szCs w:val="24"/>
        </w:rPr>
      </w:pPr>
      <w:r>
        <w:rPr>
          <w:szCs w:val="24"/>
        </w:rPr>
        <w:t>Diewert, E., (2008). T</w:t>
      </w:r>
      <w:r w:rsidRPr="001A1A6F">
        <w:rPr>
          <w:szCs w:val="24"/>
        </w:rPr>
        <w:t>he measurement of non market outputs and inputs using cost weights. Discussion paper no 08-03, Department of economics, University of British, Columbia, Vancouver, Canada.</w:t>
      </w:r>
    </w:p>
    <w:p w:rsidR="00B44A1B" w:rsidRPr="001A1A6F" w:rsidRDefault="00B44A1B" w:rsidP="00B715EA">
      <w:pPr>
        <w:spacing w:before="90"/>
        <w:ind w:left="706" w:hanging="706"/>
        <w:jc w:val="both"/>
        <w:rPr>
          <w:szCs w:val="24"/>
        </w:rPr>
      </w:pPr>
      <w:r w:rsidRPr="001A1A6F">
        <w:rPr>
          <w:szCs w:val="24"/>
        </w:rPr>
        <w:t xml:space="preserve">Enders, W., </w:t>
      </w:r>
      <w:r>
        <w:rPr>
          <w:szCs w:val="24"/>
        </w:rPr>
        <w:t>(</w:t>
      </w:r>
      <w:r w:rsidRPr="001A1A6F">
        <w:rPr>
          <w:szCs w:val="24"/>
        </w:rPr>
        <w:t>1996</w:t>
      </w:r>
      <w:r>
        <w:rPr>
          <w:szCs w:val="24"/>
        </w:rPr>
        <w:t>)</w:t>
      </w:r>
      <w:r w:rsidRPr="001A1A6F">
        <w:rPr>
          <w:szCs w:val="24"/>
        </w:rPr>
        <w:t>.</w:t>
      </w:r>
      <w:r>
        <w:rPr>
          <w:szCs w:val="24"/>
        </w:rPr>
        <w:t xml:space="preserve"> </w:t>
      </w:r>
      <w:r w:rsidRPr="0032030F">
        <w:rPr>
          <w:i/>
          <w:szCs w:val="24"/>
        </w:rPr>
        <w:t>Applied econometrics time series</w:t>
      </w:r>
      <w:r w:rsidRPr="001A1A6F">
        <w:rPr>
          <w:szCs w:val="24"/>
        </w:rPr>
        <w:t>. Iowa state university: John Wiley</w:t>
      </w:r>
      <w:r>
        <w:rPr>
          <w:szCs w:val="24"/>
        </w:rPr>
        <w:t xml:space="preserve"> </w:t>
      </w:r>
      <w:r w:rsidRPr="001A1A6F">
        <w:rPr>
          <w:szCs w:val="24"/>
        </w:rPr>
        <w:t>&amp;</w:t>
      </w:r>
      <w:r>
        <w:rPr>
          <w:szCs w:val="24"/>
        </w:rPr>
        <w:t xml:space="preserve"> </w:t>
      </w:r>
      <w:r w:rsidRPr="001A1A6F">
        <w:rPr>
          <w:szCs w:val="24"/>
        </w:rPr>
        <w:t>Sons INC</w:t>
      </w:r>
      <w:r>
        <w:rPr>
          <w:szCs w:val="24"/>
        </w:rPr>
        <w:t>.</w:t>
      </w:r>
    </w:p>
    <w:p w:rsidR="00B44A1B" w:rsidRPr="00B87415" w:rsidRDefault="00B44A1B" w:rsidP="00B715EA">
      <w:pPr>
        <w:spacing w:before="90"/>
        <w:ind w:left="706" w:hanging="706"/>
        <w:jc w:val="both"/>
        <w:rPr>
          <w:i/>
          <w:szCs w:val="24"/>
        </w:rPr>
      </w:pPr>
      <w:r w:rsidRPr="001A1A6F">
        <w:rPr>
          <w:szCs w:val="24"/>
        </w:rPr>
        <w:t>God’stime, O.</w:t>
      </w:r>
      <w:r>
        <w:rPr>
          <w:szCs w:val="24"/>
        </w:rPr>
        <w:t xml:space="preserve"> </w:t>
      </w:r>
      <w:r w:rsidRPr="001A1A6F">
        <w:rPr>
          <w:szCs w:val="24"/>
        </w:rPr>
        <w:t>E</w:t>
      </w:r>
      <w:r>
        <w:rPr>
          <w:szCs w:val="24"/>
        </w:rPr>
        <w:t>.</w:t>
      </w:r>
      <w:r w:rsidRPr="001A1A6F">
        <w:rPr>
          <w:szCs w:val="24"/>
        </w:rPr>
        <w:t xml:space="preserve"> and Uchechi, S.</w:t>
      </w:r>
      <w:r>
        <w:rPr>
          <w:szCs w:val="24"/>
        </w:rPr>
        <w:t xml:space="preserve"> </w:t>
      </w:r>
      <w:r w:rsidRPr="001A1A6F">
        <w:rPr>
          <w:szCs w:val="24"/>
        </w:rPr>
        <w:t>A</w:t>
      </w:r>
      <w:r>
        <w:rPr>
          <w:szCs w:val="24"/>
        </w:rPr>
        <w:t>., (</w:t>
      </w:r>
      <w:r w:rsidRPr="001A1A6F">
        <w:rPr>
          <w:szCs w:val="24"/>
        </w:rPr>
        <w:t>2014</w:t>
      </w:r>
      <w:r>
        <w:rPr>
          <w:szCs w:val="24"/>
        </w:rPr>
        <w:t>)</w:t>
      </w:r>
      <w:r w:rsidRPr="001A1A6F">
        <w:rPr>
          <w:szCs w:val="24"/>
        </w:rPr>
        <w:t>.</w:t>
      </w:r>
      <w:r>
        <w:rPr>
          <w:szCs w:val="24"/>
        </w:rPr>
        <w:t xml:space="preserve"> </w:t>
      </w:r>
      <w:r w:rsidRPr="001A1A6F">
        <w:rPr>
          <w:szCs w:val="24"/>
        </w:rPr>
        <w:t xml:space="preserve">Human capital development and economic growth: The Nigeria experience. </w:t>
      </w:r>
      <w:r w:rsidRPr="00B87415">
        <w:rPr>
          <w:i/>
          <w:szCs w:val="24"/>
        </w:rPr>
        <w:t xml:space="preserve">International journal of academic research in business and social science, </w:t>
      </w:r>
      <w:r w:rsidRPr="00C524D3">
        <w:rPr>
          <w:szCs w:val="24"/>
        </w:rPr>
        <w:t>4</w:t>
      </w:r>
      <w:r>
        <w:rPr>
          <w:szCs w:val="24"/>
        </w:rPr>
        <w:t>(4):pp 231-239</w:t>
      </w:r>
      <w:r w:rsidRPr="00C524D3">
        <w:rPr>
          <w:szCs w:val="24"/>
        </w:rPr>
        <w:t>.</w:t>
      </w:r>
    </w:p>
    <w:p w:rsidR="00B44A1B" w:rsidRPr="001A1A6F" w:rsidRDefault="00B44A1B" w:rsidP="00B715EA">
      <w:pPr>
        <w:spacing w:before="90"/>
        <w:ind w:left="709" w:hanging="709"/>
        <w:jc w:val="both"/>
        <w:rPr>
          <w:szCs w:val="24"/>
        </w:rPr>
      </w:pPr>
      <w:r w:rsidRPr="001A1A6F">
        <w:rPr>
          <w:szCs w:val="24"/>
        </w:rPr>
        <w:t>Gyimah-Bro</w:t>
      </w:r>
      <w:r>
        <w:rPr>
          <w:szCs w:val="24"/>
        </w:rPr>
        <w:t>mpeng, K. and Wilson, M., (2005). H</w:t>
      </w:r>
      <w:r w:rsidRPr="001A1A6F">
        <w:rPr>
          <w:szCs w:val="24"/>
        </w:rPr>
        <w:t>uman capital and econom</w:t>
      </w:r>
      <w:r>
        <w:rPr>
          <w:szCs w:val="24"/>
        </w:rPr>
        <w:t xml:space="preserve">ic growth. Is Africa different? </w:t>
      </w:r>
      <w:r w:rsidRPr="00B87415">
        <w:rPr>
          <w:i/>
          <w:szCs w:val="24"/>
        </w:rPr>
        <w:t xml:space="preserve">Journal of Africa development, </w:t>
      </w:r>
      <w:r w:rsidRPr="00C524D3">
        <w:rPr>
          <w:szCs w:val="24"/>
        </w:rPr>
        <w:t>7(1):73-109.</w:t>
      </w:r>
    </w:p>
    <w:p w:rsidR="00B44A1B" w:rsidRPr="001A1A6F" w:rsidRDefault="00B44A1B" w:rsidP="00434350">
      <w:pPr>
        <w:ind w:left="709" w:hanging="709"/>
        <w:jc w:val="both"/>
        <w:rPr>
          <w:szCs w:val="24"/>
        </w:rPr>
      </w:pPr>
      <w:r w:rsidRPr="001A1A6F">
        <w:rPr>
          <w:szCs w:val="24"/>
        </w:rPr>
        <w:t xml:space="preserve">Harris, R. and Sollis, R., </w:t>
      </w:r>
      <w:r>
        <w:rPr>
          <w:szCs w:val="24"/>
        </w:rPr>
        <w:t>(</w:t>
      </w:r>
      <w:r w:rsidRPr="001A1A6F">
        <w:rPr>
          <w:szCs w:val="24"/>
        </w:rPr>
        <w:t>2003</w:t>
      </w:r>
      <w:r>
        <w:rPr>
          <w:szCs w:val="24"/>
        </w:rPr>
        <w:t>)</w:t>
      </w:r>
      <w:r w:rsidRPr="001A1A6F">
        <w:rPr>
          <w:szCs w:val="24"/>
        </w:rPr>
        <w:t>.</w:t>
      </w:r>
      <w:r>
        <w:rPr>
          <w:szCs w:val="24"/>
        </w:rPr>
        <w:t xml:space="preserve"> </w:t>
      </w:r>
      <w:r w:rsidRPr="001A1A6F">
        <w:rPr>
          <w:szCs w:val="24"/>
        </w:rPr>
        <w:t>Applied time series modeling and forecasting. Darham University. west Essex, England: John Wiley</w:t>
      </w:r>
      <w:r>
        <w:rPr>
          <w:szCs w:val="24"/>
        </w:rPr>
        <w:t xml:space="preserve"> </w:t>
      </w:r>
      <w:r w:rsidRPr="001A1A6F">
        <w:rPr>
          <w:szCs w:val="24"/>
        </w:rPr>
        <w:t>&amp;</w:t>
      </w:r>
      <w:r>
        <w:rPr>
          <w:szCs w:val="24"/>
        </w:rPr>
        <w:t xml:space="preserve"> </w:t>
      </w:r>
      <w:r w:rsidRPr="001A1A6F">
        <w:rPr>
          <w:szCs w:val="24"/>
        </w:rPr>
        <w:t>Son Ltd.</w:t>
      </w:r>
    </w:p>
    <w:p w:rsidR="00B44A1B" w:rsidRPr="001A1A6F" w:rsidRDefault="00B44A1B" w:rsidP="00B715EA">
      <w:pPr>
        <w:spacing w:before="72"/>
        <w:ind w:left="709" w:hanging="709"/>
        <w:jc w:val="both"/>
        <w:rPr>
          <w:szCs w:val="24"/>
        </w:rPr>
      </w:pPr>
      <w:r>
        <w:rPr>
          <w:szCs w:val="24"/>
        </w:rPr>
        <w:t xml:space="preserve">Harris, R., (1999). </w:t>
      </w:r>
      <w:r w:rsidRPr="001F3EA9">
        <w:rPr>
          <w:i/>
          <w:szCs w:val="24"/>
        </w:rPr>
        <w:t>Using co-integration analysis in econometric modeling</w:t>
      </w:r>
      <w:r w:rsidRPr="001A1A6F">
        <w:rPr>
          <w:szCs w:val="24"/>
        </w:rPr>
        <w:t>. London, Prentice hall</w:t>
      </w:r>
      <w:r>
        <w:rPr>
          <w:szCs w:val="24"/>
        </w:rPr>
        <w:t>.</w:t>
      </w:r>
    </w:p>
    <w:p w:rsidR="00B44A1B" w:rsidRPr="001A1A6F" w:rsidRDefault="00B44A1B" w:rsidP="00B715EA">
      <w:pPr>
        <w:spacing w:before="72"/>
        <w:ind w:left="709" w:hanging="709"/>
        <w:jc w:val="both"/>
        <w:rPr>
          <w:szCs w:val="24"/>
        </w:rPr>
      </w:pPr>
      <w:r>
        <w:rPr>
          <w:szCs w:val="24"/>
        </w:rPr>
        <w:t>Howitt, P., (2005). H</w:t>
      </w:r>
      <w:r w:rsidRPr="001A1A6F">
        <w:rPr>
          <w:szCs w:val="24"/>
        </w:rPr>
        <w:t>ealth human capital and economic growth: a Schumpeterian perspective paper prepared for the Pan American health organization, Washington DC</w:t>
      </w:r>
      <w:r>
        <w:rPr>
          <w:szCs w:val="24"/>
        </w:rPr>
        <w:t>.</w:t>
      </w:r>
    </w:p>
    <w:p w:rsidR="00B44A1B" w:rsidRPr="001A1A6F" w:rsidRDefault="00B44A1B" w:rsidP="00B715EA">
      <w:pPr>
        <w:spacing w:before="72"/>
        <w:ind w:left="709" w:hanging="709"/>
        <w:jc w:val="both"/>
        <w:rPr>
          <w:szCs w:val="24"/>
        </w:rPr>
      </w:pPr>
      <w:r w:rsidRPr="001A1A6F">
        <w:rPr>
          <w:szCs w:val="24"/>
        </w:rPr>
        <w:t>Fender, V</w:t>
      </w:r>
      <w:r>
        <w:rPr>
          <w:szCs w:val="24"/>
        </w:rPr>
        <w:t>.</w:t>
      </w:r>
      <w:r w:rsidRPr="001A1A6F">
        <w:rPr>
          <w:szCs w:val="24"/>
        </w:rPr>
        <w:t xml:space="preserve"> </w:t>
      </w:r>
      <w:r>
        <w:rPr>
          <w:szCs w:val="24"/>
        </w:rPr>
        <w:t>and Jones, R.</w:t>
      </w:r>
      <w:r w:rsidRPr="001A1A6F">
        <w:rPr>
          <w:szCs w:val="24"/>
        </w:rPr>
        <w:t xml:space="preserve">, </w:t>
      </w:r>
      <w:r>
        <w:rPr>
          <w:szCs w:val="24"/>
        </w:rPr>
        <w:t>(</w:t>
      </w:r>
      <w:r w:rsidRPr="001A1A6F">
        <w:rPr>
          <w:szCs w:val="24"/>
        </w:rPr>
        <w:t>2011</w:t>
      </w:r>
      <w:r>
        <w:rPr>
          <w:szCs w:val="24"/>
        </w:rPr>
        <w:t>)</w:t>
      </w:r>
      <w:r w:rsidRPr="001A1A6F">
        <w:rPr>
          <w:szCs w:val="24"/>
        </w:rPr>
        <w:t>.</w:t>
      </w:r>
      <w:r>
        <w:rPr>
          <w:szCs w:val="24"/>
        </w:rPr>
        <w:t xml:space="preserve"> H</w:t>
      </w:r>
      <w:r w:rsidRPr="001A1A6F">
        <w:rPr>
          <w:szCs w:val="24"/>
        </w:rPr>
        <w:t>uman capital estimates of 2010, office of national statistics, UK</w:t>
      </w:r>
      <w:r>
        <w:rPr>
          <w:szCs w:val="24"/>
        </w:rPr>
        <w:t>.</w:t>
      </w:r>
    </w:p>
    <w:p w:rsidR="00B44A1B" w:rsidRPr="00C524D3" w:rsidRDefault="00B44A1B" w:rsidP="00B715EA">
      <w:pPr>
        <w:spacing w:before="72"/>
        <w:ind w:left="709" w:hanging="709"/>
        <w:jc w:val="both"/>
        <w:rPr>
          <w:szCs w:val="24"/>
        </w:rPr>
      </w:pPr>
      <w:r w:rsidRPr="001A1A6F">
        <w:rPr>
          <w:szCs w:val="24"/>
        </w:rPr>
        <w:t xml:space="preserve">Levine, R. and Renelt, D., </w:t>
      </w:r>
      <w:r>
        <w:rPr>
          <w:szCs w:val="24"/>
        </w:rPr>
        <w:t xml:space="preserve">(1992). </w:t>
      </w:r>
      <w:r w:rsidRPr="001A1A6F">
        <w:rPr>
          <w:szCs w:val="24"/>
        </w:rPr>
        <w:t xml:space="preserve">A sensitivity analysis of cross-country growth regression. </w:t>
      </w:r>
      <w:r w:rsidRPr="00A86B6D">
        <w:rPr>
          <w:i/>
          <w:szCs w:val="24"/>
        </w:rPr>
        <w:t xml:space="preserve">The American economic review, </w:t>
      </w:r>
      <w:r w:rsidRPr="00C524D3">
        <w:rPr>
          <w:szCs w:val="24"/>
        </w:rPr>
        <w:t>82(4):942-963.</w:t>
      </w:r>
    </w:p>
    <w:p w:rsidR="00B44A1B" w:rsidRPr="001A1A6F" w:rsidRDefault="00B44A1B" w:rsidP="00B715EA">
      <w:pPr>
        <w:spacing w:before="72"/>
        <w:ind w:left="706" w:hanging="706"/>
        <w:jc w:val="both"/>
        <w:rPr>
          <w:szCs w:val="24"/>
        </w:rPr>
      </w:pPr>
      <w:r w:rsidRPr="001A1A6F">
        <w:rPr>
          <w:szCs w:val="24"/>
        </w:rPr>
        <w:t xml:space="preserve">Lucas, R., </w:t>
      </w:r>
      <w:r>
        <w:rPr>
          <w:szCs w:val="24"/>
        </w:rPr>
        <w:t>(</w:t>
      </w:r>
      <w:r w:rsidRPr="001A1A6F">
        <w:rPr>
          <w:szCs w:val="24"/>
        </w:rPr>
        <w:t>1988</w:t>
      </w:r>
      <w:r>
        <w:rPr>
          <w:szCs w:val="24"/>
        </w:rPr>
        <w:t>)</w:t>
      </w:r>
      <w:r w:rsidRPr="001A1A6F">
        <w:rPr>
          <w:szCs w:val="24"/>
        </w:rPr>
        <w:t>.</w:t>
      </w:r>
      <w:r>
        <w:rPr>
          <w:szCs w:val="24"/>
        </w:rPr>
        <w:t xml:space="preserve"> </w:t>
      </w:r>
      <w:r w:rsidRPr="001A1A6F">
        <w:rPr>
          <w:szCs w:val="24"/>
        </w:rPr>
        <w:t xml:space="preserve">On the mechanics of economics development. </w:t>
      </w:r>
      <w:r w:rsidRPr="001F3EA9">
        <w:rPr>
          <w:i/>
          <w:szCs w:val="24"/>
        </w:rPr>
        <w:t>Journal of monetary economics</w:t>
      </w:r>
      <w:r w:rsidRPr="001A1A6F">
        <w:rPr>
          <w:szCs w:val="24"/>
        </w:rPr>
        <w:t>, 22(1988):3-42</w:t>
      </w:r>
      <w:r>
        <w:rPr>
          <w:szCs w:val="24"/>
        </w:rPr>
        <w:t>.</w:t>
      </w:r>
    </w:p>
    <w:p w:rsidR="00B44A1B" w:rsidRPr="00C524D3" w:rsidRDefault="00B44A1B" w:rsidP="00B715EA">
      <w:pPr>
        <w:spacing w:before="72"/>
        <w:ind w:left="706" w:hanging="706"/>
        <w:jc w:val="both"/>
        <w:rPr>
          <w:szCs w:val="24"/>
        </w:rPr>
      </w:pPr>
      <w:r w:rsidRPr="001A1A6F">
        <w:rPr>
          <w:szCs w:val="24"/>
        </w:rPr>
        <w:t xml:space="preserve">Mankiw, G. Romer, D. and Weil, N., </w:t>
      </w:r>
      <w:r>
        <w:rPr>
          <w:szCs w:val="24"/>
        </w:rPr>
        <w:t>(</w:t>
      </w:r>
      <w:r w:rsidRPr="001A1A6F">
        <w:rPr>
          <w:szCs w:val="24"/>
        </w:rPr>
        <w:t>1992</w:t>
      </w:r>
      <w:r>
        <w:rPr>
          <w:szCs w:val="24"/>
        </w:rPr>
        <w:t>)</w:t>
      </w:r>
      <w:r w:rsidRPr="001A1A6F">
        <w:rPr>
          <w:szCs w:val="24"/>
        </w:rPr>
        <w:t>.</w:t>
      </w:r>
      <w:r>
        <w:rPr>
          <w:szCs w:val="24"/>
        </w:rPr>
        <w:t xml:space="preserve"> </w:t>
      </w:r>
      <w:r w:rsidRPr="001A1A6F">
        <w:rPr>
          <w:szCs w:val="24"/>
        </w:rPr>
        <w:t xml:space="preserve">A contribution to the empirics of economic growth. </w:t>
      </w:r>
      <w:r w:rsidRPr="00A86B6D">
        <w:rPr>
          <w:i/>
          <w:szCs w:val="24"/>
        </w:rPr>
        <w:t xml:space="preserve">Quarterly journal of economics, </w:t>
      </w:r>
      <w:r w:rsidRPr="00C524D3">
        <w:rPr>
          <w:szCs w:val="24"/>
        </w:rPr>
        <w:t>107(2):407-437</w:t>
      </w:r>
      <w:r>
        <w:rPr>
          <w:szCs w:val="24"/>
        </w:rPr>
        <w:t>.</w:t>
      </w:r>
    </w:p>
    <w:p w:rsidR="00B44A1B" w:rsidRPr="00A86B6D" w:rsidRDefault="00B44A1B" w:rsidP="00B715EA">
      <w:pPr>
        <w:spacing w:before="72"/>
        <w:ind w:left="706" w:hanging="706"/>
        <w:jc w:val="both"/>
        <w:rPr>
          <w:i/>
          <w:szCs w:val="24"/>
        </w:rPr>
      </w:pPr>
      <w:r w:rsidRPr="001A1A6F">
        <w:rPr>
          <w:szCs w:val="24"/>
        </w:rPr>
        <w:t xml:space="preserve">McMahon, W., </w:t>
      </w:r>
      <w:r>
        <w:rPr>
          <w:szCs w:val="24"/>
        </w:rPr>
        <w:t>(</w:t>
      </w:r>
      <w:r w:rsidRPr="001A1A6F">
        <w:rPr>
          <w:szCs w:val="24"/>
        </w:rPr>
        <w:t>1998</w:t>
      </w:r>
      <w:r>
        <w:rPr>
          <w:szCs w:val="24"/>
        </w:rPr>
        <w:t>)</w:t>
      </w:r>
      <w:r w:rsidRPr="001A1A6F">
        <w:rPr>
          <w:szCs w:val="24"/>
        </w:rPr>
        <w:t>.</w:t>
      </w:r>
      <w:r>
        <w:rPr>
          <w:szCs w:val="24"/>
        </w:rPr>
        <w:t xml:space="preserve"> </w:t>
      </w:r>
      <w:r w:rsidRPr="001A1A6F">
        <w:rPr>
          <w:szCs w:val="24"/>
        </w:rPr>
        <w:t xml:space="preserve">Education and growth in East Asia. </w:t>
      </w:r>
      <w:r w:rsidRPr="00A86B6D">
        <w:rPr>
          <w:i/>
          <w:szCs w:val="24"/>
        </w:rPr>
        <w:t xml:space="preserve">Economics of education review, </w:t>
      </w:r>
      <w:r w:rsidRPr="00C524D3">
        <w:rPr>
          <w:szCs w:val="24"/>
        </w:rPr>
        <w:t>17(2):159-172</w:t>
      </w:r>
      <w:r w:rsidRPr="00A86B6D">
        <w:rPr>
          <w:i/>
          <w:szCs w:val="24"/>
        </w:rPr>
        <w:t>.</w:t>
      </w:r>
    </w:p>
    <w:p w:rsidR="00B44A1B" w:rsidRPr="001A1A6F" w:rsidRDefault="00B44A1B" w:rsidP="00B715EA">
      <w:pPr>
        <w:spacing w:before="72"/>
        <w:ind w:left="706" w:hanging="706"/>
        <w:jc w:val="both"/>
        <w:rPr>
          <w:szCs w:val="24"/>
        </w:rPr>
      </w:pPr>
      <w:r w:rsidRPr="001A1A6F">
        <w:rPr>
          <w:szCs w:val="24"/>
        </w:rPr>
        <w:t xml:space="preserve">Micer, J., </w:t>
      </w:r>
      <w:r>
        <w:rPr>
          <w:szCs w:val="24"/>
        </w:rPr>
        <w:t>(</w:t>
      </w:r>
      <w:r w:rsidRPr="001A1A6F">
        <w:rPr>
          <w:szCs w:val="24"/>
        </w:rPr>
        <w:t>1996</w:t>
      </w:r>
      <w:r>
        <w:rPr>
          <w:szCs w:val="24"/>
        </w:rPr>
        <w:t>)</w:t>
      </w:r>
      <w:r w:rsidRPr="001A1A6F">
        <w:rPr>
          <w:szCs w:val="24"/>
        </w:rPr>
        <w:t>.</w:t>
      </w:r>
      <w:r>
        <w:rPr>
          <w:szCs w:val="24"/>
        </w:rPr>
        <w:t xml:space="preserve"> </w:t>
      </w:r>
      <w:r w:rsidRPr="001A1A6F">
        <w:rPr>
          <w:szCs w:val="24"/>
        </w:rPr>
        <w:t xml:space="preserve">Economic development, growth of human capital and the dynamics of the wage structure. </w:t>
      </w:r>
      <w:r w:rsidRPr="00A86B6D">
        <w:rPr>
          <w:i/>
          <w:szCs w:val="24"/>
        </w:rPr>
        <w:t>Journal of economic growth,</w:t>
      </w:r>
      <w:r w:rsidRPr="00C524D3">
        <w:rPr>
          <w:szCs w:val="24"/>
        </w:rPr>
        <w:t>1(1):29-48</w:t>
      </w:r>
      <w:r w:rsidRPr="00A86B6D">
        <w:rPr>
          <w:i/>
          <w:szCs w:val="24"/>
        </w:rPr>
        <w:t>.</w:t>
      </w:r>
    </w:p>
    <w:p w:rsidR="00B44A1B" w:rsidRPr="001A1A6F" w:rsidRDefault="00B44A1B" w:rsidP="00B715EA">
      <w:pPr>
        <w:spacing w:before="72"/>
        <w:ind w:left="706" w:hanging="706"/>
        <w:jc w:val="both"/>
        <w:rPr>
          <w:szCs w:val="24"/>
        </w:rPr>
      </w:pPr>
      <w:r w:rsidRPr="001A1A6F">
        <w:rPr>
          <w:szCs w:val="24"/>
        </w:rPr>
        <w:t xml:space="preserve">Mulligan, C. and Sala-I-Martin, X., </w:t>
      </w:r>
      <w:r>
        <w:rPr>
          <w:szCs w:val="24"/>
        </w:rPr>
        <w:t>(</w:t>
      </w:r>
      <w:r w:rsidRPr="001A1A6F">
        <w:rPr>
          <w:szCs w:val="24"/>
        </w:rPr>
        <w:t>2000</w:t>
      </w:r>
      <w:r>
        <w:rPr>
          <w:szCs w:val="24"/>
        </w:rPr>
        <w:t>)</w:t>
      </w:r>
      <w:r w:rsidRPr="001A1A6F">
        <w:rPr>
          <w:szCs w:val="24"/>
        </w:rPr>
        <w:t>.</w:t>
      </w:r>
      <w:r>
        <w:rPr>
          <w:szCs w:val="24"/>
        </w:rPr>
        <w:t xml:space="preserve"> </w:t>
      </w:r>
      <w:r w:rsidRPr="001A1A6F">
        <w:rPr>
          <w:szCs w:val="24"/>
        </w:rPr>
        <w:t xml:space="preserve">Measuring aggregate human capital. </w:t>
      </w:r>
      <w:r w:rsidRPr="00A86B6D">
        <w:rPr>
          <w:i/>
          <w:szCs w:val="24"/>
        </w:rPr>
        <w:t>Journal of economic growth</w:t>
      </w:r>
      <w:r>
        <w:rPr>
          <w:i/>
          <w:szCs w:val="24"/>
        </w:rPr>
        <w:t xml:space="preserve"> </w:t>
      </w:r>
      <w:r w:rsidRPr="00A86B6D">
        <w:rPr>
          <w:i/>
          <w:szCs w:val="24"/>
        </w:rPr>
        <w:t>,</w:t>
      </w:r>
      <w:r w:rsidRPr="00C524D3">
        <w:rPr>
          <w:szCs w:val="24"/>
        </w:rPr>
        <w:t>5(3):215-252</w:t>
      </w:r>
      <w:r w:rsidRPr="001A1A6F">
        <w:rPr>
          <w:szCs w:val="24"/>
        </w:rPr>
        <w:t>.</w:t>
      </w:r>
    </w:p>
    <w:p w:rsidR="00B44A1B" w:rsidRPr="001A1A6F" w:rsidRDefault="00B44A1B" w:rsidP="00B715EA">
      <w:pPr>
        <w:spacing w:before="72"/>
        <w:ind w:left="709" w:hanging="709"/>
        <w:jc w:val="both"/>
        <w:rPr>
          <w:szCs w:val="24"/>
        </w:rPr>
      </w:pPr>
      <w:r w:rsidRPr="001A1A6F">
        <w:rPr>
          <w:szCs w:val="24"/>
        </w:rPr>
        <w:t xml:space="preserve">Narayan, P., </w:t>
      </w:r>
      <w:r>
        <w:rPr>
          <w:szCs w:val="24"/>
        </w:rPr>
        <w:t>(</w:t>
      </w:r>
      <w:r w:rsidRPr="001A1A6F">
        <w:rPr>
          <w:szCs w:val="24"/>
        </w:rPr>
        <w:t>2005</w:t>
      </w:r>
      <w:r>
        <w:rPr>
          <w:szCs w:val="24"/>
        </w:rPr>
        <w:t>)</w:t>
      </w:r>
      <w:r w:rsidRPr="001A1A6F">
        <w:rPr>
          <w:szCs w:val="24"/>
        </w:rPr>
        <w:t>.</w:t>
      </w:r>
      <w:r>
        <w:rPr>
          <w:szCs w:val="24"/>
        </w:rPr>
        <w:t xml:space="preserve"> T</w:t>
      </w:r>
      <w:r w:rsidRPr="001A1A6F">
        <w:rPr>
          <w:szCs w:val="24"/>
        </w:rPr>
        <w:t xml:space="preserve">he saving and investment nexus for China: evidence from co-integration test. </w:t>
      </w:r>
      <w:r w:rsidRPr="0004071D">
        <w:rPr>
          <w:i/>
          <w:szCs w:val="24"/>
        </w:rPr>
        <w:t>Applied economics</w:t>
      </w:r>
      <w:r w:rsidRPr="001A1A6F">
        <w:rPr>
          <w:szCs w:val="24"/>
        </w:rPr>
        <w:t>, 37:1979-1990</w:t>
      </w:r>
      <w:r>
        <w:rPr>
          <w:szCs w:val="24"/>
        </w:rPr>
        <w:t>.</w:t>
      </w:r>
    </w:p>
    <w:p w:rsidR="00B44A1B" w:rsidRPr="00A86B6D" w:rsidRDefault="00B44A1B" w:rsidP="00434350">
      <w:pPr>
        <w:ind w:left="709" w:hanging="709"/>
        <w:jc w:val="both"/>
        <w:rPr>
          <w:i/>
          <w:szCs w:val="24"/>
        </w:rPr>
      </w:pPr>
      <w:r w:rsidRPr="001A1A6F">
        <w:rPr>
          <w:szCs w:val="24"/>
        </w:rPr>
        <w:t>Oluwatob</w:t>
      </w:r>
      <w:r>
        <w:rPr>
          <w:szCs w:val="24"/>
        </w:rPr>
        <w:t>i, S. and Ogunrinola, I., (2011). G</w:t>
      </w:r>
      <w:r w:rsidRPr="001A1A6F">
        <w:rPr>
          <w:szCs w:val="24"/>
        </w:rPr>
        <w:t xml:space="preserve">overnment expenditure on human capital development: implication for economic growth in Nigeria. </w:t>
      </w:r>
      <w:r w:rsidRPr="00A86B6D">
        <w:rPr>
          <w:i/>
          <w:szCs w:val="24"/>
        </w:rPr>
        <w:t xml:space="preserve">Journal of sustainable development, </w:t>
      </w:r>
      <w:r w:rsidRPr="00C524D3">
        <w:rPr>
          <w:szCs w:val="24"/>
        </w:rPr>
        <w:t>4(3):72-80</w:t>
      </w:r>
      <w:r w:rsidRPr="00A86B6D">
        <w:rPr>
          <w:i/>
          <w:szCs w:val="24"/>
        </w:rPr>
        <w:t>.</w:t>
      </w:r>
    </w:p>
    <w:p w:rsidR="00B44A1B" w:rsidRPr="001A1A6F" w:rsidRDefault="00B44A1B" w:rsidP="00434350">
      <w:pPr>
        <w:ind w:left="709" w:hanging="709"/>
        <w:jc w:val="both"/>
        <w:rPr>
          <w:szCs w:val="24"/>
        </w:rPr>
      </w:pPr>
      <w:r>
        <w:rPr>
          <w:szCs w:val="24"/>
        </w:rPr>
        <w:t>Pesaran, H. and Shin, Y., (1997). A</w:t>
      </w:r>
      <w:r w:rsidRPr="001A1A6F">
        <w:rPr>
          <w:szCs w:val="24"/>
        </w:rPr>
        <w:t>n autoregressive distributions lag modeling approach to co-integration analysis, Cambridge</w:t>
      </w:r>
      <w:r>
        <w:rPr>
          <w:szCs w:val="24"/>
        </w:rPr>
        <w:t>,</w:t>
      </w:r>
      <w:r w:rsidRPr="001A1A6F">
        <w:rPr>
          <w:szCs w:val="24"/>
        </w:rPr>
        <w:t xml:space="preserve"> England.</w:t>
      </w:r>
    </w:p>
    <w:p w:rsidR="00B44A1B" w:rsidRPr="001A1A6F" w:rsidRDefault="00B44A1B" w:rsidP="00434350">
      <w:pPr>
        <w:ind w:left="709" w:hanging="709"/>
        <w:jc w:val="both"/>
        <w:rPr>
          <w:szCs w:val="24"/>
        </w:rPr>
      </w:pPr>
      <w:r w:rsidRPr="001A1A6F">
        <w:rPr>
          <w:szCs w:val="24"/>
        </w:rPr>
        <w:t>Pesaran, H.</w:t>
      </w:r>
      <w:r>
        <w:rPr>
          <w:szCs w:val="24"/>
        </w:rPr>
        <w:t xml:space="preserve"> </w:t>
      </w:r>
      <w:r w:rsidRPr="001A1A6F">
        <w:rPr>
          <w:szCs w:val="24"/>
        </w:rPr>
        <w:t>Shin, Y</w:t>
      </w:r>
      <w:r>
        <w:rPr>
          <w:szCs w:val="24"/>
        </w:rPr>
        <w:t xml:space="preserve">. </w:t>
      </w:r>
      <w:r w:rsidRPr="001A1A6F">
        <w:rPr>
          <w:szCs w:val="24"/>
        </w:rPr>
        <w:t xml:space="preserve">and Smith, R., </w:t>
      </w:r>
      <w:r>
        <w:rPr>
          <w:szCs w:val="24"/>
        </w:rPr>
        <w:t>(</w:t>
      </w:r>
      <w:r w:rsidRPr="001A1A6F">
        <w:rPr>
          <w:szCs w:val="24"/>
        </w:rPr>
        <w:t>2001</w:t>
      </w:r>
      <w:r>
        <w:rPr>
          <w:szCs w:val="24"/>
        </w:rPr>
        <w:t>)</w:t>
      </w:r>
      <w:r w:rsidRPr="001A1A6F">
        <w:rPr>
          <w:szCs w:val="24"/>
        </w:rPr>
        <w:t>.</w:t>
      </w:r>
      <w:r>
        <w:rPr>
          <w:szCs w:val="24"/>
        </w:rPr>
        <w:t xml:space="preserve"> </w:t>
      </w:r>
      <w:r w:rsidRPr="001A1A6F">
        <w:rPr>
          <w:szCs w:val="24"/>
        </w:rPr>
        <w:t xml:space="preserve">Bounds testing approaches to the analysis of level relationship. </w:t>
      </w:r>
      <w:r w:rsidRPr="00A86B6D">
        <w:rPr>
          <w:i/>
          <w:szCs w:val="24"/>
        </w:rPr>
        <w:t>Journal of applied econometrics</w:t>
      </w:r>
      <w:r w:rsidRPr="001A1A6F">
        <w:rPr>
          <w:szCs w:val="24"/>
        </w:rPr>
        <w:t>, 16(3)</w:t>
      </w:r>
      <w:r>
        <w:rPr>
          <w:szCs w:val="24"/>
        </w:rPr>
        <w:t>:</w:t>
      </w:r>
      <w:r w:rsidRPr="001A1A6F">
        <w:rPr>
          <w:szCs w:val="24"/>
        </w:rPr>
        <w:t>1924-1996.</w:t>
      </w:r>
    </w:p>
    <w:p w:rsidR="00B44A1B" w:rsidRPr="001A1A6F" w:rsidRDefault="00B44A1B" w:rsidP="00434350">
      <w:pPr>
        <w:ind w:left="709" w:hanging="709"/>
        <w:jc w:val="both"/>
        <w:rPr>
          <w:szCs w:val="24"/>
        </w:rPr>
      </w:pPr>
      <w:r w:rsidRPr="001A1A6F">
        <w:rPr>
          <w:szCs w:val="24"/>
        </w:rPr>
        <w:t>Romer,</w:t>
      </w:r>
      <w:r>
        <w:rPr>
          <w:szCs w:val="24"/>
        </w:rPr>
        <w:t xml:space="preserve"> </w:t>
      </w:r>
      <w:r w:rsidRPr="001A1A6F">
        <w:rPr>
          <w:szCs w:val="24"/>
        </w:rPr>
        <w:t>P.,</w:t>
      </w:r>
      <w:r>
        <w:rPr>
          <w:szCs w:val="24"/>
        </w:rPr>
        <w:t xml:space="preserve"> (</w:t>
      </w:r>
      <w:r w:rsidRPr="001A1A6F">
        <w:rPr>
          <w:szCs w:val="24"/>
        </w:rPr>
        <w:t>1990</w:t>
      </w:r>
      <w:r>
        <w:rPr>
          <w:szCs w:val="24"/>
        </w:rPr>
        <w:t>)</w:t>
      </w:r>
      <w:r w:rsidRPr="001A1A6F">
        <w:rPr>
          <w:szCs w:val="24"/>
        </w:rPr>
        <w:t>.</w:t>
      </w:r>
      <w:r>
        <w:rPr>
          <w:szCs w:val="24"/>
        </w:rPr>
        <w:t xml:space="preserve"> E</w:t>
      </w:r>
      <w:r w:rsidRPr="001A1A6F">
        <w:rPr>
          <w:szCs w:val="24"/>
        </w:rPr>
        <w:t xml:space="preserve">ndogenous technical change. </w:t>
      </w:r>
      <w:r w:rsidRPr="00A86B6D">
        <w:rPr>
          <w:i/>
          <w:szCs w:val="24"/>
        </w:rPr>
        <w:t>The journal of political economy</w:t>
      </w:r>
      <w:r w:rsidRPr="001A1A6F">
        <w:rPr>
          <w:szCs w:val="24"/>
        </w:rPr>
        <w:t>,</w:t>
      </w:r>
      <w:r>
        <w:rPr>
          <w:szCs w:val="24"/>
        </w:rPr>
        <w:t xml:space="preserve"> </w:t>
      </w:r>
      <w:r w:rsidRPr="001A1A6F">
        <w:rPr>
          <w:szCs w:val="24"/>
        </w:rPr>
        <w:t>98(5):71-102</w:t>
      </w:r>
    </w:p>
    <w:p w:rsidR="00B44A1B" w:rsidRPr="001A1A6F" w:rsidRDefault="00B44A1B" w:rsidP="00434350">
      <w:pPr>
        <w:ind w:left="709" w:hanging="709"/>
        <w:jc w:val="both"/>
        <w:rPr>
          <w:szCs w:val="24"/>
        </w:rPr>
      </w:pPr>
      <w:r w:rsidRPr="001A1A6F">
        <w:rPr>
          <w:szCs w:val="24"/>
        </w:rPr>
        <w:t>Ssekuma, R.,</w:t>
      </w:r>
      <w:r>
        <w:rPr>
          <w:szCs w:val="24"/>
        </w:rPr>
        <w:t xml:space="preserve"> (</w:t>
      </w:r>
      <w:r w:rsidRPr="001A1A6F">
        <w:rPr>
          <w:szCs w:val="24"/>
        </w:rPr>
        <w:t>2011</w:t>
      </w:r>
      <w:r>
        <w:rPr>
          <w:szCs w:val="24"/>
        </w:rPr>
        <w:t>)</w:t>
      </w:r>
      <w:r w:rsidRPr="001A1A6F">
        <w:rPr>
          <w:szCs w:val="24"/>
        </w:rPr>
        <w:t>. A study of co-integra</w:t>
      </w:r>
      <w:r>
        <w:rPr>
          <w:szCs w:val="24"/>
        </w:rPr>
        <w:t>tion models with applications, U</w:t>
      </w:r>
      <w:r w:rsidRPr="001A1A6F">
        <w:rPr>
          <w:szCs w:val="24"/>
        </w:rPr>
        <w:t>niversity of South Africa.</w:t>
      </w:r>
    </w:p>
    <w:p w:rsidR="00B44A1B" w:rsidRPr="001A1A6F" w:rsidRDefault="00B44A1B" w:rsidP="00434350">
      <w:pPr>
        <w:ind w:left="709" w:hanging="709"/>
        <w:jc w:val="both"/>
        <w:rPr>
          <w:szCs w:val="24"/>
        </w:rPr>
      </w:pPr>
      <w:r w:rsidRPr="001A1A6F">
        <w:rPr>
          <w:szCs w:val="24"/>
        </w:rPr>
        <w:t xml:space="preserve">Yaffee, R., </w:t>
      </w:r>
      <w:r>
        <w:rPr>
          <w:szCs w:val="24"/>
        </w:rPr>
        <w:t>(</w:t>
      </w:r>
      <w:r w:rsidRPr="001A1A6F">
        <w:rPr>
          <w:szCs w:val="24"/>
        </w:rPr>
        <w:t>1999</w:t>
      </w:r>
      <w:r>
        <w:rPr>
          <w:szCs w:val="24"/>
        </w:rPr>
        <w:t>)</w:t>
      </w:r>
      <w:r w:rsidRPr="001A1A6F">
        <w:rPr>
          <w:szCs w:val="24"/>
        </w:rPr>
        <w:t>.</w:t>
      </w:r>
      <w:r>
        <w:rPr>
          <w:szCs w:val="24"/>
        </w:rPr>
        <w:t xml:space="preserve"> </w:t>
      </w:r>
      <w:r w:rsidRPr="0032030F">
        <w:rPr>
          <w:i/>
          <w:szCs w:val="24"/>
        </w:rPr>
        <w:t>Introduction to time series analysis and forecasting</w:t>
      </w:r>
      <w:r w:rsidRPr="001A1A6F">
        <w:rPr>
          <w:szCs w:val="24"/>
        </w:rPr>
        <w:t>: With the applica</w:t>
      </w:r>
      <w:r>
        <w:rPr>
          <w:szCs w:val="24"/>
        </w:rPr>
        <w:t>tion of SAS and SPSS. New York, A</w:t>
      </w:r>
      <w:r w:rsidRPr="001A1A6F">
        <w:rPr>
          <w:szCs w:val="24"/>
        </w:rPr>
        <w:t>cademic press</w:t>
      </w:r>
      <w:r>
        <w:rPr>
          <w:szCs w:val="24"/>
        </w:rPr>
        <w:t>.</w:t>
      </w:r>
    </w:p>
    <w:p w:rsidR="00B44A1B" w:rsidRPr="001A1A6F" w:rsidRDefault="00B44A1B" w:rsidP="001A1A6F">
      <w:pPr>
        <w:jc w:val="both"/>
        <w:rPr>
          <w:szCs w:val="24"/>
        </w:rPr>
      </w:pPr>
    </w:p>
    <w:p w:rsidR="00B44A1B" w:rsidRPr="001A1A6F" w:rsidRDefault="00B44A1B" w:rsidP="001A1A6F">
      <w:pPr>
        <w:jc w:val="both"/>
        <w:rPr>
          <w:szCs w:val="24"/>
        </w:rPr>
      </w:pPr>
    </w:p>
    <w:p w:rsidR="00B44A1B" w:rsidRPr="001A1A6F" w:rsidRDefault="00B44A1B" w:rsidP="001A1A6F">
      <w:pPr>
        <w:jc w:val="both"/>
        <w:rPr>
          <w:szCs w:val="24"/>
        </w:rPr>
      </w:pPr>
    </w:p>
    <w:p w:rsidR="00B44A1B" w:rsidRPr="001A1A6F" w:rsidRDefault="00B44A1B" w:rsidP="001A1A6F">
      <w:pPr>
        <w:pStyle w:val="ListParagraph"/>
        <w:ind w:left="360"/>
        <w:jc w:val="both"/>
        <w:rPr>
          <w:szCs w:val="24"/>
        </w:rPr>
      </w:pPr>
    </w:p>
    <w:p w:rsidR="00B44A1B" w:rsidRPr="001A1A6F" w:rsidRDefault="00B44A1B" w:rsidP="001A1A6F">
      <w:pPr>
        <w:pStyle w:val="ListParagraph"/>
        <w:ind w:left="360"/>
        <w:jc w:val="both"/>
        <w:rPr>
          <w:szCs w:val="24"/>
        </w:rPr>
      </w:pPr>
    </w:p>
    <w:p w:rsidR="00B44A1B" w:rsidRPr="001A1A6F" w:rsidRDefault="00B44A1B" w:rsidP="001A1A6F">
      <w:pPr>
        <w:pStyle w:val="ListParagraph"/>
        <w:ind w:left="360"/>
        <w:jc w:val="both"/>
        <w:rPr>
          <w:szCs w:val="24"/>
        </w:rPr>
      </w:pPr>
    </w:p>
    <w:p w:rsidR="00B44A1B" w:rsidRPr="001A1A6F" w:rsidRDefault="00B44A1B" w:rsidP="001A1A6F">
      <w:pPr>
        <w:jc w:val="both"/>
        <w:rPr>
          <w:szCs w:val="24"/>
        </w:rPr>
      </w:pPr>
    </w:p>
    <w:p w:rsidR="00B44A1B" w:rsidRDefault="00B44A1B" w:rsidP="001A1A6F">
      <w:pPr>
        <w:pStyle w:val="Heading1"/>
        <w:rPr>
          <w:color w:val="000000"/>
          <w:szCs w:val="24"/>
        </w:rPr>
      </w:pPr>
      <w:bookmarkStart w:id="71" w:name="_Toc490065526"/>
      <w:r>
        <w:rPr>
          <w:color w:val="000000"/>
          <w:szCs w:val="24"/>
        </w:rPr>
        <w:br w:type="page"/>
        <w:t>APPENDICES</w:t>
      </w:r>
      <w:bookmarkEnd w:id="71"/>
    </w:p>
    <w:p w:rsidR="00B44A1B" w:rsidRPr="00434350" w:rsidRDefault="00B44A1B" w:rsidP="0004071D">
      <w:pPr>
        <w:rPr>
          <w:b/>
        </w:rPr>
      </w:pPr>
      <w:r w:rsidRPr="00434350">
        <w:rPr>
          <w:b/>
        </w:rPr>
        <w:t>Appendix A</w:t>
      </w:r>
    </w:p>
    <w:p w:rsidR="00B44A1B" w:rsidRPr="001A1A6F" w:rsidRDefault="00B44A1B" w:rsidP="001A1A6F">
      <w:pPr>
        <w:jc w:val="both"/>
        <w:rPr>
          <w:szCs w:val="24"/>
        </w:rPr>
      </w:pPr>
      <w:r w:rsidRPr="003C2E89">
        <w:rPr>
          <w:noProof/>
          <w:szCs w:val="24"/>
        </w:rPr>
        <w:pict>
          <v:shape id="Picture 12" o:spid="_x0000_i1031" type="#_x0000_t75" style="width:467.25pt;height:181.5pt;visibility:visible">
            <v:imagedata r:id="rId16" o:title=""/>
          </v:shape>
        </w:pict>
      </w:r>
    </w:p>
    <w:p w:rsidR="00B44A1B" w:rsidRPr="00434350" w:rsidRDefault="00B44A1B" w:rsidP="0004071D">
      <w:pPr>
        <w:rPr>
          <w:b/>
        </w:rPr>
      </w:pPr>
      <w:r>
        <w:rPr>
          <w:b/>
        </w:rPr>
        <w:br w:type="page"/>
      </w:r>
      <w:r w:rsidRPr="00434350">
        <w:rPr>
          <w:b/>
        </w:rPr>
        <w:t>Appendix B</w:t>
      </w:r>
    </w:p>
    <w:p w:rsidR="00B44A1B" w:rsidRDefault="00B44A1B" w:rsidP="00CC26BC">
      <w:pPr>
        <w:jc w:val="both"/>
        <w:rPr>
          <w:szCs w:val="24"/>
        </w:rPr>
      </w:pPr>
      <w:r w:rsidRPr="003C2E89">
        <w:rPr>
          <w:noProof/>
          <w:szCs w:val="24"/>
        </w:rPr>
        <w:pict>
          <v:shape id="Picture 2" o:spid="_x0000_i1032" type="#_x0000_t75" style="width:467.25pt;height:157.5pt;visibility:visible">
            <v:imagedata r:id="rId17" o:title=""/>
          </v:shape>
        </w:pict>
      </w:r>
    </w:p>
    <w:p w:rsidR="00B44A1B" w:rsidRDefault="00B44A1B" w:rsidP="00CC26BC">
      <w:pPr>
        <w:jc w:val="both"/>
        <w:rPr>
          <w:szCs w:val="24"/>
        </w:rPr>
      </w:pPr>
    </w:p>
    <w:p w:rsidR="00B44A1B" w:rsidRDefault="00B44A1B" w:rsidP="00CC26BC">
      <w:pPr>
        <w:jc w:val="both"/>
        <w:rPr>
          <w:szCs w:val="24"/>
        </w:rPr>
      </w:pPr>
    </w:p>
    <w:p w:rsidR="00B44A1B" w:rsidRDefault="00B44A1B" w:rsidP="00CC26BC">
      <w:pPr>
        <w:jc w:val="both"/>
        <w:rPr>
          <w:szCs w:val="24"/>
        </w:rPr>
      </w:pPr>
    </w:p>
    <w:p w:rsidR="00B44A1B" w:rsidRDefault="00B44A1B" w:rsidP="00434350">
      <w:pPr>
        <w:jc w:val="center"/>
        <w:rPr>
          <w:b/>
          <w:szCs w:val="24"/>
        </w:rPr>
      </w:pPr>
    </w:p>
    <w:p w:rsidR="00B44A1B" w:rsidRDefault="00B44A1B" w:rsidP="00434350">
      <w:pPr>
        <w:jc w:val="center"/>
        <w:rPr>
          <w:b/>
          <w:szCs w:val="24"/>
        </w:rPr>
      </w:pPr>
    </w:p>
    <w:p w:rsidR="00B44A1B" w:rsidRDefault="00B44A1B" w:rsidP="00434350">
      <w:pPr>
        <w:jc w:val="center"/>
        <w:rPr>
          <w:b/>
          <w:szCs w:val="24"/>
        </w:rPr>
      </w:pPr>
    </w:p>
    <w:p w:rsidR="00B44A1B" w:rsidRPr="00434350" w:rsidRDefault="00B44A1B" w:rsidP="0004071D">
      <w:pPr>
        <w:rPr>
          <w:b/>
          <w:szCs w:val="24"/>
        </w:rPr>
      </w:pPr>
      <w:r>
        <w:rPr>
          <w:b/>
          <w:szCs w:val="24"/>
        </w:rPr>
        <w:br w:type="page"/>
      </w:r>
      <w:r w:rsidRPr="00434350">
        <w:rPr>
          <w:b/>
          <w:szCs w:val="24"/>
        </w:rPr>
        <w:t>Appendix C</w:t>
      </w:r>
    </w:p>
    <w:p w:rsidR="00B44A1B" w:rsidRPr="00C524D3" w:rsidRDefault="00B44A1B" w:rsidP="007F797C">
      <w:pPr>
        <w:rPr>
          <w:b/>
          <w:sz w:val="16"/>
          <w:szCs w:val="16"/>
        </w:rPr>
      </w:pPr>
      <w:r w:rsidRPr="00C524D3">
        <w:rPr>
          <w:b/>
          <w:sz w:val="16"/>
          <w:szCs w:val="16"/>
        </w:rPr>
        <w:t>Table 4.5.1 Vector Autoregression results</w:t>
      </w:r>
    </w:p>
    <w:tbl>
      <w:tblPr>
        <w:tblW w:w="8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6"/>
        <w:gridCol w:w="1361"/>
        <w:gridCol w:w="1134"/>
        <w:gridCol w:w="2496"/>
      </w:tblGrid>
      <w:tr w:rsidR="00B44A1B" w:rsidRPr="00DD5A89" w:rsidTr="0004071D">
        <w:trPr>
          <w:trHeight w:val="415"/>
        </w:trPr>
        <w:tc>
          <w:tcPr>
            <w:tcW w:w="5921" w:type="dxa"/>
            <w:gridSpan w:val="3"/>
            <w:vMerge w:val="restart"/>
            <w:noWrap/>
          </w:tcPr>
          <w:p w:rsidR="00B44A1B" w:rsidRPr="00DD5A89" w:rsidRDefault="00B44A1B" w:rsidP="001A1A6F">
            <w:pPr>
              <w:rPr>
                <w:sz w:val="16"/>
                <w:szCs w:val="16"/>
              </w:rPr>
            </w:pPr>
            <w:r w:rsidRPr="00DD5A89">
              <w:rPr>
                <w:sz w:val="16"/>
                <w:szCs w:val="16"/>
              </w:rPr>
              <w:t>Sample:  1989 – 2015</w:t>
            </w:r>
          </w:p>
          <w:p w:rsidR="00B44A1B" w:rsidRPr="00DD5A89" w:rsidRDefault="00B44A1B" w:rsidP="001A1A6F">
            <w:pPr>
              <w:rPr>
                <w:sz w:val="16"/>
                <w:szCs w:val="16"/>
              </w:rPr>
            </w:pPr>
            <w:r w:rsidRPr="00DD5A89">
              <w:rPr>
                <w:sz w:val="16"/>
                <w:szCs w:val="16"/>
              </w:rPr>
              <w:t>Log likelihood =  127.0564</w:t>
            </w:r>
          </w:p>
          <w:p w:rsidR="00B44A1B" w:rsidRPr="00DD5A89" w:rsidRDefault="00B44A1B" w:rsidP="001A1A6F">
            <w:pPr>
              <w:rPr>
                <w:sz w:val="16"/>
                <w:szCs w:val="16"/>
              </w:rPr>
            </w:pPr>
            <w:r w:rsidRPr="00DD5A89">
              <w:rPr>
                <w:sz w:val="16"/>
                <w:szCs w:val="16"/>
              </w:rPr>
              <w:t>FPE            =  1.84e-06</w:t>
            </w:r>
          </w:p>
          <w:p w:rsidR="00B44A1B" w:rsidRPr="00DD5A89" w:rsidRDefault="00B44A1B" w:rsidP="001A1A6F">
            <w:pPr>
              <w:rPr>
                <w:sz w:val="16"/>
                <w:szCs w:val="16"/>
              </w:rPr>
            </w:pPr>
            <w:r w:rsidRPr="00DD5A89">
              <w:rPr>
                <w:sz w:val="16"/>
                <w:szCs w:val="16"/>
              </w:rPr>
              <w:t>Det(Sigma_ml)  =  5.63e-11</w:t>
            </w:r>
          </w:p>
        </w:tc>
        <w:tc>
          <w:tcPr>
            <w:tcW w:w="2496" w:type="dxa"/>
            <w:noWrap/>
          </w:tcPr>
          <w:p w:rsidR="00B44A1B" w:rsidRPr="00DD5A89" w:rsidRDefault="00B44A1B" w:rsidP="001A1A6F">
            <w:pPr>
              <w:rPr>
                <w:sz w:val="16"/>
                <w:szCs w:val="16"/>
              </w:rPr>
            </w:pPr>
            <w:r w:rsidRPr="00DD5A89">
              <w:rPr>
                <w:sz w:val="16"/>
                <w:szCs w:val="16"/>
              </w:rPr>
              <w:t>No. of obs      =27</w:t>
            </w:r>
          </w:p>
        </w:tc>
      </w:tr>
      <w:tr w:rsidR="00B44A1B" w:rsidRPr="00DD5A89" w:rsidTr="0004071D">
        <w:trPr>
          <w:trHeight w:val="415"/>
        </w:trPr>
        <w:tc>
          <w:tcPr>
            <w:tcW w:w="5921" w:type="dxa"/>
            <w:gridSpan w:val="3"/>
            <w:vMerge/>
            <w:noWrap/>
          </w:tcPr>
          <w:p w:rsidR="00B44A1B" w:rsidRPr="00DD5A89" w:rsidRDefault="00B44A1B" w:rsidP="001A1A6F">
            <w:pPr>
              <w:rPr>
                <w:sz w:val="16"/>
                <w:szCs w:val="16"/>
              </w:rPr>
            </w:pPr>
          </w:p>
        </w:tc>
        <w:tc>
          <w:tcPr>
            <w:tcW w:w="2496" w:type="dxa"/>
            <w:noWrap/>
          </w:tcPr>
          <w:p w:rsidR="00B44A1B" w:rsidRPr="00DD5A89" w:rsidRDefault="00B44A1B" w:rsidP="001A1A6F">
            <w:pPr>
              <w:rPr>
                <w:sz w:val="16"/>
                <w:szCs w:val="16"/>
              </w:rPr>
            </w:pPr>
            <w:r w:rsidRPr="00DD5A89">
              <w:rPr>
                <w:sz w:val="16"/>
                <w:szCs w:val="16"/>
              </w:rPr>
              <w:t>AIC       =-1.63381</w:t>
            </w:r>
          </w:p>
        </w:tc>
      </w:tr>
      <w:tr w:rsidR="00B44A1B" w:rsidRPr="00DD5A89" w:rsidTr="0004071D">
        <w:trPr>
          <w:trHeight w:val="415"/>
        </w:trPr>
        <w:tc>
          <w:tcPr>
            <w:tcW w:w="5921" w:type="dxa"/>
            <w:gridSpan w:val="3"/>
            <w:vMerge/>
            <w:noWrap/>
          </w:tcPr>
          <w:p w:rsidR="00B44A1B" w:rsidRPr="00DD5A89" w:rsidRDefault="00B44A1B" w:rsidP="001A1A6F">
            <w:pPr>
              <w:rPr>
                <w:sz w:val="16"/>
                <w:szCs w:val="16"/>
              </w:rPr>
            </w:pPr>
          </w:p>
        </w:tc>
        <w:tc>
          <w:tcPr>
            <w:tcW w:w="2496" w:type="dxa"/>
            <w:noWrap/>
          </w:tcPr>
          <w:p w:rsidR="00B44A1B" w:rsidRPr="00DD5A89" w:rsidRDefault="00B44A1B" w:rsidP="001A1A6F">
            <w:pPr>
              <w:rPr>
                <w:sz w:val="16"/>
                <w:szCs w:val="16"/>
              </w:rPr>
            </w:pPr>
            <w:r w:rsidRPr="00DD5A89">
              <w:rPr>
                <w:sz w:val="16"/>
                <w:szCs w:val="16"/>
              </w:rPr>
              <w:t>HQIC    =-0.13534</w:t>
            </w:r>
          </w:p>
        </w:tc>
      </w:tr>
      <w:tr w:rsidR="00B44A1B" w:rsidRPr="00DD5A89" w:rsidTr="0004071D">
        <w:trPr>
          <w:trHeight w:val="415"/>
        </w:trPr>
        <w:tc>
          <w:tcPr>
            <w:tcW w:w="5921" w:type="dxa"/>
            <w:gridSpan w:val="3"/>
            <w:vMerge/>
            <w:noWrap/>
          </w:tcPr>
          <w:p w:rsidR="00B44A1B" w:rsidRPr="00DD5A89" w:rsidRDefault="00B44A1B" w:rsidP="001A1A6F">
            <w:pPr>
              <w:rPr>
                <w:sz w:val="16"/>
                <w:szCs w:val="16"/>
              </w:rPr>
            </w:pPr>
          </w:p>
        </w:tc>
        <w:tc>
          <w:tcPr>
            <w:tcW w:w="2496" w:type="dxa"/>
            <w:noWrap/>
          </w:tcPr>
          <w:p w:rsidR="00B44A1B" w:rsidRPr="00DD5A89" w:rsidRDefault="00B44A1B" w:rsidP="001A1A6F">
            <w:pPr>
              <w:rPr>
                <w:sz w:val="16"/>
                <w:szCs w:val="16"/>
              </w:rPr>
            </w:pPr>
            <w:r w:rsidRPr="00DD5A89">
              <w:rPr>
                <w:sz w:val="16"/>
                <w:szCs w:val="16"/>
              </w:rPr>
              <w:t>SBIC     = 3.405557</w:t>
            </w:r>
          </w:p>
        </w:tc>
      </w:tr>
      <w:tr w:rsidR="00B44A1B" w:rsidRPr="00DD5A89" w:rsidTr="0004071D">
        <w:trPr>
          <w:trHeight w:val="415"/>
        </w:trPr>
        <w:tc>
          <w:tcPr>
            <w:tcW w:w="3426" w:type="dxa"/>
            <w:noWrap/>
          </w:tcPr>
          <w:p w:rsidR="00B44A1B" w:rsidRPr="00DD5A89" w:rsidRDefault="00B44A1B" w:rsidP="001A1A6F">
            <w:pPr>
              <w:rPr>
                <w:sz w:val="16"/>
                <w:szCs w:val="16"/>
              </w:rPr>
            </w:pPr>
            <w:r w:rsidRPr="00DD5A89">
              <w:rPr>
                <w:sz w:val="16"/>
                <w:szCs w:val="16"/>
              </w:rPr>
              <w:t>Equation           Parms</w:t>
            </w:r>
          </w:p>
        </w:tc>
        <w:tc>
          <w:tcPr>
            <w:tcW w:w="1361" w:type="dxa"/>
            <w:noWrap/>
          </w:tcPr>
          <w:p w:rsidR="00B44A1B" w:rsidRPr="00DD5A89" w:rsidRDefault="00B44A1B" w:rsidP="001A1A6F">
            <w:pPr>
              <w:rPr>
                <w:sz w:val="16"/>
                <w:szCs w:val="16"/>
              </w:rPr>
            </w:pPr>
            <w:r w:rsidRPr="00DD5A89">
              <w:rPr>
                <w:sz w:val="16"/>
                <w:szCs w:val="16"/>
              </w:rPr>
              <w:t>RMSE</w:t>
            </w:r>
          </w:p>
        </w:tc>
        <w:tc>
          <w:tcPr>
            <w:tcW w:w="1134" w:type="dxa"/>
            <w:noWrap/>
          </w:tcPr>
          <w:p w:rsidR="00B44A1B" w:rsidRPr="00DD5A89" w:rsidRDefault="00B44A1B" w:rsidP="001A1A6F">
            <w:pPr>
              <w:rPr>
                <w:sz w:val="16"/>
                <w:szCs w:val="16"/>
              </w:rPr>
            </w:pPr>
            <w:r w:rsidRPr="00DD5A89">
              <w:rPr>
                <w:sz w:val="16"/>
                <w:szCs w:val="16"/>
              </w:rPr>
              <w:t>R-sq</w:t>
            </w:r>
          </w:p>
        </w:tc>
        <w:tc>
          <w:tcPr>
            <w:tcW w:w="2496" w:type="dxa"/>
            <w:noWrap/>
          </w:tcPr>
          <w:p w:rsidR="00B44A1B" w:rsidRPr="00DD5A89" w:rsidRDefault="00B44A1B" w:rsidP="001A1A6F">
            <w:pPr>
              <w:rPr>
                <w:sz w:val="16"/>
                <w:szCs w:val="16"/>
              </w:rPr>
            </w:pPr>
            <w:r w:rsidRPr="00DD5A89">
              <w:rPr>
                <w:sz w:val="16"/>
                <w:szCs w:val="16"/>
              </w:rPr>
              <w:t>chi2     P&gt;chi2</w:t>
            </w:r>
          </w:p>
        </w:tc>
      </w:tr>
      <w:tr w:rsidR="00B44A1B" w:rsidRPr="00DD5A89" w:rsidTr="0004071D">
        <w:trPr>
          <w:trHeight w:val="415"/>
        </w:trPr>
        <w:tc>
          <w:tcPr>
            <w:tcW w:w="3426" w:type="dxa"/>
            <w:noWrap/>
          </w:tcPr>
          <w:p w:rsidR="00B44A1B" w:rsidRPr="00DD5A89" w:rsidRDefault="00B44A1B" w:rsidP="001A1A6F">
            <w:pPr>
              <w:rPr>
                <w:sz w:val="16"/>
                <w:szCs w:val="16"/>
              </w:rPr>
            </w:pPr>
            <w:r w:rsidRPr="00DD5A89">
              <w:rPr>
                <w:sz w:val="16"/>
                <w:szCs w:val="16"/>
              </w:rPr>
              <w:t>Lgdp                 21</w:t>
            </w:r>
          </w:p>
        </w:tc>
        <w:tc>
          <w:tcPr>
            <w:tcW w:w="1361" w:type="dxa"/>
            <w:noWrap/>
          </w:tcPr>
          <w:p w:rsidR="00B44A1B" w:rsidRPr="00DD5A89" w:rsidRDefault="00B44A1B" w:rsidP="001A1A6F">
            <w:pPr>
              <w:rPr>
                <w:sz w:val="16"/>
                <w:szCs w:val="16"/>
              </w:rPr>
            </w:pPr>
            <w:r w:rsidRPr="00DD5A89">
              <w:rPr>
                <w:sz w:val="16"/>
                <w:szCs w:val="16"/>
              </w:rPr>
              <w:t>0.719154</w:t>
            </w:r>
          </w:p>
        </w:tc>
        <w:tc>
          <w:tcPr>
            <w:tcW w:w="1134" w:type="dxa"/>
            <w:noWrap/>
          </w:tcPr>
          <w:p w:rsidR="00B44A1B" w:rsidRPr="00DD5A89" w:rsidRDefault="00B44A1B" w:rsidP="001A1A6F">
            <w:pPr>
              <w:rPr>
                <w:sz w:val="16"/>
                <w:szCs w:val="16"/>
              </w:rPr>
            </w:pPr>
            <w:r w:rsidRPr="00DD5A89">
              <w:rPr>
                <w:sz w:val="16"/>
                <w:szCs w:val="16"/>
              </w:rPr>
              <w:t>0.7329</w:t>
            </w:r>
          </w:p>
        </w:tc>
        <w:tc>
          <w:tcPr>
            <w:tcW w:w="2496" w:type="dxa"/>
            <w:noWrap/>
          </w:tcPr>
          <w:p w:rsidR="00B44A1B" w:rsidRPr="00DD5A89" w:rsidRDefault="00B44A1B" w:rsidP="001A1A6F">
            <w:pPr>
              <w:rPr>
                <w:sz w:val="16"/>
                <w:szCs w:val="16"/>
              </w:rPr>
            </w:pPr>
            <w:r w:rsidRPr="00DD5A89">
              <w:rPr>
                <w:sz w:val="16"/>
                <w:szCs w:val="16"/>
              </w:rPr>
              <w:t>74.08563   0.0000</w:t>
            </w:r>
          </w:p>
        </w:tc>
      </w:tr>
      <w:tr w:rsidR="00B44A1B" w:rsidRPr="00DD5A89" w:rsidTr="0004071D">
        <w:trPr>
          <w:trHeight w:val="415"/>
        </w:trPr>
        <w:tc>
          <w:tcPr>
            <w:tcW w:w="3426" w:type="dxa"/>
            <w:noWrap/>
          </w:tcPr>
          <w:p w:rsidR="00B44A1B" w:rsidRPr="00DD5A89" w:rsidRDefault="00B44A1B" w:rsidP="001A1A6F">
            <w:pPr>
              <w:rPr>
                <w:sz w:val="16"/>
                <w:szCs w:val="16"/>
              </w:rPr>
            </w:pPr>
            <w:r w:rsidRPr="00DD5A89">
              <w:rPr>
                <w:sz w:val="16"/>
                <w:szCs w:val="16"/>
              </w:rPr>
              <w:t>Leduc               21</w:t>
            </w:r>
          </w:p>
        </w:tc>
        <w:tc>
          <w:tcPr>
            <w:tcW w:w="1361" w:type="dxa"/>
            <w:noWrap/>
          </w:tcPr>
          <w:p w:rsidR="00B44A1B" w:rsidRPr="00DD5A89" w:rsidRDefault="00B44A1B" w:rsidP="001A1A6F">
            <w:pPr>
              <w:rPr>
                <w:sz w:val="16"/>
                <w:szCs w:val="16"/>
              </w:rPr>
            </w:pPr>
            <w:r w:rsidRPr="00DD5A89">
              <w:rPr>
                <w:sz w:val="16"/>
                <w:szCs w:val="16"/>
              </w:rPr>
              <w:t>0.138674</w:t>
            </w:r>
          </w:p>
        </w:tc>
        <w:tc>
          <w:tcPr>
            <w:tcW w:w="1134" w:type="dxa"/>
            <w:noWrap/>
          </w:tcPr>
          <w:p w:rsidR="00B44A1B" w:rsidRPr="00DD5A89" w:rsidRDefault="00B44A1B" w:rsidP="001A1A6F">
            <w:pPr>
              <w:rPr>
                <w:sz w:val="16"/>
                <w:szCs w:val="16"/>
              </w:rPr>
            </w:pPr>
            <w:r w:rsidRPr="00DD5A89">
              <w:rPr>
                <w:sz w:val="16"/>
                <w:szCs w:val="16"/>
              </w:rPr>
              <w:t>0.9728</w:t>
            </w:r>
          </w:p>
        </w:tc>
        <w:tc>
          <w:tcPr>
            <w:tcW w:w="2496" w:type="dxa"/>
            <w:noWrap/>
          </w:tcPr>
          <w:p w:rsidR="00B44A1B" w:rsidRPr="00DD5A89" w:rsidRDefault="00B44A1B" w:rsidP="001A1A6F">
            <w:pPr>
              <w:rPr>
                <w:sz w:val="16"/>
                <w:szCs w:val="16"/>
              </w:rPr>
            </w:pPr>
            <w:r w:rsidRPr="00DD5A89">
              <w:rPr>
                <w:sz w:val="16"/>
                <w:szCs w:val="16"/>
              </w:rPr>
              <w:t>963.9899   0.0000</w:t>
            </w:r>
          </w:p>
        </w:tc>
      </w:tr>
      <w:tr w:rsidR="00B44A1B" w:rsidRPr="00DD5A89" w:rsidTr="0004071D">
        <w:trPr>
          <w:trHeight w:val="415"/>
        </w:trPr>
        <w:tc>
          <w:tcPr>
            <w:tcW w:w="3426" w:type="dxa"/>
            <w:noWrap/>
          </w:tcPr>
          <w:p w:rsidR="00B44A1B" w:rsidRPr="00DD5A89" w:rsidRDefault="00B44A1B" w:rsidP="001A1A6F">
            <w:pPr>
              <w:rPr>
                <w:sz w:val="16"/>
                <w:szCs w:val="16"/>
              </w:rPr>
            </w:pPr>
            <w:r w:rsidRPr="00DD5A89">
              <w:rPr>
                <w:sz w:val="16"/>
                <w:szCs w:val="16"/>
              </w:rPr>
              <w:t>LHT                  21</w:t>
            </w:r>
          </w:p>
        </w:tc>
        <w:tc>
          <w:tcPr>
            <w:tcW w:w="1361" w:type="dxa"/>
            <w:noWrap/>
          </w:tcPr>
          <w:p w:rsidR="00B44A1B" w:rsidRPr="00DD5A89" w:rsidRDefault="00B44A1B" w:rsidP="001A1A6F">
            <w:pPr>
              <w:rPr>
                <w:sz w:val="16"/>
                <w:szCs w:val="16"/>
              </w:rPr>
            </w:pPr>
            <w:r w:rsidRPr="00DD5A89">
              <w:rPr>
                <w:sz w:val="16"/>
                <w:szCs w:val="16"/>
              </w:rPr>
              <w:t>0.223001</w:t>
            </w:r>
          </w:p>
        </w:tc>
        <w:tc>
          <w:tcPr>
            <w:tcW w:w="1134" w:type="dxa"/>
            <w:noWrap/>
          </w:tcPr>
          <w:p w:rsidR="00B44A1B" w:rsidRPr="00DD5A89" w:rsidRDefault="00B44A1B" w:rsidP="001A1A6F">
            <w:pPr>
              <w:rPr>
                <w:sz w:val="16"/>
                <w:szCs w:val="16"/>
              </w:rPr>
            </w:pPr>
            <w:r w:rsidRPr="00DD5A89">
              <w:rPr>
                <w:sz w:val="16"/>
                <w:szCs w:val="16"/>
              </w:rPr>
              <w:t>0.9429</w:t>
            </w:r>
          </w:p>
        </w:tc>
        <w:tc>
          <w:tcPr>
            <w:tcW w:w="2496" w:type="dxa"/>
            <w:noWrap/>
          </w:tcPr>
          <w:p w:rsidR="00B44A1B" w:rsidRPr="00DD5A89" w:rsidRDefault="00B44A1B" w:rsidP="001A1A6F">
            <w:pPr>
              <w:rPr>
                <w:sz w:val="16"/>
                <w:szCs w:val="16"/>
              </w:rPr>
            </w:pPr>
            <w:r w:rsidRPr="00DD5A89">
              <w:rPr>
                <w:sz w:val="16"/>
                <w:szCs w:val="16"/>
              </w:rPr>
              <w:t>446.2556   0.0000</w:t>
            </w:r>
          </w:p>
        </w:tc>
      </w:tr>
      <w:tr w:rsidR="00B44A1B" w:rsidRPr="00DD5A89" w:rsidTr="0004071D">
        <w:trPr>
          <w:trHeight w:val="415"/>
        </w:trPr>
        <w:tc>
          <w:tcPr>
            <w:tcW w:w="3426" w:type="dxa"/>
            <w:noWrap/>
          </w:tcPr>
          <w:p w:rsidR="00B44A1B" w:rsidRPr="00DD5A89" w:rsidRDefault="00B44A1B" w:rsidP="001A1A6F">
            <w:pPr>
              <w:rPr>
                <w:sz w:val="16"/>
                <w:szCs w:val="16"/>
              </w:rPr>
            </w:pPr>
            <w:r w:rsidRPr="00DD5A89">
              <w:rPr>
                <w:sz w:val="16"/>
                <w:szCs w:val="16"/>
              </w:rPr>
              <w:t>Lagr                 21</w:t>
            </w:r>
          </w:p>
        </w:tc>
        <w:tc>
          <w:tcPr>
            <w:tcW w:w="1361" w:type="dxa"/>
            <w:noWrap/>
          </w:tcPr>
          <w:p w:rsidR="00B44A1B" w:rsidRPr="00DD5A89" w:rsidRDefault="00B44A1B" w:rsidP="001A1A6F">
            <w:pPr>
              <w:rPr>
                <w:sz w:val="16"/>
                <w:szCs w:val="16"/>
              </w:rPr>
            </w:pPr>
            <w:r w:rsidRPr="00DD5A89">
              <w:rPr>
                <w:sz w:val="16"/>
                <w:szCs w:val="16"/>
              </w:rPr>
              <w:t>0.308128</w:t>
            </w:r>
          </w:p>
        </w:tc>
        <w:tc>
          <w:tcPr>
            <w:tcW w:w="1134" w:type="dxa"/>
            <w:noWrap/>
          </w:tcPr>
          <w:p w:rsidR="00B44A1B" w:rsidRPr="00DD5A89" w:rsidRDefault="00B44A1B" w:rsidP="001A1A6F">
            <w:pPr>
              <w:rPr>
                <w:sz w:val="16"/>
                <w:szCs w:val="16"/>
              </w:rPr>
            </w:pPr>
            <w:r w:rsidRPr="00DD5A89">
              <w:rPr>
                <w:sz w:val="16"/>
                <w:szCs w:val="16"/>
              </w:rPr>
              <w:t>0.8577</w:t>
            </w:r>
          </w:p>
        </w:tc>
        <w:tc>
          <w:tcPr>
            <w:tcW w:w="2496" w:type="dxa"/>
            <w:noWrap/>
          </w:tcPr>
          <w:p w:rsidR="00B44A1B" w:rsidRPr="00DD5A89" w:rsidRDefault="00B44A1B" w:rsidP="001A1A6F">
            <w:pPr>
              <w:rPr>
                <w:sz w:val="16"/>
                <w:szCs w:val="16"/>
              </w:rPr>
            </w:pPr>
            <w:r w:rsidRPr="00DD5A89">
              <w:rPr>
                <w:sz w:val="16"/>
                <w:szCs w:val="16"/>
              </w:rPr>
              <w:t>162.722   0.0000</w:t>
            </w:r>
          </w:p>
        </w:tc>
      </w:tr>
      <w:tr w:rsidR="00B44A1B" w:rsidRPr="00DD5A89" w:rsidTr="0004071D">
        <w:trPr>
          <w:trHeight w:val="415"/>
        </w:trPr>
        <w:tc>
          <w:tcPr>
            <w:tcW w:w="3426" w:type="dxa"/>
            <w:noWrap/>
          </w:tcPr>
          <w:p w:rsidR="00B44A1B" w:rsidRPr="00DD5A89" w:rsidRDefault="00B44A1B" w:rsidP="001A1A6F">
            <w:pPr>
              <w:rPr>
                <w:sz w:val="16"/>
                <w:szCs w:val="16"/>
              </w:rPr>
            </w:pPr>
            <w:r w:rsidRPr="00DD5A89">
              <w:rPr>
                <w:sz w:val="16"/>
                <w:szCs w:val="16"/>
              </w:rPr>
              <w:t>LDef                 21</w:t>
            </w:r>
          </w:p>
        </w:tc>
        <w:tc>
          <w:tcPr>
            <w:tcW w:w="1361" w:type="dxa"/>
            <w:noWrap/>
          </w:tcPr>
          <w:p w:rsidR="00B44A1B" w:rsidRPr="00DD5A89" w:rsidRDefault="00B44A1B" w:rsidP="001A1A6F">
            <w:pPr>
              <w:rPr>
                <w:sz w:val="16"/>
                <w:szCs w:val="16"/>
              </w:rPr>
            </w:pPr>
            <w:r w:rsidRPr="00DD5A89">
              <w:rPr>
                <w:sz w:val="16"/>
                <w:szCs w:val="16"/>
              </w:rPr>
              <w:t>0.093039</w:t>
            </w:r>
          </w:p>
        </w:tc>
        <w:tc>
          <w:tcPr>
            <w:tcW w:w="1134" w:type="dxa"/>
            <w:noWrap/>
          </w:tcPr>
          <w:p w:rsidR="00B44A1B" w:rsidRPr="00DD5A89" w:rsidRDefault="00B44A1B" w:rsidP="001A1A6F">
            <w:pPr>
              <w:rPr>
                <w:sz w:val="16"/>
                <w:szCs w:val="16"/>
              </w:rPr>
            </w:pPr>
            <w:r w:rsidRPr="00DD5A89">
              <w:rPr>
                <w:sz w:val="16"/>
                <w:szCs w:val="16"/>
              </w:rPr>
              <w:t>0.9891</w:t>
            </w:r>
          </w:p>
        </w:tc>
        <w:tc>
          <w:tcPr>
            <w:tcW w:w="2496" w:type="dxa"/>
            <w:noWrap/>
          </w:tcPr>
          <w:p w:rsidR="00B44A1B" w:rsidRPr="00DD5A89" w:rsidRDefault="00B44A1B" w:rsidP="001A1A6F">
            <w:pPr>
              <w:rPr>
                <w:sz w:val="16"/>
                <w:szCs w:val="16"/>
              </w:rPr>
            </w:pPr>
            <w:r w:rsidRPr="00DD5A89">
              <w:rPr>
                <w:sz w:val="16"/>
                <w:szCs w:val="16"/>
              </w:rPr>
              <w:t>2444.77   0.0000</w:t>
            </w:r>
          </w:p>
        </w:tc>
      </w:tr>
    </w:tbl>
    <w:p w:rsidR="00B44A1B" w:rsidRPr="001A1A6F" w:rsidRDefault="00B44A1B" w:rsidP="001A1A6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3138"/>
        <w:gridCol w:w="942"/>
        <w:gridCol w:w="948"/>
        <w:gridCol w:w="651"/>
        <w:gridCol w:w="42"/>
        <w:gridCol w:w="36"/>
        <w:gridCol w:w="86"/>
        <w:gridCol w:w="1060"/>
        <w:gridCol w:w="942"/>
      </w:tblGrid>
      <w:tr w:rsidR="00B44A1B" w:rsidRPr="00DD5A89" w:rsidTr="00DD5A89">
        <w:trPr>
          <w:trHeight w:val="300"/>
        </w:trPr>
        <w:tc>
          <w:tcPr>
            <w:tcW w:w="828" w:type="dxa"/>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Coef.</w:t>
            </w:r>
          </w:p>
        </w:tc>
        <w:tc>
          <w:tcPr>
            <w:tcW w:w="1053" w:type="dxa"/>
            <w:noWrap/>
          </w:tcPr>
          <w:p w:rsidR="00B44A1B" w:rsidRPr="00DD5A89" w:rsidRDefault="00B44A1B" w:rsidP="001A1A6F">
            <w:pPr>
              <w:rPr>
                <w:sz w:val="16"/>
                <w:szCs w:val="16"/>
              </w:rPr>
            </w:pPr>
            <w:r w:rsidRPr="00DD5A89">
              <w:rPr>
                <w:sz w:val="16"/>
                <w:szCs w:val="16"/>
              </w:rPr>
              <w:t>Std. Err.</w:t>
            </w:r>
          </w:p>
        </w:tc>
        <w:tc>
          <w:tcPr>
            <w:tcW w:w="1060" w:type="dxa"/>
            <w:noWrap/>
          </w:tcPr>
          <w:p w:rsidR="00B44A1B" w:rsidRPr="00DD5A89" w:rsidRDefault="00B44A1B" w:rsidP="001A1A6F">
            <w:pPr>
              <w:rPr>
                <w:sz w:val="16"/>
                <w:szCs w:val="16"/>
              </w:rPr>
            </w:pPr>
            <w:r w:rsidRPr="00DD5A89">
              <w:rPr>
                <w:sz w:val="16"/>
                <w:szCs w:val="16"/>
              </w:rPr>
              <w:t>Z</w:t>
            </w:r>
          </w:p>
        </w:tc>
        <w:tc>
          <w:tcPr>
            <w:tcW w:w="742" w:type="dxa"/>
            <w:gridSpan w:val="3"/>
            <w:noWrap/>
          </w:tcPr>
          <w:p w:rsidR="00B44A1B" w:rsidRPr="00DD5A89" w:rsidRDefault="00B44A1B" w:rsidP="001A1A6F">
            <w:pPr>
              <w:rPr>
                <w:sz w:val="16"/>
                <w:szCs w:val="16"/>
              </w:rPr>
            </w:pPr>
            <w:r w:rsidRPr="00DD5A89">
              <w:rPr>
                <w:sz w:val="16"/>
                <w:szCs w:val="16"/>
              </w:rPr>
              <w:t>P&gt;|z|</w:t>
            </w:r>
          </w:p>
        </w:tc>
        <w:tc>
          <w:tcPr>
            <w:tcW w:w="1255" w:type="dxa"/>
            <w:gridSpan w:val="2"/>
          </w:tcPr>
          <w:p w:rsidR="00B44A1B" w:rsidRPr="00DD5A89" w:rsidRDefault="00B44A1B" w:rsidP="00DD5A89">
            <w:pPr>
              <w:ind w:left="42"/>
              <w:rPr>
                <w:sz w:val="16"/>
                <w:szCs w:val="16"/>
              </w:rPr>
            </w:pPr>
            <w:r w:rsidRPr="00DD5A89">
              <w:rPr>
                <w:sz w:val="16"/>
                <w:szCs w:val="16"/>
              </w:rPr>
              <w:t>[95% Conf.</w:t>
            </w:r>
          </w:p>
        </w:tc>
        <w:tc>
          <w:tcPr>
            <w:tcW w:w="1053" w:type="dxa"/>
            <w:noWrap/>
          </w:tcPr>
          <w:p w:rsidR="00B44A1B" w:rsidRPr="00DD5A89" w:rsidRDefault="00B44A1B" w:rsidP="001A1A6F">
            <w:pPr>
              <w:rPr>
                <w:sz w:val="16"/>
                <w:szCs w:val="16"/>
              </w:rPr>
            </w:pPr>
            <w:r w:rsidRPr="00DD5A89">
              <w:rPr>
                <w:sz w:val="16"/>
                <w:szCs w:val="16"/>
              </w:rPr>
              <w:t>Interval]</w:t>
            </w:r>
          </w:p>
        </w:tc>
      </w:tr>
      <w:tr w:rsidR="00B44A1B" w:rsidRPr="00DD5A89" w:rsidTr="00DD5A89">
        <w:trPr>
          <w:trHeight w:val="377"/>
        </w:trPr>
        <w:tc>
          <w:tcPr>
            <w:tcW w:w="828" w:type="dxa"/>
          </w:tcPr>
          <w:p w:rsidR="00B44A1B" w:rsidRPr="00DD5A89" w:rsidRDefault="00B44A1B" w:rsidP="001A1A6F">
            <w:pPr>
              <w:rPr>
                <w:sz w:val="16"/>
                <w:szCs w:val="16"/>
              </w:rPr>
            </w:pPr>
            <w:r w:rsidRPr="00DD5A89">
              <w:rPr>
                <w:sz w:val="16"/>
                <w:szCs w:val="16"/>
              </w:rPr>
              <w:t>Lgdp</w:t>
            </w:r>
          </w:p>
        </w:tc>
        <w:tc>
          <w:tcPr>
            <w:tcW w:w="3585" w:type="dxa"/>
            <w:noWrap/>
            <w:vAlign w:val="center"/>
          </w:tcPr>
          <w:p w:rsidR="00B44A1B" w:rsidRPr="00DD5A89" w:rsidRDefault="00B44A1B" w:rsidP="001A1A6F">
            <w:pPr>
              <w:rPr>
                <w:sz w:val="16"/>
                <w:szCs w:val="16"/>
              </w:rPr>
            </w:pPr>
            <w:r w:rsidRPr="00DD5A89">
              <w:rPr>
                <w:sz w:val="16"/>
                <w:szCs w:val="16"/>
              </w:rPr>
              <w:t>Lgdp</w:t>
            </w:r>
          </w:p>
        </w:tc>
        <w:tc>
          <w:tcPr>
            <w:tcW w:w="5163" w:type="dxa"/>
            <w:gridSpan w:val="8"/>
            <w:noWrap/>
          </w:tcPr>
          <w:p w:rsidR="00B44A1B" w:rsidRPr="00DD5A89" w:rsidRDefault="00B44A1B" w:rsidP="001A1A6F">
            <w:pPr>
              <w:rPr>
                <w:sz w:val="16"/>
                <w:szCs w:val="16"/>
              </w:rPr>
            </w:pPr>
          </w:p>
        </w:tc>
      </w:tr>
      <w:tr w:rsidR="00B44A1B" w:rsidRPr="00DD5A89" w:rsidTr="00DD5A89">
        <w:trPr>
          <w:trHeight w:val="530"/>
        </w:trPr>
        <w:tc>
          <w:tcPr>
            <w:tcW w:w="828" w:type="dxa"/>
            <w:vMerge w:val="restart"/>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.3835875</w:t>
            </w:r>
          </w:p>
        </w:tc>
        <w:tc>
          <w:tcPr>
            <w:tcW w:w="1053" w:type="dxa"/>
            <w:noWrap/>
          </w:tcPr>
          <w:p w:rsidR="00B44A1B" w:rsidRPr="00DD5A89" w:rsidRDefault="00B44A1B" w:rsidP="001A1A6F">
            <w:pPr>
              <w:rPr>
                <w:sz w:val="16"/>
                <w:szCs w:val="16"/>
              </w:rPr>
            </w:pPr>
            <w:r w:rsidRPr="00DD5A89">
              <w:rPr>
                <w:sz w:val="16"/>
                <w:szCs w:val="16"/>
              </w:rPr>
              <w:t>0.172988</w:t>
            </w:r>
          </w:p>
        </w:tc>
        <w:tc>
          <w:tcPr>
            <w:tcW w:w="1060" w:type="dxa"/>
            <w:noWrap/>
          </w:tcPr>
          <w:p w:rsidR="00B44A1B" w:rsidRPr="00DD5A89" w:rsidRDefault="00B44A1B" w:rsidP="001A1A6F">
            <w:pPr>
              <w:rPr>
                <w:sz w:val="16"/>
                <w:szCs w:val="16"/>
              </w:rPr>
            </w:pPr>
            <w:r w:rsidRPr="00DD5A89">
              <w:rPr>
                <w:sz w:val="16"/>
                <w:szCs w:val="16"/>
              </w:rPr>
              <w:t>2.22</w:t>
            </w:r>
          </w:p>
        </w:tc>
        <w:tc>
          <w:tcPr>
            <w:tcW w:w="742" w:type="dxa"/>
            <w:gridSpan w:val="3"/>
            <w:noWrap/>
          </w:tcPr>
          <w:p w:rsidR="00B44A1B" w:rsidRPr="00DD5A89" w:rsidRDefault="00B44A1B" w:rsidP="001A1A6F">
            <w:pPr>
              <w:rPr>
                <w:sz w:val="16"/>
                <w:szCs w:val="16"/>
              </w:rPr>
            </w:pPr>
            <w:r w:rsidRPr="00DD5A89">
              <w:rPr>
                <w:sz w:val="16"/>
                <w:szCs w:val="16"/>
              </w:rPr>
              <w:t>0.027</w:t>
            </w:r>
          </w:p>
        </w:tc>
        <w:tc>
          <w:tcPr>
            <w:tcW w:w="1255" w:type="dxa"/>
            <w:gridSpan w:val="2"/>
          </w:tcPr>
          <w:p w:rsidR="00B44A1B" w:rsidRPr="00DD5A89" w:rsidRDefault="00B44A1B" w:rsidP="00DD5A89">
            <w:pPr>
              <w:ind w:left="27"/>
              <w:rPr>
                <w:sz w:val="16"/>
                <w:szCs w:val="16"/>
              </w:rPr>
            </w:pPr>
            <w:r w:rsidRPr="00DD5A89">
              <w:rPr>
                <w:sz w:val="16"/>
                <w:szCs w:val="16"/>
              </w:rPr>
              <w:t>.0445382</w:t>
            </w:r>
          </w:p>
        </w:tc>
        <w:tc>
          <w:tcPr>
            <w:tcW w:w="1053" w:type="dxa"/>
            <w:noWrap/>
          </w:tcPr>
          <w:p w:rsidR="00B44A1B" w:rsidRPr="00DD5A89" w:rsidRDefault="00B44A1B" w:rsidP="001A1A6F">
            <w:pPr>
              <w:rPr>
                <w:sz w:val="16"/>
                <w:szCs w:val="16"/>
              </w:rPr>
            </w:pPr>
            <w:r w:rsidRPr="00DD5A89">
              <w:rPr>
                <w:sz w:val="16"/>
                <w:szCs w:val="16"/>
              </w:rPr>
              <w:t>0.722637</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-.1128121</w:t>
            </w:r>
          </w:p>
        </w:tc>
        <w:tc>
          <w:tcPr>
            <w:tcW w:w="1053" w:type="dxa"/>
            <w:noWrap/>
          </w:tcPr>
          <w:p w:rsidR="00B44A1B" w:rsidRPr="00DD5A89" w:rsidRDefault="00B44A1B" w:rsidP="001A1A6F">
            <w:pPr>
              <w:rPr>
                <w:sz w:val="16"/>
                <w:szCs w:val="16"/>
              </w:rPr>
            </w:pPr>
            <w:r w:rsidRPr="00DD5A89">
              <w:rPr>
                <w:sz w:val="16"/>
                <w:szCs w:val="16"/>
              </w:rPr>
              <w:t>0.189399</w:t>
            </w:r>
          </w:p>
        </w:tc>
        <w:tc>
          <w:tcPr>
            <w:tcW w:w="1060" w:type="dxa"/>
            <w:noWrap/>
          </w:tcPr>
          <w:p w:rsidR="00B44A1B" w:rsidRPr="00DD5A89" w:rsidRDefault="00B44A1B" w:rsidP="001A1A6F">
            <w:pPr>
              <w:rPr>
                <w:sz w:val="16"/>
                <w:szCs w:val="16"/>
              </w:rPr>
            </w:pPr>
            <w:r w:rsidRPr="00DD5A89">
              <w:rPr>
                <w:sz w:val="16"/>
                <w:szCs w:val="16"/>
              </w:rPr>
              <w:t>-0.6</w:t>
            </w:r>
          </w:p>
        </w:tc>
        <w:tc>
          <w:tcPr>
            <w:tcW w:w="742" w:type="dxa"/>
            <w:gridSpan w:val="3"/>
            <w:noWrap/>
          </w:tcPr>
          <w:p w:rsidR="00B44A1B" w:rsidRPr="00DD5A89" w:rsidRDefault="00B44A1B" w:rsidP="001A1A6F">
            <w:pPr>
              <w:rPr>
                <w:sz w:val="16"/>
                <w:szCs w:val="16"/>
              </w:rPr>
            </w:pPr>
            <w:r w:rsidRPr="00DD5A89">
              <w:rPr>
                <w:sz w:val="16"/>
                <w:szCs w:val="16"/>
              </w:rPr>
              <w:t>0.551</w:t>
            </w:r>
          </w:p>
        </w:tc>
        <w:tc>
          <w:tcPr>
            <w:tcW w:w="1255" w:type="dxa"/>
            <w:gridSpan w:val="2"/>
          </w:tcPr>
          <w:p w:rsidR="00B44A1B" w:rsidRPr="00DD5A89" w:rsidRDefault="00B44A1B" w:rsidP="001A1A6F">
            <w:pPr>
              <w:rPr>
                <w:sz w:val="16"/>
                <w:szCs w:val="16"/>
              </w:rPr>
            </w:pPr>
            <w:r w:rsidRPr="00DD5A89">
              <w:rPr>
                <w:sz w:val="16"/>
                <w:szCs w:val="16"/>
              </w:rPr>
              <w:t>-.4840267</w:t>
            </w:r>
          </w:p>
        </w:tc>
        <w:tc>
          <w:tcPr>
            <w:tcW w:w="1053" w:type="dxa"/>
            <w:noWrap/>
          </w:tcPr>
          <w:p w:rsidR="00B44A1B" w:rsidRPr="00DD5A89" w:rsidRDefault="00B44A1B" w:rsidP="001A1A6F">
            <w:pPr>
              <w:rPr>
                <w:sz w:val="16"/>
                <w:szCs w:val="16"/>
              </w:rPr>
            </w:pPr>
            <w:r w:rsidRPr="00DD5A89">
              <w:rPr>
                <w:sz w:val="16"/>
                <w:szCs w:val="16"/>
              </w:rPr>
              <w:t>0.258403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-.2576433</w:t>
            </w:r>
          </w:p>
        </w:tc>
        <w:tc>
          <w:tcPr>
            <w:tcW w:w="1053" w:type="dxa"/>
            <w:noWrap/>
          </w:tcPr>
          <w:p w:rsidR="00B44A1B" w:rsidRPr="00DD5A89" w:rsidRDefault="00B44A1B" w:rsidP="001A1A6F">
            <w:pPr>
              <w:rPr>
                <w:sz w:val="16"/>
                <w:szCs w:val="16"/>
              </w:rPr>
            </w:pPr>
            <w:r w:rsidRPr="00DD5A89">
              <w:rPr>
                <w:sz w:val="16"/>
                <w:szCs w:val="16"/>
              </w:rPr>
              <w:t>0.194944</w:t>
            </w:r>
          </w:p>
        </w:tc>
        <w:tc>
          <w:tcPr>
            <w:tcW w:w="1060" w:type="dxa"/>
            <w:noWrap/>
          </w:tcPr>
          <w:p w:rsidR="00B44A1B" w:rsidRPr="00DD5A89" w:rsidRDefault="00B44A1B" w:rsidP="001A1A6F">
            <w:pPr>
              <w:rPr>
                <w:sz w:val="16"/>
                <w:szCs w:val="16"/>
              </w:rPr>
            </w:pPr>
            <w:r w:rsidRPr="00DD5A89">
              <w:rPr>
                <w:sz w:val="16"/>
                <w:szCs w:val="16"/>
              </w:rPr>
              <w:t>-1.32</w:t>
            </w:r>
          </w:p>
        </w:tc>
        <w:tc>
          <w:tcPr>
            <w:tcW w:w="742" w:type="dxa"/>
            <w:gridSpan w:val="3"/>
            <w:noWrap/>
          </w:tcPr>
          <w:p w:rsidR="00B44A1B" w:rsidRPr="00DD5A89" w:rsidRDefault="00B44A1B" w:rsidP="001A1A6F">
            <w:pPr>
              <w:rPr>
                <w:sz w:val="16"/>
                <w:szCs w:val="16"/>
              </w:rPr>
            </w:pPr>
            <w:r w:rsidRPr="00DD5A89">
              <w:rPr>
                <w:sz w:val="16"/>
                <w:szCs w:val="16"/>
              </w:rPr>
              <w:t>0.186</w:t>
            </w:r>
          </w:p>
        </w:tc>
        <w:tc>
          <w:tcPr>
            <w:tcW w:w="1255" w:type="dxa"/>
            <w:gridSpan w:val="2"/>
          </w:tcPr>
          <w:p w:rsidR="00B44A1B" w:rsidRPr="00DD5A89" w:rsidRDefault="00B44A1B" w:rsidP="001A1A6F">
            <w:pPr>
              <w:rPr>
                <w:sz w:val="16"/>
                <w:szCs w:val="16"/>
              </w:rPr>
            </w:pPr>
            <w:r w:rsidRPr="00DD5A89">
              <w:rPr>
                <w:sz w:val="16"/>
                <w:szCs w:val="16"/>
              </w:rPr>
              <w:t>-.6397255</w:t>
            </w:r>
          </w:p>
        </w:tc>
        <w:tc>
          <w:tcPr>
            <w:tcW w:w="1053" w:type="dxa"/>
            <w:noWrap/>
          </w:tcPr>
          <w:p w:rsidR="00B44A1B" w:rsidRPr="00DD5A89" w:rsidRDefault="00B44A1B" w:rsidP="001A1A6F">
            <w:pPr>
              <w:rPr>
                <w:sz w:val="16"/>
                <w:szCs w:val="16"/>
              </w:rPr>
            </w:pPr>
            <w:r w:rsidRPr="00DD5A89">
              <w:rPr>
                <w:sz w:val="16"/>
                <w:szCs w:val="16"/>
              </w:rPr>
              <w:t>0.124439</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 xml:space="preserve"> L4.    .4194446</w:t>
            </w:r>
          </w:p>
        </w:tc>
        <w:tc>
          <w:tcPr>
            <w:tcW w:w="1053" w:type="dxa"/>
            <w:noWrap/>
          </w:tcPr>
          <w:p w:rsidR="00B44A1B" w:rsidRPr="00DD5A89" w:rsidRDefault="00B44A1B" w:rsidP="001A1A6F">
            <w:pPr>
              <w:rPr>
                <w:sz w:val="16"/>
                <w:szCs w:val="16"/>
              </w:rPr>
            </w:pPr>
            <w:r w:rsidRPr="00DD5A89">
              <w:rPr>
                <w:sz w:val="16"/>
                <w:szCs w:val="16"/>
              </w:rPr>
              <w:t>0.228656</w:t>
            </w:r>
          </w:p>
        </w:tc>
        <w:tc>
          <w:tcPr>
            <w:tcW w:w="1060" w:type="dxa"/>
            <w:noWrap/>
          </w:tcPr>
          <w:p w:rsidR="00B44A1B" w:rsidRPr="00DD5A89" w:rsidRDefault="00B44A1B" w:rsidP="001A1A6F">
            <w:pPr>
              <w:rPr>
                <w:sz w:val="16"/>
                <w:szCs w:val="16"/>
              </w:rPr>
            </w:pPr>
            <w:r w:rsidRPr="00DD5A89">
              <w:rPr>
                <w:sz w:val="16"/>
                <w:szCs w:val="16"/>
              </w:rPr>
              <w:t>1.83</w:t>
            </w:r>
          </w:p>
        </w:tc>
        <w:tc>
          <w:tcPr>
            <w:tcW w:w="742" w:type="dxa"/>
            <w:gridSpan w:val="3"/>
            <w:noWrap/>
          </w:tcPr>
          <w:p w:rsidR="00B44A1B" w:rsidRPr="00DD5A89" w:rsidRDefault="00B44A1B" w:rsidP="001A1A6F">
            <w:pPr>
              <w:rPr>
                <w:sz w:val="16"/>
                <w:szCs w:val="16"/>
              </w:rPr>
            </w:pPr>
            <w:r w:rsidRPr="00DD5A89">
              <w:rPr>
                <w:sz w:val="16"/>
                <w:szCs w:val="16"/>
              </w:rPr>
              <w:t>0.067</w:t>
            </w:r>
          </w:p>
        </w:tc>
        <w:tc>
          <w:tcPr>
            <w:tcW w:w="1255" w:type="dxa"/>
            <w:gridSpan w:val="2"/>
          </w:tcPr>
          <w:p w:rsidR="00B44A1B" w:rsidRPr="00DD5A89" w:rsidRDefault="00B44A1B" w:rsidP="001A1A6F">
            <w:pPr>
              <w:rPr>
                <w:sz w:val="16"/>
                <w:szCs w:val="16"/>
              </w:rPr>
            </w:pPr>
            <w:r w:rsidRPr="00DD5A89">
              <w:rPr>
                <w:sz w:val="16"/>
                <w:szCs w:val="16"/>
              </w:rPr>
              <w:t>-.0287137</w:t>
            </w:r>
          </w:p>
        </w:tc>
        <w:tc>
          <w:tcPr>
            <w:tcW w:w="1053" w:type="dxa"/>
            <w:noWrap/>
          </w:tcPr>
          <w:p w:rsidR="00B44A1B" w:rsidRPr="00DD5A89" w:rsidRDefault="00B44A1B" w:rsidP="001A1A6F">
            <w:pPr>
              <w:rPr>
                <w:sz w:val="16"/>
                <w:szCs w:val="16"/>
              </w:rPr>
            </w:pPr>
            <w:r w:rsidRPr="00DD5A89">
              <w:rPr>
                <w:sz w:val="16"/>
                <w:szCs w:val="16"/>
              </w:rPr>
              <w:t>0.867603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 xml:space="preserve">Leduc </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42" w:type="dxa"/>
            <w:gridSpan w:val="3"/>
            <w:noWrap/>
          </w:tcPr>
          <w:p w:rsidR="00B44A1B" w:rsidRPr="00DD5A89" w:rsidRDefault="00B44A1B" w:rsidP="001A1A6F">
            <w:pPr>
              <w:rPr>
                <w:sz w:val="16"/>
                <w:szCs w:val="16"/>
              </w:rPr>
            </w:pPr>
          </w:p>
        </w:tc>
        <w:tc>
          <w:tcPr>
            <w:tcW w:w="1255" w:type="dxa"/>
            <w:gridSpan w:val="2"/>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.5305069</w:t>
            </w:r>
          </w:p>
        </w:tc>
        <w:tc>
          <w:tcPr>
            <w:tcW w:w="1053" w:type="dxa"/>
            <w:noWrap/>
          </w:tcPr>
          <w:p w:rsidR="00B44A1B" w:rsidRPr="00DD5A89" w:rsidRDefault="00B44A1B" w:rsidP="001A1A6F">
            <w:pPr>
              <w:rPr>
                <w:sz w:val="16"/>
                <w:szCs w:val="16"/>
              </w:rPr>
            </w:pPr>
            <w:r w:rsidRPr="00DD5A89">
              <w:rPr>
                <w:sz w:val="16"/>
                <w:szCs w:val="16"/>
              </w:rPr>
              <w:t>0.423894</w:t>
            </w:r>
          </w:p>
        </w:tc>
        <w:tc>
          <w:tcPr>
            <w:tcW w:w="1060" w:type="dxa"/>
            <w:noWrap/>
          </w:tcPr>
          <w:p w:rsidR="00B44A1B" w:rsidRPr="00DD5A89" w:rsidRDefault="00B44A1B" w:rsidP="001A1A6F">
            <w:pPr>
              <w:rPr>
                <w:sz w:val="16"/>
                <w:szCs w:val="16"/>
              </w:rPr>
            </w:pPr>
            <w:r w:rsidRPr="00DD5A89">
              <w:rPr>
                <w:sz w:val="16"/>
                <w:szCs w:val="16"/>
              </w:rPr>
              <w:t>1.25</w:t>
            </w:r>
          </w:p>
        </w:tc>
        <w:tc>
          <w:tcPr>
            <w:tcW w:w="742" w:type="dxa"/>
            <w:gridSpan w:val="3"/>
            <w:noWrap/>
          </w:tcPr>
          <w:p w:rsidR="00B44A1B" w:rsidRPr="00DD5A89" w:rsidRDefault="00B44A1B" w:rsidP="001A1A6F">
            <w:pPr>
              <w:rPr>
                <w:sz w:val="16"/>
                <w:szCs w:val="16"/>
              </w:rPr>
            </w:pPr>
            <w:r w:rsidRPr="00DD5A89">
              <w:rPr>
                <w:sz w:val="16"/>
                <w:szCs w:val="16"/>
              </w:rPr>
              <w:t>0.211</w:t>
            </w:r>
          </w:p>
        </w:tc>
        <w:tc>
          <w:tcPr>
            <w:tcW w:w="1255" w:type="dxa"/>
            <w:gridSpan w:val="2"/>
          </w:tcPr>
          <w:p w:rsidR="00B44A1B" w:rsidRPr="00DD5A89" w:rsidRDefault="00B44A1B" w:rsidP="001A1A6F">
            <w:pPr>
              <w:rPr>
                <w:sz w:val="16"/>
                <w:szCs w:val="16"/>
              </w:rPr>
            </w:pPr>
            <w:r w:rsidRPr="00DD5A89">
              <w:rPr>
                <w:sz w:val="16"/>
                <w:szCs w:val="16"/>
              </w:rPr>
              <w:t>-.3003096</w:t>
            </w:r>
          </w:p>
        </w:tc>
        <w:tc>
          <w:tcPr>
            <w:tcW w:w="1053" w:type="dxa"/>
            <w:noWrap/>
          </w:tcPr>
          <w:p w:rsidR="00B44A1B" w:rsidRPr="00DD5A89" w:rsidRDefault="00B44A1B" w:rsidP="001A1A6F">
            <w:pPr>
              <w:rPr>
                <w:sz w:val="16"/>
                <w:szCs w:val="16"/>
              </w:rPr>
            </w:pPr>
            <w:r w:rsidRPr="00DD5A89">
              <w:rPr>
                <w:sz w:val="16"/>
                <w:szCs w:val="16"/>
              </w:rPr>
              <w:t>1.361323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-.0585198</w:t>
            </w:r>
          </w:p>
        </w:tc>
        <w:tc>
          <w:tcPr>
            <w:tcW w:w="1053" w:type="dxa"/>
            <w:noWrap/>
          </w:tcPr>
          <w:p w:rsidR="00B44A1B" w:rsidRPr="00DD5A89" w:rsidRDefault="00B44A1B" w:rsidP="001A1A6F">
            <w:pPr>
              <w:rPr>
                <w:sz w:val="16"/>
                <w:szCs w:val="16"/>
              </w:rPr>
            </w:pPr>
            <w:r w:rsidRPr="00DD5A89">
              <w:rPr>
                <w:sz w:val="16"/>
                <w:szCs w:val="16"/>
              </w:rPr>
              <w:t>0.598171</w:t>
            </w:r>
          </w:p>
        </w:tc>
        <w:tc>
          <w:tcPr>
            <w:tcW w:w="1060" w:type="dxa"/>
            <w:noWrap/>
          </w:tcPr>
          <w:p w:rsidR="00B44A1B" w:rsidRPr="00DD5A89" w:rsidRDefault="00B44A1B" w:rsidP="001A1A6F">
            <w:pPr>
              <w:rPr>
                <w:sz w:val="16"/>
                <w:szCs w:val="16"/>
              </w:rPr>
            </w:pPr>
            <w:r w:rsidRPr="00DD5A89">
              <w:rPr>
                <w:sz w:val="16"/>
                <w:szCs w:val="16"/>
              </w:rPr>
              <w:t>-0.1</w:t>
            </w:r>
          </w:p>
        </w:tc>
        <w:tc>
          <w:tcPr>
            <w:tcW w:w="742" w:type="dxa"/>
            <w:gridSpan w:val="3"/>
            <w:noWrap/>
          </w:tcPr>
          <w:p w:rsidR="00B44A1B" w:rsidRPr="00DD5A89" w:rsidRDefault="00B44A1B" w:rsidP="001A1A6F">
            <w:pPr>
              <w:rPr>
                <w:sz w:val="16"/>
                <w:szCs w:val="16"/>
              </w:rPr>
            </w:pPr>
            <w:r w:rsidRPr="00DD5A89">
              <w:rPr>
                <w:sz w:val="16"/>
                <w:szCs w:val="16"/>
              </w:rPr>
              <w:t>0.922</w:t>
            </w:r>
          </w:p>
        </w:tc>
        <w:tc>
          <w:tcPr>
            <w:tcW w:w="1255" w:type="dxa"/>
            <w:gridSpan w:val="2"/>
          </w:tcPr>
          <w:p w:rsidR="00B44A1B" w:rsidRPr="00DD5A89" w:rsidRDefault="00B44A1B" w:rsidP="001A1A6F">
            <w:pPr>
              <w:rPr>
                <w:sz w:val="16"/>
                <w:szCs w:val="16"/>
              </w:rPr>
            </w:pPr>
            <w:r w:rsidRPr="00DD5A89">
              <w:rPr>
                <w:sz w:val="16"/>
                <w:szCs w:val="16"/>
              </w:rPr>
              <w:t>-1.230913</w:t>
            </w:r>
          </w:p>
        </w:tc>
        <w:tc>
          <w:tcPr>
            <w:tcW w:w="1053" w:type="dxa"/>
            <w:noWrap/>
          </w:tcPr>
          <w:p w:rsidR="00B44A1B" w:rsidRPr="00DD5A89" w:rsidRDefault="00B44A1B" w:rsidP="001A1A6F">
            <w:pPr>
              <w:rPr>
                <w:sz w:val="16"/>
                <w:szCs w:val="16"/>
              </w:rPr>
            </w:pPr>
            <w:r w:rsidRPr="00DD5A89">
              <w:rPr>
                <w:sz w:val="16"/>
                <w:szCs w:val="16"/>
              </w:rPr>
              <w:t>1.113873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.6378401</w:t>
            </w:r>
          </w:p>
        </w:tc>
        <w:tc>
          <w:tcPr>
            <w:tcW w:w="1053" w:type="dxa"/>
            <w:noWrap/>
          </w:tcPr>
          <w:p w:rsidR="00B44A1B" w:rsidRPr="00DD5A89" w:rsidRDefault="00B44A1B" w:rsidP="001A1A6F">
            <w:pPr>
              <w:rPr>
                <w:sz w:val="16"/>
                <w:szCs w:val="16"/>
              </w:rPr>
            </w:pPr>
            <w:r w:rsidRPr="00DD5A89">
              <w:rPr>
                <w:sz w:val="16"/>
                <w:szCs w:val="16"/>
              </w:rPr>
              <w:t>0.510809</w:t>
            </w:r>
          </w:p>
        </w:tc>
        <w:tc>
          <w:tcPr>
            <w:tcW w:w="1060" w:type="dxa"/>
            <w:noWrap/>
          </w:tcPr>
          <w:p w:rsidR="00B44A1B" w:rsidRPr="00DD5A89" w:rsidRDefault="00B44A1B" w:rsidP="001A1A6F">
            <w:pPr>
              <w:rPr>
                <w:sz w:val="16"/>
                <w:szCs w:val="16"/>
              </w:rPr>
            </w:pPr>
            <w:r w:rsidRPr="00DD5A89">
              <w:rPr>
                <w:sz w:val="16"/>
                <w:szCs w:val="16"/>
              </w:rPr>
              <w:t>1.25</w:t>
            </w:r>
          </w:p>
        </w:tc>
        <w:tc>
          <w:tcPr>
            <w:tcW w:w="742" w:type="dxa"/>
            <w:gridSpan w:val="3"/>
            <w:noWrap/>
          </w:tcPr>
          <w:p w:rsidR="00B44A1B" w:rsidRPr="00DD5A89" w:rsidRDefault="00B44A1B" w:rsidP="001A1A6F">
            <w:pPr>
              <w:rPr>
                <w:sz w:val="16"/>
                <w:szCs w:val="16"/>
              </w:rPr>
            </w:pPr>
            <w:r w:rsidRPr="00DD5A89">
              <w:rPr>
                <w:sz w:val="16"/>
                <w:szCs w:val="16"/>
              </w:rPr>
              <w:t>0.212</w:t>
            </w:r>
          </w:p>
        </w:tc>
        <w:tc>
          <w:tcPr>
            <w:tcW w:w="1255" w:type="dxa"/>
            <w:gridSpan w:val="2"/>
          </w:tcPr>
          <w:p w:rsidR="00B44A1B" w:rsidRPr="00DD5A89" w:rsidRDefault="00B44A1B" w:rsidP="00DD5A89">
            <w:pPr>
              <w:ind w:left="27"/>
              <w:rPr>
                <w:sz w:val="16"/>
                <w:szCs w:val="16"/>
              </w:rPr>
            </w:pPr>
            <w:r w:rsidRPr="00DD5A89">
              <w:rPr>
                <w:sz w:val="16"/>
                <w:szCs w:val="16"/>
              </w:rPr>
              <w:t>-.363327</w:t>
            </w:r>
          </w:p>
        </w:tc>
        <w:tc>
          <w:tcPr>
            <w:tcW w:w="1053" w:type="dxa"/>
            <w:noWrap/>
          </w:tcPr>
          <w:p w:rsidR="00B44A1B" w:rsidRPr="00DD5A89" w:rsidRDefault="00B44A1B" w:rsidP="001A1A6F">
            <w:pPr>
              <w:rPr>
                <w:sz w:val="16"/>
                <w:szCs w:val="16"/>
              </w:rPr>
            </w:pPr>
            <w:r w:rsidRPr="00DD5A89">
              <w:rPr>
                <w:sz w:val="16"/>
                <w:szCs w:val="16"/>
              </w:rPr>
              <w:t>1.639007</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 xml:space="preserve"> L4.    .2188349</w:t>
            </w:r>
          </w:p>
        </w:tc>
        <w:tc>
          <w:tcPr>
            <w:tcW w:w="1053" w:type="dxa"/>
            <w:noWrap/>
          </w:tcPr>
          <w:p w:rsidR="00B44A1B" w:rsidRPr="00DD5A89" w:rsidRDefault="00B44A1B" w:rsidP="001A1A6F">
            <w:pPr>
              <w:rPr>
                <w:sz w:val="16"/>
                <w:szCs w:val="16"/>
              </w:rPr>
            </w:pPr>
            <w:r w:rsidRPr="00DD5A89">
              <w:rPr>
                <w:sz w:val="16"/>
                <w:szCs w:val="16"/>
              </w:rPr>
              <w:t>0.425897</w:t>
            </w:r>
          </w:p>
        </w:tc>
        <w:tc>
          <w:tcPr>
            <w:tcW w:w="1060" w:type="dxa"/>
            <w:noWrap/>
          </w:tcPr>
          <w:p w:rsidR="00B44A1B" w:rsidRPr="00DD5A89" w:rsidRDefault="00B44A1B" w:rsidP="001A1A6F">
            <w:pPr>
              <w:rPr>
                <w:sz w:val="16"/>
                <w:szCs w:val="16"/>
              </w:rPr>
            </w:pPr>
            <w:r w:rsidRPr="00DD5A89">
              <w:rPr>
                <w:sz w:val="16"/>
                <w:szCs w:val="16"/>
              </w:rPr>
              <w:t>0.51</w:t>
            </w:r>
          </w:p>
        </w:tc>
        <w:tc>
          <w:tcPr>
            <w:tcW w:w="742" w:type="dxa"/>
            <w:gridSpan w:val="3"/>
            <w:noWrap/>
          </w:tcPr>
          <w:p w:rsidR="00B44A1B" w:rsidRPr="00DD5A89" w:rsidRDefault="00B44A1B" w:rsidP="001A1A6F">
            <w:pPr>
              <w:rPr>
                <w:sz w:val="16"/>
                <w:szCs w:val="16"/>
              </w:rPr>
            </w:pPr>
            <w:r w:rsidRPr="00DD5A89">
              <w:rPr>
                <w:sz w:val="16"/>
                <w:szCs w:val="16"/>
              </w:rPr>
              <w:t>0.607</w:t>
            </w:r>
          </w:p>
        </w:tc>
        <w:tc>
          <w:tcPr>
            <w:tcW w:w="1255" w:type="dxa"/>
            <w:gridSpan w:val="2"/>
          </w:tcPr>
          <w:p w:rsidR="00B44A1B" w:rsidRPr="00DD5A89" w:rsidRDefault="00B44A1B" w:rsidP="001A1A6F">
            <w:pPr>
              <w:rPr>
                <w:sz w:val="16"/>
                <w:szCs w:val="16"/>
              </w:rPr>
            </w:pPr>
            <w:r w:rsidRPr="00DD5A89">
              <w:rPr>
                <w:sz w:val="16"/>
                <w:szCs w:val="16"/>
              </w:rPr>
              <w:t>-.6159084</w:t>
            </w:r>
          </w:p>
        </w:tc>
        <w:tc>
          <w:tcPr>
            <w:tcW w:w="1053" w:type="dxa"/>
            <w:noWrap/>
          </w:tcPr>
          <w:p w:rsidR="00B44A1B" w:rsidRPr="00DD5A89" w:rsidRDefault="00B44A1B" w:rsidP="001A1A6F">
            <w:pPr>
              <w:rPr>
                <w:sz w:val="16"/>
                <w:szCs w:val="16"/>
              </w:rPr>
            </w:pPr>
            <w:r w:rsidRPr="00DD5A89">
              <w:rPr>
                <w:sz w:val="16"/>
                <w:szCs w:val="16"/>
              </w:rPr>
              <w:t>1.053578</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 xml:space="preserve">LHT </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42" w:type="dxa"/>
            <w:gridSpan w:val="3"/>
            <w:noWrap/>
          </w:tcPr>
          <w:p w:rsidR="00B44A1B" w:rsidRPr="00DD5A89" w:rsidRDefault="00B44A1B" w:rsidP="001A1A6F">
            <w:pPr>
              <w:rPr>
                <w:sz w:val="16"/>
                <w:szCs w:val="16"/>
              </w:rPr>
            </w:pPr>
          </w:p>
        </w:tc>
        <w:tc>
          <w:tcPr>
            <w:tcW w:w="1255" w:type="dxa"/>
            <w:gridSpan w:val="2"/>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-.776615</w:t>
            </w:r>
          </w:p>
        </w:tc>
        <w:tc>
          <w:tcPr>
            <w:tcW w:w="1053" w:type="dxa"/>
            <w:noWrap/>
          </w:tcPr>
          <w:p w:rsidR="00B44A1B" w:rsidRPr="00DD5A89" w:rsidRDefault="00B44A1B" w:rsidP="001A1A6F">
            <w:pPr>
              <w:rPr>
                <w:sz w:val="16"/>
                <w:szCs w:val="16"/>
              </w:rPr>
            </w:pPr>
            <w:r w:rsidRPr="00DD5A89">
              <w:rPr>
                <w:sz w:val="16"/>
                <w:szCs w:val="16"/>
              </w:rPr>
              <w:t>0.535699</w:t>
            </w:r>
          </w:p>
        </w:tc>
        <w:tc>
          <w:tcPr>
            <w:tcW w:w="1060" w:type="dxa"/>
            <w:noWrap/>
          </w:tcPr>
          <w:p w:rsidR="00B44A1B" w:rsidRPr="00DD5A89" w:rsidRDefault="00B44A1B" w:rsidP="001A1A6F">
            <w:pPr>
              <w:rPr>
                <w:sz w:val="16"/>
                <w:szCs w:val="16"/>
              </w:rPr>
            </w:pPr>
            <w:r w:rsidRPr="00DD5A89">
              <w:rPr>
                <w:sz w:val="16"/>
                <w:szCs w:val="16"/>
              </w:rPr>
              <w:t>-1.45</w:t>
            </w:r>
          </w:p>
        </w:tc>
        <w:tc>
          <w:tcPr>
            <w:tcW w:w="742" w:type="dxa"/>
            <w:gridSpan w:val="3"/>
            <w:noWrap/>
          </w:tcPr>
          <w:p w:rsidR="00B44A1B" w:rsidRPr="00DD5A89" w:rsidRDefault="00B44A1B" w:rsidP="001A1A6F">
            <w:pPr>
              <w:rPr>
                <w:sz w:val="16"/>
                <w:szCs w:val="16"/>
              </w:rPr>
            </w:pPr>
            <w:r w:rsidRPr="00DD5A89">
              <w:rPr>
                <w:sz w:val="16"/>
                <w:szCs w:val="16"/>
              </w:rPr>
              <w:t>0.147</w:t>
            </w:r>
          </w:p>
        </w:tc>
        <w:tc>
          <w:tcPr>
            <w:tcW w:w="1255" w:type="dxa"/>
            <w:gridSpan w:val="2"/>
          </w:tcPr>
          <w:p w:rsidR="00B44A1B" w:rsidRPr="00DD5A89" w:rsidRDefault="00B44A1B" w:rsidP="001A1A6F">
            <w:pPr>
              <w:rPr>
                <w:sz w:val="16"/>
                <w:szCs w:val="16"/>
              </w:rPr>
            </w:pPr>
            <w:r w:rsidRPr="00DD5A89">
              <w:rPr>
                <w:sz w:val="16"/>
                <w:szCs w:val="16"/>
              </w:rPr>
              <w:t>-1.826566</w:t>
            </w:r>
          </w:p>
        </w:tc>
        <w:tc>
          <w:tcPr>
            <w:tcW w:w="1053" w:type="dxa"/>
            <w:noWrap/>
          </w:tcPr>
          <w:p w:rsidR="00B44A1B" w:rsidRPr="00DD5A89" w:rsidRDefault="00B44A1B" w:rsidP="001A1A6F">
            <w:pPr>
              <w:rPr>
                <w:sz w:val="16"/>
                <w:szCs w:val="16"/>
              </w:rPr>
            </w:pPr>
            <w:r w:rsidRPr="00DD5A89">
              <w:rPr>
                <w:sz w:val="16"/>
                <w:szCs w:val="16"/>
              </w:rPr>
              <w:t>0.273336</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-.7902864</w:t>
            </w:r>
          </w:p>
        </w:tc>
        <w:tc>
          <w:tcPr>
            <w:tcW w:w="1053" w:type="dxa"/>
            <w:noWrap/>
          </w:tcPr>
          <w:p w:rsidR="00B44A1B" w:rsidRPr="00DD5A89" w:rsidRDefault="00B44A1B" w:rsidP="001A1A6F">
            <w:pPr>
              <w:rPr>
                <w:sz w:val="16"/>
                <w:szCs w:val="16"/>
              </w:rPr>
            </w:pPr>
            <w:r w:rsidRPr="00DD5A89">
              <w:rPr>
                <w:sz w:val="16"/>
                <w:szCs w:val="16"/>
              </w:rPr>
              <w:t>0.486728</w:t>
            </w:r>
          </w:p>
        </w:tc>
        <w:tc>
          <w:tcPr>
            <w:tcW w:w="1060" w:type="dxa"/>
            <w:noWrap/>
          </w:tcPr>
          <w:p w:rsidR="00B44A1B" w:rsidRPr="00DD5A89" w:rsidRDefault="00B44A1B" w:rsidP="001A1A6F">
            <w:pPr>
              <w:rPr>
                <w:sz w:val="16"/>
                <w:szCs w:val="16"/>
              </w:rPr>
            </w:pPr>
            <w:r w:rsidRPr="00DD5A89">
              <w:rPr>
                <w:sz w:val="16"/>
                <w:szCs w:val="16"/>
              </w:rPr>
              <w:t>-1.62</w:t>
            </w:r>
          </w:p>
        </w:tc>
        <w:tc>
          <w:tcPr>
            <w:tcW w:w="742" w:type="dxa"/>
            <w:gridSpan w:val="3"/>
            <w:noWrap/>
          </w:tcPr>
          <w:p w:rsidR="00B44A1B" w:rsidRPr="00DD5A89" w:rsidRDefault="00B44A1B" w:rsidP="001A1A6F">
            <w:pPr>
              <w:rPr>
                <w:sz w:val="16"/>
                <w:szCs w:val="16"/>
              </w:rPr>
            </w:pPr>
            <w:r w:rsidRPr="00DD5A89">
              <w:rPr>
                <w:sz w:val="16"/>
                <w:szCs w:val="16"/>
              </w:rPr>
              <w:t>0.104</w:t>
            </w:r>
          </w:p>
        </w:tc>
        <w:tc>
          <w:tcPr>
            <w:tcW w:w="1255" w:type="dxa"/>
            <w:gridSpan w:val="2"/>
          </w:tcPr>
          <w:p w:rsidR="00B44A1B" w:rsidRPr="00DD5A89" w:rsidRDefault="00B44A1B" w:rsidP="001A1A6F">
            <w:pPr>
              <w:rPr>
                <w:sz w:val="16"/>
                <w:szCs w:val="16"/>
              </w:rPr>
            </w:pPr>
            <w:r w:rsidRPr="00DD5A89">
              <w:rPr>
                <w:sz w:val="16"/>
                <w:szCs w:val="16"/>
              </w:rPr>
              <w:t>-1.744257</w:t>
            </w:r>
          </w:p>
        </w:tc>
        <w:tc>
          <w:tcPr>
            <w:tcW w:w="1053" w:type="dxa"/>
            <w:noWrap/>
          </w:tcPr>
          <w:p w:rsidR="00B44A1B" w:rsidRPr="00DD5A89" w:rsidRDefault="00B44A1B" w:rsidP="001A1A6F">
            <w:pPr>
              <w:rPr>
                <w:sz w:val="16"/>
                <w:szCs w:val="16"/>
              </w:rPr>
            </w:pPr>
            <w:r w:rsidRPr="00DD5A89">
              <w:rPr>
                <w:sz w:val="16"/>
                <w:szCs w:val="16"/>
              </w:rPr>
              <w:t>0.163684</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-.4612924</w:t>
            </w:r>
          </w:p>
        </w:tc>
        <w:tc>
          <w:tcPr>
            <w:tcW w:w="1053" w:type="dxa"/>
            <w:noWrap/>
          </w:tcPr>
          <w:p w:rsidR="00B44A1B" w:rsidRPr="00DD5A89" w:rsidRDefault="00B44A1B" w:rsidP="001A1A6F">
            <w:pPr>
              <w:rPr>
                <w:sz w:val="16"/>
                <w:szCs w:val="16"/>
              </w:rPr>
            </w:pPr>
            <w:r w:rsidRPr="00DD5A89">
              <w:rPr>
                <w:sz w:val="16"/>
                <w:szCs w:val="16"/>
              </w:rPr>
              <w:t>0.433827</w:t>
            </w:r>
          </w:p>
        </w:tc>
        <w:tc>
          <w:tcPr>
            <w:tcW w:w="1060" w:type="dxa"/>
            <w:noWrap/>
          </w:tcPr>
          <w:p w:rsidR="00B44A1B" w:rsidRPr="00DD5A89" w:rsidRDefault="00B44A1B" w:rsidP="001A1A6F">
            <w:pPr>
              <w:rPr>
                <w:sz w:val="16"/>
                <w:szCs w:val="16"/>
              </w:rPr>
            </w:pPr>
            <w:r w:rsidRPr="00DD5A89">
              <w:rPr>
                <w:sz w:val="16"/>
                <w:szCs w:val="16"/>
              </w:rPr>
              <w:t>-1.06</w:t>
            </w:r>
          </w:p>
        </w:tc>
        <w:tc>
          <w:tcPr>
            <w:tcW w:w="742" w:type="dxa"/>
            <w:gridSpan w:val="3"/>
            <w:noWrap/>
          </w:tcPr>
          <w:p w:rsidR="00B44A1B" w:rsidRPr="00DD5A89" w:rsidRDefault="00B44A1B" w:rsidP="001A1A6F">
            <w:pPr>
              <w:rPr>
                <w:sz w:val="16"/>
                <w:szCs w:val="16"/>
              </w:rPr>
            </w:pPr>
            <w:r w:rsidRPr="00DD5A89">
              <w:rPr>
                <w:sz w:val="16"/>
                <w:szCs w:val="16"/>
              </w:rPr>
              <w:t>0.288</w:t>
            </w:r>
          </w:p>
        </w:tc>
        <w:tc>
          <w:tcPr>
            <w:tcW w:w="1255" w:type="dxa"/>
            <w:gridSpan w:val="2"/>
          </w:tcPr>
          <w:p w:rsidR="00B44A1B" w:rsidRPr="00DD5A89" w:rsidRDefault="00B44A1B" w:rsidP="001A1A6F">
            <w:pPr>
              <w:rPr>
                <w:sz w:val="16"/>
                <w:szCs w:val="16"/>
              </w:rPr>
            </w:pPr>
            <w:r w:rsidRPr="00DD5A89">
              <w:rPr>
                <w:sz w:val="16"/>
                <w:szCs w:val="16"/>
              </w:rPr>
              <w:t>-1.311578</w:t>
            </w:r>
          </w:p>
        </w:tc>
        <w:tc>
          <w:tcPr>
            <w:tcW w:w="1053" w:type="dxa"/>
            <w:noWrap/>
          </w:tcPr>
          <w:p w:rsidR="00B44A1B" w:rsidRPr="00DD5A89" w:rsidRDefault="00B44A1B" w:rsidP="001A1A6F">
            <w:pPr>
              <w:rPr>
                <w:sz w:val="16"/>
                <w:szCs w:val="16"/>
              </w:rPr>
            </w:pPr>
            <w:r w:rsidRPr="00DD5A89">
              <w:rPr>
                <w:sz w:val="16"/>
                <w:szCs w:val="16"/>
              </w:rPr>
              <w:t>0.388994</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-.2644262</w:t>
            </w:r>
          </w:p>
        </w:tc>
        <w:tc>
          <w:tcPr>
            <w:tcW w:w="1053" w:type="dxa"/>
            <w:noWrap/>
          </w:tcPr>
          <w:p w:rsidR="00B44A1B" w:rsidRPr="00DD5A89" w:rsidRDefault="00B44A1B" w:rsidP="001A1A6F">
            <w:pPr>
              <w:rPr>
                <w:sz w:val="16"/>
                <w:szCs w:val="16"/>
              </w:rPr>
            </w:pPr>
            <w:r w:rsidRPr="00DD5A89">
              <w:rPr>
                <w:sz w:val="16"/>
                <w:szCs w:val="16"/>
              </w:rPr>
              <w:t>0.417186</w:t>
            </w:r>
          </w:p>
        </w:tc>
        <w:tc>
          <w:tcPr>
            <w:tcW w:w="1060" w:type="dxa"/>
            <w:noWrap/>
          </w:tcPr>
          <w:p w:rsidR="00B44A1B" w:rsidRPr="00DD5A89" w:rsidRDefault="00B44A1B" w:rsidP="001A1A6F">
            <w:pPr>
              <w:rPr>
                <w:sz w:val="16"/>
                <w:szCs w:val="16"/>
              </w:rPr>
            </w:pPr>
            <w:r w:rsidRPr="00DD5A89">
              <w:rPr>
                <w:sz w:val="16"/>
                <w:szCs w:val="16"/>
              </w:rPr>
              <w:t>-0.63</w:t>
            </w:r>
          </w:p>
        </w:tc>
        <w:tc>
          <w:tcPr>
            <w:tcW w:w="742" w:type="dxa"/>
            <w:gridSpan w:val="3"/>
            <w:noWrap/>
          </w:tcPr>
          <w:p w:rsidR="00B44A1B" w:rsidRPr="00DD5A89" w:rsidRDefault="00B44A1B" w:rsidP="001A1A6F">
            <w:pPr>
              <w:rPr>
                <w:sz w:val="16"/>
                <w:szCs w:val="16"/>
              </w:rPr>
            </w:pPr>
            <w:r w:rsidRPr="00DD5A89">
              <w:rPr>
                <w:sz w:val="16"/>
                <w:szCs w:val="16"/>
              </w:rPr>
              <w:t>0.526</w:t>
            </w:r>
          </w:p>
        </w:tc>
        <w:tc>
          <w:tcPr>
            <w:tcW w:w="1255" w:type="dxa"/>
            <w:gridSpan w:val="2"/>
          </w:tcPr>
          <w:p w:rsidR="00B44A1B" w:rsidRPr="00DD5A89" w:rsidRDefault="00B44A1B" w:rsidP="001A1A6F">
            <w:pPr>
              <w:rPr>
                <w:sz w:val="16"/>
                <w:szCs w:val="16"/>
              </w:rPr>
            </w:pPr>
            <w:r w:rsidRPr="00DD5A89">
              <w:rPr>
                <w:sz w:val="16"/>
                <w:szCs w:val="16"/>
              </w:rPr>
              <w:t>-1.082095</w:t>
            </w:r>
          </w:p>
        </w:tc>
        <w:tc>
          <w:tcPr>
            <w:tcW w:w="1053" w:type="dxa"/>
            <w:noWrap/>
          </w:tcPr>
          <w:p w:rsidR="00B44A1B" w:rsidRPr="00DD5A89" w:rsidRDefault="00B44A1B" w:rsidP="001A1A6F">
            <w:pPr>
              <w:rPr>
                <w:sz w:val="16"/>
                <w:szCs w:val="16"/>
              </w:rPr>
            </w:pPr>
            <w:r w:rsidRPr="00DD5A89">
              <w:rPr>
                <w:sz w:val="16"/>
                <w:szCs w:val="16"/>
              </w:rPr>
              <w:t>0.553243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Lagr</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42" w:type="dxa"/>
            <w:gridSpan w:val="3"/>
            <w:noWrap/>
          </w:tcPr>
          <w:p w:rsidR="00B44A1B" w:rsidRPr="00DD5A89" w:rsidRDefault="00B44A1B" w:rsidP="001A1A6F">
            <w:pPr>
              <w:rPr>
                <w:sz w:val="16"/>
                <w:szCs w:val="16"/>
              </w:rPr>
            </w:pPr>
          </w:p>
        </w:tc>
        <w:tc>
          <w:tcPr>
            <w:tcW w:w="1255" w:type="dxa"/>
            <w:gridSpan w:val="2"/>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-.1145997</w:t>
            </w:r>
          </w:p>
        </w:tc>
        <w:tc>
          <w:tcPr>
            <w:tcW w:w="1053" w:type="dxa"/>
            <w:noWrap/>
          </w:tcPr>
          <w:p w:rsidR="00B44A1B" w:rsidRPr="00DD5A89" w:rsidRDefault="00B44A1B" w:rsidP="001A1A6F">
            <w:pPr>
              <w:rPr>
                <w:sz w:val="16"/>
                <w:szCs w:val="16"/>
              </w:rPr>
            </w:pPr>
            <w:r w:rsidRPr="00DD5A89">
              <w:rPr>
                <w:sz w:val="16"/>
                <w:szCs w:val="16"/>
              </w:rPr>
              <w:t>0.442666</w:t>
            </w:r>
          </w:p>
        </w:tc>
        <w:tc>
          <w:tcPr>
            <w:tcW w:w="1060" w:type="dxa"/>
            <w:noWrap/>
          </w:tcPr>
          <w:p w:rsidR="00B44A1B" w:rsidRPr="00DD5A89" w:rsidRDefault="00B44A1B" w:rsidP="001A1A6F">
            <w:pPr>
              <w:rPr>
                <w:sz w:val="16"/>
                <w:szCs w:val="16"/>
              </w:rPr>
            </w:pPr>
            <w:r w:rsidRPr="00DD5A89">
              <w:rPr>
                <w:sz w:val="16"/>
                <w:szCs w:val="16"/>
              </w:rPr>
              <w:t>-0.26</w:t>
            </w:r>
          </w:p>
        </w:tc>
        <w:tc>
          <w:tcPr>
            <w:tcW w:w="742" w:type="dxa"/>
            <w:gridSpan w:val="3"/>
            <w:noWrap/>
          </w:tcPr>
          <w:p w:rsidR="00B44A1B" w:rsidRPr="00DD5A89" w:rsidRDefault="00B44A1B" w:rsidP="001A1A6F">
            <w:pPr>
              <w:rPr>
                <w:sz w:val="16"/>
                <w:szCs w:val="16"/>
              </w:rPr>
            </w:pPr>
            <w:r w:rsidRPr="00DD5A89">
              <w:rPr>
                <w:sz w:val="16"/>
                <w:szCs w:val="16"/>
              </w:rPr>
              <w:t>0.796</w:t>
            </w:r>
          </w:p>
        </w:tc>
        <w:tc>
          <w:tcPr>
            <w:tcW w:w="1255" w:type="dxa"/>
            <w:gridSpan w:val="2"/>
          </w:tcPr>
          <w:p w:rsidR="00B44A1B" w:rsidRPr="00DD5A89" w:rsidRDefault="00B44A1B" w:rsidP="001A1A6F">
            <w:pPr>
              <w:rPr>
                <w:sz w:val="16"/>
                <w:szCs w:val="16"/>
              </w:rPr>
            </w:pPr>
            <w:r w:rsidRPr="00DD5A89">
              <w:rPr>
                <w:sz w:val="16"/>
                <w:szCs w:val="16"/>
              </w:rPr>
              <w:t>-.9822088</w:t>
            </w:r>
          </w:p>
        </w:tc>
        <w:tc>
          <w:tcPr>
            <w:tcW w:w="1053" w:type="dxa"/>
            <w:noWrap/>
          </w:tcPr>
          <w:p w:rsidR="00B44A1B" w:rsidRPr="00DD5A89" w:rsidRDefault="00B44A1B" w:rsidP="001A1A6F">
            <w:pPr>
              <w:rPr>
                <w:sz w:val="16"/>
                <w:szCs w:val="16"/>
              </w:rPr>
            </w:pPr>
            <w:r w:rsidRPr="00DD5A89">
              <w:rPr>
                <w:sz w:val="16"/>
                <w:szCs w:val="16"/>
              </w:rPr>
              <w:t>0.753009</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.3726885</w:t>
            </w:r>
          </w:p>
        </w:tc>
        <w:tc>
          <w:tcPr>
            <w:tcW w:w="1053" w:type="dxa"/>
            <w:noWrap/>
          </w:tcPr>
          <w:p w:rsidR="00B44A1B" w:rsidRPr="00DD5A89" w:rsidRDefault="00B44A1B" w:rsidP="001A1A6F">
            <w:pPr>
              <w:rPr>
                <w:sz w:val="16"/>
                <w:szCs w:val="16"/>
              </w:rPr>
            </w:pPr>
            <w:r w:rsidRPr="00DD5A89">
              <w:rPr>
                <w:sz w:val="16"/>
                <w:szCs w:val="16"/>
              </w:rPr>
              <w:t>0.429034</w:t>
            </w:r>
          </w:p>
        </w:tc>
        <w:tc>
          <w:tcPr>
            <w:tcW w:w="1060" w:type="dxa"/>
            <w:noWrap/>
          </w:tcPr>
          <w:p w:rsidR="00B44A1B" w:rsidRPr="00DD5A89" w:rsidRDefault="00B44A1B" w:rsidP="001A1A6F">
            <w:pPr>
              <w:rPr>
                <w:sz w:val="16"/>
                <w:szCs w:val="16"/>
              </w:rPr>
            </w:pPr>
            <w:r w:rsidRPr="00DD5A89">
              <w:rPr>
                <w:sz w:val="16"/>
                <w:szCs w:val="16"/>
              </w:rPr>
              <w:t>0.87</w:t>
            </w:r>
          </w:p>
        </w:tc>
        <w:tc>
          <w:tcPr>
            <w:tcW w:w="742" w:type="dxa"/>
            <w:gridSpan w:val="3"/>
            <w:noWrap/>
          </w:tcPr>
          <w:p w:rsidR="00B44A1B" w:rsidRPr="00DD5A89" w:rsidRDefault="00B44A1B" w:rsidP="001A1A6F">
            <w:pPr>
              <w:rPr>
                <w:sz w:val="16"/>
                <w:szCs w:val="16"/>
              </w:rPr>
            </w:pPr>
            <w:r w:rsidRPr="00DD5A89">
              <w:rPr>
                <w:sz w:val="16"/>
                <w:szCs w:val="16"/>
              </w:rPr>
              <w:t>0.385</w:t>
            </w:r>
          </w:p>
        </w:tc>
        <w:tc>
          <w:tcPr>
            <w:tcW w:w="1255" w:type="dxa"/>
            <w:gridSpan w:val="2"/>
          </w:tcPr>
          <w:p w:rsidR="00B44A1B" w:rsidRPr="00DD5A89" w:rsidRDefault="00B44A1B" w:rsidP="001A1A6F">
            <w:pPr>
              <w:rPr>
                <w:sz w:val="16"/>
                <w:szCs w:val="16"/>
              </w:rPr>
            </w:pPr>
            <w:r w:rsidRPr="00DD5A89">
              <w:rPr>
                <w:sz w:val="16"/>
                <w:szCs w:val="16"/>
              </w:rPr>
              <w:t>-.4682021</w:t>
            </w:r>
          </w:p>
        </w:tc>
        <w:tc>
          <w:tcPr>
            <w:tcW w:w="1053" w:type="dxa"/>
            <w:noWrap/>
          </w:tcPr>
          <w:p w:rsidR="00B44A1B" w:rsidRPr="00DD5A89" w:rsidRDefault="00B44A1B" w:rsidP="001A1A6F">
            <w:pPr>
              <w:rPr>
                <w:sz w:val="16"/>
                <w:szCs w:val="16"/>
              </w:rPr>
            </w:pPr>
            <w:r w:rsidRPr="00DD5A89">
              <w:rPr>
                <w:sz w:val="16"/>
                <w:szCs w:val="16"/>
              </w:rPr>
              <w:t>1.213579</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-.1554475</w:t>
            </w:r>
          </w:p>
        </w:tc>
        <w:tc>
          <w:tcPr>
            <w:tcW w:w="1053" w:type="dxa"/>
            <w:noWrap/>
          </w:tcPr>
          <w:p w:rsidR="00B44A1B" w:rsidRPr="00DD5A89" w:rsidRDefault="00B44A1B" w:rsidP="001A1A6F">
            <w:pPr>
              <w:rPr>
                <w:sz w:val="16"/>
                <w:szCs w:val="16"/>
              </w:rPr>
            </w:pPr>
            <w:r w:rsidRPr="00DD5A89">
              <w:rPr>
                <w:sz w:val="16"/>
                <w:szCs w:val="16"/>
              </w:rPr>
              <w:t>0.345498</w:t>
            </w:r>
          </w:p>
        </w:tc>
        <w:tc>
          <w:tcPr>
            <w:tcW w:w="1060" w:type="dxa"/>
            <w:noWrap/>
          </w:tcPr>
          <w:p w:rsidR="00B44A1B" w:rsidRPr="00DD5A89" w:rsidRDefault="00B44A1B" w:rsidP="001A1A6F">
            <w:pPr>
              <w:rPr>
                <w:sz w:val="16"/>
                <w:szCs w:val="16"/>
              </w:rPr>
            </w:pPr>
            <w:r w:rsidRPr="00DD5A89">
              <w:rPr>
                <w:sz w:val="16"/>
                <w:szCs w:val="16"/>
              </w:rPr>
              <w:t>-0.45</w:t>
            </w:r>
          </w:p>
        </w:tc>
        <w:tc>
          <w:tcPr>
            <w:tcW w:w="742" w:type="dxa"/>
            <w:gridSpan w:val="3"/>
            <w:noWrap/>
          </w:tcPr>
          <w:p w:rsidR="00B44A1B" w:rsidRPr="00DD5A89" w:rsidRDefault="00B44A1B" w:rsidP="001A1A6F">
            <w:pPr>
              <w:rPr>
                <w:sz w:val="16"/>
                <w:szCs w:val="16"/>
              </w:rPr>
            </w:pPr>
            <w:r w:rsidRPr="00DD5A89">
              <w:rPr>
                <w:sz w:val="16"/>
                <w:szCs w:val="16"/>
              </w:rPr>
              <w:t>0.653</w:t>
            </w:r>
          </w:p>
        </w:tc>
        <w:tc>
          <w:tcPr>
            <w:tcW w:w="1255" w:type="dxa"/>
            <w:gridSpan w:val="2"/>
          </w:tcPr>
          <w:p w:rsidR="00B44A1B" w:rsidRPr="00DD5A89" w:rsidRDefault="00B44A1B" w:rsidP="001A1A6F">
            <w:pPr>
              <w:rPr>
                <w:sz w:val="16"/>
                <w:szCs w:val="16"/>
              </w:rPr>
            </w:pPr>
            <w:r w:rsidRPr="00DD5A89">
              <w:rPr>
                <w:sz w:val="16"/>
                <w:szCs w:val="16"/>
              </w:rPr>
              <w:t>-.8326105</w:t>
            </w:r>
          </w:p>
        </w:tc>
        <w:tc>
          <w:tcPr>
            <w:tcW w:w="1053" w:type="dxa"/>
            <w:noWrap/>
          </w:tcPr>
          <w:p w:rsidR="00B44A1B" w:rsidRPr="00DD5A89" w:rsidRDefault="00B44A1B" w:rsidP="001A1A6F">
            <w:pPr>
              <w:rPr>
                <w:sz w:val="16"/>
                <w:szCs w:val="16"/>
              </w:rPr>
            </w:pPr>
            <w:r w:rsidRPr="00DD5A89">
              <w:rPr>
                <w:sz w:val="16"/>
                <w:szCs w:val="16"/>
              </w:rPr>
              <w:t>0.521716</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.4016329</w:t>
            </w:r>
          </w:p>
        </w:tc>
        <w:tc>
          <w:tcPr>
            <w:tcW w:w="1053" w:type="dxa"/>
            <w:noWrap/>
          </w:tcPr>
          <w:p w:rsidR="00B44A1B" w:rsidRPr="00DD5A89" w:rsidRDefault="00B44A1B" w:rsidP="001A1A6F">
            <w:pPr>
              <w:rPr>
                <w:sz w:val="16"/>
                <w:szCs w:val="16"/>
              </w:rPr>
            </w:pPr>
            <w:r w:rsidRPr="00DD5A89">
              <w:rPr>
                <w:sz w:val="16"/>
                <w:szCs w:val="16"/>
              </w:rPr>
              <w:t>0.458209</w:t>
            </w:r>
          </w:p>
        </w:tc>
        <w:tc>
          <w:tcPr>
            <w:tcW w:w="1060" w:type="dxa"/>
            <w:noWrap/>
          </w:tcPr>
          <w:p w:rsidR="00B44A1B" w:rsidRPr="00DD5A89" w:rsidRDefault="00B44A1B" w:rsidP="001A1A6F">
            <w:pPr>
              <w:rPr>
                <w:sz w:val="16"/>
                <w:szCs w:val="16"/>
              </w:rPr>
            </w:pPr>
            <w:r w:rsidRPr="00DD5A89">
              <w:rPr>
                <w:sz w:val="16"/>
                <w:szCs w:val="16"/>
              </w:rPr>
              <w:t>0.88</w:t>
            </w:r>
          </w:p>
        </w:tc>
        <w:tc>
          <w:tcPr>
            <w:tcW w:w="742" w:type="dxa"/>
            <w:gridSpan w:val="3"/>
            <w:noWrap/>
          </w:tcPr>
          <w:p w:rsidR="00B44A1B" w:rsidRPr="00DD5A89" w:rsidRDefault="00B44A1B" w:rsidP="001A1A6F">
            <w:pPr>
              <w:rPr>
                <w:sz w:val="16"/>
                <w:szCs w:val="16"/>
              </w:rPr>
            </w:pPr>
            <w:r w:rsidRPr="00DD5A89">
              <w:rPr>
                <w:sz w:val="16"/>
                <w:szCs w:val="16"/>
              </w:rPr>
              <w:t>0.381</w:t>
            </w:r>
          </w:p>
        </w:tc>
        <w:tc>
          <w:tcPr>
            <w:tcW w:w="1255" w:type="dxa"/>
            <w:gridSpan w:val="2"/>
          </w:tcPr>
          <w:p w:rsidR="00B44A1B" w:rsidRPr="00DD5A89" w:rsidRDefault="00B44A1B" w:rsidP="001A1A6F">
            <w:pPr>
              <w:rPr>
                <w:sz w:val="16"/>
                <w:szCs w:val="16"/>
              </w:rPr>
            </w:pPr>
            <w:r w:rsidRPr="00DD5A89">
              <w:rPr>
                <w:sz w:val="16"/>
                <w:szCs w:val="16"/>
              </w:rPr>
              <w:t>-.4964395</w:t>
            </w:r>
          </w:p>
        </w:tc>
        <w:tc>
          <w:tcPr>
            <w:tcW w:w="1053" w:type="dxa"/>
            <w:noWrap/>
          </w:tcPr>
          <w:p w:rsidR="00B44A1B" w:rsidRPr="00DD5A89" w:rsidRDefault="00B44A1B" w:rsidP="001A1A6F">
            <w:pPr>
              <w:rPr>
                <w:sz w:val="16"/>
                <w:szCs w:val="16"/>
              </w:rPr>
            </w:pPr>
            <w:r w:rsidRPr="00DD5A89">
              <w:rPr>
                <w:sz w:val="16"/>
                <w:szCs w:val="16"/>
              </w:rPr>
              <w:t>1.299705</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LDef</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42" w:type="dxa"/>
            <w:gridSpan w:val="3"/>
            <w:noWrap/>
          </w:tcPr>
          <w:p w:rsidR="00B44A1B" w:rsidRPr="00DD5A89" w:rsidRDefault="00B44A1B" w:rsidP="001A1A6F">
            <w:pPr>
              <w:rPr>
                <w:sz w:val="16"/>
                <w:szCs w:val="16"/>
              </w:rPr>
            </w:pPr>
          </w:p>
        </w:tc>
        <w:tc>
          <w:tcPr>
            <w:tcW w:w="1255" w:type="dxa"/>
            <w:gridSpan w:val="2"/>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-.7012314</w:t>
            </w:r>
          </w:p>
        </w:tc>
        <w:tc>
          <w:tcPr>
            <w:tcW w:w="1053" w:type="dxa"/>
            <w:noWrap/>
          </w:tcPr>
          <w:p w:rsidR="00B44A1B" w:rsidRPr="00DD5A89" w:rsidRDefault="00B44A1B" w:rsidP="001A1A6F">
            <w:pPr>
              <w:rPr>
                <w:sz w:val="16"/>
                <w:szCs w:val="16"/>
              </w:rPr>
            </w:pPr>
            <w:r w:rsidRPr="00DD5A89">
              <w:rPr>
                <w:sz w:val="16"/>
                <w:szCs w:val="16"/>
              </w:rPr>
              <w:t>0.634427</w:t>
            </w:r>
          </w:p>
        </w:tc>
        <w:tc>
          <w:tcPr>
            <w:tcW w:w="1060" w:type="dxa"/>
            <w:noWrap/>
          </w:tcPr>
          <w:p w:rsidR="00B44A1B" w:rsidRPr="00DD5A89" w:rsidRDefault="00B44A1B" w:rsidP="001A1A6F">
            <w:pPr>
              <w:rPr>
                <w:sz w:val="16"/>
                <w:szCs w:val="16"/>
              </w:rPr>
            </w:pPr>
            <w:r w:rsidRPr="00DD5A89">
              <w:rPr>
                <w:sz w:val="16"/>
                <w:szCs w:val="16"/>
              </w:rPr>
              <w:t>-1.11</w:t>
            </w:r>
          </w:p>
        </w:tc>
        <w:tc>
          <w:tcPr>
            <w:tcW w:w="742" w:type="dxa"/>
            <w:gridSpan w:val="3"/>
            <w:noWrap/>
          </w:tcPr>
          <w:p w:rsidR="00B44A1B" w:rsidRPr="00DD5A89" w:rsidRDefault="00B44A1B" w:rsidP="001A1A6F">
            <w:pPr>
              <w:rPr>
                <w:sz w:val="16"/>
                <w:szCs w:val="16"/>
              </w:rPr>
            </w:pPr>
            <w:r w:rsidRPr="00DD5A89">
              <w:rPr>
                <w:sz w:val="16"/>
                <w:szCs w:val="16"/>
              </w:rPr>
              <w:t>0.269</w:t>
            </w:r>
          </w:p>
        </w:tc>
        <w:tc>
          <w:tcPr>
            <w:tcW w:w="1255" w:type="dxa"/>
            <w:gridSpan w:val="2"/>
          </w:tcPr>
          <w:p w:rsidR="00B44A1B" w:rsidRPr="00DD5A89" w:rsidRDefault="00B44A1B" w:rsidP="001A1A6F">
            <w:pPr>
              <w:rPr>
                <w:sz w:val="16"/>
                <w:szCs w:val="16"/>
              </w:rPr>
            </w:pPr>
            <w:r w:rsidRPr="00DD5A89">
              <w:rPr>
                <w:sz w:val="16"/>
                <w:szCs w:val="16"/>
              </w:rPr>
              <w:t>-1.944685</w:t>
            </w:r>
          </w:p>
        </w:tc>
        <w:tc>
          <w:tcPr>
            <w:tcW w:w="1053" w:type="dxa"/>
            <w:noWrap/>
          </w:tcPr>
          <w:p w:rsidR="00B44A1B" w:rsidRPr="00DD5A89" w:rsidRDefault="00B44A1B" w:rsidP="001A1A6F">
            <w:pPr>
              <w:rPr>
                <w:sz w:val="16"/>
                <w:szCs w:val="16"/>
              </w:rPr>
            </w:pPr>
            <w:r w:rsidRPr="00DD5A89">
              <w:rPr>
                <w:sz w:val="16"/>
                <w:szCs w:val="16"/>
              </w:rPr>
              <w:t>0.542223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-.1927326</w:t>
            </w:r>
          </w:p>
        </w:tc>
        <w:tc>
          <w:tcPr>
            <w:tcW w:w="1053" w:type="dxa"/>
            <w:noWrap/>
          </w:tcPr>
          <w:p w:rsidR="00B44A1B" w:rsidRPr="00DD5A89" w:rsidRDefault="00B44A1B" w:rsidP="001A1A6F">
            <w:pPr>
              <w:rPr>
                <w:sz w:val="16"/>
                <w:szCs w:val="16"/>
              </w:rPr>
            </w:pPr>
            <w:r w:rsidRPr="00DD5A89">
              <w:rPr>
                <w:sz w:val="16"/>
                <w:szCs w:val="16"/>
              </w:rPr>
              <w:t>0.89589</w:t>
            </w:r>
          </w:p>
        </w:tc>
        <w:tc>
          <w:tcPr>
            <w:tcW w:w="1060" w:type="dxa"/>
            <w:noWrap/>
          </w:tcPr>
          <w:p w:rsidR="00B44A1B" w:rsidRPr="00DD5A89" w:rsidRDefault="00B44A1B" w:rsidP="001A1A6F">
            <w:pPr>
              <w:rPr>
                <w:sz w:val="16"/>
                <w:szCs w:val="16"/>
              </w:rPr>
            </w:pPr>
            <w:r w:rsidRPr="00DD5A89">
              <w:rPr>
                <w:sz w:val="16"/>
                <w:szCs w:val="16"/>
              </w:rPr>
              <w:t>-0.22</w:t>
            </w:r>
          </w:p>
        </w:tc>
        <w:tc>
          <w:tcPr>
            <w:tcW w:w="742" w:type="dxa"/>
            <w:gridSpan w:val="3"/>
            <w:noWrap/>
          </w:tcPr>
          <w:p w:rsidR="00B44A1B" w:rsidRPr="00DD5A89" w:rsidRDefault="00B44A1B" w:rsidP="001A1A6F">
            <w:pPr>
              <w:rPr>
                <w:sz w:val="16"/>
                <w:szCs w:val="16"/>
              </w:rPr>
            </w:pPr>
            <w:r w:rsidRPr="00DD5A89">
              <w:rPr>
                <w:sz w:val="16"/>
                <w:szCs w:val="16"/>
              </w:rPr>
              <w:t>0.830</w:t>
            </w:r>
          </w:p>
        </w:tc>
        <w:tc>
          <w:tcPr>
            <w:tcW w:w="1255" w:type="dxa"/>
            <w:gridSpan w:val="2"/>
          </w:tcPr>
          <w:p w:rsidR="00B44A1B" w:rsidRPr="00DD5A89" w:rsidRDefault="00B44A1B" w:rsidP="001A1A6F">
            <w:pPr>
              <w:rPr>
                <w:sz w:val="16"/>
                <w:szCs w:val="16"/>
              </w:rPr>
            </w:pPr>
            <w:r w:rsidRPr="00DD5A89">
              <w:rPr>
                <w:sz w:val="16"/>
                <w:szCs w:val="16"/>
              </w:rPr>
              <w:t>-1.948645</w:t>
            </w:r>
          </w:p>
        </w:tc>
        <w:tc>
          <w:tcPr>
            <w:tcW w:w="1053" w:type="dxa"/>
            <w:noWrap/>
          </w:tcPr>
          <w:p w:rsidR="00B44A1B" w:rsidRPr="00DD5A89" w:rsidRDefault="00B44A1B" w:rsidP="001A1A6F">
            <w:pPr>
              <w:rPr>
                <w:sz w:val="16"/>
                <w:szCs w:val="16"/>
              </w:rPr>
            </w:pPr>
            <w:r w:rsidRPr="00DD5A89">
              <w:rPr>
                <w:sz w:val="16"/>
                <w:szCs w:val="16"/>
              </w:rPr>
              <w:t>1.56318</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1.390916</w:t>
            </w:r>
          </w:p>
        </w:tc>
        <w:tc>
          <w:tcPr>
            <w:tcW w:w="1053" w:type="dxa"/>
            <w:noWrap/>
          </w:tcPr>
          <w:p w:rsidR="00B44A1B" w:rsidRPr="00DD5A89" w:rsidRDefault="00B44A1B" w:rsidP="001A1A6F">
            <w:pPr>
              <w:rPr>
                <w:sz w:val="16"/>
                <w:szCs w:val="16"/>
              </w:rPr>
            </w:pPr>
            <w:r w:rsidRPr="00DD5A89">
              <w:rPr>
                <w:sz w:val="16"/>
                <w:szCs w:val="16"/>
              </w:rPr>
              <w:t>0.842494</w:t>
            </w:r>
          </w:p>
        </w:tc>
        <w:tc>
          <w:tcPr>
            <w:tcW w:w="1060" w:type="dxa"/>
            <w:noWrap/>
          </w:tcPr>
          <w:p w:rsidR="00B44A1B" w:rsidRPr="00DD5A89" w:rsidRDefault="00B44A1B" w:rsidP="001A1A6F">
            <w:pPr>
              <w:rPr>
                <w:sz w:val="16"/>
                <w:szCs w:val="16"/>
              </w:rPr>
            </w:pPr>
            <w:r w:rsidRPr="00DD5A89">
              <w:rPr>
                <w:sz w:val="16"/>
                <w:szCs w:val="16"/>
              </w:rPr>
              <w:t>1.65</w:t>
            </w:r>
          </w:p>
        </w:tc>
        <w:tc>
          <w:tcPr>
            <w:tcW w:w="742" w:type="dxa"/>
            <w:gridSpan w:val="3"/>
            <w:noWrap/>
          </w:tcPr>
          <w:p w:rsidR="00B44A1B" w:rsidRPr="00DD5A89" w:rsidRDefault="00B44A1B" w:rsidP="001A1A6F">
            <w:pPr>
              <w:rPr>
                <w:sz w:val="16"/>
                <w:szCs w:val="16"/>
              </w:rPr>
            </w:pPr>
            <w:r w:rsidRPr="00DD5A89">
              <w:rPr>
                <w:sz w:val="16"/>
                <w:szCs w:val="16"/>
              </w:rPr>
              <w:t>0.099</w:t>
            </w:r>
          </w:p>
        </w:tc>
        <w:tc>
          <w:tcPr>
            <w:tcW w:w="1255" w:type="dxa"/>
            <w:gridSpan w:val="2"/>
          </w:tcPr>
          <w:p w:rsidR="00B44A1B" w:rsidRPr="00DD5A89" w:rsidRDefault="00B44A1B" w:rsidP="001A1A6F">
            <w:pPr>
              <w:rPr>
                <w:sz w:val="16"/>
                <w:szCs w:val="16"/>
              </w:rPr>
            </w:pPr>
            <w:r w:rsidRPr="00DD5A89">
              <w:rPr>
                <w:sz w:val="16"/>
                <w:szCs w:val="16"/>
              </w:rPr>
              <w:t>-.2603404</w:t>
            </w:r>
          </w:p>
        </w:tc>
        <w:tc>
          <w:tcPr>
            <w:tcW w:w="1053" w:type="dxa"/>
            <w:noWrap/>
          </w:tcPr>
          <w:p w:rsidR="00B44A1B" w:rsidRPr="00DD5A89" w:rsidRDefault="00B44A1B" w:rsidP="001A1A6F">
            <w:pPr>
              <w:rPr>
                <w:sz w:val="16"/>
                <w:szCs w:val="16"/>
              </w:rPr>
            </w:pPr>
            <w:r w:rsidRPr="00DD5A89">
              <w:rPr>
                <w:sz w:val="16"/>
                <w:szCs w:val="16"/>
              </w:rPr>
              <w:t>3.042173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.0075204</w:t>
            </w:r>
          </w:p>
        </w:tc>
        <w:tc>
          <w:tcPr>
            <w:tcW w:w="1053" w:type="dxa"/>
            <w:noWrap/>
          </w:tcPr>
          <w:p w:rsidR="00B44A1B" w:rsidRPr="00DD5A89" w:rsidRDefault="00B44A1B" w:rsidP="001A1A6F">
            <w:pPr>
              <w:rPr>
                <w:sz w:val="16"/>
                <w:szCs w:val="16"/>
              </w:rPr>
            </w:pPr>
            <w:r w:rsidRPr="00DD5A89">
              <w:rPr>
                <w:sz w:val="16"/>
                <w:szCs w:val="16"/>
              </w:rPr>
              <w:t>0.487305</w:t>
            </w:r>
          </w:p>
        </w:tc>
        <w:tc>
          <w:tcPr>
            <w:tcW w:w="1060" w:type="dxa"/>
            <w:noWrap/>
          </w:tcPr>
          <w:p w:rsidR="00B44A1B" w:rsidRPr="00DD5A89" w:rsidRDefault="00B44A1B" w:rsidP="001A1A6F">
            <w:pPr>
              <w:rPr>
                <w:sz w:val="16"/>
                <w:szCs w:val="16"/>
              </w:rPr>
            </w:pPr>
            <w:r w:rsidRPr="00DD5A89">
              <w:rPr>
                <w:sz w:val="16"/>
                <w:szCs w:val="16"/>
              </w:rPr>
              <w:t>0.02</w:t>
            </w:r>
          </w:p>
        </w:tc>
        <w:tc>
          <w:tcPr>
            <w:tcW w:w="742" w:type="dxa"/>
            <w:gridSpan w:val="3"/>
            <w:noWrap/>
          </w:tcPr>
          <w:p w:rsidR="00B44A1B" w:rsidRPr="00DD5A89" w:rsidRDefault="00B44A1B" w:rsidP="001A1A6F">
            <w:pPr>
              <w:rPr>
                <w:sz w:val="16"/>
                <w:szCs w:val="16"/>
              </w:rPr>
            </w:pPr>
            <w:r w:rsidRPr="00DD5A89">
              <w:rPr>
                <w:sz w:val="16"/>
                <w:szCs w:val="16"/>
              </w:rPr>
              <w:t>0.988</w:t>
            </w:r>
          </w:p>
        </w:tc>
        <w:tc>
          <w:tcPr>
            <w:tcW w:w="1255" w:type="dxa"/>
            <w:gridSpan w:val="2"/>
          </w:tcPr>
          <w:p w:rsidR="00B44A1B" w:rsidRPr="00DD5A89" w:rsidRDefault="00B44A1B" w:rsidP="001A1A6F">
            <w:pPr>
              <w:rPr>
                <w:sz w:val="16"/>
                <w:szCs w:val="16"/>
              </w:rPr>
            </w:pPr>
            <w:r w:rsidRPr="00DD5A89">
              <w:rPr>
                <w:sz w:val="16"/>
                <w:szCs w:val="16"/>
              </w:rPr>
              <w:t>-.9475796</w:t>
            </w:r>
          </w:p>
        </w:tc>
        <w:tc>
          <w:tcPr>
            <w:tcW w:w="1053" w:type="dxa"/>
            <w:noWrap/>
          </w:tcPr>
          <w:p w:rsidR="00B44A1B" w:rsidRPr="00DD5A89" w:rsidRDefault="00B44A1B" w:rsidP="001A1A6F">
            <w:pPr>
              <w:rPr>
                <w:sz w:val="16"/>
                <w:szCs w:val="16"/>
              </w:rPr>
            </w:pPr>
            <w:r w:rsidRPr="00DD5A89">
              <w:rPr>
                <w:sz w:val="16"/>
                <w:szCs w:val="16"/>
              </w:rPr>
              <w:t>0.96262</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42" w:type="dxa"/>
            <w:gridSpan w:val="3"/>
            <w:noWrap/>
          </w:tcPr>
          <w:p w:rsidR="00B44A1B" w:rsidRPr="00DD5A89" w:rsidRDefault="00B44A1B" w:rsidP="001A1A6F">
            <w:pPr>
              <w:rPr>
                <w:sz w:val="16"/>
                <w:szCs w:val="16"/>
              </w:rPr>
            </w:pPr>
          </w:p>
        </w:tc>
        <w:tc>
          <w:tcPr>
            <w:tcW w:w="1255" w:type="dxa"/>
            <w:gridSpan w:val="2"/>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_cons    1.253657</w:t>
            </w:r>
          </w:p>
        </w:tc>
        <w:tc>
          <w:tcPr>
            <w:tcW w:w="1053" w:type="dxa"/>
            <w:noWrap/>
          </w:tcPr>
          <w:p w:rsidR="00B44A1B" w:rsidRPr="00DD5A89" w:rsidRDefault="00B44A1B" w:rsidP="001A1A6F">
            <w:pPr>
              <w:rPr>
                <w:sz w:val="16"/>
                <w:szCs w:val="16"/>
              </w:rPr>
            </w:pPr>
            <w:r w:rsidRPr="00DD5A89">
              <w:rPr>
                <w:sz w:val="16"/>
                <w:szCs w:val="16"/>
              </w:rPr>
              <w:t>1.386666</w:t>
            </w:r>
          </w:p>
        </w:tc>
        <w:tc>
          <w:tcPr>
            <w:tcW w:w="1060" w:type="dxa"/>
            <w:noWrap/>
          </w:tcPr>
          <w:p w:rsidR="00B44A1B" w:rsidRPr="00DD5A89" w:rsidRDefault="00B44A1B" w:rsidP="001A1A6F">
            <w:pPr>
              <w:rPr>
                <w:sz w:val="16"/>
                <w:szCs w:val="16"/>
              </w:rPr>
            </w:pPr>
            <w:r w:rsidRPr="00DD5A89">
              <w:rPr>
                <w:sz w:val="16"/>
                <w:szCs w:val="16"/>
              </w:rPr>
              <w:t>0.9</w:t>
            </w:r>
          </w:p>
        </w:tc>
        <w:tc>
          <w:tcPr>
            <w:tcW w:w="742" w:type="dxa"/>
            <w:gridSpan w:val="3"/>
            <w:noWrap/>
          </w:tcPr>
          <w:p w:rsidR="00B44A1B" w:rsidRPr="00DD5A89" w:rsidRDefault="00B44A1B" w:rsidP="001A1A6F">
            <w:pPr>
              <w:rPr>
                <w:sz w:val="16"/>
                <w:szCs w:val="16"/>
              </w:rPr>
            </w:pPr>
            <w:r w:rsidRPr="00DD5A89">
              <w:rPr>
                <w:sz w:val="16"/>
                <w:szCs w:val="16"/>
              </w:rPr>
              <w:t>0.366</w:t>
            </w:r>
          </w:p>
        </w:tc>
        <w:tc>
          <w:tcPr>
            <w:tcW w:w="1255" w:type="dxa"/>
            <w:gridSpan w:val="2"/>
          </w:tcPr>
          <w:p w:rsidR="00B44A1B" w:rsidRPr="00DD5A89" w:rsidRDefault="00B44A1B" w:rsidP="001A1A6F">
            <w:pPr>
              <w:rPr>
                <w:sz w:val="16"/>
                <w:szCs w:val="16"/>
              </w:rPr>
            </w:pPr>
            <w:r w:rsidRPr="00DD5A89">
              <w:rPr>
                <w:sz w:val="16"/>
                <w:szCs w:val="16"/>
              </w:rPr>
              <w:t>-1.464158</w:t>
            </w:r>
          </w:p>
        </w:tc>
        <w:tc>
          <w:tcPr>
            <w:tcW w:w="1053" w:type="dxa"/>
            <w:noWrap/>
          </w:tcPr>
          <w:p w:rsidR="00B44A1B" w:rsidRPr="00DD5A89" w:rsidRDefault="00B44A1B" w:rsidP="001A1A6F">
            <w:pPr>
              <w:rPr>
                <w:sz w:val="16"/>
                <w:szCs w:val="16"/>
              </w:rPr>
            </w:pPr>
            <w:r w:rsidRPr="00DD5A89">
              <w:rPr>
                <w:sz w:val="16"/>
                <w:szCs w:val="16"/>
              </w:rPr>
              <w:t>3.971471</w:t>
            </w:r>
          </w:p>
        </w:tc>
      </w:tr>
      <w:tr w:rsidR="00B44A1B" w:rsidRPr="00DD5A89" w:rsidTr="00DD5A89">
        <w:trPr>
          <w:trHeight w:val="300"/>
        </w:trPr>
        <w:tc>
          <w:tcPr>
            <w:tcW w:w="828" w:type="dxa"/>
          </w:tcPr>
          <w:p w:rsidR="00B44A1B" w:rsidRPr="00DD5A89" w:rsidRDefault="00B44A1B" w:rsidP="001A1A6F">
            <w:pPr>
              <w:rPr>
                <w:sz w:val="16"/>
                <w:szCs w:val="16"/>
              </w:rPr>
            </w:pPr>
            <w:r w:rsidRPr="00DD5A89">
              <w:rPr>
                <w:sz w:val="16"/>
                <w:szCs w:val="16"/>
              </w:rPr>
              <w:t>Leduc</w:t>
            </w:r>
          </w:p>
        </w:tc>
        <w:tc>
          <w:tcPr>
            <w:tcW w:w="3585" w:type="dxa"/>
            <w:noWrap/>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42" w:type="dxa"/>
            <w:gridSpan w:val="3"/>
            <w:noWrap/>
          </w:tcPr>
          <w:p w:rsidR="00B44A1B" w:rsidRPr="00DD5A89" w:rsidRDefault="00B44A1B" w:rsidP="001A1A6F">
            <w:pPr>
              <w:rPr>
                <w:sz w:val="16"/>
                <w:szCs w:val="16"/>
              </w:rPr>
            </w:pPr>
          </w:p>
        </w:tc>
        <w:tc>
          <w:tcPr>
            <w:tcW w:w="1255" w:type="dxa"/>
            <w:gridSpan w:val="2"/>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val="restart"/>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Lgdp</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808" w:type="dxa"/>
            <w:gridSpan w:val="4"/>
            <w:noWrap/>
          </w:tcPr>
          <w:p w:rsidR="00B44A1B" w:rsidRPr="00DD5A89" w:rsidRDefault="00B44A1B" w:rsidP="001A1A6F">
            <w:pPr>
              <w:rPr>
                <w:sz w:val="16"/>
                <w:szCs w:val="16"/>
              </w:rPr>
            </w:pPr>
          </w:p>
        </w:tc>
        <w:tc>
          <w:tcPr>
            <w:tcW w:w="1189" w:type="dxa"/>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.0073361</w:t>
            </w:r>
          </w:p>
        </w:tc>
        <w:tc>
          <w:tcPr>
            <w:tcW w:w="1053" w:type="dxa"/>
            <w:noWrap/>
          </w:tcPr>
          <w:p w:rsidR="00B44A1B" w:rsidRPr="00DD5A89" w:rsidRDefault="00B44A1B" w:rsidP="001A1A6F">
            <w:pPr>
              <w:rPr>
                <w:sz w:val="16"/>
                <w:szCs w:val="16"/>
              </w:rPr>
            </w:pPr>
            <w:r w:rsidRPr="00DD5A89">
              <w:rPr>
                <w:sz w:val="16"/>
                <w:szCs w:val="16"/>
              </w:rPr>
              <w:t>0.033357</w:t>
            </w:r>
          </w:p>
        </w:tc>
        <w:tc>
          <w:tcPr>
            <w:tcW w:w="1060" w:type="dxa"/>
            <w:noWrap/>
          </w:tcPr>
          <w:p w:rsidR="00B44A1B" w:rsidRPr="00DD5A89" w:rsidRDefault="00B44A1B" w:rsidP="001A1A6F">
            <w:pPr>
              <w:rPr>
                <w:sz w:val="16"/>
                <w:szCs w:val="16"/>
              </w:rPr>
            </w:pPr>
            <w:r w:rsidRPr="00DD5A89">
              <w:rPr>
                <w:sz w:val="16"/>
                <w:szCs w:val="16"/>
              </w:rPr>
              <w:t>0.22</w:t>
            </w:r>
          </w:p>
        </w:tc>
        <w:tc>
          <w:tcPr>
            <w:tcW w:w="808" w:type="dxa"/>
            <w:gridSpan w:val="4"/>
            <w:noWrap/>
          </w:tcPr>
          <w:p w:rsidR="00B44A1B" w:rsidRPr="00DD5A89" w:rsidRDefault="00B44A1B" w:rsidP="001A1A6F">
            <w:pPr>
              <w:rPr>
                <w:sz w:val="16"/>
                <w:szCs w:val="16"/>
              </w:rPr>
            </w:pPr>
            <w:r w:rsidRPr="00DD5A89">
              <w:rPr>
                <w:sz w:val="16"/>
                <w:szCs w:val="16"/>
              </w:rPr>
              <w:t>0.826</w:t>
            </w:r>
          </w:p>
        </w:tc>
        <w:tc>
          <w:tcPr>
            <w:tcW w:w="1189" w:type="dxa"/>
          </w:tcPr>
          <w:p w:rsidR="00B44A1B" w:rsidRPr="00DD5A89" w:rsidRDefault="00B44A1B" w:rsidP="001A1A6F">
            <w:pPr>
              <w:rPr>
                <w:sz w:val="16"/>
                <w:szCs w:val="16"/>
              </w:rPr>
            </w:pPr>
            <w:r w:rsidRPr="00DD5A89">
              <w:rPr>
                <w:sz w:val="16"/>
                <w:szCs w:val="16"/>
              </w:rPr>
              <w:t>-.0580428</w:t>
            </w:r>
          </w:p>
        </w:tc>
        <w:tc>
          <w:tcPr>
            <w:tcW w:w="1053" w:type="dxa"/>
            <w:noWrap/>
          </w:tcPr>
          <w:p w:rsidR="00B44A1B" w:rsidRPr="00DD5A89" w:rsidRDefault="00B44A1B" w:rsidP="001A1A6F">
            <w:pPr>
              <w:rPr>
                <w:sz w:val="16"/>
                <w:szCs w:val="16"/>
              </w:rPr>
            </w:pPr>
            <w:r w:rsidRPr="00DD5A89">
              <w:rPr>
                <w:sz w:val="16"/>
                <w:szCs w:val="16"/>
              </w:rPr>
              <w:t>0.072715</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-.0794844</w:t>
            </w:r>
          </w:p>
        </w:tc>
        <w:tc>
          <w:tcPr>
            <w:tcW w:w="1053" w:type="dxa"/>
            <w:noWrap/>
          </w:tcPr>
          <w:p w:rsidR="00B44A1B" w:rsidRPr="00DD5A89" w:rsidRDefault="00B44A1B" w:rsidP="001A1A6F">
            <w:pPr>
              <w:rPr>
                <w:sz w:val="16"/>
                <w:szCs w:val="16"/>
              </w:rPr>
            </w:pPr>
            <w:r w:rsidRPr="00DD5A89">
              <w:rPr>
                <w:sz w:val="16"/>
                <w:szCs w:val="16"/>
              </w:rPr>
              <w:t>0.036522</w:t>
            </w:r>
          </w:p>
        </w:tc>
        <w:tc>
          <w:tcPr>
            <w:tcW w:w="1060" w:type="dxa"/>
            <w:noWrap/>
          </w:tcPr>
          <w:p w:rsidR="00B44A1B" w:rsidRPr="00DD5A89" w:rsidRDefault="00B44A1B" w:rsidP="001A1A6F">
            <w:pPr>
              <w:rPr>
                <w:sz w:val="16"/>
                <w:szCs w:val="16"/>
              </w:rPr>
            </w:pPr>
            <w:r w:rsidRPr="00DD5A89">
              <w:rPr>
                <w:sz w:val="16"/>
                <w:szCs w:val="16"/>
              </w:rPr>
              <w:t>-2.18</w:t>
            </w:r>
          </w:p>
        </w:tc>
        <w:tc>
          <w:tcPr>
            <w:tcW w:w="808" w:type="dxa"/>
            <w:gridSpan w:val="4"/>
            <w:noWrap/>
          </w:tcPr>
          <w:p w:rsidR="00B44A1B" w:rsidRPr="00DD5A89" w:rsidRDefault="00B44A1B" w:rsidP="001A1A6F">
            <w:pPr>
              <w:rPr>
                <w:sz w:val="16"/>
                <w:szCs w:val="16"/>
              </w:rPr>
            </w:pPr>
            <w:r w:rsidRPr="00DD5A89">
              <w:rPr>
                <w:sz w:val="16"/>
                <w:szCs w:val="16"/>
              </w:rPr>
              <w:t>0.030</w:t>
            </w:r>
          </w:p>
        </w:tc>
        <w:tc>
          <w:tcPr>
            <w:tcW w:w="1189" w:type="dxa"/>
          </w:tcPr>
          <w:p w:rsidR="00B44A1B" w:rsidRPr="00DD5A89" w:rsidRDefault="00B44A1B" w:rsidP="001A1A6F">
            <w:pPr>
              <w:rPr>
                <w:sz w:val="16"/>
                <w:szCs w:val="16"/>
              </w:rPr>
            </w:pPr>
            <w:r w:rsidRPr="00DD5A89">
              <w:rPr>
                <w:sz w:val="16"/>
                <w:szCs w:val="16"/>
              </w:rPr>
              <w:t>-.1510657</w:t>
            </w:r>
          </w:p>
        </w:tc>
        <w:tc>
          <w:tcPr>
            <w:tcW w:w="1053" w:type="dxa"/>
            <w:noWrap/>
          </w:tcPr>
          <w:p w:rsidR="00B44A1B" w:rsidRPr="00DD5A89" w:rsidRDefault="00B44A1B" w:rsidP="001A1A6F">
            <w:pPr>
              <w:rPr>
                <w:sz w:val="16"/>
                <w:szCs w:val="16"/>
              </w:rPr>
            </w:pPr>
            <w:r w:rsidRPr="00DD5A89">
              <w:rPr>
                <w:sz w:val="16"/>
                <w:szCs w:val="16"/>
              </w:rPr>
              <w:t>-0.0079</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.0073964</w:t>
            </w:r>
          </w:p>
        </w:tc>
        <w:tc>
          <w:tcPr>
            <w:tcW w:w="1053" w:type="dxa"/>
            <w:noWrap/>
          </w:tcPr>
          <w:p w:rsidR="00B44A1B" w:rsidRPr="00DD5A89" w:rsidRDefault="00B44A1B" w:rsidP="001A1A6F">
            <w:pPr>
              <w:rPr>
                <w:sz w:val="16"/>
                <w:szCs w:val="16"/>
              </w:rPr>
            </w:pPr>
            <w:r w:rsidRPr="00DD5A89">
              <w:rPr>
                <w:sz w:val="16"/>
                <w:szCs w:val="16"/>
              </w:rPr>
              <w:t>0.037591</w:t>
            </w:r>
          </w:p>
        </w:tc>
        <w:tc>
          <w:tcPr>
            <w:tcW w:w="1060" w:type="dxa"/>
            <w:noWrap/>
          </w:tcPr>
          <w:p w:rsidR="00B44A1B" w:rsidRPr="00DD5A89" w:rsidRDefault="00B44A1B" w:rsidP="001A1A6F">
            <w:pPr>
              <w:rPr>
                <w:sz w:val="16"/>
                <w:szCs w:val="16"/>
              </w:rPr>
            </w:pPr>
            <w:r w:rsidRPr="00DD5A89">
              <w:rPr>
                <w:sz w:val="16"/>
                <w:szCs w:val="16"/>
              </w:rPr>
              <w:t>0.2</w:t>
            </w:r>
          </w:p>
        </w:tc>
        <w:tc>
          <w:tcPr>
            <w:tcW w:w="808" w:type="dxa"/>
            <w:gridSpan w:val="4"/>
            <w:noWrap/>
          </w:tcPr>
          <w:p w:rsidR="00B44A1B" w:rsidRPr="00DD5A89" w:rsidRDefault="00B44A1B" w:rsidP="001A1A6F">
            <w:pPr>
              <w:rPr>
                <w:sz w:val="16"/>
                <w:szCs w:val="16"/>
              </w:rPr>
            </w:pPr>
            <w:r w:rsidRPr="00DD5A89">
              <w:rPr>
                <w:sz w:val="16"/>
                <w:szCs w:val="16"/>
              </w:rPr>
              <w:t>0.844</w:t>
            </w:r>
          </w:p>
        </w:tc>
        <w:tc>
          <w:tcPr>
            <w:tcW w:w="1189" w:type="dxa"/>
          </w:tcPr>
          <w:p w:rsidR="00B44A1B" w:rsidRPr="00DD5A89" w:rsidRDefault="00B44A1B" w:rsidP="001A1A6F">
            <w:pPr>
              <w:rPr>
                <w:sz w:val="16"/>
                <w:szCs w:val="16"/>
              </w:rPr>
            </w:pPr>
            <w:r w:rsidRPr="00DD5A89">
              <w:rPr>
                <w:sz w:val="16"/>
                <w:szCs w:val="16"/>
              </w:rPr>
              <w:t>-.0662805</w:t>
            </w:r>
          </w:p>
        </w:tc>
        <w:tc>
          <w:tcPr>
            <w:tcW w:w="1053" w:type="dxa"/>
            <w:noWrap/>
          </w:tcPr>
          <w:p w:rsidR="00B44A1B" w:rsidRPr="00DD5A89" w:rsidRDefault="00B44A1B" w:rsidP="001A1A6F">
            <w:pPr>
              <w:rPr>
                <w:sz w:val="16"/>
                <w:szCs w:val="16"/>
              </w:rPr>
            </w:pPr>
            <w:r w:rsidRPr="00DD5A89">
              <w:rPr>
                <w:sz w:val="16"/>
                <w:szCs w:val="16"/>
              </w:rPr>
              <w:t>0.081073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-.0628581</w:t>
            </w:r>
          </w:p>
        </w:tc>
        <w:tc>
          <w:tcPr>
            <w:tcW w:w="1053" w:type="dxa"/>
            <w:noWrap/>
          </w:tcPr>
          <w:p w:rsidR="00B44A1B" w:rsidRPr="00DD5A89" w:rsidRDefault="00B44A1B" w:rsidP="001A1A6F">
            <w:pPr>
              <w:rPr>
                <w:sz w:val="16"/>
                <w:szCs w:val="16"/>
              </w:rPr>
            </w:pPr>
            <w:r w:rsidRPr="00DD5A89">
              <w:rPr>
                <w:sz w:val="16"/>
                <w:szCs w:val="16"/>
              </w:rPr>
              <w:t>0.044092</w:t>
            </w:r>
          </w:p>
        </w:tc>
        <w:tc>
          <w:tcPr>
            <w:tcW w:w="1060" w:type="dxa"/>
            <w:noWrap/>
          </w:tcPr>
          <w:p w:rsidR="00B44A1B" w:rsidRPr="00DD5A89" w:rsidRDefault="00B44A1B" w:rsidP="001A1A6F">
            <w:pPr>
              <w:rPr>
                <w:sz w:val="16"/>
                <w:szCs w:val="16"/>
              </w:rPr>
            </w:pPr>
            <w:r w:rsidRPr="00DD5A89">
              <w:rPr>
                <w:sz w:val="16"/>
                <w:szCs w:val="16"/>
              </w:rPr>
              <w:t>-1.43</w:t>
            </w:r>
          </w:p>
        </w:tc>
        <w:tc>
          <w:tcPr>
            <w:tcW w:w="808" w:type="dxa"/>
            <w:gridSpan w:val="4"/>
            <w:noWrap/>
          </w:tcPr>
          <w:p w:rsidR="00B44A1B" w:rsidRPr="00DD5A89" w:rsidRDefault="00B44A1B" w:rsidP="001A1A6F">
            <w:pPr>
              <w:rPr>
                <w:sz w:val="16"/>
                <w:szCs w:val="16"/>
              </w:rPr>
            </w:pPr>
            <w:r w:rsidRPr="00DD5A89">
              <w:rPr>
                <w:sz w:val="16"/>
                <w:szCs w:val="16"/>
              </w:rPr>
              <w:t>0.154</w:t>
            </w:r>
          </w:p>
        </w:tc>
        <w:tc>
          <w:tcPr>
            <w:tcW w:w="1189" w:type="dxa"/>
          </w:tcPr>
          <w:p w:rsidR="00B44A1B" w:rsidRPr="00DD5A89" w:rsidRDefault="00B44A1B" w:rsidP="001A1A6F">
            <w:pPr>
              <w:rPr>
                <w:sz w:val="16"/>
                <w:szCs w:val="16"/>
              </w:rPr>
            </w:pPr>
            <w:r w:rsidRPr="00DD5A89">
              <w:rPr>
                <w:sz w:val="16"/>
                <w:szCs w:val="16"/>
              </w:rPr>
              <w:t>-.1492765</w:t>
            </w:r>
          </w:p>
        </w:tc>
        <w:tc>
          <w:tcPr>
            <w:tcW w:w="1053" w:type="dxa"/>
            <w:noWrap/>
          </w:tcPr>
          <w:p w:rsidR="00B44A1B" w:rsidRPr="00DD5A89" w:rsidRDefault="00B44A1B" w:rsidP="001A1A6F">
            <w:pPr>
              <w:rPr>
                <w:sz w:val="16"/>
                <w:szCs w:val="16"/>
              </w:rPr>
            </w:pPr>
            <w:r w:rsidRPr="00DD5A89">
              <w:rPr>
                <w:sz w:val="16"/>
                <w:szCs w:val="16"/>
              </w:rPr>
              <w:t>0.02356</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 xml:space="preserve">Leduc </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808" w:type="dxa"/>
            <w:gridSpan w:val="4"/>
            <w:noWrap/>
          </w:tcPr>
          <w:p w:rsidR="00B44A1B" w:rsidRPr="00DD5A89" w:rsidRDefault="00B44A1B" w:rsidP="001A1A6F">
            <w:pPr>
              <w:rPr>
                <w:sz w:val="16"/>
                <w:szCs w:val="16"/>
              </w:rPr>
            </w:pPr>
          </w:p>
        </w:tc>
        <w:tc>
          <w:tcPr>
            <w:tcW w:w="1189" w:type="dxa"/>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.4957242</w:t>
            </w:r>
          </w:p>
        </w:tc>
        <w:tc>
          <w:tcPr>
            <w:tcW w:w="1053" w:type="dxa"/>
            <w:noWrap/>
          </w:tcPr>
          <w:p w:rsidR="00B44A1B" w:rsidRPr="00DD5A89" w:rsidRDefault="00B44A1B" w:rsidP="001A1A6F">
            <w:pPr>
              <w:rPr>
                <w:sz w:val="16"/>
                <w:szCs w:val="16"/>
              </w:rPr>
            </w:pPr>
            <w:r w:rsidRPr="00DD5A89">
              <w:rPr>
                <w:sz w:val="16"/>
                <w:szCs w:val="16"/>
              </w:rPr>
              <w:t>0.081739</w:t>
            </w:r>
          </w:p>
        </w:tc>
        <w:tc>
          <w:tcPr>
            <w:tcW w:w="1060" w:type="dxa"/>
            <w:noWrap/>
          </w:tcPr>
          <w:p w:rsidR="00B44A1B" w:rsidRPr="00DD5A89" w:rsidRDefault="00B44A1B" w:rsidP="001A1A6F">
            <w:pPr>
              <w:rPr>
                <w:sz w:val="16"/>
                <w:szCs w:val="16"/>
              </w:rPr>
            </w:pPr>
            <w:r w:rsidRPr="00DD5A89">
              <w:rPr>
                <w:sz w:val="16"/>
                <w:szCs w:val="16"/>
              </w:rPr>
              <w:t>6.06</w:t>
            </w:r>
          </w:p>
        </w:tc>
        <w:tc>
          <w:tcPr>
            <w:tcW w:w="808" w:type="dxa"/>
            <w:gridSpan w:val="4"/>
            <w:noWrap/>
          </w:tcPr>
          <w:p w:rsidR="00B44A1B" w:rsidRPr="00DD5A89" w:rsidRDefault="00B44A1B" w:rsidP="001A1A6F">
            <w:pPr>
              <w:rPr>
                <w:sz w:val="16"/>
                <w:szCs w:val="16"/>
              </w:rPr>
            </w:pPr>
            <w:r w:rsidRPr="00DD5A89">
              <w:rPr>
                <w:sz w:val="16"/>
                <w:szCs w:val="16"/>
              </w:rPr>
              <w:t>0.000</w:t>
            </w:r>
          </w:p>
        </w:tc>
        <w:tc>
          <w:tcPr>
            <w:tcW w:w="1189" w:type="dxa"/>
          </w:tcPr>
          <w:p w:rsidR="00B44A1B" w:rsidRPr="00DD5A89" w:rsidRDefault="00B44A1B" w:rsidP="001A1A6F">
            <w:pPr>
              <w:rPr>
                <w:sz w:val="16"/>
                <w:szCs w:val="16"/>
              </w:rPr>
            </w:pPr>
            <w:r w:rsidRPr="00DD5A89">
              <w:rPr>
                <w:sz w:val="16"/>
                <w:szCs w:val="16"/>
              </w:rPr>
              <w:t>.3355179</w:t>
            </w:r>
          </w:p>
        </w:tc>
        <w:tc>
          <w:tcPr>
            <w:tcW w:w="1053" w:type="dxa"/>
            <w:noWrap/>
          </w:tcPr>
          <w:p w:rsidR="00B44A1B" w:rsidRPr="00DD5A89" w:rsidRDefault="00B44A1B" w:rsidP="001A1A6F">
            <w:pPr>
              <w:rPr>
                <w:sz w:val="16"/>
                <w:szCs w:val="16"/>
              </w:rPr>
            </w:pPr>
            <w:r w:rsidRPr="00DD5A89">
              <w:rPr>
                <w:sz w:val="16"/>
                <w:szCs w:val="16"/>
              </w:rPr>
              <w:t>0.655931</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-.1228901</w:t>
            </w:r>
          </w:p>
        </w:tc>
        <w:tc>
          <w:tcPr>
            <w:tcW w:w="1053" w:type="dxa"/>
            <w:noWrap/>
          </w:tcPr>
          <w:p w:rsidR="00B44A1B" w:rsidRPr="00DD5A89" w:rsidRDefault="00B44A1B" w:rsidP="001A1A6F">
            <w:pPr>
              <w:rPr>
                <w:sz w:val="16"/>
                <w:szCs w:val="16"/>
              </w:rPr>
            </w:pPr>
            <w:r w:rsidRPr="00DD5A89">
              <w:rPr>
                <w:sz w:val="16"/>
                <w:szCs w:val="16"/>
              </w:rPr>
              <w:t>0.115345</w:t>
            </w:r>
          </w:p>
        </w:tc>
        <w:tc>
          <w:tcPr>
            <w:tcW w:w="1060" w:type="dxa"/>
            <w:noWrap/>
          </w:tcPr>
          <w:p w:rsidR="00B44A1B" w:rsidRPr="00DD5A89" w:rsidRDefault="00B44A1B" w:rsidP="001A1A6F">
            <w:pPr>
              <w:rPr>
                <w:sz w:val="16"/>
                <w:szCs w:val="16"/>
              </w:rPr>
            </w:pPr>
            <w:r w:rsidRPr="00DD5A89">
              <w:rPr>
                <w:sz w:val="16"/>
                <w:szCs w:val="16"/>
              </w:rPr>
              <w:t>-1.07</w:t>
            </w:r>
          </w:p>
        </w:tc>
        <w:tc>
          <w:tcPr>
            <w:tcW w:w="808" w:type="dxa"/>
            <w:gridSpan w:val="4"/>
            <w:noWrap/>
          </w:tcPr>
          <w:p w:rsidR="00B44A1B" w:rsidRPr="00DD5A89" w:rsidRDefault="00B44A1B" w:rsidP="001A1A6F">
            <w:pPr>
              <w:rPr>
                <w:sz w:val="16"/>
                <w:szCs w:val="16"/>
              </w:rPr>
            </w:pPr>
            <w:r w:rsidRPr="00DD5A89">
              <w:rPr>
                <w:sz w:val="16"/>
                <w:szCs w:val="16"/>
              </w:rPr>
              <w:t>0.287</w:t>
            </w:r>
          </w:p>
        </w:tc>
        <w:tc>
          <w:tcPr>
            <w:tcW w:w="1189" w:type="dxa"/>
          </w:tcPr>
          <w:p w:rsidR="00B44A1B" w:rsidRPr="00DD5A89" w:rsidRDefault="00B44A1B" w:rsidP="001A1A6F">
            <w:pPr>
              <w:rPr>
                <w:sz w:val="16"/>
                <w:szCs w:val="16"/>
              </w:rPr>
            </w:pPr>
            <w:r w:rsidRPr="00DD5A89">
              <w:rPr>
                <w:sz w:val="16"/>
                <w:szCs w:val="16"/>
              </w:rPr>
              <w:t>-.3489626</w:t>
            </w:r>
          </w:p>
        </w:tc>
        <w:tc>
          <w:tcPr>
            <w:tcW w:w="1053" w:type="dxa"/>
            <w:noWrap/>
          </w:tcPr>
          <w:p w:rsidR="00B44A1B" w:rsidRPr="00DD5A89" w:rsidRDefault="00B44A1B" w:rsidP="001A1A6F">
            <w:pPr>
              <w:rPr>
                <w:sz w:val="16"/>
                <w:szCs w:val="16"/>
              </w:rPr>
            </w:pPr>
            <w:r w:rsidRPr="00DD5A89">
              <w:rPr>
                <w:sz w:val="16"/>
                <w:szCs w:val="16"/>
              </w:rPr>
              <w:t>0.103183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.0376106</w:t>
            </w:r>
          </w:p>
        </w:tc>
        <w:tc>
          <w:tcPr>
            <w:tcW w:w="1053" w:type="dxa"/>
            <w:noWrap/>
          </w:tcPr>
          <w:p w:rsidR="00B44A1B" w:rsidRPr="00DD5A89" w:rsidRDefault="00B44A1B" w:rsidP="001A1A6F">
            <w:pPr>
              <w:rPr>
                <w:sz w:val="16"/>
                <w:szCs w:val="16"/>
              </w:rPr>
            </w:pPr>
            <w:r w:rsidRPr="00DD5A89">
              <w:rPr>
                <w:sz w:val="16"/>
                <w:szCs w:val="16"/>
              </w:rPr>
              <w:t>0.098499</w:t>
            </w:r>
          </w:p>
        </w:tc>
        <w:tc>
          <w:tcPr>
            <w:tcW w:w="1060" w:type="dxa"/>
            <w:noWrap/>
          </w:tcPr>
          <w:p w:rsidR="00B44A1B" w:rsidRPr="00DD5A89" w:rsidRDefault="00B44A1B" w:rsidP="001A1A6F">
            <w:pPr>
              <w:rPr>
                <w:sz w:val="16"/>
                <w:szCs w:val="16"/>
              </w:rPr>
            </w:pPr>
            <w:r w:rsidRPr="00DD5A89">
              <w:rPr>
                <w:sz w:val="16"/>
                <w:szCs w:val="16"/>
              </w:rPr>
              <w:t>0.38</w:t>
            </w:r>
          </w:p>
        </w:tc>
        <w:tc>
          <w:tcPr>
            <w:tcW w:w="808" w:type="dxa"/>
            <w:gridSpan w:val="4"/>
            <w:noWrap/>
          </w:tcPr>
          <w:p w:rsidR="00B44A1B" w:rsidRPr="00DD5A89" w:rsidRDefault="00B44A1B" w:rsidP="001A1A6F">
            <w:pPr>
              <w:rPr>
                <w:sz w:val="16"/>
                <w:szCs w:val="16"/>
              </w:rPr>
            </w:pPr>
            <w:r w:rsidRPr="00DD5A89">
              <w:rPr>
                <w:sz w:val="16"/>
                <w:szCs w:val="16"/>
              </w:rPr>
              <w:t>0.703</w:t>
            </w:r>
          </w:p>
        </w:tc>
        <w:tc>
          <w:tcPr>
            <w:tcW w:w="1189" w:type="dxa"/>
          </w:tcPr>
          <w:p w:rsidR="00B44A1B" w:rsidRPr="00DD5A89" w:rsidRDefault="00B44A1B" w:rsidP="001A1A6F">
            <w:pPr>
              <w:rPr>
                <w:sz w:val="16"/>
                <w:szCs w:val="16"/>
              </w:rPr>
            </w:pPr>
            <w:r w:rsidRPr="00DD5A89">
              <w:rPr>
                <w:sz w:val="16"/>
                <w:szCs w:val="16"/>
              </w:rPr>
              <w:t>-.1554444</w:t>
            </w:r>
          </w:p>
        </w:tc>
        <w:tc>
          <w:tcPr>
            <w:tcW w:w="1053" w:type="dxa"/>
            <w:noWrap/>
          </w:tcPr>
          <w:p w:rsidR="00B44A1B" w:rsidRPr="00DD5A89" w:rsidRDefault="00B44A1B" w:rsidP="001A1A6F">
            <w:pPr>
              <w:rPr>
                <w:sz w:val="16"/>
                <w:szCs w:val="16"/>
              </w:rPr>
            </w:pPr>
            <w:r w:rsidRPr="00DD5A89">
              <w:rPr>
                <w:sz w:val="16"/>
                <w:szCs w:val="16"/>
              </w:rPr>
              <w:t>0.230666</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-.1831332</w:t>
            </w:r>
          </w:p>
        </w:tc>
        <w:tc>
          <w:tcPr>
            <w:tcW w:w="1053" w:type="dxa"/>
            <w:noWrap/>
          </w:tcPr>
          <w:p w:rsidR="00B44A1B" w:rsidRPr="00DD5A89" w:rsidRDefault="00B44A1B" w:rsidP="001A1A6F">
            <w:pPr>
              <w:rPr>
                <w:sz w:val="16"/>
                <w:szCs w:val="16"/>
              </w:rPr>
            </w:pPr>
            <w:r w:rsidRPr="00DD5A89">
              <w:rPr>
                <w:sz w:val="16"/>
                <w:szCs w:val="16"/>
              </w:rPr>
              <w:t>0.082126</w:t>
            </w:r>
          </w:p>
        </w:tc>
        <w:tc>
          <w:tcPr>
            <w:tcW w:w="1060" w:type="dxa"/>
            <w:noWrap/>
          </w:tcPr>
          <w:p w:rsidR="00B44A1B" w:rsidRPr="00DD5A89" w:rsidRDefault="00B44A1B" w:rsidP="001A1A6F">
            <w:pPr>
              <w:rPr>
                <w:sz w:val="16"/>
                <w:szCs w:val="16"/>
              </w:rPr>
            </w:pPr>
            <w:r w:rsidRPr="00DD5A89">
              <w:rPr>
                <w:sz w:val="16"/>
                <w:szCs w:val="16"/>
              </w:rPr>
              <w:t>-2.23</w:t>
            </w:r>
          </w:p>
        </w:tc>
        <w:tc>
          <w:tcPr>
            <w:tcW w:w="808" w:type="dxa"/>
            <w:gridSpan w:val="4"/>
            <w:noWrap/>
          </w:tcPr>
          <w:p w:rsidR="00B44A1B" w:rsidRPr="00DD5A89" w:rsidRDefault="00B44A1B" w:rsidP="001A1A6F">
            <w:pPr>
              <w:rPr>
                <w:sz w:val="16"/>
                <w:szCs w:val="16"/>
              </w:rPr>
            </w:pPr>
            <w:r w:rsidRPr="00DD5A89">
              <w:rPr>
                <w:sz w:val="16"/>
                <w:szCs w:val="16"/>
              </w:rPr>
              <w:t>0.026</w:t>
            </w:r>
          </w:p>
        </w:tc>
        <w:tc>
          <w:tcPr>
            <w:tcW w:w="1189" w:type="dxa"/>
          </w:tcPr>
          <w:p w:rsidR="00B44A1B" w:rsidRPr="00DD5A89" w:rsidRDefault="00B44A1B" w:rsidP="001A1A6F">
            <w:pPr>
              <w:rPr>
                <w:sz w:val="16"/>
                <w:szCs w:val="16"/>
              </w:rPr>
            </w:pPr>
            <w:r w:rsidRPr="00DD5A89">
              <w:rPr>
                <w:sz w:val="16"/>
                <w:szCs w:val="16"/>
              </w:rPr>
              <w:t>-.3440967</w:t>
            </w:r>
          </w:p>
        </w:tc>
        <w:tc>
          <w:tcPr>
            <w:tcW w:w="1053" w:type="dxa"/>
            <w:noWrap/>
          </w:tcPr>
          <w:p w:rsidR="00B44A1B" w:rsidRPr="00DD5A89" w:rsidRDefault="00B44A1B" w:rsidP="001A1A6F">
            <w:pPr>
              <w:rPr>
                <w:sz w:val="16"/>
                <w:szCs w:val="16"/>
              </w:rPr>
            </w:pPr>
            <w:r w:rsidRPr="00DD5A89">
              <w:rPr>
                <w:sz w:val="16"/>
                <w:szCs w:val="16"/>
              </w:rPr>
              <w:t>-0.02217</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 xml:space="preserve">LHT </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808" w:type="dxa"/>
            <w:gridSpan w:val="4"/>
            <w:noWrap/>
          </w:tcPr>
          <w:p w:rsidR="00B44A1B" w:rsidRPr="00DD5A89" w:rsidRDefault="00B44A1B" w:rsidP="001A1A6F">
            <w:pPr>
              <w:rPr>
                <w:sz w:val="16"/>
                <w:szCs w:val="16"/>
              </w:rPr>
            </w:pPr>
          </w:p>
        </w:tc>
        <w:tc>
          <w:tcPr>
            <w:tcW w:w="1189" w:type="dxa"/>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.4401366</w:t>
            </w:r>
          </w:p>
        </w:tc>
        <w:tc>
          <w:tcPr>
            <w:tcW w:w="1053" w:type="dxa"/>
            <w:noWrap/>
          </w:tcPr>
          <w:p w:rsidR="00B44A1B" w:rsidRPr="00DD5A89" w:rsidRDefault="00B44A1B" w:rsidP="001A1A6F">
            <w:pPr>
              <w:rPr>
                <w:sz w:val="16"/>
                <w:szCs w:val="16"/>
              </w:rPr>
            </w:pPr>
            <w:r w:rsidRPr="00DD5A89">
              <w:rPr>
                <w:sz w:val="16"/>
                <w:szCs w:val="16"/>
              </w:rPr>
              <w:t>0.103299</w:t>
            </w:r>
          </w:p>
        </w:tc>
        <w:tc>
          <w:tcPr>
            <w:tcW w:w="1060" w:type="dxa"/>
            <w:noWrap/>
          </w:tcPr>
          <w:p w:rsidR="00B44A1B" w:rsidRPr="00DD5A89" w:rsidRDefault="00B44A1B" w:rsidP="001A1A6F">
            <w:pPr>
              <w:rPr>
                <w:sz w:val="16"/>
                <w:szCs w:val="16"/>
              </w:rPr>
            </w:pPr>
            <w:r w:rsidRPr="00DD5A89">
              <w:rPr>
                <w:sz w:val="16"/>
                <w:szCs w:val="16"/>
              </w:rPr>
              <w:t>4.26</w:t>
            </w:r>
          </w:p>
        </w:tc>
        <w:tc>
          <w:tcPr>
            <w:tcW w:w="808" w:type="dxa"/>
            <w:gridSpan w:val="4"/>
            <w:noWrap/>
          </w:tcPr>
          <w:p w:rsidR="00B44A1B" w:rsidRPr="00DD5A89" w:rsidRDefault="00B44A1B" w:rsidP="001A1A6F">
            <w:pPr>
              <w:rPr>
                <w:sz w:val="16"/>
                <w:szCs w:val="16"/>
              </w:rPr>
            </w:pPr>
            <w:r w:rsidRPr="00DD5A89">
              <w:rPr>
                <w:sz w:val="16"/>
                <w:szCs w:val="16"/>
              </w:rPr>
              <w:t>0.000</w:t>
            </w:r>
          </w:p>
        </w:tc>
        <w:tc>
          <w:tcPr>
            <w:tcW w:w="1189" w:type="dxa"/>
          </w:tcPr>
          <w:p w:rsidR="00B44A1B" w:rsidRPr="00DD5A89" w:rsidRDefault="00B44A1B" w:rsidP="001A1A6F">
            <w:pPr>
              <w:rPr>
                <w:sz w:val="16"/>
                <w:szCs w:val="16"/>
              </w:rPr>
            </w:pPr>
            <w:r w:rsidRPr="00DD5A89">
              <w:rPr>
                <w:sz w:val="16"/>
                <w:szCs w:val="16"/>
              </w:rPr>
              <w:t>.2376745</w:t>
            </w:r>
          </w:p>
        </w:tc>
        <w:tc>
          <w:tcPr>
            <w:tcW w:w="1053" w:type="dxa"/>
            <w:noWrap/>
          </w:tcPr>
          <w:p w:rsidR="00B44A1B" w:rsidRPr="00DD5A89" w:rsidRDefault="00B44A1B" w:rsidP="001A1A6F">
            <w:pPr>
              <w:rPr>
                <w:sz w:val="16"/>
                <w:szCs w:val="16"/>
              </w:rPr>
            </w:pPr>
            <w:r w:rsidRPr="00DD5A89">
              <w:rPr>
                <w:sz w:val="16"/>
                <w:szCs w:val="16"/>
              </w:rPr>
              <w:t>0.642599</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.6559204</w:t>
            </w:r>
          </w:p>
        </w:tc>
        <w:tc>
          <w:tcPr>
            <w:tcW w:w="1053" w:type="dxa"/>
            <w:noWrap/>
          </w:tcPr>
          <w:p w:rsidR="00B44A1B" w:rsidRPr="00DD5A89" w:rsidRDefault="00B44A1B" w:rsidP="001A1A6F">
            <w:pPr>
              <w:rPr>
                <w:sz w:val="16"/>
                <w:szCs w:val="16"/>
              </w:rPr>
            </w:pPr>
            <w:r w:rsidRPr="00DD5A89">
              <w:rPr>
                <w:sz w:val="16"/>
                <w:szCs w:val="16"/>
              </w:rPr>
              <w:t>0.093856</w:t>
            </w:r>
          </w:p>
        </w:tc>
        <w:tc>
          <w:tcPr>
            <w:tcW w:w="1060" w:type="dxa"/>
            <w:noWrap/>
          </w:tcPr>
          <w:p w:rsidR="00B44A1B" w:rsidRPr="00DD5A89" w:rsidRDefault="00B44A1B" w:rsidP="001A1A6F">
            <w:pPr>
              <w:rPr>
                <w:sz w:val="16"/>
                <w:szCs w:val="16"/>
              </w:rPr>
            </w:pPr>
            <w:r w:rsidRPr="00DD5A89">
              <w:rPr>
                <w:sz w:val="16"/>
                <w:szCs w:val="16"/>
              </w:rPr>
              <w:t>6.99</w:t>
            </w:r>
          </w:p>
        </w:tc>
        <w:tc>
          <w:tcPr>
            <w:tcW w:w="808" w:type="dxa"/>
            <w:gridSpan w:val="4"/>
            <w:noWrap/>
          </w:tcPr>
          <w:p w:rsidR="00B44A1B" w:rsidRPr="00DD5A89" w:rsidRDefault="00B44A1B" w:rsidP="001A1A6F">
            <w:pPr>
              <w:rPr>
                <w:sz w:val="16"/>
                <w:szCs w:val="16"/>
              </w:rPr>
            </w:pPr>
            <w:r w:rsidRPr="00DD5A89">
              <w:rPr>
                <w:sz w:val="16"/>
                <w:szCs w:val="16"/>
              </w:rPr>
              <w:t>0.000</w:t>
            </w:r>
          </w:p>
        </w:tc>
        <w:tc>
          <w:tcPr>
            <w:tcW w:w="1189" w:type="dxa"/>
          </w:tcPr>
          <w:p w:rsidR="00B44A1B" w:rsidRPr="00DD5A89" w:rsidRDefault="00B44A1B" w:rsidP="001A1A6F">
            <w:pPr>
              <w:rPr>
                <w:sz w:val="16"/>
                <w:szCs w:val="16"/>
              </w:rPr>
            </w:pPr>
            <w:r w:rsidRPr="00DD5A89">
              <w:rPr>
                <w:sz w:val="16"/>
                <w:szCs w:val="16"/>
              </w:rPr>
              <w:t>.4719664</w:t>
            </w:r>
          </w:p>
        </w:tc>
        <w:tc>
          <w:tcPr>
            <w:tcW w:w="1053" w:type="dxa"/>
            <w:noWrap/>
          </w:tcPr>
          <w:p w:rsidR="00B44A1B" w:rsidRPr="00DD5A89" w:rsidRDefault="00B44A1B" w:rsidP="001A1A6F">
            <w:pPr>
              <w:rPr>
                <w:sz w:val="16"/>
                <w:szCs w:val="16"/>
              </w:rPr>
            </w:pPr>
            <w:r w:rsidRPr="00DD5A89">
              <w:rPr>
                <w:sz w:val="16"/>
                <w:szCs w:val="16"/>
              </w:rPr>
              <w:t>0.839875</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-.1834273</w:t>
            </w:r>
          </w:p>
        </w:tc>
        <w:tc>
          <w:tcPr>
            <w:tcW w:w="1053" w:type="dxa"/>
            <w:noWrap/>
          </w:tcPr>
          <w:p w:rsidR="00B44A1B" w:rsidRPr="00DD5A89" w:rsidRDefault="00B44A1B" w:rsidP="001A1A6F">
            <w:pPr>
              <w:rPr>
                <w:sz w:val="16"/>
                <w:szCs w:val="16"/>
              </w:rPr>
            </w:pPr>
            <w:r w:rsidRPr="00DD5A89">
              <w:rPr>
                <w:sz w:val="16"/>
                <w:szCs w:val="16"/>
              </w:rPr>
              <w:t>0.083655</w:t>
            </w:r>
          </w:p>
        </w:tc>
        <w:tc>
          <w:tcPr>
            <w:tcW w:w="1060" w:type="dxa"/>
            <w:noWrap/>
          </w:tcPr>
          <w:p w:rsidR="00B44A1B" w:rsidRPr="00DD5A89" w:rsidRDefault="00B44A1B" w:rsidP="001A1A6F">
            <w:pPr>
              <w:rPr>
                <w:sz w:val="16"/>
                <w:szCs w:val="16"/>
              </w:rPr>
            </w:pPr>
            <w:r w:rsidRPr="00DD5A89">
              <w:rPr>
                <w:sz w:val="16"/>
                <w:szCs w:val="16"/>
              </w:rPr>
              <w:t>-2.19</w:t>
            </w:r>
          </w:p>
        </w:tc>
        <w:tc>
          <w:tcPr>
            <w:tcW w:w="808" w:type="dxa"/>
            <w:gridSpan w:val="4"/>
            <w:noWrap/>
          </w:tcPr>
          <w:p w:rsidR="00B44A1B" w:rsidRPr="00DD5A89" w:rsidRDefault="00B44A1B" w:rsidP="001A1A6F">
            <w:pPr>
              <w:rPr>
                <w:sz w:val="16"/>
                <w:szCs w:val="16"/>
              </w:rPr>
            </w:pPr>
            <w:r w:rsidRPr="00DD5A89">
              <w:rPr>
                <w:sz w:val="16"/>
                <w:szCs w:val="16"/>
              </w:rPr>
              <w:t>0.028</w:t>
            </w:r>
          </w:p>
        </w:tc>
        <w:tc>
          <w:tcPr>
            <w:tcW w:w="1189" w:type="dxa"/>
          </w:tcPr>
          <w:p w:rsidR="00B44A1B" w:rsidRPr="00DD5A89" w:rsidRDefault="00B44A1B" w:rsidP="001A1A6F">
            <w:pPr>
              <w:rPr>
                <w:sz w:val="16"/>
                <w:szCs w:val="16"/>
              </w:rPr>
            </w:pPr>
            <w:r w:rsidRPr="00DD5A89">
              <w:rPr>
                <w:sz w:val="16"/>
                <w:szCs w:val="16"/>
              </w:rPr>
              <w:t>-.3473879</w:t>
            </w:r>
          </w:p>
        </w:tc>
        <w:tc>
          <w:tcPr>
            <w:tcW w:w="1053" w:type="dxa"/>
            <w:noWrap/>
          </w:tcPr>
          <w:p w:rsidR="00B44A1B" w:rsidRPr="00DD5A89" w:rsidRDefault="00B44A1B" w:rsidP="001A1A6F">
            <w:pPr>
              <w:rPr>
                <w:sz w:val="16"/>
                <w:szCs w:val="16"/>
              </w:rPr>
            </w:pPr>
            <w:r w:rsidRPr="00DD5A89">
              <w:rPr>
                <w:sz w:val="16"/>
                <w:szCs w:val="16"/>
              </w:rPr>
              <w:t>-0.01947</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-.0426027</w:t>
            </w:r>
          </w:p>
        </w:tc>
        <w:tc>
          <w:tcPr>
            <w:tcW w:w="1053" w:type="dxa"/>
            <w:noWrap/>
          </w:tcPr>
          <w:p w:rsidR="00B44A1B" w:rsidRPr="00DD5A89" w:rsidRDefault="00B44A1B" w:rsidP="001A1A6F">
            <w:pPr>
              <w:rPr>
                <w:sz w:val="16"/>
                <w:szCs w:val="16"/>
              </w:rPr>
            </w:pPr>
            <w:r w:rsidRPr="00DD5A89">
              <w:rPr>
                <w:sz w:val="16"/>
                <w:szCs w:val="16"/>
              </w:rPr>
              <w:t>0.080446</w:t>
            </w:r>
          </w:p>
        </w:tc>
        <w:tc>
          <w:tcPr>
            <w:tcW w:w="1060" w:type="dxa"/>
            <w:noWrap/>
          </w:tcPr>
          <w:p w:rsidR="00B44A1B" w:rsidRPr="00DD5A89" w:rsidRDefault="00B44A1B" w:rsidP="001A1A6F">
            <w:pPr>
              <w:rPr>
                <w:sz w:val="16"/>
                <w:szCs w:val="16"/>
              </w:rPr>
            </w:pPr>
            <w:r w:rsidRPr="00DD5A89">
              <w:rPr>
                <w:sz w:val="16"/>
                <w:szCs w:val="16"/>
              </w:rPr>
              <w:t>-0.53</w:t>
            </w:r>
          </w:p>
        </w:tc>
        <w:tc>
          <w:tcPr>
            <w:tcW w:w="808" w:type="dxa"/>
            <w:gridSpan w:val="4"/>
            <w:noWrap/>
          </w:tcPr>
          <w:p w:rsidR="00B44A1B" w:rsidRPr="00DD5A89" w:rsidRDefault="00B44A1B" w:rsidP="001A1A6F">
            <w:pPr>
              <w:rPr>
                <w:sz w:val="16"/>
                <w:szCs w:val="16"/>
              </w:rPr>
            </w:pPr>
            <w:r w:rsidRPr="00DD5A89">
              <w:rPr>
                <w:sz w:val="16"/>
                <w:szCs w:val="16"/>
              </w:rPr>
              <w:t>0.596</w:t>
            </w:r>
          </w:p>
        </w:tc>
        <w:tc>
          <w:tcPr>
            <w:tcW w:w="1189" w:type="dxa"/>
          </w:tcPr>
          <w:p w:rsidR="00B44A1B" w:rsidRPr="00DD5A89" w:rsidRDefault="00B44A1B" w:rsidP="001A1A6F">
            <w:pPr>
              <w:rPr>
                <w:sz w:val="16"/>
                <w:szCs w:val="16"/>
              </w:rPr>
            </w:pPr>
            <w:r w:rsidRPr="00DD5A89">
              <w:rPr>
                <w:sz w:val="16"/>
                <w:szCs w:val="16"/>
              </w:rPr>
              <w:t>-.2002738</w:t>
            </w:r>
          </w:p>
        </w:tc>
        <w:tc>
          <w:tcPr>
            <w:tcW w:w="1053" w:type="dxa"/>
            <w:noWrap/>
          </w:tcPr>
          <w:p w:rsidR="00B44A1B" w:rsidRPr="00DD5A89" w:rsidRDefault="00B44A1B" w:rsidP="001A1A6F">
            <w:pPr>
              <w:rPr>
                <w:sz w:val="16"/>
                <w:szCs w:val="16"/>
              </w:rPr>
            </w:pPr>
            <w:r w:rsidRPr="00DD5A89">
              <w:rPr>
                <w:sz w:val="16"/>
                <w:szCs w:val="16"/>
              </w:rPr>
              <w:t>0.115068</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Lagr</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808" w:type="dxa"/>
            <w:gridSpan w:val="4"/>
            <w:noWrap/>
          </w:tcPr>
          <w:p w:rsidR="00B44A1B" w:rsidRPr="00DD5A89" w:rsidRDefault="00B44A1B" w:rsidP="001A1A6F">
            <w:pPr>
              <w:rPr>
                <w:sz w:val="16"/>
                <w:szCs w:val="16"/>
              </w:rPr>
            </w:pPr>
          </w:p>
        </w:tc>
        <w:tc>
          <w:tcPr>
            <w:tcW w:w="1189" w:type="dxa"/>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-.6984236</w:t>
            </w:r>
          </w:p>
        </w:tc>
        <w:tc>
          <w:tcPr>
            <w:tcW w:w="1053" w:type="dxa"/>
            <w:noWrap/>
          </w:tcPr>
          <w:p w:rsidR="00B44A1B" w:rsidRPr="00DD5A89" w:rsidRDefault="00B44A1B" w:rsidP="001A1A6F">
            <w:pPr>
              <w:rPr>
                <w:sz w:val="16"/>
                <w:szCs w:val="16"/>
              </w:rPr>
            </w:pPr>
            <w:r w:rsidRPr="00DD5A89">
              <w:rPr>
                <w:sz w:val="16"/>
                <w:szCs w:val="16"/>
              </w:rPr>
              <w:t>0.085359</w:t>
            </w:r>
          </w:p>
        </w:tc>
        <w:tc>
          <w:tcPr>
            <w:tcW w:w="1060" w:type="dxa"/>
            <w:noWrap/>
          </w:tcPr>
          <w:p w:rsidR="00B44A1B" w:rsidRPr="00DD5A89" w:rsidRDefault="00B44A1B" w:rsidP="001A1A6F">
            <w:pPr>
              <w:rPr>
                <w:sz w:val="16"/>
                <w:szCs w:val="16"/>
              </w:rPr>
            </w:pPr>
            <w:r w:rsidRPr="00DD5A89">
              <w:rPr>
                <w:sz w:val="16"/>
                <w:szCs w:val="16"/>
              </w:rPr>
              <w:t>-8.18</w:t>
            </w:r>
          </w:p>
        </w:tc>
        <w:tc>
          <w:tcPr>
            <w:tcW w:w="808" w:type="dxa"/>
            <w:gridSpan w:val="4"/>
            <w:noWrap/>
          </w:tcPr>
          <w:p w:rsidR="00B44A1B" w:rsidRPr="00DD5A89" w:rsidRDefault="00B44A1B" w:rsidP="001A1A6F">
            <w:pPr>
              <w:rPr>
                <w:sz w:val="16"/>
                <w:szCs w:val="16"/>
              </w:rPr>
            </w:pPr>
            <w:r w:rsidRPr="00DD5A89">
              <w:rPr>
                <w:sz w:val="16"/>
                <w:szCs w:val="16"/>
              </w:rPr>
              <w:t>0.000</w:t>
            </w:r>
          </w:p>
        </w:tc>
        <w:tc>
          <w:tcPr>
            <w:tcW w:w="1189" w:type="dxa"/>
          </w:tcPr>
          <w:p w:rsidR="00B44A1B" w:rsidRPr="00DD5A89" w:rsidRDefault="00B44A1B" w:rsidP="001A1A6F">
            <w:pPr>
              <w:rPr>
                <w:sz w:val="16"/>
                <w:szCs w:val="16"/>
              </w:rPr>
            </w:pPr>
            <w:r w:rsidRPr="00DD5A89">
              <w:rPr>
                <w:sz w:val="16"/>
                <w:szCs w:val="16"/>
              </w:rPr>
              <w:t>-.8657247</w:t>
            </w:r>
          </w:p>
        </w:tc>
        <w:tc>
          <w:tcPr>
            <w:tcW w:w="1053" w:type="dxa"/>
            <w:noWrap/>
          </w:tcPr>
          <w:p w:rsidR="00B44A1B" w:rsidRPr="00DD5A89" w:rsidRDefault="00B44A1B" w:rsidP="001A1A6F">
            <w:pPr>
              <w:rPr>
                <w:sz w:val="16"/>
                <w:szCs w:val="16"/>
              </w:rPr>
            </w:pPr>
            <w:r w:rsidRPr="00DD5A89">
              <w:rPr>
                <w:sz w:val="16"/>
                <w:szCs w:val="16"/>
              </w:rPr>
              <w:t>-0.53112</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.0136052</w:t>
            </w:r>
          </w:p>
        </w:tc>
        <w:tc>
          <w:tcPr>
            <w:tcW w:w="1053" w:type="dxa"/>
            <w:noWrap/>
          </w:tcPr>
          <w:p w:rsidR="00B44A1B" w:rsidRPr="00DD5A89" w:rsidRDefault="00B44A1B" w:rsidP="001A1A6F">
            <w:pPr>
              <w:rPr>
                <w:sz w:val="16"/>
                <w:szCs w:val="16"/>
              </w:rPr>
            </w:pPr>
            <w:r w:rsidRPr="00DD5A89">
              <w:rPr>
                <w:sz w:val="16"/>
                <w:szCs w:val="16"/>
              </w:rPr>
              <w:t>0.082731</w:t>
            </w:r>
          </w:p>
        </w:tc>
        <w:tc>
          <w:tcPr>
            <w:tcW w:w="1060" w:type="dxa"/>
            <w:noWrap/>
          </w:tcPr>
          <w:p w:rsidR="00B44A1B" w:rsidRPr="00DD5A89" w:rsidRDefault="00B44A1B" w:rsidP="001A1A6F">
            <w:pPr>
              <w:rPr>
                <w:sz w:val="16"/>
                <w:szCs w:val="16"/>
              </w:rPr>
            </w:pPr>
            <w:r w:rsidRPr="00DD5A89">
              <w:rPr>
                <w:sz w:val="16"/>
                <w:szCs w:val="16"/>
              </w:rPr>
              <w:t>0.16</w:t>
            </w:r>
          </w:p>
        </w:tc>
        <w:tc>
          <w:tcPr>
            <w:tcW w:w="808" w:type="dxa"/>
            <w:gridSpan w:val="4"/>
            <w:noWrap/>
          </w:tcPr>
          <w:p w:rsidR="00B44A1B" w:rsidRPr="00DD5A89" w:rsidRDefault="00B44A1B" w:rsidP="001A1A6F">
            <w:pPr>
              <w:rPr>
                <w:sz w:val="16"/>
                <w:szCs w:val="16"/>
              </w:rPr>
            </w:pPr>
            <w:r w:rsidRPr="00DD5A89">
              <w:rPr>
                <w:sz w:val="16"/>
                <w:szCs w:val="16"/>
              </w:rPr>
              <w:t>0.869</w:t>
            </w:r>
          </w:p>
        </w:tc>
        <w:tc>
          <w:tcPr>
            <w:tcW w:w="1189" w:type="dxa"/>
          </w:tcPr>
          <w:p w:rsidR="00B44A1B" w:rsidRPr="00DD5A89" w:rsidRDefault="00B44A1B" w:rsidP="001A1A6F">
            <w:pPr>
              <w:rPr>
                <w:sz w:val="16"/>
                <w:szCs w:val="16"/>
              </w:rPr>
            </w:pPr>
            <w:r w:rsidRPr="00DD5A89">
              <w:rPr>
                <w:sz w:val="16"/>
                <w:szCs w:val="16"/>
              </w:rPr>
              <w:t>-.1485437</w:t>
            </w:r>
          </w:p>
        </w:tc>
        <w:tc>
          <w:tcPr>
            <w:tcW w:w="1053" w:type="dxa"/>
            <w:noWrap/>
          </w:tcPr>
          <w:p w:rsidR="00B44A1B" w:rsidRPr="00DD5A89" w:rsidRDefault="00B44A1B" w:rsidP="001A1A6F">
            <w:pPr>
              <w:rPr>
                <w:sz w:val="16"/>
                <w:szCs w:val="16"/>
              </w:rPr>
            </w:pPr>
            <w:r w:rsidRPr="00DD5A89">
              <w:rPr>
                <w:sz w:val="16"/>
                <w:szCs w:val="16"/>
              </w:rPr>
              <w:t>0.175754</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-.2327804</w:t>
            </w:r>
          </w:p>
        </w:tc>
        <w:tc>
          <w:tcPr>
            <w:tcW w:w="1053" w:type="dxa"/>
            <w:noWrap/>
          </w:tcPr>
          <w:p w:rsidR="00B44A1B" w:rsidRPr="00DD5A89" w:rsidRDefault="00B44A1B" w:rsidP="001A1A6F">
            <w:pPr>
              <w:rPr>
                <w:sz w:val="16"/>
                <w:szCs w:val="16"/>
              </w:rPr>
            </w:pPr>
            <w:r w:rsidRPr="00DD5A89">
              <w:rPr>
                <w:sz w:val="16"/>
                <w:szCs w:val="16"/>
              </w:rPr>
              <w:t>0.066622</w:t>
            </w:r>
          </w:p>
        </w:tc>
        <w:tc>
          <w:tcPr>
            <w:tcW w:w="1060" w:type="dxa"/>
            <w:noWrap/>
          </w:tcPr>
          <w:p w:rsidR="00B44A1B" w:rsidRPr="00DD5A89" w:rsidRDefault="00B44A1B" w:rsidP="001A1A6F">
            <w:pPr>
              <w:rPr>
                <w:sz w:val="16"/>
                <w:szCs w:val="16"/>
              </w:rPr>
            </w:pPr>
            <w:r w:rsidRPr="00DD5A89">
              <w:rPr>
                <w:sz w:val="16"/>
                <w:szCs w:val="16"/>
              </w:rPr>
              <w:t>-3.49</w:t>
            </w:r>
          </w:p>
        </w:tc>
        <w:tc>
          <w:tcPr>
            <w:tcW w:w="808" w:type="dxa"/>
            <w:gridSpan w:val="4"/>
            <w:noWrap/>
          </w:tcPr>
          <w:p w:rsidR="00B44A1B" w:rsidRPr="00DD5A89" w:rsidRDefault="00B44A1B" w:rsidP="001A1A6F">
            <w:pPr>
              <w:rPr>
                <w:sz w:val="16"/>
                <w:szCs w:val="16"/>
              </w:rPr>
            </w:pPr>
            <w:r w:rsidRPr="00DD5A89">
              <w:rPr>
                <w:sz w:val="16"/>
                <w:szCs w:val="16"/>
              </w:rPr>
              <w:t>0.000</w:t>
            </w:r>
          </w:p>
        </w:tc>
        <w:tc>
          <w:tcPr>
            <w:tcW w:w="1189" w:type="dxa"/>
          </w:tcPr>
          <w:p w:rsidR="00B44A1B" w:rsidRPr="00DD5A89" w:rsidRDefault="00B44A1B" w:rsidP="001A1A6F">
            <w:pPr>
              <w:rPr>
                <w:sz w:val="16"/>
                <w:szCs w:val="16"/>
              </w:rPr>
            </w:pPr>
            <w:r w:rsidRPr="00DD5A89">
              <w:rPr>
                <w:sz w:val="16"/>
                <w:szCs w:val="16"/>
              </w:rPr>
              <w:t>-.3633577</w:t>
            </w:r>
          </w:p>
        </w:tc>
        <w:tc>
          <w:tcPr>
            <w:tcW w:w="1053" w:type="dxa"/>
            <w:noWrap/>
          </w:tcPr>
          <w:p w:rsidR="00B44A1B" w:rsidRPr="00DD5A89" w:rsidRDefault="00B44A1B" w:rsidP="001A1A6F">
            <w:pPr>
              <w:rPr>
                <w:sz w:val="16"/>
                <w:szCs w:val="16"/>
              </w:rPr>
            </w:pPr>
            <w:r w:rsidRPr="00DD5A89">
              <w:rPr>
                <w:sz w:val="16"/>
                <w:szCs w:val="16"/>
              </w:rPr>
              <w:t>-0.1022</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-.6031847</w:t>
            </w:r>
          </w:p>
        </w:tc>
        <w:tc>
          <w:tcPr>
            <w:tcW w:w="1053" w:type="dxa"/>
            <w:noWrap/>
          </w:tcPr>
          <w:p w:rsidR="00B44A1B" w:rsidRPr="00DD5A89" w:rsidRDefault="00B44A1B" w:rsidP="001A1A6F">
            <w:pPr>
              <w:rPr>
                <w:sz w:val="16"/>
                <w:szCs w:val="16"/>
              </w:rPr>
            </w:pPr>
            <w:r w:rsidRPr="00DD5A89">
              <w:rPr>
                <w:sz w:val="16"/>
                <w:szCs w:val="16"/>
              </w:rPr>
              <w:t>0.088356</w:t>
            </w:r>
          </w:p>
        </w:tc>
        <w:tc>
          <w:tcPr>
            <w:tcW w:w="1060" w:type="dxa"/>
            <w:noWrap/>
          </w:tcPr>
          <w:p w:rsidR="00B44A1B" w:rsidRPr="00DD5A89" w:rsidRDefault="00B44A1B" w:rsidP="001A1A6F">
            <w:pPr>
              <w:rPr>
                <w:sz w:val="16"/>
                <w:szCs w:val="16"/>
              </w:rPr>
            </w:pPr>
            <w:r w:rsidRPr="00DD5A89">
              <w:rPr>
                <w:sz w:val="16"/>
                <w:szCs w:val="16"/>
              </w:rPr>
              <w:t>-6.83</w:t>
            </w:r>
          </w:p>
        </w:tc>
        <w:tc>
          <w:tcPr>
            <w:tcW w:w="808" w:type="dxa"/>
            <w:gridSpan w:val="4"/>
            <w:noWrap/>
          </w:tcPr>
          <w:p w:rsidR="00B44A1B" w:rsidRPr="00DD5A89" w:rsidRDefault="00B44A1B" w:rsidP="001A1A6F">
            <w:pPr>
              <w:rPr>
                <w:sz w:val="16"/>
                <w:szCs w:val="16"/>
              </w:rPr>
            </w:pPr>
            <w:r w:rsidRPr="00DD5A89">
              <w:rPr>
                <w:sz w:val="16"/>
                <w:szCs w:val="16"/>
              </w:rPr>
              <w:t>0.000</w:t>
            </w:r>
          </w:p>
        </w:tc>
        <w:tc>
          <w:tcPr>
            <w:tcW w:w="1189" w:type="dxa"/>
          </w:tcPr>
          <w:p w:rsidR="00B44A1B" w:rsidRPr="00DD5A89" w:rsidRDefault="00B44A1B" w:rsidP="001A1A6F">
            <w:pPr>
              <w:rPr>
                <w:sz w:val="16"/>
                <w:szCs w:val="16"/>
              </w:rPr>
            </w:pPr>
            <w:r w:rsidRPr="00DD5A89">
              <w:rPr>
                <w:sz w:val="16"/>
                <w:szCs w:val="16"/>
              </w:rPr>
              <w:t>-.7763599</w:t>
            </w:r>
          </w:p>
        </w:tc>
        <w:tc>
          <w:tcPr>
            <w:tcW w:w="1053" w:type="dxa"/>
            <w:noWrap/>
          </w:tcPr>
          <w:p w:rsidR="00B44A1B" w:rsidRPr="00DD5A89" w:rsidRDefault="00B44A1B" w:rsidP="001A1A6F">
            <w:pPr>
              <w:rPr>
                <w:sz w:val="16"/>
                <w:szCs w:val="16"/>
              </w:rPr>
            </w:pPr>
            <w:r w:rsidRPr="00DD5A89">
              <w:rPr>
                <w:sz w:val="16"/>
                <w:szCs w:val="16"/>
              </w:rPr>
              <w:t>-0.43001</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LDef</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808" w:type="dxa"/>
            <w:gridSpan w:val="4"/>
            <w:noWrap/>
          </w:tcPr>
          <w:p w:rsidR="00B44A1B" w:rsidRPr="00DD5A89" w:rsidRDefault="00B44A1B" w:rsidP="001A1A6F">
            <w:pPr>
              <w:rPr>
                <w:sz w:val="16"/>
                <w:szCs w:val="16"/>
              </w:rPr>
            </w:pPr>
          </w:p>
        </w:tc>
        <w:tc>
          <w:tcPr>
            <w:tcW w:w="1189" w:type="dxa"/>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.4972063</w:t>
            </w:r>
          </w:p>
        </w:tc>
        <w:tc>
          <w:tcPr>
            <w:tcW w:w="1053" w:type="dxa"/>
            <w:noWrap/>
          </w:tcPr>
          <w:p w:rsidR="00B44A1B" w:rsidRPr="00DD5A89" w:rsidRDefault="00B44A1B" w:rsidP="001A1A6F">
            <w:pPr>
              <w:rPr>
                <w:sz w:val="16"/>
                <w:szCs w:val="16"/>
              </w:rPr>
            </w:pPr>
            <w:r w:rsidRPr="00DD5A89">
              <w:rPr>
                <w:sz w:val="16"/>
                <w:szCs w:val="16"/>
              </w:rPr>
              <w:t>0.122337</w:t>
            </w:r>
          </w:p>
        </w:tc>
        <w:tc>
          <w:tcPr>
            <w:tcW w:w="1060" w:type="dxa"/>
            <w:noWrap/>
          </w:tcPr>
          <w:p w:rsidR="00B44A1B" w:rsidRPr="00DD5A89" w:rsidRDefault="00B44A1B" w:rsidP="001A1A6F">
            <w:pPr>
              <w:rPr>
                <w:sz w:val="16"/>
                <w:szCs w:val="16"/>
              </w:rPr>
            </w:pPr>
            <w:r w:rsidRPr="00DD5A89">
              <w:rPr>
                <w:sz w:val="16"/>
                <w:szCs w:val="16"/>
              </w:rPr>
              <w:t>4.06</w:t>
            </w:r>
          </w:p>
        </w:tc>
        <w:tc>
          <w:tcPr>
            <w:tcW w:w="808" w:type="dxa"/>
            <w:gridSpan w:val="4"/>
            <w:noWrap/>
          </w:tcPr>
          <w:p w:rsidR="00B44A1B" w:rsidRPr="00DD5A89" w:rsidRDefault="00B44A1B" w:rsidP="001A1A6F">
            <w:pPr>
              <w:rPr>
                <w:sz w:val="16"/>
                <w:szCs w:val="16"/>
              </w:rPr>
            </w:pPr>
            <w:r w:rsidRPr="00DD5A89">
              <w:rPr>
                <w:sz w:val="16"/>
                <w:szCs w:val="16"/>
              </w:rPr>
              <w:t>0.000</w:t>
            </w:r>
          </w:p>
        </w:tc>
        <w:tc>
          <w:tcPr>
            <w:tcW w:w="1189" w:type="dxa"/>
          </w:tcPr>
          <w:p w:rsidR="00B44A1B" w:rsidRPr="00DD5A89" w:rsidRDefault="00B44A1B" w:rsidP="001A1A6F">
            <w:pPr>
              <w:rPr>
                <w:sz w:val="16"/>
                <w:szCs w:val="16"/>
              </w:rPr>
            </w:pPr>
            <w:r w:rsidRPr="00DD5A89">
              <w:rPr>
                <w:sz w:val="16"/>
                <w:szCs w:val="16"/>
              </w:rPr>
              <w:t>.2574311</w:t>
            </w:r>
          </w:p>
        </w:tc>
        <w:tc>
          <w:tcPr>
            <w:tcW w:w="1053" w:type="dxa"/>
            <w:noWrap/>
          </w:tcPr>
          <w:p w:rsidR="00B44A1B" w:rsidRPr="00DD5A89" w:rsidRDefault="00B44A1B" w:rsidP="001A1A6F">
            <w:pPr>
              <w:rPr>
                <w:sz w:val="16"/>
                <w:szCs w:val="16"/>
              </w:rPr>
            </w:pPr>
            <w:r w:rsidRPr="00DD5A89">
              <w:rPr>
                <w:sz w:val="16"/>
                <w:szCs w:val="16"/>
              </w:rPr>
              <w:t>0.736982</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-.3438927</w:t>
            </w:r>
          </w:p>
        </w:tc>
        <w:tc>
          <w:tcPr>
            <w:tcW w:w="1053" w:type="dxa"/>
            <w:noWrap/>
          </w:tcPr>
          <w:p w:rsidR="00B44A1B" w:rsidRPr="00DD5A89" w:rsidRDefault="00B44A1B" w:rsidP="001A1A6F">
            <w:pPr>
              <w:rPr>
                <w:sz w:val="16"/>
                <w:szCs w:val="16"/>
              </w:rPr>
            </w:pPr>
            <w:r w:rsidRPr="00DD5A89">
              <w:rPr>
                <w:sz w:val="16"/>
                <w:szCs w:val="16"/>
              </w:rPr>
              <w:t>0.172755</w:t>
            </w:r>
          </w:p>
        </w:tc>
        <w:tc>
          <w:tcPr>
            <w:tcW w:w="1060" w:type="dxa"/>
            <w:noWrap/>
          </w:tcPr>
          <w:p w:rsidR="00B44A1B" w:rsidRPr="00DD5A89" w:rsidRDefault="00B44A1B" w:rsidP="001A1A6F">
            <w:pPr>
              <w:rPr>
                <w:sz w:val="16"/>
                <w:szCs w:val="16"/>
              </w:rPr>
            </w:pPr>
            <w:r w:rsidRPr="00DD5A89">
              <w:rPr>
                <w:sz w:val="16"/>
                <w:szCs w:val="16"/>
              </w:rPr>
              <w:t>-1.99</w:t>
            </w:r>
          </w:p>
        </w:tc>
        <w:tc>
          <w:tcPr>
            <w:tcW w:w="808" w:type="dxa"/>
            <w:gridSpan w:val="4"/>
            <w:noWrap/>
          </w:tcPr>
          <w:p w:rsidR="00B44A1B" w:rsidRPr="00DD5A89" w:rsidRDefault="00B44A1B" w:rsidP="001A1A6F">
            <w:pPr>
              <w:rPr>
                <w:sz w:val="16"/>
                <w:szCs w:val="16"/>
              </w:rPr>
            </w:pPr>
            <w:r w:rsidRPr="00DD5A89">
              <w:rPr>
                <w:sz w:val="16"/>
                <w:szCs w:val="16"/>
              </w:rPr>
              <w:t>0.047</w:t>
            </w:r>
          </w:p>
        </w:tc>
        <w:tc>
          <w:tcPr>
            <w:tcW w:w="1189" w:type="dxa"/>
          </w:tcPr>
          <w:p w:rsidR="00B44A1B" w:rsidRPr="00DD5A89" w:rsidRDefault="00B44A1B" w:rsidP="001A1A6F">
            <w:pPr>
              <w:rPr>
                <w:sz w:val="16"/>
                <w:szCs w:val="16"/>
              </w:rPr>
            </w:pPr>
            <w:r w:rsidRPr="00DD5A89">
              <w:rPr>
                <w:sz w:val="16"/>
                <w:szCs w:val="16"/>
              </w:rPr>
              <w:t>-.6824852</w:t>
            </w:r>
          </w:p>
        </w:tc>
        <w:tc>
          <w:tcPr>
            <w:tcW w:w="1053" w:type="dxa"/>
            <w:noWrap/>
          </w:tcPr>
          <w:p w:rsidR="00B44A1B" w:rsidRPr="00DD5A89" w:rsidRDefault="00B44A1B" w:rsidP="001A1A6F">
            <w:pPr>
              <w:rPr>
                <w:sz w:val="16"/>
                <w:szCs w:val="16"/>
              </w:rPr>
            </w:pPr>
            <w:r w:rsidRPr="00DD5A89">
              <w:rPr>
                <w:sz w:val="16"/>
                <w:szCs w:val="16"/>
              </w:rPr>
              <w:t>-0.0053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-.607898</w:t>
            </w:r>
          </w:p>
        </w:tc>
        <w:tc>
          <w:tcPr>
            <w:tcW w:w="1053" w:type="dxa"/>
            <w:noWrap/>
          </w:tcPr>
          <w:p w:rsidR="00B44A1B" w:rsidRPr="00DD5A89" w:rsidRDefault="00B44A1B" w:rsidP="001A1A6F">
            <w:pPr>
              <w:rPr>
                <w:sz w:val="16"/>
                <w:szCs w:val="16"/>
              </w:rPr>
            </w:pPr>
            <w:r w:rsidRPr="00DD5A89">
              <w:rPr>
                <w:sz w:val="16"/>
                <w:szCs w:val="16"/>
              </w:rPr>
              <w:t>0.162458</w:t>
            </w:r>
          </w:p>
        </w:tc>
        <w:tc>
          <w:tcPr>
            <w:tcW w:w="1060" w:type="dxa"/>
            <w:noWrap/>
          </w:tcPr>
          <w:p w:rsidR="00B44A1B" w:rsidRPr="00DD5A89" w:rsidRDefault="00B44A1B" w:rsidP="001A1A6F">
            <w:pPr>
              <w:rPr>
                <w:sz w:val="16"/>
                <w:szCs w:val="16"/>
              </w:rPr>
            </w:pPr>
            <w:r w:rsidRPr="00DD5A89">
              <w:rPr>
                <w:sz w:val="16"/>
                <w:szCs w:val="16"/>
              </w:rPr>
              <w:t>-3.74</w:t>
            </w:r>
          </w:p>
        </w:tc>
        <w:tc>
          <w:tcPr>
            <w:tcW w:w="808" w:type="dxa"/>
            <w:gridSpan w:val="4"/>
            <w:noWrap/>
          </w:tcPr>
          <w:p w:rsidR="00B44A1B" w:rsidRPr="00DD5A89" w:rsidRDefault="00B44A1B" w:rsidP="001A1A6F">
            <w:pPr>
              <w:rPr>
                <w:sz w:val="16"/>
                <w:szCs w:val="16"/>
              </w:rPr>
            </w:pPr>
            <w:r w:rsidRPr="00DD5A89">
              <w:rPr>
                <w:sz w:val="16"/>
                <w:szCs w:val="16"/>
              </w:rPr>
              <w:t>0.000</w:t>
            </w:r>
          </w:p>
        </w:tc>
        <w:tc>
          <w:tcPr>
            <w:tcW w:w="1189" w:type="dxa"/>
          </w:tcPr>
          <w:p w:rsidR="00B44A1B" w:rsidRPr="00DD5A89" w:rsidRDefault="00B44A1B" w:rsidP="001A1A6F">
            <w:pPr>
              <w:rPr>
                <w:sz w:val="16"/>
                <w:szCs w:val="16"/>
              </w:rPr>
            </w:pPr>
            <w:r w:rsidRPr="00DD5A89">
              <w:rPr>
                <w:sz w:val="16"/>
                <w:szCs w:val="16"/>
              </w:rPr>
              <w:t>-.9263098</w:t>
            </w:r>
          </w:p>
        </w:tc>
        <w:tc>
          <w:tcPr>
            <w:tcW w:w="1053" w:type="dxa"/>
            <w:noWrap/>
          </w:tcPr>
          <w:p w:rsidR="00B44A1B" w:rsidRPr="00DD5A89" w:rsidRDefault="00B44A1B" w:rsidP="001A1A6F">
            <w:pPr>
              <w:rPr>
                <w:sz w:val="16"/>
                <w:szCs w:val="16"/>
              </w:rPr>
            </w:pPr>
            <w:r w:rsidRPr="00DD5A89">
              <w:rPr>
                <w:sz w:val="16"/>
                <w:szCs w:val="16"/>
              </w:rPr>
              <w:t>-0.28949</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-.0250171</w:t>
            </w:r>
          </w:p>
        </w:tc>
        <w:tc>
          <w:tcPr>
            <w:tcW w:w="1053" w:type="dxa"/>
            <w:noWrap/>
          </w:tcPr>
          <w:p w:rsidR="00B44A1B" w:rsidRPr="00DD5A89" w:rsidRDefault="00B44A1B" w:rsidP="001A1A6F">
            <w:pPr>
              <w:rPr>
                <w:sz w:val="16"/>
                <w:szCs w:val="16"/>
              </w:rPr>
            </w:pPr>
            <w:r w:rsidRPr="00DD5A89">
              <w:rPr>
                <w:sz w:val="16"/>
                <w:szCs w:val="16"/>
              </w:rPr>
              <w:t>0.093967</w:t>
            </w:r>
          </w:p>
        </w:tc>
        <w:tc>
          <w:tcPr>
            <w:tcW w:w="1060" w:type="dxa"/>
            <w:noWrap/>
          </w:tcPr>
          <w:p w:rsidR="00B44A1B" w:rsidRPr="00DD5A89" w:rsidRDefault="00B44A1B" w:rsidP="001A1A6F">
            <w:pPr>
              <w:rPr>
                <w:sz w:val="16"/>
                <w:szCs w:val="16"/>
              </w:rPr>
            </w:pPr>
            <w:r w:rsidRPr="00DD5A89">
              <w:rPr>
                <w:sz w:val="16"/>
                <w:szCs w:val="16"/>
              </w:rPr>
              <w:t>-0.27</w:t>
            </w:r>
          </w:p>
        </w:tc>
        <w:tc>
          <w:tcPr>
            <w:tcW w:w="808" w:type="dxa"/>
            <w:gridSpan w:val="4"/>
            <w:noWrap/>
          </w:tcPr>
          <w:p w:rsidR="00B44A1B" w:rsidRPr="00DD5A89" w:rsidRDefault="00B44A1B" w:rsidP="001A1A6F">
            <w:pPr>
              <w:rPr>
                <w:sz w:val="16"/>
                <w:szCs w:val="16"/>
              </w:rPr>
            </w:pPr>
            <w:r w:rsidRPr="00DD5A89">
              <w:rPr>
                <w:sz w:val="16"/>
                <w:szCs w:val="16"/>
              </w:rPr>
              <w:t>0.790</w:t>
            </w:r>
          </w:p>
        </w:tc>
        <w:tc>
          <w:tcPr>
            <w:tcW w:w="1189" w:type="dxa"/>
          </w:tcPr>
          <w:p w:rsidR="00B44A1B" w:rsidRPr="00DD5A89" w:rsidRDefault="00B44A1B" w:rsidP="001A1A6F">
            <w:pPr>
              <w:rPr>
                <w:sz w:val="16"/>
                <w:szCs w:val="16"/>
              </w:rPr>
            </w:pPr>
            <w:r w:rsidRPr="00DD5A89">
              <w:rPr>
                <w:sz w:val="16"/>
                <w:szCs w:val="16"/>
              </w:rPr>
              <w:t>-.209189</w:t>
            </w:r>
          </w:p>
        </w:tc>
        <w:tc>
          <w:tcPr>
            <w:tcW w:w="1053" w:type="dxa"/>
            <w:noWrap/>
          </w:tcPr>
          <w:p w:rsidR="00B44A1B" w:rsidRPr="00DD5A89" w:rsidRDefault="00B44A1B" w:rsidP="001A1A6F">
            <w:pPr>
              <w:rPr>
                <w:sz w:val="16"/>
                <w:szCs w:val="16"/>
              </w:rPr>
            </w:pPr>
            <w:r w:rsidRPr="00DD5A89">
              <w:rPr>
                <w:sz w:val="16"/>
                <w:szCs w:val="16"/>
              </w:rPr>
              <w:t>0.159155</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_cons    3.309935</w:t>
            </w:r>
          </w:p>
        </w:tc>
        <w:tc>
          <w:tcPr>
            <w:tcW w:w="1053" w:type="dxa"/>
            <w:noWrap/>
          </w:tcPr>
          <w:p w:rsidR="00B44A1B" w:rsidRPr="00DD5A89" w:rsidRDefault="00B44A1B" w:rsidP="001A1A6F">
            <w:pPr>
              <w:rPr>
                <w:sz w:val="16"/>
                <w:szCs w:val="16"/>
              </w:rPr>
            </w:pPr>
            <w:r w:rsidRPr="00DD5A89">
              <w:rPr>
                <w:sz w:val="16"/>
                <w:szCs w:val="16"/>
              </w:rPr>
              <w:t>0.267391</w:t>
            </w:r>
          </w:p>
        </w:tc>
        <w:tc>
          <w:tcPr>
            <w:tcW w:w="1060" w:type="dxa"/>
            <w:noWrap/>
          </w:tcPr>
          <w:p w:rsidR="00B44A1B" w:rsidRPr="00DD5A89" w:rsidRDefault="00B44A1B" w:rsidP="001A1A6F">
            <w:pPr>
              <w:rPr>
                <w:sz w:val="16"/>
                <w:szCs w:val="16"/>
              </w:rPr>
            </w:pPr>
            <w:r w:rsidRPr="00DD5A89">
              <w:rPr>
                <w:sz w:val="16"/>
                <w:szCs w:val="16"/>
              </w:rPr>
              <w:t>12.38</w:t>
            </w:r>
          </w:p>
        </w:tc>
        <w:tc>
          <w:tcPr>
            <w:tcW w:w="808" w:type="dxa"/>
            <w:gridSpan w:val="4"/>
            <w:noWrap/>
          </w:tcPr>
          <w:p w:rsidR="00B44A1B" w:rsidRPr="00DD5A89" w:rsidRDefault="00B44A1B" w:rsidP="001A1A6F">
            <w:pPr>
              <w:rPr>
                <w:sz w:val="16"/>
                <w:szCs w:val="16"/>
              </w:rPr>
            </w:pPr>
            <w:r w:rsidRPr="00DD5A89">
              <w:rPr>
                <w:sz w:val="16"/>
                <w:szCs w:val="16"/>
              </w:rPr>
              <w:t>0.000</w:t>
            </w:r>
          </w:p>
        </w:tc>
        <w:tc>
          <w:tcPr>
            <w:tcW w:w="1189" w:type="dxa"/>
          </w:tcPr>
          <w:p w:rsidR="00B44A1B" w:rsidRPr="00DD5A89" w:rsidRDefault="00B44A1B" w:rsidP="001A1A6F">
            <w:pPr>
              <w:rPr>
                <w:sz w:val="16"/>
                <w:szCs w:val="16"/>
              </w:rPr>
            </w:pPr>
            <w:r w:rsidRPr="00DD5A89">
              <w:rPr>
                <w:sz w:val="16"/>
                <w:szCs w:val="16"/>
              </w:rPr>
              <w:t>2.785859</w:t>
            </w:r>
          </w:p>
        </w:tc>
        <w:tc>
          <w:tcPr>
            <w:tcW w:w="1053" w:type="dxa"/>
            <w:noWrap/>
          </w:tcPr>
          <w:p w:rsidR="00B44A1B" w:rsidRPr="00DD5A89" w:rsidRDefault="00B44A1B" w:rsidP="001A1A6F">
            <w:pPr>
              <w:rPr>
                <w:sz w:val="16"/>
                <w:szCs w:val="16"/>
              </w:rPr>
            </w:pPr>
            <w:r w:rsidRPr="00DD5A89">
              <w:rPr>
                <w:sz w:val="16"/>
                <w:szCs w:val="16"/>
              </w:rPr>
              <w:t>3.834011</w:t>
            </w:r>
          </w:p>
        </w:tc>
      </w:tr>
      <w:tr w:rsidR="00B44A1B" w:rsidRPr="00DD5A89" w:rsidTr="00DD5A89">
        <w:trPr>
          <w:trHeight w:val="300"/>
        </w:trPr>
        <w:tc>
          <w:tcPr>
            <w:tcW w:w="828" w:type="dxa"/>
          </w:tcPr>
          <w:p w:rsidR="00B44A1B" w:rsidRPr="00DD5A89" w:rsidRDefault="00B44A1B" w:rsidP="001A1A6F">
            <w:pPr>
              <w:rPr>
                <w:sz w:val="16"/>
                <w:szCs w:val="16"/>
              </w:rPr>
            </w:pPr>
            <w:r w:rsidRPr="00DD5A89">
              <w:rPr>
                <w:sz w:val="16"/>
                <w:szCs w:val="16"/>
              </w:rPr>
              <w:t>LTH</w:t>
            </w:r>
          </w:p>
        </w:tc>
        <w:tc>
          <w:tcPr>
            <w:tcW w:w="3585" w:type="dxa"/>
            <w:noWrap/>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808" w:type="dxa"/>
            <w:gridSpan w:val="4"/>
            <w:noWrap/>
          </w:tcPr>
          <w:p w:rsidR="00B44A1B" w:rsidRPr="00DD5A89" w:rsidRDefault="00B44A1B" w:rsidP="001A1A6F">
            <w:pPr>
              <w:rPr>
                <w:sz w:val="16"/>
                <w:szCs w:val="16"/>
              </w:rPr>
            </w:pPr>
          </w:p>
        </w:tc>
        <w:tc>
          <w:tcPr>
            <w:tcW w:w="1189" w:type="dxa"/>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val="restart"/>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Lgdp</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808" w:type="dxa"/>
            <w:gridSpan w:val="4"/>
            <w:noWrap/>
          </w:tcPr>
          <w:p w:rsidR="00B44A1B" w:rsidRPr="00DD5A89" w:rsidRDefault="00B44A1B" w:rsidP="001A1A6F">
            <w:pPr>
              <w:rPr>
                <w:sz w:val="16"/>
                <w:szCs w:val="16"/>
              </w:rPr>
            </w:pPr>
          </w:p>
        </w:tc>
        <w:tc>
          <w:tcPr>
            <w:tcW w:w="1189" w:type="dxa"/>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-.0143433</w:t>
            </w:r>
          </w:p>
        </w:tc>
        <w:tc>
          <w:tcPr>
            <w:tcW w:w="1053" w:type="dxa"/>
            <w:noWrap/>
          </w:tcPr>
          <w:p w:rsidR="00B44A1B" w:rsidRPr="00DD5A89" w:rsidRDefault="00B44A1B" w:rsidP="001A1A6F">
            <w:pPr>
              <w:rPr>
                <w:sz w:val="16"/>
                <w:szCs w:val="16"/>
              </w:rPr>
            </w:pPr>
            <w:r w:rsidRPr="00DD5A89">
              <w:rPr>
                <w:sz w:val="16"/>
                <w:szCs w:val="16"/>
              </w:rPr>
              <w:t>0.053641</w:t>
            </w:r>
          </w:p>
        </w:tc>
        <w:tc>
          <w:tcPr>
            <w:tcW w:w="1060" w:type="dxa"/>
            <w:noWrap/>
          </w:tcPr>
          <w:p w:rsidR="00B44A1B" w:rsidRPr="00DD5A89" w:rsidRDefault="00B44A1B" w:rsidP="001A1A6F">
            <w:pPr>
              <w:rPr>
                <w:sz w:val="16"/>
                <w:szCs w:val="16"/>
              </w:rPr>
            </w:pPr>
            <w:r w:rsidRPr="00DD5A89">
              <w:rPr>
                <w:sz w:val="16"/>
                <w:szCs w:val="16"/>
              </w:rPr>
              <w:t>-0.27</w:t>
            </w:r>
          </w:p>
        </w:tc>
        <w:tc>
          <w:tcPr>
            <w:tcW w:w="808" w:type="dxa"/>
            <w:gridSpan w:val="4"/>
            <w:noWrap/>
          </w:tcPr>
          <w:p w:rsidR="00B44A1B" w:rsidRPr="00DD5A89" w:rsidRDefault="00B44A1B" w:rsidP="001A1A6F">
            <w:pPr>
              <w:rPr>
                <w:sz w:val="16"/>
                <w:szCs w:val="16"/>
              </w:rPr>
            </w:pPr>
            <w:r w:rsidRPr="00DD5A89">
              <w:rPr>
                <w:sz w:val="16"/>
                <w:szCs w:val="16"/>
              </w:rPr>
              <w:t>0.789</w:t>
            </w:r>
          </w:p>
        </w:tc>
        <w:tc>
          <w:tcPr>
            <w:tcW w:w="1189" w:type="dxa"/>
          </w:tcPr>
          <w:p w:rsidR="00B44A1B" w:rsidRPr="00DD5A89" w:rsidRDefault="00B44A1B" w:rsidP="001A1A6F">
            <w:pPr>
              <w:rPr>
                <w:sz w:val="16"/>
                <w:szCs w:val="16"/>
              </w:rPr>
            </w:pPr>
            <w:r w:rsidRPr="00DD5A89">
              <w:rPr>
                <w:sz w:val="16"/>
                <w:szCs w:val="16"/>
              </w:rPr>
              <w:t>-.1194782</w:t>
            </w:r>
          </w:p>
        </w:tc>
        <w:tc>
          <w:tcPr>
            <w:tcW w:w="1053" w:type="dxa"/>
            <w:noWrap/>
          </w:tcPr>
          <w:p w:rsidR="00B44A1B" w:rsidRPr="00DD5A89" w:rsidRDefault="00B44A1B" w:rsidP="001A1A6F">
            <w:pPr>
              <w:rPr>
                <w:sz w:val="16"/>
                <w:szCs w:val="16"/>
              </w:rPr>
            </w:pPr>
            <w:r w:rsidRPr="00DD5A89">
              <w:rPr>
                <w:sz w:val="16"/>
                <w:szCs w:val="16"/>
              </w:rPr>
              <w:t>0.090792</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-.0718428</w:t>
            </w:r>
          </w:p>
        </w:tc>
        <w:tc>
          <w:tcPr>
            <w:tcW w:w="1053" w:type="dxa"/>
            <w:noWrap/>
          </w:tcPr>
          <w:p w:rsidR="00B44A1B" w:rsidRPr="00DD5A89" w:rsidRDefault="00B44A1B" w:rsidP="001A1A6F">
            <w:pPr>
              <w:rPr>
                <w:sz w:val="16"/>
                <w:szCs w:val="16"/>
              </w:rPr>
            </w:pPr>
            <w:r w:rsidRPr="00DD5A89">
              <w:rPr>
                <w:sz w:val="16"/>
                <w:szCs w:val="16"/>
              </w:rPr>
              <w:t>0.05873</w:t>
            </w:r>
          </w:p>
        </w:tc>
        <w:tc>
          <w:tcPr>
            <w:tcW w:w="1060" w:type="dxa"/>
            <w:noWrap/>
          </w:tcPr>
          <w:p w:rsidR="00B44A1B" w:rsidRPr="00DD5A89" w:rsidRDefault="00B44A1B" w:rsidP="001A1A6F">
            <w:pPr>
              <w:rPr>
                <w:sz w:val="16"/>
                <w:szCs w:val="16"/>
              </w:rPr>
            </w:pPr>
            <w:r w:rsidRPr="00DD5A89">
              <w:rPr>
                <w:sz w:val="16"/>
                <w:szCs w:val="16"/>
              </w:rPr>
              <w:t>-1.22</w:t>
            </w:r>
          </w:p>
        </w:tc>
        <w:tc>
          <w:tcPr>
            <w:tcW w:w="808" w:type="dxa"/>
            <w:gridSpan w:val="4"/>
            <w:noWrap/>
          </w:tcPr>
          <w:p w:rsidR="00B44A1B" w:rsidRPr="00DD5A89" w:rsidRDefault="00B44A1B" w:rsidP="001A1A6F">
            <w:pPr>
              <w:rPr>
                <w:sz w:val="16"/>
                <w:szCs w:val="16"/>
              </w:rPr>
            </w:pPr>
            <w:r w:rsidRPr="00DD5A89">
              <w:rPr>
                <w:sz w:val="16"/>
                <w:szCs w:val="16"/>
              </w:rPr>
              <w:t>0.221</w:t>
            </w:r>
          </w:p>
        </w:tc>
        <w:tc>
          <w:tcPr>
            <w:tcW w:w="1189" w:type="dxa"/>
          </w:tcPr>
          <w:p w:rsidR="00B44A1B" w:rsidRPr="00DD5A89" w:rsidRDefault="00B44A1B" w:rsidP="001A1A6F">
            <w:pPr>
              <w:rPr>
                <w:sz w:val="16"/>
                <w:szCs w:val="16"/>
              </w:rPr>
            </w:pPr>
            <w:r w:rsidRPr="00DD5A89">
              <w:rPr>
                <w:sz w:val="16"/>
                <w:szCs w:val="16"/>
              </w:rPr>
              <w:t>-.1869517</w:t>
            </w:r>
          </w:p>
        </w:tc>
        <w:tc>
          <w:tcPr>
            <w:tcW w:w="1053" w:type="dxa"/>
            <w:noWrap/>
          </w:tcPr>
          <w:p w:rsidR="00B44A1B" w:rsidRPr="00DD5A89" w:rsidRDefault="00B44A1B" w:rsidP="001A1A6F">
            <w:pPr>
              <w:rPr>
                <w:sz w:val="16"/>
                <w:szCs w:val="16"/>
              </w:rPr>
            </w:pPr>
            <w:r w:rsidRPr="00DD5A89">
              <w:rPr>
                <w:sz w:val="16"/>
                <w:szCs w:val="16"/>
              </w:rPr>
              <w:t>0.043266</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.2297974</w:t>
            </w:r>
          </w:p>
        </w:tc>
        <w:tc>
          <w:tcPr>
            <w:tcW w:w="1053" w:type="dxa"/>
            <w:noWrap/>
          </w:tcPr>
          <w:p w:rsidR="00B44A1B" w:rsidRPr="00DD5A89" w:rsidRDefault="00B44A1B" w:rsidP="001A1A6F">
            <w:pPr>
              <w:rPr>
                <w:sz w:val="16"/>
                <w:szCs w:val="16"/>
              </w:rPr>
            </w:pPr>
            <w:r w:rsidRPr="00DD5A89">
              <w:rPr>
                <w:sz w:val="16"/>
                <w:szCs w:val="16"/>
              </w:rPr>
              <w:t>0.06045</w:t>
            </w:r>
          </w:p>
        </w:tc>
        <w:tc>
          <w:tcPr>
            <w:tcW w:w="1060" w:type="dxa"/>
            <w:noWrap/>
          </w:tcPr>
          <w:p w:rsidR="00B44A1B" w:rsidRPr="00DD5A89" w:rsidRDefault="00B44A1B" w:rsidP="001A1A6F">
            <w:pPr>
              <w:rPr>
                <w:sz w:val="16"/>
                <w:szCs w:val="16"/>
              </w:rPr>
            </w:pPr>
            <w:r w:rsidRPr="00DD5A89">
              <w:rPr>
                <w:sz w:val="16"/>
                <w:szCs w:val="16"/>
              </w:rPr>
              <w:t>3.8</w:t>
            </w:r>
          </w:p>
        </w:tc>
        <w:tc>
          <w:tcPr>
            <w:tcW w:w="808" w:type="dxa"/>
            <w:gridSpan w:val="4"/>
            <w:noWrap/>
          </w:tcPr>
          <w:p w:rsidR="00B44A1B" w:rsidRPr="00DD5A89" w:rsidRDefault="00B44A1B" w:rsidP="001A1A6F">
            <w:pPr>
              <w:rPr>
                <w:sz w:val="16"/>
                <w:szCs w:val="16"/>
              </w:rPr>
            </w:pPr>
            <w:r w:rsidRPr="00DD5A89">
              <w:rPr>
                <w:sz w:val="16"/>
                <w:szCs w:val="16"/>
              </w:rPr>
              <w:t>0.000</w:t>
            </w:r>
          </w:p>
        </w:tc>
        <w:tc>
          <w:tcPr>
            <w:tcW w:w="1189" w:type="dxa"/>
          </w:tcPr>
          <w:p w:rsidR="00B44A1B" w:rsidRPr="00DD5A89" w:rsidRDefault="00B44A1B" w:rsidP="001A1A6F">
            <w:pPr>
              <w:rPr>
                <w:sz w:val="16"/>
                <w:szCs w:val="16"/>
              </w:rPr>
            </w:pPr>
            <w:r w:rsidRPr="00DD5A89">
              <w:rPr>
                <w:sz w:val="16"/>
                <w:szCs w:val="16"/>
              </w:rPr>
              <w:t>.1113186</w:t>
            </w:r>
          </w:p>
        </w:tc>
        <w:tc>
          <w:tcPr>
            <w:tcW w:w="1053" w:type="dxa"/>
            <w:noWrap/>
          </w:tcPr>
          <w:p w:rsidR="00B44A1B" w:rsidRPr="00DD5A89" w:rsidRDefault="00B44A1B" w:rsidP="001A1A6F">
            <w:pPr>
              <w:rPr>
                <w:sz w:val="16"/>
                <w:szCs w:val="16"/>
              </w:rPr>
            </w:pPr>
            <w:r w:rsidRPr="00DD5A89">
              <w:rPr>
                <w:sz w:val="16"/>
                <w:szCs w:val="16"/>
              </w:rPr>
              <w:t>0.348276</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.1452261</w:t>
            </w:r>
          </w:p>
        </w:tc>
        <w:tc>
          <w:tcPr>
            <w:tcW w:w="1053" w:type="dxa"/>
            <w:noWrap/>
          </w:tcPr>
          <w:p w:rsidR="00B44A1B" w:rsidRPr="00DD5A89" w:rsidRDefault="00B44A1B" w:rsidP="001A1A6F">
            <w:pPr>
              <w:rPr>
                <w:sz w:val="16"/>
                <w:szCs w:val="16"/>
              </w:rPr>
            </w:pPr>
            <w:r w:rsidRPr="00DD5A89">
              <w:rPr>
                <w:sz w:val="16"/>
                <w:szCs w:val="16"/>
              </w:rPr>
              <w:t>0.070903</w:t>
            </w:r>
          </w:p>
        </w:tc>
        <w:tc>
          <w:tcPr>
            <w:tcW w:w="1060" w:type="dxa"/>
            <w:noWrap/>
          </w:tcPr>
          <w:p w:rsidR="00B44A1B" w:rsidRPr="00DD5A89" w:rsidRDefault="00B44A1B" w:rsidP="001A1A6F">
            <w:pPr>
              <w:rPr>
                <w:sz w:val="16"/>
                <w:szCs w:val="16"/>
              </w:rPr>
            </w:pPr>
            <w:r w:rsidRPr="00DD5A89">
              <w:rPr>
                <w:sz w:val="16"/>
                <w:szCs w:val="16"/>
              </w:rPr>
              <w:t>2.05</w:t>
            </w:r>
          </w:p>
        </w:tc>
        <w:tc>
          <w:tcPr>
            <w:tcW w:w="808" w:type="dxa"/>
            <w:gridSpan w:val="4"/>
            <w:noWrap/>
          </w:tcPr>
          <w:p w:rsidR="00B44A1B" w:rsidRPr="00DD5A89" w:rsidRDefault="00B44A1B" w:rsidP="001A1A6F">
            <w:pPr>
              <w:rPr>
                <w:sz w:val="16"/>
                <w:szCs w:val="16"/>
              </w:rPr>
            </w:pPr>
            <w:r w:rsidRPr="00DD5A89">
              <w:rPr>
                <w:sz w:val="16"/>
                <w:szCs w:val="16"/>
              </w:rPr>
              <w:t>0.041</w:t>
            </w:r>
          </w:p>
        </w:tc>
        <w:tc>
          <w:tcPr>
            <w:tcW w:w="1189" w:type="dxa"/>
          </w:tcPr>
          <w:p w:rsidR="00B44A1B" w:rsidRPr="00DD5A89" w:rsidRDefault="00B44A1B" w:rsidP="001A1A6F">
            <w:pPr>
              <w:rPr>
                <w:sz w:val="16"/>
                <w:szCs w:val="16"/>
              </w:rPr>
            </w:pPr>
            <w:r w:rsidRPr="00DD5A89">
              <w:rPr>
                <w:sz w:val="16"/>
                <w:szCs w:val="16"/>
              </w:rPr>
              <w:t>.0062579</w:t>
            </w:r>
          </w:p>
        </w:tc>
        <w:tc>
          <w:tcPr>
            <w:tcW w:w="1053" w:type="dxa"/>
            <w:noWrap/>
          </w:tcPr>
          <w:p w:rsidR="00B44A1B" w:rsidRPr="00DD5A89" w:rsidRDefault="00B44A1B" w:rsidP="001A1A6F">
            <w:pPr>
              <w:rPr>
                <w:sz w:val="16"/>
                <w:szCs w:val="16"/>
              </w:rPr>
            </w:pPr>
            <w:r w:rsidRPr="00DD5A89">
              <w:rPr>
                <w:sz w:val="16"/>
                <w:szCs w:val="16"/>
              </w:rPr>
              <w:t>0.284194</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 xml:space="preserve">Leduc </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808" w:type="dxa"/>
            <w:gridSpan w:val="4"/>
            <w:noWrap/>
          </w:tcPr>
          <w:p w:rsidR="00B44A1B" w:rsidRPr="00DD5A89" w:rsidRDefault="00B44A1B" w:rsidP="001A1A6F">
            <w:pPr>
              <w:rPr>
                <w:sz w:val="16"/>
                <w:szCs w:val="16"/>
              </w:rPr>
            </w:pPr>
          </w:p>
        </w:tc>
        <w:tc>
          <w:tcPr>
            <w:tcW w:w="1189" w:type="dxa"/>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.5899446</w:t>
            </w:r>
          </w:p>
        </w:tc>
        <w:tc>
          <w:tcPr>
            <w:tcW w:w="1053" w:type="dxa"/>
            <w:noWrap/>
          </w:tcPr>
          <w:p w:rsidR="00B44A1B" w:rsidRPr="00DD5A89" w:rsidRDefault="00B44A1B" w:rsidP="001A1A6F">
            <w:pPr>
              <w:rPr>
                <w:sz w:val="16"/>
                <w:szCs w:val="16"/>
              </w:rPr>
            </w:pPr>
            <w:r w:rsidRPr="00DD5A89">
              <w:rPr>
                <w:sz w:val="16"/>
                <w:szCs w:val="16"/>
              </w:rPr>
              <w:t>0.131444</w:t>
            </w:r>
          </w:p>
        </w:tc>
        <w:tc>
          <w:tcPr>
            <w:tcW w:w="1060" w:type="dxa"/>
            <w:noWrap/>
          </w:tcPr>
          <w:p w:rsidR="00B44A1B" w:rsidRPr="00DD5A89" w:rsidRDefault="00B44A1B" w:rsidP="001A1A6F">
            <w:pPr>
              <w:rPr>
                <w:sz w:val="16"/>
                <w:szCs w:val="16"/>
              </w:rPr>
            </w:pPr>
            <w:r w:rsidRPr="00DD5A89">
              <w:rPr>
                <w:sz w:val="16"/>
                <w:szCs w:val="16"/>
              </w:rPr>
              <w:t>4.49</w:t>
            </w:r>
          </w:p>
        </w:tc>
        <w:tc>
          <w:tcPr>
            <w:tcW w:w="808" w:type="dxa"/>
            <w:gridSpan w:val="4"/>
            <w:noWrap/>
          </w:tcPr>
          <w:p w:rsidR="00B44A1B" w:rsidRPr="00DD5A89" w:rsidRDefault="00B44A1B" w:rsidP="001A1A6F">
            <w:pPr>
              <w:rPr>
                <w:sz w:val="16"/>
                <w:szCs w:val="16"/>
              </w:rPr>
            </w:pPr>
            <w:r w:rsidRPr="00DD5A89">
              <w:rPr>
                <w:sz w:val="16"/>
                <w:szCs w:val="16"/>
              </w:rPr>
              <w:t>0.000</w:t>
            </w:r>
          </w:p>
        </w:tc>
        <w:tc>
          <w:tcPr>
            <w:tcW w:w="1189" w:type="dxa"/>
          </w:tcPr>
          <w:p w:rsidR="00B44A1B" w:rsidRPr="00DD5A89" w:rsidRDefault="00B44A1B" w:rsidP="001A1A6F">
            <w:pPr>
              <w:rPr>
                <w:sz w:val="16"/>
                <w:szCs w:val="16"/>
              </w:rPr>
            </w:pPr>
            <w:r w:rsidRPr="00DD5A89">
              <w:rPr>
                <w:sz w:val="16"/>
                <w:szCs w:val="16"/>
              </w:rPr>
              <w:t>.332319</w:t>
            </w:r>
          </w:p>
        </w:tc>
        <w:tc>
          <w:tcPr>
            <w:tcW w:w="1053" w:type="dxa"/>
            <w:noWrap/>
          </w:tcPr>
          <w:p w:rsidR="00B44A1B" w:rsidRPr="00DD5A89" w:rsidRDefault="00B44A1B" w:rsidP="001A1A6F">
            <w:pPr>
              <w:rPr>
                <w:sz w:val="16"/>
                <w:szCs w:val="16"/>
              </w:rPr>
            </w:pPr>
            <w:r w:rsidRPr="00DD5A89">
              <w:rPr>
                <w:sz w:val="16"/>
                <w:szCs w:val="16"/>
              </w:rPr>
              <w:t>0.84757</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-.1208708</w:t>
            </w:r>
          </w:p>
        </w:tc>
        <w:tc>
          <w:tcPr>
            <w:tcW w:w="1053" w:type="dxa"/>
            <w:noWrap/>
          </w:tcPr>
          <w:p w:rsidR="00B44A1B" w:rsidRPr="00DD5A89" w:rsidRDefault="00B44A1B" w:rsidP="001A1A6F">
            <w:pPr>
              <w:rPr>
                <w:sz w:val="16"/>
                <w:szCs w:val="16"/>
              </w:rPr>
            </w:pPr>
            <w:r w:rsidRPr="00DD5A89">
              <w:rPr>
                <w:sz w:val="16"/>
                <w:szCs w:val="16"/>
              </w:rPr>
              <w:t>0.185485</w:t>
            </w:r>
          </w:p>
        </w:tc>
        <w:tc>
          <w:tcPr>
            <w:tcW w:w="1060" w:type="dxa"/>
            <w:noWrap/>
          </w:tcPr>
          <w:p w:rsidR="00B44A1B" w:rsidRPr="00DD5A89" w:rsidRDefault="00B44A1B" w:rsidP="001A1A6F">
            <w:pPr>
              <w:rPr>
                <w:sz w:val="16"/>
                <w:szCs w:val="16"/>
              </w:rPr>
            </w:pPr>
            <w:r w:rsidRPr="00DD5A89">
              <w:rPr>
                <w:sz w:val="16"/>
                <w:szCs w:val="16"/>
              </w:rPr>
              <w:t>-0.65</w:t>
            </w:r>
          </w:p>
        </w:tc>
        <w:tc>
          <w:tcPr>
            <w:tcW w:w="808" w:type="dxa"/>
            <w:gridSpan w:val="4"/>
            <w:noWrap/>
          </w:tcPr>
          <w:p w:rsidR="00B44A1B" w:rsidRPr="00DD5A89" w:rsidRDefault="00B44A1B" w:rsidP="001A1A6F">
            <w:pPr>
              <w:rPr>
                <w:sz w:val="16"/>
                <w:szCs w:val="16"/>
              </w:rPr>
            </w:pPr>
            <w:r w:rsidRPr="00DD5A89">
              <w:rPr>
                <w:sz w:val="16"/>
                <w:szCs w:val="16"/>
              </w:rPr>
              <w:t>0.515</w:t>
            </w:r>
          </w:p>
        </w:tc>
        <w:tc>
          <w:tcPr>
            <w:tcW w:w="1189" w:type="dxa"/>
          </w:tcPr>
          <w:p w:rsidR="00B44A1B" w:rsidRPr="00DD5A89" w:rsidRDefault="00B44A1B" w:rsidP="001A1A6F">
            <w:pPr>
              <w:rPr>
                <w:sz w:val="16"/>
                <w:szCs w:val="16"/>
              </w:rPr>
            </w:pPr>
            <w:r w:rsidRPr="00DD5A89">
              <w:rPr>
                <w:sz w:val="16"/>
                <w:szCs w:val="16"/>
              </w:rPr>
              <w:t>-.484415</w:t>
            </w:r>
          </w:p>
        </w:tc>
        <w:tc>
          <w:tcPr>
            <w:tcW w:w="1053" w:type="dxa"/>
            <w:noWrap/>
          </w:tcPr>
          <w:p w:rsidR="00B44A1B" w:rsidRPr="00DD5A89" w:rsidRDefault="00B44A1B" w:rsidP="001A1A6F">
            <w:pPr>
              <w:rPr>
                <w:sz w:val="16"/>
                <w:szCs w:val="16"/>
              </w:rPr>
            </w:pPr>
            <w:r w:rsidRPr="00DD5A89">
              <w:rPr>
                <w:sz w:val="16"/>
                <w:szCs w:val="16"/>
              </w:rPr>
              <w:t>0.242673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.2612274</w:t>
            </w:r>
          </w:p>
        </w:tc>
        <w:tc>
          <w:tcPr>
            <w:tcW w:w="1053" w:type="dxa"/>
            <w:noWrap/>
          </w:tcPr>
          <w:p w:rsidR="00B44A1B" w:rsidRPr="00DD5A89" w:rsidRDefault="00B44A1B" w:rsidP="001A1A6F">
            <w:pPr>
              <w:rPr>
                <w:sz w:val="16"/>
                <w:szCs w:val="16"/>
              </w:rPr>
            </w:pPr>
            <w:r w:rsidRPr="00DD5A89">
              <w:rPr>
                <w:sz w:val="16"/>
                <w:szCs w:val="16"/>
              </w:rPr>
              <w:t>0.158395</w:t>
            </w:r>
          </w:p>
        </w:tc>
        <w:tc>
          <w:tcPr>
            <w:tcW w:w="1060" w:type="dxa"/>
            <w:noWrap/>
          </w:tcPr>
          <w:p w:rsidR="00B44A1B" w:rsidRPr="00DD5A89" w:rsidRDefault="00B44A1B" w:rsidP="001A1A6F">
            <w:pPr>
              <w:rPr>
                <w:sz w:val="16"/>
                <w:szCs w:val="16"/>
              </w:rPr>
            </w:pPr>
            <w:r w:rsidRPr="00DD5A89">
              <w:rPr>
                <w:sz w:val="16"/>
                <w:szCs w:val="16"/>
              </w:rPr>
              <w:t>1.65</w:t>
            </w:r>
          </w:p>
        </w:tc>
        <w:tc>
          <w:tcPr>
            <w:tcW w:w="808" w:type="dxa"/>
            <w:gridSpan w:val="4"/>
            <w:noWrap/>
          </w:tcPr>
          <w:p w:rsidR="00B44A1B" w:rsidRPr="00DD5A89" w:rsidRDefault="00B44A1B" w:rsidP="001A1A6F">
            <w:pPr>
              <w:rPr>
                <w:sz w:val="16"/>
                <w:szCs w:val="16"/>
              </w:rPr>
            </w:pPr>
            <w:r w:rsidRPr="00DD5A89">
              <w:rPr>
                <w:sz w:val="16"/>
                <w:szCs w:val="16"/>
              </w:rPr>
              <w:t>0.099</w:t>
            </w:r>
          </w:p>
        </w:tc>
        <w:tc>
          <w:tcPr>
            <w:tcW w:w="1189" w:type="dxa"/>
          </w:tcPr>
          <w:p w:rsidR="00B44A1B" w:rsidRPr="00DD5A89" w:rsidRDefault="00B44A1B" w:rsidP="001A1A6F">
            <w:pPr>
              <w:rPr>
                <w:sz w:val="16"/>
                <w:szCs w:val="16"/>
              </w:rPr>
            </w:pPr>
            <w:r w:rsidRPr="00DD5A89">
              <w:rPr>
                <w:sz w:val="16"/>
                <w:szCs w:val="16"/>
              </w:rPr>
              <w:t>-.0492218</w:t>
            </w:r>
          </w:p>
        </w:tc>
        <w:tc>
          <w:tcPr>
            <w:tcW w:w="1053" w:type="dxa"/>
            <w:noWrap/>
          </w:tcPr>
          <w:p w:rsidR="00B44A1B" w:rsidRPr="00DD5A89" w:rsidRDefault="00B44A1B" w:rsidP="001A1A6F">
            <w:pPr>
              <w:rPr>
                <w:sz w:val="16"/>
                <w:szCs w:val="16"/>
              </w:rPr>
            </w:pPr>
            <w:r w:rsidRPr="00DD5A89">
              <w:rPr>
                <w:sz w:val="16"/>
                <w:szCs w:val="16"/>
              </w:rPr>
              <w:t>0.571677</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-.3026361</w:t>
            </w:r>
          </w:p>
        </w:tc>
        <w:tc>
          <w:tcPr>
            <w:tcW w:w="1053" w:type="dxa"/>
            <w:noWrap/>
          </w:tcPr>
          <w:p w:rsidR="00B44A1B" w:rsidRPr="00DD5A89" w:rsidRDefault="00B44A1B" w:rsidP="001A1A6F">
            <w:pPr>
              <w:rPr>
                <w:sz w:val="16"/>
                <w:szCs w:val="16"/>
              </w:rPr>
            </w:pPr>
            <w:r w:rsidRPr="00DD5A89">
              <w:rPr>
                <w:sz w:val="16"/>
                <w:szCs w:val="16"/>
              </w:rPr>
              <w:t>0.132065</w:t>
            </w:r>
          </w:p>
        </w:tc>
        <w:tc>
          <w:tcPr>
            <w:tcW w:w="1060" w:type="dxa"/>
            <w:noWrap/>
          </w:tcPr>
          <w:p w:rsidR="00B44A1B" w:rsidRPr="00DD5A89" w:rsidRDefault="00B44A1B" w:rsidP="001A1A6F">
            <w:pPr>
              <w:rPr>
                <w:sz w:val="16"/>
                <w:szCs w:val="16"/>
              </w:rPr>
            </w:pPr>
            <w:r w:rsidRPr="00DD5A89">
              <w:rPr>
                <w:sz w:val="16"/>
                <w:szCs w:val="16"/>
              </w:rPr>
              <w:t>-2.29</w:t>
            </w:r>
          </w:p>
        </w:tc>
        <w:tc>
          <w:tcPr>
            <w:tcW w:w="808" w:type="dxa"/>
            <w:gridSpan w:val="4"/>
            <w:noWrap/>
          </w:tcPr>
          <w:p w:rsidR="00B44A1B" w:rsidRPr="00DD5A89" w:rsidRDefault="00B44A1B" w:rsidP="001A1A6F">
            <w:pPr>
              <w:rPr>
                <w:sz w:val="16"/>
                <w:szCs w:val="16"/>
              </w:rPr>
            </w:pPr>
            <w:r w:rsidRPr="00DD5A89">
              <w:rPr>
                <w:sz w:val="16"/>
                <w:szCs w:val="16"/>
              </w:rPr>
              <w:t>0.022</w:t>
            </w:r>
          </w:p>
        </w:tc>
        <w:tc>
          <w:tcPr>
            <w:tcW w:w="1189" w:type="dxa"/>
          </w:tcPr>
          <w:p w:rsidR="00B44A1B" w:rsidRPr="00DD5A89" w:rsidRDefault="00B44A1B" w:rsidP="001A1A6F">
            <w:pPr>
              <w:rPr>
                <w:sz w:val="16"/>
                <w:szCs w:val="16"/>
              </w:rPr>
            </w:pPr>
            <w:r w:rsidRPr="00DD5A89">
              <w:rPr>
                <w:sz w:val="16"/>
                <w:szCs w:val="16"/>
              </w:rPr>
              <w:t>-.5614794</w:t>
            </w:r>
          </w:p>
        </w:tc>
        <w:tc>
          <w:tcPr>
            <w:tcW w:w="1053" w:type="dxa"/>
            <w:noWrap/>
          </w:tcPr>
          <w:p w:rsidR="00B44A1B" w:rsidRPr="00DD5A89" w:rsidRDefault="00B44A1B" w:rsidP="001A1A6F">
            <w:pPr>
              <w:rPr>
                <w:sz w:val="16"/>
                <w:szCs w:val="16"/>
              </w:rPr>
            </w:pPr>
            <w:r w:rsidRPr="00DD5A89">
              <w:rPr>
                <w:sz w:val="16"/>
                <w:szCs w:val="16"/>
              </w:rPr>
              <w:t>-0.04379</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 xml:space="preserve">LHT </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808" w:type="dxa"/>
            <w:gridSpan w:val="4"/>
            <w:noWrap/>
          </w:tcPr>
          <w:p w:rsidR="00B44A1B" w:rsidRPr="00DD5A89" w:rsidRDefault="00B44A1B" w:rsidP="001A1A6F">
            <w:pPr>
              <w:rPr>
                <w:sz w:val="16"/>
                <w:szCs w:val="16"/>
              </w:rPr>
            </w:pPr>
          </w:p>
        </w:tc>
        <w:tc>
          <w:tcPr>
            <w:tcW w:w="1189" w:type="dxa"/>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-.1939215</w:t>
            </w:r>
          </w:p>
        </w:tc>
        <w:tc>
          <w:tcPr>
            <w:tcW w:w="1053" w:type="dxa"/>
            <w:noWrap/>
          </w:tcPr>
          <w:p w:rsidR="00B44A1B" w:rsidRPr="00DD5A89" w:rsidRDefault="00B44A1B" w:rsidP="001A1A6F">
            <w:pPr>
              <w:rPr>
                <w:sz w:val="16"/>
                <w:szCs w:val="16"/>
              </w:rPr>
            </w:pPr>
            <w:r w:rsidRPr="00DD5A89">
              <w:rPr>
                <w:sz w:val="16"/>
                <w:szCs w:val="16"/>
              </w:rPr>
              <w:t>0.166114</w:t>
            </w:r>
          </w:p>
        </w:tc>
        <w:tc>
          <w:tcPr>
            <w:tcW w:w="1060" w:type="dxa"/>
            <w:noWrap/>
          </w:tcPr>
          <w:p w:rsidR="00B44A1B" w:rsidRPr="00DD5A89" w:rsidRDefault="00B44A1B" w:rsidP="001A1A6F">
            <w:pPr>
              <w:rPr>
                <w:sz w:val="16"/>
                <w:szCs w:val="16"/>
              </w:rPr>
            </w:pPr>
            <w:r w:rsidRPr="00DD5A89">
              <w:rPr>
                <w:sz w:val="16"/>
                <w:szCs w:val="16"/>
              </w:rPr>
              <w:t>-1.17</w:t>
            </w:r>
          </w:p>
        </w:tc>
        <w:tc>
          <w:tcPr>
            <w:tcW w:w="808" w:type="dxa"/>
            <w:gridSpan w:val="4"/>
            <w:noWrap/>
          </w:tcPr>
          <w:p w:rsidR="00B44A1B" w:rsidRPr="00DD5A89" w:rsidRDefault="00B44A1B" w:rsidP="001A1A6F">
            <w:pPr>
              <w:rPr>
                <w:sz w:val="16"/>
                <w:szCs w:val="16"/>
              </w:rPr>
            </w:pPr>
            <w:r w:rsidRPr="00DD5A89">
              <w:rPr>
                <w:sz w:val="16"/>
                <w:szCs w:val="16"/>
              </w:rPr>
              <w:t>0.243</w:t>
            </w:r>
          </w:p>
        </w:tc>
        <w:tc>
          <w:tcPr>
            <w:tcW w:w="1189" w:type="dxa"/>
          </w:tcPr>
          <w:p w:rsidR="00B44A1B" w:rsidRPr="00DD5A89" w:rsidRDefault="00B44A1B" w:rsidP="001A1A6F">
            <w:pPr>
              <w:rPr>
                <w:sz w:val="16"/>
                <w:szCs w:val="16"/>
              </w:rPr>
            </w:pPr>
            <w:r w:rsidRPr="00DD5A89">
              <w:rPr>
                <w:sz w:val="16"/>
                <w:szCs w:val="16"/>
              </w:rPr>
              <w:t>-.519498</w:t>
            </w:r>
          </w:p>
        </w:tc>
        <w:tc>
          <w:tcPr>
            <w:tcW w:w="1053" w:type="dxa"/>
            <w:noWrap/>
          </w:tcPr>
          <w:p w:rsidR="00B44A1B" w:rsidRPr="00DD5A89" w:rsidRDefault="00B44A1B" w:rsidP="001A1A6F">
            <w:pPr>
              <w:rPr>
                <w:sz w:val="16"/>
                <w:szCs w:val="16"/>
              </w:rPr>
            </w:pPr>
            <w:r w:rsidRPr="00DD5A89">
              <w:rPr>
                <w:sz w:val="16"/>
                <w:szCs w:val="16"/>
              </w:rPr>
              <w:t>0.131655</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.2832281</w:t>
            </w:r>
          </w:p>
        </w:tc>
        <w:tc>
          <w:tcPr>
            <w:tcW w:w="1053" w:type="dxa"/>
            <w:noWrap/>
          </w:tcPr>
          <w:p w:rsidR="00B44A1B" w:rsidRPr="00DD5A89" w:rsidRDefault="00B44A1B" w:rsidP="001A1A6F">
            <w:pPr>
              <w:rPr>
                <w:sz w:val="16"/>
                <w:szCs w:val="16"/>
              </w:rPr>
            </w:pPr>
            <w:r w:rsidRPr="00DD5A89">
              <w:rPr>
                <w:sz w:val="16"/>
                <w:szCs w:val="16"/>
              </w:rPr>
              <w:t>0.150928</w:t>
            </w:r>
          </w:p>
        </w:tc>
        <w:tc>
          <w:tcPr>
            <w:tcW w:w="1060" w:type="dxa"/>
            <w:noWrap/>
          </w:tcPr>
          <w:p w:rsidR="00B44A1B" w:rsidRPr="00DD5A89" w:rsidRDefault="00B44A1B" w:rsidP="001A1A6F">
            <w:pPr>
              <w:rPr>
                <w:sz w:val="16"/>
                <w:szCs w:val="16"/>
              </w:rPr>
            </w:pPr>
            <w:r w:rsidRPr="00DD5A89">
              <w:rPr>
                <w:sz w:val="16"/>
                <w:szCs w:val="16"/>
              </w:rPr>
              <w:t>1.88</w:t>
            </w:r>
          </w:p>
        </w:tc>
        <w:tc>
          <w:tcPr>
            <w:tcW w:w="808" w:type="dxa"/>
            <w:gridSpan w:val="4"/>
            <w:noWrap/>
          </w:tcPr>
          <w:p w:rsidR="00B44A1B" w:rsidRPr="00DD5A89" w:rsidRDefault="00B44A1B" w:rsidP="001A1A6F">
            <w:pPr>
              <w:rPr>
                <w:sz w:val="16"/>
                <w:szCs w:val="16"/>
              </w:rPr>
            </w:pPr>
            <w:r w:rsidRPr="00DD5A89">
              <w:rPr>
                <w:sz w:val="16"/>
                <w:szCs w:val="16"/>
              </w:rPr>
              <w:t>0.061</w:t>
            </w:r>
          </w:p>
        </w:tc>
        <w:tc>
          <w:tcPr>
            <w:tcW w:w="1189" w:type="dxa"/>
          </w:tcPr>
          <w:p w:rsidR="00B44A1B" w:rsidRPr="00DD5A89" w:rsidRDefault="00B44A1B" w:rsidP="001A1A6F">
            <w:pPr>
              <w:rPr>
                <w:sz w:val="16"/>
                <w:szCs w:val="16"/>
              </w:rPr>
            </w:pPr>
            <w:r w:rsidRPr="00DD5A89">
              <w:rPr>
                <w:sz w:val="16"/>
                <w:szCs w:val="16"/>
              </w:rPr>
              <w:t>-.0125859</w:t>
            </w:r>
          </w:p>
        </w:tc>
        <w:tc>
          <w:tcPr>
            <w:tcW w:w="1053" w:type="dxa"/>
            <w:noWrap/>
          </w:tcPr>
          <w:p w:rsidR="00B44A1B" w:rsidRPr="00DD5A89" w:rsidRDefault="00B44A1B" w:rsidP="001A1A6F">
            <w:pPr>
              <w:rPr>
                <w:sz w:val="16"/>
                <w:szCs w:val="16"/>
              </w:rPr>
            </w:pPr>
            <w:r w:rsidRPr="00DD5A89">
              <w:rPr>
                <w:sz w:val="16"/>
                <w:szCs w:val="16"/>
              </w:rPr>
              <w:t>0.579042</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.3057008</w:t>
            </w:r>
          </w:p>
        </w:tc>
        <w:tc>
          <w:tcPr>
            <w:tcW w:w="1053" w:type="dxa"/>
            <w:noWrap/>
          </w:tcPr>
          <w:p w:rsidR="00B44A1B" w:rsidRPr="00DD5A89" w:rsidRDefault="00B44A1B" w:rsidP="001A1A6F">
            <w:pPr>
              <w:rPr>
                <w:sz w:val="16"/>
                <w:szCs w:val="16"/>
              </w:rPr>
            </w:pPr>
            <w:r w:rsidRPr="00DD5A89">
              <w:rPr>
                <w:sz w:val="16"/>
                <w:szCs w:val="16"/>
              </w:rPr>
              <w:t>0.134524</w:t>
            </w:r>
          </w:p>
        </w:tc>
        <w:tc>
          <w:tcPr>
            <w:tcW w:w="1060" w:type="dxa"/>
            <w:noWrap/>
          </w:tcPr>
          <w:p w:rsidR="00B44A1B" w:rsidRPr="00DD5A89" w:rsidRDefault="00B44A1B" w:rsidP="001A1A6F">
            <w:pPr>
              <w:rPr>
                <w:sz w:val="16"/>
                <w:szCs w:val="16"/>
              </w:rPr>
            </w:pPr>
            <w:r w:rsidRPr="00DD5A89">
              <w:rPr>
                <w:sz w:val="16"/>
                <w:szCs w:val="16"/>
              </w:rPr>
              <w:t>2.27</w:t>
            </w:r>
          </w:p>
        </w:tc>
        <w:tc>
          <w:tcPr>
            <w:tcW w:w="808" w:type="dxa"/>
            <w:gridSpan w:val="4"/>
            <w:noWrap/>
          </w:tcPr>
          <w:p w:rsidR="00B44A1B" w:rsidRPr="00DD5A89" w:rsidRDefault="00B44A1B" w:rsidP="001A1A6F">
            <w:pPr>
              <w:rPr>
                <w:sz w:val="16"/>
                <w:szCs w:val="16"/>
              </w:rPr>
            </w:pPr>
            <w:r w:rsidRPr="00DD5A89">
              <w:rPr>
                <w:sz w:val="16"/>
                <w:szCs w:val="16"/>
              </w:rPr>
              <w:t>0.023</w:t>
            </w:r>
          </w:p>
        </w:tc>
        <w:tc>
          <w:tcPr>
            <w:tcW w:w="1189" w:type="dxa"/>
          </w:tcPr>
          <w:p w:rsidR="00B44A1B" w:rsidRPr="00DD5A89" w:rsidRDefault="00B44A1B" w:rsidP="001A1A6F">
            <w:pPr>
              <w:rPr>
                <w:sz w:val="16"/>
                <w:szCs w:val="16"/>
              </w:rPr>
            </w:pPr>
            <w:r w:rsidRPr="00DD5A89">
              <w:rPr>
                <w:sz w:val="16"/>
                <w:szCs w:val="16"/>
              </w:rPr>
              <w:t>.0420379</w:t>
            </w:r>
          </w:p>
        </w:tc>
        <w:tc>
          <w:tcPr>
            <w:tcW w:w="1053" w:type="dxa"/>
            <w:noWrap/>
          </w:tcPr>
          <w:p w:rsidR="00B44A1B" w:rsidRPr="00DD5A89" w:rsidRDefault="00B44A1B" w:rsidP="001A1A6F">
            <w:pPr>
              <w:rPr>
                <w:sz w:val="16"/>
                <w:szCs w:val="16"/>
              </w:rPr>
            </w:pPr>
            <w:r w:rsidRPr="00DD5A89">
              <w:rPr>
                <w:sz w:val="16"/>
                <w:szCs w:val="16"/>
              </w:rPr>
              <w:t>0.569364</w:t>
            </w:r>
          </w:p>
        </w:tc>
      </w:tr>
      <w:tr w:rsidR="00B44A1B" w:rsidRPr="00DD5A89" w:rsidTr="00DD5A89">
        <w:trPr>
          <w:trHeight w:val="300"/>
        </w:trPr>
        <w:tc>
          <w:tcPr>
            <w:tcW w:w="828" w:type="dxa"/>
            <w:vMerge w:val="restart"/>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.1948076</w:t>
            </w:r>
          </w:p>
        </w:tc>
        <w:tc>
          <w:tcPr>
            <w:tcW w:w="1053" w:type="dxa"/>
            <w:noWrap/>
          </w:tcPr>
          <w:p w:rsidR="00B44A1B" w:rsidRPr="00DD5A89" w:rsidRDefault="00B44A1B" w:rsidP="001A1A6F">
            <w:pPr>
              <w:rPr>
                <w:sz w:val="16"/>
                <w:szCs w:val="16"/>
              </w:rPr>
            </w:pPr>
            <w:r w:rsidRPr="00DD5A89">
              <w:rPr>
                <w:sz w:val="16"/>
                <w:szCs w:val="16"/>
              </w:rPr>
              <w:t>0.129364</w:t>
            </w:r>
          </w:p>
        </w:tc>
        <w:tc>
          <w:tcPr>
            <w:tcW w:w="1060" w:type="dxa"/>
            <w:noWrap/>
          </w:tcPr>
          <w:p w:rsidR="00B44A1B" w:rsidRPr="00DD5A89" w:rsidRDefault="00B44A1B" w:rsidP="001A1A6F">
            <w:pPr>
              <w:rPr>
                <w:sz w:val="16"/>
                <w:szCs w:val="16"/>
              </w:rPr>
            </w:pPr>
            <w:r w:rsidRPr="00DD5A89">
              <w:rPr>
                <w:sz w:val="16"/>
                <w:szCs w:val="16"/>
              </w:rPr>
              <w:t>1.51</w:t>
            </w:r>
          </w:p>
        </w:tc>
        <w:tc>
          <w:tcPr>
            <w:tcW w:w="733" w:type="dxa"/>
            <w:gridSpan w:val="2"/>
            <w:noWrap/>
          </w:tcPr>
          <w:p w:rsidR="00B44A1B" w:rsidRPr="00DD5A89" w:rsidRDefault="00B44A1B" w:rsidP="001A1A6F">
            <w:pPr>
              <w:rPr>
                <w:sz w:val="16"/>
                <w:szCs w:val="16"/>
              </w:rPr>
            </w:pPr>
            <w:r w:rsidRPr="00DD5A89">
              <w:rPr>
                <w:sz w:val="16"/>
                <w:szCs w:val="16"/>
              </w:rPr>
              <w:t>0.132</w:t>
            </w:r>
          </w:p>
        </w:tc>
        <w:tc>
          <w:tcPr>
            <w:tcW w:w="1264" w:type="dxa"/>
            <w:gridSpan w:val="3"/>
          </w:tcPr>
          <w:p w:rsidR="00B44A1B" w:rsidRPr="00DD5A89" w:rsidRDefault="00B44A1B" w:rsidP="001A1A6F">
            <w:pPr>
              <w:rPr>
                <w:sz w:val="16"/>
                <w:szCs w:val="16"/>
              </w:rPr>
            </w:pPr>
            <w:r w:rsidRPr="00DD5A89">
              <w:rPr>
                <w:sz w:val="16"/>
                <w:szCs w:val="16"/>
              </w:rPr>
              <w:t>-.0587411</w:t>
            </w:r>
          </w:p>
        </w:tc>
        <w:tc>
          <w:tcPr>
            <w:tcW w:w="1053" w:type="dxa"/>
            <w:noWrap/>
          </w:tcPr>
          <w:p w:rsidR="00B44A1B" w:rsidRPr="00DD5A89" w:rsidRDefault="00B44A1B" w:rsidP="001A1A6F">
            <w:pPr>
              <w:rPr>
                <w:sz w:val="16"/>
                <w:szCs w:val="16"/>
              </w:rPr>
            </w:pPr>
            <w:r w:rsidRPr="00DD5A89">
              <w:rPr>
                <w:sz w:val="16"/>
                <w:szCs w:val="16"/>
              </w:rPr>
              <w:t>0.448356</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Lagr</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33" w:type="dxa"/>
            <w:gridSpan w:val="2"/>
            <w:noWrap/>
          </w:tcPr>
          <w:p w:rsidR="00B44A1B" w:rsidRPr="00DD5A89" w:rsidRDefault="00B44A1B" w:rsidP="001A1A6F">
            <w:pPr>
              <w:rPr>
                <w:sz w:val="16"/>
                <w:szCs w:val="16"/>
              </w:rPr>
            </w:pPr>
          </w:p>
        </w:tc>
        <w:tc>
          <w:tcPr>
            <w:tcW w:w="1264" w:type="dxa"/>
            <w:gridSpan w:val="3"/>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-.2395318</w:t>
            </w:r>
          </w:p>
        </w:tc>
        <w:tc>
          <w:tcPr>
            <w:tcW w:w="1053" w:type="dxa"/>
            <w:noWrap/>
          </w:tcPr>
          <w:p w:rsidR="00B44A1B" w:rsidRPr="00DD5A89" w:rsidRDefault="00B44A1B" w:rsidP="001A1A6F">
            <w:pPr>
              <w:rPr>
                <w:sz w:val="16"/>
                <w:szCs w:val="16"/>
              </w:rPr>
            </w:pPr>
            <w:r w:rsidRPr="00DD5A89">
              <w:rPr>
                <w:sz w:val="16"/>
                <w:szCs w:val="16"/>
              </w:rPr>
              <w:t>0.137265</w:t>
            </w:r>
          </w:p>
        </w:tc>
        <w:tc>
          <w:tcPr>
            <w:tcW w:w="1060" w:type="dxa"/>
            <w:noWrap/>
          </w:tcPr>
          <w:p w:rsidR="00B44A1B" w:rsidRPr="00DD5A89" w:rsidRDefault="00B44A1B" w:rsidP="001A1A6F">
            <w:pPr>
              <w:rPr>
                <w:sz w:val="16"/>
                <w:szCs w:val="16"/>
              </w:rPr>
            </w:pPr>
            <w:r w:rsidRPr="00DD5A89">
              <w:rPr>
                <w:sz w:val="16"/>
                <w:szCs w:val="16"/>
              </w:rPr>
              <w:t>-1.75</w:t>
            </w:r>
          </w:p>
        </w:tc>
        <w:tc>
          <w:tcPr>
            <w:tcW w:w="733" w:type="dxa"/>
            <w:gridSpan w:val="2"/>
            <w:noWrap/>
          </w:tcPr>
          <w:p w:rsidR="00B44A1B" w:rsidRPr="00DD5A89" w:rsidRDefault="00B44A1B" w:rsidP="001A1A6F">
            <w:pPr>
              <w:rPr>
                <w:sz w:val="16"/>
                <w:szCs w:val="16"/>
              </w:rPr>
            </w:pPr>
            <w:r w:rsidRPr="00DD5A89">
              <w:rPr>
                <w:sz w:val="16"/>
                <w:szCs w:val="16"/>
              </w:rPr>
              <w:t>0.081</w:t>
            </w:r>
          </w:p>
        </w:tc>
        <w:tc>
          <w:tcPr>
            <w:tcW w:w="1264" w:type="dxa"/>
            <w:gridSpan w:val="3"/>
          </w:tcPr>
          <w:p w:rsidR="00B44A1B" w:rsidRPr="00DD5A89" w:rsidRDefault="00B44A1B" w:rsidP="001A1A6F">
            <w:pPr>
              <w:rPr>
                <w:sz w:val="16"/>
                <w:szCs w:val="16"/>
              </w:rPr>
            </w:pPr>
            <w:r w:rsidRPr="00DD5A89">
              <w:rPr>
                <w:sz w:val="16"/>
                <w:szCs w:val="16"/>
              </w:rPr>
              <w:t>-.5085663</w:t>
            </w:r>
          </w:p>
        </w:tc>
        <w:tc>
          <w:tcPr>
            <w:tcW w:w="1053" w:type="dxa"/>
            <w:noWrap/>
          </w:tcPr>
          <w:p w:rsidR="00B44A1B" w:rsidRPr="00DD5A89" w:rsidRDefault="00B44A1B" w:rsidP="001A1A6F">
            <w:pPr>
              <w:rPr>
                <w:sz w:val="16"/>
                <w:szCs w:val="16"/>
              </w:rPr>
            </w:pPr>
            <w:r w:rsidRPr="00DD5A89">
              <w:rPr>
                <w:sz w:val="16"/>
                <w:szCs w:val="16"/>
              </w:rPr>
              <w:t>0.029503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.1667021</w:t>
            </w:r>
          </w:p>
        </w:tc>
        <w:tc>
          <w:tcPr>
            <w:tcW w:w="1053" w:type="dxa"/>
            <w:noWrap/>
          </w:tcPr>
          <w:p w:rsidR="00B44A1B" w:rsidRPr="00DD5A89" w:rsidRDefault="00B44A1B" w:rsidP="001A1A6F">
            <w:pPr>
              <w:rPr>
                <w:sz w:val="16"/>
                <w:szCs w:val="16"/>
              </w:rPr>
            </w:pPr>
            <w:r w:rsidRPr="00DD5A89">
              <w:rPr>
                <w:sz w:val="16"/>
                <w:szCs w:val="16"/>
              </w:rPr>
              <w:t>0.133038</w:t>
            </w:r>
          </w:p>
        </w:tc>
        <w:tc>
          <w:tcPr>
            <w:tcW w:w="1060" w:type="dxa"/>
            <w:noWrap/>
          </w:tcPr>
          <w:p w:rsidR="00B44A1B" w:rsidRPr="00DD5A89" w:rsidRDefault="00B44A1B" w:rsidP="001A1A6F">
            <w:pPr>
              <w:rPr>
                <w:sz w:val="16"/>
                <w:szCs w:val="16"/>
              </w:rPr>
            </w:pPr>
            <w:r w:rsidRPr="00DD5A89">
              <w:rPr>
                <w:sz w:val="16"/>
                <w:szCs w:val="16"/>
              </w:rPr>
              <w:t>1.25</w:t>
            </w:r>
          </w:p>
        </w:tc>
        <w:tc>
          <w:tcPr>
            <w:tcW w:w="733" w:type="dxa"/>
            <w:gridSpan w:val="2"/>
            <w:noWrap/>
          </w:tcPr>
          <w:p w:rsidR="00B44A1B" w:rsidRPr="00DD5A89" w:rsidRDefault="00B44A1B" w:rsidP="001A1A6F">
            <w:pPr>
              <w:rPr>
                <w:sz w:val="16"/>
                <w:szCs w:val="16"/>
              </w:rPr>
            </w:pPr>
            <w:r w:rsidRPr="00DD5A89">
              <w:rPr>
                <w:sz w:val="16"/>
                <w:szCs w:val="16"/>
              </w:rPr>
              <w:t>0.210</w:t>
            </w:r>
          </w:p>
        </w:tc>
        <w:tc>
          <w:tcPr>
            <w:tcW w:w="1264" w:type="dxa"/>
            <w:gridSpan w:val="3"/>
          </w:tcPr>
          <w:p w:rsidR="00B44A1B" w:rsidRPr="00DD5A89" w:rsidRDefault="00B44A1B" w:rsidP="001A1A6F">
            <w:pPr>
              <w:rPr>
                <w:sz w:val="16"/>
                <w:szCs w:val="16"/>
              </w:rPr>
            </w:pPr>
            <w:r w:rsidRPr="00DD5A89">
              <w:rPr>
                <w:sz w:val="16"/>
                <w:szCs w:val="16"/>
              </w:rPr>
              <w:t>-.0940474</w:t>
            </w:r>
          </w:p>
        </w:tc>
        <w:tc>
          <w:tcPr>
            <w:tcW w:w="1053" w:type="dxa"/>
            <w:noWrap/>
          </w:tcPr>
          <w:p w:rsidR="00B44A1B" w:rsidRPr="00DD5A89" w:rsidRDefault="00B44A1B" w:rsidP="001A1A6F">
            <w:pPr>
              <w:rPr>
                <w:sz w:val="16"/>
                <w:szCs w:val="16"/>
              </w:rPr>
            </w:pPr>
            <w:r w:rsidRPr="00DD5A89">
              <w:rPr>
                <w:sz w:val="16"/>
                <w:szCs w:val="16"/>
              </w:rPr>
              <w:t>0.427452</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-.4309519</w:t>
            </w:r>
          </w:p>
        </w:tc>
        <w:tc>
          <w:tcPr>
            <w:tcW w:w="1053" w:type="dxa"/>
            <w:noWrap/>
          </w:tcPr>
          <w:p w:rsidR="00B44A1B" w:rsidRPr="00DD5A89" w:rsidRDefault="00B44A1B" w:rsidP="001A1A6F">
            <w:pPr>
              <w:rPr>
                <w:sz w:val="16"/>
                <w:szCs w:val="16"/>
              </w:rPr>
            </w:pPr>
            <w:r w:rsidRPr="00DD5A89">
              <w:rPr>
                <w:sz w:val="16"/>
                <w:szCs w:val="16"/>
              </w:rPr>
              <w:t>0.107134</w:t>
            </w:r>
          </w:p>
        </w:tc>
        <w:tc>
          <w:tcPr>
            <w:tcW w:w="1060" w:type="dxa"/>
            <w:noWrap/>
          </w:tcPr>
          <w:p w:rsidR="00B44A1B" w:rsidRPr="00DD5A89" w:rsidRDefault="00B44A1B" w:rsidP="001A1A6F">
            <w:pPr>
              <w:rPr>
                <w:sz w:val="16"/>
                <w:szCs w:val="16"/>
              </w:rPr>
            </w:pPr>
            <w:r w:rsidRPr="00DD5A89">
              <w:rPr>
                <w:sz w:val="16"/>
                <w:szCs w:val="16"/>
              </w:rPr>
              <w:t>-4.02</w:t>
            </w:r>
          </w:p>
        </w:tc>
        <w:tc>
          <w:tcPr>
            <w:tcW w:w="733" w:type="dxa"/>
            <w:gridSpan w:val="2"/>
            <w:noWrap/>
          </w:tcPr>
          <w:p w:rsidR="00B44A1B" w:rsidRPr="00DD5A89" w:rsidRDefault="00B44A1B" w:rsidP="001A1A6F">
            <w:pPr>
              <w:rPr>
                <w:sz w:val="16"/>
                <w:szCs w:val="16"/>
              </w:rPr>
            </w:pPr>
            <w:r w:rsidRPr="00DD5A89">
              <w:rPr>
                <w:sz w:val="16"/>
                <w:szCs w:val="16"/>
              </w:rPr>
              <w:t>0.000</w:t>
            </w:r>
          </w:p>
        </w:tc>
        <w:tc>
          <w:tcPr>
            <w:tcW w:w="1264" w:type="dxa"/>
            <w:gridSpan w:val="3"/>
          </w:tcPr>
          <w:p w:rsidR="00B44A1B" w:rsidRPr="00DD5A89" w:rsidRDefault="00B44A1B" w:rsidP="001A1A6F">
            <w:pPr>
              <w:rPr>
                <w:sz w:val="16"/>
                <w:szCs w:val="16"/>
              </w:rPr>
            </w:pPr>
            <w:r w:rsidRPr="00DD5A89">
              <w:rPr>
                <w:sz w:val="16"/>
                <w:szCs w:val="16"/>
              </w:rPr>
              <w:t>-.6409315</w:t>
            </w:r>
          </w:p>
        </w:tc>
        <w:tc>
          <w:tcPr>
            <w:tcW w:w="1053" w:type="dxa"/>
            <w:noWrap/>
          </w:tcPr>
          <w:p w:rsidR="00B44A1B" w:rsidRPr="00DD5A89" w:rsidRDefault="00B44A1B" w:rsidP="001A1A6F">
            <w:pPr>
              <w:rPr>
                <w:sz w:val="16"/>
                <w:szCs w:val="16"/>
              </w:rPr>
            </w:pPr>
            <w:r w:rsidRPr="00DD5A89">
              <w:rPr>
                <w:sz w:val="16"/>
                <w:szCs w:val="16"/>
              </w:rPr>
              <w:t>-0.22097</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-.1429759</w:t>
            </w:r>
          </w:p>
        </w:tc>
        <w:tc>
          <w:tcPr>
            <w:tcW w:w="1053" w:type="dxa"/>
            <w:noWrap/>
          </w:tcPr>
          <w:p w:rsidR="00B44A1B" w:rsidRPr="00DD5A89" w:rsidRDefault="00B44A1B" w:rsidP="001A1A6F">
            <w:pPr>
              <w:rPr>
                <w:sz w:val="16"/>
                <w:szCs w:val="16"/>
              </w:rPr>
            </w:pPr>
            <w:r w:rsidRPr="00DD5A89">
              <w:rPr>
                <w:sz w:val="16"/>
                <w:szCs w:val="16"/>
              </w:rPr>
              <w:t>0.142085</w:t>
            </w:r>
          </w:p>
        </w:tc>
        <w:tc>
          <w:tcPr>
            <w:tcW w:w="1060" w:type="dxa"/>
            <w:noWrap/>
          </w:tcPr>
          <w:p w:rsidR="00B44A1B" w:rsidRPr="00DD5A89" w:rsidRDefault="00B44A1B" w:rsidP="001A1A6F">
            <w:pPr>
              <w:rPr>
                <w:sz w:val="16"/>
                <w:szCs w:val="16"/>
              </w:rPr>
            </w:pPr>
            <w:r w:rsidRPr="00DD5A89">
              <w:rPr>
                <w:sz w:val="16"/>
                <w:szCs w:val="16"/>
              </w:rPr>
              <w:t>-1.01</w:t>
            </w:r>
          </w:p>
        </w:tc>
        <w:tc>
          <w:tcPr>
            <w:tcW w:w="733" w:type="dxa"/>
            <w:gridSpan w:val="2"/>
            <w:noWrap/>
          </w:tcPr>
          <w:p w:rsidR="00B44A1B" w:rsidRPr="00DD5A89" w:rsidRDefault="00B44A1B" w:rsidP="001A1A6F">
            <w:pPr>
              <w:rPr>
                <w:sz w:val="16"/>
                <w:szCs w:val="16"/>
              </w:rPr>
            </w:pPr>
            <w:r w:rsidRPr="00DD5A89">
              <w:rPr>
                <w:sz w:val="16"/>
                <w:szCs w:val="16"/>
              </w:rPr>
              <w:t>0.314</w:t>
            </w:r>
          </w:p>
        </w:tc>
        <w:tc>
          <w:tcPr>
            <w:tcW w:w="1264" w:type="dxa"/>
            <w:gridSpan w:val="3"/>
          </w:tcPr>
          <w:p w:rsidR="00B44A1B" w:rsidRPr="00DD5A89" w:rsidRDefault="00B44A1B" w:rsidP="001A1A6F">
            <w:pPr>
              <w:rPr>
                <w:sz w:val="16"/>
                <w:szCs w:val="16"/>
              </w:rPr>
            </w:pPr>
            <w:r w:rsidRPr="00DD5A89">
              <w:rPr>
                <w:sz w:val="16"/>
                <w:szCs w:val="16"/>
              </w:rPr>
              <w:t>-.4214567</w:t>
            </w:r>
          </w:p>
        </w:tc>
        <w:tc>
          <w:tcPr>
            <w:tcW w:w="1053" w:type="dxa"/>
            <w:noWrap/>
          </w:tcPr>
          <w:p w:rsidR="00B44A1B" w:rsidRPr="00DD5A89" w:rsidRDefault="00B44A1B" w:rsidP="001A1A6F">
            <w:pPr>
              <w:rPr>
                <w:sz w:val="16"/>
                <w:szCs w:val="16"/>
              </w:rPr>
            </w:pPr>
            <w:r w:rsidRPr="00DD5A89">
              <w:rPr>
                <w:sz w:val="16"/>
                <w:szCs w:val="16"/>
              </w:rPr>
              <w:t>0.135505</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LDef</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33" w:type="dxa"/>
            <w:gridSpan w:val="2"/>
            <w:noWrap/>
          </w:tcPr>
          <w:p w:rsidR="00B44A1B" w:rsidRPr="00DD5A89" w:rsidRDefault="00B44A1B" w:rsidP="001A1A6F">
            <w:pPr>
              <w:rPr>
                <w:sz w:val="16"/>
                <w:szCs w:val="16"/>
              </w:rPr>
            </w:pPr>
          </w:p>
        </w:tc>
        <w:tc>
          <w:tcPr>
            <w:tcW w:w="1264" w:type="dxa"/>
            <w:gridSpan w:val="3"/>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.2733433</w:t>
            </w:r>
          </w:p>
        </w:tc>
        <w:tc>
          <w:tcPr>
            <w:tcW w:w="1053" w:type="dxa"/>
            <w:noWrap/>
          </w:tcPr>
          <w:p w:rsidR="00B44A1B" w:rsidRPr="00DD5A89" w:rsidRDefault="00B44A1B" w:rsidP="001A1A6F">
            <w:pPr>
              <w:rPr>
                <w:sz w:val="16"/>
                <w:szCs w:val="16"/>
              </w:rPr>
            </w:pPr>
            <w:r w:rsidRPr="00DD5A89">
              <w:rPr>
                <w:sz w:val="16"/>
                <w:szCs w:val="16"/>
              </w:rPr>
              <w:t>0.196728</w:t>
            </w:r>
          </w:p>
        </w:tc>
        <w:tc>
          <w:tcPr>
            <w:tcW w:w="1060" w:type="dxa"/>
            <w:noWrap/>
          </w:tcPr>
          <w:p w:rsidR="00B44A1B" w:rsidRPr="00DD5A89" w:rsidRDefault="00B44A1B" w:rsidP="001A1A6F">
            <w:pPr>
              <w:rPr>
                <w:sz w:val="16"/>
                <w:szCs w:val="16"/>
              </w:rPr>
            </w:pPr>
            <w:r w:rsidRPr="00DD5A89">
              <w:rPr>
                <w:sz w:val="16"/>
                <w:szCs w:val="16"/>
              </w:rPr>
              <w:t>1.39</w:t>
            </w:r>
          </w:p>
        </w:tc>
        <w:tc>
          <w:tcPr>
            <w:tcW w:w="733" w:type="dxa"/>
            <w:gridSpan w:val="2"/>
            <w:noWrap/>
          </w:tcPr>
          <w:p w:rsidR="00B44A1B" w:rsidRPr="00DD5A89" w:rsidRDefault="00B44A1B" w:rsidP="001A1A6F">
            <w:pPr>
              <w:rPr>
                <w:sz w:val="16"/>
                <w:szCs w:val="16"/>
              </w:rPr>
            </w:pPr>
            <w:r w:rsidRPr="00DD5A89">
              <w:rPr>
                <w:sz w:val="16"/>
                <w:szCs w:val="16"/>
              </w:rPr>
              <w:t>0.165</w:t>
            </w:r>
          </w:p>
        </w:tc>
        <w:tc>
          <w:tcPr>
            <w:tcW w:w="1264" w:type="dxa"/>
            <w:gridSpan w:val="3"/>
          </w:tcPr>
          <w:p w:rsidR="00B44A1B" w:rsidRPr="00DD5A89" w:rsidRDefault="00B44A1B" w:rsidP="001A1A6F">
            <w:pPr>
              <w:rPr>
                <w:sz w:val="16"/>
                <w:szCs w:val="16"/>
              </w:rPr>
            </w:pPr>
            <w:r w:rsidRPr="00DD5A89">
              <w:rPr>
                <w:sz w:val="16"/>
                <w:szCs w:val="16"/>
              </w:rPr>
              <w:t>-.1122359</w:t>
            </w:r>
          </w:p>
        </w:tc>
        <w:tc>
          <w:tcPr>
            <w:tcW w:w="1053" w:type="dxa"/>
            <w:noWrap/>
          </w:tcPr>
          <w:p w:rsidR="00B44A1B" w:rsidRPr="00DD5A89" w:rsidRDefault="00B44A1B" w:rsidP="001A1A6F">
            <w:pPr>
              <w:rPr>
                <w:sz w:val="16"/>
                <w:szCs w:val="16"/>
              </w:rPr>
            </w:pPr>
            <w:r w:rsidRPr="00DD5A89">
              <w:rPr>
                <w:sz w:val="16"/>
                <w:szCs w:val="16"/>
              </w:rPr>
              <w:t>0.658923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.051618</w:t>
            </w:r>
          </w:p>
        </w:tc>
        <w:tc>
          <w:tcPr>
            <w:tcW w:w="1053" w:type="dxa"/>
            <w:noWrap/>
          </w:tcPr>
          <w:p w:rsidR="00B44A1B" w:rsidRPr="00DD5A89" w:rsidRDefault="00B44A1B" w:rsidP="001A1A6F">
            <w:pPr>
              <w:rPr>
                <w:sz w:val="16"/>
                <w:szCs w:val="16"/>
              </w:rPr>
            </w:pPr>
            <w:r w:rsidRPr="00DD5A89">
              <w:rPr>
                <w:sz w:val="16"/>
                <w:szCs w:val="16"/>
              </w:rPr>
              <w:t>0.277804</w:t>
            </w:r>
          </w:p>
        </w:tc>
        <w:tc>
          <w:tcPr>
            <w:tcW w:w="1060" w:type="dxa"/>
            <w:noWrap/>
          </w:tcPr>
          <w:p w:rsidR="00B44A1B" w:rsidRPr="00DD5A89" w:rsidRDefault="00B44A1B" w:rsidP="001A1A6F">
            <w:pPr>
              <w:rPr>
                <w:sz w:val="16"/>
                <w:szCs w:val="16"/>
              </w:rPr>
            </w:pPr>
            <w:r w:rsidRPr="00DD5A89">
              <w:rPr>
                <w:sz w:val="16"/>
                <w:szCs w:val="16"/>
              </w:rPr>
              <w:t>0.19</w:t>
            </w:r>
          </w:p>
        </w:tc>
        <w:tc>
          <w:tcPr>
            <w:tcW w:w="733" w:type="dxa"/>
            <w:gridSpan w:val="2"/>
            <w:noWrap/>
          </w:tcPr>
          <w:p w:rsidR="00B44A1B" w:rsidRPr="00DD5A89" w:rsidRDefault="00B44A1B" w:rsidP="001A1A6F">
            <w:pPr>
              <w:rPr>
                <w:sz w:val="16"/>
                <w:szCs w:val="16"/>
              </w:rPr>
            </w:pPr>
            <w:r w:rsidRPr="00DD5A89">
              <w:rPr>
                <w:sz w:val="16"/>
                <w:szCs w:val="16"/>
              </w:rPr>
              <w:t>0.853</w:t>
            </w:r>
          </w:p>
        </w:tc>
        <w:tc>
          <w:tcPr>
            <w:tcW w:w="1264" w:type="dxa"/>
            <w:gridSpan w:val="3"/>
          </w:tcPr>
          <w:p w:rsidR="00B44A1B" w:rsidRPr="00DD5A89" w:rsidRDefault="00B44A1B" w:rsidP="00DD5A89">
            <w:pPr>
              <w:ind w:left="27"/>
              <w:rPr>
                <w:sz w:val="16"/>
                <w:szCs w:val="16"/>
              </w:rPr>
            </w:pPr>
            <w:r w:rsidRPr="00DD5A89">
              <w:rPr>
                <w:sz w:val="16"/>
                <w:szCs w:val="16"/>
              </w:rPr>
              <w:t>-.492868</w:t>
            </w:r>
          </w:p>
        </w:tc>
        <w:tc>
          <w:tcPr>
            <w:tcW w:w="1053" w:type="dxa"/>
            <w:noWrap/>
          </w:tcPr>
          <w:p w:rsidR="00B44A1B" w:rsidRPr="00DD5A89" w:rsidRDefault="00B44A1B" w:rsidP="001A1A6F">
            <w:pPr>
              <w:rPr>
                <w:sz w:val="16"/>
                <w:szCs w:val="16"/>
              </w:rPr>
            </w:pPr>
            <w:r w:rsidRPr="00DD5A89">
              <w:rPr>
                <w:sz w:val="16"/>
                <w:szCs w:val="16"/>
              </w:rPr>
              <w:t>0.596104</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.1711303</w:t>
            </w:r>
          </w:p>
        </w:tc>
        <w:tc>
          <w:tcPr>
            <w:tcW w:w="1053" w:type="dxa"/>
            <w:noWrap/>
          </w:tcPr>
          <w:p w:rsidR="00B44A1B" w:rsidRPr="00DD5A89" w:rsidRDefault="00B44A1B" w:rsidP="001A1A6F">
            <w:pPr>
              <w:rPr>
                <w:sz w:val="16"/>
                <w:szCs w:val="16"/>
              </w:rPr>
            </w:pPr>
            <w:r w:rsidRPr="00DD5A89">
              <w:rPr>
                <w:sz w:val="16"/>
                <w:szCs w:val="16"/>
              </w:rPr>
              <w:t>0.261247</w:t>
            </w:r>
          </w:p>
        </w:tc>
        <w:tc>
          <w:tcPr>
            <w:tcW w:w="1060" w:type="dxa"/>
            <w:noWrap/>
          </w:tcPr>
          <w:p w:rsidR="00B44A1B" w:rsidRPr="00DD5A89" w:rsidRDefault="00B44A1B" w:rsidP="001A1A6F">
            <w:pPr>
              <w:rPr>
                <w:sz w:val="16"/>
                <w:szCs w:val="16"/>
              </w:rPr>
            </w:pPr>
            <w:r w:rsidRPr="00DD5A89">
              <w:rPr>
                <w:sz w:val="16"/>
                <w:szCs w:val="16"/>
              </w:rPr>
              <w:t>0.66</w:t>
            </w:r>
          </w:p>
        </w:tc>
        <w:tc>
          <w:tcPr>
            <w:tcW w:w="733" w:type="dxa"/>
            <w:gridSpan w:val="2"/>
            <w:noWrap/>
          </w:tcPr>
          <w:p w:rsidR="00B44A1B" w:rsidRPr="00DD5A89" w:rsidRDefault="00B44A1B" w:rsidP="001A1A6F">
            <w:pPr>
              <w:rPr>
                <w:sz w:val="16"/>
                <w:szCs w:val="16"/>
              </w:rPr>
            </w:pPr>
            <w:r w:rsidRPr="00DD5A89">
              <w:rPr>
                <w:sz w:val="16"/>
                <w:szCs w:val="16"/>
              </w:rPr>
              <w:t>0.512</w:t>
            </w:r>
          </w:p>
        </w:tc>
        <w:tc>
          <w:tcPr>
            <w:tcW w:w="1264" w:type="dxa"/>
            <w:gridSpan w:val="3"/>
          </w:tcPr>
          <w:p w:rsidR="00B44A1B" w:rsidRPr="00DD5A89" w:rsidRDefault="00B44A1B" w:rsidP="001A1A6F">
            <w:pPr>
              <w:rPr>
                <w:sz w:val="16"/>
                <w:szCs w:val="16"/>
              </w:rPr>
            </w:pPr>
            <w:r w:rsidRPr="00DD5A89">
              <w:rPr>
                <w:sz w:val="16"/>
                <w:szCs w:val="16"/>
              </w:rPr>
              <w:t>-.3409034</w:t>
            </w:r>
          </w:p>
        </w:tc>
        <w:tc>
          <w:tcPr>
            <w:tcW w:w="1053" w:type="dxa"/>
            <w:noWrap/>
          </w:tcPr>
          <w:p w:rsidR="00B44A1B" w:rsidRPr="00DD5A89" w:rsidRDefault="00B44A1B" w:rsidP="001A1A6F">
            <w:pPr>
              <w:rPr>
                <w:sz w:val="16"/>
                <w:szCs w:val="16"/>
              </w:rPr>
            </w:pPr>
            <w:r w:rsidRPr="00DD5A89">
              <w:rPr>
                <w:sz w:val="16"/>
                <w:szCs w:val="16"/>
              </w:rPr>
              <w:t>0.683164</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-.29226</w:t>
            </w:r>
          </w:p>
        </w:tc>
        <w:tc>
          <w:tcPr>
            <w:tcW w:w="1053" w:type="dxa"/>
            <w:noWrap/>
          </w:tcPr>
          <w:p w:rsidR="00B44A1B" w:rsidRPr="00DD5A89" w:rsidRDefault="00B44A1B" w:rsidP="001A1A6F">
            <w:pPr>
              <w:rPr>
                <w:sz w:val="16"/>
                <w:szCs w:val="16"/>
              </w:rPr>
            </w:pPr>
            <w:r w:rsidRPr="00DD5A89">
              <w:rPr>
                <w:sz w:val="16"/>
                <w:szCs w:val="16"/>
              </w:rPr>
              <w:t>0.151107</w:t>
            </w:r>
          </w:p>
        </w:tc>
        <w:tc>
          <w:tcPr>
            <w:tcW w:w="1060" w:type="dxa"/>
            <w:noWrap/>
          </w:tcPr>
          <w:p w:rsidR="00B44A1B" w:rsidRPr="00DD5A89" w:rsidRDefault="00B44A1B" w:rsidP="001A1A6F">
            <w:pPr>
              <w:rPr>
                <w:sz w:val="16"/>
                <w:szCs w:val="16"/>
              </w:rPr>
            </w:pPr>
            <w:r w:rsidRPr="00DD5A89">
              <w:rPr>
                <w:sz w:val="16"/>
                <w:szCs w:val="16"/>
              </w:rPr>
              <w:t>-1.93</w:t>
            </w:r>
          </w:p>
        </w:tc>
        <w:tc>
          <w:tcPr>
            <w:tcW w:w="733" w:type="dxa"/>
            <w:gridSpan w:val="2"/>
            <w:noWrap/>
          </w:tcPr>
          <w:p w:rsidR="00B44A1B" w:rsidRPr="00DD5A89" w:rsidRDefault="00B44A1B" w:rsidP="001A1A6F">
            <w:pPr>
              <w:rPr>
                <w:sz w:val="16"/>
                <w:szCs w:val="16"/>
              </w:rPr>
            </w:pPr>
            <w:r w:rsidRPr="00DD5A89">
              <w:rPr>
                <w:sz w:val="16"/>
                <w:szCs w:val="16"/>
              </w:rPr>
              <w:t>0.053</w:t>
            </w:r>
          </w:p>
        </w:tc>
        <w:tc>
          <w:tcPr>
            <w:tcW w:w="1264" w:type="dxa"/>
            <w:gridSpan w:val="3"/>
          </w:tcPr>
          <w:p w:rsidR="00B44A1B" w:rsidRPr="00DD5A89" w:rsidRDefault="00B44A1B" w:rsidP="001A1A6F">
            <w:pPr>
              <w:rPr>
                <w:sz w:val="16"/>
                <w:szCs w:val="16"/>
              </w:rPr>
            </w:pPr>
            <w:r w:rsidRPr="00DD5A89">
              <w:rPr>
                <w:sz w:val="16"/>
                <w:szCs w:val="16"/>
              </w:rPr>
              <w:t>-.5884244</w:t>
            </w:r>
          </w:p>
        </w:tc>
        <w:tc>
          <w:tcPr>
            <w:tcW w:w="1053" w:type="dxa"/>
            <w:noWrap/>
          </w:tcPr>
          <w:p w:rsidR="00B44A1B" w:rsidRPr="00DD5A89" w:rsidRDefault="00B44A1B" w:rsidP="001A1A6F">
            <w:pPr>
              <w:rPr>
                <w:sz w:val="16"/>
                <w:szCs w:val="16"/>
              </w:rPr>
            </w:pPr>
            <w:r w:rsidRPr="00DD5A89">
              <w:rPr>
                <w:sz w:val="16"/>
                <w:szCs w:val="16"/>
              </w:rPr>
              <w:t>0.003904</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_cons    .2742582</w:t>
            </w:r>
          </w:p>
        </w:tc>
        <w:tc>
          <w:tcPr>
            <w:tcW w:w="1053" w:type="dxa"/>
            <w:noWrap/>
          </w:tcPr>
          <w:p w:rsidR="00B44A1B" w:rsidRPr="00DD5A89" w:rsidRDefault="00B44A1B" w:rsidP="001A1A6F">
            <w:pPr>
              <w:rPr>
                <w:sz w:val="16"/>
                <w:szCs w:val="16"/>
              </w:rPr>
            </w:pPr>
            <w:r w:rsidRPr="00DD5A89">
              <w:rPr>
                <w:sz w:val="16"/>
                <w:szCs w:val="16"/>
              </w:rPr>
              <w:t>0.429987</w:t>
            </w:r>
          </w:p>
        </w:tc>
        <w:tc>
          <w:tcPr>
            <w:tcW w:w="1060" w:type="dxa"/>
            <w:noWrap/>
          </w:tcPr>
          <w:p w:rsidR="00B44A1B" w:rsidRPr="00DD5A89" w:rsidRDefault="00B44A1B" w:rsidP="001A1A6F">
            <w:pPr>
              <w:rPr>
                <w:sz w:val="16"/>
                <w:szCs w:val="16"/>
              </w:rPr>
            </w:pPr>
            <w:r w:rsidRPr="00DD5A89">
              <w:rPr>
                <w:sz w:val="16"/>
                <w:szCs w:val="16"/>
              </w:rPr>
              <w:t>0.64</w:t>
            </w:r>
          </w:p>
        </w:tc>
        <w:tc>
          <w:tcPr>
            <w:tcW w:w="733" w:type="dxa"/>
            <w:gridSpan w:val="2"/>
            <w:noWrap/>
          </w:tcPr>
          <w:p w:rsidR="00B44A1B" w:rsidRPr="00DD5A89" w:rsidRDefault="00B44A1B" w:rsidP="001A1A6F">
            <w:pPr>
              <w:rPr>
                <w:sz w:val="16"/>
                <w:szCs w:val="16"/>
              </w:rPr>
            </w:pPr>
            <w:r w:rsidRPr="00DD5A89">
              <w:rPr>
                <w:sz w:val="16"/>
                <w:szCs w:val="16"/>
              </w:rPr>
              <w:t>0.524</w:t>
            </w:r>
          </w:p>
        </w:tc>
        <w:tc>
          <w:tcPr>
            <w:tcW w:w="1264" w:type="dxa"/>
            <w:gridSpan w:val="3"/>
          </w:tcPr>
          <w:p w:rsidR="00B44A1B" w:rsidRPr="00DD5A89" w:rsidRDefault="00B44A1B" w:rsidP="001A1A6F">
            <w:pPr>
              <w:rPr>
                <w:sz w:val="16"/>
                <w:szCs w:val="16"/>
              </w:rPr>
            </w:pPr>
            <w:r w:rsidRPr="00DD5A89">
              <w:rPr>
                <w:sz w:val="16"/>
                <w:szCs w:val="16"/>
              </w:rPr>
              <w:t>-.5685015</w:t>
            </w:r>
          </w:p>
        </w:tc>
        <w:tc>
          <w:tcPr>
            <w:tcW w:w="1053" w:type="dxa"/>
            <w:noWrap/>
          </w:tcPr>
          <w:p w:rsidR="00B44A1B" w:rsidRPr="00DD5A89" w:rsidRDefault="00B44A1B" w:rsidP="001A1A6F">
            <w:pPr>
              <w:rPr>
                <w:sz w:val="16"/>
                <w:szCs w:val="16"/>
              </w:rPr>
            </w:pPr>
            <w:r w:rsidRPr="00DD5A89">
              <w:rPr>
                <w:sz w:val="16"/>
                <w:szCs w:val="16"/>
              </w:rPr>
              <w:t>1.117018</w:t>
            </w:r>
          </w:p>
        </w:tc>
      </w:tr>
      <w:tr w:rsidR="00B44A1B" w:rsidRPr="00DD5A89" w:rsidTr="00DD5A89">
        <w:trPr>
          <w:trHeight w:val="300"/>
        </w:trPr>
        <w:tc>
          <w:tcPr>
            <w:tcW w:w="828" w:type="dxa"/>
          </w:tcPr>
          <w:p w:rsidR="00B44A1B" w:rsidRPr="00DD5A89" w:rsidRDefault="00B44A1B" w:rsidP="001A1A6F">
            <w:pPr>
              <w:rPr>
                <w:sz w:val="16"/>
                <w:szCs w:val="16"/>
              </w:rPr>
            </w:pPr>
            <w:r w:rsidRPr="00DD5A89">
              <w:rPr>
                <w:sz w:val="16"/>
                <w:szCs w:val="16"/>
              </w:rPr>
              <w:t>Lagr</w:t>
            </w:r>
          </w:p>
        </w:tc>
        <w:tc>
          <w:tcPr>
            <w:tcW w:w="3585" w:type="dxa"/>
            <w:noWrap/>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33" w:type="dxa"/>
            <w:gridSpan w:val="2"/>
            <w:noWrap/>
          </w:tcPr>
          <w:p w:rsidR="00B44A1B" w:rsidRPr="00DD5A89" w:rsidRDefault="00B44A1B" w:rsidP="001A1A6F">
            <w:pPr>
              <w:rPr>
                <w:sz w:val="16"/>
                <w:szCs w:val="16"/>
              </w:rPr>
            </w:pPr>
          </w:p>
        </w:tc>
        <w:tc>
          <w:tcPr>
            <w:tcW w:w="1264" w:type="dxa"/>
            <w:gridSpan w:val="3"/>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val="restart"/>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Lgdp</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33" w:type="dxa"/>
            <w:gridSpan w:val="2"/>
            <w:noWrap/>
          </w:tcPr>
          <w:p w:rsidR="00B44A1B" w:rsidRPr="00DD5A89" w:rsidRDefault="00B44A1B" w:rsidP="001A1A6F">
            <w:pPr>
              <w:rPr>
                <w:sz w:val="16"/>
                <w:szCs w:val="16"/>
              </w:rPr>
            </w:pPr>
          </w:p>
        </w:tc>
        <w:tc>
          <w:tcPr>
            <w:tcW w:w="1264" w:type="dxa"/>
            <w:gridSpan w:val="3"/>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-.2178262</w:t>
            </w:r>
          </w:p>
        </w:tc>
        <w:tc>
          <w:tcPr>
            <w:tcW w:w="1053" w:type="dxa"/>
            <w:noWrap/>
          </w:tcPr>
          <w:p w:rsidR="00B44A1B" w:rsidRPr="00DD5A89" w:rsidRDefault="00B44A1B" w:rsidP="001A1A6F">
            <w:pPr>
              <w:rPr>
                <w:sz w:val="16"/>
                <w:szCs w:val="16"/>
              </w:rPr>
            </w:pPr>
            <w:r w:rsidRPr="00DD5A89">
              <w:rPr>
                <w:sz w:val="16"/>
                <w:szCs w:val="16"/>
              </w:rPr>
              <w:t>0.074118</w:t>
            </w:r>
          </w:p>
        </w:tc>
        <w:tc>
          <w:tcPr>
            <w:tcW w:w="1060" w:type="dxa"/>
            <w:noWrap/>
          </w:tcPr>
          <w:p w:rsidR="00B44A1B" w:rsidRPr="00DD5A89" w:rsidRDefault="00B44A1B" w:rsidP="001A1A6F">
            <w:pPr>
              <w:rPr>
                <w:sz w:val="16"/>
                <w:szCs w:val="16"/>
              </w:rPr>
            </w:pPr>
            <w:r w:rsidRPr="00DD5A89">
              <w:rPr>
                <w:sz w:val="16"/>
                <w:szCs w:val="16"/>
              </w:rPr>
              <w:t>-2.94</w:t>
            </w:r>
          </w:p>
        </w:tc>
        <w:tc>
          <w:tcPr>
            <w:tcW w:w="733" w:type="dxa"/>
            <w:gridSpan w:val="2"/>
            <w:noWrap/>
          </w:tcPr>
          <w:p w:rsidR="00B44A1B" w:rsidRPr="00DD5A89" w:rsidRDefault="00B44A1B" w:rsidP="001A1A6F">
            <w:pPr>
              <w:rPr>
                <w:sz w:val="16"/>
                <w:szCs w:val="16"/>
              </w:rPr>
            </w:pPr>
            <w:r w:rsidRPr="00DD5A89">
              <w:rPr>
                <w:sz w:val="16"/>
                <w:szCs w:val="16"/>
              </w:rPr>
              <w:t>0.003</w:t>
            </w:r>
          </w:p>
        </w:tc>
        <w:tc>
          <w:tcPr>
            <w:tcW w:w="1264" w:type="dxa"/>
            <w:gridSpan w:val="3"/>
          </w:tcPr>
          <w:p w:rsidR="00B44A1B" w:rsidRPr="00DD5A89" w:rsidRDefault="00B44A1B" w:rsidP="001A1A6F">
            <w:pPr>
              <w:rPr>
                <w:sz w:val="16"/>
                <w:szCs w:val="16"/>
              </w:rPr>
            </w:pPr>
            <w:r w:rsidRPr="00DD5A89">
              <w:rPr>
                <w:sz w:val="16"/>
                <w:szCs w:val="16"/>
              </w:rPr>
              <w:t>-.3630949</w:t>
            </w:r>
          </w:p>
        </w:tc>
        <w:tc>
          <w:tcPr>
            <w:tcW w:w="1053" w:type="dxa"/>
            <w:noWrap/>
          </w:tcPr>
          <w:p w:rsidR="00B44A1B" w:rsidRPr="00DD5A89" w:rsidRDefault="00B44A1B" w:rsidP="001A1A6F">
            <w:pPr>
              <w:rPr>
                <w:sz w:val="16"/>
                <w:szCs w:val="16"/>
              </w:rPr>
            </w:pPr>
            <w:r w:rsidRPr="00DD5A89">
              <w:rPr>
                <w:sz w:val="16"/>
                <w:szCs w:val="16"/>
              </w:rPr>
              <w:t>-0.07256</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-.1576817</w:t>
            </w:r>
          </w:p>
        </w:tc>
        <w:tc>
          <w:tcPr>
            <w:tcW w:w="1053" w:type="dxa"/>
            <w:noWrap/>
          </w:tcPr>
          <w:p w:rsidR="00B44A1B" w:rsidRPr="00DD5A89" w:rsidRDefault="00B44A1B" w:rsidP="001A1A6F">
            <w:pPr>
              <w:rPr>
                <w:sz w:val="16"/>
                <w:szCs w:val="16"/>
              </w:rPr>
            </w:pPr>
            <w:r w:rsidRPr="00DD5A89">
              <w:rPr>
                <w:sz w:val="16"/>
                <w:szCs w:val="16"/>
              </w:rPr>
              <w:t>0.08115</w:t>
            </w:r>
          </w:p>
        </w:tc>
        <w:tc>
          <w:tcPr>
            <w:tcW w:w="1060" w:type="dxa"/>
            <w:noWrap/>
          </w:tcPr>
          <w:p w:rsidR="00B44A1B" w:rsidRPr="00DD5A89" w:rsidRDefault="00B44A1B" w:rsidP="001A1A6F">
            <w:pPr>
              <w:rPr>
                <w:sz w:val="16"/>
                <w:szCs w:val="16"/>
              </w:rPr>
            </w:pPr>
            <w:r w:rsidRPr="00DD5A89">
              <w:rPr>
                <w:sz w:val="16"/>
                <w:szCs w:val="16"/>
              </w:rPr>
              <w:t>-1.94</w:t>
            </w:r>
          </w:p>
        </w:tc>
        <w:tc>
          <w:tcPr>
            <w:tcW w:w="733" w:type="dxa"/>
            <w:gridSpan w:val="2"/>
            <w:noWrap/>
          </w:tcPr>
          <w:p w:rsidR="00B44A1B" w:rsidRPr="00DD5A89" w:rsidRDefault="00B44A1B" w:rsidP="001A1A6F">
            <w:pPr>
              <w:rPr>
                <w:sz w:val="16"/>
                <w:szCs w:val="16"/>
              </w:rPr>
            </w:pPr>
            <w:r w:rsidRPr="00DD5A89">
              <w:rPr>
                <w:sz w:val="16"/>
                <w:szCs w:val="16"/>
              </w:rPr>
              <w:t>0.052</w:t>
            </w:r>
          </w:p>
        </w:tc>
        <w:tc>
          <w:tcPr>
            <w:tcW w:w="1264" w:type="dxa"/>
            <w:gridSpan w:val="3"/>
          </w:tcPr>
          <w:p w:rsidR="00B44A1B" w:rsidRPr="00DD5A89" w:rsidRDefault="00B44A1B" w:rsidP="00DD5A89">
            <w:pPr>
              <w:ind w:left="27"/>
              <w:rPr>
                <w:sz w:val="16"/>
                <w:szCs w:val="16"/>
              </w:rPr>
            </w:pPr>
            <w:r w:rsidRPr="00DD5A89">
              <w:rPr>
                <w:sz w:val="16"/>
                <w:szCs w:val="16"/>
              </w:rPr>
              <w:t>-.316732</w:t>
            </w:r>
          </w:p>
        </w:tc>
        <w:tc>
          <w:tcPr>
            <w:tcW w:w="1053" w:type="dxa"/>
            <w:noWrap/>
          </w:tcPr>
          <w:p w:rsidR="00B44A1B" w:rsidRPr="00DD5A89" w:rsidRDefault="00B44A1B" w:rsidP="001A1A6F">
            <w:pPr>
              <w:rPr>
                <w:sz w:val="16"/>
                <w:szCs w:val="16"/>
              </w:rPr>
            </w:pPr>
            <w:r w:rsidRPr="00DD5A89">
              <w:rPr>
                <w:sz w:val="16"/>
                <w:szCs w:val="16"/>
              </w:rPr>
              <w:t>0.001369</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.279084</w:t>
            </w:r>
          </w:p>
        </w:tc>
        <w:tc>
          <w:tcPr>
            <w:tcW w:w="1053" w:type="dxa"/>
            <w:noWrap/>
          </w:tcPr>
          <w:p w:rsidR="00B44A1B" w:rsidRPr="00DD5A89" w:rsidRDefault="00B44A1B" w:rsidP="001A1A6F">
            <w:pPr>
              <w:rPr>
                <w:sz w:val="16"/>
                <w:szCs w:val="16"/>
              </w:rPr>
            </w:pPr>
            <w:r w:rsidRPr="00DD5A89">
              <w:rPr>
                <w:sz w:val="16"/>
                <w:szCs w:val="16"/>
              </w:rPr>
              <w:t>0.083525</w:t>
            </w:r>
          </w:p>
        </w:tc>
        <w:tc>
          <w:tcPr>
            <w:tcW w:w="1060" w:type="dxa"/>
            <w:noWrap/>
          </w:tcPr>
          <w:p w:rsidR="00B44A1B" w:rsidRPr="00DD5A89" w:rsidRDefault="00B44A1B" w:rsidP="001A1A6F">
            <w:pPr>
              <w:rPr>
                <w:sz w:val="16"/>
                <w:szCs w:val="16"/>
              </w:rPr>
            </w:pPr>
            <w:r w:rsidRPr="00DD5A89">
              <w:rPr>
                <w:sz w:val="16"/>
                <w:szCs w:val="16"/>
              </w:rPr>
              <w:t>3.34</w:t>
            </w:r>
          </w:p>
        </w:tc>
        <w:tc>
          <w:tcPr>
            <w:tcW w:w="733" w:type="dxa"/>
            <w:gridSpan w:val="2"/>
            <w:noWrap/>
          </w:tcPr>
          <w:p w:rsidR="00B44A1B" w:rsidRPr="00DD5A89" w:rsidRDefault="00B44A1B" w:rsidP="001A1A6F">
            <w:pPr>
              <w:rPr>
                <w:sz w:val="16"/>
                <w:szCs w:val="16"/>
              </w:rPr>
            </w:pPr>
            <w:r w:rsidRPr="00DD5A89">
              <w:rPr>
                <w:sz w:val="16"/>
                <w:szCs w:val="16"/>
              </w:rPr>
              <w:t>0.001</w:t>
            </w:r>
          </w:p>
        </w:tc>
        <w:tc>
          <w:tcPr>
            <w:tcW w:w="1264" w:type="dxa"/>
            <w:gridSpan w:val="3"/>
          </w:tcPr>
          <w:p w:rsidR="00B44A1B" w:rsidRPr="00DD5A89" w:rsidRDefault="00B44A1B" w:rsidP="00DD5A89">
            <w:pPr>
              <w:ind w:left="27"/>
              <w:rPr>
                <w:sz w:val="16"/>
                <w:szCs w:val="16"/>
              </w:rPr>
            </w:pPr>
            <w:r w:rsidRPr="00DD5A89">
              <w:rPr>
                <w:sz w:val="16"/>
                <w:szCs w:val="16"/>
              </w:rPr>
              <w:t>.1153774</w:t>
            </w:r>
          </w:p>
        </w:tc>
        <w:tc>
          <w:tcPr>
            <w:tcW w:w="1053" w:type="dxa"/>
            <w:noWrap/>
          </w:tcPr>
          <w:p w:rsidR="00B44A1B" w:rsidRPr="00DD5A89" w:rsidRDefault="00B44A1B" w:rsidP="001A1A6F">
            <w:pPr>
              <w:rPr>
                <w:sz w:val="16"/>
                <w:szCs w:val="16"/>
              </w:rPr>
            </w:pPr>
            <w:r w:rsidRPr="00DD5A89">
              <w:rPr>
                <w:sz w:val="16"/>
                <w:szCs w:val="16"/>
              </w:rPr>
              <w:t>0.442791</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.086649</w:t>
            </w:r>
          </w:p>
        </w:tc>
        <w:tc>
          <w:tcPr>
            <w:tcW w:w="1053" w:type="dxa"/>
            <w:noWrap/>
          </w:tcPr>
          <w:p w:rsidR="00B44A1B" w:rsidRPr="00DD5A89" w:rsidRDefault="00B44A1B" w:rsidP="001A1A6F">
            <w:pPr>
              <w:rPr>
                <w:sz w:val="16"/>
                <w:szCs w:val="16"/>
              </w:rPr>
            </w:pPr>
            <w:r w:rsidRPr="00DD5A89">
              <w:rPr>
                <w:sz w:val="16"/>
                <w:szCs w:val="16"/>
              </w:rPr>
              <w:t>0.09797</w:t>
            </w:r>
          </w:p>
        </w:tc>
        <w:tc>
          <w:tcPr>
            <w:tcW w:w="1060" w:type="dxa"/>
            <w:noWrap/>
          </w:tcPr>
          <w:p w:rsidR="00B44A1B" w:rsidRPr="00DD5A89" w:rsidRDefault="00B44A1B" w:rsidP="001A1A6F">
            <w:pPr>
              <w:rPr>
                <w:sz w:val="16"/>
                <w:szCs w:val="16"/>
              </w:rPr>
            </w:pPr>
            <w:r w:rsidRPr="00DD5A89">
              <w:rPr>
                <w:sz w:val="16"/>
                <w:szCs w:val="16"/>
              </w:rPr>
              <w:t>0.88</w:t>
            </w:r>
          </w:p>
        </w:tc>
        <w:tc>
          <w:tcPr>
            <w:tcW w:w="733" w:type="dxa"/>
            <w:gridSpan w:val="2"/>
            <w:noWrap/>
          </w:tcPr>
          <w:p w:rsidR="00B44A1B" w:rsidRPr="00DD5A89" w:rsidRDefault="00B44A1B" w:rsidP="001A1A6F">
            <w:pPr>
              <w:rPr>
                <w:sz w:val="16"/>
                <w:szCs w:val="16"/>
              </w:rPr>
            </w:pPr>
            <w:r w:rsidRPr="00DD5A89">
              <w:rPr>
                <w:sz w:val="16"/>
                <w:szCs w:val="16"/>
              </w:rPr>
              <w:t>0.376</w:t>
            </w:r>
          </w:p>
        </w:tc>
        <w:tc>
          <w:tcPr>
            <w:tcW w:w="1264" w:type="dxa"/>
            <w:gridSpan w:val="3"/>
          </w:tcPr>
          <w:p w:rsidR="00B44A1B" w:rsidRPr="00DD5A89" w:rsidRDefault="00B44A1B" w:rsidP="001A1A6F">
            <w:pPr>
              <w:rPr>
                <w:sz w:val="16"/>
                <w:szCs w:val="16"/>
              </w:rPr>
            </w:pPr>
            <w:r w:rsidRPr="00DD5A89">
              <w:rPr>
                <w:sz w:val="16"/>
                <w:szCs w:val="16"/>
              </w:rPr>
              <w:t>-.1053685</w:t>
            </w:r>
          </w:p>
        </w:tc>
        <w:tc>
          <w:tcPr>
            <w:tcW w:w="1053" w:type="dxa"/>
            <w:noWrap/>
          </w:tcPr>
          <w:p w:rsidR="00B44A1B" w:rsidRPr="00DD5A89" w:rsidRDefault="00B44A1B" w:rsidP="001A1A6F">
            <w:pPr>
              <w:rPr>
                <w:sz w:val="16"/>
                <w:szCs w:val="16"/>
              </w:rPr>
            </w:pPr>
            <w:r w:rsidRPr="00DD5A89">
              <w:rPr>
                <w:sz w:val="16"/>
                <w:szCs w:val="16"/>
              </w:rPr>
              <w:t>0.278667</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 xml:space="preserve">Leduc </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33" w:type="dxa"/>
            <w:gridSpan w:val="2"/>
            <w:noWrap/>
          </w:tcPr>
          <w:p w:rsidR="00B44A1B" w:rsidRPr="00DD5A89" w:rsidRDefault="00B44A1B" w:rsidP="001A1A6F">
            <w:pPr>
              <w:rPr>
                <w:sz w:val="16"/>
                <w:szCs w:val="16"/>
              </w:rPr>
            </w:pPr>
          </w:p>
        </w:tc>
        <w:tc>
          <w:tcPr>
            <w:tcW w:w="1264" w:type="dxa"/>
            <w:gridSpan w:val="3"/>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.3078508</w:t>
            </w:r>
          </w:p>
        </w:tc>
        <w:tc>
          <w:tcPr>
            <w:tcW w:w="1053" w:type="dxa"/>
            <w:noWrap/>
          </w:tcPr>
          <w:p w:rsidR="00B44A1B" w:rsidRPr="00DD5A89" w:rsidRDefault="00B44A1B" w:rsidP="001A1A6F">
            <w:pPr>
              <w:rPr>
                <w:sz w:val="16"/>
                <w:szCs w:val="16"/>
              </w:rPr>
            </w:pPr>
            <w:r w:rsidRPr="00DD5A89">
              <w:rPr>
                <w:sz w:val="16"/>
                <w:szCs w:val="16"/>
              </w:rPr>
              <w:t>0.181621</w:t>
            </w:r>
          </w:p>
        </w:tc>
        <w:tc>
          <w:tcPr>
            <w:tcW w:w="1060" w:type="dxa"/>
            <w:noWrap/>
          </w:tcPr>
          <w:p w:rsidR="00B44A1B" w:rsidRPr="00DD5A89" w:rsidRDefault="00B44A1B" w:rsidP="001A1A6F">
            <w:pPr>
              <w:rPr>
                <w:sz w:val="16"/>
                <w:szCs w:val="16"/>
              </w:rPr>
            </w:pPr>
            <w:r w:rsidRPr="00DD5A89">
              <w:rPr>
                <w:sz w:val="16"/>
                <w:szCs w:val="16"/>
              </w:rPr>
              <w:t>1.7</w:t>
            </w:r>
          </w:p>
        </w:tc>
        <w:tc>
          <w:tcPr>
            <w:tcW w:w="733" w:type="dxa"/>
            <w:gridSpan w:val="2"/>
            <w:noWrap/>
          </w:tcPr>
          <w:p w:rsidR="00B44A1B" w:rsidRPr="00DD5A89" w:rsidRDefault="00B44A1B" w:rsidP="001A1A6F">
            <w:pPr>
              <w:rPr>
                <w:sz w:val="16"/>
                <w:szCs w:val="16"/>
              </w:rPr>
            </w:pPr>
            <w:r w:rsidRPr="00DD5A89">
              <w:rPr>
                <w:sz w:val="16"/>
                <w:szCs w:val="16"/>
              </w:rPr>
              <w:t>0.090</w:t>
            </w:r>
          </w:p>
        </w:tc>
        <w:tc>
          <w:tcPr>
            <w:tcW w:w="1264" w:type="dxa"/>
            <w:gridSpan w:val="3"/>
          </w:tcPr>
          <w:p w:rsidR="00B44A1B" w:rsidRPr="00DD5A89" w:rsidRDefault="00B44A1B" w:rsidP="001A1A6F">
            <w:pPr>
              <w:rPr>
                <w:sz w:val="16"/>
                <w:szCs w:val="16"/>
              </w:rPr>
            </w:pPr>
            <w:r w:rsidRPr="00DD5A89">
              <w:rPr>
                <w:sz w:val="16"/>
                <w:szCs w:val="16"/>
              </w:rPr>
              <w:t>-.0481201</w:t>
            </w:r>
          </w:p>
        </w:tc>
        <w:tc>
          <w:tcPr>
            <w:tcW w:w="1053" w:type="dxa"/>
            <w:noWrap/>
          </w:tcPr>
          <w:p w:rsidR="00B44A1B" w:rsidRPr="00DD5A89" w:rsidRDefault="00B44A1B" w:rsidP="001A1A6F">
            <w:pPr>
              <w:rPr>
                <w:sz w:val="16"/>
                <w:szCs w:val="16"/>
              </w:rPr>
            </w:pPr>
            <w:r w:rsidRPr="00DD5A89">
              <w:rPr>
                <w:sz w:val="16"/>
                <w:szCs w:val="16"/>
              </w:rPr>
              <w:t>0.663822</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.2372766</w:t>
            </w:r>
          </w:p>
        </w:tc>
        <w:tc>
          <w:tcPr>
            <w:tcW w:w="1053" w:type="dxa"/>
            <w:noWrap/>
          </w:tcPr>
          <w:p w:rsidR="00B44A1B" w:rsidRPr="00DD5A89" w:rsidRDefault="00B44A1B" w:rsidP="001A1A6F">
            <w:pPr>
              <w:rPr>
                <w:sz w:val="16"/>
                <w:szCs w:val="16"/>
              </w:rPr>
            </w:pPr>
            <w:r w:rsidRPr="00DD5A89">
              <w:rPr>
                <w:sz w:val="16"/>
                <w:szCs w:val="16"/>
              </w:rPr>
              <w:t>0.256292</w:t>
            </w:r>
          </w:p>
        </w:tc>
        <w:tc>
          <w:tcPr>
            <w:tcW w:w="1060" w:type="dxa"/>
            <w:noWrap/>
          </w:tcPr>
          <w:p w:rsidR="00B44A1B" w:rsidRPr="00DD5A89" w:rsidRDefault="00B44A1B" w:rsidP="001A1A6F">
            <w:pPr>
              <w:rPr>
                <w:sz w:val="16"/>
                <w:szCs w:val="16"/>
              </w:rPr>
            </w:pPr>
            <w:r w:rsidRPr="00DD5A89">
              <w:rPr>
                <w:sz w:val="16"/>
                <w:szCs w:val="16"/>
              </w:rPr>
              <w:t>0.93</w:t>
            </w:r>
          </w:p>
        </w:tc>
        <w:tc>
          <w:tcPr>
            <w:tcW w:w="733" w:type="dxa"/>
            <w:gridSpan w:val="2"/>
            <w:noWrap/>
          </w:tcPr>
          <w:p w:rsidR="00B44A1B" w:rsidRPr="00DD5A89" w:rsidRDefault="00B44A1B" w:rsidP="001A1A6F">
            <w:pPr>
              <w:rPr>
                <w:sz w:val="16"/>
                <w:szCs w:val="16"/>
              </w:rPr>
            </w:pPr>
            <w:r w:rsidRPr="00DD5A89">
              <w:rPr>
                <w:sz w:val="16"/>
                <w:szCs w:val="16"/>
              </w:rPr>
              <w:t>0.355</w:t>
            </w:r>
          </w:p>
        </w:tc>
        <w:tc>
          <w:tcPr>
            <w:tcW w:w="1264" w:type="dxa"/>
            <w:gridSpan w:val="3"/>
          </w:tcPr>
          <w:p w:rsidR="00B44A1B" w:rsidRPr="00DD5A89" w:rsidRDefault="00B44A1B" w:rsidP="00DD5A89">
            <w:pPr>
              <w:ind w:left="27"/>
              <w:rPr>
                <w:sz w:val="16"/>
                <w:szCs w:val="16"/>
              </w:rPr>
            </w:pPr>
            <w:r w:rsidRPr="00DD5A89">
              <w:rPr>
                <w:sz w:val="16"/>
                <w:szCs w:val="16"/>
              </w:rPr>
              <w:t>-.265046</w:t>
            </w:r>
          </w:p>
        </w:tc>
        <w:tc>
          <w:tcPr>
            <w:tcW w:w="1053" w:type="dxa"/>
            <w:noWrap/>
          </w:tcPr>
          <w:p w:rsidR="00B44A1B" w:rsidRPr="00DD5A89" w:rsidRDefault="00B44A1B" w:rsidP="001A1A6F">
            <w:pPr>
              <w:rPr>
                <w:sz w:val="16"/>
                <w:szCs w:val="16"/>
              </w:rPr>
            </w:pPr>
            <w:r w:rsidRPr="00DD5A89">
              <w:rPr>
                <w:sz w:val="16"/>
                <w:szCs w:val="16"/>
              </w:rPr>
              <w:t>0.739599</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.6407372</w:t>
            </w:r>
          </w:p>
        </w:tc>
        <w:tc>
          <w:tcPr>
            <w:tcW w:w="1053" w:type="dxa"/>
            <w:noWrap/>
          </w:tcPr>
          <w:p w:rsidR="00B44A1B" w:rsidRPr="00DD5A89" w:rsidRDefault="00B44A1B" w:rsidP="001A1A6F">
            <w:pPr>
              <w:rPr>
                <w:sz w:val="16"/>
                <w:szCs w:val="16"/>
              </w:rPr>
            </w:pPr>
            <w:r w:rsidRPr="00DD5A89">
              <w:rPr>
                <w:sz w:val="16"/>
                <w:szCs w:val="16"/>
              </w:rPr>
              <w:t>0.218861</w:t>
            </w:r>
          </w:p>
        </w:tc>
        <w:tc>
          <w:tcPr>
            <w:tcW w:w="1060" w:type="dxa"/>
            <w:noWrap/>
          </w:tcPr>
          <w:p w:rsidR="00B44A1B" w:rsidRPr="00DD5A89" w:rsidRDefault="00B44A1B" w:rsidP="001A1A6F">
            <w:pPr>
              <w:rPr>
                <w:sz w:val="16"/>
                <w:szCs w:val="16"/>
              </w:rPr>
            </w:pPr>
            <w:r w:rsidRPr="00DD5A89">
              <w:rPr>
                <w:sz w:val="16"/>
                <w:szCs w:val="16"/>
              </w:rPr>
              <w:t>2.93</w:t>
            </w:r>
          </w:p>
        </w:tc>
        <w:tc>
          <w:tcPr>
            <w:tcW w:w="733" w:type="dxa"/>
            <w:gridSpan w:val="2"/>
            <w:noWrap/>
          </w:tcPr>
          <w:p w:rsidR="00B44A1B" w:rsidRPr="00DD5A89" w:rsidRDefault="00B44A1B" w:rsidP="001A1A6F">
            <w:pPr>
              <w:rPr>
                <w:sz w:val="16"/>
                <w:szCs w:val="16"/>
              </w:rPr>
            </w:pPr>
            <w:r w:rsidRPr="00DD5A89">
              <w:rPr>
                <w:sz w:val="16"/>
                <w:szCs w:val="16"/>
              </w:rPr>
              <w:t>0.003</w:t>
            </w:r>
          </w:p>
        </w:tc>
        <w:tc>
          <w:tcPr>
            <w:tcW w:w="1264" w:type="dxa"/>
            <w:gridSpan w:val="3"/>
          </w:tcPr>
          <w:p w:rsidR="00B44A1B" w:rsidRPr="00DD5A89" w:rsidRDefault="00B44A1B" w:rsidP="00DD5A89">
            <w:pPr>
              <w:ind w:left="72"/>
              <w:rPr>
                <w:sz w:val="16"/>
                <w:szCs w:val="16"/>
              </w:rPr>
            </w:pPr>
            <w:r w:rsidRPr="00DD5A89">
              <w:rPr>
                <w:sz w:val="16"/>
                <w:szCs w:val="16"/>
              </w:rPr>
              <w:t>.211778</w:t>
            </w:r>
          </w:p>
        </w:tc>
        <w:tc>
          <w:tcPr>
            <w:tcW w:w="1053" w:type="dxa"/>
            <w:noWrap/>
          </w:tcPr>
          <w:p w:rsidR="00B44A1B" w:rsidRPr="00DD5A89" w:rsidRDefault="00B44A1B" w:rsidP="001A1A6F">
            <w:pPr>
              <w:rPr>
                <w:sz w:val="16"/>
                <w:szCs w:val="16"/>
              </w:rPr>
            </w:pPr>
            <w:r w:rsidRPr="00DD5A89">
              <w:rPr>
                <w:sz w:val="16"/>
                <w:szCs w:val="16"/>
              </w:rPr>
              <w:t>1.069696</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-.2943888</w:t>
            </w:r>
          </w:p>
        </w:tc>
        <w:tc>
          <w:tcPr>
            <w:tcW w:w="1053" w:type="dxa"/>
            <w:noWrap/>
          </w:tcPr>
          <w:p w:rsidR="00B44A1B" w:rsidRPr="00DD5A89" w:rsidRDefault="00B44A1B" w:rsidP="001A1A6F">
            <w:pPr>
              <w:rPr>
                <w:sz w:val="16"/>
                <w:szCs w:val="16"/>
              </w:rPr>
            </w:pPr>
            <w:r w:rsidRPr="00DD5A89">
              <w:rPr>
                <w:sz w:val="16"/>
                <w:szCs w:val="16"/>
              </w:rPr>
              <w:t>0.18248</w:t>
            </w:r>
          </w:p>
        </w:tc>
        <w:tc>
          <w:tcPr>
            <w:tcW w:w="1060" w:type="dxa"/>
            <w:noWrap/>
          </w:tcPr>
          <w:p w:rsidR="00B44A1B" w:rsidRPr="00DD5A89" w:rsidRDefault="00B44A1B" w:rsidP="001A1A6F">
            <w:pPr>
              <w:rPr>
                <w:sz w:val="16"/>
                <w:szCs w:val="16"/>
              </w:rPr>
            </w:pPr>
            <w:r w:rsidRPr="00DD5A89">
              <w:rPr>
                <w:sz w:val="16"/>
                <w:szCs w:val="16"/>
              </w:rPr>
              <w:t>-1.61</w:t>
            </w:r>
          </w:p>
        </w:tc>
        <w:tc>
          <w:tcPr>
            <w:tcW w:w="733" w:type="dxa"/>
            <w:gridSpan w:val="2"/>
            <w:noWrap/>
          </w:tcPr>
          <w:p w:rsidR="00B44A1B" w:rsidRPr="00DD5A89" w:rsidRDefault="00B44A1B" w:rsidP="001A1A6F">
            <w:pPr>
              <w:rPr>
                <w:sz w:val="16"/>
                <w:szCs w:val="16"/>
              </w:rPr>
            </w:pPr>
            <w:r w:rsidRPr="00DD5A89">
              <w:rPr>
                <w:sz w:val="16"/>
                <w:szCs w:val="16"/>
              </w:rPr>
              <w:t>0.107</w:t>
            </w:r>
          </w:p>
        </w:tc>
        <w:tc>
          <w:tcPr>
            <w:tcW w:w="1264" w:type="dxa"/>
            <w:gridSpan w:val="3"/>
          </w:tcPr>
          <w:p w:rsidR="00B44A1B" w:rsidRPr="00DD5A89" w:rsidRDefault="00B44A1B" w:rsidP="001A1A6F">
            <w:pPr>
              <w:rPr>
                <w:sz w:val="16"/>
                <w:szCs w:val="16"/>
              </w:rPr>
            </w:pPr>
            <w:r w:rsidRPr="00DD5A89">
              <w:rPr>
                <w:sz w:val="16"/>
                <w:szCs w:val="16"/>
              </w:rPr>
              <w:t>-.6520422</w:t>
            </w:r>
          </w:p>
        </w:tc>
        <w:tc>
          <w:tcPr>
            <w:tcW w:w="1053" w:type="dxa"/>
            <w:noWrap/>
          </w:tcPr>
          <w:p w:rsidR="00B44A1B" w:rsidRPr="00DD5A89" w:rsidRDefault="00B44A1B" w:rsidP="001A1A6F">
            <w:pPr>
              <w:rPr>
                <w:sz w:val="16"/>
                <w:szCs w:val="16"/>
              </w:rPr>
            </w:pPr>
            <w:r w:rsidRPr="00DD5A89">
              <w:rPr>
                <w:sz w:val="16"/>
                <w:szCs w:val="16"/>
              </w:rPr>
              <w:t>0.063265</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 xml:space="preserve">LHT </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33" w:type="dxa"/>
            <w:gridSpan w:val="2"/>
            <w:noWrap/>
          </w:tcPr>
          <w:p w:rsidR="00B44A1B" w:rsidRPr="00DD5A89" w:rsidRDefault="00B44A1B" w:rsidP="001A1A6F">
            <w:pPr>
              <w:rPr>
                <w:sz w:val="16"/>
                <w:szCs w:val="16"/>
              </w:rPr>
            </w:pPr>
          </w:p>
        </w:tc>
        <w:tc>
          <w:tcPr>
            <w:tcW w:w="1264" w:type="dxa"/>
            <w:gridSpan w:val="3"/>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-.2023358</w:t>
            </w:r>
          </w:p>
        </w:tc>
        <w:tc>
          <w:tcPr>
            <w:tcW w:w="1053" w:type="dxa"/>
            <w:noWrap/>
          </w:tcPr>
          <w:p w:rsidR="00B44A1B" w:rsidRPr="00DD5A89" w:rsidRDefault="00B44A1B" w:rsidP="001A1A6F">
            <w:pPr>
              <w:rPr>
                <w:sz w:val="16"/>
                <w:szCs w:val="16"/>
              </w:rPr>
            </w:pPr>
            <w:r w:rsidRPr="00DD5A89">
              <w:rPr>
                <w:sz w:val="16"/>
                <w:szCs w:val="16"/>
              </w:rPr>
              <w:t>0.229525</w:t>
            </w:r>
          </w:p>
        </w:tc>
        <w:tc>
          <w:tcPr>
            <w:tcW w:w="1060" w:type="dxa"/>
            <w:noWrap/>
          </w:tcPr>
          <w:p w:rsidR="00B44A1B" w:rsidRPr="00DD5A89" w:rsidRDefault="00B44A1B" w:rsidP="001A1A6F">
            <w:pPr>
              <w:rPr>
                <w:sz w:val="16"/>
                <w:szCs w:val="16"/>
              </w:rPr>
            </w:pPr>
            <w:r w:rsidRPr="00DD5A89">
              <w:rPr>
                <w:sz w:val="16"/>
                <w:szCs w:val="16"/>
              </w:rPr>
              <w:t>-0.88</w:t>
            </w:r>
          </w:p>
        </w:tc>
        <w:tc>
          <w:tcPr>
            <w:tcW w:w="733" w:type="dxa"/>
            <w:gridSpan w:val="2"/>
            <w:noWrap/>
          </w:tcPr>
          <w:p w:rsidR="00B44A1B" w:rsidRPr="00DD5A89" w:rsidRDefault="00B44A1B" w:rsidP="001A1A6F">
            <w:pPr>
              <w:rPr>
                <w:sz w:val="16"/>
                <w:szCs w:val="16"/>
              </w:rPr>
            </w:pPr>
            <w:r w:rsidRPr="00DD5A89">
              <w:rPr>
                <w:sz w:val="16"/>
                <w:szCs w:val="16"/>
              </w:rPr>
              <w:t>0.378</w:t>
            </w:r>
          </w:p>
        </w:tc>
        <w:tc>
          <w:tcPr>
            <w:tcW w:w="1264" w:type="dxa"/>
            <w:gridSpan w:val="3"/>
          </w:tcPr>
          <w:p w:rsidR="00B44A1B" w:rsidRPr="00DD5A89" w:rsidRDefault="00B44A1B" w:rsidP="00DD5A89">
            <w:pPr>
              <w:ind w:left="27"/>
              <w:rPr>
                <w:sz w:val="16"/>
                <w:szCs w:val="16"/>
              </w:rPr>
            </w:pPr>
            <w:r w:rsidRPr="00DD5A89">
              <w:rPr>
                <w:sz w:val="16"/>
                <w:szCs w:val="16"/>
              </w:rPr>
              <w:t>-.652197</w:t>
            </w:r>
          </w:p>
        </w:tc>
        <w:tc>
          <w:tcPr>
            <w:tcW w:w="1053" w:type="dxa"/>
            <w:noWrap/>
          </w:tcPr>
          <w:p w:rsidR="00B44A1B" w:rsidRPr="00DD5A89" w:rsidRDefault="00B44A1B" w:rsidP="001A1A6F">
            <w:pPr>
              <w:rPr>
                <w:sz w:val="16"/>
                <w:szCs w:val="16"/>
              </w:rPr>
            </w:pPr>
            <w:r w:rsidRPr="00DD5A89">
              <w:rPr>
                <w:sz w:val="16"/>
                <w:szCs w:val="16"/>
              </w:rPr>
              <w:t>0.247525</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-.3433359</w:t>
            </w:r>
          </w:p>
        </w:tc>
        <w:tc>
          <w:tcPr>
            <w:tcW w:w="1053" w:type="dxa"/>
            <w:noWrap/>
          </w:tcPr>
          <w:p w:rsidR="00B44A1B" w:rsidRPr="00DD5A89" w:rsidRDefault="00B44A1B" w:rsidP="001A1A6F">
            <w:pPr>
              <w:rPr>
                <w:sz w:val="16"/>
                <w:szCs w:val="16"/>
              </w:rPr>
            </w:pPr>
            <w:r w:rsidRPr="00DD5A89">
              <w:rPr>
                <w:sz w:val="16"/>
                <w:szCs w:val="16"/>
              </w:rPr>
              <w:t>0.208543</w:t>
            </w:r>
          </w:p>
        </w:tc>
        <w:tc>
          <w:tcPr>
            <w:tcW w:w="1060" w:type="dxa"/>
            <w:noWrap/>
          </w:tcPr>
          <w:p w:rsidR="00B44A1B" w:rsidRPr="00DD5A89" w:rsidRDefault="00B44A1B" w:rsidP="001A1A6F">
            <w:pPr>
              <w:rPr>
                <w:sz w:val="16"/>
                <w:szCs w:val="16"/>
              </w:rPr>
            </w:pPr>
            <w:r w:rsidRPr="00DD5A89">
              <w:rPr>
                <w:sz w:val="16"/>
                <w:szCs w:val="16"/>
              </w:rPr>
              <w:t>-1.65</w:t>
            </w:r>
          </w:p>
        </w:tc>
        <w:tc>
          <w:tcPr>
            <w:tcW w:w="733" w:type="dxa"/>
            <w:gridSpan w:val="2"/>
            <w:noWrap/>
          </w:tcPr>
          <w:p w:rsidR="00B44A1B" w:rsidRPr="00DD5A89" w:rsidRDefault="00B44A1B" w:rsidP="001A1A6F">
            <w:pPr>
              <w:rPr>
                <w:sz w:val="16"/>
                <w:szCs w:val="16"/>
              </w:rPr>
            </w:pPr>
            <w:r w:rsidRPr="00DD5A89">
              <w:rPr>
                <w:sz w:val="16"/>
                <w:szCs w:val="16"/>
              </w:rPr>
              <w:t>0.100</w:t>
            </w:r>
          </w:p>
        </w:tc>
        <w:tc>
          <w:tcPr>
            <w:tcW w:w="1264" w:type="dxa"/>
            <w:gridSpan w:val="3"/>
          </w:tcPr>
          <w:p w:rsidR="00B44A1B" w:rsidRPr="00DD5A89" w:rsidRDefault="00B44A1B" w:rsidP="001A1A6F">
            <w:pPr>
              <w:rPr>
                <w:sz w:val="16"/>
                <w:szCs w:val="16"/>
              </w:rPr>
            </w:pPr>
            <w:r w:rsidRPr="00DD5A89">
              <w:rPr>
                <w:sz w:val="16"/>
                <w:szCs w:val="16"/>
              </w:rPr>
              <w:t>-.7520731</w:t>
            </w:r>
          </w:p>
        </w:tc>
        <w:tc>
          <w:tcPr>
            <w:tcW w:w="1053" w:type="dxa"/>
            <w:noWrap/>
          </w:tcPr>
          <w:p w:rsidR="00B44A1B" w:rsidRPr="00DD5A89" w:rsidRDefault="00B44A1B" w:rsidP="001A1A6F">
            <w:pPr>
              <w:rPr>
                <w:sz w:val="16"/>
                <w:szCs w:val="16"/>
              </w:rPr>
            </w:pPr>
            <w:r w:rsidRPr="00DD5A89">
              <w:rPr>
                <w:sz w:val="16"/>
                <w:szCs w:val="16"/>
              </w:rPr>
              <w:t>0.065401</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-.1338384</w:t>
            </w:r>
          </w:p>
        </w:tc>
        <w:tc>
          <w:tcPr>
            <w:tcW w:w="1053" w:type="dxa"/>
            <w:noWrap/>
          </w:tcPr>
          <w:p w:rsidR="00B44A1B" w:rsidRPr="00DD5A89" w:rsidRDefault="00B44A1B" w:rsidP="001A1A6F">
            <w:pPr>
              <w:rPr>
                <w:sz w:val="16"/>
                <w:szCs w:val="16"/>
              </w:rPr>
            </w:pPr>
            <w:r w:rsidRPr="00DD5A89">
              <w:rPr>
                <w:sz w:val="16"/>
                <w:szCs w:val="16"/>
              </w:rPr>
              <w:t>0.185877</w:t>
            </w:r>
          </w:p>
        </w:tc>
        <w:tc>
          <w:tcPr>
            <w:tcW w:w="1060" w:type="dxa"/>
            <w:noWrap/>
          </w:tcPr>
          <w:p w:rsidR="00B44A1B" w:rsidRPr="00DD5A89" w:rsidRDefault="00B44A1B" w:rsidP="001A1A6F">
            <w:pPr>
              <w:rPr>
                <w:sz w:val="16"/>
                <w:szCs w:val="16"/>
              </w:rPr>
            </w:pPr>
            <w:r w:rsidRPr="00DD5A89">
              <w:rPr>
                <w:sz w:val="16"/>
                <w:szCs w:val="16"/>
              </w:rPr>
              <w:t>-0.72</w:t>
            </w:r>
          </w:p>
        </w:tc>
        <w:tc>
          <w:tcPr>
            <w:tcW w:w="733" w:type="dxa"/>
            <w:gridSpan w:val="2"/>
            <w:noWrap/>
          </w:tcPr>
          <w:p w:rsidR="00B44A1B" w:rsidRPr="00DD5A89" w:rsidRDefault="00B44A1B" w:rsidP="001A1A6F">
            <w:pPr>
              <w:rPr>
                <w:sz w:val="16"/>
                <w:szCs w:val="16"/>
              </w:rPr>
            </w:pPr>
            <w:r w:rsidRPr="00DD5A89">
              <w:rPr>
                <w:sz w:val="16"/>
                <w:szCs w:val="16"/>
              </w:rPr>
              <w:t>0.472</w:t>
            </w:r>
          </w:p>
        </w:tc>
        <w:tc>
          <w:tcPr>
            <w:tcW w:w="1264" w:type="dxa"/>
            <w:gridSpan w:val="3"/>
          </w:tcPr>
          <w:p w:rsidR="00B44A1B" w:rsidRPr="00DD5A89" w:rsidRDefault="00B44A1B" w:rsidP="001A1A6F">
            <w:pPr>
              <w:rPr>
                <w:sz w:val="16"/>
                <w:szCs w:val="16"/>
              </w:rPr>
            </w:pPr>
            <w:r w:rsidRPr="00DD5A89">
              <w:rPr>
                <w:sz w:val="16"/>
                <w:szCs w:val="16"/>
              </w:rPr>
              <w:t>-.4981512</w:t>
            </w:r>
          </w:p>
        </w:tc>
        <w:tc>
          <w:tcPr>
            <w:tcW w:w="1053" w:type="dxa"/>
            <w:noWrap/>
          </w:tcPr>
          <w:p w:rsidR="00B44A1B" w:rsidRPr="00DD5A89" w:rsidRDefault="00B44A1B" w:rsidP="001A1A6F">
            <w:pPr>
              <w:rPr>
                <w:sz w:val="16"/>
                <w:szCs w:val="16"/>
              </w:rPr>
            </w:pPr>
            <w:r w:rsidRPr="00DD5A89">
              <w:rPr>
                <w:sz w:val="16"/>
                <w:szCs w:val="16"/>
              </w:rPr>
              <w:t>0.230474</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.1016116</w:t>
            </w:r>
          </w:p>
        </w:tc>
        <w:tc>
          <w:tcPr>
            <w:tcW w:w="1053" w:type="dxa"/>
            <w:noWrap/>
          </w:tcPr>
          <w:p w:rsidR="00B44A1B" w:rsidRPr="00DD5A89" w:rsidRDefault="00B44A1B" w:rsidP="001A1A6F">
            <w:pPr>
              <w:rPr>
                <w:sz w:val="16"/>
                <w:szCs w:val="16"/>
              </w:rPr>
            </w:pPr>
            <w:r w:rsidRPr="00DD5A89">
              <w:rPr>
                <w:sz w:val="16"/>
                <w:szCs w:val="16"/>
              </w:rPr>
              <w:t>0.178747</w:t>
            </w:r>
          </w:p>
        </w:tc>
        <w:tc>
          <w:tcPr>
            <w:tcW w:w="1060" w:type="dxa"/>
            <w:noWrap/>
          </w:tcPr>
          <w:p w:rsidR="00B44A1B" w:rsidRPr="00DD5A89" w:rsidRDefault="00B44A1B" w:rsidP="001A1A6F">
            <w:pPr>
              <w:rPr>
                <w:sz w:val="16"/>
                <w:szCs w:val="16"/>
              </w:rPr>
            </w:pPr>
            <w:r w:rsidRPr="00DD5A89">
              <w:rPr>
                <w:sz w:val="16"/>
                <w:szCs w:val="16"/>
              </w:rPr>
              <w:t>0.57</w:t>
            </w:r>
          </w:p>
        </w:tc>
        <w:tc>
          <w:tcPr>
            <w:tcW w:w="733" w:type="dxa"/>
            <w:gridSpan w:val="2"/>
            <w:noWrap/>
          </w:tcPr>
          <w:p w:rsidR="00B44A1B" w:rsidRPr="00DD5A89" w:rsidRDefault="00B44A1B" w:rsidP="001A1A6F">
            <w:pPr>
              <w:rPr>
                <w:sz w:val="16"/>
                <w:szCs w:val="16"/>
              </w:rPr>
            </w:pPr>
            <w:r w:rsidRPr="00DD5A89">
              <w:rPr>
                <w:sz w:val="16"/>
                <w:szCs w:val="16"/>
              </w:rPr>
              <w:t>0.570</w:t>
            </w:r>
          </w:p>
        </w:tc>
        <w:tc>
          <w:tcPr>
            <w:tcW w:w="1264" w:type="dxa"/>
            <w:gridSpan w:val="3"/>
          </w:tcPr>
          <w:p w:rsidR="00B44A1B" w:rsidRPr="00DD5A89" w:rsidRDefault="00B44A1B" w:rsidP="001A1A6F">
            <w:pPr>
              <w:rPr>
                <w:sz w:val="16"/>
                <w:szCs w:val="16"/>
              </w:rPr>
            </w:pPr>
            <w:r w:rsidRPr="00DD5A89">
              <w:rPr>
                <w:sz w:val="16"/>
                <w:szCs w:val="16"/>
              </w:rPr>
              <w:t>-.2487261</w:t>
            </w:r>
          </w:p>
        </w:tc>
        <w:tc>
          <w:tcPr>
            <w:tcW w:w="1053" w:type="dxa"/>
            <w:noWrap/>
          </w:tcPr>
          <w:p w:rsidR="00B44A1B" w:rsidRPr="00DD5A89" w:rsidRDefault="00B44A1B" w:rsidP="001A1A6F">
            <w:pPr>
              <w:rPr>
                <w:sz w:val="16"/>
                <w:szCs w:val="16"/>
              </w:rPr>
            </w:pPr>
            <w:r w:rsidRPr="00DD5A89">
              <w:rPr>
                <w:sz w:val="16"/>
                <w:szCs w:val="16"/>
              </w:rPr>
              <w:t>0.451949</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Lagr</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33" w:type="dxa"/>
            <w:gridSpan w:val="2"/>
            <w:noWrap/>
          </w:tcPr>
          <w:p w:rsidR="00B44A1B" w:rsidRPr="00DD5A89" w:rsidRDefault="00B44A1B" w:rsidP="001A1A6F">
            <w:pPr>
              <w:rPr>
                <w:sz w:val="16"/>
                <w:szCs w:val="16"/>
              </w:rPr>
            </w:pPr>
          </w:p>
        </w:tc>
        <w:tc>
          <w:tcPr>
            <w:tcW w:w="1264" w:type="dxa"/>
            <w:gridSpan w:val="3"/>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-.0266105</w:t>
            </w:r>
          </w:p>
        </w:tc>
        <w:tc>
          <w:tcPr>
            <w:tcW w:w="1053" w:type="dxa"/>
            <w:noWrap/>
          </w:tcPr>
          <w:p w:rsidR="00B44A1B" w:rsidRPr="00DD5A89" w:rsidRDefault="00B44A1B" w:rsidP="001A1A6F">
            <w:pPr>
              <w:rPr>
                <w:sz w:val="16"/>
                <w:szCs w:val="16"/>
              </w:rPr>
            </w:pPr>
            <w:r w:rsidRPr="00DD5A89">
              <w:rPr>
                <w:sz w:val="16"/>
                <w:szCs w:val="16"/>
              </w:rPr>
              <w:t>0.189664</w:t>
            </w:r>
          </w:p>
        </w:tc>
        <w:tc>
          <w:tcPr>
            <w:tcW w:w="1060" w:type="dxa"/>
            <w:noWrap/>
          </w:tcPr>
          <w:p w:rsidR="00B44A1B" w:rsidRPr="00DD5A89" w:rsidRDefault="00B44A1B" w:rsidP="001A1A6F">
            <w:pPr>
              <w:rPr>
                <w:sz w:val="16"/>
                <w:szCs w:val="16"/>
              </w:rPr>
            </w:pPr>
            <w:r w:rsidRPr="00DD5A89">
              <w:rPr>
                <w:sz w:val="16"/>
                <w:szCs w:val="16"/>
              </w:rPr>
              <w:t>-0.14</w:t>
            </w:r>
          </w:p>
        </w:tc>
        <w:tc>
          <w:tcPr>
            <w:tcW w:w="733" w:type="dxa"/>
            <w:gridSpan w:val="2"/>
            <w:noWrap/>
          </w:tcPr>
          <w:p w:rsidR="00B44A1B" w:rsidRPr="00DD5A89" w:rsidRDefault="00B44A1B" w:rsidP="001A1A6F">
            <w:pPr>
              <w:rPr>
                <w:sz w:val="16"/>
                <w:szCs w:val="16"/>
              </w:rPr>
            </w:pPr>
            <w:r w:rsidRPr="00DD5A89">
              <w:rPr>
                <w:sz w:val="16"/>
                <w:szCs w:val="16"/>
              </w:rPr>
              <w:t>0.888</w:t>
            </w:r>
          </w:p>
        </w:tc>
        <w:tc>
          <w:tcPr>
            <w:tcW w:w="1264" w:type="dxa"/>
            <w:gridSpan w:val="3"/>
          </w:tcPr>
          <w:p w:rsidR="00B44A1B" w:rsidRPr="00DD5A89" w:rsidRDefault="00B44A1B" w:rsidP="001A1A6F">
            <w:pPr>
              <w:rPr>
                <w:sz w:val="16"/>
                <w:szCs w:val="16"/>
              </w:rPr>
            </w:pPr>
            <w:r w:rsidRPr="00DD5A89">
              <w:rPr>
                <w:sz w:val="16"/>
                <w:szCs w:val="16"/>
              </w:rPr>
              <w:t>-.3983455</w:t>
            </w:r>
          </w:p>
        </w:tc>
        <w:tc>
          <w:tcPr>
            <w:tcW w:w="1053" w:type="dxa"/>
            <w:noWrap/>
          </w:tcPr>
          <w:p w:rsidR="00B44A1B" w:rsidRPr="00DD5A89" w:rsidRDefault="00B44A1B" w:rsidP="001A1A6F">
            <w:pPr>
              <w:rPr>
                <w:sz w:val="16"/>
                <w:szCs w:val="16"/>
              </w:rPr>
            </w:pPr>
            <w:r w:rsidRPr="00DD5A89">
              <w:rPr>
                <w:sz w:val="16"/>
                <w:szCs w:val="16"/>
              </w:rPr>
              <w:t>0.345125</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-.0424155</w:t>
            </w:r>
          </w:p>
        </w:tc>
        <w:tc>
          <w:tcPr>
            <w:tcW w:w="1053" w:type="dxa"/>
            <w:noWrap/>
          </w:tcPr>
          <w:p w:rsidR="00B44A1B" w:rsidRPr="00DD5A89" w:rsidRDefault="00B44A1B" w:rsidP="001A1A6F">
            <w:pPr>
              <w:rPr>
                <w:sz w:val="16"/>
                <w:szCs w:val="16"/>
              </w:rPr>
            </w:pPr>
            <w:r w:rsidRPr="00DD5A89">
              <w:rPr>
                <w:sz w:val="16"/>
                <w:szCs w:val="16"/>
              </w:rPr>
              <w:t>0.183823</w:t>
            </w:r>
          </w:p>
        </w:tc>
        <w:tc>
          <w:tcPr>
            <w:tcW w:w="1060" w:type="dxa"/>
            <w:noWrap/>
          </w:tcPr>
          <w:p w:rsidR="00B44A1B" w:rsidRPr="00DD5A89" w:rsidRDefault="00B44A1B" w:rsidP="001A1A6F">
            <w:pPr>
              <w:rPr>
                <w:sz w:val="16"/>
                <w:szCs w:val="16"/>
              </w:rPr>
            </w:pPr>
            <w:r w:rsidRPr="00DD5A89">
              <w:rPr>
                <w:sz w:val="16"/>
                <w:szCs w:val="16"/>
              </w:rPr>
              <w:t>-0.23</w:t>
            </w:r>
          </w:p>
        </w:tc>
        <w:tc>
          <w:tcPr>
            <w:tcW w:w="733" w:type="dxa"/>
            <w:gridSpan w:val="2"/>
            <w:noWrap/>
          </w:tcPr>
          <w:p w:rsidR="00B44A1B" w:rsidRPr="00DD5A89" w:rsidRDefault="00B44A1B" w:rsidP="001A1A6F">
            <w:pPr>
              <w:rPr>
                <w:sz w:val="16"/>
                <w:szCs w:val="16"/>
              </w:rPr>
            </w:pPr>
            <w:r w:rsidRPr="00DD5A89">
              <w:rPr>
                <w:sz w:val="16"/>
                <w:szCs w:val="16"/>
              </w:rPr>
              <w:t>0.818</w:t>
            </w:r>
          </w:p>
        </w:tc>
        <w:tc>
          <w:tcPr>
            <w:tcW w:w="1264" w:type="dxa"/>
            <w:gridSpan w:val="3"/>
          </w:tcPr>
          <w:p w:rsidR="00B44A1B" w:rsidRPr="00DD5A89" w:rsidRDefault="00B44A1B" w:rsidP="001A1A6F">
            <w:pPr>
              <w:rPr>
                <w:sz w:val="16"/>
                <w:szCs w:val="16"/>
              </w:rPr>
            </w:pPr>
            <w:r w:rsidRPr="00DD5A89">
              <w:rPr>
                <w:sz w:val="16"/>
                <w:szCs w:val="16"/>
              </w:rPr>
              <w:t>-.4027028</w:t>
            </w:r>
          </w:p>
        </w:tc>
        <w:tc>
          <w:tcPr>
            <w:tcW w:w="1053" w:type="dxa"/>
            <w:noWrap/>
          </w:tcPr>
          <w:p w:rsidR="00B44A1B" w:rsidRPr="00DD5A89" w:rsidRDefault="00B44A1B" w:rsidP="001A1A6F">
            <w:pPr>
              <w:rPr>
                <w:sz w:val="16"/>
                <w:szCs w:val="16"/>
              </w:rPr>
            </w:pPr>
            <w:r w:rsidRPr="00DD5A89">
              <w:rPr>
                <w:sz w:val="16"/>
                <w:szCs w:val="16"/>
              </w:rPr>
              <w:t>0.317872</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-.5706296</w:t>
            </w:r>
          </w:p>
        </w:tc>
        <w:tc>
          <w:tcPr>
            <w:tcW w:w="1053" w:type="dxa"/>
            <w:noWrap/>
          </w:tcPr>
          <w:p w:rsidR="00B44A1B" w:rsidRPr="00DD5A89" w:rsidRDefault="00B44A1B" w:rsidP="001A1A6F">
            <w:pPr>
              <w:rPr>
                <w:sz w:val="16"/>
                <w:szCs w:val="16"/>
              </w:rPr>
            </w:pPr>
            <w:r w:rsidRPr="00DD5A89">
              <w:rPr>
                <w:sz w:val="16"/>
                <w:szCs w:val="16"/>
              </w:rPr>
              <w:t>0.148032</w:t>
            </w:r>
          </w:p>
        </w:tc>
        <w:tc>
          <w:tcPr>
            <w:tcW w:w="1060" w:type="dxa"/>
            <w:noWrap/>
          </w:tcPr>
          <w:p w:rsidR="00B44A1B" w:rsidRPr="00DD5A89" w:rsidRDefault="00B44A1B" w:rsidP="001A1A6F">
            <w:pPr>
              <w:rPr>
                <w:sz w:val="16"/>
                <w:szCs w:val="16"/>
              </w:rPr>
            </w:pPr>
            <w:r w:rsidRPr="00DD5A89">
              <w:rPr>
                <w:sz w:val="16"/>
                <w:szCs w:val="16"/>
              </w:rPr>
              <w:t>-3.85</w:t>
            </w:r>
          </w:p>
        </w:tc>
        <w:tc>
          <w:tcPr>
            <w:tcW w:w="733" w:type="dxa"/>
            <w:gridSpan w:val="2"/>
            <w:noWrap/>
          </w:tcPr>
          <w:p w:rsidR="00B44A1B" w:rsidRPr="00DD5A89" w:rsidRDefault="00B44A1B" w:rsidP="001A1A6F">
            <w:pPr>
              <w:rPr>
                <w:sz w:val="16"/>
                <w:szCs w:val="16"/>
              </w:rPr>
            </w:pPr>
            <w:r w:rsidRPr="00DD5A89">
              <w:rPr>
                <w:sz w:val="16"/>
                <w:szCs w:val="16"/>
              </w:rPr>
              <w:t>0.000</w:t>
            </w:r>
          </w:p>
        </w:tc>
        <w:tc>
          <w:tcPr>
            <w:tcW w:w="1264" w:type="dxa"/>
            <w:gridSpan w:val="3"/>
          </w:tcPr>
          <w:p w:rsidR="00B44A1B" w:rsidRPr="00DD5A89" w:rsidRDefault="00B44A1B" w:rsidP="001A1A6F">
            <w:pPr>
              <w:rPr>
                <w:sz w:val="16"/>
                <w:szCs w:val="16"/>
              </w:rPr>
            </w:pPr>
            <w:r w:rsidRPr="00DD5A89">
              <w:rPr>
                <w:sz w:val="16"/>
                <w:szCs w:val="16"/>
              </w:rPr>
              <w:t>-.8607663</w:t>
            </w:r>
          </w:p>
        </w:tc>
        <w:tc>
          <w:tcPr>
            <w:tcW w:w="1053" w:type="dxa"/>
            <w:noWrap/>
          </w:tcPr>
          <w:p w:rsidR="00B44A1B" w:rsidRPr="00DD5A89" w:rsidRDefault="00B44A1B" w:rsidP="001A1A6F">
            <w:pPr>
              <w:rPr>
                <w:sz w:val="16"/>
                <w:szCs w:val="16"/>
              </w:rPr>
            </w:pPr>
            <w:r w:rsidRPr="00DD5A89">
              <w:rPr>
                <w:sz w:val="16"/>
                <w:szCs w:val="16"/>
              </w:rPr>
              <w:t>-0.28049</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-.0430049</w:t>
            </w:r>
          </w:p>
        </w:tc>
        <w:tc>
          <w:tcPr>
            <w:tcW w:w="1053" w:type="dxa"/>
            <w:noWrap/>
          </w:tcPr>
          <w:p w:rsidR="00B44A1B" w:rsidRPr="00DD5A89" w:rsidRDefault="00B44A1B" w:rsidP="001A1A6F">
            <w:pPr>
              <w:rPr>
                <w:sz w:val="16"/>
                <w:szCs w:val="16"/>
              </w:rPr>
            </w:pPr>
            <w:r w:rsidRPr="00DD5A89">
              <w:rPr>
                <w:sz w:val="16"/>
                <w:szCs w:val="16"/>
              </w:rPr>
              <w:t>0.196324</w:t>
            </w:r>
          </w:p>
        </w:tc>
        <w:tc>
          <w:tcPr>
            <w:tcW w:w="1060" w:type="dxa"/>
            <w:noWrap/>
          </w:tcPr>
          <w:p w:rsidR="00B44A1B" w:rsidRPr="00DD5A89" w:rsidRDefault="00B44A1B" w:rsidP="001A1A6F">
            <w:pPr>
              <w:rPr>
                <w:sz w:val="16"/>
                <w:szCs w:val="16"/>
              </w:rPr>
            </w:pPr>
            <w:r w:rsidRPr="00DD5A89">
              <w:rPr>
                <w:sz w:val="16"/>
                <w:szCs w:val="16"/>
              </w:rPr>
              <w:t>-0.22</w:t>
            </w:r>
          </w:p>
        </w:tc>
        <w:tc>
          <w:tcPr>
            <w:tcW w:w="733" w:type="dxa"/>
            <w:gridSpan w:val="2"/>
            <w:noWrap/>
          </w:tcPr>
          <w:p w:rsidR="00B44A1B" w:rsidRPr="00DD5A89" w:rsidRDefault="00B44A1B" w:rsidP="001A1A6F">
            <w:pPr>
              <w:rPr>
                <w:sz w:val="16"/>
                <w:szCs w:val="16"/>
              </w:rPr>
            </w:pPr>
            <w:r w:rsidRPr="00DD5A89">
              <w:rPr>
                <w:sz w:val="16"/>
                <w:szCs w:val="16"/>
              </w:rPr>
              <w:t>0.827</w:t>
            </w:r>
          </w:p>
        </w:tc>
        <w:tc>
          <w:tcPr>
            <w:tcW w:w="1264" w:type="dxa"/>
            <w:gridSpan w:val="3"/>
          </w:tcPr>
          <w:p w:rsidR="00B44A1B" w:rsidRPr="00DD5A89" w:rsidRDefault="00B44A1B" w:rsidP="001A1A6F">
            <w:pPr>
              <w:rPr>
                <w:sz w:val="16"/>
                <w:szCs w:val="16"/>
              </w:rPr>
            </w:pPr>
            <w:r w:rsidRPr="00DD5A89">
              <w:rPr>
                <w:sz w:val="16"/>
                <w:szCs w:val="16"/>
              </w:rPr>
              <w:t>-.4277922</w:t>
            </w:r>
          </w:p>
        </w:tc>
        <w:tc>
          <w:tcPr>
            <w:tcW w:w="1053" w:type="dxa"/>
            <w:noWrap/>
          </w:tcPr>
          <w:p w:rsidR="00B44A1B" w:rsidRPr="00DD5A89" w:rsidRDefault="00B44A1B" w:rsidP="001A1A6F">
            <w:pPr>
              <w:rPr>
                <w:sz w:val="16"/>
                <w:szCs w:val="16"/>
              </w:rPr>
            </w:pPr>
            <w:r w:rsidRPr="00DD5A89">
              <w:rPr>
                <w:sz w:val="16"/>
                <w:szCs w:val="16"/>
              </w:rPr>
              <w:t>0.341782</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LDef</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33" w:type="dxa"/>
            <w:gridSpan w:val="2"/>
            <w:noWrap/>
          </w:tcPr>
          <w:p w:rsidR="00B44A1B" w:rsidRPr="00DD5A89" w:rsidRDefault="00B44A1B" w:rsidP="001A1A6F">
            <w:pPr>
              <w:rPr>
                <w:sz w:val="16"/>
                <w:szCs w:val="16"/>
              </w:rPr>
            </w:pPr>
          </w:p>
        </w:tc>
        <w:tc>
          <w:tcPr>
            <w:tcW w:w="1264" w:type="dxa"/>
            <w:gridSpan w:val="3"/>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-.4989425</w:t>
            </w:r>
          </w:p>
        </w:tc>
        <w:tc>
          <w:tcPr>
            <w:tcW w:w="1053" w:type="dxa"/>
            <w:noWrap/>
          </w:tcPr>
          <w:p w:rsidR="00B44A1B" w:rsidRPr="00DD5A89" w:rsidRDefault="00B44A1B" w:rsidP="001A1A6F">
            <w:pPr>
              <w:rPr>
                <w:sz w:val="16"/>
                <w:szCs w:val="16"/>
              </w:rPr>
            </w:pPr>
            <w:r w:rsidRPr="00DD5A89">
              <w:rPr>
                <w:sz w:val="16"/>
                <w:szCs w:val="16"/>
              </w:rPr>
              <w:t>0.271826</w:t>
            </w:r>
          </w:p>
        </w:tc>
        <w:tc>
          <w:tcPr>
            <w:tcW w:w="1060" w:type="dxa"/>
            <w:noWrap/>
          </w:tcPr>
          <w:p w:rsidR="00B44A1B" w:rsidRPr="00DD5A89" w:rsidRDefault="00B44A1B" w:rsidP="001A1A6F">
            <w:pPr>
              <w:rPr>
                <w:sz w:val="16"/>
                <w:szCs w:val="16"/>
              </w:rPr>
            </w:pPr>
            <w:r w:rsidRPr="00DD5A89">
              <w:rPr>
                <w:sz w:val="16"/>
                <w:szCs w:val="16"/>
              </w:rPr>
              <w:t>-1.84</w:t>
            </w:r>
          </w:p>
        </w:tc>
        <w:tc>
          <w:tcPr>
            <w:tcW w:w="733" w:type="dxa"/>
            <w:gridSpan w:val="2"/>
            <w:noWrap/>
          </w:tcPr>
          <w:p w:rsidR="00B44A1B" w:rsidRPr="00DD5A89" w:rsidRDefault="00B44A1B" w:rsidP="001A1A6F">
            <w:pPr>
              <w:rPr>
                <w:sz w:val="16"/>
                <w:szCs w:val="16"/>
              </w:rPr>
            </w:pPr>
            <w:r w:rsidRPr="00DD5A89">
              <w:rPr>
                <w:sz w:val="16"/>
                <w:szCs w:val="16"/>
              </w:rPr>
              <w:t>0.066</w:t>
            </w:r>
          </w:p>
        </w:tc>
        <w:tc>
          <w:tcPr>
            <w:tcW w:w="1264" w:type="dxa"/>
            <w:gridSpan w:val="3"/>
          </w:tcPr>
          <w:p w:rsidR="00B44A1B" w:rsidRPr="00DD5A89" w:rsidRDefault="00B44A1B" w:rsidP="001A1A6F">
            <w:pPr>
              <w:rPr>
                <w:sz w:val="16"/>
                <w:szCs w:val="16"/>
              </w:rPr>
            </w:pPr>
            <w:r w:rsidRPr="00DD5A89">
              <w:rPr>
                <w:sz w:val="16"/>
                <w:szCs w:val="16"/>
              </w:rPr>
              <w:t>-1.031712</w:t>
            </w:r>
          </w:p>
        </w:tc>
        <w:tc>
          <w:tcPr>
            <w:tcW w:w="1053" w:type="dxa"/>
            <w:noWrap/>
          </w:tcPr>
          <w:p w:rsidR="00B44A1B" w:rsidRPr="00DD5A89" w:rsidRDefault="00B44A1B" w:rsidP="001A1A6F">
            <w:pPr>
              <w:rPr>
                <w:sz w:val="16"/>
                <w:szCs w:val="16"/>
              </w:rPr>
            </w:pPr>
            <w:r w:rsidRPr="00DD5A89">
              <w:rPr>
                <w:sz w:val="16"/>
                <w:szCs w:val="16"/>
              </w:rPr>
              <w:t>0.033827</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.0636616</w:t>
            </w:r>
          </w:p>
        </w:tc>
        <w:tc>
          <w:tcPr>
            <w:tcW w:w="1053" w:type="dxa"/>
            <w:noWrap/>
          </w:tcPr>
          <w:p w:rsidR="00B44A1B" w:rsidRPr="00DD5A89" w:rsidRDefault="00B44A1B" w:rsidP="001A1A6F">
            <w:pPr>
              <w:rPr>
                <w:sz w:val="16"/>
                <w:szCs w:val="16"/>
              </w:rPr>
            </w:pPr>
            <w:r w:rsidRPr="00DD5A89">
              <w:rPr>
                <w:sz w:val="16"/>
                <w:szCs w:val="16"/>
              </w:rPr>
              <w:t>0.383852</w:t>
            </w:r>
          </w:p>
        </w:tc>
        <w:tc>
          <w:tcPr>
            <w:tcW w:w="1060" w:type="dxa"/>
            <w:noWrap/>
          </w:tcPr>
          <w:p w:rsidR="00B44A1B" w:rsidRPr="00DD5A89" w:rsidRDefault="00B44A1B" w:rsidP="001A1A6F">
            <w:pPr>
              <w:rPr>
                <w:sz w:val="16"/>
                <w:szCs w:val="16"/>
              </w:rPr>
            </w:pPr>
            <w:r w:rsidRPr="00DD5A89">
              <w:rPr>
                <w:sz w:val="16"/>
                <w:szCs w:val="16"/>
              </w:rPr>
              <w:t>0.17</w:t>
            </w:r>
          </w:p>
        </w:tc>
        <w:tc>
          <w:tcPr>
            <w:tcW w:w="733" w:type="dxa"/>
            <w:gridSpan w:val="2"/>
            <w:noWrap/>
          </w:tcPr>
          <w:p w:rsidR="00B44A1B" w:rsidRPr="00DD5A89" w:rsidRDefault="00B44A1B" w:rsidP="001A1A6F">
            <w:pPr>
              <w:rPr>
                <w:sz w:val="16"/>
                <w:szCs w:val="16"/>
              </w:rPr>
            </w:pPr>
            <w:r w:rsidRPr="00DD5A89">
              <w:rPr>
                <w:sz w:val="16"/>
                <w:szCs w:val="16"/>
              </w:rPr>
              <w:t>0.868</w:t>
            </w:r>
          </w:p>
        </w:tc>
        <w:tc>
          <w:tcPr>
            <w:tcW w:w="1264" w:type="dxa"/>
            <w:gridSpan w:val="3"/>
          </w:tcPr>
          <w:p w:rsidR="00B44A1B" w:rsidRPr="00DD5A89" w:rsidRDefault="00B44A1B" w:rsidP="001A1A6F">
            <w:pPr>
              <w:rPr>
                <w:sz w:val="16"/>
                <w:szCs w:val="16"/>
              </w:rPr>
            </w:pPr>
            <w:r w:rsidRPr="00DD5A89">
              <w:rPr>
                <w:sz w:val="16"/>
                <w:szCs w:val="16"/>
              </w:rPr>
              <w:t>-.6886751</w:t>
            </w:r>
          </w:p>
        </w:tc>
        <w:tc>
          <w:tcPr>
            <w:tcW w:w="1053" w:type="dxa"/>
            <w:noWrap/>
          </w:tcPr>
          <w:p w:rsidR="00B44A1B" w:rsidRPr="00DD5A89" w:rsidRDefault="00B44A1B" w:rsidP="001A1A6F">
            <w:pPr>
              <w:rPr>
                <w:sz w:val="16"/>
                <w:szCs w:val="16"/>
              </w:rPr>
            </w:pPr>
            <w:r w:rsidRPr="00DD5A89">
              <w:rPr>
                <w:sz w:val="16"/>
                <w:szCs w:val="16"/>
              </w:rPr>
              <w:t>0.815998</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.3199748</w:t>
            </w:r>
          </w:p>
        </w:tc>
        <w:tc>
          <w:tcPr>
            <w:tcW w:w="1053" w:type="dxa"/>
            <w:noWrap/>
          </w:tcPr>
          <w:p w:rsidR="00B44A1B" w:rsidRPr="00DD5A89" w:rsidRDefault="00B44A1B" w:rsidP="001A1A6F">
            <w:pPr>
              <w:rPr>
                <w:sz w:val="16"/>
                <w:szCs w:val="16"/>
              </w:rPr>
            </w:pPr>
            <w:r w:rsidRPr="00DD5A89">
              <w:rPr>
                <w:sz w:val="16"/>
                <w:szCs w:val="16"/>
              </w:rPr>
              <w:t>0.360974</w:t>
            </w:r>
          </w:p>
        </w:tc>
        <w:tc>
          <w:tcPr>
            <w:tcW w:w="1060" w:type="dxa"/>
            <w:noWrap/>
          </w:tcPr>
          <w:p w:rsidR="00B44A1B" w:rsidRPr="00DD5A89" w:rsidRDefault="00B44A1B" w:rsidP="001A1A6F">
            <w:pPr>
              <w:rPr>
                <w:sz w:val="16"/>
                <w:szCs w:val="16"/>
              </w:rPr>
            </w:pPr>
            <w:r w:rsidRPr="00DD5A89">
              <w:rPr>
                <w:sz w:val="16"/>
                <w:szCs w:val="16"/>
              </w:rPr>
              <w:t>0.89</w:t>
            </w:r>
          </w:p>
        </w:tc>
        <w:tc>
          <w:tcPr>
            <w:tcW w:w="733" w:type="dxa"/>
            <w:gridSpan w:val="2"/>
            <w:noWrap/>
          </w:tcPr>
          <w:p w:rsidR="00B44A1B" w:rsidRPr="00DD5A89" w:rsidRDefault="00B44A1B" w:rsidP="001A1A6F">
            <w:pPr>
              <w:rPr>
                <w:sz w:val="16"/>
                <w:szCs w:val="16"/>
              </w:rPr>
            </w:pPr>
            <w:r w:rsidRPr="00DD5A89">
              <w:rPr>
                <w:sz w:val="16"/>
                <w:szCs w:val="16"/>
              </w:rPr>
              <w:t>0.375</w:t>
            </w:r>
          </w:p>
        </w:tc>
        <w:tc>
          <w:tcPr>
            <w:tcW w:w="1264" w:type="dxa"/>
            <w:gridSpan w:val="3"/>
          </w:tcPr>
          <w:p w:rsidR="00B44A1B" w:rsidRPr="00DD5A89" w:rsidRDefault="00B44A1B" w:rsidP="001A1A6F">
            <w:pPr>
              <w:rPr>
                <w:sz w:val="16"/>
                <w:szCs w:val="16"/>
              </w:rPr>
            </w:pPr>
            <w:r w:rsidRPr="00DD5A89">
              <w:rPr>
                <w:sz w:val="16"/>
                <w:szCs w:val="16"/>
              </w:rPr>
              <w:t>-.3875213</w:t>
            </w:r>
          </w:p>
        </w:tc>
        <w:tc>
          <w:tcPr>
            <w:tcW w:w="1053" w:type="dxa"/>
            <w:noWrap/>
          </w:tcPr>
          <w:p w:rsidR="00B44A1B" w:rsidRPr="00DD5A89" w:rsidRDefault="00B44A1B" w:rsidP="001A1A6F">
            <w:pPr>
              <w:rPr>
                <w:sz w:val="16"/>
                <w:szCs w:val="16"/>
              </w:rPr>
            </w:pPr>
            <w:r w:rsidRPr="00DD5A89">
              <w:rPr>
                <w:sz w:val="16"/>
                <w:szCs w:val="16"/>
              </w:rPr>
              <w:t>1.027471</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.1333984</w:t>
            </w:r>
          </w:p>
        </w:tc>
        <w:tc>
          <w:tcPr>
            <w:tcW w:w="1053" w:type="dxa"/>
            <w:noWrap/>
          </w:tcPr>
          <w:p w:rsidR="00B44A1B" w:rsidRPr="00DD5A89" w:rsidRDefault="00B44A1B" w:rsidP="001A1A6F">
            <w:pPr>
              <w:rPr>
                <w:sz w:val="16"/>
                <w:szCs w:val="16"/>
              </w:rPr>
            </w:pPr>
            <w:r w:rsidRPr="00DD5A89">
              <w:rPr>
                <w:sz w:val="16"/>
                <w:szCs w:val="16"/>
              </w:rPr>
              <w:t>0.20879</w:t>
            </w:r>
          </w:p>
        </w:tc>
        <w:tc>
          <w:tcPr>
            <w:tcW w:w="1060" w:type="dxa"/>
            <w:noWrap/>
          </w:tcPr>
          <w:p w:rsidR="00B44A1B" w:rsidRPr="00DD5A89" w:rsidRDefault="00B44A1B" w:rsidP="001A1A6F">
            <w:pPr>
              <w:rPr>
                <w:sz w:val="16"/>
                <w:szCs w:val="16"/>
              </w:rPr>
            </w:pPr>
            <w:r w:rsidRPr="00DD5A89">
              <w:rPr>
                <w:sz w:val="16"/>
                <w:szCs w:val="16"/>
              </w:rPr>
              <w:t>0.64</w:t>
            </w:r>
          </w:p>
        </w:tc>
        <w:tc>
          <w:tcPr>
            <w:tcW w:w="733" w:type="dxa"/>
            <w:gridSpan w:val="2"/>
            <w:noWrap/>
          </w:tcPr>
          <w:p w:rsidR="00B44A1B" w:rsidRPr="00DD5A89" w:rsidRDefault="00B44A1B" w:rsidP="001A1A6F">
            <w:pPr>
              <w:rPr>
                <w:sz w:val="16"/>
                <w:szCs w:val="16"/>
              </w:rPr>
            </w:pPr>
            <w:r w:rsidRPr="00DD5A89">
              <w:rPr>
                <w:sz w:val="16"/>
                <w:szCs w:val="16"/>
              </w:rPr>
              <w:t>0.523</w:t>
            </w:r>
          </w:p>
        </w:tc>
        <w:tc>
          <w:tcPr>
            <w:tcW w:w="1264" w:type="dxa"/>
            <w:gridSpan w:val="3"/>
          </w:tcPr>
          <w:p w:rsidR="00B44A1B" w:rsidRPr="00DD5A89" w:rsidRDefault="00B44A1B" w:rsidP="00DD5A89">
            <w:pPr>
              <w:ind w:left="27"/>
              <w:rPr>
                <w:sz w:val="16"/>
                <w:szCs w:val="16"/>
              </w:rPr>
            </w:pPr>
            <w:r w:rsidRPr="00DD5A89">
              <w:rPr>
                <w:sz w:val="16"/>
                <w:szCs w:val="16"/>
              </w:rPr>
              <w:t>-.275823</w:t>
            </w:r>
          </w:p>
        </w:tc>
        <w:tc>
          <w:tcPr>
            <w:tcW w:w="1053" w:type="dxa"/>
            <w:noWrap/>
          </w:tcPr>
          <w:p w:rsidR="00B44A1B" w:rsidRPr="00DD5A89" w:rsidRDefault="00B44A1B" w:rsidP="001A1A6F">
            <w:pPr>
              <w:rPr>
                <w:sz w:val="16"/>
                <w:szCs w:val="16"/>
              </w:rPr>
            </w:pPr>
            <w:r w:rsidRPr="00DD5A89">
              <w:rPr>
                <w:sz w:val="16"/>
                <w:szCs w:val="16"/>
              </w:rPr>
              <w:t>0.54262</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_cons    1.719716</w:t>
            </w:r>
          </w:p>
        </w:tc>
        <w:tc>
          <w:tcPr>
            <w:tcW w:w="1053" w:type="dxa"/>
            <w:noWrap/>
          </w:tcPr>
          <w:p w:rsidR="00B44A1B" w:rsidRPr="00DD5A89" w:rsidRDefault="00B44A1B" w:rsidP="001A1A6F">
            <w:pPr>
              <w:rPr>
                <w:sz w:val="16"/>
                <w:szCs w:val="16"/>
              </w:rPr>
            </w:pPr>
            <w:r w:rsidRPr="00DD5A89">
              <w:rPr>
                <w:sz w:val="16"/>
                <w:szCs w:val="16"/>
              </w:rPr>
              <w:t>0.59413</w:t>
            </w:r>
          </w:p>
        </w:tc>
        <w:tc>
          <w:tcPr>
            <w:tcW w:w="1060" w:type="dxa"/>
            <w:noWrap/>
          </w:tcPr>
          <w:p w:rsidR="00B44A1B" w:rsidRPr="00DD5A89" w:rsidRDefault="00B44A1B" w:rsidP="001A1A6F">
            <w:pPr>
              <w:rPr>
                <w:sz w:val="16"/>
                <w:szCs w:val="16"/>
              </w:rPr>
            </w:pPr>
            <w:r w:rsidRPr="00DD5A89">
              <w:rPr>
                <w:sz w:val="16"/>
                <w:szCs w:val="16"/>
              </w:rPr>
              <w:t>2.89</w:t>
            </w:r>
          </w:p>
        </w:tc>
        <w:tc>
          <w:tcPr>
            <w:tcW w:w="733" w:type="dxa"/>
            <w:gridSpan w:val="2"/>
            <w:noWrap/>
          </w:tcPr>
          <w:p w:rsidR="00B44A1B" w:rsidRPr="00DD5A89" w:rsidRDefault="00B44A1B" w:rsidP="001A1A6F">
            <w:pPr>
              <w:rPr>
                <w:sz w:val="16"/>
                <w:szCs w:val="16"/>
              </w:rPr>
            </w:pPr>
            <w:r w:rsidRPr="00DD5A89">
              <w:rPr>
                <w:sz w:val="16"/>
                <w:szCs w:val="16"/>
              </w:rPr>
              <w:t>0.004</w:t>
            </w:r>
          </w:p>
        </w:tc>
        <w:tc>
          <w:tcPr>
            <w:tcW w:w="1264" w:type="dxa"/>
            <w:gridSpan w:val="3"/>
          </w:tcPr>
          <w:p w:rsidR="00B44A1B" w:rsidRPr="00DD5A89" w:rsidRDefault="00B44A1B" w:rsidP="00DD5A89">
            <w:pPr>
              <w:ind w:left="27"/>
              <w:rPr>
                <w:sz w:val="16"/>
                <w:szCs w:val="16"/>
              </w:rPr>
            </w:pPr>
            <w:r w:rsidRPr="00DD5A89">
              <w:rPr>
                <w:sz w:val="16"/>
                <w:szCs w:val="16"/>
              </w:rPr>
              <w:t>.5552434</w:t>
            </w:r>
          </w:p>
        </w:tc>
        <w:tc>
          <w:tcPr>
            <w:tcW w:w="1053" w:type="dxa"/>
            <w:noWrap/>
          </w:tcPr>
          <w:p w:rsidR="00B44A1B" w:rsidRPr="00DD5A89" w:rsidRDefault="00B44A1B" w:rsidP="001A1A6F">
            <w:pPr>
              <w:rPr>
                <w:sz w:val="16"/>
                <w:szCs w:val="16"/>
              </w:rPr>
            </w:pPr>
            <w:r w:rsidRPr="00DD5A89">
              <w:rPr>
                <w:sz w:val="16"/>
                <w:szCs w:val="16"/>
              </w:rPr>
              <w:t>2.884188</w:t>
            </w:r>
          </w:p>
        </w:tc>
      </w:tr>
      <w:tr w:rsidR="00B44A1B" w:rsidRPr="00DD5A89" w:rsidTr="00DD5A89">
        <w:trPr>
          <w:trHeight w:val="300"/>
        </w:trPr>
        <w:tc>
          <w:tcPr>
            <w:tcW w:w="828" w:type="dxa"/>
          </w:tcPr>
          <w:p w:rsidR="00B44A1B" w:rsidRPr="00DD5A89" w:rsidRDefault="00B44A1B" w:rsidP="001A1A6F">
            <w:pPr>
              <w:rPr>
                <w:sz w:val="16"/>
                <w:szCs w:val="16"/>
              </w:rPr>
            </w:pPr>
            <w:r w:rsidRPr="00DD5A89">
              <w:rPr>
                <w:sz w:val="16"/>
                <w:szCs w:val="16"/>
              </w:rPr>
              <w:t>LDef</w:t>
            </w:r>
          </w:p>
        </w:tc>
        <w:tc>
          <w:tcPr>
            <w:tcW w:w="3585" w:type="dxa"/>
            <w:noWrap/>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33" w:type="dxa"/>
            <w:gridSpan w:val="2"/>
            <w:noWrap/>
          </w:tcPr>
          <w:p w:rsidR="00B44A1B" w:rsidRPr="00DD5A89" w:rsidRDefault="00B44A1B" w:rsidP="001A1A6F">
            <w:pPr>
              <w:rPr>
                <w:sz w:val="16"/>
                <w:szCs w:val="16"/>
              </w:rPr>
            </w:pPr>
          </w:p>
        </w:tc>
        <w:tc>
          <w:tcPr>
            <w:tcW w:w="1264" w:type="dxa"/>
            <w:gridSpan w:val="3"/>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Lgdp</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18" w:type="dxa"/>
            <w:noWrap/>
          </w:tcPr>
          <w:p w:rsidR="00B44A1B" w:rsidRPr="00DD5A89" w:rsidRDefault="00B44A1B" w:rsidP="001A1A6F">
            <w:pPr>
              <w:rPr>
                <w:sz w:val="16"/>
                <w:szCs w:val="16"/>
              </w:rPr>
            </w:pPr>
          </w:p>
        </w:tc>
        <w:tc>
          <w:tcPr>
            <w:tcW w:w="1279" w:type="dxa"/>
            <w:gridSpan w:val="4"/>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val="restart"/>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-.0681074</w:t>
            </w:r>
          </w:p>
        </w:tc>
        <w:tc>
          <w:tcPr>
            <w:tcW w:w="1053" w:type="dxa"/>
            <w:noWrap/>
          </w:tcPr>
          <w:p w:rsidR="00B44A1B" w:rsidRPr="00DD5A89" w:rsidRDefault="00B44A1B" w:rsidP="001A1A6F">
            <w:pPr>
              <w:rPr>
                <w:sz w:val="16"/>
                <w:szCs w:val="16"/>
              </w:rPr>
            </w:pPr>
            <w:r w:rsidRPr="00DD5A89">
              <w:rPr>
                <w:sz w:val="16"/>
                <w:szCs w:val="16"/>
              </w:rPr>
              <w:t>0.02238</w:t>
            </w:r>
          </w:p>
        </w:tc>
        <w:tc>
          <w:tcPr>
            <w:tcW w:w="1060" w:type="dxa"/>
            <w:noWrap/>
          </w:tcPr>
          <w:p w:rsidR="00B44A1B" w:rsidRPr="00DD5A89" w:rsidRDefault="00B44A1B" w:rsidP="001A1A6F">
            <w:pPr>
              <w:rPr>
                <w:sz w:val="16"/>
                <w:szCs w:val="16"/>
              </w:rPr>
            </w:pPr>
            <w:r w:rsidRPr="00DD5A89">
              <w:rPr>
                <w:sz w:val="16"/>
                <w:szCs w:val="16"/>
              </w:rPr>
              <w:t>-3.04</w:t>
            </w:r>
          </w:p>
        </w:tc>
        <w:tc>
          <w:tcPr>
            <w:tcW w:w="718" w:type="dxa"/>
            <w:noWrap/>
          </w:tcPr>
          <w:p w:rsidR="00B44A1B" w:rsidRPr="00DD5A89" w:rsidRDefault="00B44A1B" w:rsidP="001A1A6F">
            <w:pPr>
              <w:rPr>
                <w:sz w:val="16"/>
                <w:szCs w:val="16"/>
              </w:rPr>
            </w:pPr>
            <w:r w:rsidRPr="00DD5A89">
              <w:rPr>
                <w:sz w:val="16"/>
                <w:szCs w:val="16"/>
              </w:rPr>
              <w:t>0.002</w:t>
            </w:r>
          </w:p>
        </w:tc>
        <w:tc>
          <w:tcPr>
            <w:tcW w:w="1279" w:type="dxa"/>
            <w:gridSpan w:val="4"/>
          </w:tcPr>
          <w:p w:rsidR="00B44A1B" w:rsidRPr="00DD5A89" w:rsidRDefault="00B44A1B" w:rsidP="001A1A6F">
            <w:pPr>
              <w:rPr>
                <w:sz w:val="16"/>
                <w:szCs w:val="16"/>
              </w:rPr>
            </w:pPr>
            <w:r w:rsidRPr="00DD5A89">
              <w:rPr>
                <w:sz w:val="16"/>
                <w:szCs w:val="16"/>
              </w:rPr>
              <w:t>-.1119712</w:t>
            </w:r>
          </w:p>
        </w:tc>
        <w:tc>
          <w:tcPr>
            <w:tcW w:w="1053" w:type="dxa"/>
            <w:noWrap/>
          </w:tcPr>
          <w:p w:rsidR="00B44A1B" w:rsidRPr="00DD5A89" w:rsidRDefault="00B44A1B" w:rsidP="001A1A6F">
            <w:pPr>
              <w:rPr>
                <w:sz w:val="16"/>
                <w:szCs w:val="16"/>
              </w:rPr>
            </w:pPr>
            <w:r w:rsidRPr="00DD5A89">
              <w:rPr>
                <w:sz w:val="16"/>
                <w:szCs w:val="16"/>
              </w:rPr>
              <w:t>-0.02424</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.0010496</w:t>
            </w:r>
          </w:p>
        </w:tc>
        <w:tc>
          <w:tcPr>
            <w:tcW w:w="1053" w:type="dxa"/>
            <w:noWrap/>
          </w:tcPr>
          <w:p w:rsidR="00B44A1B" w:rsidRPr="00DD5A89" w:rsidRDefault="00B44A1B" w:rsidP="001A1A6F">
            <w:pPr>
              <w:rPr>
                <w:sz w:val="16"/>
                <w:szCs w:val="16"/>
              </w:rPr>
            </w:pPr>
            <w:r w:rsidRPr="00DD5A89">
              <w:rPr>
                <w:sz w:val="16"/>
                <w:szCs w:val="16"/>
              </w:rPr>
              <w:t>0.024503</w:t>
            </w:r>
          </w:p>
        </w:tc>
        <w:tc>
          <w:tcPr>
            <w:tcW w:w="1060" w:type="dxa"/>
            <w:noWrap/>
          </w:tcPr>
          <w:p w:rsidR="00B44A1B" w:rsidRPr="00DD5A89" w:rsidRDefault="00B44A1B" w:rsidP="001A1A6F">
            <w:pPr>
              <w:rPr>
                <w:sz w:val="16"/>
                <w:szCs w:val="16"/>
              </w:rPr>
            </w:pPr>
            <w:r w:rsidRPr="00DD5A89">
              <w:rPr>
                <w:sz w:val="16"/>
                <w:szCs w:val="16"/>
              </w:rPr>
              <w:t>0.04</w:t>
            </w:r>
          </w:p>
        </w:tc>
        <w:tc>
          <w:tcPr>
            <w:tcW w:w="718" w:type="dxa"/>
            <w:noWrap/>
          </w:tcPr>
          <w:p w:rsidR="00B44A1B" w:rsidRPr="00DD5A89" w:rsidRDefault="00B44A1B" w:rsidP="001A1A6F">
            <w:pPr>
              <w:rPr>
                <w:sz w:val="16"/>
                <w:szCs w:val="16"/>
              </w:rPr>
            </w:pPr>
            <w:r w:rsidRPr="00DD5A89">
              <w:rPr>
                <w:sz w:val="16"/>
                <w:szCs w:val="16"/>
              </w:rPr>
              <w:t>0.966</w:t>
            </w:r>
          </w:p>
        </w:tc>
        <w:tc>
          <w:tcPr>
            <w:tcW w:w="1279" w:type="dxa"/>
            <w:gridSpan w:val="4"/>
          </w:tcPr>
          <w:p w:rsidR="00B44A1B" w:rsidRPr="00DD5A89" w:rsidRDefault="00B44A1B" w:rsidP="001A1A6F">
            <w:pPr>
              <w:rPr>
                <w:sz w:val="16"/>
                <w:szCs w:val="16"/>
              </w:rPr>
            </w:pPr>
            <w:r w:rsidRPr="00DD5A89">
              <w:rPr>
                <w:sz w:val="16"/>
                <w:szCs w:val="16"/>
              </w:rPr>
              <w:t>-.0469755</w:t>
            </w:r>
          </w:p>
        </w:tc>
        <w:tc>
          <w:tcPr>
            <w:tcW w:w="1053" w:type="dxa"/>
            <w:noWrap/>
          </w:tcPr>
          <w:p w:rsidR="00B44A1B" w:rsidRPr="00DD5A89" w:rsidRDefault="00B44A1B" w:rsidP="001A1A6F">
            <w:pPr>
              <w:rPr>
                <w:sz w:val="16"/>
                <w:szCs w:val="16"/>
              </w:rPr>
            </w:pPr>
            <w:r w:rsidRPr="00DD5A89">
              <w:rPr>
                <w:sz w:val="16"/>
                <w:szCs w:val="16"/>
              </w:rPr>
              <w:t>0.049075</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-.1294024</w:t>
            </w:r>
          </w:p>
        </w:tc>
        <w:tc>
          <w:tcPr>
            <w:tcW w:w="1053" w:type="dxa"/>
            <w:noWrap/>
          </w:tcPr>
          <w:p w:rsidR="00B44A1B" w:rsidRPr="00DD5A89" w:rsidRDefault="00B44A1B" w:rsidP="001A1A6F">
            <w:pPr>
              <w:rPr>
                <w:sz w:val="16"/>
                <w:szCs w:val="16"/>
              </w:rPr>
            </w:pPr>
            <w:r w:rsidRPr="00DD5A89">
              <w:rPr>
                <w:sz w:val="16"/>
                <w:szCs w:val="16"/>
              </w:rPr>
              <w:t>0.02522</w:t>
            </w:r>
          </w:p>
        </w:tc>
        <w:tc>
          <w:tcPr>
            <w:tcW w:w="1060" w:type="dxa"/>
            <w:noWrap/>
          </w:tcPr>
          <w:p w:rsidR="00B44A1B" w:rsidRPr="00DD5A89" w:rsidRDefault="00B44A1B" w:rsidP="001A1A6F">
            <w:pPr>
              <w:rPr>
                <w:sz w:val="16"/>
                <w:szCs w:val="16"/>
              </w:rPr>
            </w:pPr>
            <w:r w:rsidRPr="00DD5A89">
              <w:rPr>
                <w:sz w:val="16"/>
                <w:szCs w:val="16"/>
              </w:rPr>
              <w:t>-5.13</w:t>
            </w:r>
          </w:p>
        </w:tc>
        <w:tc>
          <w:tcPr>
            <w:tcW w:w="718" w:type="dxa"/>
            <w:noWrap/>
          </w:tcPr>
          <w:p w:rsidR="00B44A1B" w:rsidRPr="00DD5A89" w:rsidRDefault="00B44A1B" w:rsidP="001A1A6F">
            <w:pPr>
              <w:rPr>
                <w:sz w:val="16"/>
                <w:szCs w:val="16"/>
              </w:rPr>
            </w:pPr>
            <w:r w:rsidRPr="00DD5A89">
              <w:rPr>
                <w:sz w:val="16"/>
                <w:szCs w:val="16"/>
              </w:rPr>
              <w:t>0.000</w:t>
            </w:r>
          </w:p>
        </w:tc>
        <w:tc>
          <w:tcPr>
            <w:tcW w:w="1279" w:type="dxa"/>
            <w:gridSpan w:val="4"/>
          </w:tcPr>
          <w:p w:rsidR="00B44A1B" w:rsidRPr="00DD5A89" w:rsidRDefault="00B44A1B" w:rsidP="001A1A6F">
            <w:pPr>
              <w:rPr>
                <w:sz w:val="16"/>
                <w:szCs w:val="16"/>
              </w:rPr>
            </w:pPr>
            <w:r w:rsidRPr="00DD5A89">
              <w:rPr>
                <w:sz w:val="16"/>
                <w:szCs w:val="16"/>
              </w:rPr>
              <w:t>-.1788335</w:t>
            </w:r>
          </w:p>
        </w:tc>
        <w:tc>
          <w:tcPr>
            <w:tcW w:w="1053" w:type="dxa"/>
            <w:noWrap/>
          </w:tcPr>
          <w:p w:rsidR="00B44A1B" w:rsidRPr="00DD5A89" w:rsidRDefault="00B44A1B" w:rsidP="001A1A6F">
            <w:pPr>
              <w:rPr>
                <w:sz w:val="16"/>
                <w:szCs w:val="16"/>
              </w:rPr>
            </w:pPr>
            <w:r w:rsidRPr="00DD5A89">
              <w:rPr>
                <w:sz w:val="16"/>
                <w:szCs w:val="16"/>
              </w:rPr>
              <w:t>-0.07997</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-.0543773</w:t>
            </w:r>
          </w:p>
        </w:tc>
        <w:tc>
          <w:tcPr>
            <w:tcW w:w="1053" w:type="dxa"/>
            <w:noWrap/>
          </w:tcPr>
          <w:p w:rsidR="00B44A1B" w:rsidRPr="00DD5A89" w:rsidRDefault="00B44A1B" w:rsidP="001A1A6F">
            <w:pPr>
              <w:rPr>
                <w:sz w:val="16"/>
                <w:szCs w:val="16"/>
              </w:rPr>
            </w:pPr>
            <w:r w:rsidRPr="00DD5A89">
              <w:rPr>
                <w:sz w:val="16"/>
                <w:szCs w:val="16"/>
              </w:rPr>
              <w:t>0.029582</w:t>
            </w:r>
          </w:p>
        </w:tc>
        <w:tc>
          <w:tcPr>
            <w:tcW w:w="1060" w:type="dxa"/>
            <w:noWrap/>
          </w:tcPr>
          <w:p w:rsidR="00B44A1B" w:rsidRPr="00DD5A89" w:rsidRDefault="00B44A1B" w:rsidP="001A1A6F">
            <w:pPr>
              <w:rPr>
                <w:sz w:val="16"/>
                <w:szCs w:val="16"/>
              </w:rPr>
            </w:pPr>
            <w:r w:rsidRPr="00DD5A89">
              <w:rPr>
                <w:sz w:val="16"/>
                <w:szCs w:val="16"/>
              </w:rPr>
              <w:t>-1.84</w:t>
            </w:r>
          </w:p>
        </w:tc>
        <w:tc>
          <w:tcPr>
            <w:tcW w:w="718" w:type="dxa"/>
            <w:noWrap/>
          </w:tcPr>
          <w:p w:rsidR="00B44A1B" w:rsidRPr="00DD5A89" w:rsidRDefault="00B44A1B" w:rsidP="001A1A6F">
            <w:pPr>
              <w:rPr>
                <w:sz w:val="16"/>
                <w:szCs w:val="16"/>
              </w:rPr>
            </w:pPr>
            <w:r w:rsidRPr="00DD5A89">
              <w:rPr>
                <w:sz w:val="16"/>
                <w:szCs w:val="16"/>
              </w:rPr>
              <w:t>0.066</w:t>
            </w:r>
          </w:p>
        </w:tc>
        <w:tc>
          <w:tcPr>
            <w:tcW w:w="1279" w:type="dxa"/>
            <w:gridSpan w:val="4"/>
          </w:tcPr>
          <w:p w:rsidR="00B44A1B" w:rsidRPr="00DD5A89" w:rsidRDefault="00B44A1B" w:rsidP="001A1A6F">
            <w:pPr>
              <w:rPr>
                <w:sz w:val="16"/>
                <w:szCs w:val="16"/>
              </w:rPr>
            </w:pPr>
            <w:r w:rsidRPr="00DD5A89">
              <w:rPr>
                <w:sz w:val="16"/>
                <w:szCs w:val="16"/>
              </w:rPr>
              <w:t>-.1123569</w:t>
            </w:r>
          </w:p>
        </w:tc>
        <w:tc>
          <w:tcPr>
            <w:tcW w:w="1053" w:type="dxa"/>
            <w:noWrap/>
          </w:tcPr>
          <w:p w:rsidR="00B44A1B" w:rsidRPr="00DD5A89" w:rsidRDefault="00B44A1B" w:rsidP="001A1A6F">
            <w:pPr>
              <w:rPr>
                <w:sz w:val="16"/>
                <w:szCs w:val="16"/>
              </w:rPr>
            </w:pPr>
            <w:r w:rsidRPr="00DD5A89">
              <w:rPr>
                <w:sz w:val="16"/>
                <w:szCs w:val="16"/>
              </w:rPr>
              <w:t>0.003602</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 xml:space="preserve">Leduc </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18" w:type="dxa"/>
            <w:noWrap/>
          </w:tcPr>
          <w:p w:rsidR="00B44A1B" w:rsidRPr="00DD5A89" w:rsidRDefault="00B44A1B" w:rsidP="001A1A6F">
            <w:pPr>
              <w:rPr>
                <w:sz w:val="16"/>
                <w:szCs w:val="16"/>
              </w:rPr>
            </w:pPr>
          </w:p>
        </w:tc>
        <w:tc>
          <w:tcPr>
            <w:tcW w:w="1279" w:type="dxa"/>
            <w:gridSpan w:val="4"/>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-.1459682</w:t>
            </w:r>
          </w:p>
        </w:tc>
        <w:tc>
          <w:tcPr>
            <w:tcW w:w="1053" w:type="dxa"/>
            <w:noWrap/>
          </w:tcPr>
          <w:p w:rsidR="00B44A1B" w:rsidRPr="00DD5A89" w:rsidRDefault="00B44A1B" w:rsidP="001A1A6F">
            <w:pPr>
              <w:rPr>
                <w:sz w:val="16"/>
                <w:szCs w:val="16"/>
              </w:rPr>
            </w:pPr>
            <w:r w:rsidRPr="00DD5A89">
              <w:rPr>
                <w:sz w:val="16"/>
                <w:szCs w:val="16"/>
              </w:rPr>
              <w:t>0.05484</w:t>
            </w:r>
          </w:p>
        </w:tc>
        <w:tc>
          <w:tcPr>
            <w:tcW w:w="1060" w:type="dxa"/>
            <w:noWrap/>
          </w:tcPr>
          <w:p w:rsidR="00B44A1B" w:rsidRPr="00DD5A89" w:rsidRDefault="00B44A1B" w:rsidP="001A1A6F">
            <w:pPr>
              <w:rPr>
                <w:sz w:val="16"/>
                <w:szCs w:val="16"/>
              </w:rPr>
            </w:pPr>
            <w:r w:rsidRPr="00DD5A89">
              <w:rPr>
                <w:sz w:val="16"/>
                <w:szCs w:val="16"/>
              </w:rPr>
              <w:t>-2.66</w:t>
            </w:r>
          </w:p>
        </w:tc>
        <w:tc>
          <w:tcPr>
            <w:tcW w:w="718" w:type="dxa"/>
            <w:noWrap/>
          </w:tcPr>
          <w:p w:rsidR="00B44A1B" w:rsidRPr="00DD5A89" w:rsidRDefault="00B44A1B" w:rsidP="001A1A6F">
            <w:pPr>
              <w:rPr>
                <w:sz w:val="16"/>
                <w:szCs w:val="16"/>
              </w:rPr>
            </w:pPr>
            <w:r w:rsidRPr="00DD5A89">
              <w:rPr>
                <w:sz w:val="16"/>
                <w:szCs w:val="16"/>
              </w:rPr>
              <w:t>0.008</w:t>
            </w:r>
          </w:p>
        </w:tc>
        <w:tc>
          <w:tcPr>
            <w:tcW w:w="1279" w:type="dxa"/>
            <w:gridSpan w:val="4"/>
          </w:tcPr>
          <w:p w:rsidR="00B44A1B" w:rsidRPr="00DD5A89" w:rsidRDefault="00B44A1B" w:rsidP="001A1A6F">
            <w:pPr>
              <w:rPr>
                <w:sz w:val="16"/>
                <w:szCs w:val="16"/>
              </w:rPr>
            </w:pPr>
            <w:r w:rsidRPr="00DD5A89">
              <w:rPr>
                <w:sz w:val="16"/>
                <w:szCs w:val="16"/>
              </w:rPr>
              <w:t>-.2534534</w:t>
            </w:r>
          </w:p>
        </w:tc>
        <w:tc>
          <w:tcPr>
            <w:tcW w:w="1053" w:type="dxa"/>
            <w:noWrap/>
          </w:tcPr>
          <w:p w:rsidR="00B44A1B" w:rsidRPr="00DD5A89" w:rsidRDefault="00B44A1B" w:rsidP="001A1A6F">
            <w:pPr>
              <w:rPr>
                <w:sz w:val="16"/>
                <w:szCs w:val="16"/>
              </w:rPr>
            </w:pPr>
            <w:r w:rsidRPr="00DD5A89">
              <w:rPr>
                <w:sz w:val="16"/>
                <w:szCs w:val="16"/>
              </w:rPr>
              <w:t>-0.03848</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.4288607</w:t>
            </w:r>
          </w:p>
        </w:tc>
        <w:tc>
          <w:tcPr>
            <w:tcW w:w="1053" w:type="dxa"/>
            <w:noWrap/>
          </w:tcPr>
          <w:p w:rsidR="00B44A1B" w:rsidRPr="00DD5A89" w:rsidRDefault="00B44A1B" w:rsidP="001A1A6F">
            <w:pPr>
              <w:rPr>
                <w:sz w:val="16"/>
                <w:szCs w:val="16"/>
              </w:rPr>
            </w:pPr>
            <w:r w:rsidRPr="00DD5A89">
              <w:rPr>
                <w:sz w:val="16"/>
                <w:szCs w:val="16"/>
              </w:rPr>
              <w:t>0.077387</w:t>
            </w:r>
          </w:p>
        </w:tc>
        <w:tc>
          <w:tcPr>
            <w:tcW w:w="1060" w:type="dxa"/>
            <w:noWrap/>
          </w:tcPr>
          <w:p w:rsidR="00B44A1B" w:rsidRPr="00DD5A89" w:rsidRDefault="00B44A1B" w:rsidP="001A1A6F">
            <w:pPr>
              <w:rPr>
                <w:sz w:val="16"/>
                <w:szCs w:val="16"/>
              </w:rPr>
            </w:pPr>
            <w:r w:rsidRPr="00DD5A89">
              <w:rPr>
                <w:sz w:val="16"/>
                <w:szCs w:val="16"/>
              </w:rPr>
              <w:t>5.54</w:t>
            </w:r>
          </w:p>
        </w:tc>
        <w:tc>
          <w:tcPr>
            <w:tcW w:w="718" w:type="dxa"/>
            <w:noWrap/>
          </w:tcPr>
          <w:p w:rsidR="00B44A1B" w:rsidRPr="00DD5A89" w:rsidRDefault="00B44A1B" w:rsidP="001A1A6F">
            <w:pPr>
              <w:rPr>
                <w:sz w:val="16"/>
                <w:szCs w:val="16"/>
              </w:rPr>
            </w:pPr>
            <w:r w:rsidRPr="00DD5A89">
              <w:rPr>
                <w:sz w:val="16"/>
                <w:szCs w:val="16"/>
              </w:rPr>
              <w:t>0.000</w:t>
            </w:r>
          </w:p>
        </w:tc>
        <w:tc>
          <w:tcPr>
            <w:tcW w:w="1279" w:type="dxa"/>
            <w:gridSpan w:val="4"/>
          </w:tcPr>
          <w:p w:rsidR="00B44A1B" w:rsidRPr="00DD5A89" w:rsidRDefault="00B44A1B" w:rsidP="00DD5A89">
            <w:pPr>
              <w:ind w:left="42"/>
              <w:rPr>
                <w:sz w:val="16"/>
                <w:szCs w:val="16"/>
              </w:rPr>
            </w:pPr>
            <w:r w:rsidRPr="00DD5A89">
              <w:rPr>
                <w:sz w:val="16"/>
                <w:szCs w:val="16"/>
              </w:rPr>
              <w:t>.2771847</w:t>
            </w:r>
          </w:p>
        </w:tc>
        <w:tc>
          <w:tcPr>
            <w:tcW w:w="1053" w:type="dxa"/>
            <w:noWrap/>
          </w:tcPr>
          <w:p w:rsidR="00B44A1B" w:rsidRPr="00DD5A89" w:rsidRDefault="00B44A1B" w:rsidP="001A1A6F">
            <w:pPr>
              <w:rPr>
                <w:sz w:val="16"/>
                <w:szCs w:val="16"/>
              </w:rPr>
            </w:pPr>
            <w:r w:rsidRPr="00DD5A89">
              <w:rPr>
                <w:sz w:val="16"/>
                <w:szCs w:val="16"/>
              </w:rPr>
              <w:t>0.580537</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-.1999459</w:t>
            </w:r>
          </w:p>
        </w:tc>
        <w:tc>
          <w:tcPr>
            <w:tcW w:w="1053" w:type="dxa"/>
            <w:noWrap/>
          </w:tcPr>
          <w:p w:rsidR="00B44A1B" w:rsidRPr="00DD5A89" w:rsidRDefault="00B44A1B" w:rsidP="001A1A6F">
            <w:pPr>
              <w:rPr>
                <w:sz w:val="16"/>
                <w:szCs w:val="16"/>
              </w:rPr>
            </w:pPr>
            <w:r w:rsidRPr="00DD5A89">
              <w:rPr>
                <w:sz w:val="16"/>
                <w:szCs w:val="16"/>
              </w:rPr>
              <w:t>0.066085</w:t>
            </w:r>
          </w:p>
        </w:tc>
        <w:tc>
          <w:tcPr>
            <w:tcW w:w="1060" w:type="dxa"/>
            <w:noWrap/>
          </w:tcPr>
          <w:p w:rsidR="00B44A1B" w:rsidRPr="00DD5A89" w:rsidRDefault="00B44A1B" w:rsidP="001A1A6F">
            <w:pPr>
              <w:rPr>
                <w:sz w:val="16"/>
                <w:szCs w:val="16"/>
              </w:rPr>
            </w:pPr>
            <w:r w:rsidRPr="00DD5A89">
              <w:rPr>
                <w:sz w:val="16"/>
                <w:szCs w:val="16"/>
              </w:rPr>
              <w:t>-3.03</w:t>
            </w:r>
          </w:p>
        </w:tc>
        <w:tc>
          <w:tcPr>
            <w:tcW w:w="718" w:type="dxa"/>
            <w:noWrap/>
          </w:tcPr>
          <w:p w:rsidR="00B44A1B" w:rsidRPr="00DD5A89" w:rsidRDefault="00B44A1B" w:rsidP="001A1A6F">
            <w:pPr>
              <w:rPr>
                <w:sz w:val="16"/>
                <w:szCs w:val="16"/>
              </w:rPr>
            </w:pPr>
            <w:r w:rsidRPr="00DD5A89">
              <w:rPr>
                <w:sz w:val="16"/>
                <w:szCs w:val="16"/>
              </w:rPr>
              <w:t>0.002</w:t>
            </w:r>
          </w:p>
        </w:tc>
        <w:tc>
          <w:tcPr>
            <w:tcW w:w="1279" w:type="dxa"/>
            <w:gridSpan w:val="4"/>
          </w:tcPr>
          <w:p w:rsidR="00B44A1B" w:rsidRPr="00DD5A89" w:rsidRDefault="00B44A1B" w:rsidP="001A1A6F">
            <w:pPr>
              <w:rPr>
                <w:sz w:val="16"/>
                <w:szCs w:val="16"/>
              </w:rPr>
            </w:pPr>
            <w:r w:rsidRPr="00DD5A89">
              <w:rPr>
                <w:sz w:val="16"/>
                <w:szCs w:val="16"/>
              </w:rPr>
              <w:t>-.3294698</w:t>
            </w:r>
          </w:p>
        </w:tc>
        <w:tc>
          <w:tcPr>
            <w:tcW w:w="1053" w:type="dxa"/>
            <w:noWrap/>
          </w:tcPr>
          <w:p w:rsidR="00B44A1B" w:rsidRPr="00DD5A89" w:rsidRDefault="00B44A1B" w:rsidP="001A1A6F">
            <w:pPr>
              <w:rPr>
                <w:sz w:val="16"/>
                <w:szCs w:val="16"/>
              </w:rPr>
            </w:pPr>
            <w:r w:rsidRPr="00DD5A89">
              <w:rPr>
                <w:sz w:val="16"/>
                <w:szCs w:val="16"/>
              </w:rPr>
              <w:t>-0.07042</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.555294</w:t>
            </w:r>
          </w:p>
        </w:tc>
        <w:tc>
          <w:tcPr>
            <w:tcW w:w="1053" w:type="dxa"/>
            <w:noWrap/>
          </w:tcPr>
          <w:p w:rsidR="00B44A1B" w:rsidRPr="00DD5A89" w:rsidRDefault="00B44A1B" w:rsidP="001A1A6F">
            <w:pPr>
              <w:rPr>
                <w:sz w:val="16"/>
                <w:szCs w:val="16"/>
              </w:rPr>
            </w:pPr>
            <w:r w:rsidRPr="00DD5A89">
              <w:rPr>
                <w:sz w:val="16"/>
                <w:szCs w:val="16"/>
              </w:rPr>
              <w:t>0.0551</w:t>
            </w:r>
          </w:p>
        </w:tc>
        <w:tc>
          <w:tcPr>
            <w:tcW w:w="1060" w:type="dxa"/>
            <w:noWrap/>
          </w:tcPr>
          <w:p w:rsidR="00B44A1B" w:rsidRPr="00DD5A89" w:rsidRDefault="00B44A1B" w:rsidP="001A1A6F">
            <w:pPr>
              <w:rPr>
                <w:sz w:val="16"/>
                <w:szCs w:val="16"/>
              </w:rPr>
            </w:pPr>
            <w:r w:rsidRPr="00DD5A89">
              <w:rPr>
                <w:sz w:val="16"/>
                <w:szCs w:val="16"/>
              </w:rPr>
              <w:t>10.08</w:t>
            </w:r>
          </w:p>
        </w:tc>
        <w:tc>
          <w:tcPr>
            <w:tcW w:w="718" w:type="dxa"/>
            <w:noWrap/>
          </w:tcPr>
          <w:p w:rsidR="00B44A1B" w:rsidRPr="00DD5A89" w:rsidRDefault="00B44A1B" w:rsidP="001A1A6F">
            <w:pPr>
              <w:rPr>
                <w:sz w:val="16"/>
                <w:szCs w:val="16"/>
              </w:rPr>
            </w:pPr>
            <w:r w:rsidRPr="00DD5A89">
              <w:rPr>
                <w:sz w:val="16"/>
                <w:szCs w:val="16"/>
              </w:rPr>
              <w:t>0.000</w:t>
            </w:r>
          </w:p>
        </w:tc>
        <w:tc>
          <w:tcPr>
            <w:tcW w:w="1279" w:type="dxa"/>
            <w:gridSpan w:val="4"/>
          </w:tcPr>
          <w:p w:rsidR="00B44A1B" w:rsidRPr="00DD5A89" w:rsidRDefault="00B44A1B" w:rsidP="00DD5A89">
            <w:pPr>
              <w:ind w:left="42"/>
              <w:rPr>
                <w:sz w:val="16"/>
                <w:szCs w:val="16"/>
              </w:rPr>
            </w:pPr>
            <w:r w:rsidRPr="00DD5A89">
              <w:rPr>
                <w:sz w:val="16"/>
                <w:szCs w:val="16"/>
              </w:rPr>
              <w:t>.4473008</w:t>
            </w:r>
          </w:p>
        </w:tc>
        <w:tc>
          <w:tcPr>
            <w:tcW w:w="1053" w:type="dxa"/>
            <w:noWrap/>
          </w:tcPr>
          <w:p w:rsidR="00B44A1B" w:rsidRPr="00DD5A89" w:rsidRDefault="00B44A1B" w:rsidP="001A1A6F">
            <w:pPr>
              <w:rPr>
                <w:sz w:val="16"/>
                <w:szCs w:val="16"/>
              </w:rPr>
            </w:pPr>
            <w:r w:rsidRPr="00DD5A89">
              <w:rPr>
                <w:sz w:val="16"/>
                <w:szCs w:val="16"/>
              </w:rPr>
              <w:t>0.663287</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 xml:space="preserve">LHT </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18" w:type="dxa"/>
            <w:noWrap/>
          </w:tcPr>
          <w:p w:rsidR="00B44A1B" w:rsidRPr="00DD5A89" w:rsidRDefault="00B44A1B" w:rsidP="001A1A6F">
            <w:pPr>
              <w:rPr>
                <w:sz w:val="16"/>
                <w:szCs w:val="16"/>
              </w:rPr>
            </w:pPr>
          </w:p>
        </w:tc>
        <w:tc>
          <w:tcPr>
            <w:tcW w:w="1279" w:type="dxa"/>
            <w:gridSpan w:val="4"/>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.1512077</w:t>
            </w:r>
          </w:p>
        </w:tc>
        <w:tc>
          <w:tcPr>
            <w:tcW w:w="1053" w:type="dxa"/>
            <w:noWrap/>
          </w:tcPr>
          <w:p w:rsidR="00B44A1B" w:rsidRPr="00DD5A89" w:rsidRDefault="00B44A1B" w:rsidP="001A1A6F">
            <w:pPr>
              <w:rPr>
                <w:sz w:val="16"/>
                <w:szCs w:val="16"/>
              </w:rPr>
            </w:pPr>
            <w:r w:rsidRPr="00DD5A89">
              <w:rPr>
                <w:sz w:val="16"/>
                <w:szCs w:val="16"/>
              </w:rPr>
              <w:t>0.069305</w:t>
            </w:r>
          </w:p>
        </w:tc>
        <w:tc>
          <w:tcPr>
            <w:tcW w:w="1060" w:type="dxa"/>
            <w:noWrap/>
          </w:tcPr>
          <w:p w:rsidR="00B44A1B" w:rsidRPr="00DD5A89" w:rsidRDefault="00B44A1B" w:rsidP="001A1A6F">
            <w:pPr>
              <w:rPr>
                <w:sz w:val="16"/>
                <w:szCs w:val="16"/>
              </w:rPr>
            </w:pPr>
            <w:r w:rsidRPr="00DD5A89">
              <w:rPr>
                <w:sz w:val="16"/>
                <w:szCs w:val="16"/>
              </w:rPr>
              <w:t>2.18</w:t>
            </w:r>
          </w:p>
        </w:tc>
        <w:tc>
          <w:tcPr>
            <w:tcW w:w="718" w:type="dxa"/>
            <w:noWrap/>
          </w:tcPr>
          <w:p w:rsidR="00B44A1B" w:rsidRPr="00DD5A89" w:rsidRDefault="00B44A1B" w:rsidP="001A1A6F">
            <w:pPr>
              <w:rPr>
                <w:sz w:val="16"/>
                <w:szCs w:val="16"/>
              </w:rPr>
            </w:pPr>
            <w:r w:rsidRPr="00DD5A89">
              <w:rPr>
                <w:sz w:val="16"/>
                <w:szCs w:val="16"/>
              </w:rPr>
              <w:t>0.029</w:t>
            </w:r>
          </w:p>
        </w:tc>
        <w:tc>
          <w:tcPr>
            <w:tcW w:w="1279" w:type="dxa"/>
            <w:gridSpan w:val="4"/>
          </w:tcPr>
          <w:p w:rsidR="00B44A1B" w:rsidRPr="00DD5A89" w:rsidRDefault="00B44A1B" w:rsidP="00DD5A89">
            <w:pPr>
              <w:ind w:left="42"/>
              <w:rPr>
                <w:sz w:val="16"/>
                <w:szCs w:val="16"/>
              </w:rPr>
            </w:pPr>
            <w:r w:rsidRPr="00DD5A89">
              <w:rPr>
                <w:sz w:val="16"/>
                <w:szCs w:val="16"/>
              </w:rPr>
              <w:t>.0153725</w:t>
            </w:r>
          </w:p>
        </w:tc>
        <w:tc>
          <w:tcPr>
            <w:tcW w:w="1053" w:type="dxa"/>
            <w:noWrap/>
          </w:tcPr>
          <w:p w:rsidR="00B44A1B" w:rsidRPr="00DD5A89" w:rsidRDefault="00B44A1B" w:rsidP="001A1A6F">
            <w:pPr>
              <w:rPr>
                <w:sz w:val="16"/>
                <w:szCs w:val="16"/>
              </w:rPr>
            </w:pPr>
            <w:r w:rsidRPr="00DD5A89">
              <w:rPr>
                <w:sz w:val="16"/>
                <w:szCs w:val="16"/>
              </w:rPr>
              <w:t>0.287043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-.0984228</w:t>
            </w:r>
          </w:p>
        </w:tc>
        <w:tc>
          <w:tcPr>
            <w:tcW w:w="1053" w:type="dxa"/>
            <w:noWrap/>
          </w:tcPr>
          <w:p w:rsidR="00B44A1B" w:rsidRPr="00DD5A89" w:rsidRDefault="00B44A1B" w:rsidP="001A1A6F">
            <w:pPr>
              <w:rPr>
                <w:sz w:val="16"/>
                <w:szCs w:val="16"/>
              </w:rPr>
            </w:pPr>
            <w:r w:rsidRPr="00DD5A89">
              <w:rPr>
                <w:sz w:val="16"/>
                <w:szCs w:val="16"/>
              </w:rPr>
              <w:t>0.06297</w:t>
            </w:r>
          </w:p>
        </w:tc>
        <w:tc>
          <w:tcPr>
            <w:tcW w:w="1060" w:type="dxa"/>
            <w:noWrap/>
          </w:tcPr>
          <w:p w:rsidR="00B44A1B" w:rsidRPr="00DD5A89" w:rsidRDefault="00B44A1B" w:rsidP="001A1A6F">
            <w:pPr>
              <w:rPr>
                <w:sz w:val="16"/>
                <w:szCs w:val="16"/>
              </w:rPr>
            </w:pPr>
            <w:r w:rsidRPr="00DD5A89">
              <w:rPr>
                <w:sz w:val="16"/>
                <w:szCs w:val="16"/>
              </w:rPr>
              <w:t>-1.56</w:t>
            </w:r>
          </w:p>
        </w:tc>
        <w:tc>
          <w:tcPr>
            <w:tcW w:w="718" w:type="dxa"/>
            <w:noWrap/>
          </w:tcPr>
          <w:p w:rsidR="00B44A1B" w:rsidRPr="00DD5A89" w:rsidRDefault="00B44A1B" w:rsidP="001A1A6F">
            <w:pPr>
              <w:rPr>
                <w:sz w:val="16"/>
                <w:szCs w:val="16"/>
              </w:rPr>
            </w:pPr>
            <w:r w:rsidRPr="00DD5A89">
              <w:rPr>
                <w:sz w:val="16"/>
                <w:szCs w:val="16"/>
              </w:rPr>
              <w:t>0.118</w:t>
            </w:r>
          </w:p>
        </w:tc>
        <w:tc>
          <w:tcPr>
            <w:tcW w:w="1279" w:type="dxa"/>
            <w:gridSpan w:val="4"/>
          </w:tcPr>
          <w:p w:rsidR="00B44A1B" w:rsidRPr="00DD5A89" w:rsidRDefault="00B44A1B" w:rsidP="001A1A6F">
            <w:pPr>
              <w:rPr>
                <w:sz w:val="16"/>
                <w:szCs w:val="16"/>
              </w:rPr>
            </w:pPr>
            <w:r w:rsidRPr="00DD5A89">
              <w:rPr>
                <w:sz w:val="16"/>
                <w:szCs w:val="16"/>
              </w:rPr>
              <w:t>-.2218407</w:t>
            </w:r>
          </w:p>
        </w:tc>
        <w:tc>
          <w:tcPr>
            <w:tcW w:w="1053" w:type="dxa"/>
            <w:noWrap/>
          </w:tcPr>
          <w:p w:rsidR="00B44A1B" w:rsidRPr="00DD5A89" w:rsidRDefault="00B44A1B" w:rsidP="001A1A6F">
            <w:pPr>
              <w:rPr>
                <w:sz w:val="16"/>
                <w:szCs w:val="16"/>
              </w:rPr>
            </w:pPr>
            <w:r w:rsidRPr="00DD5A89">
              <w:rPr>
                <w:sz w:val="16"/>
                <w:szCs w:val="16"/>
              </w:rPr>
              <w:t>0.024995</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.0423459</w:t>
            </w:r>
          </w:p>
        </w:tc>
        <w:tc>
          <w:tcPr>
            <w:tcW w:w="1053" w:type="dxa"/>
            <w:noWrap/>
          </w:tcPr>
          <w:p w:rsidR="00B44A1B" w:rsidRPr="00DD5A89" w:rsidRDefault="00B44A1B" w:rsidP="001A1A6F">
            <w:pPr>
              <w:rPr>
                <w:sz w:val="16"/>
                <w:szCs w:val="16"/>
              </w:rPr>
            </w:pPr>
            <w:r w:rsidRPr="00DD5A89">
              <w:rPr>
                <w:sz w:val="16"/>
                <w:szCs w:val="16"/>
              </w:rPr>
              <w:t>0.056126</w:t>
            </w:r>
          </w:p>
        </w:tc>
        <w:tc>
          <w:tcPr>
            <w:tcW w:w="1060" w:type="dxa"/>
            <w:noWrap/>
          </w:tcPr>
          <w:p w:rsidR="00B44A1B" w:rsidRPr="00DD5A89" w:rsidRDefault="00B44A1B" w:rsidP="001A1A6F">
            <w:pPr>
              <w:rPr>
                <w:sz w:val="16"/>
                <w:szCs w:val="16"/>
              </w:rPr>
            </w:pPr>
            <w:r w:rsidRPr="00DD5A89">
              <w:rPr>
                <w:sz w:val="16"/>
                <w:szCs w:val="16"/>
              </w:rPr>
              <w:t>0.75</w:t>
            </w:r>
          </w:p>
        </w:tc>
        <w:tc>
          <w:tcPr>
            <w:tcW w:w="718" w:type="dxa"/>
            <w:noWrap/>
          </w:tcPr>
          <w:p w:rsidR="00B44A1B" w:rsidRPr="00DD5A89" w:rsidRDefault="00B44A1B" w:rsidP="001A1A6F">
            <w:pPr>
              <w:rPr>
                <w:sz w:val="16"/>
                <w:szCs w:val="16"/>
              </w:rPr>
            </w:pPr>
            <w:r w:rsidRPr="00DD5A89">
              <w:rPr>
                <w:sz w:val="16"/>
                <w:szCs w:val="16"/>
              </w:rPr>
              <w:t>0.451</w:t>
            </w:r>
          </w:p>
        </w:tc>
        <w:tc>
          <w:tcPr>
            <w:tcW w:w="1279" w:type="dxa"/>
            <w:gridSpan w:val="4"/>
          </w:tcPr>
          <w:p w:rsidR="00B44A1B" w:rsidRPr="00DD5A89" w:rsidRDefault="00B44A1B" w:rsidP="001A1A6F">
            <w:pPr>
              <w:rPr>
                <w:sz w:val="16"/>
                <w:szCs w:val="16"/>
              </w:rPr>
            </w:pPr>
            <w:r w:rsidRPr="00DD5A89">
              <w:rPr>
                <w:sz w:val="16"/>
                <w:szCs w:val="16"/>
              </w:rPr>
              <w:t>-.0676581</w:t>
            </w:r>
          </w:p>
        </w:tc>
        <w:tc>
          <w:tcPr>
            <w:tcW w:w="1053" w:type="dxa"/>
            <w:noWrap/>
          </w:tcPr>
          <w:p w:rsidR="00B44A1B" w:rsidRPr="00DD5A89" w:rsidRDefault="00B44A1B" w:rsidP="001A1A6F">
            <w:pPr>
              <w:rPr>
                <w:sz w:val="16"/>
                <w:szCs w:val="16"/>
              </w:rPr>
            </w:pPr>
            <w:r w:rsidRPr="00DD5A89">
              <w:rPr>
                <w:sz w:val="16"/>
                <w:szCs w:val="16"/>
              </w:rPr>
              <w:t>0.15235</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-.5629974</w:t>
            </w:r>
          </w:p>
        </w:tc>
        <w:tc>
          <w:tcPr>
            <w:tcW w:w="1053" w:type="dxa"/>
            <w:noWrap/>
          </w:tcPr>
          <w:p w:rsidR="00B44A1B" w:rsidRPr="00DD5A89" w:rsidRDefault="00B44A1B" w:rsidP="001A1A6F">
            <w:pPr>
              <w:rPr>
                <w:sz w:val="16"/>
                <w:szCs w:val="16"/>
              </w:rPr>
            </w:pPr>
            <w:r w:rsidRPr="00DD5A89">
              <w:rPr>
                <w:sz w:val="16"/>
                <w:szCs w:val="16"/>
              </w:rPr>
              <w:t>0.053973</w:t>
            </w:r>
          </w:p>
        </w:tc>
        <w:tc>
          <w:tcPr>
            <w:tcW w:w="1060" w:type="dxa"/>
            <w:noWrap/>
          </w:tcPr>
          <w:p w:rsidR="00B44A1B" w:rsidRPr="00DD5A89" w:rsidRDefault="00B44A1B" w:rsidP="001A1A6F">
            <w:pPr>
              <w:rPr>
                <w:sz w:val="16"/>
                <w:szCs w:val="16"/>
              </w:rPr>
            </w:pPr>
            <w:r w:rsidRPr="00DD5A89">
              <w:rPr>
                <w:sz w:val="16"/>
                <w:szCs w:val="16"/>
              </w:rPr>
              <w:t>-10.43</w:t>
            </w:r>
          </w:p>
        </w:tc>
        <w:tc>
          <w:tcPr>
            <w:tcW w:w="718" w:type="dxa"/>
            <w:noWrap/>
          </w:tcPr>
          <w:p w:rsidR="00B44A1B" w:rsidRPr="00DD5A89" w:rsidRDefault="00B44A1B" w:rsidP="001A1A6F">
            <w:pPr>
              <w:rPr>
                <w:sz w:val="16"/>
                <w:szCs w:val="16"/>
              </w:rPr>
            </w:pPr>
            <w:r w:rsidRPr="00DD5A89">
              <w:rPr>
                <w:sz w:val="16"/>
                <w:szCs w:val="16"/>
              </w:rPr>
              <w:t>0.000</w:t>
            </w:r>
          </w:p>
        </w:tc>
        <w:tc>
          <w:tcPr>
            <w:tcW w:w="1279" w:type="dxa"/>
            <w:gridSpan w:val="4"/>
          </w:tcPr>
          <w:p w:rsidR="00B44A1B" w:rsidRPr="00DD5A89" w:rsidRDefault="00B44A1B" w:rsidP="001A1A6F">
            <w:pPr>
              <w:rPr>
                <w:sz w:val="16"/>
                <w:szCs w:val="16"/>
              </w:rPr>
            </w:pPr>
            <w:r w:rsidRPr="00DD5A89">
              <w:rPr>
                <w:sz w:val="16"/>
                <w:szCs w:val="16"/>
              </w:rPr>
              <w:t>-.6687817</w:t>
            </w:r>
          </w:p>
        </w:tc>
        <w:tc>
          <w:tcPr>
            <w:tcW w:w="1053" w:type="dxa"/>
            <w:noWrap/>
          </w:tcPr>
          <w:p w:rsidR="00B44A1B" w:rsidRPr="00DD5A89" w:rsidRDefault="00B44A1B" w:rsidP="001A1A6F">
            <w:pPr>
              <w:rPr>
                <w:sz w:val="16"/>
                <w:szCs w:val="16"/>
              </w:rPr>
            </w:pPr>
            <w:r w:rsidRPr="00DD5A89">
              <w:rPr>
                <w:sz w:val="16"/>
                <w:szCs w:val="16"/>
              </w:rPr>
              <w:t>-0.45721</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Lagr</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18" w:type="dxa"/>
            <w:noWrap/>
          </w:tcPr>
          <w:p w:rsidR="00B44A1B" w:rsidRPr="00DD5A89" w:rsidRDefault="00B44A1B" w:rsidP="001A1A6F">
            <w:pPr>
              <w:rPr>
                <w:sz w:val="16"/>
                <w:szCs w:val="16"/>
              </w:rPr>
            </w:pPr>
          </w:p>
        </w:tc>
        <w:tc>
          <w:tcPr>
            <w:tcW w:w="1279" w:type="dxa"/>
            <w:gridSpan w:val="4"/>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-.2061793</w:t>
            </w:r>
          </w:p>
        </w:tc>
        <w:tc>
          <w:tcPr>
            <w:tcW w:w="1053" w:type="dxa"/>
            <w:noWrap/>
          </w:tcPr>
          <w:p w:rsidR="00B44A1B" w:rsidRPr="00DD5A89" w:rsidRDefault="00B44A1B" w:rsidP="001A1A6F">
            <w:pPr>
              <w:rPr>
                <w:sz w:val="16"/>
                <w:szCs w:val="16"/>
              </w:rPr>
            </w:pPr>
            <w:r w:rsidRPr="00DD5A89">
              <w:rPr>
                <w:sz w:val="16"/>
                <w:szCs w:val="16"/>
              </w:rPr>
              <w:t>0.057269</w:t>
            </w:r>
          </w:p>
        </w:tc>
        <w:tc>
          <w:tcPr>
            <w:tcW w:w="1060" w:type="dxa"/>
            <w:noWrap/>
          </w:tcPr>
          <w:p w:rsidR="00B44A1B" w:rsidRPr="00DD5A89" w:rsidRDefault="00B44A1B" w:rsidP="001A1A6F">
            <w:pPr>
              <w:rPr>
                <w:sz w:val="16"/>
                <w:szCs w:val="16"/>
              </w:rPr>
            </w:pPr>
            <w:r w:rsidRPr="00DD5A89">
              <w:rPr>
                <w:sz w:val="16"/>
                <w:szCs w:val="16"/>
              </w:rPr>
              <w:t>-3.6</w:t>
            </w:r>
          </w:p>
        </w:tc>
        <w:tc>
          <w:tcPr>
            <w:tcW w:w="718" w:type="dxa"/>
            <w:noWrap/>
          </w:tcPr>
          <w:p w:rsidR="00B44A1B" w:rsidRPr="00DD5A89" w:rsidRDefault="00B44A1B" w:rsidP="001A1A6F">
            <w:pPr>
              <w:rPr>
                <w:sz w:val="16"/>
                <w:szCs w:val="16"/>
              </w:rPr>
            </w:pPr>
            <w:r w:rsidRPr="00DD5A89">
              <w:rPr>
                <w:sz w:val="16"/>
                <w:szCs w:val="16"/>
              </w:rPr>
              <w:t>0.000</w:t>
            </w:r>
          </w:p>
        </w:tc>
        <w:tc>
          <w:tcPr>
            <w:tcW w:w="1279" w:type="dxa"/>
            <w:gridSpan w:val="4"/>
          </w:tcPr>
          <w:p w:rsidR="00B44A1B" w:rsidRPr="00DD5A89" w:rsidRDefault="00B44A1B" w:rsidP="001A1A6F">
            <w:pPr>
              <w:rPr>
                <w:sz w:val="16"/>
                <w:szCs w:val="16"/>
              </w:rPr>
            </w:pPr>
            <w:r w:rsidRPr="00DD5A89">
              <w:rPr>
                <w:sz w:val="16"/>
                <w:szCs w:val="16"/>
              </w:rPr>
              <w:t>-.3184244</w:t>
            </w:r>
          </w:p>
        </w:tc>
        <w:tc>
          <w:tcPr>
            <w:tcW w:w="1053" w:type="dxa"/>
            <w:noWrap/>
          </w:tcPr>
          <w:p w:rsidR="00B44A1B" w:rsidRPr="00DD5A89" w:rsidRDefault="00B44A1B" w:rsidP="001A1A6F">
            <w:pPr>
              <w:rPr>
                <w:sz w:val="16"/>
                <w:szCs w:val="16"/>
              </w:rPr>
            </w:pPr>
            <w:r w:rsidRPr="00DD5A89">
              <w:rPr>
                <w:sz w:val="16"/>
                <w:szCs w:val="16"/>
              </w:rPr>
              <w:t>-0.09393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-.4077956</w:t>
            </w:r>
          </w:p>
        </w:tc>
        <w:tc>
          <w:tcPr>
            <w:tcW w:w="1053" w:type="dxa"/>
            <w:noWrap/>
          </w:tcPr>
          <w:p w:rsidR="00B44A1B" w:rsidRPr="00DD5A89" w:rsidRDefault="00B44A1B" w:rsidP="001A1A6F">
            <w:pPr>
              <w:rPr>
                <w:sz w:val="16"/>
                <w:szCs w:val="16"/>
              </w:rPr>
            </w:pPr>
            <w:r w:rsidRPr="00DD5A89">
              <w:rPr>
                <w:sz w:val="16"/>
                <w:szCs w:val="16"/>
              </w:rPr>
              <w:t>0.055505</w:t>
            </w:r>
          </w:p>
        </w:tc>
        <w:tc>
          <w:tcPr>
            <w:tcW w:w="1060" w:type="dxa"/>
            <w:noWrap/>
          </w:tcPr>
          <w:p w:rsidR="00B44A1B" w:rsidRPr="00DD5A89" w:rsidRDefault="00B44A1B" w:rsidP="001A1A6F">
            <w:pPr>
              <w:rPr>
                <w:sz w:val="16"/>
                <w:szCs w:val="16"/>
              </w:rPr>
            </w:pPr>
            <w:r w:rsidRPr="00DD5A89">
              <w:rPr>
                <w:sz w:val="16"/>
                <w:szCs w:val="16"/>
              </w:rPr>
              <w:t>-7.35</w:t>
            </w:r>
          </w:p>
        </w:tc>
        <w:tc>
          <w:tcPr>
            <w:tcW w:w="718" w:type="dxa"/>
            <w:noWrap/>
          </w:tcPr>
          <w:p w:rsidR="00B44A1B" w:rsidRPr="00DD5A89" w:rsidRDefault="00B44A1B" w:rsidP="001A1A6F">
            <w:pPr>
              <w:rPr>
                <w:sz w:val="16"/>
                <w:szCs w:val="16"/>
              </w:rPr>
            </w:pPr>
            <w:r w:rsidRPr="00DD5A89">
              <w:rPr>
                <w:sz w:val="16"/>
                <w:szCs w:val="16"/>
              </w:rPr>
              <w:t>0.000</w:t>
            </w:r>
          </w:p>
        </w:tc>
        <w:tc>
          <w:tcPr>
            <w:tcW w:w="1279" w:type="dxa"/>
            <w:gridSpan w:val="4"/>
          </w:tcPr>
          <w:p w:rsidR="00B44A1B" w:rsidRPr="00DD5A89" w:rsidRDefault="00B44A1B" w:rsidP="001A1A6F">
            <w:pPr>
              <w:rPr>
                <w:sz w:val="16"/>
                <w:szCs w:val="16"/>
              </w:rPr>
            </w:pPr>
            <w:r w:rsidRPr="00DD5A89">
              <w:rPr>
                <w:sz w:val="16"/>
                <w:szCs w:val="16"/>
              </w:rPr>
              <w:t>-.5165841</w:t>
            </w:r>
          </w:p>
        </w:tc>
        <w:tc>
          <w:tcPr>
            <w:tcW w:w="1053" w:type="dxa"/>
            <w:noWrap/>
          </w:tcPr>
          <w:p w:rsidR="00B44A1B" w:rsidRPr="00DD5A89" w:rsidRDefault="00B44A1B" w:rsidP="001A1A6F">
            <w:pPr>
              <w:rPr>
                <w:sz w:val="16"/>
                <w:szCs w:val="16"/>
              </w:rPr>
            </w:pPr>
            <w:r w:rsidRPr="00DD5A89">
              <w:rPr>
                <w:sz w:val="16"/>
                <w:szCs w:val="16"/>
              </w:rPr>
              <w:t>-0.29901</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.1261813</w:t>
            </w:r>
          </w:p>
        </w:tc>
        <w:tc>
          <w:tcPr>
            <w:tcW w:w="1053" w:type="dxa"/>
            <w:noWrap/>
          </w:tcPr>
          <w:p w:rsidR="00B44A1B" w:rsidRPr="00DD5A89" w:rsidRDefault="00B44A1B" w:rsidP="001A1A6F">
            <w:pPr>
              <w:rPr>
                <w:sz w:val="16"/>
                <w:szCs w:val="16"/>
              </w:rPr>
            </w:pPr>
            <w:r w:rsidRPr="00DD5A89">
              <w:rPr>
                <w:sz w:val="16"/>
                <w:szCs w:val="16"/>
              </w:rPr>
              <w:t>0.044698</w:t>
            </w:r>
          </w:p>
        </w:tc>
        <w:tc>
          <w:tcPr>
            <w:tcW w:w="1060" w:type="dxa"/>
            <w:noWrap/>
          </w:tcPr>
          <w:p w:rsidR="00B44A1B" w:rsidRPr="00DD5A89" w:rsidRDefault="00B44A1B" w:rsidP="001A1A6F">
            <w:pPr>
              <w:rPr>
                <w:sz w:val="16"/>
                <w:szCs w:val="16"/>
              </w:rPr>
            </w:pPr>
            <w:r w:rsidRPr="00DD5A89">
              <w:rPr>
                <w:sz w:val="16"/>
                <w:szCs w:val="16"/>
              </w:rPr>
              <w:t>2.82</w:t>
            </w:r>
          </w:p>
        </w:tc>
        <w:tc>
          <w:tcPr>
            <w:tcW w:w="718" w:type="dxa"/>
            <w:noWrap/>
          </w:tcPr>
          <w:p w:rsidR="00B44A1B" w:rsidRPr="00DD5A89" w:rsidRDefault="00B44A1B" w:rsidP="001A1A6F">
            <w:pPr>
              <w:rPr>
                <w:sz w:val="16"/>
                <w:szCs w:val="16"/>
              </w:rPr>
            </w:pPr>
            <w:r w:rsidRPr="00DD5A89">
              <w:rPr>
                <w:sz w:val="16"/>
                <w:szCs w:val="16"/>
              </w:rPr>
              <w:t>0.005</w:t>
            </w:r>
          </w:p>
        </w:tc>
        <w:tc>
          <w:tcPr>
            <w:tcW w:w="1279" w:type="dxa"/>
            <w:gridSpan w:val="4"/>
          </w:tcPr>
          <w:p w:rsidR="00B44A1B" w:rsidRPr="00DD5A89" w:rsidRDefault="00B44A1B" w:rsidP="00DD5A89">
            <w:pPr>
              <w:ind w:left="42"/>
              <w:rPr>
                <w:sz w:val="16"/>
                <w:szCs w:val="16"/>
              </w:rPr>
            </w:pPr>
            <w:r w:rsidRPr="00DD5A89">
              <w:rPr>
                <w:sz w:val="16"/>
                <w:szCs w:val="16"/>
              </w:rPr>
              <w:t>.0385747</w:t>
            </w:r>
          </w:p>
        </w:tc>
        <w:tc>
          <w:tcPr>
            <w:tcW w:w="1053" w:type="dxa"/>
            <w:noWrap/>
          </w:tcPr>
          <w:p w:rsidR="00B44A1B" w:rsidRPr="00DD5A89" w:rsidRDefault="00B44A1B" w:rsidP="001A1A6F">
            <w:pPr>
              <w:rPr>
                <w:sz w:val="16"/>
                <w:szCs w:val="16"/>
              </w:rPr>
            </w:pPr>
            <w:r w:rsidRPr="00DD5A89">
              <w:rPr>
                <w:sz w:val="16"/>
                <w:szCs w:val="16"/>
              </w:rPr>
              <w:t>0.213788</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-.2556801</w:t>
            </w:r>
          </w:p>
        </w:tc>
        <w:tc>
          <w:tcPr>
            <w:tcW w:w="1053" w:type="dxa"/>
            <w:noWrap/>
          </w:tcPr>
          <w:p w:rsidR="00B44A1B" w:rsidRPr="00DD5A89" w:rsidRDefault="00B44A1B" w:rsidP="001A1A6F">
            <w:pPr>
              <w:rPr>
                <w:sz w:val="16"/>
                <w:szCs w:val="16"/>
              </w:rPr>
            </w:pPr>
            <w:r w:rsidRPr="00DD5A89">
              <w:rPr>
                <w:sz w:val="16"/>
                <w:szCs w:val="16"/>
              </w:rPr>
              <w:t>0.05928</w:t>
            </w:r>
          </w:p>
        </w:tc>
        <w:tc>
          <w:tcPr>
            <w:tcW w:w="1060" w:type="dxa"/>
            <w:noWrap/>
          </w:tcPr>
          <w:p w:rsidR="00B44A1B" w:rsidRPr="00DD5A89" w:rsidRDefault="00B44A1B" w:rsidP="001A1A6F">
            <w:pPr>
              <w:rPr>
                <w:sz w:val="16"/>
                <w:szCs w:val="16"/>
              </w:rPr>
            </w:pPr>
            <w:r w:rsidRPr="00DD5A89">
              <w:rPr>
                <w:sz w:val="16"/>
                <w:szCs w:val="16"/>
              </w:rPr>
              <w:t>-4.31</w:t>
            </w:r>
          </w:p>
        </w:tc>
        <w:tc>
          <w:tcPr>
            <w:tcW w:w="718" w:type="dxa"/>
            <w:noWrap/>
          </w:tcPr>
          <w:p w:rsidR="00B44A1B" w:rsidRPr="00DD5A89" w:rsidRDefault="00B44A1B" w:rsidP="001A1A6F">
            <w:pPr>
              <w:rPr>
                <w:sz w:val="16"/>
                <w:szCs w:val="16"/>
              </w:rPr>
            </w:pPr>
            <w:r w:rsidRPr="00DD5A89">
              <w:rPr>
                <w:sz w:val="16"/>
                <w:szCs w:val="16"/>
              </w:rPr>
              <w:t>0.000</w:t>
            </w:r>
          </w:p>
        </w:tc>
        <w:tc>
          <w:tcPr>
            <w:tcW w:w="1279" w:type="dxa"/>
            <w:gridSpan w:val="4"/>
          </w:tcPr>
          <w:p w:rsidR="00B44A1B" w:rsidRPr="00DD5A89" w:rsidRDefault="00B44A1B" w:rsidP="001A1A6F">
            <w:pPr>
              <w:rPr>
                <w:sz w:val="16"/>
                <w:szCs w:val="16"/>
              </w:rPr>
            </w:pPr>
            <w:r w:rsidRPr="00DD5A89">
              <w:rPr>
                <w:sz w:val="16"/>
                <w:szCs w:val="16"/>
              </w:rPr>
              <w:t>-.3718663</w:t>
            </w:r>
          </w:p>
        </w:tc>
        <w:tc>
          <w:tcPr>
            <w:tcW w:w="1053" w:type="dxa"/>
            <w:noWrap/>
          </w:tcPr>
          <w:p w:rsidR="00B44A1B" w:rsidRPr="00DD5A89" w:rsidRDefault="00B44A1B" w:rsidP="001A1A6F">
            <w:pPr>
              <w:rPr>
                <w:sz w:val="16"/>
                <w:szCs w:val="16"/>
              </w:rPr>
            </w:pPr>
            <w:r w:rsidRPr="00DD5A89">
              <w:rPr>
                <w:sz w:val="16"/>
                <w:szCs w:val="16"/>
              </w:rPr>
              <w:t>-0.13949</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LDef</w:t>
            </w:r>
          </w:p>
        </w:tc>
        <w:tc>
          <w:tcPr>
            <w:tcW w:w="1053" w:type="dxa"/>
            <w:noWrap/>
          </w:tcPr>
          <w:p w:rsidR="00B44A1B" w:rsidRPr="00DD5A89" w:rsidRDefault="00B44A1B" w:rsidP="001A1A6F">
            <w:pPr>
              <w:rPr>
                <w:sz w:val="16"/>
                <w:szCs w:val="16"/>
              </w:rPr>
            </w:pPr>
          </w:p>
        </w:tc>
        <w:tc>
          <w:tcPr>
            <w:tcW w:w="1060" w:type="dxa"/>
            <w:noWrap/>
          </w:tcPr>
          <w:p w:rsidR="00B44A1B" w:rsidRPr="00DD5A89" w:rsidRDefault="00B44A1B" w:rsidP="001A1A6F">
            <w:pPr>
              <w:rPr>
                <w:sz w:val="16"/>
                <w:szCs w:val="16"/>
              </w:rPr>
            </w:pPr>
          </w:p>
        </w:tc>
        <w:tc>
          <w:tcPr>
            <w:tcW w:w="718" w:type="dxa"/>
            <w:noWrap/>
          </w:tcPr>
          <w:p w:rsidR="00B44A1B" w:rsidRPr="00DD5A89" w:rsidRDefault="00B44A1B" w:rsidP="001A1A6F">
            <w:pPr>
              <w:rPr>
                <w:sz w:val="16"/>
                <w:szCs w:val="16"/>
              </w:rPr>
            </w:pPr>
          </w:p>
        </w:tc>
        <w:tc>
          <w:tcPr>
            <w:tcW w:w="1279" w:type="dxa"/>
            <w:gridSpan w:val="4"/>
          </w:tcPr>
          <w:p w:rsidR="00B44A1B" w:rsidRPr="00DD5A89" w:rsidRDefault="00B44A1B" w:rsidP="001A1A6F">
            <w:pPr>
              <w:rPr>
                <w:sz w:val="16"/>
                <w:szCs w:val="16"/>
              </w:rPr>
            </w:pPr>
          </w:p>
        </w:tc>
        <w:tc>
          <w:tcPr>
            <w:tcW w:w="1053" w:type="dxa"/>
            <w:noWrap/>
          </w:tcPr>
          <w:p w:rsidR="00B44A1B" w:rsidRPr="00DD5A89" w:rsidRDefault="00B44A1B" w:rsidP="001A1A6F">
            <w:pPr>
              <w:rPr>
                <w:sz w:val="16"/>
                <w:szCs w:val="16"/>
              </w:rPr>
            </w:pP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L1.    .7839829</w:t>
            </w:r>
          </w:p>
        </w:tc>
        <w:tc>
          <w:tcPr>
            <w:tcW w:w="1053" w:type="dxa"/>
            <w:noWrap/>
          </w:tcPr>
          <w:p w:rsidR="00B44A1B" w:rsidRPr="00DD5A89" w:rsidRDefault="00B44A1B" w:rsidP="001A1A6F">
            <w:pPr>
              <w:rPr>
                <w:sz w:val="16"/>
                <w:szCs w:val="16"/>
              </w:rPr>
            </w:pPr>
            <w:r w:rsidRPr="00DD5A89">
              <w:rPr>
                <w:sz w:val="16"/>
                <w:szCs w:val="16"/>
              </w:rPr>
              <w:t>0.082078</w:t>
            </w:r>
          </w:p>
        </w:tc>
        <w:tc>
          <w:tcPr>
            <w:tcW w:w="1060" w:type="dxa"/>
            <w:noWrap/>
          </w:tcPr>
          <w:p w:rsidR="00B44A1B" w:rsidRPr="00DD5A89" w:rsidRDefault="00B44A1B" w:rsidP="001A1A6F">
            <w:pPr>
              <w:rPr>
                <w:sz w:val="16"/>
                <w:szCs w:val="16"/>
              </w:rPr>
            </w:pPr>
            <w:r w:rsidRPr="00DD5A89">
              <w:rPr>
                <w:sz w:val="16"/>
                <w:szCs w:val="16"/>
              </w:rPr>
              <w:t>9.55</w:t>
            </w:r>
          </w:p>
        </w:tc>
        <w:tc>
          <w:tcPr>
            <w:tcW w:w="718" w:type="dxa"/>
            <w:noWrap/>
          </w:tcPr>
          <w:p w:rsidR="00B44A1B" w:rsidRPr="00DD5A89" w:rsidRDefault="00B44A1B" w:rsidP="001A1A6F">
            <w:pPr>
              <w:rPr>
                <w:sz w:val="16"/>
                <w:szCs w:val="16"/>
              </w:rPr>
            </w:pPr>
            <w:r w:rsidRPr="00DD5A89">
              <w:rPr>
                <w:sz w:val="16"/>
                <w:szCs w:val="16"/>
              </w:rPr>
              <w:t>0.000</w:t>
            </w:r>
          </w:p>
        </w:tc>
        <w:tc>
          <w:tcPr>
            <w:tcW w:w="1279" w:type="dxa"/>
            <w:gridSpan w:val="4"/>
          </w:tcPr>
          <w:p w:rsidR="00B44A1B" w:rsidRPr="00DD5A89" w:rsidRDefault="00B44A1B" w:rsidP="00DD5A89">
            <w:pPr>
              <w:ind w:left="42"/>
              <w:rPr>
                <w:sz w:val="16"/>
                <w:szCs w:val="16"/>
              </w:rPr>
            </w:pPr>
            <w:r w:rsidRPr="00DD5A89">
              <w:rPr>
                <w:sz w:val="16"/>
                <w:szCs w:val="16"/>
              </w:rPr>
              <w:t>.6231136</w:t>
            </w:r>
          </w:p>
        </w:tc>
        <w:tc>
          <w:tcPr>
            <w:tcW w:w="1053" w:type="dxa"/>
            <w:noWrap/>
          </w:tcPr>
          <w:p w:rsidR="00B44A1B" w:rsidRPr="00DD5A89" w:rsidRDefault="00B44A1B" w:rsidP="001A1A6F">
            <w:pPr>
              <w:rPr>
                <w:sz w:val="16"/>
                <w:szCs w:val="16"/>
              </w:rPr>
            </w:pPr>
            <w:r w:rsidRPr="00DD5A89">
              <w:rPr>
                <w:sz w:val="16"/>
                <w:szCs w:val="16"/>
              </w:rPr>
              <w:t>0.944852</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L2.   -.4450145</w:t>
            </w:r>
          </w:p>
        </w:tc>
        <w:tc>
          <w:tcPr>
            <w:tcW w:w="1053" w:type="dxa"/>
            <w:noWrap/>
          </w:tcPr>
          <w:p w:rsidR="00B44A1B" w:rsidRPr="00DD5A89" w:rsidRDefault="00B44A1B" w:rsidP="001A1A6F">
            <w:pPr>
              <w:rPr>
                <w:sz w:val="16"/>
                <w:szCs w:val="16"/>
              </w:rPr>
            </w:pPr>
            <w:r w:rsidRPr="00DD5A89">
              <w:rPr>
                <w:sz w:val="16"/>
                <w:szCs w:val="16"/>
              </w:rPr>
              <w:t>0.115904</w:t>
            </w:r>
          </w:p>
        </w:tc>
        <w:tc>
          <w:tcPr>
            <w:tcW w:w="1060" w:type="dxa"/>
            <w:noWrap/>
          </w:tcPr>
          <w:p w:rsidR="00B44A1B" w:rsidRPr="00DD5A89" w:rsidRDefault="00B44A1B" w:rsidP="001A1A6F">
            <w:pPr>
              <w:rPr>
                <w:sz w:val="16"/>
                <w:szCs w:val="16"/>
              </w:rPr>
            </w:pPr>
            <w:r w:rsidRPr="00DD5A89">
              <w:rPr>
                <w:sz w:val="16"/>
                <w:szCs w:val="16"/>
              </w:rPr>
              <w:t>-3.84</w:t>
            </w:r>
          </w:p>
        </w:tc>
        <w:tc>
          <w:tcPr>
            <w:tcW w:w="718" w:type="dxa"/>
            <w:noWrap/>
          </w:tcPr>
          <w:p w:rsidR="00B44A1B" w:rsidRPr="00DD5A89" w:rsidRDefault="00B44A1B" w:rsidP="001A1A6F">
            <w:pPr>
              <w:rPr>
                <w:sz w:val="16"/>
                <w:szCs w:val="16"/>
              </w:rPr>
            </w:pPr>
            <w:r w:rsidRPr="00DD5A89">
              <w:rPr>
                <w:sz w:val="16"/>
                <w:szCs w:val="16"/>
              </w:rPr>
              <w:t>0.000</w:t>
            </w:r>
          </w:p>
        </w:tc>
        <w:tc>
          <w:tcPr>
            <w:tcW w:w="1279" w:type="dxa"/>
            <w:gridSpan w:val="4"/>
          </w:tcPr>
          <w:p w:rsidR="00B44A1B" w:rsidRPr="00DD5A89" w:rsidRDefault="00B44A1B" w:rsidP="00DD5A89">
            <w:pPr>
              <w:ind w:left="42"/>
              <w:rPr>
                <w:sz w:val="16"/>
                <w:szCs w:val="16"/>
              </w:rPr>
            </w:pPr>
            <w:r w:rsidRPr="00DD5A89">
              <w:rPr>
                <w:sz w:val="16"/>
                <w:szCs w:val="16"/>
              </w:rPr>
              <w:t>-.672182</w:t>
            </w:r>
          </w:p>
        </w:tc>
        <w:tc>
          <w:tcPr>
            <w:tcW w:w="1053" w:type="dxa"/>
            <w:noWrap/>
          </w:tcPr>
          <w:p w:rsidR="00B44A1B" w:rsidRPr="00DD5A89" w:rsidRDefault="00B44A1B" w:rsidP="001A1A6F">
            <w:pPr>
              <w:rPr>
                <w:sz w:val="16"/>
                <w:szCs w:val="16"/>
              </w:rPr>
            </w:pPr>
            <w:r w:rsidRPr="00DD5A89">
              <w:rPr>
                <w:sz w:val="16"/>
                <w:szCs w:val="16"/>
              </w:rPr>
              <w:t>-0.21785</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L3.    .2554134</w:t>
            </w:r>
          </w:p>
        </w:tc>
        <w:tc>
          <w:tcPr>
            <w:tcW w:w="1053" w:type="dxa"/>
            <w:noWrap/>
          </w:tcPr>
          <w:p w:rsidR="00B44A1B" w:rsidRPr="00DD5A89" w:rsidRDefault="00B44A1B" w:rsidP="001A1A6F">
            <w:pPr>
              <w:rPr>
                <w:sz w:val="16"/>
                <w:szCs w:val="16"/>
              </w:rPr>
            </w:pPr>
            <w:r w:rsidRPr="00DD5A89">
              <w:rPr>
                <w:sz w:val="16"/>
                <w:szCs w:val="16"/>
              </w:rPr>
              <w:t>0.108996</w:t>
            </w:r>
          </w:p>
        </w:tc>
        <w:tc>
          <w:tcPr>
            <w:tcW w:w="1060" w:type="dxa"/>
            <w:noWrap/>
          </w:tcPr>
          <w:p w:rsidR="00B44A1B" w:rsidRPr="00DD5A89" w:rsidRDefault="00B44A1B" w:rsidP="001A1A6F">
            <w:pPr>
              <w:rPr>
                <w:sz w:val="16"/>
                <w:szCs w:val="16"/>
              </w:rPr>
            </w:pPr>
            <w:r w:rsidRPr="00DD5A89">
              <w:rPr>
                <w:sz w:val="16"/>
                <w:szCs w:val="16"/>
              </w:rPr>
              <w:t>2.34</w:t>
            </w:r>
          </w:p>
        </w:tc>
        <w:tc>
          <w:tcPr>
            <w:tcW w:w="718" w:type="dxa"/>
            <w:noWrap/>
          </w:tcPr>
          <w:p w:rsidR="00B44A1B" w:rsidRPr="00DD5A89" w:rsidRDefault="00B44A1B" w:rsidP="001A1A6F">
            <w:pPr>
              <w:rPr>
                <w:sz w:val="16"/>
                <w:szCs w:val="16"/>
              </w:rPr>
            </w:pPr>
            <w:r w:rsidRPr="00DD5A89">
              <w:rPr>
                <w:sz w:val="16"/>
                <w:szCs w:val="16"/>
              </w:rPr>
              <w:t>0.019</w:t>
            </w:r>
          </w:p>
        </w:tc>
        <w:tc>
          <w:tcPr>
            <w:tcW w:w="1279" w:type="dxa"/>
            <w:gridSpan w:val="4"/>
          </w:tcPr>
          <w:p w:rsidR="00B44A1B" w:rsidRPr="00DD5A89" w:rsidRDefault="00B44A1B" w:rsidP="00DD5A89">
            <w:pPr>
              <w:ind w:left="42"/>
              <w:rPr>
                <w:sz w:val="16"/>
                <w:szCs w:val="16"/>
              </w:rPr>
            </w:pPr>
            <w:r w:rsidRPr="00DD5A89">
              <w:rPr>
                <w:sz w:val="16"/>
                <w:szCs w:val="16"/>
              </w:rPr>
              <w:t>.0417854</w:t>
            </w:r>
          </w:p>
        </w:tc>
        <w:tc>
          <w:tcPr>
            <w:tcW w:w="1053" w:type="dxa"/>
            <w:noWrap/>
          </w:tcPr>
          <w:p w:rsidR="00B44A1B" w:rsidRPr="00DD5A89" w:rsidRDefault="00B44A1B" w:rsidP="001A1A6F">
            <w:pPr>
              <w:rPr>
                <w:sz w:val="16"/>
                <w:szCs w:val="16"/>
              </w:rPr>
            </w:pPr>
            <w:r w:rsidRPr="00DD5A89">
              <w:rPr>
                <w:sz w:val="16"/>
                <w:szCs w:val="16"/>
              </w:rPr>
              <w:t>0.469041</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L4.    .1733586</w:t>
            </w:r>
          </w:p>
        </w:tc>
        <w:tc>
          <w:tcPr>
            <w:tcW w:w="1053" w:type="dxa"/>
            <w:noWrap/>
          </w:tcPr>
          <w:p w:rsidR="00B44A1B" w:rsidRPr="00DD5A89" w:rsidRDefault="00B44A1B" w:rsidP="001A1A6F">
            <w:pPr>
              <w:rPr>
                <w:sz w:val="16"/>
                <w:szCs w:val="16"/>
              </w:rPr>
            </w:pPr>
            <w:r w:rsidRPr="00DD5A89">
              <w:rPr>
                <w:sz w:val="16"/>
                <w:szCs w:val="16"/>
              </w:rPr>
              <w:t>0.063044</w:t>
            </w:r>
          </w:p>
        </w:tc>
        <w:tc>
          <w:tcPr>
            <w:tcW w:w="1060" w:type="dxa"/>
            <w:noWrap/>
          </w:tcPr>
          <w:p w:rsidR="00B44A1B" w:rsidRPr="00DD5A89" w:rsidRDefault="00B44A1B" w:rsidP="001A1A6F">
            <w:pPr>
              <w:rPr>
                <w:sz w:val="16"/>
                <w:szCs w:val="16"/>
              </w:rPr>
            </w:pPr>
            <w:r w:rsidRPr="00DD5A89">
              <w:rPr>
                <w:sz w:val="16"/>
                <w:szCs w:val="16"/>
              </w:rPr>
              <w:t>2.75</w:t>
            </w:r>
          </w:p>
        </w:tc>
        <w:tc>
          <w:tcPr>
            <w:tcW w:w="718" w:type="dxa"/>
            <w:noWrap/>
          </w:tcPr>
          <w:p w:rsidR="00B44A1B" w:rsidRPr="00DD5A89" w:rsidRDefault="00B44A1B" w:rsidP="001A1A6F">
            <w:pPr>
              <w:rPr>
                <w:sz w:val="16"/>
                <w:szCs w:val="16"/>
              </w:rPr>
            </w:pPr>
            <w:r w:rsidRPr="00DD5A89">
              <w:rPr>
                <w:sz w:val="16"/>
                <w:szCs w:val="16"/>
              </w:rPr>
              <w:t>0.006</w:t>
            </w:r>
          </w:p>
        </w:tc>
        <w:tc>
          <w:tcPr>
            <w:tcW w:w="1279" w:type="dxa"/>
            <w:gridSpan w:val="4"/>
          </w:tcPr>
          <w:p w:rsidR="00B44A1B" w:rsidRPr="00DD5A89" w:rsidRDefault="00B44A1B" w:rsidP="00DD5A89">
            <w:pPr>
              <w:ind w:left="42"/>
              <w:rPr>
                <w:sz w:val="16"/>
                <w:szCs w:val="16"/>
              </w:rPr>
            </w:pPr>
            <w:r w:rsidRPr="00DD5A89">
              <w:rPr>
                <w:sz w:val="16"/>
                <w:szCs w:val="16"/>
              </w:rPr>
              <w:t>.0497945</w:t>
            </w:r>
          </w:p>
        </w:tc>
        <w:tc>
          <w:tcPr>
            <w:tcW w:w="1053" w:type="dxa"/>
            <w:noWrap/>
          </w:tcPr>
          <w:p w:rsidR="00B44A1B" w:rsidRPr="00DD5A89" w:rsidRDefault="00B44A1B" w:rsidP="001A1A6F">
            <w:pPr>
              <w:rPr>
                <w:sz w:val="16"/>
                <w:szCs w:val="16"/>
              </w:rPr>
            </w:pPr>
            <w:r w:rsidRPr="00DD5A89">
              <w:rPr>
                <w:sz w:val="16"/>
                <w:szCs w:val="16"/>
              </w:rPr>
              <w:t>0.296923</w:t>
            </w:r>
          </w:p>
        </w:tc>
      </w:tr>
      <w:tr w:rsidR="00B44A1B" w:rsidRPr="00DD5A89" w:rsidTr="00DD5A89">
        <w:trPr>
          <w:trHeight w:val="300"/>
        </w:trPr>
        <w:tc>
          <w:tcPr>
            <w:tcW w:w="828" w:type="dxa"/>
            <w:vMerge/>
          </w:tcPr>
          <w:p w:rsidR="00B44A1B" w:rsidRPr="00DD5A89" w:rsidRDefault="00B44A1B" w:rsidP="001A1A6F">
            <w:pPr>
              <w:rPr>
                <w:sz w:val="16"/>
                <w:szCs w:val="16"/>
              </w:rPr>
            </w:pPr>
          </w:p>
        </w:tc>
        <w:tc>
          <w:tcPr>
            <w:tcW w:w="3585" w:type="dxa"/>
            <w:noWrap/>
          </w:tcPr>
          <w:p w:rsidR="00B44A1B" w:rsidRPr="00DD5A89" w:rsidRDefault="00B44A1B" w:rsidP="001A1A6F">
            <w:pPr>
              <w:rPr>
                <w:sz w:val="16"/>
                <w:szCs w:val="16"/>
              </w:rPr>
            </w:pPr>
            <w:r w:rsidRPr="00DD5A89">
              <w:rPr>
                <w:sz w:val="16"/>
                <w:szCs w:val="16"/>
              </w:rPr>
              <w:t>_cons     1.06043</w:t>
            </w:r>
          </w:p>
        </w:tc>
        <w:tc>
          <w:tcPr>
            <w:tcW w:w="1053" w:type="dxa"/>
            <w:noWrap/>
          </w:tcPr>
          <w:p w:rsidR="00B44A1B" w:rsidRPr="00DD5A89" w:rsidRDefault="00B44A1B" w:rsidP="001A1A6F">
            <w:pPr>
              <w:rPr>
                <w:sz w:val="16"/>
                <w:szCs w:val="16"/>
              </w:rPr>
            </w:pPr>
            <w:r w:rsidRPr="00DD5A89">
              <w:rPr>
                <w:sz w:val="16"/>
                <w:szCs w:val="16"/>
              </w:rPr>
              <w:t>0.179397</w:t>
            </w:r>
          </w:p>
        </w:tc>
        <w:tc>
          <w:tcPr>
            <w:tcW w:w="1060" w:type="dxa"/>
            <w:noWrap/>
          </w:tcPr>
          <w:p w:rsidR="00B44A1B" w:rsidRPr="00DD5A89" w:rsidRDefault="00B44A1B" w:rsidP="001A1A6F">
            <w:pPr>
              <w:rPr>
                <w:sz w:val="16"/>
                <w:szCs w:val="16"/>
              </w:rPr>
            </w:pPr>
            <w:r w:rsidRPr="00DD5A89">
              <w:rPr>
                <w:sz w:val="16"/>
                <w:szCs w:val="16"/>
              </w:rPr>
              <w:t>5.91</w:t>
            </w:r>
          </w:p>
        </w:tc>
        <w:tc>
          <w:tcPr>
            <w:tcW w:w="718" w:type="dxa"/>
            <w:noWrap/>
          </w:tcPr>
          <w:p w:rsidR="00B44A1B" w:rsidRPr="00DD5A89" w:rsidRDefault="00B44A1B" w:rsidP="001A1A6F">
            <w:pPr>
              <w:rPr>
                <w:sz w:val="16"/>
                <w:szCs w:val="16"/>
              </w:rPr>
            </w:pPr>
            <w:r w:rsidRPr="00DD5A89">
              <w:rPr>
                <w:sz w:val="16"/>
                <w:szCs w:val="16"/>
              </w:rPr>
              <w:t>0.000</w:t>
            </w:r>
          </w:p>
        </w:tc>
        <w:tc>
          <w:tcPr>
            <w:tcW w:w="1279" w:type="dxa"/>
            <w:gridSpan w:val="4"/>
          </w:tcPr>
          <w:p w:rsidR="00B44A1B" w:rsidRPr="00DD5A89" w:rsidRDefault="00B44A1B" w:rsidP="00DD5A89">
            <w:pPr>
              <w:ind w:left="42"/>
              <w:rPr>
                <w:sz w:val="16"/>
                <w:szCs w:val="16"/>
              </w:rPr>
            </w:pPr>
            <w:r w:rsidRPr="00DD5A89">
              <w:rPr>
                <w:sz w:val="16"/>
                <w:szCs w:val="16"/>
              </w:rPr>
              <w:t>.7088183</w:t>
            </w:r>
          </w:p>
        </w:tc>
        <w:tc>
          <w:tcPr>
            <w:tcW w:w="1053" w:type="dxa"/>
            <w:noWrap/>
          </w:tcPr>
          <w:p w:rsidR="00B44A1B" w:rsidRPr="00DD5A89" w:rsidRDefault="00B44A1B" w:rsidP="001A1A6F">
            <w:pPr>
              <w:rPr>
                <w:sz w:val="16"/>
                <w:szCs w:val="16"/>
              </w:rPr>
            </w:pPr>
            <w:r w:rsidRPr="00DD5A89">
              <w:rPr>
                <w:sz w:val="16"/>
                <w:szCs w:val="16"/>
              </w:rPr>
              <w:t>1.412042</w:t>
            </w:r>
          </w:p>
        </w:tc>
      </w:tr>
    </w:tbl>
    <w:p w:rsidR="00B44A1B" w:rsidRPr="001A1A6F" w:rsidRDefault="00B44A1B" w:rsidP="001A1A6F">
      <w:pPr>
        <w:jc w:val="both"/>
        <w:rPr>
          <w:szCs w:val="24"/>
        </w:rPr>
      </w:pPr>
    </w:p>
    <w:p w:rsidR="00B44A1B" w:rsidRPr="001A1A6F" w:rsidRDefault="00B44A1B" w:rsidP="001A1A6F">
      <w:pPr>
        <w:jc w:val="both"/>
        <w:rPr>
          <w:szCs w:val="24"/>
        </w:rPr>
      </w:pPr>
    </w:p>
    <w:p w:rsidR="00B44A1B" w:rsidRPr="001A1A6F" w:rsidRDefault="00B44A1B" w:rsidP="001A1A6F">
      <w:pPr>
        <w:jc w:val="both"/>
        <w:rPr>
          <w:b/>
          <w:szCs w:val="24"/>
        </w:rPr>
      </w:pPr>
      <w:r>
        <w:rPr>
          <w:b/>
          <w:szCs w:val="24"/>
        </w:rPr>
        <w:br w:type="page"/>
      </w:r>
      <w:r w:rsidRPr="001A1A6F">
        <w:rPr>
          <w:b/>
          <w:szCs w:val="24"/>
        </w:rPr>
        <w:t>Appendix D</w:t>
      </w:r>
    </w:p>
    <w:p w:rsidR="00B44A1B" w:rsidRPr="001A1A6F" w:rsidRDefault="00B44A1B" w:rsidP="001A1A6F">
      <w:pPr>
        <w:jc w:val="both"/>
        <w:rPr>
          <w:b/>
          <w:szCs w:val="24"/>
        </w:rPr>
      </w:pPr>
      <w:r>
        <w:rPr>
          <w:b/>
          <w:szCs w:val="24"/>
        </w:rPr>
        <w:t>Trend of variables</w:t>
      </w:r>
      <w:r w:rsidRPr="001A1A6F">
        <w:rPr>
          <w:b/>
          <w:szCs w:val="24"/>
        </w:rPr>
        <w:t xml:space="preserve"> (a)</w:t>
      </w:r>
    </w:p>
    <w:p w:rsidR="00B44A1B" w:rsidRPr="001A1A6F" w:rsidRDefault="00B44A1B" w:rsidP="001A1A6F">
      <w:pPr>
        <w:jc w:val="both"/>
        <w:rPr>
          <w:szCs w:val="24"/>
        </w:rPr>
      </w:pPr>
      <w:r w:rsidRPr="003C2E89">
        <w:rPr>
          <w:noProof/>
          <w:szCs w:val="24"/>
        </w:rPr>
        <w:pict>
          <v:shape id="_x0000_i1033" type="#_x0000_t75" style="width:411pt;height:236.25pt;visibility:visible">
            <v:imagedata r:id="rId18" o:title=""/>
          </v:shape>
        </w:pict>
      </w:r>
    </w:p>
    <w:p w:rsidR="00B44A1B" w:rsidRPr="001A1A6F" w:rsidRDefault="00B44A1B" w:rsidP="001A1A6F">
      <w:pPr>
        <w:jc w:val="both"/>
        <w:rPr>
          <w:szCs w:val="24"/>
        </w:rPr>
      </w:pPr>
      <w:r w:rsidRPr="001A1A6F">
        <w:rPr>
          <w:szCs w:val="24"/>
        </w:rPr>
        <w:t xml:space="preserve">                                                 (b)</w:t>
      </w:r>
    </w:p>
    <w:p w:rsidR="00B44A1B" w:rsidRPr="001A1A6F" w:rsidRDefault="00B44A1B" w:rsidP="001A1A6F">
      <w:pPr>
        <w:rPr>
          <w:szCs w:val="24"/>
        </w:rPr>
      </w:pPr>
      <w:r w:rsidRPr="003C2E89">
        <w:rPr>
          <w:noProof/>
          <w:szCs w:val="24"/>
        </w:rPr>
        <w:pict>
          <v:shape id="_x0000_i1034" type="#_x0000_t75" style="width:411pt;height:271.5pt;visibility:visible">
            <v:imagedata r:id="rId19" o:title=""/>
          </v:shape>
        </w:pict>
      </w:r>
    </w:p>
    <w:p w:rsidR="00B44A1B" w:rsidRPr="001A1A6F" w:rsidRDefault="00B44A1B" w:rsidP="001A1A6F">
      <w:pPr>
        <w:rPr>
          <w:szCs w:val="24"/>
        </w:rPr>
      </w:pPr>
      <w:r w:rsidRPr="004D1BC6">
        <w:rPr>
          <w:b/>
          <w:szCs w:val="24"/>
        </w:rPr>
        <w:t>Source:</w:t>
      </w:r>
      <w:r w:rsidRPr="001A1A6F">
        <w:rPr>
          <w:szCs w:val="24"/>
        </w:rPr>
        <w:t xml:space="preserve"> Own Estimation</w:t>
      </w:r>
    </w:p>
    <w:p w:rsidR="00B44A1B" w:rsidRPr="0004071D" w:rsidRDefault="00B44A1B" w:rsidP="001A1A6F">
      <w:pPr>
        <w:jc w:val="both"/>
        <w:rPr>
          <w:b/>
          <w:szCs w:val="24"/>
        </w:rPr>
      </w:pPr>
      <w:r w:rsidRPr="0004071D">
        <w:rPr>
          <w:b/>
          <w:szCs w:val="24"/>
        </w:rPr>
        <w:t>DATA USED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1"/>
        <w:gridCol w:w="619"/>
        <w:gridCol w:w="669"/>
        <w:gridCol w:w="669"/>
        <w:gridCol w:w="670"/>
        <w:gridCol w:w="670"/>
        <w:gridCol w:w="670"/>
        <w:gridCol w:w="670"/>
        <w:gridCol w:w="670"/>
        <w:gridCol w:w="670"/>
        <w:gridCol w:w="670"/>
        <w:gridCol w:w="670"/>
      </w:tblGrid>
      <w:tr w:rsidR="00B44A1B" w:rsidRPr="00DD5A89" w:rsidTr="00DD5A89">
        <w:tc>
          <w:tcPr>
            <w:tcW w:w="1187" w:type="dxa"/>
          </w:tcPr>
          <w:p w:rsidR="00B44A1B" w:rsidRPr="00DD5A89" w:rsidRDefault="00B44A1B" w:rsidP="001A1A6F">
            <w:pPr>
              <w:rPr>
                <w:sz w:val="16"/>
                <w:szCs w:val="16"/>
              </w:rPr>
            </w:pPr>
            <w:r w:rsidRPr="00DD5A89">
              <w:rPr>
                <w:sz w:val="16"/>
                <w:szCs w:val="16"/>
              </w:rPr>
              <w:t>Year</w:t>
            </w:r>
          </w:p>
        </w:tc>
        <w:tc>
          <w:tcPr>
            <w:tcW w:w="663" w:type="dxa"/>
          </w:tcPr>
          <w:p w:rsidR="00B44A1B" w:rsidRPr="00DD5A89" w:rsidRDefault="00B44A1B" w:rsidP="001A1A6F">
            <w:pPr>
              <w:rPr>
                <w:sz w:val="16"/>
                <w:szCs w:val="16"/>
              </w:rPr>
            </w:pPr>
            <w:r w:rsidRPr="00DD5A89">
              <w:rPr>
                <w:sz w:val="16"/>
                <w:szCs w:val="16"/>
              </w:rPr>
              <w:t>1985</w:t>
            </w:r>
          </w:p>
        </w:tc>
        <w:tc>
          <w:tcPr>
            <w:tcW w:w="718" w:type="dxa"/>
          </w:tcPr>
          <w:p w:rsidR="00B44A1B" w:rsidRPr="00DD5A89" w:rsidRDefault="00B44A1B" w:rsidP="001A1A6F">
            <w:pPr>
              <w:rPr>
                <w:sz w:val="16"/>
                <w:szCs w:val="16"/>
              </w:rPr>
            </w:pPr>
            <w:r w:rsidRPr="00DD5A89">
              <w:rPr>
                <w:sz w:val="16"/>
                <w:szCs w:val="16"/>
              </w:rPr>
              <w:t>1986</w:t>
            </w:r>
          </w:p>
        </w:tc>
        <w:tc>
          <w:tcPr>
            <w:tcW w:w="718" w:type="dxa"/>
          </w:tcPr>
          <w:p w:rsidR="00B44A1B" w:rsidRPr="00DD5A89" w:rsidRDefault="00B44A1B" w:rsidP="001A1A6F">
            <w:pPr>
              <w:rPr>
                <w:sz w:val="16"/>
                <w:szCs w:val="16"/>
              </w:rPr>
            </w:pPr>
            <w:r w:rsidRPr="00DD5A89">
              <w:rPr>
                <w:sz w:val="16"/>
                <w:szCs w:val="16"/>
              </w:rPr>
              <w:t>1987</w:t>
            </w:r>
          </w:p>
        </w:tc>
        <w:tc>
          <w:tcPr>
            <w:tcW w:w="718" w:type="dxa"/>
          </w:tcPr>
          <w:p w:rsidR="00B44A1B" w:rsidRPr="00DD5A89" w:rsidRDefault="00B44A1B" w:rsidP="001A1A6F">
            <w:pPr>
              <w:rPr>
                <w:sz w:val="16"/>
                <w:szCs w:val="16"/>
              </w:rPr>
            </w:pPr>
            <w:r w:rsidRPr="00DD5A89">
              <w:rPr>
                <w:sz w:val="16"/>
                <w:szCs w:val="16"/>
              </w:rPr>
              <w:t>1988</w:t>
            </w:r>
          </w:p>
        </w:tc>
        <w:tc>
          <w:tcPr>
            <w:tcW w:w="718" w:type="dxa"/>
          </w:tcPr>
          <w:p w:rsidR="00B44A1B" w:rsidRPr="00DD5A89" w:rsidRDefault="00B44A1B" w:rsidP="001A1A6F">
            <w:pPr>
              <w:rPr>
                <w:sz w:val="16"/>
                <w:szCs w:val="16"/>
              </w:rPr>
            </w:pPr>
            <w:r w:rsidRPr="00DD5A89">
              <w:rPr>
                <w:sz w:val="16"/>
                <w:szCs w:val="16"/>
              </w:rPr>
              <w:t>1989</w:t>
            </w:r>
          </w:p>
        </w:tc>
        <w:tc>
          <w:tcPr>
            <w:tcW w:w="718" w:type="dxa"/>
          </w:tcPr>
          <w:p w:rsidR="00B44A1B" w:rsidRPr="00DD5A89" w:rsidRDefault="00B44A1B" w:rsidP="001A1A6F">
            <w:pPr>
              <w:rPr>
                <w:sz w:val="16"/>
                <w:szCs w:val="16"/>
              </w:rPr>
            </w:pPr>
            <w:r w:rsidRPr="00DD5A89">
              <w:rPr>
                <w:sz w:val="16"/>
                <w:szCs w:val="16"/>
              </w:rPr>
              <w:t>1990</w:t>
            </w:r>
          </w:p>
        </w:tc>
        <w:tc>
          <w:tcPr>
            <w:tcW w:w="718" w:type="dxa"/>
          </w:tcPr>
          <w:p w:rsidR="00B44A1B" w:rsidRPr="00DD5A89" w:rsidRDefault="00B44A1B" w:rsidP="001A1A6F">
            <w:pPr>
              <w:rPr>
                <w:sz w:val="16"/>
                <w:szCs w:val="16"/>
              </w:rPr>
            </w:pPr>
            <w:r w:rsidRPr="00DD5A89">
              <w:rPr>
                <w:sz w:val="16"/>
                <w:szCs w:val="16"/>
              </w:rPr>
              <w:t>1991</w:t>
            </w:r>
          </w:p>
        </w:tc>
        <w:tc>
          <w:tcPr>
            <w:tcW w:w="718" w:type="dxa"/>
          </w:tcPr>
          <w:p w:rsidR="00B44A1B" w:rsidRPr="00DD5A89" w:rsidRDefault="00B44A1B" w:rsidP="001A1A6F">
            <w:pPr>
              <w:rPr>
                <w:sz w:val="16"/>
                <w:szCs w:val="16"/>
              </w:rPr>
            </w:pPr>
            <w:r w:rsidRPr="00DD5A89">
              <w:rPr>
                <w:sz w:val="16"/>
                <w:szCs w:val="16"/>
              </w:rPr>
              <w:t>1992</w:t>
            </w:r>
          </w:p>
        </w:tc>
        <w:tc>
          <w:tcPr>
            <w:tcW w:w="718" w:type="dxa"/>
          </w:tcPr>
          <w:p w:rsidR="00B44A1B" w:rsidRPr="00DD5A89" w:rsidRDefault="00B44A1B" w:rsidP="001A1A6F">
            <w:pPr>
              <w:rPr>
                <w:sz w:val="16"/>
                <w:szCs w:val="16"/>
              </w:rPr>
            </w:pPr>
            <w:r w:rsidRPr="00DD5A89">
              <w:rPr>
                <w:sz w:val="16"/>
                <w:szCs w:val="16"/>
              </w:rPr>
              <w:t>1993</w:t>
            </w:r>
          </w:p>
        </w:tc>
        <w:tc>
          <w:tcPr>
            <w:tcW w:w="718" w:type="dxa"/>
          </w:tcPr>
          <w:p w:rsidR="00B44A1B" w:rsidRPr="00DD5A89" w:rsidRDefault="00B44A1B" w:rsidP="001A1A6F">
            <w:pPr>
              <w:rPr>
                <w:sz w:val="16"/>
                <w:szCs w:val="16"/>
              </w:rPr>
            </w:pPr>
            <w:r w:rsidRPr="00DD5A89">
              <w:rPr>
                <w:sz w:val="16"/>
                <w:szCs w:val="16"/>
              </w:rPr>
              <w:t>1994</w:t>
            </w:r>
          </w:p>
        </w:tc>
        <w:tc>
          <w:tcPr>
            <w:tcW w:w="718" w:type="dxa"/>
          </w:tcPr>
          <w:p w:rsidR="00B44A1B" w:rsidRPr="00DD5A89" w:rsidRDefault="00B44A1B" w:rsidP="001A1A6F">
            <w:pPr>
              <w:rPr>
                <w:sz w:val="16"/>
                <w:szCs w:val="16"/>
              </w:rPr>
            </w:pPr>
            <w:r w:rsidRPr="00DD5A89">
              <w:rPr>
                <w:sz w:val="16"/>
                <w:szCs w:val="16"/>
              </w:rPr>
              <w:t>1995</w:t>
            </w:r>
          </w:p>
        </w:tc>
      </w:tr>
      <w:tr w:rsidR="00B44A1B" w:rsidRPr="00DD5A89" w:rsidTr="00DD5A89">
        <w:tc>
          <w:tcPr>
            <w:tcW w:w="1187" w:type="dxa"/>
          </w:tcPr>
          <w:p w:rsidR="00B44A1B" w:rsidRPr="00DD5A89" w:rsidRDefault="00B44A1B" w:rsidP="001A1A6F">
            <w:pPr>
              <w:rPr>
                <w:sz w:val="16"/>
                <w:szCs w:val="16"/>
              </w:rPr>
            </w:pPr>
            <w:r w:rsidRPr="00DD5A89">
              <w:rPr>
                <w:sz w:val="16"/>
                <w:szCs w:val="16"/>
              </w:rPr>
              <w:t>GDP</w:t>
            </w:r>
          </w:p>
        </w:tc>
        <w:tc>
          <w:tcPr>
            <w:tcW w:w="663" w:type="dxa"/>
          </w:tcPr>
          <w:p w:rsidR="00B44A1B" w:rsidRPr="00DD5A89" w:rsidRDefault="00B44A1B" w:rsidP="001A1A6F">
            <w:pPr>
              <w:rPr>
                <w:sz w:val="16"/>
                <w:szCs w:val="16"/>
              </w:rPr>
            </w:pPr>
            <w:r w:rsidRPr="00DD5A89">
              <w:rPr>
                <w:sz w:val="16"/>
                <w:szCs w:val="16"/>
              </w:rPr>
              <w:t>2.60</w:t>
            </w:r>
          </w:p>
        </w:tc>
        <w:tc>
          <w:tcPr>
            <w:tcW w:w="718" w:type="dxa"/>
          </w:tcPr>
          <w:p w:rsidR="00B44A1B" w:rsidRPr="00DD5A89" w:rsidRDefault="00B44A1B" w:rsidP="001A1A6F">
            <w:pPr>
              <w:rPr>
                <w:sz w:val="16"/>
                <w:szCs w:val="16"/>
              </w:rPr>
            </w:pPr>
            <w:r w:rsidRPr="00DD5A89">
              <w:rPr>
                <w:sz w:val="16"/>
                <w:szCs w:val="16"/>
              </w:rPr>
              <w:t>2.00</w:t>
            </w:r>
          </w:p>
        </w:tc>
        <w:tc>
          <w:tcPr>
            <w:tcW w:w="718" w:type="dxa"/>
          </w:tcPr>
          <w:p w:rsidR="00B44A1B" w:rsidRPr="00DD5A89" w:rsidRDefault="00B44A1B" w:rsidP="001A1A6F">
            <w:pPr>
              <w:rPr>
                <w:sz w:val="16"/>
                <w:szCs w:val="16"/>
              </w:rPr>
            </w:pPr>
            <w:r w:rsidRPr="00DD5A89">
              <w:rPr>
                <w:sz w:val="16"/>
                <w:szCs w:val="16"/>
              </w:rPr>
              <w:t>5.00</w:t>
            </w:r>
          </w:p>
        </w:tc>
        <w:tc>
          <w:tcPr>
            <w:tcW w:w="718" w:type="dxa"/>
          </w:tcPr>
          <w:p w:rsidR="00B44A1B" w:rsidRPr="00DD5A89" w:rsidRDefault="00B44A1B" w:rsidP="001A1A6F">
            <w:pPr>
              <w:rPr>
                <w:sz w:val="16"/>
                <w:szCs w:val="16"/>
              </w:rPr>
            </w:pPr>
            <w:r w:rsidRPr="00DD5A89">
              <w:rPr>
                <w:sz w:val="16"/>
                <w:szCs w:val="16"/>
              </w:rPr>
              <w:t>4.40</w:t>
            </w:r>
          </w:p>
        </w:tc>
        <w:tc>
          <w:tcPr>
            <w:tcW w:w="718" w:type="dxa"/>
          </w:tcPr>
          <w:p w:rsidR="00B44A1B" w:rsidRPr="00DD5A89" w:rsidRDefault="00B44A1B" w:rsidP="001A1A6F">
            <w:pPr>
              <w:rPr>
                <w:sz w:val="16"/>
                <w:szCs w:val="16"/>
              </w:rPr>
            </w:pPr>
            <w:r w:rsidRPr="00DD5A89">
              <w:rPr>
                <w:sz w:val="16"/>
                <w:szCs w:val="16"/>
              </w:rPr>
              <w:t>2.60</w:t>
            </w:r>
          </w:p>
        </w:tc>
        <w:tc>
          <w:tcPr>
            <w:tcW w:w="718" w:type="dxa"/>
          </w:tcPr>
          <w:p w:rsidR="00B44A1B" w:rsidRPr="00DD5A89" w:rsidRDefault="00B44A1B" w:rsidP="001A1A6F">
            <w:pPr>
              <w:rPr>
                <w:sz w:val="16"/>
                <w:szCs w:val="16"/>
              </w:rPr>
            </w:pPr>
            <w:r w:rsidRPr="00DD5A89">
              <w:rPr>
                <w:sz w:val="16"/>
                <w:szCs w:val="16"/>
              </w:rPr>
              <w:t>6.20</w:t>
            </w:r>
          </w:p>
        </w:tc>
        <w:tc>
          <w:tcPr>
            <w:tcW w:w="718" w:type="dxa"/>
          </w:tcPr>
          <w:p w:rsidR="00B44A1B" w:rsidRPr="00DD5A89" w:rsidRDefault="00B44A1B" w:rsidP="001A1A6F">
            <w:pPr>
              <w:rPr>
                <w:sz w:val="16"/>
                <w:szCs w:val="16"/>
              </w:rPr>
            </w:pPr>
            <w:r w:rsidRPr="00DD5A89">
              <w:rPr>
                <w:sz w:val="16"/>
                <w:szCs w:val="16"/>
              </w:rPr>
              <w:t>2.80</w:t>
            </w:r>
          </w:p>
        </w:tc>
        <w:tc>
          <w:tcPr>
            <w:tcW w:w="718" w:type="dxa"/>
          </w:tcPr>
          <w:p w:rsidR="00B44A1B" w:rsidRPr="00DD5A89" w:rsidRDefault="00B44A1B" w:rsidP="001A1A6F">
            <w:pPr>
              <w:rPr>
                <w:sz w:val="16"/>
                <w:szCs w:val="16"/>
              </w:rPr>
            </w:pPr>
            <w:r w:rsidRPr="00DD5A89">
              <w:rPr>
                <w:sz w:val="16"/>
                <w:szCs w:val="16"/>
              </w:rPr>
              <w:t>1.80</w:t>
            </w:r>
          </w:p>
        </w:tc>
        <w:tc>
          <w:tcPr>
            <w:tcW w:w="718" w:type="dxa"/>
          </w:tcPr>
          <w:p w:rsidR="00B44A1B" w:rsidRPr="00DD5A89" w:rsidRDefault="00B44A1B" w:rsidP="001A1A6F">
            <w:pPr>
              <w:rPr>
                <w:sz w:val="16"/>
                <w:szCs w:val="16"/>
              </w:rPr>
            </w:pPr>
            <w:r w:rsidRPr="00DD5A89">
              <w:rPr>
                <w:sz w:val="16"/>
                <w:szCs w:val="16"/>
              </w:rPr>
              <w:t>0.40</w:t>
            </w:r>
          </w:p>
        </w:tc>
        <w:tc>
          <w:tcPr>
            <w:tcW w:w="718" w:type="dxa"/>
          </w:tcPr>
          <w:p w:rsidR="00B44A1B" w:rsidRPr="00DD5A89" w:rsidRDefault="00B44A1B" w:rsidP="001A1A6F">
            <w:pPr>
              <w:rPr>
                <w:sz w:val="16"/>
                <w:szCs w:val="16"/>
              </w:rPr>
            </w:pPr>
            <w:r w:rsidRPr="00DD5A89">
              <w:rPr>
                <w:sz w:val="16"/>
                <w:szCs w:val="16"/>
              </w:rPr>
              <w:t>1.40</w:t>
            </w:r>
          </w:p>
        </w:tc>
        <w:tc>
          <w:tcPr>
            <w:tcW w:w="718" w:type="dxa"/>
          </w:tcPr>
          <w:p w:rsidR="00B44A1B" w:rsidRPr="00DD5A89" w:rsidRDefault="00B44A1B" w:rsidP="001A1A6F">
            <w:pPr>
              <w:rPr>
                <w:sz w:val="16"/>
                <w:szCs w:val="16"/>
              </w:rPr>
            </w:pPr>
            <w:r w:rsidRPr="00DD5A89">
              <w:rPr>
                <w:sz w:val="16"/>
                <w:szCs w:val="16"/>
              </w:rPr>
              <w:t>3.60</w:t>
            </w:r>
          </w:p>
        </w:tc>
      </w:tr>
      <w:tr w:rsidR="00B44A1B" w:rsidRPr="00DD5A89" w:rsidTr="00DD5A89">
        <w:tc>
          <w:tcPr>
            <w:tcW w:w="1187" w:type="dxa"/>
          </w:tcPr>
          <w:p w:rsidR="00B44A1B" w:rsidRPr="00DD5A89" w:rsidRDefault="00B44A1B" w:rsidP="001A1A6F">
            <w:pPr>
              <w:rPr>
                <w:sz w:val="16"/>
                <w:szCs w:val="16"/>
              </w:rPr>
            </w:pPr>
            <w:r w:rsidRPr="00DD5A89">
              <w:rPr>
                <w:sz w:val="16"/>
                <w:szCs w:val="16"/>
              </w:rPr>
              <w:t>education</w:t>
            </w:r>
          </w:p>
        </w:tc>
        <w:tc>
          <w:tcPr>
            <w:tcW w:w="663" w:type="dxa"/>
          </w:tcPr>
          <w:p w:rsidR="00B44A1B" w:rsidRPr="00DD5A89" w:rsidRDefault="00B44A1B" w:rsidP="001A1A6F">
            <w:pPr>
              <w:rPr>
                <w:sz w:val="16"/>
                <w:szCs w:val="16"/>
              </w:rPr>
            </w:pPr>
            <w:r w:rsidRPr="00DD5A89">
              <w:rPr>
                <w:sz w:val="16"/>
                <w:szCs w:val="16"/>
              </w:rPr>
              <w:t>8.28</w:t>
            </w:r>
          </w:p>
        </w:tc>
        <w:tc>
          <w:tcPr>
            <w:tcW w:w="718" w:type="dxa"/>
          </w:tcPr>
          <w:p w:rsidR="00B44A1B" w:rsidRPr="00DD5A89" w:rsidRDefault="00B44A1B" w:rsidP="001A1A6F">
            <w:pPr>
              <w:rPr>
                <w:sz w:val="16"/>
                <w:szCs w:val="16"/>
              </w:rPr>
            </w:pPr>
            <w:r w:rsidRPr="00DD5A89">
              <w:rPr>
                <w:sz w:val="16"/>
                <w:szCs w:val="16"/>
              </w:rPr>
              <w:t>25.82</w:t>
            </w:r>
          </w:p>
        </w:tc>
        <w:tc>
          <w:tcPr>
            <w:tcW w:w="718" w:type="dxa"/>
          </w:tcPr>
          <w:p w:rsidR="00B44A1B" w:rsidRPr="00DD5A89" w:rsidRDefault="00B44A1B" w:rsidP="001A1A6F">
            <w:pPr>
              <w:rPr>
                <w:sz w:val="16"/>
                <w:szCs w:val="16"/>
              </w:rPr>
            </w:pPr>
            <w:r w:rsidRPr="00DD5A89">
              <w:rPr>
                <w:sz w:val="16"/>
                <w:szCs w:val="16"/>
              </w:rPr>
              <w:t>26.20</w:t>
            </w:r>
          </w:p>
        </w:tc>
        <w:tc>
          <w:tcPr>
            <w:tcW w:w="718" w:type="dxa"/>
          </w:tcPr>
          <w:p w:rsidR="00B44A1B" w:rsidRPr="00DD5A89" w:rsidRDefault="00B44A1B" w:rsidP="001A1A6F">
            <w:pPr>
              <w:rPr>
                <w:sz w:val="16"/>
                <w:szCs w:val="16"/>
              </w:rPr>
            </w:pPr>
            <w:r w:rsidRPr="00DD5A89">
              <w:rPr>
                <w:sz w:val="16"/>
                <w:szCs w:val="16"/>
              </w:rPr>
              <w:t>26.26</w:t>
            </w:r>
          </w:p>
        </w:tc>
        <w:tc>
          <w:tcPr>
            <w:tcW w:w="718" w:type="dxa"/>
          </w:tcPr>
          <w:p w:rsidR="00B44A1B" w:rsidRPr="00DD5A89" w:rsidRDefault="00B44A1B" w:rsidP="001A1A6F">
            <w:pPr>
              <w:rPr>
                <w:sz w:val="16"/>
                <w:szCs w:val="16"/>
              </w:rPr>
            </w:pPr>
            <w:r w:rsidRPr="00DD5A89">
              <w:rPr>
                <w:sz w:val="16"/>
                <w:szCs w:val="16"/>
              </w:rPr>
              <w:t>26.18</w:t>
            </w:r>
          </w:p>
        </w:tc>
        <w:tc>
          <w:tcPr>
            <w:tcW w:w="718" w:type="dxa"/>
          </w:tcPr>
          <w:p w:rsidR="00B44A1B" w:rsidRPr="00DD5A89" w:rsidRDefault="00B44A1B" w:rsidP="001A1A6F">
            <w:pPr>
              <w:rPr>
                <w:sz w:val="16"/>
                <w:szCs w:val="16"/>
              </w:rPr>
            </w:pPr>
            <w:r w:rsidRPr="00DD5A89">
              <w:rPr>
                <w:sz w:val="16"/>
                <w:szCs w:val="16"/>
              </w:rPr>
              <w:t>26.02</w:t>
            </w:r>
          </w:p>
        </w:tc>
        <w:tc>
          <w:tcPr>
            <w:tcW w:w="718" w:type="dxa"/>
          </w:tcPr>
          <w:p w:rsidR="00B44A1B" w:rsidRPr="00DD5A89" w:rsidRDefault="00B44A1B" w:rsidP="001A1A6F">
            <w:pPr>
              <w:rPr>
                <w:sz w:val="16"/>
                <w:szCs w:val="16"/>
              </w:rPr>
            </w:pPr>
            <w:r w:rsidRPr="00DD5A89">
              <w:rPr>
                <w:sz w:val="16"/>
                <w:szCs w:val="16"/>
              </w:rPr>
              <w:t>25.79</w:t>
            </w:r>
          </w:p>
        </w:tc>
        <w:tc>
          <w:tcPr>
            <w:tcW w:w="718" w:type="dxa"/>
          </w:tcPr>
          <w:p w:rsidR="00B44A1B" w:rsidRPr="00DD5A89" w:rsidRDefault="00B44A1B" w:rsidP="001A1A6F">
            <w:pPr>
              <w:rPr>
                <w:sz w:val="16"/>
                <w:szCs w:val="16"/>
              </w:rPr>
            </w:pPr>
            <w:r w:rsidRPr="00DD5A89">
              <w:rPr>
                <w:sz w:val="16"/>
                <w:szCs w:val="16"/>
              </w:rPr>
              <w:t>25.47</w:t>
            </w:r>
          </w:p>
        </w:tc>
        <w:tc>
          <w:tcPr>
            <w:tcW w:w="718" w:type="dxa"/>
          </w:tcPr>
          <w:p w:rsidR="00B44A1B" w:rsidRPr="00DD5A89" w:rsidRDefault="00B44A1B" w:rsidP="001A1A6F">
            <w:pPr>
              <w:rPr>
                <w:sz w:val="16"/>
                <w:szCs w:val="16"/>
              </w:rPr>
            </w:pPr>
            <w:r w:rsidRPr="00DD5A89">
              <w:rPr>
                <w:sz w:val="16"/>
                <w:szCs w:val="16"/>
              </w:rPr>
              <w:t>22.67</w:t>
            </w:r>
          </w:p>
        </w:tc>
        <w:tc>
          <w:tcPr>
            <w:tcW w:w="718" w:type="dxa"/>
          </w:tcPr>
          <w:p w:rsidR="00B44A1B" w:rsidRPr="00DD5A89" w:rsidRDefault="00B44A1B" w:rsidP="001A1A6F">
            <w:pPr>
              <w:rPr>
                <w:sz w:val="16"/>
                <w:szCs w:val="16"/>
              </w:rPr>
            </w:pPr>
            <w:r w:rsidRPr="00DD5A89">
              <w:rPr>
                <w:sz w:val="16"/>
                <w:szCs w:val="16"/>
              </w:rPr>
              <w:t>18.64</w:t>
            </w:r>
          </w:p>
        </w:tc>
        <w:tc>
          <w:tcPr>
            <w:tcW w:w="718" w:type="dxa"/>
          </w:tcPr>
          <w:p w:rsidR="00B44A1B" w:rsidRPr="00DD5A89" w:rsidRDefault="00B44A1B" w:rsidP="001A1A6F">
            <w:pPr>
              <w:rPr>
                <w:sz w:val="16"/>
                <w:szCs w:val="16"/>
              </w:rPr>
            </w:pPr>
            <w:r w:rsidRPr="00DD5A89">
              <w:rPr>
                <w:sz w:val="16"/>
                <w:szCs w:val="16"/>
              </w:rPr>
              <w:t>15.15</w:t>
            </w:r>
          </w:p>
        </w:tc>
      </w:tr>
      <w:tr w:rsidR="00B44A1B" w:rsidRPr="00DD5A89" w:rsidTr="00DD5A89">
        <w:tc>
          <w:tcPr>
            <w:tcW w:w="1187" w:type="dxa"/>
          </w:tcPr>
          <w:p w:rsidR="00B44A1B" w:rsidRPr="00DD5A89" w:rsidRDefault="00B44A1B" w:rsidP="001A1A6F">
            <w:pPr>
              <w:rPr>
                <w:sz w:val="16"/>
                <w:szCs w:val="16"/>
              </w:rPr>
            </w:pPr>
            <w:r w:rsidRPr="00DD5A89">
              <w:rPr>
                <w:sz w:val="16"/>
                <w:szCs w:val="16"/>
              </w:rPr>
              <w:t>Health</w:t>
            </w:r>
          </w:p>
        </w:tc>
        <w:tc>
          <w:tcPr>
            <w:tcW w:w="663" w:type="dxa"/>
          </w:tcPr>
          <w:p w:rsidR="00B44A1B" w:rsidRPr="00DD5A89" w:rsidRDefault="00B44A1B" w:rsidP="001A1A6F">
            <w:pPr>
              <w:rPr>
                <w:sz w:val="16"/>
                <w:szCs w:val="16"/>
              </w:rPr>
            </w:pPr>
            <w:r w:rsidRPr="00DD5A89">
              <w:rPr>
                <w:sz w:val="16"/>
                <w:szCs w:val="16"/>
              </w:rPr>
              <w:t>5.66</w:t>
            </w:r>
          </w:p>
        </w:tc>
        <w:tc>
          <w:tcPr>
            <w:tcW w:w="718" w:type="dxa"/>
          </w:tcPr>
          <w:p w:rsidR="00B44A1B" w:rsidRPr="00DD5A89" w:rsidRDefault="00B44A1B" w:rsidP="001A1A6F">
            <w:pPr>
              <w:rPr>
                <w:sz w:val="16"/>
                <w:szCs w:val="16"/>
              </w:rPr>
            </w:pPr>
            <w:r w:rsidRPr="00DD5A89">
              <w:rPr>
                <w:sz w:val="16"/>
                <w:szCs w:val="16"/>
              </w:rPr>
              <w:t>20.65</w:t>
            </w:r>
          </w:p>
        </w:tc>
        <w:tc>
          <w:tcPr>
            <w:tcW w:w="718" w:type="dxa"/>
          </w:tcPr>
          <w:p w:rsidR="00B44A1B" w:rsidRPr="00DD5A89" w:rsidRDefault="00B44A1B" w:rsidP="001A1A6F">
            <w:pPr>
              <w:rPr>
                <w:sz w:val="16"/>
                <w:szCs w:val="16"/>
              </w:rPr>
            </w:pPr>
            <w:r w:rsidRPr="00DD5A89">
              <w:rPr>
                <w:sz w:val="16"/>
                <w:szCs w:val="16"/>
              </w:rPr>
              <w:t>21.30</w:t>
            </w:r>
          </w:p>
        </w:tc>
        <w:tc>
          <w:tcPr>
            <w:tcW w:w="718" w:type="dxa"/>
          </w:tcPr>
          <w:p w:rsidR="00B44A1B" w:rsidRPr="00DD5A89" w:rsidRDefault="00B44A1B" w:rsidP="001A1A6F">
            <w:pPr>
              <w:rPr>
                <w:sz w:val="16"/>
                <w:szCs w:val="16"/>
              </w:rPr>
            </w:pPr>
            <w:r w:rsidRPr="00DD5A89">
              <w:rPr>
                <w:sz w:val="16"/>
                <w:szCs w:val="16"/>
              </w:rPr>
              <w:t>21.48</w:t>
            </w:r>
          </w:p>
        </w:tc>
        <w:tc>
          <w:tcPr>
            <w:tcW w:w="718" w:type="dxa"/>
          </w:tcPr>
          <w:p w:rsidR="00B44A1B" w:rsidRPr="00DD5A89" w:rsidRDefault="00B44A1B" w:rsidP="001A1A6F">
            <w:pPr>
              <w:rPr>
                <w:sz w:val="16"/>
                <w:szCs w:val="16"/>
              </w:rPr>
            </w:pPr>
            <w:r w:rsidRPr="00DD5A89">
              <w:rPr>
                <w:sz w:val="16"/>
                <w:szCs w:val="16"/>
              </w:rPr>
              <w:t>21.49</w:t>
            </w:r>
          </w:p>
        </w:tc>
        <w:tc>
          <w:tcPr>
            <w:tcW w:w="718" w:type="dxa"/>
          </w:tcPr>
          <w:p w:rsidR="00B44A1B" w:rsidRPr="00DD5A89" w:rsidRDefault="00B44A1B" w:rsidP="001A1A6F">
            <w:pPr>
              <w:rPr>
                <w:sz w:val="16"/>
                <w:szCs w:val="16"/>
              </w:rPr>
            </w:pPr>
            <w:r w:rsidRPr="00DD5A89">
              <w:rPr>
                <w:sz w:val="16"/>
                <w:szCs w:val="16"/>
              </w:rPr>
              <w:t>21.40</w:t>
            </w:r>
          </w:p>
        </w:tc>
        <w:tc>
          <w:tcPr>
            <w:tcW w:w="718" w:type="dxa"/>
          </w:tcPr>
          <w:p w:rsidR="00B44A1B" w:rsidRPr="00DD5A89" w:rsidRDefault="00B44A1B" w:rsidP="001A1A6F">
            <w:pPr>
              <w:rPr>
                <w:sz w:val="16"/>
                <w:szCs w:val="16"/>
              </w:rPr>
            </w:pPr>
            <w:r w:rsidRPr="00DD5A89">
              <w:rPr>
                <w:sz w:val="16"/>
                <w:szCs w:val="16"/>
              </w:rPr>
              <w:t>21.23</w:t>
            </w:r>
          </w:p>
        </w:tc>
        <w:tc>
          <w:tcPr>
            <w:tcW w:w="718" w:type="dxa"/>
          </w:tcPr>
          <w:p w:rsidR="00B44A1B" w:rsidRPr="00DD5A89" w:rsidRDefault="00B44A1B" w:rsidP="001A1A6F">
            <w:pPr>
              <w:rPr>
                <w:sz w:val="16"/>
                <w:szCs w:val="16"/>
              </w:rPr>
            </w:pPr>
            <w:r w:rsidRPr="00DD5A89">
              <w:rPr>
                <w:sz w:val="16"/>
                <w:szCs w:val="16"/>
              </w:rPr>
              <w:t>20.99</w:t>
            </w:r>
          </w:p>
        </w:tc>
        <w:tc>
          <w:tcPr>
            <w:tcW w:w="718" w:type="dxa"/>
          </w:tcPr>
          <w:p w:rsidR="00B44A1B" w:rsidRPr="00DD5A89" w:rsidRDefault="00B44A1B" w:rsidP="001A1A6F">
            <w:pPr>
              <w:rPr>
                <w:sz w:val="16"/>
                <w:szCs w:val="16"/>
              </w:rPr>
            </w:pPr>
            <w:r w:rsidRPr="00DD5A89">
              <w:rPr>
                <w:sz w:val="16"/>
                <w:szCs w:val="16"/>
              </w:rPr>
              <w:t>18.70</w:t>
            </w:r>
          </w:p>
        </w:tc>
        <w:tc>
          <w:tcPr>
            <w:tcW w:w="718" w:type="dxa"/>
          </w:tcPr>
          <w:p w:rsidR="00B44A1B" w:rsidRPr="00DD5A89" w:rsidRDefault="00B44A1B" w:rsidP="001A1A6F">
            <w:pPr>
              <w:rPr>
                <w:sz w:val="16"/>
                <w:szCs w:val="16"/>
              </w:rPr>
            </w:pPr>
            <w:r w:rsidRPr="00DD5A89">
              <w:rPr>
                <w:sz w:val="16"/>
                <w:szCs w:val="16"/>
              </w:rPr>
              <w:t>15.39</w:t>
            </w:r>
          </w:p>
        </w:tc>
        <w:tc>
          <w:tcPr>
            <w:tcW w:w="718" w:type="dxa"/>
          </w:tcPr>
          <w:p w:rsidR="00B44A1B" w:rsidRPr="00DD5A89" w:rsidRDefault="00B44A1B" w:rsidP="001A1A6F">
            <w:pPr>
              <w:rPr>
                <w:sz w:val="16"/>
                <w:szCs w:val="16"/>
              </w:rPr>
            </w:pPr>
            <w:r w:rsidRPr="00DD5A89">
              <w:rPr>
                <w:sz w:val="16"/>
                <w:szCs w:val="16"/>
              </w:rPr>
              <w:t>12.51</w:t>
            </w:r>
          </w:p>
        </w:tc>
      </w:tr>
      <w:tr w:rsidR="00B44A1B" w:rsidRPr="00DD5A89" w:rsidTr="00DD5A89">
        <w:tc>
          <w:tcPr>
            <w:tcW w:w="1187" w:type="dxa"/>
          </w:tcPr>
          <w:p w:rsidR="00B44A1B" w:rsidRPr="00DD5A89" w:rsidRDefault="00B44A1B" w:rsidP="001A1A6F">
            <w:pPr>
              <w:rPr>
                <w:sz w:val="16"/>
                <w:szCs w:val="16"/>
              </w:rPr>
            </w:pPr>
            <w:r w:rsidRPr="00DD5A89">
              <w:rPr>
                <w:sz w:val="16"/>
                <w:szCs w:val="16"/>
              </w:rPr>
              <w:t>agriculture</w:t>
            </w:r>
          </w:p>
        </w:tc>
        <w:tc>
          <w:tcPr>
            <w:tcW w:w="663" w:type="dxa"/>
          </w:tcPr>
          <w:p w:rsidR="00B44A1B" w:rsidRPr="00DD5A89" w:rsidRDefault="00B44A1B" w:rsidP="001A1A6F">
            <w:pPr>
              <w:rPr>
                <w:sz w:val="16"/>
                <w:szCs w:val="16"/>
              </w:rPr>
            </w:pPr>
            <w:r w:rsidRPr="00DD5A89">
              <w:rPr>
                <w:sz w:val="16"/>
                <w:szCs w:val="16"/>
              </w:rPr>
              <w:t>7.07</w:t>
            </w:r>
          </w:p>
        </w:tc>
        <w:tc>
          <w:tcPr>
            <w:tcW w:w="718" w:type="dxa"/>
          </w:tcPr>
          <w:p w:rsidR="00B44A1B" w:rsidRPr="00DD5A89" w:rsidRDefault="00B44A1B" w:rsidP="001A1A6F">
            <w:pPr>
              <w:rPr>
                <w:sz w:val="16"/>
                <w:szCs w:val="16"/>
              </w:rPr>
            </w:pPr>
            <w:r w:rsidRPr="00DD5A89">
              <w:rPr>
                <w:sz w:val="16"/>
                <w:szCs w:val="16"/>
              </w:rPr>
              <w:t>6.18</w:t>
            </w:r>
          </w:p>
        </w:tc>
        <w:tc>
          <w:tcPr>
            <w:tcW w:w="718" w:type="dxa"/>
          </w:tcPr>
          <w:p w:rsidR="00B44A1B" w:rsidRPr="00DD5A89" w:rsidRDefault="00B44A1B" w:rsidP="001A1A6F">
            <w:pPr>
              <w:rPr>
                <w:sz w:val="16"/>
                <w:szCs w:val="16"/>
              </w:rPr>
            </w:pPr>
            <w:r w:rsidRPr="00DD5A89">
              <w:rPr>
                <w:sz w:val="16"/>
                <w:szCs w:val="16"/>
              </w:rPr>
              <w:t>4.84</w:t>
            </w:r>
          </w:p>
        </w:tc>
        <w:tc>
          <w:tcPr>
            <w:tcW w:w="718" w:type="dxa"/>
          </w:tcPr>
          <w:p w:rsidR="00B44A1B" w:rsidRPr="00DD5A89" w:rsidRDefault="00B44A1B" w:rsidP="001A1A6F">
            <w:pPr>
              <w:rPr>
                <w:sz w:val="16"/>
                <w:szCs w:val="16"/>
              </w:rPr>
            </w:pPr>
            <w:r w:rsidRPr="00DD5A89">
              <w:rPr>
                <w:sz w:val="16"/>
                <w:szCs w:val="16"/>
              </w:rPr>
              <w:t>4.67</w:t>
            </w:r>
          </w:p>
        </w:tc>
        <w:tc>
          <w:tcPr>
            <w:tcW w:w="718" w:type="dxa"/>
          </w:tcPr>
          <w:p w:rsidR="00B44A1B" w:rsidRPr="00DD5A89" w:rsidRDefault="00B44A1B" w:rsidP="001A1A6F">
            <w:pPr>
              <w:rPr>
                <w:sz w:val="16"/>
                <w:szCs w:val="16"/>
              </w:rPr>
            </w:pPr>
            <w:r w:rsidRPr="00DD5A89">
              <w:rPr>
                <w:sz w:val="16"/>
                <w:szCs w:val="16"/>
              </w:rPr>
              <w:t>4.95</w:t>
            </w:r>
          </w:p>
        </w:tc>
        <w:tc>
          <w:tcPr>
            <w:tcW w:w="718" w:type="dxa"/>
          </w:tcPr>
          <w:p w:rsidR="00B44A1B" w:rsidRPr="00DD5A89" w:rsidRDefault="00B44A1B" w:rsidP="001A1A6F">
            <w:pPr>
              <w:rPr>
                <w:sz w:val="16"/>
                <w:szCs w:val="16"/>
              </w:rPr>
            </w:pPr>
            <w:r w:rsidRPr="00DD5A89">
              <w:rPr>
                <w:sz w:val="16"/>
                <w:szCs w:val="16"/>
              </w:rPr>
              <w:t>5.53</w:t>
            </w:r>
          </w:p>
        </w:tc>
        <w:tc>
          <w:tcPr>
            <w:tcW w:w="718" w:type="dxa"/>
          </w:tcPr>
          <w:p w:rsidR="00B44A1B" w:rsidRPr="00DD5A89" w:rsidRDefault="00B44A1B" w:rsidP="001A1A6F">
            <w:pPr>
              <w:rPr>
                <w:sz w:val="16"/>
                <w:szCs w:val="16"/>
              </w:rPr>
            </w:pPr>
            <w:r w:rsidRPr="00DD5A89">
              <w:rPr>
                <w:sz w:val="16"/>
                <w:szCs w:val="16"/>
              </w:rPr>
              <w:t>6.40</w:t>
            </w:r>
          </w:p>
        </w:tc>
        <w:tc>
          <w:tcPr>
            <w:tcW w:w="718" w:type="dxa"/>
          </w:tcPr>
          <w:p w:rsidR="00B44A1B" w:rsidRPr="00DD5A89" w:rsidRDefault="00B44A1B" w:rsidP="001A1A6F">
            <w:pPr>
              <w:rPr>
                <w:sz w:val="16"/>
                <w:szCs w:val="16"/>
              </w:rPr>
            </w:pPr>
            <w:r w:rsidRPr="00DD5A89">
              <w:rPr>
                <w:sz w:val="16"/>
                <w:szCs w:val="16"/>
              </w:rPr>
              <w:t>7.57</w:t>
            </w:r>
          </w:p>
        </w:tc>
        <w:tc>
          <w:tcPr>
            <w:tcW w:w="718" w:type="dxa"/>
          </w:tcPr>
          <w:p w:rsidR="00B44A1B" w:rsidRPr="00DD5A89" w:rsidRDefault="00B44A1B" w:rsidP="001A1A6F">
            <w:pPr>
              <w:rPr>
                <w:sz w:val="16"/>
                <w:szCs w:val="16"/>
              </w:rPr>
            </w:pPr>
            <w:r w:rsidRPr="00DD5A89">
              <w:rPr>
                <w:sz w:val="16"/>
                <w:szCs w:val="16"/>
              </w:rPr>
              <w:t>8.23</w:t>
            </w:r>
          </w:p>
        </w:tc>
        <w:tc>
          <w:tcPr>
            <w:tcW w:w="718" w:type="dxa"/>
          </w:tcPr>
          <w:p w:rsidR="00B44A1B" w:rsidRPr="00DD5A89" w:rsidRDefault="00B44A1B" w:rsidP="001A1A6F">
            <w:pPr>
              <w:rPr>
                <w:sz w:val="16"/>
                <w:szCs w:val="16"/>
              </w:rPr>
            </w:pPr>
            <w:r w:rsidRPr="00DD5A89">
              <w:rPr>
                <w:sz w:val="16"/>
                <w:szCs w:val="16"/>
              </w:rPr>
              <w:t>8.38</w:t>
            </w:r>
          </w:p>
        </w:tc>
        <w:tc>
          <w:tcPr>
            <w:tcW w:w="718" w:type="dxa"/>
          </w:tcPr>
          <w:p w:rsidR="00B44A1B" w:rsidRPr="00DD5A89" w:rsidRDefault="00B44A1B" w:rsidP="001A1A6F">
            <w:pPr>
              <w:rPr>
                <w:sz w:val="16"/>
                <w:szCs w:val="16"/>
              </w:rPr>
            </w:pPr>
            <w:r w:rsidRPr="00DD5A89">
              <w:rPr>
                <w:sz w:val="16"/>
                <w:szCs w:val="16"/>
              </w:rPr>
              <w:t>8.55</w:t>
            </w:r>
          </w:p>
        </w:tc>
      </w:tr>
      <w:tr w:rsidR="00B44A1B" w:rsidRPr="00DD5A89" w:rsidTr="00DD5A89">
        <w:tc>
          <w:tcPr>
            <w:tcW w:w="1187" w:type="dxa"/>
          </w:tcPr>
          <w:p w:rsidR="00B44A1B" w:rsidRPr="00DD5A89" w:rsidRDefault="00B44A1B" w:rsidP="001A1A6F">
            <w:pPr>
              <w:rPr>
                <w:sz w:val="16"/>
                <w:szCs w:val="16"/>
              </w:rPr>
            </w:pPr>
            <w:r w:rsidRPr="00DD5A89">
              <w:rPr>
                <w:sz w:val="16"/>
                <w:szCs w:val="16"/>
              </w:rPr>
              <w:t>defence</w:t>
            </w:r>
          </w:p>
        </w:tc>
        <w:tc>
          <w:tcPr>
            <w:tcW w:w="663" w:type="dxa"/>
          </w:tcPr>
          <w:p w:rsidR="00B44A1B" w:rsidRPr="00DD5A89" w:rsidRDefault="00B44A1B" w:rsidP="001A1A6F">
            <w:pPr>
              <w:rPr>
                <w:sz w:val="16"/>
                <w:szCs w:val="16"/>
              </w:rPr>
            </w:pPr>
            <w:r w:rsidRPr="00DD5A89">
              <w:rPr>
                <w:sz w:val="16"/>
                <w:szCs w:val="16"/>
              </w:rPr>
              <w:t>2.30</w:t>
            </w:r>
          </w:p>
        </w:tc>
        <w:tc>
          <w:tcPr>
            <w:tcW w:w="718" w:type="dxa"/>
          </w:tcPr>
          <w:p w:rsidR="00B44A1B" w:rsidRPr="00DD5A89" w:rsidRDefault="00B44A1B" w:rsidP="001A1A6F">
            <w:pPr>
              <w:rPr>
                <w:sz w:val="16"/>
                <w:szCs w:val="16"/>
              </w:rPr>
            </w:pPr>
            <w:r w:rsidRPr="00DD5A89">
              <w:rPr>
                <w:sz w:val="16"/>
                <w:szCs w:val="16"/>
              </w:rPr>
              <w:t>4.66</w:t>
            </w:r>
          </w:p>
        </w:tc>
        <w:tc>
          <w:tcPr>
            <w:tcW w:w="718" w:type="dxa"/>
          </w:tcPr>
          <w:p w:rsidR="00B44A1B" w:rsidRPr="00DD5A89" w:rsidRDefault="00B44A1B" w:rsidP="001A1A6F">
            <w:pPr>
              <w:rPr>
                <w:sz w:val="16"/>
                <w:szCs w:val="16"/>
              </w:rPr>
            </w:pPr>
            <w:r w:rsidRPr="00DD5A89">
              <w:rPr>
                <w:sz w:val="16"/>
                <w:szCs w:val="16"/>
              </w:rPr>
              <w:t>5.51</w:t>
            </w:r>
          </w:p>
        </w:tc>
        <w:tc>
          <w:tcPr>
            <w:tcW w:w="718" w:type="dxa"/>
          </w:tcPr>
          <w:p w:rsidR="00B44A1B" w:rsidRPr="00DD5A89" w:rsidRDefault="00B44A1B" w:rsidP="001A1A6F">
            <w:pPr>
              <w:rPr>
                <w:sz w:val="16"/>
                <w:szCs w:val="16"/>
              </w:rPr>
            </w:pPr>
            <w:r w:rsidRPr="00DD5A89">
              <w:rPr>
                <w:sz w:val="16"/>
                <w:szCs w:val="16"/>
              </w:rPr>
              <w:t>4.24</w:t>
            </w:r>
          </w:p>
        </w:tc>
        <w:tc>
          <w:tcPr>
            <w:tcW w:w="718" w:type="dxa"/>
          </w:tcPr>
          <w:p w:rsidR="00B44A1B" w:rsidRPr="00DD5A89" w:rsidRDefault="00B44A1B" w:rsidP="001A1A6F">
            <w:pPr>
              <w:rPr>
                <w:sz w:val="16"/>
                <w:szCs w:val="16"/>
              </w:rPr>
            </w:pPr>
            <w:r w:rsidRPr="00DD5A89">
              <w:rPr>
                <w:sz w:val="16"/>
                <w:szCs w:val="16"/>
              </w:rPr>
              <w:t>3.52</w:t>
            </w:r>
          </w:p>
        </w:tc>
        <w:tc>
          <w:tcPr>
            <w:tcW w:w="718" w:type="dxa"/>
          </w:tcPr>
          <w:p w:rsidR="00B44A1B" w:rsidRPr="00DD5A89" w:rsidRDefault="00B44A1B" w:rsidP="001A1A6F">
            <w:pPr>
              <w:rPr>
                <w:sz w:val="16"/>
                <w:szCs w:val="16"/>
              </w:rPr>
            </w:pPr>
            <w:r w:rsidRPr="00DD5A89">
              <w:rPr>
                <w:sz w:val="16"/>
                <w:szCs w:val="16"/>
              </w:rPr>
              <w:t>3.29</w:t>
            </w:r>
          </w:p>
        </w:tc>
        <w:tc>
          <w:tcPr>
            <w:tcW w:w="718" w:type="dxa"/>
          </w:tcPr>
          <w:p w:rsidR="00B44A1B" w:rsidRPr="00DD5A89" w:rsidRDefault="00B44A1B" w:rsidP="001A1A6F">
            <w:pPr>
              <w:rPr>
                <w:sz w:val="16"/>
                <w:szCs w:val="16"/>
              </w:rPr>
            </w:pPr>
            <w:r w:rsidRPr="00DD5A89">
              <w:rPr>
                <w:sz w:val="16"/>
                <w:szCs w:val="16"/>
              </w:rPr>
              <w:t>3.06</w:t>
            </w:r>
          </w:p>
        </w:tc>
        <w:tc>
          <w:tcPr>
            <w:tcW w:w="718" w:type="dxa"/>
          </w:tcPr>
          <w:p w:rsidR="00B44A1B" w:rsidRPr="00DD5A89" w:rsidRDefault="00B44A1B" w:rsidP="001A1A6F">
            <w:pPr>
              <w:rPr>
                <w:sz w:val="16"/>
                <w:szCs w:val="16"/>
              </w:rPr>
            </w:pPr>
            <w:r w:rsidRPr="00DD5A89">
              <w:rPr>
                <w:sz w:val="16"/>
                <w:szCs w:val="16"/>
              </w:rPr>
              <w:t>2.91</w:t>
            </w:r>
          </w:p>
        </w:tc>
        <w:tc>
          <w:tcPr>
            <w:tcW w:w="718" w:type="dxa"/>
          </w:tcPr>
          <w:p w:rsidR="00B44A1B" w:rsidRPr="00DD5A89" w:rsidRDefault="00B44A1B" w:rsidP="001A1A6F">
            <w:pPr>
              <w:rPr>
                <w:sz w:val="16"/>
                <w:szCs w:val="16"/>
              </w:rPr>
            </w:pPr>
            <w:r w:rsidRPr="00DD5A89">
              <w:rPr>
                <w:sz w:val="16"/>
                <w:szCs w:val="16"/>
              </w:rPr>
              <w:t>2.65</w:t>
            </w:r>
          </w:p>
        </w:tc>
        <w:tc>
          <w:tcPr>
            <w:tcW w:w="718" w:type="dxa"/>
          </w:tcPr>
          <w:p w:rsidR="00B44A1B" w:rsidRPr="00DD5A89" w:rsidRDefault="00B44A1B" w:rsidP="001A1A6F">
            <w:pPr>
              <w:rPr>
                <w:sz w:val="16"/>
                <w:szCs w:val="16"/>
              </w:rPr>
            </w:pPr>
            <w:r w:rsidRPr="00DD5A89">
              <w:rPr>
                <w:sz w:val="16"/>
                <w:szCs w:val="16"/>
              </w:rPr>
              <w:t>2.28</w:t>
            </w:r>
          </w:p>
        </w:tc>
        <w:tc>
          <w:tcPr>
            <w:tcW w:w="718" w:type="dxa"/>
          </w:tcPr>
          <w:p w:rsidR="00B44A1B" w:rsidRPr="00DD5A89" w:rsidRDefault="00B44A1B" w:rsidP="001A1A6F">
            <w:pPr>
              <w:rPr>
                <w:sz w:val="16"/>
                <w:szCs w:val="16"/>
              </w:rPr>
            </w:pPr>
            <w:r w:rsidRPr="00DD5A89">
              <w:rPr>
                <w:sz w:val="16"/>
                <w:szCs w:val="16"/>
              </w:rPr>
              <w:t>1.92</w:t>
            </w:r>
          </w:p>
        </w:tc>
      </w:tr>
    </w:tbl>
    <w:p w:rsidR="00B44A1B" w:rsidRPr="001A1A6F" w:rsidRDefault="00B44A1B" w:rsidP="001A1A6F">
      <w:pPr>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9"/>
        <w:gridCol w:w="648"/>
        <w:gridCol w:w="701"/>
        <w:gridCol w:w="648"/>
        <w:gridCol w:w="648"/>
        <w:gridCol w:w="701"/>
        <w:gridCol w:w="701"/>
        <w:gridCol w:w="701"/>
        <w:gridCol w:w="701"/>
        <w:gridCol w:w="701"/>
        <w:gridCol w:w="701"/>
        <w:gridCol w:w="648"/>
      </w:tblGrid>
      <w:tr w:rsidR="00B44A1B" w:rsidRPr="00DD5A89" w:rsidTr="00DD5A89">
        <w:tc>
          <w:tcPr>
            <w:tcW w:w="663" w:type="dxa"/>
          </w:tcPr>
          <w:p w:rsidR="00B44A1B" w:rsidRPr="00DD5A89" w:rsidRDefault="00B44A1B" w:rsidP="001A1A6F">
            <w:pPr>
              <w:rPr>
                <w:sz w:val="16"/>
                <w:szCs w:val="16"/>
              </w:rPr>
            </w:pPr>
            <w:r w:rsidRPr="00DD5A89">
              <w:rPr>
                <w:sz w:val="16"/>
                <w:szCs w:val="16"/>
              </w:rPr>
              <w:t>Year</w:t>
            </w:r>
          </w:p>
        </w:tc>
        <w:tc>
          <w:tcPr>
            <w:tcW w:w="663" w:type="dxa"/>
          </w:tcPr>
          <w:p w:rsidR="00B44A1B" w:rsidRPr="00DD5A89" w:rsidRDefault="00B44A1B" w:rsidP="001A1A6F">
            <w:pPr>
              <w:rPr>
                <w:sz w:val="16"/>
                <w:szCs w:val="16"/>
              </w:rPr>
            </w:pPr>
            <w:r w:rsidRPr="00DD5A89">
              <w:rPr>
                <w:sz w:val="16"/>
                <w:szCs w:val="16"/>
              </w:rPr>
              <w:t>1996</w:t>
            </w:r>
          </w:p>
        </w:tc>
        <w:tc>
          <w:tcPr>
            <w:tcW w:w="718" w:type="dxa"/>
          </w:tcPr>
          <w:p w:rsidR="00B44A1B" w:rsidRPr="00DD5A89" w:rsidRDefault="00B44A1B" w:rsidP="001A1A6F">
            <w:pPr>
              <w:rPr>
                <w:sz w:val="16"/>
                <w:szCs w:val="16"/>
              </w:rPr>
            </w:pPr>
            <w:r w:rsidRPr="00DD5A89">
              <w:rPr>
                <w:sz w:val="16"/>
                <w:szCs w:val="16"/>
              </w:rPr>
              <w:t>1997</w:t>
            </w:r>
          </w:p>
        </w:tc>
        <w:tc>
          <w:tcPr>
            <w:tcW w:w="663" w:type="dxa"/>
          </w:tcPr>
          <w:p w:rsidR="00B44A1B" w:rsidRPr="00DD5A89" w:rsidRDefault="00B44A1B" w:rsidP="001A1A6F">
            <w:pPr>
              <w:rPr>
                <w:sz w:val="16"/>
                <w:szCs w:val="16"/>
              </w:rPr>
            </w:pPr>
            <w:r w:rsidRPr="00DD5A89">
              <w:rPr>
                <w:sz w:val="16"/>
                <w:szCs w:val="16"/>
              </w:rPr>
              <w:t>1998</w:t>
            </w:r>
          </w:p>
        </w:tc>
        <w:tc>
          <w:tcPr>
            <w:tcW w:w="663" w:type="dxa"/>
          </w:tcPr>
          <w:p w:rsidR="00B44A1B" w:rsidRPr="00DD5A89" w:rsidRDefault="00B44A1B" w:rsidP="001A1A6F">
            <w:pPr>
              <w:rPr>
                <w:sz w:val="16"/>
                <w:szCs w:val="16"/>
              </w:rPr>
            </w:pPr>
            <w:r w:rsidRPr="00DD5A89">
              <w:rPr>
                <w:sz w:val="16"/>
                <w:szCs w:val="16"/>
              </w:rPr>
              <w:t>1999</w:t>
            </w:r>
          </w:p>
        </w:tc>
        <w:tc>
          <w:tcPr>
            <w:tcW w:w="718" w:type="dxa"/>
          </w:tcPr>
          <w:p w:rsidR="00B44A1B" w:rsidRPr="00DD5A89" w:rsidRDefault="00B44A1B" w:rsidP="001A1A6F">
            <w:pPr>
              <w:rPr>
                <w:sz w:val="16"/>
                <w:szCs w:val="16"/>
              </w:rPr>
            </w:pPr>
            <w:r w:rsidRPr="00DD5A89">
              <w:rPr>
                <w:sz w:val="16"/>
                <w:szCs w:val="16"/>
              </w:rPr>
              <w:t>2000</w:t>
            </w:r>
          </w:p>
        </w:tc>
        <w:tc>
          <w:tcPr>
            <w:tcW w:w="718" w:type="dxa"/>
          </w:tcPr>
          <w:p w:rsidR="00B44A1B" w:rsidRPr="00DD5A89" w:rsidRDefault="00B44A1B" w:rsidP="001A1A6F">
            <w:pPr>
              <w:rPr>
                <w:sz w:val="16"/>
                <w:szCs w:val="16"/>
              </w:rPr>
            </w:pPr>
            <w:r w:rsidRPr="00DD5A89">
              <w:rPr>
                <w:sz w:val="16"/>
                <w:szCs w:val="16"/>
              </w:rPr>
              <w:t>2001</w:t>
            </w:r>
          </w:p>
        </w:tc>
        <w:tc>
          <w:tcPr>
            <w:tcW w:w="718" w:type="dxa"/>
          </w:tcPr>
          <w:p w:rsidR="00B44A1B" w:rsidRPr="00DD5A89" w:rsidRDefault="00B44A1B" w:rsidP="001A1A6F">
            <w:pPr>
              <w:rPr>
                <w:sz w:val="16"/>
                <w:szCs w:val="16"/>
              </w:rPr>
            </w:pPr>
            <w:r w:rsidRPr="00DD5A89">
              <w:rPr>
                <w:sz w:val="16"/>
                <w:szCs w:val="16"/>
              </w:rPr>
              <w:t>2002</w:t>
            </w:r>
          </w:p>
        </w:tc>
        <w:tc>
          <w:tcPr>
            <w:tcW w:w="718" w:type="dxa"/>
          </w:tcPr>
          <w:p w:rsidR="00B44A1B" w:rsidRPr="00DD5A89" w:rsidRDefault="00B44A1B" w:rsidP="001A1A6F">
            <w:pPr>
              <w:rPr>
                <w:sz w:val="16"/>
                <w:szCs w:val="16"/>
              </w:rPr>
            </w:pPr>
            <w:r w:rsidRPr="00DD5A89">
              <w:rPr>
                <w:sz w:val="16"/>
                <w:szCs w:val="16"/>
              </w:rPr>
              <w:t>2003</w:t>
            </w:r>
          </w:p>
        </w:tc>
        <w:tc>
          <w:tcPr>
            <w:tcW w:w="718" w:type="dxa"/>
          </w:tcPr>
          <w:p w:rsidR="00B44A1B" w:rsidRPr="00DD5A89" w:rsidRDefault="00B44A1B" w:rsidP="001A1A6F">
            <w:pPr>
              <w:rPr>
                <w:sz w:val="16"/>
                <w:szCs w:val="16"/>
              </w:rPr>
            </w:pPr>
            <w:r w:rsidRPr="00DD5A89">
              <w:rPr>
                <w:sz w:val="16"/>
                <w:szCs w:val="16"/>
              </w:rPr>
              <w:t>2004</w:t>
            </w:r>
          </w:p>
        </w:tc>
        <w:tc>
          <w:tcPr>
            <w:tcW w:w="718" w:type="dxa"/>
          </w:tcPr>
          <w:p w:rsidR="00B44A1B" w:rsidRPr="00DD5A89" w:rsidRDefault="00B44A1B" w:rsidP="001A1A6F">
            <w:pPr>
              <w:rPr>
                <w:sz w:val="16"/>
                <w:szCs w:val="16"/>
              </w:rPr>
            </w:pPr>
            <w:r w:rsidRPr="00DD5A89">
              <w:rPr>
                <w:sz w:val="16"/>
                <w:szCs w:val="16"/>
              </w:rPr>
              <w:t>2005</w:t>
            </w:r>
          </w:p>
        </w:tc>
        <w:tc>
          <w:tcPr>
            <w:tcW w:w="663" w:type="dxa"/>
          </w:tcPr>
          <w:p w:rsidR="00B44A1B" w:rsidRPr="00DD5A89" w:rsidRDefault="00B44A1B" w:rsidP="001A1A6F">
            <w:pPr>
              <w:rPr>
                <w:sz w:val="16"/>
                <w:szCs w:val="16"/>
              </w:rPr>
            </w:pPr>
            <w:r w:rsidRPr="00DD5A89">
              <w:rPr>
                <w:sz w:val="16"/>
                <w:szCs w:val="16"/>
              </w:rPr>
              <w:t>2006</w:t>
            </w:r>
          </w:p>
        </w:tc>
      </w:tr>
      <w:tr w:rsidR="00B44A1B" w:rsidRPr="00DD5A89" w:rsidTr="00DD5A89">
        <w:tc>
          <w:tcPr>
            <w:tcW w:w="663" w:type="dxa"/>
          </w:tcPr>
          <w:p w:rsidR="00B44A1B" w:rsidRPr="00DD5A89" w:rsidRDefault="00B44A1B" w:rsidP="001A1A6F">
            <w:pPr>
              <w:rPr>
                <w:sz w:val="16"/>
                <w:szCs w:val="16"/>
              </w:rPr>
            </w:pPr>
            <w:r w:rsidRPr="00DD5A89">
              <w:rPr>
                <w:sz w:val="16"/>
                <w:szCs w:val="16"/>
              </w:rPr>
              <w:t>GDP</w:t>
            </w:r>
          </w:p>
        </w:tc>
        <w:tc>
          <w:tcPr>
            <w:tcW w:w="663" w:type="dxa"/>
          </w:tcPr>
          <w:p w:rsidR="00B44A1B" w:rsidRPr="00DD5A89" w:rsidRDefault="00B44A1B" w:rsidP="001A1A6F">
            <w:pPr>
              <w:rPr>
                <w:sz w:val="16"/>
                <w:szCs w:val="16"/>
              </w:rPr>
            </w:pPr>
            <w:r w:rsidRPr="00DD5A89">
              <w:rPr>
                <w:sz w:val="16"/>
                <w:szCs w:val="16"/>
              </w:rPr>
              <w:t>4.79</w:t>
            </w:r>
          </w:p>
        </w:tc>
        <w:tc>
          <w:tcPr>
            <w:tcW w:w="718" w:type="dxa"/>
          </w:tcPr>
          <w:p w:rsidR="00B44A1B" w:rsidRPr="00DD5A89" w:rsidRDefault="00B44A1B" w:rsidP="001A1A6F">
            <w:pPr>
              <w:rPr>
                <w:sz w:val="16"/>
                <w:szCs w:val="16"/>
              </w:rPr>
            </w:pPr>
            <w:r w:rsidRPr="00DD5A89">
              <w:rPr>
                <w:sz w:val="16"/>
                <w:szCs w:val="16"/>
              </w:rPr>
              <w:t>3.58</w:t>
            </w:r>
          </w:p>
        </w:tc>
        <w:tc>
          <w:tcPr>
            <w:tcW w:w="663" w:type="dxa"/>
          </w:tcPr>
          <w:p w:rsidR="00B44A1B" w:rsidRPr="00DD5A89" w:rsidRDefault="00B44A1B" w:rsidP="001A1A6F">
            <w:pPr>
              <w:rPr>
                <w:sz w:val="16"/>
                <w:szCs w:val="16"/>
              </w:rPr>
            </w:pPr>
            <w:r w:rsidRPr="00DD5A89">
              <w:rPr>
                <w:sz w:val="16"/>
                <w:szCs w:val="16"/>
              </w:rPr>
              <w:t>4.10</w:t>
            </w:r>
          </w:p>
        </w:tc>
        <w:tc>
          <w:tcPr>
            <w:tcW w:w="663" w:type="dxa"/>
          </w:tcPr>
          <w:p w:rsidR="00B44A1B" w:rsidRPr="00DD5A89" w:rsidRDefault="00B44A1B" w:rsidP="001A1A6F">
            <w:pPr>
              <w:rPr>
                <w:sz w:val="16"/>
                <w:szCs w:val="16"/>
              </w:rPr>
            </w:pPr>
            <w:r w:rsidRPr="00DD5A89">
              <w:rPr>
                <w:sz w:val="16"/>
                <w:szCs w:val="16"/>
              </w:rPr>
              <w:t>4.80</w:t>
            </w:r>
          </w:p>
        </w:tc>
        <w:tc>
          <w:tcPr>
            <w:tcW w:w="718" w:type="dxa"/>
          </w:tcPr>
          <w:p w:rsidR="00B44A1B" w:rsidRPr="00DD5A89" w:rsidRDefault="00B44A1B" w:rsidP="001A1A6F">
            <w:pPr>
              <w:rPr>
                <w:sz w:val="16"/>
                <w:szCs w:val="16"/>
              </w:rPr>
            </w:pPr>
            <w:r w:rsidRPr="00DD5A89">
              <w:rPr>
                <w:sz w:val="16"/>
                <w:szCs w:val="16"/>
              </w:rPr>
              <w:t>4.90</w:t>
            </w:r>
          </w:p>
        </w:tc>
        <w:tc>
          <w:tcPr>
            <w:tcW w:w="718" w:type="dxa"/>
          </w:tcPr>
          <w:p w:rsidR="00B44A1B" w:rsidRPr="00DD5A89" w:rsidRDefault="00B44A1B" w:rsidP="001A1A6F">
            <w:pPr>
              <w:rPr>
                <w:sz w:val="16"/>
                <w:szCs w:val="16"/>
              </w:rPr>
            </w:pPr>
            <w:r w:rsidRPr="00DD5A89">
              <w:rPr>
                <w:sz w:val="16"/>
                <w:szCs w:val="16"/>
              </w:rPr>
              <w:t>6.08</w:t>
            </w:r>
          </w:p>
        </w:tc>
        <w:tc>
          <w:tcPr>
            <w:tcW w:w="718" w:type="dxa"/>
          </w:tcPr>
          <w:p w:rsidR="00B44A1B" w:rsidRPr="00DD5A89" w:rsidRDefault="00B44A1B" w:rsidP="001A1A6F">
            <w:pPr>
              <w:rPr>
                <w:sz w:val="16"/>
                <w:szCs w:val="16"/>
              </w:rPr>
            </w:pPr>
            <w:r w:rsidRPr="00DD5A89">
              <w:rPr>
                <w:sz w:val="16"/>
                <w:szCs w:val="16"/>
              </w:rPr>
              <w:t>7.2</w:t>
            </w:r>
          </w:p>
        </w:tc>
        <w:tc>
          <w:tcPr>
            <w:tcW w:w="718" w:type="dxa"/>
          </w:tcPr>
          <w:p w:rsidR="00B44A1B" w:rsidRPr="00DD5A89" w:rsidRDefault="00B44A1B" w:rsidP="001A1A6F">
            <w:pPr>
              <w:rPr>
                <w:sz w:val="16"/>
                <w:szCs w:val="16"/>
              </w:rPr>
            </w:pPr>
            <w:r w:rsidRPr="00DD5A89">
              <w:rPr>
                <w:sz w:val="16"/>
                <w:szCs w:val="16"/>
              </w:rPr>
              <w:t>6.86</w:t>
            </w:r>
          </w:p>
        </w:tc>
        <w:tc>
          <w:tcPr>
            <w:tcW w:w="718" w:type="dxa"/>
          </w:tcPr>
          <w:p w:rsidR="00B44A1B" w:rsidRPr="00DD5A89" w:rsidRDefault="00B44A1B" w:rsidP="001A1A6F">
            <w:pPr>
              <w:rPr>
                <w:sz w:val="16"/>
                <w:szCs w:val="16"/>
              </w:rPr>
            </w:pPr>
            <w:r w:rsidRPr="00DD5A89">
              <w:rPr>
                <w:sz w:val="16"/>
                <w:szCs w:val="16"/>
              </w:rPr>
              <w:t>7.8</w:t>
            </w:r>
          </w:p>
        </w:tc>
        <w:tc>
          <w:tcPr>
            <w:tcW w:w="718" w:type="dxa"/>
          </w:tcPr>
          <w:p w:rsidR="00B44A1B" w:rsidRPr="00DD5A89" w:rsidRDefault="00B44A1B" w:rsidP="001A1A6F">
            <w:pPr>
              <w:rPr>
                <w:sz w:val="16"/>
                <w:szCs w:val="16"/>
              </w:rPr>
            </w:pPr>
            <w:r w:rsidRPr="00DD5A89">
              <w:rPr>
                <w:sz w:val="16"/>
                <w:szCs w:val="16"/>
              </w:rPr>
              <w:t>7.40</w:t>
            </w:r>
          </w:p>
        </w:tc>
        <w:tc>
          <w:tcPr>
            <w:tcW w:w="663" w:type="dxa"/>
          </w:tcPr>
          <w:p w:rsidR="00B44A1B" w:rsidRPr="00DD5A89" w:rsidRDefault="00B44A1B" w:rsidP="001A1A6F">
            <w:pPr>
              <w:rPr>
                <w:sz w:val="16"/>
                <w:szCs w:val="16"/>
              </w:rPr>
            </w:pPr>
            <w:r w:rsidRPr="00DD5A89">
              <w:rPr>
                <w:sz w:val="16"/>
                <w:szCs w:val="16"/>
              </w:rPr>
              <w:t>6.7</w:t>
            </w:r>
          </w:p>
        </w:tc>
      </w:tr>
      <w:tr w:rsidR="00B44A1B" w:rsidRPr="00DD5A89" w:rsidTr="00DD5A89">
        <w:tc>
          <w:tcPr>
            <w:tcW w:w="663" w:type="dxa"/>
          </w:tcPr>
          <w:p w:rsidR="00B44A1B" w:rsidRPr="00DD5A89" w:rsidRDefault="00B44A1B" w:rsidP="001A1A6F">
            <w:pPr>
              <w:rPr>
                <w:sz w:val="16"/>
                <w:szCs w:val="16"/>
              </w:rPr>
            </w:pPr>
            <w:r w:rsidRPr="00DD5A89">
              <w:rPr>
                <w:sz w:val="16"/>
                <w:szCs w:val="16"/>
              </w:rPr>
              <w:t>education</w:t>
            </w:r>
          </w:p>
        </w:tc>
        <w:tc>
          <w:tcPr>
            <w:tcW w:w="663" w:type="dxa"/>
          </w:tcPr>
          <w:p w:rsidR="00B44A1B" w:rsidRPr="00DD5A89" w:rsidRDefault="00B44A1B" w:rsidP="001A1A6F">
            <w:pPr>
              <w:rPr>
                <w:sz w:val="16"/>
                <w:szCs w:val="16"/>
              </w:rPr>
            </w:pPr>
            <w:r w:rsidRPr="00DD5A89">
              <w:rPr>
                <w:sz w:val="16"/>
                <w:szCs w:val="16"/>
              </w:rPr>
              <w:t>9.64</w:t>
            </w:r>
          </w:p>
        </w:tc>
        <w:tc>
          <w:tcPr>
            <w:tcW w:w="718" w:type="dxa"/>
          </w:tcPr>
          <w:p w:rsidR="00B44A1B" w:rsidRPr="00DD5A89" w:rsidRDefault="00B44A1B" w:rsidP="001A1A6F">
            <w:pPr>
              <w:rPr>
                <w:sz w:val="16"/>
                <w:szCs w:val="16"/>
              </w:rPr>
            </w:pPr>
            <w:r w:rsidRPr="00DD5A89">
              <w:rPr>
                <w:sz w:val="16"/>
                <w:szCs w:val="16"/>
              </w:rPr>
              <w:t>14.48</w:t>
            </w:r>
          </w:p>
        </w:tc>
        <w:tc>
          <w:tcPr>
            <w:tcW w:w="663" w:type="dxa"/>
          </w:tcPr>
          <w:p w:rsidR="00B44A1B" w:rsidRPr="00DD5A89" w:rsidRDefault="00B44A1B" w:rsidP="001A1A6F">
            <w:pPr>
              <w:rPr>
                <w:sz w:val="16"/>
                <w:szCs w:val="16"/>
              </w:rPr>
            </w:pPr>
            <w:r w:rsidRPr="00DD5A89">
              <w:rPr>
                <w:sz w:val="16"/>
                <w:szCs w:val="16"/>
              </w:rPr>
              <w:t>8.88</w:t>
            </w:r>
          </w:p>
        </w:tc>
        <w:tc>
          <w:tcPr>
            <w:tcW w:w="663" w:type="dxa"/>
          </w:tcPr>
          <w:p w:rsidR="00B44A1B" w:rsidRPr="00DD5A89" w:rsidRDefault="00B44A1B" w:rsidP="001A1A6F">
            <w:pPr>
              <w:rPr>
                <w:sz w:val="16"/>
                <w:szCs w:val="16"/>
              </w:rPr>
            </w:pPr>
            <w:r w:rsidRPr="00DD5A89">
              <w:rPr>
                <w:sz w:val="16"/>
                <w:szCs w:val="16"/>
              </w:rPr>
              <w:t>9.47</w:t>
            </w:r>
          </w:p>
        </w:tc>
        <w:tc>
          <w:tcPr>
            <w:tcW w:w="718" w:type="dxa"/>
          </w:tcPr>
          <w:p w:rsidR="00B44A1B" w:rsidRPr="00DD5A89" w:rsidRDefault="00B44A1B" w:rsidP="001A1A6F">
            <w:pPr>
              <w:rPr>
                <w:sz w:val="16"/>
                <w:szCs w:val="16"/>
              </w:rPr>
            </w:pPr>
            <w:r w:rsidRPr="00DD5A89">
              <w:rPr>
                <w:sz w:val="16"/>
                <w:szCs w:val="16"/>
              </w:rPr>
              <w:t>22.17</w:t>
            </w:r>
          </w:p>
        </w:tc>
        <w:tc>
          <w:tcPr>
            <w:tcW w:w="718" w:type="dxa"/>
          </w:tcPr>
          <w:p w:rsidR="00B44A1B" w:rsidRPr="00DD5A89" w:rsidRDefault="00B44A1B" w:rsidP="001A1A6F">
            <w:pPr>
              <w:rPr>
                <w:sz w:val="16"/>
                <w:szCs w:val="16"/>
              </w:rPr>
            </w:pPr>
            <w:r w:rsidRPr="00DD5A89">
              <w:rPr>
                <w:sz w:val="16"/>
                <w:szCs w:val="16"/>
              </w:rPr>
              <w:t>23.97</w:t>
            </w:r>
          </w:p>
        </w:tc>
        <w:tc>
          <w:tcPr>
            <w:tcW w:w="718" w:type="dxa"/>
          </w:tcPr>
          <w:p w:rsidR="00B44A1B" w:rsidRPr="00DD5A89" w:rsidRDefault="00B44A1B" w:rsidP="001A1A6F">
            <w:pPr>
              <w:rPr>
                <w:sz w:val="16"/>
                <w:szCs w:val="16"/>
              </w:rPr>
            </w:pPr>
            <w:r w:rsidRPr="00DD5A89">
              <w:rPr>
                <w:sz w:val="16"/>
                <w:szCs w:val="16"/>
              </w:rPr>
              <w:t>23.26</w:t>
            </w:r>
          </w:p>
        </w:tc>
        <w:tc>
          <w:tcPr>
            <w:tcW w:w="718" w:type="dxa"/>
          </w:tcPr>
          <w:p w:rsidR="00B44A1B" w:rsidRPr="00DD5A89" w:rsidRDefault="00B44A1B" w:rsidP="001A1A6F">
            <w:pPr>
              <w:rPr>
                <w:sz w:val="16"/>
                <w:szCs w:val="16"/>
              </w:rPr>
            </w:pPr>
            <w:r w:rsidRPr="00DD5A89">
              <w:rPr>
                <w:sz w:val="16"/>
                <w:szCs w:val="16"/>
              </w:rPr>
              <w:t>21.77</w:t>
            </w:r>
          </w:p>
        </w:tc>
        <w:tc>
          <w:tcPr>
            <w:tcW w:w="718" w:type="dxa"/>
          </w:tcPr>
          <w:p w:rsidR="00B44A1B" w:rsidRPr="00DD5A89" w:rsidRDefault="00B44A1B" w:rsidP="001A1A6F">
            <w:pPr>
              <w:rPr>
                <w:sz w:val="16"/>
                <w:szCs w:val="16"/>
              </w:rPr>
            </w:pPr>
            <w:r w:rsidRPr="00DD5A89">
              <w:rPr>
                <w:sz w:val="16"/>
                <w:szCs w:val="16"/>
              </w:rPr>
              <w:t>11.28</w:t>
            </w:r>
          </w:p>
        </w:tc>
        <w:tc>
          <w:tcPr>
            <w:tcW w:w="718" w:type="dxa"/>
          </w:tcPr>
          <w:p w:rsidR="00B44A1B" w:rsidRPr="00DD5A89" w:rsidRDefault="00B44A1B" w:rsidP="001A1A6F">
            <w:pPr>
              <w:rPr>
                <w:sz w:val="16"/>
                <w:szCs w:val="16"/>
              </w:rPr>
            </w:pPr>
            <w:r w:rsidRPr="00DD5A89">
              <w:rPr>
                <w:sz w:val="16"/>
                <w:szCs w:val="16"/>
              </w:rPr>
              <w:t>8.85</w:t>
            </w:r>
          </w:p>
        </w:tc>
        <w:tc>
          <w:tcPr>
            <w:tcW w:w="663" w:type="dxa"/>
          </w:tcPr>
          <w:p w:rsidR="00B44A1B" w:rsidRPr="00DD5A89" w:rsidRDefault="00B44A1B" w:rsidP="001A1A6F">
            <w:pPr>
              <w:rPr>
                <w:sz w:val="16"/>
                <w:szCs w:val="16"/>
              </w:rPr>
            </w:pPr>
            <w:r w:rsidRPr="00DD5A89">
              <w:rPr>
                <w:sz w:val="16"/>
                <w:szCs w:val="16"/>
              </w:rPr>
              <w:t>9.02</w:t>
            </w:r>
          </w:p>
        </w:tc>
      </w:tr>
      <w:tr w:rsidR="00B44A1B" w:rsidRPr="00DD5A89" w:rsidTr="00DD5A89">
        <w:tc>
          <w:tcPr>
            <w:tcW w:w="663" w:type="dxa"/>
          </w:tcPr>
          <w:p w:rsidR="00B44A1B" w:rsidRPr="00DD5A89" w:rsidRDefault="00B44A1B" w:rsidP="001A1A6F">
            <w:pPr>
              <w:rPr>
                <w:sz w:val="16"/>
                <w:szCs w:val="16"/>
              </w:rPr>
            </w:pPr>
            <w:r w:rsidRPr="00DD5A89">
              <w:rPr>
                <w:sz w:val="16"/>
                <w:szCs w:val="16"/>
              </w:rPr>
              <w:t>Health</w:t>
            </w:r>
          </w:p>
        </w:tc>
        <w:tc>
          <w:tcPr>
            <w:tcW w:w="663" w:type="dxa"/>
          </w:tcPr>
          <w:p w:rsidR="00B44A1B" w:rsidRPr="00DD5A89" w:rsidRDefault="00B44A1B" w:rsidP="001A1A6F">
            <w:pPr>
              <w:rPr>
                <w:sz w:val="16"/>
                <w:szCs w:val="16"/>
              </w:rPr>
            </w:pPr>
            <w:r w:rsidRPr="00DD5A89">
              <w:rPr>
                <w:sz w:val="16"/>
                <w:szCs w:val="16"/>
              </w:rPr>
              <w:t>5.24</w:t>
            </w:r>
          </w:p>
        </w:tc>
        <w:tc>
          <w:tcPr>
            <w:tcW w:w="718" w:type="dxa"/>
          </w:tcPr>
          <w:p w:rsidR="00B44A1B" w:rsidRPr="00DD5A89" w:rsidRDefault="00B44A1B" w:rsidP="001A1A6F">
            <w:pPr>
              <w:rPr>
                <w:sz w:val="16"/>
                <w:szCs w:val="16"/>
              </w:rPr>
            </w:pPr>
            <w:r w:rsidRPr="00DD5A89">
              <w:rPr>
                <w:sz w:val="16"/>
                <w:szCs w:val="16"/>
              </w:rPr>
              <w:t>5.32</w:t>
            </w:r>
          </w:p>
        </w:tc>
        <w:tc>
          <w:tcPr>
            <w:tcW w:w="663" w:type="dxa"/>
          </w:tcPr>
          <w:p w:rsidR="00B44A1B" w:rsidRPr="00DD5A89" w:rsidRDefault="00B44A1B" w:rsidP="001A1A6F">
            <w:pPr>
              <w:rPr>
                <w:sz w:val="16"/>
                <w:szCs w:val="16"/>
              </w:rPr>
            </w:pPr>
            <w:r w:rsidRPr="00DD5A89">
              <w:rPr>
                <w:sz w:val="16"/>
                <w:szCs w:val="16"/>
              </w:rPr>
              <w:t>6.91</w:t>
            </w:r>
          </w:p>
        </w:tc>
        <w:tc>
          <w:tcPr>
            <w:tcW w:w="663" w:type="dxa"/>
          </w:tcPr>
          <w:p w:rsidR="00B44A1B" w:rsidRPr="00DD5A89" w:rsidRDefault="00B44A1B" w:rsidP="001A1A6F">
            <w:pPr>
              <w:rPr>
                <w:sz w:val="16"/>
                <w:szCs w:val="16"/>
              </w:rPr>
            </w:pPr>
            <w:r w:rsidRPr="00DD5A89">
              <w:rPr>
                <w:sz w:val="16"/>
                <w:szCs w:val="16"/>
              </w:rPr>
              <w:t>7.97</w:t>
            </w:r>
          </w:p>
        </w:tc>
        <w:tc>
          <w:tcPr>
            <w:tcW w:w="718" w:type="dxa"/>
          </w:tcPr>
          <w:p w:rsidR="00B44A1B" w:rsidRPr="00DD5A89" w:rsidRDefault="00B44A1B" w:rsidP="001A1A6F">
            <w:pPr>
              <w:rPr>
                <w:sz w:val="16"/>
                <w:szCs w:val="16"/>
              </w:rPr>
            </w:pPr>
            <w:r w:rsidRPr="00DD5A89">
              <w:rPr>
                <w:sz w:val="16"/>
                <w:szCs w:val="16"/>
              </w:rPr>
              <w:t>8.79</w:t>
            </w:r>
          </w:p>
        </w:tc>
        <w:tc>
          <w:tcPr>
            <w:tcW w:w="718" w:type="dxa"/>
          </w:tcPr>
          <w:p w:rsidR="00B44A1B" w:rsidRPr="00DD5A89" w:rsidRDefault="00B44A1B" w:rsidP="001A1A6F">
            <w:pPr>
              <w:rPr>
                <w:sz w:val="16"/>
                <w:szCs w:val="16"/>
              </w:rPr>
            </w:pPr>
            <w:r w:rsidRPr="00DD5A89">
              <w:rPr>
                <w:sz w:val="16"/>
                <w:szCs w:val="16"/>
              </w:rPr>
              <w:t>9.76</w:t>
            </w:r>
          </w:p>
        </w:tc>
        <w:tc>
          <w:tcPr>
            <w:tcW w:w="718" w:type="dxa"/>
          </w:tcPr>
          <w:p w:rsidR="00B44A1B" w:rsidRPr="00DD5A89" w:rsidRDefault="00B44A1B" w:rsidP="001A1A6F">
            <w:pPr>
              <w:rPr>
                <w:sz w:val="16"/>
                <w:szCs w:val="16"/>
              </w:rPr>
            </w:pPr>
            <w:r w:rsidRPr="00DD5A89">
              <w:rPr>
                <w:sz w:val="16"/>
                <w:szCs w:val="16"/>
              </w:rPr>
              <w:t>9.23</w:t>
            </w:r>
          </w:p>
        </w:tc>
        <w:tc>
          <w:tcPr>
            <w:tcW w:w="718" w:type="dxa"/>
          </w:tcPr>
          <w:p w:rsidR="00B44A1B" w:rsidRPr="00DD5A89" w:rsidRDefault="00B44A1B" w:rsidP="001A1A6F">
            <w:pPr>
              <w:rPr>
                <w:sz w:val="16"/>
                <w:szCs w:val="16"/>
              </w:rPr>
            </w:pPr>
            <w:r w:rsidRPr="00DD5A89">
              <w:rPr>
                <w:sz w:val="16"/>
                <w:szCs w:val="16"/>
              </w:rPr>
              <w:t>13.48</w:t>
            </w:r>
          </w:p>
        </w:tc>
        <w:tc>
          <w:tcPr>
            <w:tcW w:w="718" w:type="dxa"/>
          </w:tcPr>
          <w:p w:rsidR="00B44A1B" w:rsidRPr="00DD5A89" w:rsidRDefault="00B44A1B" w:rsidP="001A1A6F">
            <w:pPr>
              <w:rPr>
                <w:sz w:val="16"/>
                <w:szCs w:val="16"/>
              </w:rPr>
            </w:pPr>
            <w:r w:rsidRPr="00DD5A89">
              <w:rPr>
                <w:sz w:val="16"/>
                <w:szCs w:val="16"/>
              </w:rPr>
              <w:t>7.50</w:t>
            </w:r>
          </w:p>
        </w:tc>
        <w:tc>
          <w:tcPr>
            <w:tcW w:w="718" w:type="dxa"/>
          </w:tcPr>
          <w:p w:rsidR="00B44A1B" w:rsidRPr="00DD5A89" w:rsidRDefault="00B44A1B" w:rsidP="001A1A6F">
            <w:pPr>
              <w:rPr>
                <w:sz w:val="16"/>
                <w:szCs w:val="16"/>
              </w:rPr>
            </w:pPr>
            <w:r w:rsidRPr="00DD5A89">
              <w:rPr>
                <w:sz w:val="16"/>
                <w:szCs w:val="16"/>
              </w:rPr>
              <w:t>10.28</w:t>
            </w:r>
          </w:p>
        </w:tc>
        <w:tc>
          <w:tcPr>
            <w:tcW w:w="663" w:type="dxa"/>
          </w:tcPr>
          <w:p w:rsidR="00B44A1B" w:rsidRPr="00DD5A89" w:rsidRDefault="00B44A1B" w:rsidP="001A1A6F">
            <w:pPr>
              <w:rPr>
                <w:sz w:val="16"/>
                <w:szCs w:val="16"/>
              </w:rPr>
            </w:pPr>
            <w:r w:rsidRPr="00DD5A89">
              <w:rPr>
                <w:sz w:val="16"/>
                <w:szCs w:val="16"/>
              </w:rPr>
              <w:t>7.56</w:t>
            </w:r>
          </w:p>
        </w:tc>
      </w:tr>
      <w:tr w:rsidR="00B44A1B" w:rsidRPr="00DD5A89" w:rsidTr="00DD5A89">
        <w:tc>
          <w:tcPr>
            <w:tcW w:w="663" w:type="dxa"/>
          </w:tcPr>
          <w:p w:rsidR="00B44A1B" w:rsidRPr="00DD5A89" w:rsidRDefault="00B44A1B" w:rsidP="001A1A6F">
            <w:pPr>
              <w:rPr>
                <w:sz w:val="16"/>
                <w:szCs w:val="16"/>
              </w:rPr>
            </w:pPr>
            <w:r w:rsidRPr="00DD5A89">
              <w:rPr>
                <w:sz w:val="16"/>
                <w:szCs w:val="16"/>
              </w:rPr>
              <w:t>agriculture</w:t>
            </w:r>
          </w:p>
        </w:tc>
        <w:tc>
          <w:tcPr>
            <w:tcW w:w="663" w:type="dxa"/>
          </w:tcPr>
          <w:p w:rsidR="00B44A1B" w:rsidRPr="00DD5A89" w:rsidRDefault="00B44A1B" w:rsidP="001A1A6F">
            <w:pPr>
              <w:rPr>
                <w:sz w:val="16"/>
                <w:szCs w:val="16"/>
              </w:rPr>
            </w:pPr>
            <w:r w:rsidRPr="00DD5A89">
              <w:rPr>
                <w:sz w:val="16"/>
                <w:szCs w:val="16"/>
              </w:rPr>
              <w:t>2.16</w:t>
            </w:r>
          </w:p>
        </w:tc>
        <w:tc>
          <w:tcPr>
            <w:tcW w:w="718" w:type="dxa"/>
          </w:tcPr>
          <w:p w:rsidR="00B44A1B" w:rsidRPr="00DD5A89" w:rsidRDefault="00B44A1B" w:rsidP="001A1A6F">
            <w:pPr>
              <w:rPr>
                <w:sz w:val="16"/>
                <w:szCs w:val="16"/>
              </w:rPr>
            </w:pPr>
            <w:r w:rsidRPr="00DD5A89">
              <w:rPr>
                <w:sz w:val="16"/>
                <w:szCs w:val="16"/>
              </w:rPr>
              <w:t>2.72</w:t>
            </w:r>
          </w:p>
        </w:tc>
        <w:tc>
          <w:tcPr>
            <w:tcW w:w="663" w:type="dxa"/>
          </w:tcPr>
          <w:p w:rsidR="00B44A1B" w:rsidRPr="00DD5A89" w:rsidRDefault="00B44A1B" w:rsidP="001A1A6F">
            <w:pPr>
              <w:rPr>
                <w:sz w:val="16"/>
                <w:szCs w:val="16"/>
              </w:rPr>
            </w:pPr>
            <w:r w:rsidRPr="00DD5A89">
              <w:rPr>
                <w:sz w:val="16"/>
                <w:szCs w:val="16"/>
              </w:rPr>
              <w:t>4.58</w:t>
            </w:r>
          </w:p>
        </w:tc>
        <w:tc>
          <w:tcPr>
            <w:tcW w:w="663" w:type="dxa"/>
          </w:tcPr>
          <w:p w:rsidR="00B44A1B" w:rsidRPr="00DD5A89" w:rsidRDefault="00B44A1B" w:rsidP="001A1A6F">
            <w:pPr>
              <w:rPr>
                <w:sz w:val="16"/>
                <w:szCs w:val="16"/>
              </w:rPr>
            </w:pPr>
            <w:r w:rsidRPr="00DD5A89">
              <w:rPr>
                <w:sz w:val="16"/>
                <w:szCs w:val="16"/>
              </w:rPr>
              <w:t>7.45</w:t>
            </w:r>
          </w:p>
        </w:tc>
        <w:tc>
          <w:tcPr>
            <w:tcW w:w="718" w:type="dxa"/>
          </w:tcPr>
          <w:p w:rsidR="00B44A1B" w:rsidRPr="00DD5A89" w:rsidRDefault="00B44A1B" w:rsidP="001A1A6F">
            <w:pPr>
              <w:rPr>
                <w:sz w:val="16"/>
                <w:szCs w:val="16"/>
              </w:rPr>
            </w:pPr>
            <w:r w:rsidRPr="00DD5A89">
              <w:rPr>
                <w:sz w:val="16"/>
                <w:szCs w:val="16"/>
              </w:rPr>
              <w:t>6.38</w:t>
            </w:r>
          </w:p>
        </w:tc>
        <w:tc>
          <w:tcPr>
            <w:tcW w:w="718" w:type="dxa"/>
          </w:tcPr>
          <w:p w:rsidR="00B44A1B" w:rsidRPr="00DD5A89" w:rsidRDefault="00B44A1B" w:rsidP="001A1A6F">
            <w:pPr>
              <w:rPr>
                <w:sz w:val="16"/>
                <w:szCs w:val="16"/>
              </w:rPr>
            </w:pPr>
            <w:r w:rsidRPr="00DD5A89">
              <w:rPr>
                <w:sz w:val="16"/>
                <w:szCs w:val="16"/>
              </w:rPr>
              <w:t>4.92</w:t>
            </w:r>
          </w:p>
        </w:tc>
        <w:tc>
          <w:tcPr>
            <w:tcW w:w="718" w:type="dxa"/>
          </w:tcPr>
          <w:p w:rsidR="00B44A1B" w:rsidRPr="00DD5A89" w:rsidRDefault="00B44A1B" w:rsidP="001A1A6F">
            <w:pPr>
              <w:rPr>
                <w:sz w:val="16"/>
                <w:szCs w:val="16"/>
              </w:rPr>
            </w:pPr>
            <w:r w:rsidRPr="00DD5A89">
              <w:rPr>
                <w:sz w:val="16"/>
                <w:szCs w:val="16"/>
              </w:rPr>
              <w:t>4.33</w:t>
            </w:r>
          </w:p>
        </w:tc>
        <w:tc>
          <w:tcPr>
            <w:tcW w:w="718" w:type="dxa"/>
          </w:tcPr>
          <w:p w:rsidR="00B44A1B" w:rsidRPr="00DD5A89" w:rsidRDefault="00B44A1B" w:rsidP="001A1A6F">
            <w:pPr>
              <w:rPr>
                <w:sz w:val="16"/>
                <w:szCs w:val="16"/>
              </w:rPr>
            </w:pPr>
            <w:r w:rsidRPr="00DD5A89">
              <w:rPr>
                <w:sz w:val="16"/>
                <w:szCs w:val="16"/>
              </w:rPr>
              <w:t>7.31</w:t>
            </w:r>
          </w:p>
        </w:tc>
        <w:tc>
          <w:tcPr>
            <w:tcW w:w="718" w:type="dxa"/>
          </w:tcPr>
          <w:p w:rsidR="00B44A1B" w:rsidRPr="00DD5A89" w:rsidRDefault="00B44A1B" w:rsidP="001A1A6F">
            <w:pPr>
              <w:rPr>
                <w:sz w:val="16"/>
                <w:szCs w:val="16"/>
              </w:rPr>
            </w:pPr>
            <w:r w:rsidRPr="00DD5A89">
              <w:rPr>
                <w:sz w:val="16"/>
                <w:szCs w:val="16"/>
              </w:rPr>
              <w:t>11.01</w:t>
            </w:r>
          </w:p>
        </w:tc>
        <w:tc>
          <w:tcPr>
            <w:tcW w:w="718" w:type="dxa"/>
          </w:tcPr>
          <w:p w:rsidR="00B44A1B" w:rsidRPr="00DD5A89" w:rsidRDefault="00B44A1B" w:rsidP="001A1A6F">
            <w:pPr>
              <w:rPr>
                <w:sz w:val="16"/>
                <w:szCs w:val="16"/>
              </w:rPr>
            </w:pPr>
            <w:r w:rsidRPr="00DD5A89">
              <w:rPr>
                <w:sz w:val="16"/>
                <w:szCs w:val="16"/>
              </w:rPr>
              <w:t>6.26</w:t>
            </w:r>
          </w:p>
        </w:tc>
        <w:tc>
          <w:tcPr>
            <w:tcW w:w="663" w:type="dxa"/>
          </w:tcPr>
          <w:p w:rsidR="00B44A1B" w:rsidRPr="00DD5A89" w:rsidRDefault="00B44A1B" w:rsidP="001A1A6F">
            <w:pPr>
              <w:rPr>
                <w:sz w:val="16"/>
                <w:szCs w:val="16"/>
              </w:rPr>
            </w:pPr>
            <w:r w:rsidRPr="00DD5A89">
              <w:rPr>
                <w:sz w:val="16"/>
                <w:szCs w:val="16"/>
              </w:rPr>
              <w:t>3.77</w:t>
            </w:r>
          </w:p>
        </w:tc>
      </w:tr>
      <w:tr w:rsidR="00B44A1B" w:rsidRPr="00DD5A89" w:rsidTr="00DD5A89">
        <w:tc>
          <w:tcPr>
            <w:tcW w:w="663" w:type="dxa"/>
          </w:tcPr>
          <w:p w:rsidR="00B44A1B" w:rsidRPr="00DD5A89" w:rsidRDefault="00B44A1B" w:rsidP="001A1A6F">
            <w:pPr>
              <w:rPr>
                <w:sz w:val="16"/>
                <w:szCs w:val="16"/>
              </w:rPr>
            </w:pPr>
            <w:r w:rsidRPr="00DD5A89">
              <w:rPr>
                <w:sz w:val="16"/>
                <w:szCs w:val="16"/>
              </w:rPr>
              <w:t>defence</w:t>
            </w:r>
          </w:p>
        </w:tc>
        <w:tc>
          <w:tcPr>
            <w:tcW w:w="663" w:type="dxa"/>
          </w:tcPr>
          <w:p w:rsidR="00B44A1B" w:rsidRPr="00DD5A89" w:rsidRDefault="00B44A1B" w:rsidP="001A1A6F">
            <w:pPr>
              <w:rPr>
                <w:sz w:val="16"/>
                <w:szCs w:val="16"/>
              </w:rPr>
            </w:pPr>
            <w:r w:rsidRPr="00DD5A89">
              <w:rPr>
                <w:sz w:val="16"/>
                <w:szCs w:val="16"/>
              </w:rPr>
              <w:t>1.93</w:t>
            </w:r>
          </w:p>
        </w:tc>
        <w:tc>
          <w:tcPr>
            <w:tcW w:w="718" w:type="dxa"/>
          </w:tcPr>
          <w:p w:rsidR="00B44A1B" w:rsidRPr="00DD5A89" w:rsidRDefault="00B44A1B" w:rsidP="001A1A6F">
            <w:pPr>
              <w:rPr>
                <w:sz w:val="16"/>
                <w:szCs w:val="16"/>
              </w:rPr>
            </w:pPr>
            <w:r w:rsidRPr="00DD5A89">
              <w:rPr>
                <w:sz w:val="16"/>
                <w:szCs w:val="16"/>
              </w:rPr>
              <w:t>1.99</w:t>
            </w:r>
          </w:p>
        </w:tc>
        <w:tc>
          <w:tcPr>
            <w:tcW w:w="663" w:type="dxa"/>
          </w:tcPr>
          <w:p w:rsidR="00B44A1B" w:rsidRPr="00DD5A89" w:rsidRDefault="00B44A1B" w:rsidP="001A1A6F">
            <w:pPr>
              <w:rPr>
                <w:sz w:val="16"/>
                <w:szCs w:val="16"/>
              </w:rPr>
            </w:pPr>
            <w:r w:rsidRPr="00DD5A89">
              <w:rPr>
                <w:sz w:val="16"/>
                <w:szCs w:val="16"/>
              </w:rPr>
              <w:t>2.46</w:t>
            </w:r>
          </w:p>
        </w:tc>
        <w:tc>
          <w:tcPr>
            <w:tcW w:w="663" w:type="dxa"/>
          </w:tcPr>
          <w:p w:rsidR="00B44A1B" w:rsidRPr="00DD5A89" w:rsidRDefault="00B44A1B" w:rsidP="001A1A6F">
            <w:pPr>
              <w:rPr>
                <w:sz w:val="16"/>
                <w:szCs w:val="16"/>
              </w:rPr>
            </w:pPr>
            <w:r w:rsidRPr="00DD5A89">
              <w:rPr>
                <w:sz w:val="16"/>
                <w:szCs w:val="16"/>
              </w:rPr>
              <w:t>2.29</w:t>
            </w:r>
          </w:p>
        </w:tc>
        <w:tc>
          <w:tcPr>
            <w:tcW w:w="718" w:type="dxa"/>
          </w:tcPr>
          <w:p w:rsidR="00B44A1B" w:rsidRPr="00DD5A89" w:rsidRDefault="00B44A1B" w:rsidP="001A1A6F">
            <w:pPr>
              <w:rPr>
                <w:sz w:val="16"/>
                <w:szCs w:val="16"/>
              </w:rPr>
            </w:pPr>
            <w:r w:rsidRPr="00DD5A89">
              <w:rPr>
                <w:sz w:val="16"/>
                <w:szCs w:val="16"/>
              </w:rPr>
              <w:t>2.17</w:t>
            </w:r>
          </w:p>
        </w:tc>
        <w:tc>
          <w:tcPr>
            <w:tcW w:w="718" w:type="dxa"/>
          </w:tcPr>
          <w:p w:rsidR="00B44A1B" w:rsidRPr="00DD5A89" w:rsidRDefault="00B44A1B" w:rsidP="001A1A6F">
            <w:pPr>
              <w:rPr>
                <w:sz w:val="16"/>
                <w:szCs w:val="16"/>
              </w:rPr>
            </w:pPr>
            <w:r w:rsidRPr="00DD5A89">
              <w:rPr>
                <w:sz w:val="16"/>
                <w:szCs w:val="16"/>
              </w:rPr>
              <w:t>2.31</w:t>
            </w:r>
          </w:p>
        </w:tc>
        <w:tc>
          <w:tcPr>
            <w:tcW w:w="718" w:type="dxa"/>
          </w:tcPr>
          <w:p w:rsidR="00B44A1B" w:rsidRPr="00DD5A89" w:rsidRDefault="00B44A1B" w:rsidP="001A1A6F">
            <w:pPr>
              <w:rPr>
                <w:sz w:val="16"/>
                <w:szCs w:val="16"/>
              </w:rPr>
            </w:pPr>
            <w:r w:rsidRPr="00DD5A89">
              <w:rPr>
                <w:sz w:val="16"/>
                <w:szCs w:val="16"/>
              </w:rPr>
              <w:t>2.52</w:t>
            </w:r>
          </w:p>
        </w:tc>
        <w:tc>
          <w:tcPr>
            <w:tcW w:w="718" w:type="dxa"/>
          </w:tcPr>
          <w:p w:rsidR="00B44A1B" w:rsidRPr="00DD5A89" w:rsidRDefault="00B44A1B" w:rsidP="001A1A6F">
            <w:pPr>
              <w:rPr>
                <w:sz w:val="16"/>
                <w:szCs w:val="16"/>
              </w:rPr>
            </w:pPr>
            <w:r w:rsidRPr="00DD5A89">
              <w:rPr>
                <w:sz w:val="16"/>
                <w:szCs w:val="16"/>
              </w:rPr>
              <w:t>1.85</w:t>
            </w:r>
          </w:p>
        </w:tc>
        <w:tc>
          <w:tcPr>
            <w:tcW w:w="718" w:type="dxa"/>
          </w:tcPr>
          <w:p w:rsidR="00B44A1B" w:rsidRPr="00DD5A89" w:rsidRDefault="00B44A1B" w:rsidP="001A1A6F">
            <w:pPr>
              <w:rPr>
                <w:sz w:val="16"/>
                <w:szCs w:val="16"/>
              </w:rPr>
            </w:pPr>
            <w:r w:rsidRPr="00DD5A89">
              <w:rPr>
                <w:sz w:val="16"/>
                <w:szCs w:val="16"/>
              </w:rPr>
              <w:t>2.29</w:t>
            </w:r>
          </w:p>
        </w:tc>
        <w:tc>
          <w:tcPr>
            <w:tcW w:w="718" w:type="dxa"/>
          </w:tcPr>
          <w:p w:rsidR="00B44A1B" w:rsidRPr="00DD5A89" w:rsidRDefault="00B44A1B" w:rsidP="001A1A6F">
            <w:pPr>
              <w:rPr>
                <w:sz w:val="16"/>
                <w:szCs w:val="16"/>
              </w:rPr>
            </w:pPr>
            <w:r w:rsidRPr="00DD5A89">
              <w:rPr>
                <w:sz w:val="16"/>
                <w:szCs w:val="16"/>
              </w:rPr>
              <w:t>2.13</w:t>
            </w:r>
          </w:p>
        </w:tc>
        <w:tc>
          <w:tcPr>
            <w:tcW w:w="663" w:type="dxa"/>
          </w:tcPr>
          <w:p w:rsidR="00B44A1B" w:rsidRPr="00DD5A89" w:rsidRDefault="00B44A1B" w:rsidP="001A1A6F">
            <w:pPr>
              <w:rPr>
                <w:sz w:val="16"/>
                <w:szCs w:val="16"/>
              </w:rPr>
            </w:pPr>
            <w:r w:rsidRPr="00DD5A89">
              <w:rPr>
                <w:sz w:val="16"/>
                <w:szCs w:val="16"/>
              </w:rPr>
              <w:t>1.66</w:t>
            </w:r>
          </w:p>
        </w:tc>
      </w:tr>
    </w:tbl>
    <w:p w:rsidR="00B44A1B" w:rsidRPr="001A1A6F" w:rsidRDefault="00B44A1B" w:rsidP="001A1A6F">
      <w:pPr>
        <w:jc w:val="both"/>
        <w:rPr>
          <w:szCs w:val="24"/>
        </w:rPr>
      </w:pPr>
    </w:p>
    <w:tbl>
      <w:tblPr>
        <w:tblW w:w="8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3"/>
        <w:gridCol w:w="768"/>
        <w:gridCol w:w="768"/>
        <w:gridCol w:w="832"/>
        <w:gridCol w:w="832"/>
        <w:gridCol w:w="832"/>
        <w:gridCol w:w="832"/>
        <w:gridCol w:w="832"/>
        <w:gridCol w:w="832"/>
        <w:gridCol w:w="832"/>
      </w:tblGrid>
      <w:tr w:rsidR="00B44A1B" w:rsidRPr="00DD5A89" w:rsidTr="0004071D">
        <w:trPr>
          <w:trHeight w:val="484"/>
        </w:trPr>
        <w:tc>
          <w:tcPr>
            <w:tcW w:w="1053" w:type="dxa"/>
          </w:tcPr>
          <w:p w:rsidR="00B44A1B" w:rsidRPr="00DD5A89" w:rsidRDefault="00B44A1B" w:rsidP="001A1A6F">
            <w:pPr>
              <w:rPr>
                <w:sz w:val="16"/>
                <w:szCs w:val="16"/>
              </w:rPr>
            </w:pPr>
            <w:r w:rsidRPr="00DD5A89">
              <w:rPr>
                <w:sz w:val="16"/>
                <w:szCs w:val="16"/>
              </w:rPr>
              <w:t>Year</w:t>
            </w:r>
          </w:p>
        </w:tc>
        <w:tc>
          <w:tcPr>
            <w:tcW w:w="768" w:type="dxa"/>
          </w:tcPr>
          <w:p w:rsidR="00B44A1B" w:rsidRPr="00DD5A89" w:rsidRDefault="00B44A1B" w:rsidP="001A1A6F">
            <w:pPr>
              <w:rPr>
                <w:sz w:val="16"/>
                <w:szCs w:val="16"/>
              </w:rPr>
            </w:pPr>
            <w:r w:rsidRPr="00DD5A89">
              <w:rPr>
                <w:sz w:val="16"/>
                <w:szCs w:val="16"/>
              </w:rPr>
              <w:t>2007</w:t>
            </w:r>
          </w:p>
        </w:tc>
        <w:tc>
          <w:tcPr>
            <w:tcW w:w="768" w:type="dxa"/>
          </w:tcPr>
          <w:p w:rsidR="00B44A1B" w:rsidRPr="00DD5A89" w:rsidRDefault="00B44A1B" w:rsidP="001A1A6F">
            <w:pPr>
              <w:rPr>
                <w:sz w:val="16"/>
                <w:szCs w:val="16"/>
              </w:rPr>
            </w:pPr>
            <w:r w:rsidRPr="00DD5A89">
              <w:rPr>
                <w:sz w:val="16"/>
                <w:szCs w:val="16"/>
              </w:rPr>
              <w:t>2008</w:t>
            </w:r>
          </w:p>
        </w:tc>
        <w:tc>
          <w:tcPr>
            <w:tcW w:w="832" w:type="dxa"/>
          </w:tcPr>
          <w:p w:rsidR="00B44A1B" w:rsidRPr="00DD5A89" w:rsidRDefault="00B44A1B" w:rsidP="001A1A6F">
            <w:pPr>
              <w:rPr>
                <w:sz w:val="16"/>
                <w:szCs w:val="16"/>
              </w:rPr>
            </w:pPr>
            <w:r w:rsidRPr="00DD5A89">
              <w:rPr>
                <w:sz w:val="16"/>
                <w:szCs w:val="16"/>
              </w:rPr>
              <w:t>2009</w:t>
            </w:r>
          </w:p>
        </w:tc>
        <w:tc>
          <w:tcPr>
            <w:tcW w:w="832" w:type="dxa"/>
          </w:tcPr>
          <w:p w:rsidR="00B44A1B" w:rsidRPr="00DD5A89" w:rsidRDefault="00B44A1B" w:rsidP="001A1A6F">
            <w:pPr>
              <w:rPr>
                <w:sz w:val="16"/>
                <w:szCs w:val="16"/>
              </w:rPr>
            </w:pPr>
            <w:r w:rsidRPr="00DD5A89">
              <w:rPr>
                <w:sz w:val="16"/>
                <w:szCs w:val="16"/>
              </w:rPr>
              <w:t>2010</w:t>
            </w:r>
          </w:p>
        </w:tc>
        <w:tc>
          <w:tcPr>
            <w:tcW w:w="832" w:type="dxa"/>
          </w:tcPr>
          <w:p w:rsidR="00B44A1B" w:rsidRPr="00DD5A89" w:rsidRDefault="00B44A1B" w:rsidP="001A1A6F">
            <w:pPr>
              <w:rPr>
                <w:sz w:val="16"/>
                <w:szCs w:val="16"/>
              </w:rPr>
            </w:pPr>
            <w:r w:rsidRPr="00DD5A89">
              <w:rPr>
                <w:sz w:val="16"/>
                <w:szCs w:val="16"/>
              </w:rPr>
              <w:t>2011</w:t>
            </w:r>
          </w:p>
        </w:tc>
        <w:tc>
          <w:tcPr>
            <w:tcW w:w="832" w:type="dxa"/>
          </w:tcPr>
          <w:p w:rsidR="00B44A1B" w:rsidRPr="00DD5A89" w:rsidRDefault="00B44A1B" w:rsidP="001A1A6F">
            <w:pPr>
              <w:rPr>
                <w:sz w:val="16"/>
                <w:szCs w:val="16"/>
              </w:rPr>
            </w:pPr>
            <w:r w:rsidRPr="00DD5A89">
              <w:rPr>
                <w:sz w:val="16"/>
                <w:szCs w:val="16"/>
              </w:rPr>
              <w:t>2012</w:t>
            </w:r>
          </w:p>
        </w:tc>
        <w:tc>
          <w:tcPr>
            <w:tcW w:w="832" w:type="dxa"/>
          </w:tcPr>
          <w:p w:rsidR="00B44A1B" w:rsidRPr="00DD5A89" w:rsidRDefault="00B44A1B" w:rsidP="001A1A6F">
            <w:pPr>
              <w:rPr>
                <w:sz w:val="16"/>
                <w:szCs w:val="16"/>
              </w:rPr>
            </w:pPr>
            <w:r w:rsidRPr="00DD5A89">
              <w:rPr>
                <w:sz w:val="16"/>
                <w:szCs w:val="16"/>
              </w:rPr>
              <w:t>2013</w:t>
            </w:r>
          </w:p>
        </w:tc>
        <w:tc>
          <w:tcPr>
            <w:tcW w:w="832" w:type="dxa"/>
          </w:tcPr>
          <w:p w:rsidR="00B44A1B" w:rsidRPr="00DD5A89" w:rsidRDefault="00B44A1B" w:rsidP="001A1A6F">
            <w:pPr>
              <w:rPr>
                <w:sz w:val="16"/>
                <w:szCs w:val="16"/>
              </w:rPr>
            </w:pPr>
            <w:r w:rsidRPr="00DD5A89">
              <w:rPr>
                <w:sz w:val="16"/>
                <w:szCs w:val="16"/>
              </w:rPr>
              <w:t>2014</w:t>
            </w:r>
          </w:p>
        </w:tc>
        <w:tc>
          <w:tcPr>
            <w:tcW w:w="832" w:type="dxa"/>
          </w:tcPr>
          <w:p w:rsidR="00B44A1B" w:rsidRPr="00DD5A89" w:rsidRDefault="00B44A1B" w:rsidP="001A1A6F">
            <w:pPr>
              <w:rPr>
                <w:sz w:val="16"/>
                <w:szCs w:val="16"/>
              </w:rPr>
            </w:pPr>
            <w:r w:rsidRPr="00DD5A89">
              <w:rPr>
                <w:sz w:val="16"/>
                <w:szCs w:val="16"/>
              </w:rPr>
              <w:t>2015</w:t>
            </w:r>
          </w:p>
        </w:tc>
      </w:tr>
      <w:tr w:rsidR="00B44A1B" w:rsidRPr="00DD5A89" w:rsidTr="0004071D">
        <w:trPr>
          <w:trHeight w:val="506"/>
        </w:trPr>
        <w:tc>
          <w:tcPr>
            <w:tcW w:w="1053" w:type="dxa"/>
          </w:tcPr>
          <w:p w:rsidR="00B44A1B" w:rsidRPr="00DD5A89" w:rsidRDefault="00B44A1B" w:rsidP="001A1A6F">
            <w:pPr>
              <w:rPr>
                <w:sz w:val="16"/>
                <w:szCs w:val="16"/>
              </w:rPr>
            </w:pPr>
            <w:r w:rsidRPr="00DD5A89">
              <w:rPr>
                <w:sz w:val="16"/>
                <w:szCs w:val="16"/>
              </w:rPr>
              <w:t>GDP</w:t>
            </w:r>
          </w:p>
        </w:tc>
        <w:tc>
          <w:tcPr>
            <w:tcW w:w="768" w:type="dxa"/>
          </w:tcPr>
          <w:p w:rsidR="00B44A1B" w:rsidRPr="00DD5A89" w:rsidRDefault="00B44A1B" w:rsidP="001A1A6F">
            <w:pPr>
              <w:rPr>
                <w:sz w:val="16"/>
                <w:szCs w:val="16"/>
              </w:rPr>
            </w:pPr>
            <w:r w:rsidRPr="00DD5A89">
              <w:rPr>
                <w:sz w:val="16"/>
                <w:szCs w:val="16"/>
              </w:rPr>
              <w:t>7.14</w:t>
            </w:r>
          </w:p>
        </w:tc>
        <w:tc>
          <w:tcPr>
            <w:tcW w:w="768" w:type="dxa"/>
          </w:tcPr>
          <w:p w:rsidR="00B44A1B" w:rsidRPr="00DD5A89" w:rsidRDefault="00B44A1B" w:rsidP="001A1A6F">
            <w:pPr>
              <w:rPr>
                <w:sz w:val="16"/>
                <w:szCs w:val="16"/>
              </w:rPr>
            </w:pPr>
            <w:r w:rsidRPr="00DD5A89">
              <w:rPr>
                <w:sz w:val="16"/>
                <w:szCs w:val="16"/>
              </w:rPr>
              <w:t>7.00</w:t>
            </w:r>
          </w:p>
        </w:tc>
        <w:tc>
          <w:tcPr>
            <w:tcW w:w="832" w:type="dxa"/>
          </w:tcPr>
          <w:p w:rsidR="00B44A1B" w:rsidRPr="00DD5A89" w:rsidRDefault="00B44A1B" w:rsidP="001A1A6F">
            <w:pPr>
              <w:rPr>
                <w:sz w:val="16"/>
                <w:szCs w:val="16"/>
              </w:rPr>
            </w:pPr>
            <w:r w:rsidRPr="00DD5A89">
              <w:rPr>
                <w:sz w:val="16"/>
                <w:szCs w:val="16"/>
              </w:rPr>
              <w:t>6.04</w:t>
            </w:r>
          </w:p>
        </w:tc>
        <w:tc>
          <w:tcPr>
            <w:tcW w:w="832" w:type="dxa"/>
          </w:tcPr>
          <w:p w:rsidR="00B44A1B" w:rsidRPr="00DD5A89" w:rsidRDefault="00B44A1B" w:rsidP="001A1A6F">
            <w:pPr>
              <w:rPr>
                <w:sz w:val="16"/>
                <w:szCs w:val="16"/>
              </w:rPr>
            </w:pPr>
            <w:r w:rsidRPr="00DD5A89">
              <w:rPr>
                <w:sz w:val="16"/>
                <w:szCs w:val="16"/>
              </w:rPr>
              <w:t>7.00</w:t>
            </w:r>
          </w:p>
        </w:tc>
        <w:tc>
          <w:tcPr>
            <w:tcW w:w="832" w:type="dxa"/>
          </w:tcPr>
          <w:p w:rsidR="00B44A1B" w:rsidRPr="00DD5A89" w:rsidRDefault="00B44A1B" w:rsidP="001A1A6F">
            <w:pPr>
              <w:rPr>
                <w:sz w:val="16"/>
                <w:szCs w:val="16"/>
              </w:rPr>
            </w:pPr>
            <w:r w:rsidRPr="00DD5A89">
              <w:rPr>
                <w:sz w:val="16"/>
                <w:szCs w:val="16"/>
              </w:rPr>
              <w:t>6.40</w:t>
            </w:r>
          </w:p>
        </w:tc>
        <w:tc>
          <w:tcPr>
            <w:tcW w:w="832" w:type="dxa"/>
          </w:tcPr>
          <w:p w:rsidR="00B44A1B" w:rsidRPr="00DD5A89" w:rsidRDefault="00B44A1B" w:rsidP="001A1A6F">
            <w:pPr>
              <w:rPr>
                <w:sz w:val="16"/>
                <w:szCs w:val="16"/>
              </w:rPr>
            </w:pPr>
            <w:r w:rsidRPr="00DD5A89">
              <w:rPr>
                <w:sz w:val="16"/>
                <w:szCs w:val="16"/>
              </w:rPr>
              <w:t>6.90</w:t>
            </w:r>
          </w:p>
        </w:tc>
        <w:tc>
          <w:tcPr>
            <w:tcW w:w="832" w:type="dxa"/>
          </w:tcPr>
          <w:p w:rsidR="00B44A1B" w:rsidRPr="00DD5A89" w:rsidRDefault="00B44A1B" w:rsidP="001A1A6F">
            <w:pPr>
              <w:rPr>
                <w:sz w:val="16"/>
                <w:szCs w:val="16"/>
              </w:rPr>
            </w:pPr>
            <w:r w:rsidRPr="00DD5A89">
              <w:rPr>
                <w:sz w:val="16"/>
                <w:szCs w:val="16"/>
              </w:rPr>
              <w:t>7.30</w:t>
            </w:r>
          </w:p>
        </w:tc>
        <w:tc>
          <w:tcPr>
            <w:tcW w:w="832" w:type="dxa"/>
          </w:tcPr>
          <w:p w:rsidR="00B44A1B" w:rsidRPr="00DD5A89" w:rsidRDefault="00B44A1B" w:rsidP="001A1A6F">
            <w:pPr>
              <w:rPr>
                <w:sz w:val="16"/>
                <w:szCs w:val="16"/>
              </w:rPr>
            </w:pPr>
            <w:r w:rsidRPr="00DD5A89">
              <w:rPr>
                <w:sz w:val="16"/>
                <w:szCs w:val="16"/>
              </w:rPr>
              <w:t>7.00</w:t>
            </w:r>
          </w:p>
        </w:tc>
        <w:tc>
          <w:tcPr>
            <w:tcW w:w="832" w:type="dxa"/>
          </w:tcPr>
          <w:p w:rsidR="00B44A1B" w:rsidRPr="00DD5A89" w:rsidRDefault="00B44A1B" w:rsidP="001A1A6F">
            <w:pPr>
              <w:rPr>
                <w:sz w:val="16"/>
                <w:szCs w:val="16"/>
              </w:rPr>
            </w:pPr>
            <w:r w:rsidRPr="00DD5A89">
              <w:rPr>
                <w:sz w:val="16"/>
                <w:szCs w:val="16"/>
              </w:rPr>
              <w:t>7.1</w:t>
            </w:r>
          </w:p>
        </w:tc>
      </w:tr>
      <w:tr w:rsidR="00B44A1B" w:rsidRPr="00DD5A89" w:rsidTr="0004071D">
        <w:trPr>
          <w:trHeight w:val="484"/>
        </w:trPr>
        <w:tc>
          <w:tcPr>
            <w:tcW w:w="1053" w:type="dxa"/>
          </w:tcPr>
          <w:p w:rsidR="00B44A1B" w:rsidRPr="00DD5A89" w:rsidRDefault="00B44A1B" w:rsidP="001A1A6F">
            <w:pPr>
              <w:rPr>
                <w:sz w:val="16"/>
                <w:szCs w:val="16"/>
              </w:rPr>
            </w:pPr>
            <w:r w:rsidRPr="00DD5A89">
              <w:rPr>
                <w:sz w:val="16"/>
                <w:szCs w:val="16"/>
              </w:rPr>
              <w:t>education</w:t>
            </w:r>
          </w:p>
        </w:tc>
        <w:tc>
          <w:tcPr>
            <w:tcW w:w="768" w:type="dxa"/>
          </w:tcPr>
          <w:p w:rsidR="00B44A1B" w:rsidRPr="00DD5A89" w:rsidRDefault="00B44A1B" w:rsidP="001A1A6F">
            <w:pPr>
              <w:rPr>
                <w:sz w:val="16"/>
                <w:szCs w:val="16"/>
              </w:rPr>
            </w:pPr>
            <w:r w:rsidRPr="00DD5A89">
              <w:rPr>
                <w:sz w:val="16"/>
                <w:szCs w:val="16"/>
              </w:rPr>
              <w:t>9.11</w:t>
            </w:r>
          </w:p>
        </w:tc>
        <w:tc>
          <w:tcPr>
            <w:tcW w:w="768" w:type="dxa"/>
          </w:tcPr>
          <w:p w:rsidR="00B44A1B" w:rsidRPr="00DD5A89" w:rsidRDefault="00B44A1B" w:rsidP="001A1A6F">
            <w:pPr>
              <w:rPr>
                <w:sz w:val="16"/>
                <w:szCs w:val="16"/>
              </w:rPr>
            </w:pPr>
            <w:r w:rsidRPr="00DD5A89">
              <w:rPr>
                <w:sz w:val="16"/>
                <w:szCs w:val="16"/>
              </w:rPr>
              <w:t>7.72</w:t>
            </w:r>
          </w:p>
        </w:tc>
        <w:tc>
          <w:tcPr>
            <w:tcW w:w="832" w:type="dxa"/>
          </w:tcPr>
          <w:p w:rsidR="00B44A1B" w:rsidRPr="00DD5A89" w:rsidRDefault="00B44A1B" w:rsidP="001A1A6F">
            <w:pPr>
              <w:rPr>
                <w:sz w:val="16"/>
                <w:szCs w:val="16"/>
              </w:rPr>
            </w:pPr>
            <w:r w:rsidRPr="00DD5A89">
              <w:rPr>
                <w:sz w:val="16"/>
                <w:szCs w:val="16"/>
              </w:rPr>
              <w:t>12.28</w:t>
            </w:r>
          </w:p>
        </w:tc>
        <w:tc>
          <w:tcPr>
            <w:tcW w:w="832" w:type="dxa"/>
          </w:tcPr>
          <w:p w:rsidR="00B44A1B" w:rsidRPr="00DD5A89" w:rsidRDefault="00B44A1B" w:rsidP="001A1A6F">
            <w:pPr>
              <w:rPr>
                <w:sz w:val="16"/>
                <w:szCs w:val="16"/>
              </w:rPr>
            </w:pPr>
            <w:r w:rsidRPr="00DD5A89">
              <w:rPr>
                <w:sz w:val="16"/>
                <w:szCs w:val="16"/>
              </w:rPr>
              <w:t>17.61</w:t>
            </w:r>
          </w:p>
        </w:tc>
        <w:tc>
          <w:tcPr>
            <w:tcW w:w="832" w:type="dxa"/>
          </w:tcPr>
          <w:p w:rsidR="00B44A1B" w:rsidRPr="00DD5A89" w:rsidRDefault="00B44A1B" w:rsidP="001A1A6F">
            <w:pPr>
              <w:rPr>
                <w:sz w:val="16"/>
                <w:szCs w:val="16"/>
              </w:rPr>
            </w:pPr>
            <w:r w:rsidRPr="00DD5A89">
              <w:rPr>
                <w:sz w:val="16"/>
                <w:szCs w:val="16"/>
              </w:rPr>
              <w:t>16.88</w:t>
            </w:r>
          </w:p>
        </w:tc>
        <w:tc>
          <w:tcPr>
            <w:tcW w:w="832" w:type="dxa"/>
          </w:tcPr>
          <w:p w:rsidR="00B44A1B" w:rsidRPr="00DD5A89" w:rsidRDefault="00B44A1B" w:rsidP="001A1A6F">
            <w:pPr>
              <w:rPr>
                <w:sz w:val="16"/>
                <w:szCs w:val="16"/>
              </w:rPr>
            </w:pPr>
            <w:r w:rsidRPr="00DD5A89">
              <w:rPr>
                <w:sz w:val="16"/>
                <w:szCs w:val="16"/>
              </w:rPr>
              <w:t>19.02</w:t>
            </w:r>
          </w:p>
        </w:tc>
        <w:tc>
          <w:tcPr>
            <w:tcW w:w="832" w:type="dxa"/>
          </w:tcPr>
          <w:p w:rsidR="00B44A1B" w:rsidRPr="00DD5A89" w:rsidRDefault="00B44A1B" w:rsidP="001A1A6F">
            <w:pPr>
              <w:rPr>
                <w:sz w:val="16"/>
                <w:szCs w:val="16"/>
              </w:rPr>
            </w:pPr>
            <w:r w:rsidRPr="00DD5A89">
              <w:rPr>
                <w:sz w:val="16"/>
                <w:szCs w:val="16"/>
              </w:rPr>
              <w:t>17.14</w:t>
            </w:r>
          </w:p>
        </w:tc>
        <w:tc>
          <w:tcPr>
            <w:tcW w:w="832" w:type="dxa"/>
          </w:tcPr>
          <w:p w:rsidR="00B44A1B" w:rsidRPr="00DD5A89" w:rsidRDefault="00B44A1B" w:rsidP="001A1A6F">
            <w:pPr>
              <w:rPr>
                <w:sz w:val="16"/>
                <w:szCs w:val="16"/>
              </w:rPr>
            </w:pPr>
            <w:r w:rsidRPr="00DD5A89">
              <w:rPr>
                <w:sz w:val="16"/>
                <w:szCs w:val="16"/>
              </w:rPr>
              <w:t>17.45</w:t>
            </w:r>
          </w:p>
        </w:tc>
        <w:tc>
          <w:tcPr>
            <w:tcW w:w="832" w:type="dxa"/>
          </w:tcPr>
          <w:p w:rsidR="00B44A1B" w:rsidRPr="00DD5A89" w:rsidRDefault="00B44A1B" w:rsidP="001A1A6F">
            <w:pPr>
              <w:rPr>
                <w:sz w:val="16"/>
                <w:szCs w:val="16"/>
              </w:rPr>
            </w:pPr>
            <w:r w:rsidRPr="00DD5A89">
              <w:rPr>
                <w:sz w:val="16"/>
                <w:szCs w:val="16"/>
              </w:rPr>
              <w:t>17.20</w:t>
            </w:r>
          </w:p>
        </w:tc>
      </w:tr>
      <w:tr w:rsidR="00B44A1B" w:rsidRPr="00DD5A89" w:rsidTr="0004071D">
        <w:trPr>
          <w:trHeight w:val="506"/>
        </w:trPr>
        <w:tc>
          <w:tcPr>
            <w:tcW w:w="1053" w:type="dxa"/>
          </w:tcPr>
          <w:p w:rsidR="00B44A1B" w:rsidRPr="00DD5A89" w:rsidRDefault="00B44A1B" w:rsidP="001A1A6F">
            <w:pPr>
              <w:rPr>
                <w:sz w:val="16"/>
                <w:szCs w:val="16"/>
              </w:rPr>
            </w:pPr>
            <w:r w:rsidRPr="00DD5A89">
              <w:rPr>
                <w:sz w:val="16"/>
                <w:szCs w:val="16"/>
              </w:rPr>
              <w:t>Health</w:t>
            </w:r>
          </w:p>
        </w:tc>
        <w:tc>
          <w:tcPr>
            <w:tcW w:w="768" w:type="dxa"/>
          </w:tcPr>
          <w:p w:rsidR="00B44A1B" w:rsidRPr="00DD5A89" w:rsidRDefault="00B44A1B" w:rsidP="001A1A6F">
            <w:pPr>
              <w:rPr>
                <w:sz w:val="16"/>
                <w:szCs w:val="16"/>
              </w:rPr>
            </w:pPr>
            <w:r w:rsidRPr="00DD5A89">
              <w:rPr>
                <w:sz w:val="16"/>
                <w:szCs w:val="16"/>
              </w:rPr>
              <w:t>6.16</w:t>
            </w:r>
          </w:p>
        </w:tc>
        <w:tc>
          <w:tcPr>
            <w:tcW w:w="768" w:type="dxa"/>
          </w:tcPr>
          <w:p w:rsidR="00B44A1B" w:rsidRPr="00DD5A89" w:rsidRDefault="00B44A1B" w:rsidP="001A1A6F">
            <w:pPr>
              <w:rPr>
                <w:sz w:val="16"/>
                <w:szCs w:val="16"/>
              </w:rPr>
            </w:pPr>
            <w:r w:rsidRPr="00DD5A89">
              <w:rPr>
                <w:sz w:val="16"/>
                <w:szCs w:val="16"/>
              </w:rPr>
              <w:t>7.09</w:t>
            </w:r>
          </w:p>
        </w:tc>
        <w:tc>
          <w:tcPr>
            <w:tcW w:w="832" w:type="dxa"/>
          </w:tcPr>
          <w:p w:rsidR="00B44A1B" w:rsidRPr="00DD5A89" w:rsidRDefault="00B44A1B" w:rsidP="001A1A6F">
            <w:pPr>
              <w:rPr>
                <w:sz w:val="16"/>
                <w:szCs w:val="16"/>
              </w:rPr>
            </w:pPr>
            <w:r w:rsidRPr="00DD5A89">
              <w:rPr>
                <w:sz w:val="16"/>
                <w:szCs w:val="16"/>
              </w:rPr>
              <w:t>4.85</w:t>
            </w:r>
          </w:p>
        </w:tc>
        <w:tc>
          <w:tcPr>
            <w:tcW w:w="832" w:type="dxa"/>
          </w:tcPr>
          <w:p w:rsidR="00B44A1B" w:rsidRPr="00DD5A89" w:rsidRDefault="00B44A1B" w:rsidP="001A1A6F">
            <w:pPr>
              <w:rPr>
                <w:sz w:val="16"/>
                <w:szCs w:val="16"/>
              </w:rPr>
            </w:pPr>
            <w:r w:rsidRPr="00DD5A89">
              <w:rPr>
                <w:sz w:val="16"/>
                <w:szCs w:val="16"/>
              </w:rPr>
              <w:t>10.38</w:t>
            </w:r>
          </w:p>
        </w:tc>
        <w:tc>
          <w:tcPr>
            <w:tcW w:w="832" w:type="dxa"/>
          </w:tcPr>
          <w:p w:rsidR="00B44A1B" w:rsidRPr="00DD5A89" w:rsidRDefault="00B44A1B" w:rsidP="001A1A6F">
            <w:pPr>
              <w:rPr>
                <w:sz w:val="16"/>
                <w:szCs w:val="16"/>
              </w:rPr>
            </w:pPr>
            <w:r w:rsidRPr="00DD5A89">
              <w:rPr>
                <w:sz w:val="16"/>
                <w:szCs w:val="16"/>
              </w:rPr>
              <w:t>8.94</w:t>
            </w:r>
          </w:p>
        </w:tc>
        <w:tc>
          <w:tcPr>
            <w:tcW w:w="832" w:type="dxa"/>
          </w:tcPr>
          <w:p w:rsidR="00B44A1B" w:rsidRPr="00DD5A89" w:rsidRDefault="00B44A1B" w:rsidP="001A1A6F">
            <w:pPr>
              <w:rPr>
                <w:sz w:val="16"/>
                <w:szCs w:val="16"/>
              </w:rPr>
            </w:pPr>
            <w:r w:rsidRPr="00DD5A89">
              <w:rPr>
                <w:sz w:val="16"/>
                <w:szCs w:val="16"/>
              </w:rPr>
              <w:t>8.48</w:t>
            </w:r>
          </w:p>
        </w:tc>
        <w:tc>
          <w:tcPr>
            <w:tcW w:w="832" w:type="dxa"/>
          </w:tcPr>
          <w:p w:rsidR="00B44A1B" w:rsidRPr="00DD5A89" w:rsidRDefault="00B44A1B" w:rsidP="001A1A6F">
            <w:pPr>
              <w:rPr>
                <w:sz w:val="16"/>
                <w:szCs w:val="16"/>
              </w:rPr>
            </w:pPr>
            <w:r w:rsidRPr="00DD5A89">
              <w:rPr>
                <w:sz w:val="16"/>
                <w:szCs w:val="16"/>
              </w:rPr>
              <w:t>8.21</w:t>
            </w:r>
          </w:p>
        </w:tc>
        <w:tc>
          <w:tcPr>
            <w:tcW w:w="832" w:type="dxa"/>
          </w:tcPr>
          <w:p w:rsidR="00B44A1B" w:rsidRPr="00DD5A89" w:rsidRDefault="00B44A1B" w:rsidP="001A1A6F">
            <w:pPr>
              <w:rPr>
                <w:sz w:val="16"/>
                <w:szCs w:val="16"/>
              </w:rPr>
            </w:pPr>
            <w:r w:rsidRPr="00DD5A89">
              <w:rPr>
                <w:sz w:val="16"/>
                <w:szCs w:val="16"/>
              </w:rPr>
              <w:t>8.00</w:t>
            </w:r>
          </w:p>
        </w:tc>
        <w:tc>
          <w:tcPr>
            <w:tcW w:w="832" w:type="dxa"/>
          </w:tcPr>
          <w:p w:rsidR="00B44A1B" w:rsidRPr="00DD5A89" w:rsidRDefault="00B44A1B" w:rsidP="001A1A6F">
            <w:pPr>
              <w:rPr>
                <w:sz w:val="16"/>
                <w:szCs w:val="16"/>
              </w:rPr>
            </w:pPr>
            <w:r w:rsidRPr="00DD5A89">
              <w:rPr>
                <w:sz w:val="16"/>
                <w:szCs w:val="16"/>
              </w:rPr>
              <w:t>8.10</w:t>
            </w:r>
          </w:p>
        </w:tc>
      </w:tr>
      <w:tr w:rsidR="00B44A1B" w:rsidRPr="00DD5A89" w:rsidTr="0004071D">
        <w:trPr>
          <w:trHeight w:val="484"/>
        </w:trPr>
        <w:tc>
          <w:tcPr>
            <w:tcW w:w="1053" w:type="dxa"/>
          </w:tcPr>
          <w:p w:rsidR="00B44A1B" w:rsidRPr="00DD5A89" w:rsidRDefault="00B44A1B" w:rsidP="001A1A6F">
            <w:pPr>
              <w:rPr>
                <w:sz w:val="16"/>
                <w:szCs w:val="16"/>
              </w:rPr>
            </w:pPr>
            <w:r w:rsidRPr="00DD5A89">
              <w:rPr>
                <w:sz w:val="16"/>
                <w:szCs w:val="16"/>
              </w:rPr>
              <w:t>agriculture</w:t>
            </w:r>
          </w:p>
        </w:tc>
        <w:tc>
          <w:tcPr>
            <w:tcW w:w="768" w:type="dxa"/>
          </w:tcPr>
          <w:p w:rsidR="00B44A1B" w:rsidRPr="00DD5A89" w:rsidRDefault="00B44A1B" w:rsidP="001A1A6F">
            <w:pPr>
              <w:rPr>
                <w:sz w:val="16"/>
                <w:szCs w:val="16"/>
              </w:rPr>
            </w:pPr>
            <w:r w:rsidRPr="00DD5A89">
              <w:rPr>
                <w:sz w:val="16"/>
                <w:szCs w:val="16"/>
              </w:rPr>
              <w:t>2.49</w:t>
            </w:r>
          </w:p>
        </w:tc>
        <w:tc>
          <w:tcPr>
            <w:tcW w:w="768" w:type="dxa"/>
          </w:tcPr>
          <w:p w:rsidR="00B44A1B" w:rsidRPr="00DD5A89" w:rsidRDefault="00B44A1B" w:rsidP="001A1A6F">
            <w:pPr>
              <w:rPr>
                <w:sz w:val="16"/>
                <w:szCs w:val="16"/>
              </w:rPr>
            </w:pPr>
            <w:r w:rsidRPr="00DD5A89">
              <w:rPr>
                <w:sz w:val="16"/>
                <w:szCs w:val="16"/>
              </w:rPr>
              <w:t>4.30</w:t>
            </w:r>
          </w:p>
        </w:tc>
        <w:tc>
          <w:tcPr>
            <w:tcW w:w="832" w:type="dxa"/>
          </w:tcPr>
          <w:p w:rsidR="00B44A1B" w:rsidRPr="00DD5A89" w:rsidRDefault="00B44A1B" w:rsidP="001A1A6F">
            <w:pPr>
              <w:rPr>
                <w:sz w:val="16"/>
                <w:szCs w:val="16"/>
              </w:rPr>
            </w:pPr>
            <w:r w:rsidRPr="00DD5A89">
              <w:rPr>
                <w:sz w:val="16"/>
                <w:szCs w:val="16"/>
              </w:rPr>
              <w:t>6.70</w:t>
            </w:r>
          </w:p>
        </w:tc>
        <w:tc>
          <w:tcPr>
            <w:tcW w:w="832" w:type="dxa"/>
          </w:tcPr>
          <w:p w:rsidR="00B44A1B" w:rsidRPr="00DD5A89" w:rsidRDefault="00B44A1B" w:rsidP="001A1A6F">
            <w:pPr>
              <w:rPr>
                <w:sz w:val="16"/>
                <w:szCs w:val="16"/>
              </w:rPr>
            </w:pPr>
            <w:r w:rsidRPr="00DD5A89">
              <w:rPr>
                <w:sz w:val="16"/>
                <w:szCs w:val="16"/>
              </w:rPr>
              <w:t>7.78</w:t>
            </w:r>
          </w:p>
        </w:tc>
        <w:tc>
          <w:tcPr>
            <w:tcW w:w="832" w:type="dxa"/>
          </w:tcPr>
          <w:p w:rsidR="00B44A1B" w:rsidRPr="00DD5A89" w:rsidRDefault="00B44A1B" w:rsidP="001A1A6F">
            <w:pPr>
              <w:rPr>
                <w:sz w:val="16"/>
                <w:szCs w:val="16"/>
              </w:rPr>
            </w:pPr>
            <w:r w:rsidRPr="00DD5A89">
              <w:rPr>
                <w:sz w:val="16"/>
                <w:szCs w:val="16"/>
              </w:rPr>
              <w:t>6.85</w:t>
            </w:r>
          </w:p>
        </w:tc>
        <w:tc>
          <w:tcPr>
            <w:tcW w:w="832" w:type="dxa"/>
          </w:tcPr>
          <w:p w:rsidR="00B44A1B" w:rsidRPr="00DD5A89" w:rsidRDefault="00B44A1B" w:rsidP="001A1A6F">
            <w:pPr>
              <w:rPr>
                <w:sz w:val="16"/>
                <w:szCs w:val="16"/>
              </w:rPr>
            </w:pPr>
            <w:r w:rsidRPr="00DD5A89">
              <w:rPr>
                <w:sz w:val="16"/>
                <w:szCs w:val="16"/>
              </w:rPr>
              <w:t>7.26</w:t>
            </w:r>
          </w:p>
        </w:tc>
        <w:tc>
          <w:tcPr>
            <w:tcW w:w="832" w:type="dxa"/>
          </w:tcPr>
          <w:p w:rsidR="00B44A1B" w:rsidRPr="00DD5A89" w:rsidRDefault="00B44A1B" w:rsidP="001A1A6F">
            <w:pPr>
              <w:rPr>
                <w:sz w:val="16"/>
                <w:szCs w:val="16"/>
              </w:rPr>
            </w:pPr>
            <w:r w:rsidRPr="00DD5A89">
              <w:rPr>
                <w:sz w:val="16"/>
                <w:szCs w:val="16"/>
              </w:rPr>
              <w:t>4.98</w:t>
            </w:r>
          </w:p>
        </w:tc>
        <w:tc>
          <w:tcPr>
            <w:tcW w:w="832" w:type="dxa"/>
          </w:tcPr>
          <w:p w:rsidR="00B44A1B" w:rsidRPr="00DD5A89" w:rsidRDefault="00B44A1B" w:rsidP="001A1A6F">
            <w:pPr>
              <w:rPr>
                <w:sz w:val="16"/>
                <w:szCs w:val="16"/>
              </w:rPr>
            </w:pPr>
            <w:r w:rsidRPr="00DD5A89">
              <w:rPr>
                <w:sz w:val="16"/>
                <w:szCs w:val="16"/>
              </w:rPr>
              <w:t>5.46</w:t>
            </w:r>
          </w:p>
        </w:tc>
        <w:tc>
          <w:tcPr>
            <w:tcW w:w="832" w:type="dxa"/>
          </w:tcPr>
          <w:p w:rsidR="00B44A1B" w:rsidRPr="00DD5A89" w:rsidRDefault="00B44A1B" w:rsidP="001A1A6F">
            <w:pPr>
              <w:rPr>
                <w:sz w:val="16"/>
                <w:szCs w:val="16"/>
              </w:rPr>
            </w:pPr>
            <w:r w:rsidRPr="00DD5A89">
              <w:rPr>
                <w:sz w:val="16"/>
                <w:szCs w:val="16"/>
              </w:rPr>
              <w:t>4.45</w:t>
            </w:r>
          </w:p>
        </w:tc>
      </w:tr>
      <w:tr w:rsidR="00B44A1B" w:rsidRPr="00DD5A89" w:rsidTr="0004071D">
        <w:trPr>
          <w:trHeight w:val="529"/>
        </w:trPr>
        <w:tc>
          <w:tcPr>
            <w:tcW w:w="1053" w:type="dxa"/>
          </w:tcPr>
          <w:p w:rsidR="00B44A1B" w:rsidRPr="00DD5A89" w:rsidRDefault="00B44A1B" w:rsidP="001A1A6F">
            <w:pPr>
              <w:rPr>
                <w:sz w:val="16"/>
                <w:szCs w:val="16"/>
              </w:rPr>
            </w:pPr>
            <w:r w:rsidRPr="00DD5A89">
              <w:rPr>
                <w:sz w:val="16"/>
                <w:szCs w:val="16"/>
              </w:rPr>
              <w:t>defence</w:t>
            </w:r>
          </w:p>
        </w:tc>
        <w:tc>
          <w:tcPr>
            <w:tcW w:w="768" w:type="dxa"/>
          </w:tcPr>
          <w:p w:rsidR="00B44A1B" w:rsidRPr="00DD5A89" w:rsidRDefault="00B44A1B" w:rsidP="001A1A6F">
            <w:pPr>
              <w:rPr>
                <w:sz w:val="16"/>
                <w:szCs w:val="16"/>
              </w:rPr>
            </w:pPr>
            <w:r w:rsidRPr="00DD5A89">
              <w:rPr>
                <w:sz w:val="16"/>
                <w:szCs w:val="16"/>
              </w:rPr>
              <w:t>1.22</w:t>
            </w:r>
          </w:p>
        </w:tc>
        <w:tc>
          <w:tcPr>
            <w:tcW w:w="768" w:type="dxa"/>
          </w:tcPr>
          <w:p w:rsidR="00B44A1B" w:rsidRPr="00DD5A89" w:rsidRDefault="00B44A1B" w:rsidP="001A1A6F">
            <w:pPr>
              <w:rPr>
                <w:sz w:val="16"/>
                <w:szCs w:val="16"/>
              </w:rPr>
            </w:pPr>
            <w:r w:rsidRPr="00DD5A89">
              <w:rPr>
                <w:sz w:val="16"/>
                <w:szCs w:val="16"/>
              </w:rPr>
              <w:t>1.43</w:t>
            </w:r>
          </w:p>
        </w:tc>
        <w:tc>
          <w:tcPr>
            <w:tcW w:w="832" w:type="dxa"/>
          </w:tcPr>
          <w:p w:rsidR="00B44A1B" w:rsidRPr="00DD5A89" w:rsidRDefault="00B44A1B" w:rsidP="001A1A6F">
            <w:pPr>
              <w:rPr>
                <w:sz w:val="16"/>
                <w:szCs w:val="16"/>
              </w:rPr>
            </w:pPr>
            <w:r w:rsidRPr="00DD5A89">
              <w:rPr>
                <w:sz w:val="16"/>
                <w:szCs w:val="16"/>
              </w:rPr>
              <w:t>1.40</w:t>
            </w:r>
          </w:p>
        </w:tc>
        <w:tc>
          <w:tcPr>
            <w:tcW w:w="832" w:type="dxa"/>
          </w:tcPr>
          <w:p w:rsidR="00B44A1B" w:rsidRPr="00DD5A89" w:rsidRDefault="00B44A1B" w:rsidP="001A1A6F">
            <w:pPr>
              <w:rPr>
                <w:sz w:val="16"/>
                <w:szCs w:val="16"/>
              </w:rPr>
            </w:pPr>
            <w:r w:rsidRPr="00DD5A89">
              <w:rPr>
                <w:sz w:val="16"/>
                <w:szCs w:val="16"/>
              </w:rPr>
              <w:t>0.90</w:t>
            </w:r>
          </w:p>
        </w:tc>
        <w:tc>
          <w:tcPr>
            <w:tcW w:w="832" w:type="dxa"/>
          </w:tcPr>
          <w:p w:rsidR="00B44A1B" w:rsidRPr="00DD5A89" w:rsidRDefault="00B44A1B" w:rsidP="001A1A6F">
            <w:pPr>
              <w:rPr>
                <w:sz w:val="16"/>
                <w:szCs w:val="16"/>
              </w:rPr>
            </w:pPr>
            <w:r w:rsidRPr="00DD5A89">
              <w:rPr>
                <w:sz w:val="16"/>
                <w:szCs w:val="16"/>
              </w:rPr>
              <w:t>0.90</w:t>
            </w:r>
          </w:p>
        </w:tc>
        <w:tc>
          <w:tcPr>
            <w:tcW w:w="832" w:type="dxa"/>
          </w:tcPr>
          <w:p w:rsidR="00B44A1B" w:rsidRPr="00DD5A89" w:rsidRDefault="00B44A1B" w:rsidP="001A1A6F">
            <w:pPr>
              <w:rPr>
                <w:sz w:val="16"/>
                <w:szCs w:val="16"/>
              </w:rPr>
            </w:pPr>
            <w:r w:rsidRPr="00DD5A89">
              <w:rPr>
                <w:sz w:val="16"/>
                <w:szCs w:val="16"/>
              </w:rPr>
              <w:t>0.90</w:t>
            </w:r>
          </w:p>
        </w:tc>
        <w:tc>
          <w:tcPr>
            <w:tcW w:w="832" w:type="dxa"/>
          </w:tcPr>
          <w:p w:rsidR="00B44A1B" w:rsidRPr="00DD5A89" w:rsidRDefault="00B44A1B" w:rsidP="001A1A6F">
            <w:pPr>
              <w:rPr>
                <w:sz w:val="16"/>
                <w:szCs w:val="16"/>
              </w:rPr>
            </w:pPr>
            <w:r w:rsidRPr="00DD5A89">
              <w:rPr>
                <w:sz w:val="16"/>
                <w:szCs w:val="16"/>
              </w:rPr>
              <w:t>1.00</w:t>
            </w:r>
          </w:p>
        </w:tc>
        <w:tc>
          <w:tcPr>
            <w:tcW w:w="832" w:type="dxa"/>
          </w:tcPr>
          <w:p w:rsidR="00B44A1B" w:rsidRPr="00DD5A89" w:rsidRDefault="00B44A1B" w:rsidP="001A1A6F">
            <w:pPr>
              <w:rPr>
                <w:sz w:val="16"/>
                <w:szCs w:val="16"/>
              </w:rPr>
            </w:pPr>
            <w:r w:rsidRPr="00DD5A89">
              <w:rPr>
                <w:sz w:val="16"/>
                <w:szCs w:val="16"/>
              </w:rPr>
              <w:t>1.00</w:t>
            </w:r>
          </w:p>
        </w:tc>
        <w:tc>
          <w:tcPr>
            <w:tcW w:w="832" w:type="dxa"/>
          </w:tcPr>
          <w:p w:rsidR="00B44A1B" w:rsidRPr="00DD5A89" w:rsidRDefault="00B44A1B" w:rsidP="001A1A6F">
            <w:pPr>
              <w:rPr>
                <w:sz w:val="16"/>
                <w:szCs w:val="16"/>
              </w:rPr>
            </w:pPr>
            <w:r w:rsidRPr="00DD5A89">
              <w:rPr>
                <w:sz w:val="16"/>
                <w:szCs w:val="16"/>
              </w:rPr>
              <w:t>1.00</w:t>
            </w:r>
          </w:p>
        </w:tc>
      </w:tr>
    </w:tbl>
    <w:p w:rsidR="00B44A1B" w:rsidRPr="001A1A6F" w:rsidRDefault="00B44A1B" w:rsidP="001A1A6F">
      <w:pPr>
        <w:jc w:val="both"/>
        <w:rPr>
          <w:szCs w:val="24"/>
        </w:rPr>
      </w:pPr>
    </w:p>
    <w:sectPr w:rsidR="00B44A1B" w:rsidRPr="001A1A6F" w:rsidSect="001A09A4">
      <w:headerReference w:type="default" r:id="rId20"/>
      <w:pgSz w:w="11907" w:h="16840" w:code="9"/>
      <w:pgMar w:top="2304" w:right="1440" w:bottom="1368" w:left="2275" w:header="720" w:footer="22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1B" w:rsidRDefault="00B44A1B" w:rsidP="00A73849">
      <w:pPr>
        <w:spacing w:line="240" w:lineRule="auto"/>
      </w:pPr>
      <w:r>
        <w:separator/>
      </w:r>
    </w:p>
  </w:endnote>
  <w:endnote w:type="continuationSeparator" w:id="0">
    <w:p w:rsidR="00B44A1B" w:rsidRDefault="00B44A1B" w:rsidP="00A738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1B" w:rsidRDefault="00B44A1B">
    <w:pPr>
      <w:pStyle w:val="Footer"/>
      <w:jc w:val="center"/>
    </w:pPr>
  </w:p>
  <w:p w:rsidR="00B44A1B" w:rsidRDefault="00B44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1B" w:rsidRDefault="00B44A1B" w:rsidP="00A73849">
      <w:pPr>
        <w:spacing w:line="240" w:lineRule="auto"/>
      </w:pPr>
      <w:r>
        <w:separator/>
      </w:r>
    </w:p>
  </w:footnote>
  <w:footnote w:type="continuationSeparator" w:id="0">
    <w:p w:rsidR="00B44A1B" w:rsidRDefault="00B44A1B" w:rsidP="00A738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1B" w:rsidRDefault="00B44A1B">
    <w:pPr>
      <w:pStyle w:val="Header"/>
      <w:jc w:val="center"/>
    </w:pPr>
  </w:p>
  <w:p w:rsidR="00B44A1B" w:rsidRDefault="00B44A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1B" w:rsidRDefault="00B44A1B">
    <w:pPr>
      <w:pStyle w:val="Header"/>
      <w:jc w:val="center"/>
    </w:pPr>
    <w:fldSimple w:instr=" PAGE   \* MERGEFORMAT ">
      <w:r>
        <w:rPr>
          <w:noProof/>
        </w:rPr>
        <w:t>xii</w:t>
      </w:r>
    </w:fldSimple>
  </w:p>
  <w:p w:rsidR="00B44A1B" w:rsidRDefault="00B44A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1B" w:rsidRDefault="00B44A1B">
    <w:pPr>
      <w:pStyle w:val="Header"/>
      <w:jc w:val="center"/>
    </w:pPr>
    <w:fldSimple w:instr=" PAGE   \* MERGEFORMAT ">
      <w:r>
        <w:rPr>
          <w:noProof/>
        </w:rPr>
        <w:t>1</w:t>
      </w:r>
    </w:fldSimple>
  </w:p>
  <w:p w:rsidR="00B44A1B" w:rsidRDefault="00B44A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0724"/>
    <w:multiLevelType w:val="hybridMultilevel"/>
    <w:tmpl w:val="02B8CBA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354CF5"/>
    <w:multiLevelType w:val="multilevel"/>
    <w:tmpl w:val="0B7A8B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A420858"/>
    <w:multiLevelType w:val="multilevel"/>
    <w:tmpl w:val="765C3BB6"/>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81B5F0E"/>
    <w:multiLevelType w:val="multilevel"/>
    <w:tmpl w:val="B8BEE0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7E682A2F"/>
    <w:multiLevelType w:val="hybridMultilevel"/>
    <w:tmpl w:val="8B0A9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EAF"/>
    <w:rsid w:val="00020F29"/>
    <w:rsid w:val="00027683"/>
    <w:rsid w:val="0003335B"/>
    <w:rsid w:val="0004071D"/>
    <w:rsid w:val="00066648"/>
    <w:rsid w:val="00074BD4"/>
    <w:rsid w:val="000822CB"/>
    <w:rsid w:val="00085012"/>
    <w:rsid w:val="0008561C"/>
    <w:rsid w:val="000A01AC"/>
    <w:rsid w:val="000A5A2E"/>
    <w:rsid w:val="000C5C77"/>
    <w:rsid w:val="000E2AA2"/>
    <w:rsid w:val="000E2CF1"/>
    <w:rsid w:val="000F56B5"/>
    <w:rsid w:val="00107C6A"/>
    <w:rsid w:val="00112D5B"/>
    <w:rsid w:val="00114FCA"/>
    <w:rsid w:val="001253F3"/>
    <w:rsid w:val="00127515"/>
    <w:rsid w:val="001336F7"/>
    <w:rsid w:val="00144F34"/>
    <w:rsid w:val="00147390"/>
    <w:rsid w:val="0015117D"/>
    <w:rsid w:val="00165889"/>
    <w:rsid w:val="00184778"/>
    <w:rsid w:val="00190ACD"/>
    <w:rsid w:val="00196A0B"/>
    <w:rsid w:val="001A09A4"/>
    <w:rsid w:val="001A1A6F"/>
    <w:rsid w:val="001A641E"/>
    <w:rsid w:val="001A742D"/>
    <w:rsid w:val="001B2B8D"/>
    <w:rsid w:val="001C13FB"/>
    <w:rsid w:val="001F05BF"/>
    <w:rsid w:val="001F3EA9"/>
    <w:rsid w:val="0021744E"/>
    <w:rsid w:val="00231573"/>
    <w:rsid w:val="0023674D"/>
    <w:rsid w:val="00237539"/>
    <w:rsid w:val="002415FE"/>
    <w:rsid w:val="00245021"/>
    <w:rsid w:val="0026261D"/>
    <w:rsid w:val="0026323C"/>
    <w:rsid w:val="002645E2"/>
    <w:rsid w:val="002657F2"/>
    <w:rsid w:val="00271772"/>
    <w:rsid w:val="002829B1"/>
    <w:rsid w:val="00294F54"/>
    <w:rsid w:val="002A783F"/>
    <w:rsid w:val="002C09F1"/>
    <w:rsid w:val="002D7ED3"/>
    <w:rsid w:val="002F7596"/>
    <w:rsid w:val="00301B1A"/>
    <w:rsid w:val="003028C7"/>
    <w:rsid w:val="003042B1"/>
    <w:rsid w:val="00311F1C"/>
    <w:rsid w:val="00313411"/>
    <w:rsid w:val="00314DE8"/>
    <w:rsid w:val="0032030F"/>
    <w:rsid w:val="00341770"/>
    <w:rsid w:val="00342579"/>
    <w:rsid w:val="00343E6B"/>
    <w:rsid w:val="003449D5"/>
    <w:rsid w:val="003615CF"/>
    <w:rsid w:val="00365AA2"/>
    <w:rsid w:val="00391496"/>
    <w:rsid w:val="003A1512"/>
    <w:rsid w:val="003B5BD1"/>
    <w:rsid w:val="003C2E89"/>
    <w:rsid w:val="003C72E2"/>
    <w:rsid w:val="003D61F6"/>
    <w:rsid w:val="003E4959"/>
    <w:rsid w:val="003F6ACF"/>
    <w:rsid w:val="003F7401"/>
    <w:rsid w:val="00403A9D"/>
    <w:rsid w:val="00422887"/>
    <w:rsid w:val="00425621"/>
    <w:rsid w:val="00434350"/>
    <w:rsid w:val="00447069"/>
    <w:rsid w:val="00447673"/>
    <w:rsid w:val="004517A4"/>
    <w:rsid w:val="004660A9"/>
    <w:rsid w:val="00471F82"/>
    <w:rsid w:val="004749CE"/>
    <w:rsid w:val="00486031"/>
    <w:rsid w:val="0049401A"/>
    <w:rsid w:val="004A56C8"/>
    <w:rsid w:val="004A7379"/>
    <w:rsid w:val="004B6A7B"/>
    <w:rsid w:val="004C3766"/>
    <w:rsid w:val="004C61DF"/>
    <w:rsid w:val="004D1BC1"/>
    <w:rsid w:val="004D1BC6"/>
    <w:rsid w:val="004D5A19"/>
    <w:rsid w:val="004F34EB"/>
    <w:rsid w:val="004F482A"/>
    <w:rsid w:val="005024C9"/>
    <w:rsid w:val="0051132B"/>
    <w:rsid w:val="005120FF"/>
    <w:rsid w:val="005368C3"/>
    <w:rsid w:val="00545C44"/>
    <w:rsid w:val="005541D5"/>
    <w:rsid w:val="0057114F"/>
    <w:rsid w:val="00577055"/>
    <w:rsid w:val="005817DC"/>
    <w:rsid w:val="00590896"/>
    <w:rsid w:val="005A026B"/>
    <w:rsid w:val="005D1012"/>
    <w:rsid w:val="005D1B00"/>
    <w:rsid w:val="005D6BAC"/>
    <w:rsid w:val="005D7172"/>
    <w:rsid w:val="005F2ADF"/>
    <w:rsid w:val="00611EAF"/>
    <w:rsid w:val="00612EF2"/>
    <w:rsid w:val="006146C9"/>
    <w:rsid w:val="00617C2D"/>
    <w:rsid w:val="00626C80"/>
    <w:rsid w:val="00650E73"/>
    <w:rsid w:val="0065619A"/>
    <w:rsid w:val="00657B52"/>
    <w:rsid w:val="0066039D"/>
    <w:rsid w:val="00664934"/>
    <w:rsid w:val="006666E6"/>
    <w:rsid w:val="006A1370"/>
    <w:rsid w:val="006A1955"/>
    <w:rsid w:val="006A3BFE"/>
    <w:rsid w:val="006A4279"/>
    <w:rsid w:val="006B4CF3"/>
    <w:rsid w:val="006C1B31"/>
    <w:rsid w:val="006F0310"/>
    <w:rsid w:val="006F280B"/>
    <w:rsid w:val="00706C0D"/>
    <w:rsid w:val="007079DD"/>
    <w:rsid w:val="00722D06"/>
    <w:rsid w:val="007379F2"/>
    <w:rsid w:val="00737FC7"/>
    <w:rsid w:val="00743410"/>
    <w:rsid w:val="007529F3"/>
    <w:rsid w:val="00785CAA"/>
    <w:rsid w:val="007A154B"/>
    <w:rsid w:val="007C5FD5"/>
    <w:rsid w:val="007D7B5F"/>
    <w:rsid w:val="007F797C"/>
    <w:rsid w:val="008011EF"/>
    <w:rsid w:val="00803E42"/>
    <w:rsid w:val="00821DC6"/>
    <w:rsid w:val="008238A7"/>
    <w:rsid w:val="00833DF5"/>
    <w:rsid w:val="008370BB"/>
    <w:rsid w:val="00843552"/>
    <w:rsid w:val="00852FD8"/>
    <w:rsid w:val="00857685"/>
    <w:rsid w:val="008602B7"/>
    <w:rsid w:val="0087145F"/>
    <w:rsid w:val="00877065"/>
    <w:rsid w:val="00880250"/>
    <w:rsid w:val="0088404E"/>
    <w:rsid w:val="008A12E2"/>
    <w:rsid w:val="008C7A8A"/>
    <w:rsid w:val="008E2283"/>
    <w:rsid w:val="00901575"/>
    <w:rsid w:val="0090509C"/>
    <w:rsid w:val="009250C5"/>
    <w:rsid w:val="00941D94"/>
    <w:rsid w:val="00946971"/>
    <w:rsid w:val="009666C5"/>
    <w:rsid w:val="0097305A"/>
    <w:rsid w:val="00973A48"/>
    <w:rsid w:val="00981C11"/>
    <w:rsid w:val="00987169"/>
    <w:rsid w:val="009A682B"/>
    <w:rsid w:val="009A7C68"/>
    <w:rsid w:val="009B1C17"/>
    <w:rsid w:val="009D46F8"/>
    <w:rsid w:val="009D74A4"/>
    <w:rsid w:val="009E1231"/>
    <w:rsid w:val="009E18C6"/>
    <w:rsid w:val="009F06B2"/>
    <w:rsid w:val="00A15A59"/>
    <w:rsid w:val="00A15F73"/>
    <w:rsid w:val="00A216C5"/>
    <w:rsid w:val="00A268F5"/>
    <w:rsid w:val="00A4641B"/>
    <w:rsid w:val="00A73849"/>
    <w:rsid w:val="00A75EA2"/>
    <w:rsid w:val="00A86B6D"/>
    <w:rsid w:val="00AA3727"/>
    <w:rsid w:val="00AC2055"/>
    <w:rsid w:val="00AC27FF"/>
    <w:rsid w:val="00AE34DE"/>
    <w:rsid w:val="00AE7200"/>
    <w:rsid w:val="00B00A92"/>
    <w:rsid w:val="00B045B8"/>
    <w:rsid w:val="00B11090"/>
    <w:rsid w:val="00B11FF2"/>
    <w:rsid w:val="00B17A22"/>
    <w:rsid w:val="00B26EEE"/>
    <w:rsid w:val="00B27CBF"/>
    <w:rsid w:val="00B3793F"/>
    <w:rsid w:val="00B431A9"/>
    <w:rsid w:val="00B44A1B"/>
    <w:rsid w:val="00B4597C"/>
    <w:rsid w:val="00B54385"/>
    <w:rsid w:val="00B674CC"/>
    <w:rsid w:val="00B715EA"/>
    <w:rsid w:val="00B8448F"/>
    <w:rsid w:val="00B86646"/>
    <w:rsid w:val="00B87415"/>
    <w:rsid w:val="00B87F3F"/>
    <w:rsid w:val="00BB68F7"/>
    <w:rsid w:val="00BC6EFF"/>
    <w:rsid w:val="00BD4581"/>
    <w:rsid w:val="00BE310D"/>
    <w:rsid w:val="00BE4733"/>
    <w:rsid w:val="00BE5731"/>
    <w:rsid w:val="00BF47C3"/>
    <w:rsid w:val="00C02E84"/>
    <w:rsid w:val="00C23A64"/>
    <w:rsid w:val="00C43BBD"/>
    <w:rsid w:val="00C46582"/>
    <w:rsid w:val="00C524D3"/>
    <w:rsid w:val="00C52B9B"/>
    <w:rsid w:val="00C563CB"/>
    <w:rsid w:val="00C73B32"/>
    <w:rsid w:val="00C752DF"/>
    <w:rsid w:val="00C90A5D"/>
    <w:rsid w:val="00CC26BC"/>
    <w:rsid w:val="00CC44EE"/>
    <w:rsid w:val="00CD0AA6"/>
    <w:rsid w:val="00CD6818"/>
    <w:rsid w:val="00CE33DB"/>
    <w:rsid w:val="00CE51F1"/>
    <w:rsid w:val="00CE644D"/>
    <w:rsid w:val="00D029A1"/>
    <w:rsid w:val="00D06127"/>
    <w:rsid w:val="00D10751"/>
    <w:rsid w:val="00D43985"/>
    <w:rsid w:val="00D568DE"/>
    <w:rsid w:val="00D57AB9"/>
    <w:rsid w:val="00D57F1C"/>
    <w:rsid w:val="00D66767"/>
    <w:rsid w:val="00DA0B95"/>
    <w:rsid w:val="00DA611F"/>
    <w:rsid w:val="00DB32B8"/>
    <w:rsid w:val="00DC6BF9"/>
    <w:rsid w:val="00DC7C46"/>
    <w:rsid w:val="00DD1C72"/>
    <w:rsid w:val="00DD5A89"/>
    <w:rsid w:val="00DE34FE"/>
    <w:rsid w:val="00DE3E0E"/>
    <w:rsid w:val="00DE5C04"/>
    <w:rsid w:val="00DF0867"/>
    <w:rsid w:val="00DF5D7B"/>
    <w:rsid w:val="00E012AE"/>
    <w:rsid w:val="00E0271C"/>
    <w:rsid w:val="00E06F38"/>
    <w:rsid w:val="00E07136"/>
    <w:rsid w:val="00E07E00"/>
    <w:rsid w:val="00E25ADE"/>
    <w:rsid w:val="00E33FF9"/>
    <w:rsid w:val="00E56183"/>
    <w:rsid w:val="00E56DC8"/>
    <w:rsid w:val="00E61863"/>
    <w:rsid w:val="00E871C0"/>
    <w:rsid w:val="00E91BCF"/>
    <w:rsid w:val="00EA3941"/>
    <w:rsid w:val="00EB312B"/>
    <w:rsid w:val="00EB597B"/>
    <w:rsid w:val="00EC430E"/>
    <w:rsid w:val="00ED7A83"/>
    <w:rsid w:val="00EF169B"/>
    <w:rsid w:val="00EF5A4E"/>
    <w:rsid w:val="00F579E2"/>
    <w:rsid w:val="00F85E32"/>
    <w:rsid w:val="00F92E7A"/>
    <w:rsid w:val="00FA7652"/>
    <w:rsid w:val="00FB2B04"/>
    <w:rsid w:val="00FC1CCC"/>
    <w:rsid w:val="00FD0386"/>
    <w:rsid w:val="00FD2921"/>
    <w:rsid w:val="00FD44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3335B"/>
    <w:pPr>
      <w:spacing w:line="480" w:lineRule="auto"/>
    </w:pPr>
    <w:rPr>
      <w:rFonts w:ascii="Times New Roman" w:hAnsi="Times New Roman"/>
      <w:sz w:val="24"/>
    </w:rPr>
  </w:style>
  <w:style w:type="paragraph" w:styleId="Heading1">
    <w:name w:val="heading 1"/>
    <w:basedOn w:val="Normal"/>
    <w:next w:val="Normal"/>
    <w:link w:val="Heading1Char"/>
    <w:uiPriority w:val="99"/>
    <w:qFormat/>
    <w:rsid w:val="0003335B"/>
    <w:pPr>
      <w:keepNext/>
      <w:keepLines/>
      <w:jc w:val="center"/>
      <w:outlineLvl w:val="0"/>
    </w:pPr>
    <w:rPr>
      <w:rFonts w:eastAsia="Times New Roman"/>
      <w:b/>
      <w:bCs/>
      <w:szCs w:val="28"/>
    </w:rPr>
  </w:style>
  <w:style w:type="paragraph" w:styleId="Heading2">
    <w:name w:val="heading 2"/>
    <w:basedOn w:val="Normal"/>
    <w:next w:val="Normal"/>
    <w:link w:val="Heading2Char"/>
    <w:uiPriority w:val="99"/>
    <w:qFormat/>
    <w:rsid w:val="0003335B"/>
    <w:pPr>
      <w:keepNext/>
      <w:keepLines/>
      <w:outlineLvl w:val="1"/>
    </w:pPr>
    <w:rPr>
      <w:rFonts w:eastAsia="Times New Roman"/>
      <w:b/>
      <w:bCs/>
      <w:szCs w:val="26"/>
    </w:rPr>
  </w:style>
  <w:style w:type="paragraph" w:styleId="Heading3">
    <w:name w:val="heading 3"/>
    <w:basedOn w:val="Normal"/>
    <w:next w:val="Normal"/>
    <w:link w:val="Heading3Char"/>
    <w:uiPriority w:val="99"/>
    <w:qFormat/>
    <w:rsid w:val="0003335B"/>
    <w:pPr>
      <w:keepNext/>
      <w:keepLines/>
      <w:outlineLvl w:val="2"/>
    </w:pPr>
    <w:rPr>
      <w:rFonts w:eastAsia="Times New Roman"/>
      <w:b/>
      <w:bCs/>
    </w:rPr>
  </w:style>
  <w:style w:type="paragraph" w:styleId="Heading4">
    <w:name w:val="heading 4"/>
    <w:basedOn w:val="Normal"/>
    <w:next w:val="Normal"/>
    <w:link w:val="Heading4Char"/>
    <w:uiPriority w:val="99"/>
    <w:qFormat/>
    <w:rsid w:val="00A73849"/>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335B"/>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03335B"/>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03335B"/>
    <w:rPr>
      <w:rFonts w:ascii="Times New Roman" w:hAnsi="Times New Roman" w:cs="Times New Roman"/>
      <w:b/>
      <w:bCs/>
      <w:sz w:val="24"/>
    </w:rPr>
  </w:style>
  <w:style w:type="character" w:customStyle="1" w:styleId="Heading4Char">
    <w:name w:val="Heading 4 Char"/>
    <w:basedOn w:val="DefaultParagraphFont"/>
    <w:link w:val="Heading4"/>
    <w:uiPriority w:val="99"/>
    <w:locked/>
    <w:rsid w:val="00A73849"/>
    <w:rPr>
      <w:rFonts w:ascii="Cambria" w:hAnsi="Cambria" w:cs="Times New Roman"/>
      <w:b/>
      <w:bCs/>
      <w:i/>
      <w:iCs/>
      <w:color w:val="4F81BD"/>
    </w:rPr>
  </w:style>
  <w:style w:type="paragraph" w:styleId="Subtitle">
    <w:name w:val="Subtitle"/>
    <w:basedOn w:val="Normal"/>
    <w:next w:val="Normal"/>
    <w:link w:val="SubtitleChar"/>
    <w:uiPriority w:val="99"/>
    <w:qFormat/>
    <w:rsid w:val="00611EAF"/>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99"/>
    <w:locked/>
    <w:rsid w:val="00611EAF"/>
    <w:rPr>
      <w:rFonts w:ascii="Cambria" w:hAnsi="Cambria" w:cs="Times New Roman"/>
      <w:i/>
      <w:iCs/>
      <w:color w:val="4F81BD"/>
      <w:spacing w:val="15"/>
      <w:sz w:val="24"/>
      <w:szCs w:val="24"/>
    </w:rPr>
  </w:style>
  <w:style w:type="paragraph" w:styleId="TOCHeading">
    <w:name w:val="TOC Heading"/>
    <w:basedOn w:val="Heading1"/>
    <w:next w:val="Normal"/>
    <w:uiPriority w:val="99"/>
    <w:qFormat/>
    <w:rsid w:val="00611EAF"/>
    <w:pPr>
      <w:outlineLvl w:val="9"/>
    </w:pPr>
  </w:style>
  <w:style w:type="paragraph" w:styleId="TOC1">
    <w:name w:val="toc 1"/>
    <w:basedOn w:val="Normal"/>
    <w:next w:val="Normal"/>
    <w:autoRedefine/>
    <w:uiPriority w:val="99"/>
    <w:rsid w:val="00434350"/>
    <w:rPr>
      <w:b/>
    </w:rPr>
  </w:style>
  <w:style w:type="paragraph" w:styleId="TOC2">
    <w:name w:val="toc 2"/>
    <w:basedOn w:val="Normal"/>
    <w:next w:val="Normal"/>
    <w:autoRedefine/>
    <w:uiPriority w:val="99"/>
    <w:rsid w:val="00434350"/>
    <w:pPr>
      <w:ind w:left="720" w:hanging="720"/>
    </w:pPr>
  </w:style>
  <w:style w:type="paragraph" w:styleId="TOC3">
    <w:name w:val="toc 3"/>
    <w:basedOn w:val="Normal"/>
    <w:next w:val="Normal"/>
    <w:autoRedefine/>
    <w:uiPriority w:val="99"/>
    <w:rsid w:val="00434350"/>
    <w:pPr>
      <w:ind w:left="720" w:hanging="720"/>
    </w:pPr>
  </w:style>
  <w:style w:type="character" w:styleId="Hyperlink">
    <w:name w:val="Hyperlink"/>
    <w:basedOn w:val="DefaultParagraphFont"/>
    <w:uiPriority w:val="99"/>
    <w:rsid w:val="00611EAF"/>
    <w:rPr>
      <w:rFonts w:cs="Times New Roman"/>
      <w:color w:val="0000FF"/>
      <w:u w:val="single"/>
    </w:rPr>
  </w:style>
  <w:style w:type="paragraph" w:styleId="BalloonText">
    <w:name w:val="Balloon Text"/>
    <w:basedOn w:val="Normal"/>
    <w:link w:val="BalloonTextChar"/>
    <w:uiPriority w:val="99"/>
    <w:semiHidden/>
    <w:rsid w:val="00611E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EAF"/>
    <w:rPr>
      <w:rFonts w:ascii="Tahoma" w:hAnsi="Tahoma" w:cs="Tahoma"/>
      <w:sz w:val="16"/>
      <w:szCs w:val="16"/>
    </w:rPr>
  </w:style>
  <w:style w:type="paragraph" w:styleId="ListParagraph">
    <w:name w:val="List Paragraph"/>
    <w:basedOn w:val="Normal"/>
    <w:uiPriority w:val="99"/>
    <w:qFormat/>
    <w:rsid w:val="006F280B"/>
    <w:pPr>
      <w:ind w:left="720"/>
      <w:contextualSpacing/>
    </w:pPr>
  </w:style>
  <w:style w:type="table" w:styleId="TableGrid">
    <w:name w:val="Table Grid"/>
    <w:basedOn w:val="TableNormal"/>
    <w:uiPriority w:val="99"/>
    <w:rsid w:val="006F280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F280B"/>
    <w:pPr>
      <w:tabs>
        <w:tab w:val="center" w:pos="4680"/>
        <w:tab w:val="right" w:pos="9360"/>
      </w:tabs>
      <w:spacing w:line="240" w:lineRule="auto"/>
    </w:pPr>
  </w:style>
  <w:style w:type="character" w:customStyle="1" w:styleId="HeaderChar">
    <w:name w:val="Header Char"/>
    <w:basedOn w:val="DefaultParagraphFont"/>
    <w:link w:val="Header"/>
    <w:uiPriority w:val="99"/>
    <w:locked/>
    <w:rsid w:val="006F280B"/>
    <w:rPr>
      <w:rFonts w:cs="Times New Roman"/>
    </w:rPr>
  </w:style>
  <w:style w:type="paragraph" w:styleId="Footer">
    <w:name w:val="footer"/>
    <w:basedOn w:val="Normal"/>
    <w:link w:val="FooterChar"/>
    <w:uiPriority w:val="99"/>
    <w:rsid w:val="006F280B"/>
    <w:pPr>
      <w:tabs>
        <w:tab w:val="center" w:pos="4680"/>
        <w:tab w:val="right" w:pos="9360"/>
      </w:tabs>
      <w:spacing w:line="240" w:lineRule="auto"/>
    </w:pPr>
  </w:style>
  <w:style w:type="character" w:customStyle="1" w:styleId="FooterChar">
    <w:name w:val="Footer Char"/>
    <w:basedOn w:val="DefaultParagraphFont"/>
    <w:link w:val="Footer"/>
    <w:uiPriority w:val="99"/>
    <w:locked/>
    <w:rsid w:val="006F280B"/>
    <w:rPr>
      <w:rFonts w:cs="Times New Roman"/>
    </w:rPr>
  </w:style>
  <w:style w:type="character" w:styleId="FollowedHyperlink">
    <w:name w:val="FollowedHyperlink"/>
    <w:basedOn w:val="DefaultParagraphFont"/>
    <w:uiPriority w:val="99"/>
    <w:semiHidden/>
    <w:rsid w:val="001F05BF"/>
    <w:rPr>
      <w:rFonts w:cs="Times New Roman"/>
      <w:color w:val="800080"/>
      <w:u w:val="single"/>
    </w:rPr>
  </w:style>
  <w:style w:type="paragraph" w:styleId="Caption">
    <w:name w:val="caption"/>
    <w:basedOn w:val="Normal"/>
    <w:next w:val="Normal"/>
    <w:uiPriority w:val="99"/>
    <w:qFormat/>
    <w:rsid w:val="0003335B"/>
    <w:rPr>
      <w:b/>
      <w:bCs/>
      <w:szCs w:val="18"/>
    </w:rPr>
  </w:style>
  <w:style w:type="paragraph" w:styleId="TableofFigures">
    <w:name w:val="table of figures"/>
    <w:basedOn w:val="Normal"/>
    <w:next w:val="Normal"/>
    <w:uiPriority w:val="99"/>
    <w:rsid w:val="007F797C"/>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321</TotalTime>
  <Pages>81</Pages>
  <Words>16109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21</cp:revision>
  <cp:lastPrinted>2017-08-29T06:04:00Z</cp:lastPrinted>
  <dcterms:created xsi:type="dcterms:W3CDTF">2017-08-08T20:34:00Z</dcterms:created>
  <dcterms:modified xsi:type="dcterms:W3CDTF">2017-08-29T06:07:00Z</dcterms:modified>
</cp:coreProperties>
</file>