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7F6" w:rsidRPr="006D5E0E" w:rsidRDefault="002A07F6" w:rsidP="006D5E0E">
      <w:pPr>
        <w:widowControl w:val="0"/>
        <w:spacing w:after="0" w:line="480" w:lineRule="auto"/>
        <w:ind w:left="90"/>
        <w:jc w:val="center"/>
        <w:rPr>
          <w:rFonts w:ascii="Times New Roman" w:hAnsi="Times New Roman" w:cs="Times New Roman"/>
          <w:b/>
          <w:bCs/>
          <w:sz w:val="24"/>
          <w:szCs w:val="24"/>
        </w:rPr>
      </w:pPr>
      <w:r>
        <w:rPr>
          <w:rFonts w:ascii="Times New Roman" w:hAnsi="Times New Roman" w:cs="Times New Roman"/>
          <w:b/>
          <w:bCs/>
          <w:sz w:val="24"/>
          <w:szCs w:val="24"/>
        </w:rPr>
        <w:t>ASSESSING</w:t>
      </w:r>
      <w:r w:rsidRPr="006D5E0E">
        <w:rPr>
          <w:rFonts w:ascii="Times New Roman" w:hAnsi="Times New Roman" w:cs="Times New Roman"/>
          <w:b/>
          <w:bCs/>
          <w:sz w:val="24"/>
          <w:szCs w:val="24"/>
        </w:rPr>
        <w:t xml:space="preserve"> THE FACTORS INFLUENCING ELIGIBILITY OF MOST VULNERABLE CHILDREN FOR PROGRAM SERVICES IN TANZANIA: </w:t>
      </w:r>
      <w:r>
        <w:rPr>
          <w:rFonts w:ascii="Times New Roman" w:hAnsi="Times New Roman" w:cs="Times New Roman"/>
          <w:b/>
          <w:bCs/>
          <w:sz w:val="24"/>
          <w:szCs w:val="24"/>
        </w:rPr>
        <w:t xml:space="preserve">A CASE OF </w:t>
      </w:r>
      <w:r w:rsidRPr="006D5E0E">
        <w:rPr>
          <w:rFonts w:ascii="Times New Roman" w:hAnsi="Times New Roman" w:cs="Times New Roman"/>
          <w:b/>
          <w:bCs/>
          <w:sz w:val="24"/>
          <w:szCs w:val="24"/>
        </w:rPr>
        <w:t>KISHAPU COUNCIL</w:t>
      </w:r>
    </w:p>
    <w:p w:rsidR="002A07F6" w:rsidRPr="006D5E0E" w:rsidRDefault="002A07F6" w:rsidP="006D5E0E">
      <w:pPr>
        <w:widowControl w:val="0"/>
        <w:tabs>
          <w:tab w:val="left" w:pos="2700"/>
        </w:tabs>
        <w:spacing w:after="0" w:line="480" w:lineRule="auto"/>
        <w:ind w:left="90"/>
        <w:jc w:val="both"/>
        <w:rPr>
          <w:rFonts w:ascii="Times New Roman" w:hAnsi="Times New Roman" w:cs="Times New Roman"/>
          <w:sz w:val="24"/>
          <w:szCs w:val="24"/>
        </w:rPr>
      </w:pPr>
    </w:p>
    <w:p w:rsidR="002A07F6" w:rsidRPr="006D5E0E" w:rsidRDefault="002A07F6" w:rsidP="006D5E0E">
      <w:pPr>
        <w:widowControl w:val="0"/>
        <w:tabs>
          <w:tab w:val="left" w:pos="2700"/>
        </w:tabs>
        <w:spacing w:after="0" w:line="480" w:lineRule="auto"/>
        <w:ind w:left="90"/>
        <w:jc w:val="both"/>
        <w:rPr>
          <w:rFonts w:ascii="Times New Roman" w:hAnsi="Times New Roman" w:cs="Times New Roman"/>
          <w:sz w:val="24"/>
          <w:szCs w:val="24"/>
        </w:rPr>
      </w:pPr>
    </w:p>
    <w:p w:rsidR="002A07F6" w:rsidRPr="006D5E0E" w:rsidRDefault="002A07F6" w:rsidP="006D5E0E">
      <w:pPr>
        <w:widowControl w:val="0"/>
        <w:tabs>
          <w:tab w:val="left" w:pos="2700"/>
        </w:tabs>
        <w:spacing w:after="0" w:line="480" w:lineRule="auto"/>
        <w:ind w:left="90"/>
        <w:jc w:val="both"/>
        <w:rPr>
          <w:rFonts w:ascii="Times New Roman" w:hAnsi="Times New Roman" w:cs="Times New Roman"/>
          <w:sz w:val="24"/>
          <w:szCs w:val="24"/>
        </w:rPr>
      </w:pPr>
    </w:p>
    <w:p w:rsidR="002A07F6" w:rsidRPr="006D5E0E" w:rsidRDefault="002A07F6" w:rsidP="006D5E0E">
      <w:pPr>
        <w:widowControl w:val="0"/>
        <w:tabs>
          <w:tab w:val="left" w:pos="2700"/>
        </w:tabs>
        <w:spacing w:after="0" w:line="480" w:lineRule="auto"/>
        <w:ind w:left="90"/>
        <w:jc w:val="both"/>
        <w:rPr>
          <w:rFonts w:ascii="Times New Roman" w:hAnsi="Times New Roman" w:cs="Times New Roman"/>
          <w:sz w:val="24"/>
          <w:szCs w:val="24"/>
        </w:rPr>
      </w:pPr>
    </w:p>
    <w:p w:rsidR="002A07F6" w:rsidRDefault="002A07F6" w:rsidP="006D5E0E">
      <w:pPr>
        <w:widowControl w:val="0"/>
        <w:tabs>
          <w:tab w:val="left" w:pos="2700"/>
        </w:tabs>
        <w:spacing w:after="0" w:line="480" w:lineRule="auto"/>
        <w:ind w:left="90"/>
        <w:jc w:val="both"/>
        <w:rPr>
          <w:rFonts w:ascii="Times New Roman" w:hAnsi="Times New Roman" w:cs="Times New Roman"/>
          <w:sz w:val="24"/>
          <w:szCs w:val="24"/>
        </w:rPr>
      </w:pPr>
    </w:p>
    <w:p w:rsidR="002A07F6" w:rsidRPr="006D5E0E" w:rsidRDefault="002A07F6" w:rsidP="006D5E0E">
      <w:pPr>
        <w:widowControl w:val="0"/>
        <w:tabs>
          <w:tab w:val="left" w:pos="2700"/>
        </w:tabs>
        <w:spacing w:after="0" w:line="480" w:lineRule="auto"/>
        <w:ind w:left="90"/>
        <w:jc w:val="both"/>
        <w:rPr>
          <w:rFonts w:ascii="Times New Roman" w:hAnsi="Times New Roman" w:cs="Times New Roman"/>
          <w:sz w:val="24"/>
          <w:szCs w:val="24"/>
        </w:rPr>
      </w:pPr>
    </w:p>
    <w:p w:rsidR="002A07F6" w:rsidRPr="006D5E0E" w:rsidRDefault="002A07F6" w:rsidP="006D5E0E">
      <w:pPr>
        <w:pStyle w:val="Heading1"/>
        <w:keepNext w:val="0"/>
        <w:keepLines w:val="0"/>
        <w:widowControl w:val="0"/>
        <w:spacing w:before="0" w:line="480" w:lineRule="auto"/>
        <w:jc w:val="center"/>
        <w:rPr>
          <w:rFonts w:ascii="Times New Roman" w:hAnsi="Times New Roman" w:cs="Times New Roman"/>
          <w:color w:val="auto"/>
          <w:sz w:val="24"/>
          <w:szCs w:val="24"/>
        </w:rPr>
      </w:pPr>
      <w:bookmarkStart w:id="0" w:name="_Toc468635338"/>
      <w:bookmarkStart w:id="1" w:name="_Toc490903683"/>
    </w:p>
    <w:p w:rsidR="002A07F6" w:rsidRPr="006D5E0E" w:rsidRDefault="002A07F6" w:rsidP="006D5E0E">
      <w:pPr>
        <w:widowControl w:val="0"/>
        <w:spacing w:after="0" w:line="480" w:lineRule="auto"/>
        <w:rPr>
          <w:rFonts w:ascii="Times New Roman" w:hAnsi="Times New Roman" w:cs="Times New Roman"/>
          <w:sz w:val="24"/>
          <w:szCs w:val="24"/>
        </w:rPr>
      </w:pPr>
    </w:p>
    <w:p w:rsidR="002A07F6" w:rsidRPr="006D5E0E" w:rsidRDefault="002A07F6" w:rsidP="006D5E0E">
      <w:pPr>
        <w:widowControl w:val="0"/>
        <w:spacing w:after="0" w:line="480" w:lineRule="auto"/>
        <w:rPr>
          <w:rFonts w:ascii="Times New Roman" w:hAnsi="Times New Roman" w:cs="Times New Roman"/>
          <w:sz w:val="24"/>
          <w:szCs w:val="24"/>
        </w:rPr>
      </w:pPr>
    </w:p>
    <w:p w:rsidR="002A07F6" w:rsidRPr="006D5E0E" w:rsidRDefault="002A07F6" w:rsidP="004C3105">
      <w:pPr>
        <w:widowControl w:val="0"/>
        <w:spacing w:after="0" w:line="480" w:lineRule="auto"/>
        <w:jc w:val="center"/>
        <w:rPr>
          <w:rFonts w:ascii="Times New Roman" w:hAnsi="Times New Roman" w:cs="Times New Roman"/>
          <w:b/>
          <w:bCs/>
          <w:sz w:val="24"/>
          <w:szCs w:val="24"/>
        </w:rPr>
      </w:pPr>
      <w:r w:rsidRPr="006D5E0E">
        <w:rPr>
          <w:rFonts w:ascii="Times New Roman" w:hAnsi="Times New Roman" w:cs="Times New Roman"/>
          <w:b/>
          <w:bCs/>
          <w:sz w:val="24"/>
          <w:szCs w:val="24"/>
        </w:rPr>
        <w:t>HALIYE ABBAKARY</w:t>
      </w:r>
    </w:p>
    <w:p w:rsidR="002A07F6" w:rsidRPr="006D5E0E" w:rsidRDefault="002A07F6" w:rsidP="006D5E0E">
      <w:pPr>
        <w:widowControl w:val="0"/>
        <w:spacing w:after="0" w:line="480" w:lineRule="auto"/>
        <w:rPr>
          <w:rFonts w:ascii="Times New Roman" w:hAnsi="Times New Roman" w:cs="Times New Roman"/>
          <w:sz w:val="24"/>
          <w:szCs w:val="24"/>
        </w:rPr>
      </w:pPr>
    </w:p>
    <w:p w:rsidR="002A07F6" w:rsidRPr="006D5E0E" w:rsidRDefault="002A07F6" w:rsidP="006D5E0E">
      <w:pPr>
        <w:widowControl w:val="0"/>
        <w:spacing w:after="0" w:line="480" w:lineRule="auto"/>
        <w:rPr>
          <w:rFonts w:ascii="Times New Roman" w:hAnsi="Times New Roman" w:cs="Times New Roman"/>
          <w:sz w:val="24"/>
          <w:szCs w:val="24"/>
        </w:rPr>
      </w:pPr>
    </w:p>
    <w:p w:rsidR="002A07F6" w:rsidRPr="006D5E0E" w:rsidRDefault="002A07F6" w:rsidP="006D5E0E">
      <w:pPr>
        <w:widowControl w:val="0"/>
        <w:spacing w:after="0" w:line="480" w:lineRule="auto"/>
        <w:rPr>
          <w:rFonts w:ascii="Times New Roman" w:hAnsi="Times New Roman" w:cs="Times New Roman"/>
          <w:sz w:val="24"/>
          <w:szCs w:val="24"/>
        </w:rPr>
      </w:pPr>
    </w:p>
    <w:p w:rsidR="002A07F6" w:rsidRPr="006D5E0E" w:rsidRDefault="002A07F6" w:rsidP="006D5E0E">
      <w:pPr>
        <w:widowControl w:val="0"/>
        <w:spacing w:after="0" w:line="480" w:lineRule="auto"/>
        <w:rPr>
          <w:rFonts w:ascii="Times New Roman" w:hAnsi="Times New Roman" w:cs="Times New Roman"/>
          <w:sz w:val="24"/>
          <w:szCs w:val="24"/>
        </w:rPr>
      </w:pPr>
    </w:p>
    <w:p w:rsidR="002A07F6" w:rsidRPr="006D5E0E" w:rsidRDefault="002A07F6" w:rsidP="006D5E0E">
      <w:pPr>
        <w:widowControl w:val="0"/>
        <w:spacing w:after="0" w:line="480" w:lineRule="auto"/>
        <w:rPr>
          <w:rFonts w:ascii="Times New Roman" w:hAnsi="Times New Roman" w:cs="Times New Roman"/>
          <w:sz w:val="24"/>
          <w:szCs w:val="24"/>
        </w:rPr>
      </w:pPr>
    </w:p>
    <w:p w:rsidR="002A07F6" w:rsidRPr="006D5E0E" w:rsidRDefault="002A07F6" w:rsidP="006D5E0E">
      <w:pPr>
        <w:widowControl w:val="0"/>
        <w:spacing w:after="0" w:line="480" w:lineRule="auto"/>
        <w:rPr>
          <w:rFonts w:ascii="Times New Roman" w:hAnsi="Times New Roman" w:cs="Times New Roman"/>
          <w:sz w:val="24"/>
          <w:szCs w:val="24"/>
        </w:rPr>
      </w:pPr>
    </w:p>
    <w:p w:rsidR="002A07F6" w:rsidRDefault="002A07F6" w:rsidP="006D5E0E">
      <w:pPr>
        <w:widowControl w:val="0"/>
        <w:spacing w:after="0" w:line="480" w:lineRule="auto"/>
        <w:rPr>
          <w:rFonts w:ascii="Times New Roman" w:hAnsi="Times New Roman" w:cs="Times New Roman"/>
          <w:sz w:val="24"/>
          <w:szCs w:val="24"/>
        </w:rPr>
      </w:pPr>
    </w:p>
    <w:p w:rsidR="002A07F6" w:rsidRPr="006D5E0E" w:rsidRDefault="002A07F6" w:rsidP="006D5E0E">
      <w:pPr>
        <w:widowControl w:val="0"/>
        <w:spacing w:after="0" w:line="480" w:lineRule="auto"/>
        <w:rPr>
          <w:rFonts w:ascii="Times New Roman" w:hAnsi="Times New Roman" w:cs="Times New Roman"/>
          <w:sz w:val="8"/>
          <w:szCs w:val="8"/>
        </w:rPr>
      </w:pPr>
    </w:p>
    <w:p w:rsidR="002A07F6" w:rsidRPr="006D5E0E" w:rsidRDefault="002A07F6" w:rsidP="006D5E0E">
      <w:pPr>
        <w:widowControl w:val="0"/>
        <w:spacing w:after="0" w:line="480" w:lineRule="auto"/>
        <w:ind w:left="90"/>
        <w:jc w:val="center"/>
        <w:rPr>
          <w:rFonts w:ascii="Times New Roman" w:hAnsi="Times New Roman" w:cs="Times New Roman"/>
          <w:b/>
          <w:bCs/>
          <w:sz w:val="24"/>
          <w:szCs w:val="24"/>
        </w:rPr>
      </w:pPr>
      <w:r w:rsidRPr="006D5E0E">
        <w:rPr>
          <w:rFonts w:ascii="Times New Roman" w:hAnsi="Times New Roman" w:cs="Times New Roman"/>
          <w:b/>
          <w:bCs/>
          <w:sz w:val="24"/>
          <w:szCs w:val="24"/>
        </w:rPr>
        <w:t>DISSERTATION SUBMITTED IN PARTIAL FULFILLMENT OF THE REQUIREMENTS FOR THE DEGREE OF MASTER OF PROJECT MANAGEMENT OF THE OPEN UNIVERSITY OF TANZANIA</w:t>
      </w:r>
    </w:p>
    <w:p w:rsidR="002A07F6" w:rsidRPr="006D5E0E" w:rsidRDefault="002A07F6" w:rsidP="006D5E0E">
      <w:pPr>
        <w:widowControl w:val="0"/>
        <w:spacing w:after="0" w:line="480" w:lineRule="auto"/>
        <w:jc w:val="center"/>
        <w:rPr>
          <w:rFonts w:ascii="Times New Roman" w:hAnsi="Times New Roman" w:cs="Times New Roman"/>
          <w:b/>
          <w:bCs/>
          <w:sz w:val="24"/>
          <w:szCs w:val="24"/>
        </w:rPr>
      </w:pPr>
      <w:r w:rsidRPr="006D5E0E">
        <w:rPr>
          <w:rFonts w:ascii="Times New Roman" w:hAnsi="Times New Roman" w:cs="Times New Roman"/>
          <w:b/>
          <w:bCs/>
          <w:sz w:val="24"/>
          <w:szCs w:val="24"/>
        </w:rPr>
        <w:t>2017</w:t>
      </w:r>
    </w:p>
    <w:p w:rsidR="002A07F6" w:rsidRPr="006D5E0E" w:rsidRDefault="002A07F6" w:rsidP="006D5E0E">
      <w:pPr>
        <w:widowControl w:val="0"/>
        <w:spacing w:after="0" w:line="480" w:lineRule="auto"/>
        <w:rPr>
          <w:rFonts w:ascii="Times New Roman" w:hAnsi="Times New Roman" w:cs="Times New Roman"/>
          <w:sz w:val="24"/>
          <w:szCs w:val="24"/>
        </w:rPr>
        <w:sectPr w:rsidR="002A07F6" w:rsidRPr="006D5E0E" w:rsidSect="006D5E0E">
          <w:headerReference w:type="default" r:id="rId7"/>
          <w:pgSz w:w="11909" w:h="16834" w:code="9"/>
          <w:pgMar w:top="2304" w:right="1440" w:bottom="1368" w:left="2275" w:header="708" w:footer="708" w:gutter="0"/>
          <w:pgNumType w:fmt="lowerRoman" w:start="2" w:chapSep="period"/>
          <w:cols w:space="708"/>
          <w:titlePg/>
          <w:docGrid w:linePitch="360"/>
        </w:sectPr>
      </w:pPr>
    </w:p>
    <w:p w:rsidR="002A07F6" w:rsidRPr="006D5E0E" w:rsidRDefault="002A07F6" w:rsidP="006D5E0E">
      <w:pPr>
        <w:pStyle w:val="Heading1"/>
        <w:keepNext w:val="0"/>
        <w:keepLines w:val="0"/>
        <w:widowControl w:val="0"/>
        <w:spacing w:before="0" w:line="480" w:lineRule="auto"/>
        <w:jc w:val="center"/>
        <w:rPr>
          <w:rFonts w:ascii="Times New Roman" w:hAnsi="Times New Roman" w:cs="Times New Roman"/>
          <w:color w:val="auto"/>
          <w:sz w:val="24"/>
          <w:szCs w:val="24"/>
        </w:rPr>
      </w:pPr>
      <w:bookmarkStart w:id="2" w:name="_Toc493146857"/>
      <w:bookmarkStart w:id="3" w:name="_Toc493146973"/>
      <w:r w:rsidRPr="006D5E0E">
        <w:rPr>
          <w:rFonts w:ascii="Times New Roman" w:hAnsi="Times New Roman" w:cs="Times New Roman"/>
          <w:color w:val="auto"/>
          <w:sz w:val="24"/>
          <w:szCs w:val="24"/>
        </w:rPr>
        <w:t>CERTIFICATION</w:t>
      </w:r>
      <w:bookmarkEnd w:id="0"/>
      <w:bookmarkEnd w:id="1"/>
      <w:bookmarkEnd w:id="2"/>
      <w:bookmarkEnd w:id="3"/>
    </w:p>
    <w:p w:rsidR="002A07F6" w:rsidRPr="006D5E0E" w:rsidRDefault="002A07F6" w:rsidP="006D5E0E">
      <w:pPr>
        <w:widowControl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The undersigned certifies that he has read and consequently hereby recommends for the acceptance of this dissertation titled; “Assessing factors influencing eligibility of most vulnerable children for program services, the case of Kishapu council” by Haliye Abbakary that was done under my supervision and guidance for submission to the open University of Tanzania for the award of the Masters of project management.</w:t>
      </w:r>
    </w:p>
    <w:p w:rsidR="002A07F6" w:rsidRPr="006D5E0E" w:rsidRDefault="002A07F6" w:rsidP="006D5E0E">
      <w:pPr>
        <w:widowControl w:val="0"/>
        <w:spacing w:after="0" w:line="480" w:lineRule="auto"/>
        <w:jc w:val="both"/>
        <w:rPr>
          <w:rFonts w:ascii="Times New Roman" w:hAnsi="Times New Roman" w:cs="Times New Roman"/>
          <w:sz w:val="24"/>
          <w:szCs w:val="24"/>
        </w:rPr>
      </w:pPr>
    </w:p>
    <w:p w:rsidR="002A07F6" w:rsidRPr="006D5E0E" w:rsidRDefault="002A07F6" w:rsidP="006D5E0E">
      <w:pPr>
        <w:widowControl w:val="0"/>
        <w:spacing w:after="0" w:line="480" w:lineRule="auto"/>
        <w:jc w:val="both"/>
        <w:rPr>
          <w:rFonts w:ascii="Times New Roman" w:hAnsi="Times New Roman" w:cs="Times New Roman"/>
          <w:sz w:val="24"/>
          <w:szCs w:val="24"/>
        </w:rPr>
      </w:pPr>
    </w:p>
    <w:p w:rsidR="002A07F6" w:rsidRPr="006D5E0E" w:rsidRDefault="002A07F6" w:rsidP="006D5E0E">
      <w:pPr>
        <w:widowControl w:val="0"/>
        <w:spacing w:after="0" w:line="360" w:lineRule="auto"/>
        <w:jc w:val="center"/>
        <w:rPr>
          <w:rFonts w:ascii="Times New Roman" w:hAnsi="Times New Roman" w:cs="Times New Roman"/>
          <w:sz w:val="24"/>
          <w:szCs w:val="24"/>
        </w:rPr>
      </w:pPr>
      <w:r w:rsidRPr="006D5E0E">
        <w:rPr>
          <w:rFonts w:ascii="Times New Roman" w:hAnsi="Times New Roman" w:cs="Times New Roman"/>
          <w:sz w:val="24"/>
          <w:szCs w:val="24"/>
        </w:rPr>
        <w:t>……………</w:t>
      </w:r>
      <w:r>
        <w:rPr>
          <w:rFonts w:ascii="Times New Roman" w:hAnsi="Times New Roman" w:cs="Times New Roman"/>
          <w:sz w:val="24"/>
          <w:szCs w:val="24"/>
        </w:rPr>
        <w:t>…………</w:t>
      </w:r>
      <w:r w:rsidRPr="006D5E0E">
        <w:rPr>
          <w:rFonts w:ascii="Times New Roman" w:hAnsi="Times New Roman" w:cs="Times New Roman"/>
          <w:sz w:val="24"/>
          <w:szCs w:val="24"/>
        </w:rPr>
        <w:t>……………..</w:t>
      </w:r>
    </w:p>
    <w:p w:rsidR="002A07F6" w:rsidRPr="006D5E0E" w:rsidRDefault="002A07F6" w:rsidP="006D5E0E">
      <w:pPr>
        <w:widowControl w:val="0"/>
        <w:spacing w:after="0" w:line="360" w:lineRule="auto"/>
        <w:jc w:val="center"/>
        <w:rPr>
          <w:rFonts w:ascii="Times New Roman" w:hAnsi="Times New Roman" w:cs="Times New Roman"/>
          <w:sz w:val="24"/>
          <w:szCs w:val="24"/>
        </w:rPr>
      </w:pPr>
      <w:r w:rsidRPr="006D5E0E">
        <w:rPr>
          <w:rFonts w:ascii="Times New Roman" w:hAnsi="Times New Roman" w:cs="Times New Roman"/>
          <w:sz w:val="24"/>
          <w:szCs w:val="24"/>
        </w:rPr>
        <w:t>Prof</w:t>
      </w:r>
      <w:r>
        <w:rPr>
          <w:rFonts w:ascii="Times New Roman" w:hAnsi="Times New Roman" w:cs="Times New Roman"/>
          <w:sz w:val="24"/>
          <w:szCs w:val="24"/>
        </w:rPr>
        <w:t>.</w:t>
      </w:r>
      <w:r w:rsidRPr="006D5E0E">
        <w:rPr>
          <w:rFonts w:ascii="Times New Roman" w:hAnsi="Times New Roman" w:cs="Times New Roman"/>
          <w:sz w:val="24"/>
          <w:szCs w:val="24"/>
        </w:rPr>
        <w:t xml:space="preserve"> Matern Victor </w:t>
      </w:r>
    </w:p>
    <w:p w:rsidR="002A07F6" w:rsidRPr="006D5E0E" w:rsidRDefault="002A07F6" w:rsidP="006D5E0E">
      <w:pPr>
        <w:widowControl w:val="0"/>
        <w:spacing w:after="0" w:line="360" w:lineRule="auto"/>
        <w:jc w:val="center"/>
        <w:rPr>
          <w:rFonts w:ascii="Times New Roman" w:hAnsi="Times New Roman" w:cs="Times New Roman"/>
          <w:sz w:val="24"/>
          <w:szCs w:val="24"/>
        </w:rPr>
      </w:pPr>
      <w:r w:rsidRPr="006D5E0E">
        <w:rPr>
          <w:rFonts w:ascii="Times New Roman" w:hAnsi="Times New Roman" w:cs="Times New Roman"/>
          <w:sz w:val="24"/>
          <w:szCs w:val="24"/>
        </w:rPr>
        <w:t>(Supervisor)</w:t>
      </w:r>
    </w:p>
    <w:p w:rsidR="002A07F6" w:rsidRPr="006D5E0E" w:rsidRDefault="002A07F6" w:rsidP="006D5E0E">
      <w:pPr>
        <w:widowControl w:val="0"/>
        <w:spacing w:after="0" w:line="480" w:lineRule="auto"/>
        <w:jc w:val="center"/>
        <w:rPr>
          <w:rFonts w:ascii="Times New Roman" w:hAnsi="Times New Roman" w:cs="Times New Roman"/>
          <w:sz w:val="24"/>
          <w:szCs w:val="24"/>
        </w:rPr>
      </w:pPr>
    </w:p>
    <w:p w:rsidR="002A07F6" w:rsidRPr="006D5E0E" w:rsidRDefault="002A07F6" w:rsidP="006D5E0E">
      <w:pPr>
        <w:widowControl w:val="0"/>
        <w:spacing w:after="0" w:line="480" w:lineRule="auto"/>
        <w:jc w:val="center"/>
        <w:rPr>
          <w:rFonts w:ascii="Times New Roman" w:hAnsi="Times New Roman" w:cs="Times New Roman"/>
          <w:sz w:val="24"/>
          <w:szCs w:val="24"/>
        </w:rPr>
      </w:pPr>
    </w:p>
    <w:p w:rsidR="002A07F6" w:rsidRPr="006D5E0E" w:rsidRDefault="002A07F6" w:rsidP="006D5E0E">
      <w:pPr>
        <w:widowControl w:val="0"/>
        <w:spacing w:after="0" w:line="360" w:lineRule="auto"/>
        <w:jc w:val="center"/>
        <w:rPr>
          <w:rFonts w:ascii="Times New Roman" w:hAnsi="Times New Roman" w:cs="Times New Roman"/>
          <w:sz w:val="24"/>
          <w:szCs w:val="24"/>
        </w:rPr>
      </w:pPr>
      <w:r w:rsidRPr="006D5E0E">
        <w:rPr>
          <w:rFonts w:ascii="Times New Roman" w:hAnsi="Times New Roman" w:cs="Times New Roman"/>
          <w:sz w:val="24"/>
          <w:szCs w:val="24"/>
        </w:rPr>
        <w:t>………………………</w:t>
      </w:r>
    </w:p>
    <w:p w:rsidR="002A07F6" w:rsidRPr="006D5E0E" w:rsidRDefault="002A07F6" w:rsidP="006D5E0E">
      <w:pPr>
        <w:widowControl w:val="0"/>
        <w:spacing w:after="0" w:line="360" w:lineRule="auto"/>
        <w:jc w:val="center"/>
        <w:rPr>
          <w:rFonts w:ascii="Times New Roman" w:hAnsi="Times New Roman" w:cs="Times New Roman"/>
          <w:sz w:val="24"/>
          <w:szCs w:val="24"/>
        </w:rPr>
      </w:pPr>
      <w:r w:rsidRPr="006D5E0E">
        <w:rPr>
          <w:rFonts w:ascii="Times New Roman" w:hAnsi="Times New Roman" w:cs="Times New Roman"/>
          <w:sz w:val="24"/>
          <w:szCs w:val="24"/>
        </w:rPr>
        <w:t>Date</w:t>
      </w:r>
    </w:p>
    <w:p w:rsidR="002A07F6" w:rsidRPr="006D5E0E" w:rsidRDefault="002A07F6" w:rsidP="006D5E0E">
      <w:pPr>
        <w:widowControl w:val="0"/>
        <w:spacing w:after="0" w:line="480" w:lineRule="auto"/>
        <w:rPr>
          <w:rFonts w:ascii="Times New Roman" w:hAnsi="Times New Roman" w:cs="Times New Roman"/>
          <w:sz w:val="24"/>
          <w:szCs w:val="24"/>
        </w:rPr>
      </w:pPr>
    </w:p>
    <w:p w:rsidR="002A07F6" w:rsidRPr="006D5E0E" w:rsidRDefault="002A07F6" w:rsidP="006D5E0E">
      <w:pPr>
        <w:widowControl w:val="0"/>
        <w:spacing w:after="0" w:line="480" w:lineRule="auto"/>
        <w:ind w:left="90"/>
        <w:jc w:val="both"/>
        <w:rPr>
          <w:rFonts w:ascii="Times New Roman" w:hAnsi="Times New Roman" w:cs="Times New Roman"/>
          <w:b/>
          <w:bCs/>
          <w:sz w:val="24"/>
          <w:szCs w:val="24"/>
        </w:rPr>
      </w:pPr>
    </w:p>
    <w:p w:rsidR="002A07F6" w:rsidRPr="006D5E0E" w:rsidRDefault="002A07F6" w:rsidP="006D5E0E">
      <w:pPr>
        <w:widowControl w:val="0"/>
        <w:spacing w:after="0" w:line="480" w:lineRule="auto"/>
        <w:ind w:left="90"/>
        <w:jc w:val="both"/>
        <w:rPr>
          <w:rFonts w:ascii="Times New Roman" w:hAnsi="Times New Roman" w:cs="Times New Roman"/>
          <w:b/>
          <w:bCs/>
          <w:sz w:val="24"/>
          <w:szCs w:val="24"/>
        </w:rPr>
      </w:pPr>
    </w:p>
    <w:p w:rsidR="002A07F6" w:rsidRPr="006D5E0E" w:rsidRDefault="002A07F6" w:rsidP="006D5E0E">
      <w:pPr>
        <w:widowControl w:val="0"/>
        <w:spacing w:after="0" w:line="480" w:lineRule="auto"/>
        <w:ind w:left="90"/>
        <w:jc w:val="both"/>
        <w:rPr>
          <w:rFonts w:ascii="Times New Roman" w:hAnsi="Times New Roman" w:cs="Times New Roman"/>
          <w:b/>
          <w:bCs/>
          <w:sz w:val="24"/>
          <w:szCs w:val="24"/>
        </w:rPr>
      </w:pPr>
    </w:p>
    <w:p w:rsidR="002A07F6" w:rsidRPr="006D5E0E" w:rsidRDefault="002A07F6" w:rsidP="006D5E0E">
      <w:pPr>
        <w:widowControl w:val="0"/>
        <w:spacing w:after="0" w:line="480" w:lineRule="auto"/>
        <w:ind w:left="90"/>
        <w:jc w:val="both"/>
        <w:rPr>
          <w:rFonts w:ascii="Times New Roman" w:hAnsi="Times New Roman" w:cs="Times New Roman"/>
          <w:b/>
          <w:bCs/>
          <w:sz w:val="24"/>
          <w:szCs w:val="24"/>
        </w:rPr>
      </w:pPr>
    </w:p>
    <w:p w:rsidR="002A07F6" w:rsidRPr="006D5E0E" w:rsidRDefault="002A07F6" w:rsidP="006D5E0E">
      <w:pPr>
        <w:widowControl w:val="0"/>
        <w:spacing w:after="0" w:line="480" w:lineRule="auto"/>
        <w:ind w:left="90"/>
        <w:jc w:val="both"/>
        <w:rPr>
          <w:rFonts w:ascii="Times New Roman" w:hAnsi="Times New Roman" w:cs="Times New Roman"/>
          <w:b/>
          <w:bCs/>
          <w:sz w:val="24"/>
          <w:szCs w:val="24"/>
        </w:rPr>
      </w:pPr>
    </w:p>
    <w:p w:rsidR="002A07F6" w:rsidRPr="006D5E0E" w:rsidRDefault="002A07F6" w:rsidP="004C3105">
      <w:pPr>
        <w:jc w:val="center"/>
        <w:outlineLvl w:val="0"/>
        <w:rPr>
          <w:rFonts w:ascii="Times New Roman" w:hAnsi="Times New Roman" w:cs="Times New Roman"/>
          <w:b/>
          <w:bCs/>
          <w:sz w:val="24"/>
          <w:szCs w:val="24"/>
        </w:rPr>
      </w:pPr>
      <w:bookmarkStart w:id="4" w:name="_Toc468635339"/>
      <w:r>
        <w:rPr>
          <w:rFonts w:ascii="Times New Roman" w:hAnsi="Times New Roman" w:cs="Times New Roman"/>
          <w:b/>
          <w:bCs/>
          <w:sz w:val="24"/>
          <w:szCs w:val="24"/>
        </w:rPr>
        <w:br w:type="page"/>
      </w:r>
      <w:bookmarkStart w:id="5" w:name="_Toc493146858"/>
      <w:r w:rsidRPr="006D5E0E">
        <w:rPr>
          <w:rFonts w:ascii="Times New Roman" w:hAnsi="Times New Roman" w:cs="Times New Roman"/>
          <w:b/>
          <w:bCs/>
          <w:sz w:val="24"/>
          <w:szCs w:val="24"/>
        </w:rPr>
        <w:t>COPYRIGHT</w:t>
      </w:r>
      <w:bookmarkEnd w:id="4"/>
      <w:bookmarkEnd w:id="5"/>
    </w:p>
    <w:p w:rsidR="002A07F6" w:rsidRPr="006D5E0E" w:rsidRDefault="002A07F6" w:rsidP="006D5E0E">
      <w:pPr>
        <w:widowControl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 xml:space="preserve">No part of this dissertation may be reproduced, stored in any retrieval system, or transmitted in any form by means, electronic, mechanical, photocopying, recording or otherwise without prior written permission of the author or the open university of Tanzania in that behalf. </w:t>
      </w:r>
    </w:p>
    <w:p w:rsidR="002A07F6" w:rsidRPr="006D5E0E" w:rsidRDefault="002A07F6" w:rsidP="006D5E0E">
      <w:pPr>
        <w:widowControl w:val="0"/>
        <w:spacing w:after="0" w:line="480" w:lineRule="auto"/>
        <w:jc w:val="both"/>
        <w:rPr>
          <w:rFonts w:ascii="Times New Roman" w:hAnsi="Times New Roman" w:cs="Times New Roman"/>
          <w:sz w:val="24"/>
          <w:szCs w:val="24"/>
        </w:rPr>
      </w:pPr>
    </w:p>
    <w:p w:rsidR="002A07F6" w:rsidRPr="006D5E0E" w:rsidRDefault="002A07F6" w:rsidP="006D5E0E">
      <w:pPr>
        <w:widowControl w:val="0"/>
        <w:spacing w:after="0" w:line="480" w:lineRule="auto"/>
        <w:jc w:val="both"/>
        <w:rPr>
          <w:rFonts w:ascii="Times New Roman" w:hAnsi="Times New Roman" w:cs="Times New Roman"/>
          <w:sz w:val="24"/>
          <w:szCs w:val="24"/>
        </w:rPr>
      </w:pPr>
    </w:p>
    <w:p w:rsidR="002A07F6" w:rsidRPr="006D5E0E" w:rsidRDefault="002A07F6" w:rsidP="006D5E0E">
      <w:pPr>
        <w:widowControl w:val="0"/>
        <w:spacing w:after="0" w:line="480" w:lineRule="auto"/>
        <w:jc w:val="both"/>
        <w:rPr>
          <w:rFonts w:ascii="Times New Roman" w:hAnsi="Times New Roman" w:cs="Times New Roman"/>
          <w:sz w:val="24"/>
          <w:szCs w:val="24"/>
        </w:rPr>
      </w:pPr>
    </w:p>
    <w:p w:rsidR="002A07F6" w:rsidRPr="006D5E0E" w:rsidRDefault="002A07F6" w:rsidP="006D5E0E">
      <w:pPr>
        <w:widowControl w:val="0"/>
        <w:spacing w:after="0" w:line="480" w:lineRule="auto"/>
        <w:jc w:val="both"/>
        <w:rPr>
          <w:rFonts w:ascii="Times New Roman" w:hAnsi="Times New Roman" w:cs="Times New Roman"/>
          <w:sz w:val="24"/>
          <w:szCs w:val="24"/>
        </w:rPr>
      </w:pPr>
    </w:p>
    <w:p w:rsidR="002A07F6" w:rsidRPr="006D5E0E" w:rsidRDefault="002A07F6" w:rsidP="006D5E0E">
      <w:pPr>
        <w:widowControl w:val="0"/>
        <w:spacing w:after="0" w:line="480" w:lineRule="auto"/>
        <w:jc w:val="both"/>
        <w:rPr>
          <w:rFonts w:ascii="Times New Roman" w:hAnsi="Times New Roman" w:cs="Times New Roman"/>
          <w:sz w:val="24"/>
          <w:szCs w:val="24"/>
        </w:rPr>
      </w:pPr>
    </w:p>
    <w:p w:rsidR="002A07F6" w:rsidRPr="006D5E0E" w:rsidRDefault="002A07F6" w:rsidP="006D5E0E">
      <w:pPr>
        <w:widowControl w:val="0"/>
        <w:spacing w:after="0" w:line="480" w:lineRule="auto"/>
        <w:jc w:val="both"/>
        <w:rPr>
          <w:rFonts w:ascii="Times New Roman" w:hAnsi="Times New Roman" w:cs="Times New Roman"/>
          <w:sz w:val="24"/>
          <w:szCs w:val="24"/>
        </w:rPr>
      </w:pPr>
    </w:p>
    <w:p w:rsidR="002A07F6" w:rsidRPr="006D5E0E" w:rsidRDefault="002A07F6" w:rsidP="006D5E0E">
      <w:pPr>
        <w:widowControl w:val="0"/>
        <w:spacing w:after="0" w:line="480" w:lineRule="auto"/>
        <w:jc w:val="both"/>
        <w:rPr>
          <w:rFonts w:ascii="Times New Roman" w:hAnsi="Times New Roman" w:cs="Times New Roman"/>
          <w:sz w:val="24"/>
          <w:szCs w:val="24"/>
        </w:rPr>
      </w:pPr>
    </w:p>
    <w:p w:rsidR="002A07F6" w:rsidRPr="006D5E0E" w:rsidRDefault="002A07F6" w:rsidP="006D5E0E">
      <w:pPr>
        <w:widowControl w:val="0"/>
        <w:spacing w:after="0" w:line="480" w:lineRule="auto"/>
        <w:jc w:val="both"/>
        <w:rPr>
          <w:rFonts w:ascii="Times New Roman" w:hAnsi="Times New Roman" w:cs="Times New Roman"/>
          <w:sz w:val="24"/>
          <w:szCs w:val="24"/>
        </w:rPr>
      </w:pPr>
    </w:p>
    <w:p w:rsidR="002A07F6" w:rsidRPr="006D5E0E" w:rsidRDefault="002A07F6" w:rsidP="006D5E0E">
      <w:pPr>
        <w:widowControl w:val="0"/>
        <w:spacing w:after="0" w:line="480" w:lineRule="auto"/>
        <w:jc w:val="both"/>
        <w:rPr>
          <w:rFonts w:ascii="Times New Roman" w:hAnsi="Times New Roman" w:cs="Times New Roman"/>
          <w:sz w:val="24"/>
          <w:szCs w:val="24"/>
        </w:rPr>
      </w:pPr>
    </w:p>
    <w:p w:rsidR="002A07F6" w:rsidRPr="006D5E0E" w:rsidRDefault="002A07F6" w:rsidP="006D5E0E">
      <w:pPr>
        <w:widowControl w:val="0"/>
        <w:spacing w:after="0" w:line="480" w:lineRule="auto"/>
        <w:jc w:val="both"/>
        <w:rPr>
          <w:rFonts w:ascii="Times New Roman" w:hAnsi="Times New Roman" w:cs="Times New Roman"/>
          <w:sz w:val="24"/>
          <w:szCs w:val="24"/>
        </w:rPr>
      </w:pPr>
    </w:p>
    <w:p w:rsidR="002A07F6" w:rsidRPr="006D5E0E" w:rsidRDefault="002A07F6" w:rsidP="006D5E0E">
      <w:pPr>
        <w:widowControl w:val="0"/>
        <w:spacing w:after="0" w:line="480" w:lineRule="auto"/>
        <w:jc w:val="both"/>
        <w:rPr>
          <w:rFonts w:ascii="Times New Roman" w:hAnsi="Times New Roman" w:cs="Times New Roman"/>
          <w:sz w:val="24"/>
          <w:szCs w:val="24"/>
        </w:rPr>
      </w:pPr>
    </w:p>
    <w:p w:rsidR="002A07F6" w:rsidRPr="006D5E0E" w:rsidRDefault="002A07F6" w:rsidP="006D5E0E">
      <w:pPr>
        <w:widowControl w:val="0"/>
        <w:spacing w:after="0" w:line="480" w:lineRule="auto"/>
        <w:jc w:val="both"/>
        <w:rPr>
          <w:rFonts w:ascii="Times New Roman" w:hAnsi="Times New Roman" w:cs="Times New Roman"/>
          <w:sz w:val="24"/>
          <w:szCs w:val="24"/>
        </w:rPr>
      </w:pPr>
    </w:p>
    <w:p w:rsidR="002A07F6" w:rsidRPr="006D5E0E" w:rsidRDefault="002A07F6" w:rsidP="006D5E0E">
      <w:pPr>
        <w:widowControl w:val="0"/>
        <w:spacing w:after="0" w:line="480" w:lineRule="auto"/>
        <w:jc w:val="both"/>
        <w:rPr>
          <w:rFonts w:ascii="Times New Roman" w:hAnsi="Times New Roman" w:cs="Times New Roman"/>
          <w:sz w:val="24"/>
          <w:szCs w:val="24"/>
        </w:rPr>
      </w:pPr>
    </w:p>
    <w:p w:rsidR="002A07F6" w:rsidRPr="006D5E0E" w:rsidRDefault="002A07F6" w:rsidP="006D5E0E">
      <w:pPr>
        <w:widowControl w:val="0"/>
        <w:spacing w:after="0" w:line="480" w:lineRule="auto"/>
        <w:jc w:val="both"/>
        <w:rPr>
          <w:rFonts w:ascii="Times New Roman" w:hAnsi="Times New Roman" w:cs="Times New Roman"/>
          <w:sz w:val="24"/>
          <w:szCs w:val="24"/>
        </w:rPr>
      </w:pPr>
    </w:p>
    <w:p w:rsidR="002A07F6" w:rsidRPr="006D5E0E" w:rsidRDefault="002A07F6" w:rsidP="006D5E0E">
      <w:pPr>
        <w:widowControl w:val="0"/>
        <w:spacing w:after="0" w:line="480" w:lineRule="auto"/>
        <w:jc w:val="both"/>
        <w:rPr>
          <w:rFonts w:ascii="Times New Roman" w:hAnsi="Times New Roman" w:cs="Times New Roman"/>
          <w:sz w:val="24"/>
          <w:szCs w:val="24"/>
        </w:rPr>
      </w:pPr>
    </w:p>
    <w:p w:rsidR="002A07F6" w:rsidRPr="006D5E0E" w:rsidRDefault="002A07F6" w:rsidP="006D5E0E">
      <w:pPr>
        <w:widowControl w:val="0"/>
        <w:spacing w:after="0" w:line="480" w:lineRule="auto"/>
        <w:jc w:val="both"/>
        <w:rPr>
          <w:rFonts w:ascii="Times New Roman" w:hAnsi="Times New Roman" w:cs="Times New Roman"/>
          <w:sz w:val="24"/>
          <w:szCs w:val="24"/>
        </w:rPr>
      </w:pPr>
    </w:p>
    <w:p w:rsidR="002A07F6" w:rsidRPr="006D5E0E" w:rsidRDefault="002A07F6" w:rsidP="006D5E0E">
      <w:pPr>
        <w:widowControl w:val="0"/>
        <w:spacing w:after="0" w:line="480" w:lineRule="auto"/>
        <w:jc w:val="both"/>
        <w:rPr>
          <w:rFonts w:ascii="Times New Roman" w:hAnsi="Times New Roman" w:cs="Times New Roman"/>
          <w:sz w:val="24"/>
          <w:szCs w:val="24"/>
        </w:rPr>
      </w:pPr>
    </w:p>
    <w:p w:rsidR="002A07F6" w:rsidRPr="006D5E0E" w:rsidRDefault="002A07F6" w:rsidP="00743039">
      <w:pPr>
        <w:jc w:val="center"/>
        <w:outlineLvl w:val="0"/>
        <w:rPr>
          <w:rFonts w:ascii="Times New Roman" w:hAnsi="Times New Roman" w:cs="Times New Roman"/>
          <w:b/>
          <w:bCs/>
          <w:sz w:val="24"/>
          <w:szCs w:val="24"/>
        </w:rPr>
      </w:pPr>
      <w:bookmarkStart w:id="6" w:name="_Toc468635340"/>
      <w:r>
        <w:rPr>
          <w:rFonts w:ascii="Times New Roman" w:hAnsi="Times New Roman" w:cs="Times New Roman"/>
          <w:b/>
          <w:bCs/>
          <w:sz w:val="24"/>
          <w:szCs w:val="24"/>
        </w:rPr>
        <w:br w:type="page"/>
      </w:r>
      <w:bookmarkStart w:id="7" w:name="_Toc493146859"/>
      <w:r w:rsidRPr="006D5E0E">
        <w:rPr>
          <w:rFonts w:ascii="Times New Roman" w:hAnsi="Times New Roman" w:cs="Times New Roman"/>
          <w:b/>
          <w:bCs/>
          <w:sz w:val="24"/>
          <w:szCs w:val="24"/>
        </w:rPr>
        <w:t>DECLARATION</w:t>
      </w:r>
      <w:bookmarkEnd w:id="6"/>
      <w:bookmarkEnd w:id="7"/>
    </w:p>
    <w:p w:rsidR="002A07F6" w:rsidRPr="006D5E0E" w:rsidRDefault="002A07F6" w:rsidP="006D5E0E">
      <w:pPr>
        <w:pStyle w:val="TOCHeading"/>
        <w:keepNext w:val="0"/>
        <w:keepLines w:val="0"/>
        <w:widowControl w:val="0"/>
        <w:spacing w:before="0" w:line="480" w:lineRule="auto"/>
        <w:jc w:val="both"/>
        <w:rPr>
          <w:rFonts w:ascii="Times New Roman" w:hAnsi="Times New Roman" w:cs="Times New Roman"/>
          <w:b w:val="0"/>
          <w:bCs w:val="0"/>
          <w:color w:val="auto"/>
          <w:sz w:val="24"/>
          <w:szCs w:val="24"/>
        </w:rPr>
      </w:pPr>
      <w:r w:rsidRPr="006D5E0E">
        <w:rPr>
          <w:rFonts w:ascii="Times New Roman" w:hAnsi="Times New Roman" w:cs="Times New Roman"/>
          <w:b w:val="0"/>
          <w:bCs w:val="0"/>
          <w:color w:val="auto"/>
          <w:sz w:val="24"/>
          <w:szCs w:val="24"/>
          <w:lang w:val="en-GB"/>
        </w:rPr>
        <w:t xml:space="preserve">I, Haliye Abbakary, </w:t>
      </w:r>
      <w:r w:rsidRPr="006D5E0E">
        <w:rPr>
          <w:rFonts w:ascii="Times New Roman" w:hAnsi="Times New Roman" w:cs="Times New Roman"/>
          <w:b w:val="0"/>
          <w:bCs w:val="0"/>
          <w:color w:val="auto"/>
          <w:sz w:val="24"/>
          <w:szCs w:val="24"/>
        </w:rPr>
        <w:t>do hereby declare that, the whole content of this report is my own original work and that it has not been presented before to any other university for similar or any other award.</w:t>
      </w:r>
    </w:p>
    <w:p w:rsidR="002A07F6" w:rsidRPr="006D5E0E" w:rsidRDefault="002A07F6" w:rsidP="006D5E0E">
      <w:pPr>
        <w:widowControl w:val="0"/>
        <w:spacing w:after="0" w:line="480" w:lineRule="auto"/>
        <w:jc w:val="center"/>
        <w:outlineLvl w:val="0"/>
        <w:rPr>
          <w:rFonts w:ascii="Times New Roman" w:hAnsi="Times New Roman" w:cs="Times New Roman"/>
          <w:b/>
          <w:bCs/>
          <w:sz w:val="24"/>
          <w:szCs w:val="24"/>
        </w:rPr>
      </w:pPr>
    </w:p>
    <w:p w:rsidR="002A07F6" w:rsidRDefault="002A07F6" w:rsidP="006D5E0E">
      <w:pPr>
        <w:pStyle w:val="TOCHeading"/>
        <w:keepNext w:val="0"/>
        <w:keepLines w:val="0"/>
        <w:widowControl w:val="0"/>
        <w:spacing w:before="0" w:line="480" w:lineRule="auto"/>
        <w:jc w:val="both"/>
        <w:rPr>
          <w:rFonts w:ascii="Times New Roman" w:hAnsi="Times New Roman" w:cs="Times New Roman"/>
          <w:b w:val="0"/>
          <w:bCs w:val="0"/>
          <w:color w:val="auto"/>
          <w:sz w:val="24"/>
          <w:szCs w:val="24"/>
        </w:rPr>
      </w:pPr>
    </w:p>
    <w:p w:rsidR="002A07F6" w:rsidRPr="00892CCB" w:rsidRDefault="002A07F6" w:rsidP="00892CCB"/>
    <w:p w:rsidR="002A07F6" w:rsidRPr="006D5E0E" w:rsidRDefault="002A07F6" w:rsidP="006D5E0E">
      <w:pPr>
        <w:widowControl w:val="0"/>
        <w:spacing w:after="0" w:line="360" w:lineRule="auto"/>
        <w:jc w:val="center"/>
        <w:rPr>
          <w:rFonts w:ascii="Times New Roman" w:hAnsi="Times New Roman" w:cs="Times New Roman"/>
          <w:sz w:val="24"/>
          <w:szCs w:val="24"/>
        </w:rPr>
      </w:pPr>
      <w:r w:rsidRPr="006D5E0E">
        <w:rPr>
          <w:rFonts w:ascii="Times New Roman" w:hAnsi="Times New Roman" w:cs="Times New Roman"/>
          <w:sz w:val="24"/>
          <w:szCs w:val="24"/>
        </w:rPr>
        <w:t xml:space="preserve">…………………….……….. </w:t>
      </w:r>
    </w:p>
    <w:p w:rsidR="002A07F6" w:rsidRPr="006D5E0E" w:rsidRDefault="002A07F6" w:rsidP="006D5E0E">
      <w:pPr>
        <w:widowControl w:val="0"/>
        <w:spacing w:after="0" w:line="360" w:lineRule="auto"/>
        <w:jc w:val="center"/>
        <w:rPr>
          <w:rFonts w:ascii="Times New Roman" w:hAnsi="Times New Roman" w:cs="Times New Roman"/>
          <w:sz w:val="24"/>
          <w:szCs w:val="24"/>
        </w:rPr>
      </w:pPr>
      <w:r w:rsidRPr="006D5E0E">
        <w:rPr>
          <w:rFonts w:ascii="Times New Roman" w:hAnsi="Times New Roman" w:cs="Times New Roman"/>
          <w:sz w:val="24"/>
          <w:szCs w:val="24"/>
        </w:rPr>
        <w:t>Signature</w:t>
      </w:r>
    </w:p>
    <w:p w:rsidR="002A07F6" w:rsidRPr="006D5E0E" w:rsidRDefault="002A07F6" w:rsidP="006D5E0E">
      <w:pPr>
        <w:widowControl w:val="0"/>
        <w:spacing w:after="0" w:line="480" w:lineRule="auto"/>
        <w:jc w:val="center"/>
        <w:rPr>
          <w:rFonts w:ascii="Times New Roman" w:hAnsi="Times New Roman" w:cs="Times New Roman"/>
          <w:sz w:val="24"/>
          <w:szCs w:val="24"/>
        </w:rPr>
      </w:pPr>
    </w:p>
    <w:p w:rsidR="002A07F6" w:rsidRPr="006D5E0E" w:rsidRDefault="002A07F6" w:rsidP="006D5E0E">
      <w:pPr>
        <w:widowControl w:val="0"/>
        <w:spacing w:after="0" w:line="480" w:lineRule="auto"/>
        <w:jc w:val="center"/>
        <w:rPr>
          <w:rFonts w:ascii="Times New Roman" w:hAnsi="Times New Roman" w:cs="Times New Roman"/>
          <w:sz w:val="24"/>
          <w:szCs w:val="24"/>
        </w:rPr>
      </w:pPr>
    </w:p>
    <w:p w:rsidR="002A07F6" w:rsidRPr="006D5E0E" w:rsidRDefault="002A07F6" w:rsidP="006D5E0E">
      <w:pPr>
        <w:widowControl w:val="0"/>
        <w:spacing w:after="0" w:line="360" w:lineRule="auto"/>
        <w:jc w:val="center"/>
        <w:rPr>
          <w:rFonts w:ascii="Times New Roman" w:hAnsi="Times New Roman" w:cs="Times New Roman"/>
          <w:sz w:val="24"/>
          <w:szCs w:val="24"/>
        </w:rPr>
      </w:pPr>
      <w:r w:rsidRPr="006D5E0E">
        <w:rPr>
          <w:rFonts w:ascii="Times New Roman" w:hAnsi="Times New Roman" w:cs="Times New Roman"/>
          <w:sz w:val="24"/>
          <w:szCs w:val="24"/>
        </w:rPr>
        <w:t xml:space="preserve">……………………… </w:t>
      </w:r>
    </w:p>
    <w:p w:rsidR="002A07F6" w:rsidRPr="006D5E0E" w:rsidRDefault="002A07F6" w:rsidP="006D5E0E">
      <w:pPr>
        <w:widowControl w:val="0"/>
        <w:spacing w:after="0" w:line="360" w:lineRule="auto"/>
        <w:jc w:val="center"/>
        <w:rPr>
          <w:rFonts w:ascii="Times New Roman" w:hAnsi="Times New Roman" w:cs="Times New Roman"/>
          <w:sz w:val="24"/>
          <w:szCs w:val="24"/>
        </w:rPr>
      </w:pPr>
      <w:r w:rsidRPr="006D5E0E">
        <w:rPr>
          <w:rFonts w:ascii="Times New Roman" w:hAnsi="Times New Roman" w:cs="Times New Roman"/>
          <w:sz w:val="24"/>
          <w:szCs w:val="24"/>
        </w:rPr>
        <w:t>Date</w:t>
      </w:r>
    </w:p>
    <w:p w:rsidR="002A07F6" w:rsidRPr="006D5E0E" w:rsidRDefault="002A07F6" w:rsidP="006D5E0E">
      <w:pPr>
        <w:widowControl w:val="0"/>
        <w:spacing w:after="0" w:line="480" w:lineRule="auto"/>
        <w:ind w:left="90"/>
        <w:jc w:val="both"/>
        <w:rPr>
          <w:rFonts w:ascii="Times New Roman" w:hAnsi="Times New Roman" w:cs="Times New Roman"/>
          <w:b/>
          <w:bCs/>
          <w:sz w:val="24"/>
          <w:szCs w:val="24"/>
        </w:rPr>
      </w:pPr>
    </w:p>
    <w:p w:rsidR="002A07F6" w:rsidRPr="006D5E0E" w:rsidRDefault="002A07F6" w:rsidP="006D5E0E">
      <w:pPr>
        <w:widowControl w:val="0"/>
        <w:spacing w:after="0" w:line="480" w:lineRule="auto"/>
        <w:ind w:left="90"/>
        <w:jc w:val="both"/>
        <w:rPr>
          <w:rFonts w:ascii="Times New Roman" w:hAnsi="Times New Roman" w:cs="Times New Roman"/>
          <w:b/>
          <w:bCs/>
          <w:sz w:val="24"/>
          <w:szCs w:val="24"/>
        </w:rPr>
      </w:pPr>
    </w:p>
    <w:p w:rsidR="002A07F6" w:rsidRPr="006D5E0E" w:rsidRDefault="002A07F6" w:rsidP="006D5E0E">
      <w:pPr>
        <w:widowControl w:val="0"/>
        <w:spacing w:after="0" w:line="480" w:lineRule="auto"/>
        <w:ind w:left="90"/>
        <w:jc w:val="both"/>
        <w:rPr>
          <w:rFonts w:ascii="Times New Roman" w:hAnsi="Times New Roman" w:cs="Times New Roman"/>
          <w:b/>
          <w:bCs/>
          <w:sz w:val="24"/>
          <w:szCs w:val="24"/>
        </w:rPr>
      </w:pPr>
    </w:p>
    <w:p w:rsidR="002A07F6" w:rsidRPr="006D5E0E" w:rsidRDefault="002A07F6" w:rsidP="006D5E0E">
      <w:pPr>
        <w:widowControl w:val="0"/>
        <w:spacing w:after="0" w:line="480" w:lineRule="auto"/>
        <w:ind w:left="90"/>
        <w:jc w:val="both"/>
        <w:rPr>
          <w:rFonts w:ascii="Times New Roman" w:hAnsi="Times New Roman" w:cs="Times New Roman"/>
          <w:b/>
          <w:bCs/>
          <w:sz w:val="24"/>
          <w:szCs w:val="24"/>
        </w:rPr>
      </w:pPr>
    </w:p>
    <w:p w:rsidR="002A07F6" w:rsidRPr="006D5E0E" w:rsidRDefault="002A07F6" w:rsidP="006D5E0E">
      <w:pPr>
        <w:widowControl w:val="0"/>
        <w:spacing w:after="0" w:line="480" w:lineRule="auto"/>
        <w:ind w:left="90"/>
        <w:jc w:val="both"/>
        <w:rPr>
          <w:rFonts w:ascii="Times New Roman" w:hAnsi="Times New Roman" w:cs="Times New Roman"/>
          <w:b/>
          <w:bCs/>
          <w:sz w:val="24"/>
          <w:szCs w:val="24"/>
        </w:rPr>
      </w:pPr>
    </w:p>
    <w:p w:rsidR="002A07F6" w:rsidRPr="006D5E0E" w:rsidRDefault="002A07F6" w:rsidP="006D5E0E">
      <w:pPr>
        <w:widowControl w:val="0"/>
        <w:spacing w:after="0" w:line="480" w:lineRule="auto"/>
        <w:ind w:left="90"/>
        <w:jc w:val="both"/>
        <w:rPr>
          <w:rFonts w:ascii="Times New Roman" w:hAnsi="Times New Roman" w:cs="Times New Roman"/>
          <w:b/>
          <w:bCs/>
          <w:sz w:val="24"/>
          <w:szCs w:val="24"/>
        </w:rPr>
      </w:pPr>
    </w:p>
    <w:p w:rsidR="002A07F6" w:rsidRPr="006D5E0E" w:rsidRDefault="002A07F6" w:rsidP="006D5E0E">
      <w:pPr>
        <w:widowControl w:val="0"/>
        <w:spacing w:after="0" w:line="480" w:lineRule="auto"/>
        <w:ind w:left="90"/>
        <w:jc w:val="both"/>
        <w:rPr>
          <w:rFonts w:ascii="Times New Roman" w:hAnsi="Times New Roman" w:cs="Times New Roman"/>
          <w:b/>
          <w:bCs/>
          <w:sz w:val="24"/>
          <w:szCs w:val="24"/>
        </w:rPr>
      </w:pPr>
    </w:p>
    <w:p w:rsidR="002A07F6" w:rsidRPr="004C3105" w:rsidRDefault="002A07F6" w:rsidP="004C3105">
      <w:pPr>
        <w:jc w:val="center"/>
        <w:outlineLvl w:val="0"/>
        <w:rPr>
          <w:rFonts w:ascii="Times New Roman" w:hAnsi="Times New Roman" w:cs="Times New Roman"/>
          <w:b/>
          <w:bCs/>
          <w:sz w:val="24"/>
          <w:szCs w:val="24"/>
        </w:rPr>
      </w:pPr>
      <w:bookmarkStart w:id="8" w:name="_Toc468635341"/>
      <w:bookmarkStart w:id="9" w:name="_Toc490903684"/>
      <w:r>
        <w:br w:type="page"/>
      </w:r>
      <w:bookmarkStart w:id="10" w:name="_Toc493146860"/>
      <w:r w:rsidRPr="004C3105">
        <w:rPr>
          <w:rFonts w:ascii="Times New Roman" w:hAnsi="Times New Roman" w:cs="Times New Roman"/>
          <w:b/>
          <w:bCs/>
          <w:sz w:val="24"/>
          <w:szCs w:val="24"/>
        </w:rPr>
        <w:t>DEDICATION</w:t>
      </w:r>
      <w:bookmarkEnd w:id="8"/>
      <w:bookmarkEnd w:id="9"/>
      <w:bookmarkEnd w:id="10"/>
    </w:p>
    <w:p w:rsidR="002A07F6" w:rsidRPr="006D5E0E" w:rsidRDefault="002A07F6" w:rsidP="006D5E0E">
      <w:pPr>
        <w:widowControl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This dissertation is dedicated to my mother Zainabu Mohamed and my Father Abbakary Haliye Mabakwe who over twenty two years ago took me to school. I strongly believe that they fulfilled parental responsibility of educating children without knowing. I am also indebted to my wife Amisa Fadhili Nyamanza for the moral support given to me and also I give this dedication to my lovely child Zainabu Haliye Abbakary as an inspiration for her.</w:t>
      </w:r>
    </w:p>
    <w:p w:rsidR="002A07F6" w:rsidRPr="006D5E0E" w:rsidRDefault="002A07F6" w:rsidP="006D5E0E">
      <w:pPr>
        <w:widowControl w:val="0"/>
        <w:spacing w:after="0" w:line="480" w:lineRule="auto"/>
        <w:ind w:left="90"/>
        <w:jc w:val="both"/>
        <w:rPr>
          <w:rFonts w:ascii="Times New Roman" w:hAnsi="Times New Roman" w:cs="Times New Roman"/>
          <w:b/>
          <w:bCs/>
          <w:sz w:val="24"/>
          <w:szCs w:val="24"/>
        </w:rPr>
      </w:pPr>
    </w:p>
    <w:p w:rsidR="002A07F6" w:rsidRPr="006D5E0E" w:rsidRDefault="002A07F6" w:rsidP="006D5E0E">
      <w:pPr>
        <w:widowControl w:val="0"/>
        <w:spacing w:after="0" w:line="480" w:lineRule="auto"/>
        <w:ind w:left="90"/>
        <w:jc w:val="both"/>
        <w:rPr>
          <w:rFonts w:ascii="Times New Roman" w:hAnsi="Times New Roman" w:cs="Times New Roman"/>
          <w:b/>
          <w:bCs/>
          <w:sz w:val="24"/>
          <w:szCs w:val="24"/>
        </w:rPr>
      </w:pPr>
    </w:p>
    <w:p w:rsidR="002A07F6" w:rsidRPr="006D5E0E" w:rsidRDefault="002A07F6" w:rsidP="006D5E0E">
      <w:pPr>
        <w:widowControl w:val="0"/>
        <w:spacing w:after="0" w:line="480" w:lineRule="auto"/>
        <w:ind w:left="90"/>
        <w:jc w:val="both"/>
        <w:rPr>
          <w:rFonts w:ascii="Times New Roman" w:hAnsi="Times New Roman" w:cs="Times New Roman"/>
          <w:b/>
          <w:bCs/>
          <w:sz w:val="24"/>
          <w:szCs w:val="24"/>
        </w:rPr>
      </w:pPr>
    </w:p>
    <w:p w:rsidR="002A07F6" w:rsidRPr="006D5E0E" w:rsidRDefault="002A07F6" w:rsidP="006D5E0E">
      <w:pPr>
        <w:widowControl w:val="0"/>
        <w:spacing w:after="0" w:line="480" w:lineRule="auto"/>
        <w:ind w:left="90"/>
        <w:jc w:val="both"/>
        <w:rPr>
          <w:rFonts w:ascii="Times New Roman" w:hAnsi="Times New Roman" w:cs="Times New Roman"/>
          <w:b/>
          <w:bCs/>
          <w:sz w:val="24"/>
          <w:szCs w:val="24"/>
        </w:rPr>
      </w:pPr>
    </w:p>
    <w:p w:rsidR="002A07F6" w:rsidRPr="006D5E0E" w:rsidRDefault="002A07F6" w:rsidP="006D5E0E">
      <w:pPr>
        <w:widowControl w:val="0"/>
        <w:spacing w:after="0" w:line="480" w:lineRule="auto"/>
        <w:ind w:left="90"/>
        <w:jc w:val="both"/>
        <w:rPr>
          <w:rFonts w:ascii="Times New Roman" w:hAnsi="Times New Roman" w:cs="Times New Roman"/>
          <w:b/>
          <w:bCs/>
          <w:sz w:val="24"/>
          <w:szCs w:val="24"/>
        </w:rPr>
      </w:pPr>
    </w:p>
    <w:p w:rsidR="002A07F6" w:rsidRPr="006D5E0E" w:rsidRDefault="002A07F6" w:rsidP="006D5E0E">
      <w:pPr>
        <w:widowControl w:val="0"/>
        <w:spacing w:after="0" w:line="480" w:lineRule="auto"/>
        <w:ind w:left="90"/>
        <w:jc w:val="both"/>
        <w:rPr>
          <w:rFonts w:ascii="Times New Roman" w:hAnsi="Times New Roman" w:cs="Times New Roman"/>
          <w:b/>
          <w:bCs/>
          <w:sz w:val="24"/>
          <w:szCs w:val="24"/>
        </w:rPr>
      </w:pPr>
    </w:p>
    <w:p w:rsidR="002A07F6" w:rsidRPr="006D5E0E" w:rsidRDefault="002A07F6" w:rsidP="006D5E0E">
      <w:pPr>
        <w:widowControl w:val="0"/>
        <w:spacing w:after="0" w:line="480" w:lineRule="auto"/>
        <w:ind w:left="90"/>
        <w:jc w:val="both"/>
        <w:rPr>
          <w:rFonts w:ascii="Times New Roman" w:hAnsi="Times New Roman" w:cs="Times New Roman"/>
          <w:b/>
          <w:bCs/>
          <w:sz w:val="24"/>
          <w:szCs w:val="24"/>
        </w:rPr>
      </w:pPr>
    </w:p>
    <w:p w:rsidR="002A07F6" w:rsidRPr="006D5E0E" w:rsidRDefault="002A07F6" w:rsidP="006D5E0E">
      <w:pPr>
        <w:widowControl w:val="0"/>
        <w:spacing w:after="0" w:line="480" w:lineRule="auto"/>
        <w:ind w:left="90"/>
        <w:jc w:val="both"/>
        <w:rPr>
          <w:rFonts w:ascii="Times New Roman" w:hAnsi="Times New Roman" w:cs="Times New Roman"/>
          <w:b/>
          <w:bCs/>
          <w:sz w:val="24"/>
          <w:szCs w:val="24"/>
        </w:rPr>
      </w:pPr>
    </w:p>
    <w:p w:rsidR="002A07F6" w:rsidRPr="006D5E0E" w:rsidRDefault="002A07F6" w:rsidP="006D5E0E">
      <w:pPr>
        <w:widowControl w:val="0"/>
        <w:spacing w:after="0" w:line="480" w:lineRule="auto"/>
        <w:ind w:left="90"/>
        <w:jc w:val="both"/>
        <w:rPr>
          <w:rFonts w:ascii="Times New Roman" w:hAnsi="Times New Roman" w:cs="Times New Roman"/>
          <w:b/>
          <w:bCs/>
          <w:sz w:val="24"/>
          <w:szCs w:val="24"/>
        </w:rPr>
      </w:pPr>
    </w:p>
    <w:p w:rsidR="002A07F6" w:rsidRPr="006D5E0E" w:rsidRDefault="002A07F6" w:rsidP="006D5E0E">
      <w:pPr>
        <w:widowControl w:val="0"/>
        <w:spacing w:after="0" w:line="480" w:lineRule="auto"/>
        <w:ind w:left="90"/>
        <w:jc w:val="both"/>
        <w:rPr>
          <w:rFonts w:ascii="Times New Roman" w:hAnsi="Times New Roman" w:cs="Times New Roman"/>
          <w:b/>
          <w:bCs/>
          <w:sz w:val="24"/>
          <w:szCs w:val="24"/>
        </w:rPr>
      </w:pPr>
    </w:p>
    <w:p w:rsidR="002A07F6" w:rsidRPr="006D5E0E" w:rsidRDefault="002A07F6" w:rsidP="006D5E0E">
      <w:pPr>
        <w:widowControl w:val="0"/>
        <w:spacing w:after="0" w:line="480" w:lineRule="auto"/>
        <w:ind w:left="90"/>
        <w:jc w:val="both"/>
        <w:rPr>
          <w:rFonts w:ascii="Times New Roman" w:hAnsi="Times New Roman" w:cs="Times New Roman"/>
          <w:b/>
          <w:bCs/>
          <w:sz w:val="24"/>
          <w:szCs w:val="24"/>
        </w:rPr>
      </w:pPr>
    </w:p>
    <w:p w:rsidR="002A07F6" w:rsidRPr="004C3105" w:rsidRDefault="002A07F6" w:rsidP="00743039">
      <w:pPr>
        <w:jc w:val="center"/>
        <w:outlineLvl w:val="0"/>
        <w:rPr>
          <w:rFonts w:ascii="Times New Roman" w:hAnsi="Times New Roman" w:cs="Times New Roman"/>
          <w:b/>
          <w:bCs/>
          <w:sz w:val="24"/>
          <w:szCs w:val="24"/>
        </w:rPr>
      </w:pPr>
      <w:bookmarkStart w:id="11" w:name="_Toc468635342"/>
      <w:bookmarkStart w:id="12" w:name="_Toc490903685"/>
      <w:r>
        <w:br w:type="page"/>
      </w:r>
      <w:bookmarkStart w:id="13" w:name="_Toc493146861"/>
      <w:r w:rsidRPr="004C3105">
        <w:rPr>
          <w:rFonts w:ascii="Times New Roman" w:hAnsi="Times New Roman" w:cs="Times New Roman"/>
          <w:b/>
          <w:bCs/>
          <w:sz w:val="24"/>
          <w:szCs w:val="24"/>
        </w:rPr>
        <w:t>ACKNOWLEDGEMENT</w:t>
      </w:r>
      <w:bookmarkEnd w:id="11"/>
      <w:bookmarkEnd w:id="12"/>
      <w:bookmarkEnd w:id="13"/>
    </w:p>
    <w:p w:rsidR="002A07F6" w:rsidRPr="006D5E0E" w:rsidRDefault="002A07F6" w:rsidP="006D5E0E">
      <w:pPr>
        <w:widowControl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I take this opportunity, with pleasure, to adopt good tradition of recognizing all those who in one way or another contributed to make my studies to become a success story. I greatly value the intellectual guidance, thought provoking and valuable comments, patience and constructive criticisms I got from Prof. Matern Victor. Really, I am highly indebted to him for his productive, able and professional assistance.</w:t>
      </w:r>
    </w:p>
    <w:p w:rsidR="002A07F6" w:rsidRPr="006D5E0E" w:rsidRDefault="002A07F6" w:rsidP="006D5E0E">
      <w:pPr>
        <w:widowControl w:val="0"/>
        <w:spacing w:after="0" w:line="480" w:lineRule="auto"/>
        <w:jc w:val="both"/>
        <w:rPr>
          <w:rFonts w:ascii="Times New Roman" w:hAnsi="Times New Roman" w:cs="Times New Roman"/>
          <w:sz w:val="16"/>
          <w:szCs w:val="16"/>
        </w:rPr>
      </w:pPr>
    </w:p>
    <w:p w:rsidR="002A07F6" w:rsidRPr="006D5E0E" w:rsidRDefault="002A07F6" w:rsidP="006D5E0E">
      <w:pPr>
        <w:widowControl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I recognize my indebtedness to Emmanuel Edward, a regional co-coordinator at Tanzania Red Cross Society based in Shinyanga for his readiness to allow me to proceed with my studies while at work despite the tight schedule of works and assignments in his office. I appreciate quite a lot for his support during my studies since the year 2016 to 2017.  I recognize my indebtedness to my fellow staffs for giving a full support during the period of my studies for taking over my task which I was required to fulfill.</w:t>
      </w:r>
    </w:p>
    <w:p w:rsidR="002A07F6" w:rsidRPr="006D5E0E" w:rsidRDefault="002A07F6" w:rsidP="006D5E0E">
      <w:pPr>
        <w:widowControl w:val="0"/>
        <w:spacing w:after="0" w:line="480" w:lineRule="auto"/>
        <w:jc w:val="both"/>
        <w:rPr>
          <w:rFonts w:ascii="Times New Roman" w:hAnsi="Times New Roman" w:cs="Times New Roman"/>
          <w:sz w:val="16"/>
          <w:szCs w:val="16"/>
        </w:rPr>
      </w:pPr>
    </w:p>
    <w:p w:rsidR="002A07F6" w:rsidRPr="006D5E0E" w:rsidRDefault="002A07F6" w:rsidP="006D5E0E">
      <w:pPr>
        <w:widowControl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 xml:space="preserve">I took this opportunity to thank Kishapu district staff for the co-operation shown during my field work. Specifically, I thank them for allowing me to access information from their office, development actors and community members. These made a very strong co-operation that should also be importantly acknowledged in the same way. </w:t>
      </w:r>
    </w:p>
    <w:p w:rsidR="002A07F6" w:rsidRPr="006D5E0E" w:rsidRDefault="002A07F6" w:rsidP="006D5E0E">
      <w:pPr>
        <w:widowControl w:val="0"/>
        <w:spacing w:after="0" w:line="480" w:lineRule="auto"/>
        <w:jc w:val="both"/>
        <w:rPr>
          <w:rFonts w:ascii="Times New Roman" w:hAnsi="Times New Roman" w:cs="Times New Roman"/>
          <w:sz w:val="16"/>
          <w:szCs w:val="16"/>
        </w:rPr>
      </w:pPr>
    </w:p>
    <w:p w:rsidR="002A07F6" w:rsidRPr="006D5E0E" w:rsidRDefault="002A07F6" w:rsidP="006D5E0E">
      <w:pPr>
        <w:widowControl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My special thanks go to my darling Wife Amisa Fadhili and our child Zainabu Haliye for her consistent understanding and encouragement during my studies.</w:t>
      </w:r>
    </w:p>
    <w:p w:rsidR="002A07F6" w:rsidRPr="006D5E0E" w:rsidRDefault="002A07F6" w:rsidP="006D5E0E">
      <w:pPr>
        <w:widowControl w:val="0"/>
        <w:spacing w:after="0" w:line="480" w:lineRule="auto"/>
        <w:jc w:val="both"/>
        <w:rPr>
          <w:rFonts w:ascii="Times New Roman" w:hAnsi="Times New Roman" w:cs="Times New Roman"/>
          <w:sz w:val="24"/>
          <w:szCs w:val="24"/>
        </w:rPr>
      </w:pPr>
    </w:p>
    <w:p w:rsidR="002A07F6" w:rsidRPr="006D5E0E" w:rsidRDefault="002A07F6" w:rsidP="004C3105">
      <w:pPr>
        <w:widowControl w:val="0"/>
        <w:autoSpaceDE w:val="0"/>
        <w:autoSpaceDN w:val="0"/>
        <w:adjustRightInd w:val="0"/>
        <w:spacing w:after="0" w:line="480" w:lineRule="auto"/>
        <w:jc w:val="center"/>
        <w:outlineLvl w:val="0"/>
        <w:rPr>
          <w:rFonts w:ascii="Times New Roman" w:hAnsi="Times New Roman" w:cs="Times New Roman"/>
          <w:b/>
          <w:bCs/>
          <w:color w:val="000000"/>
          <w:sz w:val="24"/>
          <w:szCs w:val="24"/>
        </w:rPr>
      </w:pPr>
      <w:bookmarkStart w:id="14" w:name="_Toc493146862"/>
      <w:r w:rsidRPr="006D5E0E">
        <w:rPr>
          <w:rFonts w:ascii="Times New Roman" w:hAnsi="Times New Roman" w:cs="Times New Roman"/>
          <w:b/>
          <w:bCs/>
          <w:color w:val="000000"/>
          <w:sz w:val="24"/>
          <w:szCs w:val="24"/>
        </w:rPr>
        <w:t>ABSTRACT</w:t>
      </w:r>
      <w:bookmarkEnd w:id="14"/>
    </w:p>
    <w:p w:rsidR="002A07F6" w:rsidRDefault="002A07F6" w:rsidP="00431109">
      <w:pPr>
        <w:widowControl w:val="0"/>
        <w:spacing w:after="0" w:line="480" w:lineRule="auto"/>
        <w:jc w:val="both"/>
        <w:rPr>
          <w:rFonts w:ascii="Times New Roman" w:hAnsi="Times New Roman" w:cs="Times New Roman"/>
          <w:sz w:val="24"/>
          <w:szCs w:val="24"/>
        </w:rPr>
      </w:pPr>
      <w:r w:rsidRPr="004C3105">
        <w:rPr>
          <w:rFonts w:ascii="Times New Roman" w:hAnsi="Times New Roman" w:cs="Times New Roman"/>
          <w:sz w:val="24"/>
          <w:szCs w:val="24"/>
        </w:rPr>
        <w:t>This study attempted to assess factors influencing eligibility of most vulnerable children for program services in Tanzania. Specifically, the study sought to determine the best method</w:t>
      </w:r>
      <w:r>
        <w:rPr>
          <w:rFonts w:ascii="Times New Roman" w:hAnsi="Times New Roman" w:cs="Times New Roman"/>
          <w:sz w:val="24"/>
          <w:szCs w:val="24"/>
        </w:rPr>
        <w:t>s</w:t>
      </w:r>
      <w:r w:rsidRPr="004C3105">
        <w:rPr>
          <w:rFonts w:ascii="Times New Roman" w:hAnsi="Times New Roman" w:cs="Times New Roman"/>
          <w:sz w:val="24"/>
          <w:szCs w:val="24"/>
        </w:rPr>
        <w:t xml:space="preserve"> used to identify MVC eligibility for program services, to assess adequacy of resources allocation for MVC identification and determine relationship between MVC eligibility and access to program services</w:t>
      </w:r>
      <w:r>
        <w:rPr>
          <w:rFonts w:ascii="Times New Roman" w:hAnsi="Times New Roman" w:cs="Times New Roman"/>
          <w:sz w:val="24"/>
          <w:szCs w:val="24"/>
        </w:rPr>
        <w:t xml:space="preserve">. </w:t>
      </w:r>
      <w:r w:rsidRPr="004C3105">
        <w:rPr>
          <w:rFonts w:ascii="Times New Roman" w:hAnsi="Times New Roman" w:cs="Times New Roman"/>
          <w:sz w:val="24"/>
          <w:szCs w:val="24"/>
        </w:rPr>
        <w:t>A cross sectional design was conducted in two wards of Kishapu council, with both mixed and descriptive app</w:t>
      </w:r>
      <w:r>
        <w:rPr>
          <w:rFonts w:ascii="Times New Roman" w:hAnsi="Times New Roman" w:cs="Times New Roman"/>
          <w:sz w:val="24"/>
          <w:szCs w:val="24"/>
        </w:rPr>
        <w:t>roaches to determine the influence</w:t>
      </w:r>
      <w:r w:rsidRPr="004C3105">
        <w:rPr>
          <w:rFonts w:ascii="Times New Roman" w:hAnsi="Times New Roman" w:cs="Times New Roman"/>
          <w:sz w:val="24"/>
          <w:szCs w:val="24"/>
        </w:rPr>
        <w:t xml:space="preserve"> of variables. </w:t>
      </w:r>
      <w:r w:rsidRPr="00BE3D1F">
        <w:rPr>
          <w:rFonts w:ascii="Times New Roman" w:hAnsi="Times New Roman" w:cs="Times New Roman"/>
          <w:sz w:val="24"/>
          <w:szCs w:val="24"/>
        </w:rPr>
        <w:t>Individual interviews and questionnaires</w:t>
      </w:r>
      <w:r>
        <w:rPr>
          <w:rFonts w:ascii="Times New Roman" w:hAnsi="Times New Roman" w:cs="Times New Roman"/>
          <w:sz w:val="24"/>
          <w:szCs w:val="24"/>
        </w:rPr>
        <w:t xml:space="preserve"> were used in data collection. T</w:t>
      </w:r>
      <w:r w:rsidRPr="006D5E0E">
        <w:rPr>
          <w:rFonts w:ascii="Times New Roman" w:hAnsi="Times New Roman" w:cs="Times New Roman"/>
          <w:sz w:val="24"/>
          <w:szCs w:val="24"/>
        </w:rPr>
        <w:t>o achieve research objectives</w:t>
      </w:r>
      <w:r>
        <w:rPr>
          <w:rFonts w:ascii="Times New Roman" w:hAnsi="Times New Roman" w:cs="Times New Roman"/>
          <w:sz w:val="24"/>
          <w:szCs w:val="24"/>
        </w:rPr>
        <w:t>, tables,</w:t>
      </w:r>
      <w:r w:rsidRPr="006D5E0E">
        <w:rPr>
          <w:rFonts w:ascii="Times New Roman" w:hAnsi="Times New Roman" w:cs="Times New Roman"/>
          <w:sz w:val="24"/>
          <w:szCs w:val="24"/>
        </w:rPr>
        <w:t xml:space="preserve"> </w:t>
      </w:r>
      <w:r>
        <w:rPr>
          <w:rFonts w:ascii="Times New Roman" w:hAnsi="Times New Roman" w:cs="Times New Roman"/>
          <w:sz w:val="24"/>
          <w:szCs w:val="24"/>
        </w:rPr>
        <w:t>linear r</w:t>
      </w:r>
      <w:r w:rsidRPr="006D5E0E">
        <w:rPr>
          <w:rFonts w:ascii="Times New Roman" w:hAnsi="Times New Roman" w:cs="Times New Roman"/>
          <w:sz w:val="24"/>
          <w:szCs w:val="24"/>
        </w:rPr>
        <w:t>egressio</w:t>
      </w:r>
      <w:r>
        <w:rPr>
          <w:rFonts w:ascii="Times New Roman" w:hAnsi="Times New Roman" w:cs="Times New Roman"/>
          <w:sz w:val="24"/>
          <w:szCs w:val="24"/>
        </w:rPr>
        <w:t xml:space="preserve">n and correlation analysis </w:t>
      </w:r>
      <w:r w:rsidRPr="00BE3D1F">
        <w:rPr>
          <w:rFonts w:ascii="Times New Roman" w:hAnsi="Times New Roman" w:cs="Times New Roman"/>
          <w:sz w:val="24"/>
          <w:szCs w:val="24"/>
        </w:rPr>
        <w:t xml:space="preserve">were employed </w:t>
      </w:r>
      <w:r>
        <w:rPr>
          <w:rFonts w:ascii="Times New Roman" w:hAnsi="Times New Roman" w:cs="Times New Roman"/>
          <w:sz w:val="24"/>
          <w:szCs w:val="24"/>
        </w:rPr>
        <w:t xml:space="preserve">in presentation and analysis of data </w:t>
      </w:r>
      <w:r w:rsidRPr="00BE3D1F">
        <w:rPr>
          <w:rFonts w:ascii="Times New Roman" w:hAnsi="Times New Roman" w:cs="Times New Roman"/>
          <w:sz w:val="24"/>
          <w:szCs w:val="24"/>
        </w:rPr>
        <w:t>to determine relationship among variables. The research findings revealed that, success in MVC eligibility identification is highly influenced by authentic community involvement and available resources. Several processes stipulated in the National guidelines are neither followed by the government nor non-state administered MVC identification exercise. Further analysis revealed that, many of the non-state actors adopt their own process instead of using National guidelines.  Lack of training, inadequacy work force and time allocation were evident. The study concluded that, identification is poorly planned, coordinated and implemented; little resources are invested in the process. There is poor participation of community members and children in the process.  Creating awareness to key implementing partners, adequately allocation of human and time resources and dissemination of policy and guidelines are key recommendations from the study.</w:t>
      </w:r>
    </w:p>
    <w:p w:rsidR="002A07F6" w:rsidRDefault="002A07F6" w:rsidP="00431109">
      <w:pPr>
        <w:widowControl w:val="0"/>
        <w:spacing w:after="0" w:line="480" w:lineRule="auto"/>
        <w:jc w:val="both"/>
        <w:rPr>
          <w:rFonts w:ascii="Times New Roman" w:hAnsi="Times New Roman" w:cs="Times New Roman"/>
          <w:sz w:val="24"/>
          <w:szCs w:val="24"/>
        </w:rPr>
      </w:pPr>
    </w:p>
    <w:p w:rsidR="002A07F6" w:rsidRPr="006D5E0E" w:rsidRDefault="002A07F6" w:rsidP="00BB0C0C">
      <w:pPr>
        <w:pStyle w:val="TOCHeading"/>
        <w:keepNext w:val="0"/>
        <w:keepLines w:val="0"/>
        <w:widowControl w:val="0"/>
        <w:spacing w:before="0" w:line="480" w:lineRule="auto"/>
        <w:jc w:val="center"/>
        <w:outlineLvl w:val="0"/>
        <w:rPr>
          <w:rFonts w:ascii="Times New Roman" w:hAnsi="Times New Roman" w:cs="Times New Roman"/>
          <w:color w:val="auto"/>
          <w:sz w:val="24"/>
          <w:szCs w:val="24"/>
        </w:rPr>
      </w:pPr>
      <w:bookmarkStart w:id="15" w:name="_Toc493146863"/>
      <w:r w:rsidRPr="006D5E0E">
        <w:rPr>
          <w:rFonts w:ascii="Times New Roman" w:hAnsi="Times New Roman" w:cs="Times New Roman"/>
          <w:color w:val="auto"/>
          <w:sz w:val="24"/>
          <w:szCs w:val="24"/>
        </w:rPr>
        <w:t>TABLE OF CONTENTS</w:t>
      </w:r>
      <w:bookmarkEnd w:id="15"/>
    </w:p>
    <w:p w:rsidR="002A07F6" w:rsidRPr="00713447" w:rsidRDefault="002A07F6" w:rsidP="005D1D1D">
      <w:pPr>
        <w:pStyle w:val="TOC1"/>
      </w:pPr>
      <w:r w:rsidRPr="00713447">
        <w:fldChar w:fldCharType="begin"/>
      </w:r>
      <w:r w:rsidRPr="00713447">
        <w:instrText xml:space="preserve"> TOC \o "1-3" \h \z \u </w:instrText>
      </w:r>
      <w:r w:rsidRPr="00713447">
        <w:fldChar w:fldCharType="separate"/>
      </w:r>
      <w:hyperlink w:anchor="_Toc493146857" w:history="1">
        <w:r w:rsidRPr="00713447">
          <w:rPr>
            <w:rStyle w:val="Hyperlink"/>
            <w:b/>
            <w:bCs/>
          </w:rPr>
          <w:t>CERTIFICATION</w:t>
        </w:r>
        <w:r w:rsidRPr="00713447">
          <w:rPr>
            <w:webHidden/>
          </w:rPr>
          <w:tab/>
        </w:r>
        <w:r w:rsidRPr="00713447">
          <w:rPr>
            <w:webHidden/>
          </w:rPr>
          <w:fldChar w:fldCharType="begin"/>
        </w:r>
        <w:r w:rsidRPr="00713447">
          <w:rPr>
            <w:webHidden/>
          </w:rPr>
          <w:instrText xml:space="preserve"> PAGEREF _Toc493146857 \h </w:instrText>
        </w:r>
        <w:r w:rsidRPr="00713447">
          <w:rPr>
            <w:webHidden/>
          </w:rPr>
          <w:fldChar w:fldCharType="separate"/>
        </w:r>
        <w:r>
          <w:rPr>
            <w:webHidden/>
          </w:rPr>
          <w:t>ii</w:t>
        </w:r>
        <w:r w:rsidRPr="00713447">
          <w:rPr>
            <w:webHidden/>
          </w:rPr>
          <w:fldChar w:fldCharType="end"/>
        </w:r>
      </w:hyperlink>
    </w:p>
    <w:p w:rsidR="002A07F6" w:rsidRPr="00713447" w:rsidRDefault="002A07F6" w:rsidP="005D1D1D">
      <w:pPr>
        <w:pStyle w:val="TOC1"/>
      </w:pPr>
      <w:hyperlink w:anchor="_Toc493146858" w:history="1">
        <w:r w:rsidRPr="00713447">
          <w:rPr>
            <w:rStyle w:val="Hyperlink"/>
            <w:b/>
            <w:bCs/>
          </w:rPr>
          <w:t>COPYRIGHT</w:t>
        </w:r>
        <w:r w:rsidRPr="00713447">
          <w:rPr>
            <w:webHidden/>
          </w:rPr>
          <w:tab/>
        </w:r>
        <w:r w:rsidRPr="00713447">
          <w:rPr>
            <w:webHidden/>
          </w:rPr>
          <w:fldChar w:fldCharType="begin"/>
        </w:r>
        <w:r w:rsidRPr="00713447">
          <w:rPr>
            <w:webHidden/>
          </w:rPr>
          <w:instrText xml:space="preserve"> PAGEREF _Toc493146858 \h </w:instrText>
        </w:r>
        <w:r w:rsidRPr="00713447">
          <w:rPr>
            <w:webHidden/>
          </w:rPr>
          <w:fldChar w:fldCharType="separate"/>
        </w:r>
        <w:r>
          <w:rPr>
            <w:webHidden/>
          </w:rPr>
          <w:t>iii</w:t>
        </w:r>
        <w:r w:rsidRPr="00713447">
          <w:rPr>
            <w:webHidden/>
          </w:rPr>
          <w:fldChar w:fldCharType="end"/>
        </w:r>
      </w:hyperlink>
    </w:p>
    <w:p w:rsidR="002A07F6" w:rsidRPr="00713447" w:rsidRDefault="002A07F6" w:rsidP="005D1D1D">
      <w:pPr>
        <w:pStyle w:val="TOC1"/>
      </w:pPr>
      <w:hyperlink w:anchor="_Toc493146859" w:history="1">
        <w:r w:rsidRPr="00713447">
          <w:rPr>
            <w:rStyle w:val="Hyperlink"/>
            <w:b/>
            <w:bCs/>
          </w:rPr>
          <w:t>DECLARATION</w:t>
        </w:r>
        <w:r w:rsidRPr="00713447">
          <w:rPr>
            <w:webHidden/>
          </w:rPr>
          <w:tab/>
        </w:r>
        <w:r w:rsidRPr="00713447">
          <w:rPr>
            <w:webHidden/>
          </w:rPr>
          <w:fldChar w:fldCharType="begin"/>
        </w:r>
        <w:r w:rsidRPr="00713447">
          <w:rPr>
            <w:webHidden/>
          </w:rPr>
          <w:instrText xml:space="preserve"> PAGEREF _Toc493146859 \h </w:instrText>
        </w:r>
        <w:r w:rsidRPr="00713447">
          <w:rPr>
            <w:webHidden/>
          </w:rPr>
          <w:fldChar w:fldCharType="separate"/>
        </w:r>
        <w:r>
          <w:rPr>
            <w:webHidden/>
          </w:rPr>
          <w:t>iii</w:t>
        </w:r>
        <w:r w:rsidRPr="00713447">
          <w:rPr>
            <w:webHidden/>
          </w:rPr>
          <w:fldChar w:fldCharType="end"/>
        </w:r>
      </w:hyperlink>
    </w:p>
    <w:p w:rsidR="002A07F6" w:rsidRPr="00713447" w:rsidRDefault="002A07F6" w:rsidP="005D1D1D">
      <w:pPr>
        <w:pStyle w:val="TOC1"/>
      </w:pPr>
      <w:hyperlink w:anchor="_Toc493146860" w:history="1">
        <w:r w:rsidRPr="00713447">
          <w:rPr>
            <w:rStyle w:val="Hyperlink"/>
            <w:b/>
            <w:bCs/>
          </w:rPr>
          <w:t>DEDICATION</w:t>
        </w:r>
        <w:r w:rsidRPr="00713447">
          <w:rPr>
            <w:webHidden/>
          </w:rPr>
          <w:tab/>
        </w:r>
        <w:r w:rsidRPr="00713447">
          <w:rPr>
            <w:webHidden/>
          </w:rPr>
          <w:fldChar w:fldCharType="begin"/>
        </w:r>
        <w:r w:rsidRPr="00713447">
          <w:rPr>
            <w:webHidden/>
          </w:rPr>
          <w:instrText xml:space="preserve"> PAGEREF _Toc493146860 \h </w:instrText>
        </w:r>
        <w:r w:rsidRPr="00713447">
          <w:rPr>
            <w:webHidden/>
          </w:rPr>
          <w:fldChar w:fldCharType="separate"/>
        </w:r>
        <w:r>
          <w:rPr>
            <w:webHidden/>
          </w:rPr>
          <w:t>iii</w:t>
        </w:r>
        <w:r w:rsidRPr="00713447">
          <w:rPr>
            <w:webHidden/>
          </w:rPr>
          <w:fldChar w:fldCharType="end"/>
        </w:r>
      </w:hyperlink>
    </w:p>
    <w:p w:rsidR="002A07F6" w:rsidRPr="00713447" w:rsidRDefault="002A07F6" w:rsidP="00400AAE">
      <w:pPr>
        <w:pStyle w:val="TOC1"/>
        <w:spacing w:before="38"/>
        <w:ind w:left="662" w:hanging="662"/>
      </w:pPr>
      <w:hyperlink w:anchor="_Toc493146861" w:history="1">
        <w:r w:rsidRPr="00713447">
          <w:rPr>
            <w:rStyle w:val="Hyperlink"/>
            <w:b/>
            <w:bCs/>
          </w:rPr>
          <w:t>ACKNOWLEDGEMENT</w:t>
        </w:r>
        <w:r w:rsidRPr="00713447">
          <w:rPr>
            <w:webHidden/>
          </w:rPr>
          <w:tab/>
        </w:r>
        <w:r w:rsidRPr="00713447">
          <w:rPr>
            <w:webHidden/>
          </w:rPr>
          <w:fldChar w:fldCharType="begin"/>
        </w:r>
        <w:r w:rsidRPr="00713447">
          <w:rPr>
            <w:webHidden/>
          </w:rPr>
          <w:instrText xml:space="preserve"> PAGEREF _Toc493146861 \h </w:instrText>
        </w:r>
        <w:r w:rsidRPr="00713447">
          <w:rPr>
            <w:webHidden/>
          </w:rPr>
          <w:fldChar w:fldCharType="separate"/>
        </w:r>
        <w:r>
          <w:rPr>
            <w:webHidden/>
          </w:rPr>
          <w:t>iii</w:t>
        </w:r>
        <w:r w:rsidRPr="00713447">
          <w:rPr>
            <w:webHidden/>
          </w:rPr>
          <w:fldChar w:fldCharType="end"/>
        </w:r>
      </w:hyperlink>
    </w:p>
    <w:p w:rsidR="002A07F6" w:rsidRPr="00713447" w:rsidRDefault="002A07F6" w:rsidP="00400AAE">
      <w:pPr>
        <w:pStyle w:val="TOC1"/>
        <w:spacing w:before="38"/>
        <w:ind w:left="662" w:hanging="662"/>
      </w:pPr>
      <w:hyperlink w:anchor="_Toc493146862" w:history="1">
        <w:r w:rsidRPr="00713447">
          <w:rPr>
            <w:rStyle w:val="Hyperlink"/>
            <w:b/>
            <w:bCs/>
          </w:rPr>
          <w:t>ABSTRACT</w:t>
        </w:r>
        <w:r w:rsidRPr="00713447">
          <w:rPr>
            <w:webHidden/>
          </w:rPr>
          <w:tab/>
        </w:r>
        <w:r w:rsidRPr="00713447">
          <w:rPr>
            <w:webHidden/>
          </w:rPr>
          <w:fldChar w:fldCharType="begin"/>
        </w:r>
        <w:r w:rsidRPr="00713447">
          <w:rPr>
            <w:webHidden/>
          </w:rPr>
          <w:instrText xml:space="preserve"> PAGEREF _Toc493146862 \h </w:instrText>
        </w:r>
        <w:r w:rsidRPr="00713447">
          <w:rPr>
            <w:webHidden/>
          </w:rPr>
          <w:fldChar w:fldCharType="separate"/>
        </w:r>
        <w:r>
          <w:rPr>
            <w:webHidden/>
          </w:rPr>
          <w:t>iii</w:t>
        </w:r>
        <w:r w:rsidRPr="00713447">
          <w:rPr>
            <w:webHidden/>
          </w:rPr>
          <w:fldChar w:fldCharType="end"/>
        </w:r>
      </w:hyperlink>
    </w:p>
    <w:p w:rsidR="002A07F6" w:rsidRPr="00713447" w:rsidRDefault="002A07F6" w:rsidP="00400AAE">
      <w:pPr>
        <w:pStyle w:val="TOC1"/>
        <w:spacing w:before="38"/>
        <w:ind w:left="662" w:hanging="662"/>
      </w:pPr>
      <w:hyperlink w:anchor="_Toc493146863" w:history="1">
        <w:r w:rsidRPr="00713447">
          <w:rPr>
            <w:rStyle w:val="Hyperlink"/>
            <w:b/>
            <w:bCs/>
          </w:rPr>
          <w:t>TABLE OF CONTENTS</w:t>
        </w:r>
        <w:r w:rsidRPr="00713447">
          <w:rPr>
            <w:webHidden/>
          </w:rPr>
          <w:tab/>
        </w:r>
        <w:r w:rsidRPr="00713447">
          <w:rPr>
            <w:webHidden/>
          </w:rPr>
          <w:fldChar w:fldCharType="begin"/>
        </w:r>
        <w:r w:rsidRPr="00713447">
          <w:rPr>
            <w:webHidden/>
          </w:rPr>
          <w:instrText xml:space="preserve"> PAGEREF _Toc493146863 \h </w:instrText>
        </w:r>
        <w:r w:rsidRPr="00713447">
          <w:rPr>
            <w:webHidden/>
          </w:rPr>
          <w:fldChar w:fldCharType="separate"/>
        </w:r>
        <w:r>
          <w:rPr>
            <w:webHidden/>
          </w:rPr>
          <w:t>iii</w:t>
        </w:r>
        <w:r w:rsidRPr="00713447">
          <w:rPr>
            <w:webHidden/>
          </w:rPr>
          <w:fldChar w:fldCharType="end"/>
        </w:r>
      </w:hyperlink>
    </w:p>
    <w:p w:rsidR="002A07F6" w:rsidRPr="00713447" w:rsidRDefault="002A07F6" w:rsidP="00400AAE">
      <w:pPr>
        <w:pStyle w:val="TOC1"/>
        <w:spacing w:before="38"/>
        <w:ind w:left="662" w:hanging="662"/>
      </w:pPr>
      <w:hyperlink w:anchor="_Toc493146864" w:history="1">
        <w:r w:rsidRPr="00713447">
          <w:rPr>
            <w:rStyle w:val="Hyperlink"/>
            <w:b/>
            <w:bCs/>
          </w:rPr>
          <w:t>LIST OF TABLES</w:t>
        </w:r>
        <w:r w:rsidRPr="00713447">
          <w:rPr>
            <w:webHidden/>
          </w:rPr>
          <w:tab/>
        </w:r>
        <w:r w:rsidRPr="00713447">
          <w:rPr>
            <w:webHidden/>
          </w:rPr>
          <w:fldChar w:fldCharType="begin"/>
        </w:r>
        <w:r w:rsidRPr="00713447">
          <w:rPr>
            <w:webHidden/>
          </w:rPr>
          <w:instrText xml:space="preserve"> PAGEREF _Toc493146864 \h </w:instrText>
        </w:r>
        <w:r w:rsidRPr="00713447">
          <w:rPr>
            <w:webHidden/>
          </w:rPr>
          <w:fldChar w:fldCharType="separate"/>
        </w:r>
        <w:r>
          <w:rPr>
            <w:webHidden/>
          </w:rPr>
          <w:t>iii</w:t>
        </w:r>
        <w:r w:rsidRPr="00713447">
          <w:rPr>
            <w:webHidden/>
          </w:rPr>
          <w:fldChar w:fldCharType="end"/>
        </w:r>
      </w:hyperlink>
    </w:p>
    <w:p w:rsidR="002A07F6" w:rsidRPr="00713447" w:rsidRDefault="002A07F6" w:rsidP="00400AAE">
      <w:pPr>
        <w:pStyle w:val="TOC1"/>
        <w:spacing w:before="38"/>
        <w:ind w:left="662" w:hanging="662"/>
      </w:pPr>
      <w:hyperlink w:anchor="_Toc493146874" w:history="1">
        <w:r w:rsidRPr="00713447">
          <w:rPr>
            <w:rStyle w:val="Hyperlink"/>
            <w:b/>
            <w:bCs/>
          </w:rPr>
          <w:t>LIST OF FIGURES</w:t>
        </w:r>
        <w:r w:rsidRPr="00713447">
          <w:rPr>
            <w:webHidden/>
          </w:rPr>
          <w:tab/>
        </w:r>
        <w:r w:rsidRPr="00713447">
          <w:rPr>
            <w:webHidden/>
          </w:rPr>
          <w:fldChar w:fldCharType="begin"/>
        </w:r>
        <w:r w:rsidRPr="00713447">
          <w:rPr>
            <w:webHidden/>
          </w:rPr>
          <w:instrText xml:space="preserve"> PAGEREF _Toc493146874 \h </w:instrText>
        </w:r>
        <w:r w:rsidRPr="00713447">
          <w:rPr>
            <w:webHidden/>
          </w:rPr>
          <w:fldChar w:fldCharType="separate"/>
        </w:r>
        <w:r>
          <w:rPr>
            <w:webHidden/>
          </w:rPr>
          <w:t>iii</w:t>
        </w:r>
        <w:r w:rsidRPr="00713447">
          <w:rPr>
            <w:webHidden/>
          </w:rPr>
          <w:fldChar w:fldCharType="end"/>
        </w:r>
      </w:hyperlink>
    </w:p>
    <w:p w:rsidR="002A07F6" w:rsidRPr="00713447" w:rsidRDefault="002A07F6" w:rsidP="00400AAE">
      <w:pPr>
        <w:pStyle w:val="TOC1"/>
        <w:spacing w:before="38"/>
        <w:ind w:left="662" w:hanging="662"/>
      </w:pPr>
      <w:hyperlink w:anchor="_Toc493146875" w:history="1">
        <w:r w:rsidRPr="00713447">
          <w:rPr>
            <w:rStyle w:val="Hyperlink"/>
            <w:b/>
            <w:bCs/>
          </w:rPr>
          <w:t>LIST OF ABBREVIATIONS</w:t>
        </w:r>
        <w:r w:rsidRPr="00713447">
          <w:rPr>
            <w:webHidden/>
          </w:rPr>
          <w:tab/>
        </w:r>
        <w:r w:rsidRPr="00713447">
          <w:rPr>
            <w:webHidden/>
          </w:rPr>
          <w:fldChar w:fldCharType="begin"/>
        </w:r>
        <w:r w:rsidRPr="00713447">
          <w:rPr>
            <w:webHidden/>
          </w:rPr>
          <w:instrText xml:space="preserve"> PAGEREF _Toc493146875 \h </w:instrText>
        </w:r>
        <w:r w:rsidRPr="00713447">
          <w:rPr>
            <w:webHidden/>
          </w:rPr>
          <w:fldChar w:fldCharType="separate"/>
        </w:r>
        <w:r>
          <w:rPr>
            <w:webHidden/>
          </w:rPr>
          <w:t>iii</w:t>
        </w:r>
        <w:r w:rsidRPr="00713447">
          <w:rPr>
            <w:webHidden/>
          </w:rPr>
          <w:fldChar w:fldCharType="end"/>
        </w:r>
      </w:hyperlink>
    </w:p>
    <w:p w:rsidR="002A07F6" w:rsidRPr="00713447" w:rsidRDefault="002A07F6" w:rsidP="00400AAE">
      <w:pPr>
        <w:pStyle w:val="TOC1"/>
        <w:spacing w:before="38"/>
        <w:ind w:left="662" w:hanging="662"/>
      </w:pPr>
      <w:hyperlink w:anchor="_Toc493146876" w:history="1">
        <w:r w:rsidRPr="00713447">
          <w:rPr>
            <w:rStyle w:val="Hyperlink"/>
            <w:b/>
            <w:bCs/>
          </w:rPr>
          <w:t>CHAPTER ONE</w:t>
        </w:r>
        <w:r w:rsidRPr="00713447">
          <w:rPr>
            <w:webHidden/>
          </w:rPr>
          <w:tab/>
        </w:r>
        <w:r w:rsidRPr="00713447">
          <w:rPr>
            <w:webHidden/>
          </w:rPr>
          <w:fldChar w:fldCharType="begin"/>
        </w:r>
        <w:r w:rsidRPr="00713447">
          <w:rPr>
            <w:webHidden/>
          </w:rPr>
          <w:instrText xml:space="preserve"> PAGEREF _Toc493146876 \h </w:instrText>
        </w:r>
        <w:r w:rsidRPr="00713447">
          <w:rPr>
            <w:webHidden/>
          </w:rPr>
          <w:fldChar w:fldCharType="separate"/>
        </w:r>
        <w:r>
          <w:rPr>
            <w:webHidden/>
          </w:rPr>
          <w:t>3</w:t>
        </w:r>
        <w:r w:rsidRPr="00713447">
          <w:rPr>
            <w:webHidden/>
          </w:rPr>
          <w:fldChar w:fldCharType="end"/>
        </w:r>
      </w:hyperlink>
    </w:p>
    <w:p w:rsidR="002A07F6" w:rsidRPr="00713447" w:rsidRDefault="002A07F6" w:rsidP="00400AAE">
      <w:pPr>
        <w:pStyle w:val="TOC1"/>
        <w:spacing w:before="38"/>
        <w:ind w:left="662" w:hanging="662"/>
      </w:pPr>
      <w:hyperlink w:anchor="_Toc493146877" w:history="1">
        <w:r w:rsidRPr="00713447">
          <w:rPr>
            <w:rStyle w:val="Hyperlink"/>
            <w:b/>
            <w:bCs/>
          </w:rPr>
          <w:t>1.0 INTRODUCTION OF THE STUDY</w:t>
        </w:r>
        <w:r w:rsidRPr="00713447">
          <w:rPr>
            <w:webHidden/>
          </w:rPr>
          <w:tab/>
        </w:r>
        <w:r w:rsidRPr="00713447">
          <w:rPr>
            <w:webHidden/>
          </w:rPr>
          <w:fldChar w:fldCharType="begin"/>
        </w:r>
        <w:r w:rsidRPr="00713447">
          <w:rPr>
            <w:webHidden/>
          </w:rPr>
          <w:instrText xml:space="preserve"> PAGEREF _Toc493146877 \h </w:instrText>
        </w:r>
        <w:r w:rsidRPr="00713447">
          <w:rPr>
            <w:webHidden/>
          </w:rPr>
          <w:fldChar w:fldCharType="separate"/>
        </w:r>
        <w:r>
          <w:rPr>
            <w:webHidden/>
          </w:rPr>
          <w:t>3</w:t>
        </w:r>
        <w:r w:rsidRPr="00713447">
          <w:rPr>
            <w:webHidden/>
          </w:rPr>
          <w:fldChar w:fldCharType="end"/>
        </w:r>
      </w:hyperlink>
    </w:p>
    <w:p w:rsidR="002A07F6" w:rsidRPr="00713447" w:rsidRDefault="002A07F6" w:rsidP="00400AAE">
      <w:pPr>
        <w:pStyle w:val="TOC1"/>
        <w:spacing w:before="38"/>
        <w:ind w:left="662" w:hanging="662"/>
      </w:pPr>
      <w:hyperlink w:anchor="_Toc493146878" w:history="1">
        <w:r w:rsidRPr="00713447">
          <w:rPr>
            <w:rStyle w:val="Hyperlink"/>
          </w:rPr>
          <w:t xml:space="preserve">1.1 </w:t>
        </w:r>
        <w:r w:rsidRPr="00713447">
          <w:rPr>
            <w:rStyle w:val="Hyperlink"/>
          </w:rPr>
          <w:tab/>
          <w:t>Background to the Research Problem</w:t>
        </w:r>
        <w:r w:rsidRPr="00713447">
          <w:rPr>
            <w:webHidden/>
          </w:rPr>
          <w:tab/>
        </w:r>
        <w:r w:rsidRPr="00713447">
          <w:rPr>
            <w:webHidden/>
          </w:rPr>
          <w:fldChar w:fldCharType="begin"/>
        </w:r>
        <w:r w:rsidRPr="00713447">
          <w:rPr>
            <w:webHidden/>
          </w:rPr>
          <w:instrText xml:space="preserve"> PAGEREF _Toc493146878 \h </w:instrText>
        </w:r>
        <w:r w:rsidRPr="00713447">
          <w:rPr>
            <w:webHidden/>
          </w:rPr>
          <w:fldChar w:fldCharType="separate"/>
        </w:r>
        <w:r>
          <w:rPr>
            <w:webHidden/>
          </w:rPr>
          <w:t>3</w:t>
        </w:r>
        <w:r w:rsidRPr="00713447">
          <w:rPr>
            <w:webHidden/>
          </w:rPr>
          <w:fldChar w:fldCharType="end"/>
        </w:r>
      </w:hyperlink>
    </w:p>
    <w:p w:rsidR="002A07F6" w:rsidRPr="00713447" w:rsidRDefault="002A07F6" w:rsidP="00400AAE">
      <w:pPr>
        <w:pStyle w:val="TOC1"/>
        <w:spacing w:before="38"/>
        <w:ind w:left="662" w:hanging="662"/>
      </w:pPr>
      <w:hyperlink w:anchor="_Toc493146879" w:history="1">
        <w:r w:rsidRPr="00713447">
          <w:rPr>
            <w:rStyle w:val="Hyperlink"/>
          </w:rPr>
          <w:t xml:space="preserve">1.2 </w:t>
        </w:r>
        <w:r w:rsidRPr="00713447">
          <w:rPr>
            <w:rStyle w:val="Hyperlink"/>
          </w:rPr>
          <w:tab/>
          <w:t>Statement of the Research Problem</w:t>
        </w:r>
        <w:r w:rsidRPr="00713447">
          <w:rPr>
            <w:webHidden/>
          </w:rPr>
          <w:tab/>
        </w:r>
        <w:r w:rsidRPr="00713447">
          <w:rPr>
            <w:webHidden/>
          </w:rPr>
          <w:fldChar w:fldCharType="begin"/>
        </w:r>
        <w:r w:rsidRPr="00713447">
          <w:rPr>
            <w:webHidden/>
          </w:rPr>
          <w:instrText xml:space="preserve"> PAGEREF _Toc493146879 \h </w:instrText>
        </w:r>
        <w:r w:rsidRPr="00713447">
          <w:rPr>
            <w:webHidden/>
          </w:rPr>
          <w:fldChar w:fldCharType="separate"/>
        </w:r>
        <w:r>
          <w:rPr>
            <w:webHidden/>
          </w:rPr>
          <w:t>3</w:t>
        </w:r>
        <w:r w:rsidRPr="00713447">
          <w:rPr>
            <w:webHidden/>
          </w:rPr>
          <w:fldChar w:fldCharType="end"/>
        </w:r>
      </w:hyperlink>
    </w:p>
    <w:p w:rsidR="002A07F6" w:rsidRPr="00713447" w:rsidRDefault="002A07F6" w:rsidP="00400AAE">
      <w:pPr>
        <w:pStyle w:val="TOC1"/>
        <w:spacing w:before="38"/>
        <w:ind w:left="662" w:hanging="662"/>
      </w:pPr>
      <w:hyperlink w:anchor="_Toc493146880" w:history="1">
        <w:r w:rsidRPr="00713447">
          <w:rPr>
            <w:rStyle w:val="Hyperlink"/>
          </w:rPr>
          <w:t xml:space="preserve">1.3 </w:t>
        </w:r>
        <w:r w:rsidRPr="00713447">
          <w:rPr>
            <w:rStyle w:val="Hyperlink"/>
          </w:rPr>
          <w:tab/>
          <w:t>Research Objectives</w:t>
        </w:r>
        <w:r w:rsidRPr="00713447">
          <w:rPr>
            <w:webHidden/>
          </w:rPr>
          <w:tab/>
        </w:r>
        <w:r w:rsidRPr="00713447">
          <w:rPr>
            <w:webHidden/>
          </w:rPr>
          <w:fldChar w:fldCharType="begin"/>
        </w:r>
        <w:r w:rsidRPr="00713447">
          <w:rPr>
            <w:webHidden/>
          </w:rPr>
          <w:instrText xml:space="preserve"> PAGEREF _Toc493146880 \h </w:instrText>
        </w:r>
        <w:r w:rsidRPr="00713447">
          <w:rPr>
            <w:webHidden/>
          </w:rPr>
          <w:fldChar w:fldCharType="separate"/>
        </w:r>
        <w:r>
          <w:rPr>
            <w:webHidden/>
          </w:rPr>
          <w:t>3</w:t>
        </w:r>
        <w:r w:rsidRPr="00713447">
          <w:rPr>
            <w:webHidden/>
          </w:rPr>
          <w:fldChar w:fldCharType="end"/>
        </w:r>
      </w:hyperlink>
    </w:p>
    <w:p w:rsidR="002A07F6" w:rsidRPr="00713447" w:rsidRDefault="002A07F6" w:rsidP="00400AAE">
      <w:pPr>
        <w:pStyle w:val="TOC2"/>
        <w:spacing w:before="38"/>
        <w:ind w:left="662" w:hanging="662"/>
        <w:rPr>
          <w:rFonts w:ascii="Times New Roman" w:hAnsi="Times New Roman" w:cs="Times New Roman"/>
          <w:noProof/>
          <w:sz w:val="24"/>
          <w:szCs w:val="24"/>
        </w:rPr>
      </w:pPr>
      <w:hyperlink w:anchor="_Toc493146881" w:history="1">
        <w:r w:rsidRPr="00713447">
          <w:rPr>
            <w:rStyle w:val="Hyperlink"/>
            <w:rFonts w:ascii="Times New Roman" w:hAnsi="Times New Roman" w:cs="Times New Roman"/>
            <w:noProof/>
            <w:sz w:val="24"/>
            <w:szCs w:val="24"/>
          </w:rPr>
          <w:t xml:space="preserve">1.3.1 </w:t>
        </w:r>
        <w:r w:rsidRPr="00713447">
          <w:rPr>
            <w:rStyle w:val="Hyperlink"/>
            <w:rFonts w:ascii="Times New Roman" w:hAnsi="Times New Roman" w:cs="Times New Roman"/>
            <w:noProof/>
            <w:sz w:val="24"/>
            <w:szCs w:val="24"/>
          </w:rPr>
          <w:tab/>
          <w:t>Main Objective</w:t>
        </w:r>
        <w:r w:rsidRPr="00713447">
          <w:rPr>
            <w:rFonts w:ascii="Times New Roman" w:hAnsi="Times New Roman" w:cs="Times New Roman"/>
            <w:noProof/>
            <w:webHidden/>
            <w:sz w:val="24"/>
            <w:szCs w:val="24"/>
          </w:rPr>
          <w:tab/>
        </w:r>
        <w:r w:rsidRPr="00713447">
          <w:rPr>
            <w:rFonts w:ascii="Times New Roman" w:hAnsi="Times New Roman" w:cs="Times New Roman"/>
            <w:noProof/>
            <w:webHidden/>
            <w:sz w:val="24"/>
            <w:szCs w:val="24"/>
          </w:rPr>
          <w:fldChar w:fldCharType="begin"/>
        </w:r>
        <w:r w:rsidRPr="00713447">
          <w:rPr>
            <w:rFonts w:ascii="Times New Roman" w:hAnsi="Times New Roman" w:cs="Times New Roman"/>
            <w:noProof/>
            <w:webHidden/>
            <w:sz w:val="24"/>
            <w:szCs w:val="24"/>
          </w:rPr>
          <w:instrText xml:space="preserve"> PAGEREF _Toc493146881 \h </w:instrText>
        </w:r>
        <w:r w:rsidRPr="007D4181">
          <w:rPr>
            <w:rFonts w:ascii="Times New Roman" w:hAnsi="Times New Roman" w:cs="Times New Roman"/>
            <w:noProof/>
            <w:sz w:val="24"/>
            <w:szCs w:val="24"/>
          </w:rPr>
        </w:r>
        <w:r w:rsidRPr="0071344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713447">
          <w:rPr>
            <w:rFonts w:ascii="Times New Roman" w:hAnsi="Times New Roman" w:cs="Times New Roman"/>
            <w:noProof/>
            <w:webHidden/>
            <w:sz w:val="24"/>
            <w:szCs w:val="24"/>
          </w:rPr>
          <w:fldChar w:fldCharType="end"/>
        </w:r>
      </w:hyperlink>
    </w:p>
    <w:p w:rsidR="002A07F6" w:rsidRPr="00713447" w:rsidRDefault="002A07F6" w:rsidP="00400AAE">
      <w:pPr>
        <w:pStyle w:val="TOC1"/>
        <w:spacing w:before="38"/>
        <w:ind w:left="662" w:hanging="662"/>
      </w:pPr>
      <w:hyperlink w:anchor="_Toc493146882" w:history="1">
        <w:r w:rsidRPr="00713447">
          <w:rPr>
            <w:rStyle w:val="Hyperlink"/>
          </w:rPr>
          <w:t xml:space="preserve">1.3.2 </w:t>
        </w:r>
        <w:r w:rsidRPr="00713447">
          <w:rPr>
            <w:rStyle w:val="Hyperlink"/>
          </w:rPr>
          <w:tab/>
          <w:t>Specific Research Objectives</w:t>
        </w:r>
        <w:r w:rsidRPr="00713447">
          <w:rPr>
            <w:webHidden/>
          </w:rPr>
          <w:tab/>
        </w:r>
        <w:r w:rsidRPr="00713447">
          <w:rPr>
            <w:webHidden/>
          </w:rPr>
          <w:fldChar w:fldCharType="begin"/>
        </w:r>
        <w:r w:rsidRPr="00713447">
          <w:rPr>
            <w:webHidden/>
          </w:rPr>
          <w:instrText xml:space="preserve"> PAGEREF _Toc493146882 \h </w:instrText>
        </w:r>
        <w:r w:rsidRPr="00713447">
          <w:rPr>
            <w:webHidden/>
          </w:rPr>
          <w:fldChar w:fldCharType="separate"/>
        </w:r>
        <w:r>
          <w:rPr>
            <w:webHidden/>
          </w:rPr>
          <w:t>3</w:t>
        </w:r>
        <w:r w:rsidRPr="00713447">
          <w:rPr>
            <w:webHidden/>
          </w:rPr>
          <w:fldChar w:fldCharType="end"/>
        </w:r>
      </w:hyperlink>
    </w:p>
    <w:p w:rsidR="002A07F6" w:rsidRPr="00713447" w:rsidRDefault="002A07F6" w:rsidP="00400AAE">
      <w:pPr>
        <w:pStyle w:val="TOC1"/>
        <w:spacing w:before="38"/>
        <w:ind w:left="662" w:hanging="662"/>
      </w:pPr>
      <w:hyperlink w:anchor="_Toc493146883" w:history="1">
        <w:r w:rsidRPr="00713447">
          <w:rPr>
            <w:rStyle w:val="Hyperlink"/>
          </w:rPr>
          <w:t xml:space="preserve">1.4 </w:t>
        </w:r>
        <w:r w:rsidRPr="00713447">
          <w:rPr>
            <w:rStyle w:val="Hyperlink"/>
          </w:rPr>
          <w:tab/>
          <w:t>Research Questions</w:t>
        </w:r>
        <w:r w:rsidRPr="00713447">
          <w:rPr>
            <w:webHidden/>
          </w:rPr>
          <w:tab/>
        </w:r>
        <w:r w:rsidRPr="00713447">
          <w:rPr>
            <w:webHidden/>
          </w:rPr>
          <w:fldChar w:fldCharType="begin"/>
        </w:r>
        <w:r w:rsidRPr="00713447">
          <w:rPr>
            <w:webHidden/>
          </w:rPr>
          <w:instrText xml:space="preserve"> PAGEREF _Toc493146883 \h </w:instrText>
        </w:r>
        <w:r w:rsidRPr="00713447">
          <w:rPr>
            <w:webHidden/>
          </w:rPr>
          <w:fldChar w:fldCharType="separate"/>
        </w:r>
        <w:r>
          <w:rPr>
            <w:webHidden/>
          </w:rPr>
          <w:t>3</w:t>
        </w:r>
        <w:r w:rsidRPr="00713447">
          <w:rPr>
            <w:webHidden/>
          </w:rPr>
          <w:fldChar w:fldCharType="end"/>
        </w:r>
      </w:hyperlink>
    </w:p>
    <w:p w:rsidR="002A07F6" w:rsidRPr="00713447" w:rsidRDefault="002A07F6" w:rsidP="00400AAE">
      <w:pPr>
        <w:pStyle w:val="TOC1"/>
        <w:spacing w:before="38"/>
        <w:ind w:left="662" w:hanging="662"/>
      </w:pPr>
      <w:hyperlink w:anchor="_Toc493146884" w:history="1">
        <w:r w:rsidRPr="00713447">
          <w:rPr>
            <w:rStyle w:val="Hyperlink"/>
          </w:rPr>
          <w:t xml:space="preserve">1.4.1 </w:t>
        </w:r>
        <w:r w:rsidRPr="00713447">
          <w:rPr>
            <w:rStyle w:val="Hyperlink"/>
          </w:rPr>
          <w:tab/>
          <w:t>General Research Question</w:t>
        </w:r>
        <w:r w:rsidRPr="00713447">
          <w:rPr>
            <w:webHidden/>
          </w:rPr>
          <w:tab/>
        </w:r>
        <w:r w:rsidRPr="00713447">
          <w:rPr>
            <w:webHidden/>
          </w:rPr>
          <w:fldChar w:fldCharType="begin"/>
        </w:r>
        <w:r w:rsidRPr="00713447">
          <w:rPr>
            <w:webHidden/>
          </w:rPr>
          <w:instrText xml:space="preserve"> PAGEREF _Toc493146884 \h </w:instrText>
        </w:r>
        <w:r w:rsidRPr="00713447">
          <w:rPr>
            <w:webHidden/>
          </w:rPr>
          <w:fldChar w:fldCharType="separate"/>
        </w:r>
        <w:r>
          <w:rPr>
            <w:webHidden/>
          </w:rPr>
          <w:t>3</w:t>
        </w:r>
        <w:r w:rsidRPr="00713447">
          <w:rPr>
            <w:webHidden/>
          </w:rPr>
          <w:fldChar w:fldCharType="end"/>
        </w:r>
      </w:hyperlink>
    </w:p>
    <w:p w:rsidR="002A07F6" w:rsidRPr="00713447" w:rsidRDefault="002A07F6" w:rsidP="00400AAE">
      <w:pPr>
        <w:pStyle w:val="TOC1"/>
        <w:spacing w:before="38"/>
        <w:ind w:left="662" w:hanging="662"/>
      </w:pPr>
      <w:hyperlink w:anchor="_Toc493146885" w:history="1">
        <w:r w:rsidRPr="00713447">
          <w:rPr>
            <w:rStyle w:val="Hyperlink"/>
          </w:rPr>
          <w:t xml:space="preserve">1.4.2 </w:t>
        </w:r>
        <w:r w:rsidRPr="00713447">
          <w:rPr>
            <w:rStyle w:val="Hyperlink"/>
          </w:rPr>
          <w:tab/>
          <w:t>Specific Research Questions</w:t>
        </w:r>
        <w:r w:rsidRPr="00713447">
          <w:rPr>
            <w:webHidden/>
          </w:rPr>
          <w:tab/>
        </w:r>
        <w:r w:rsidRPr="00713447">
          <w:rPr>
            <w:webHidden/>
          </w:rPr>
          <w:fldChar w:fldCharType="begin"/>
        </w:r>
        <w:r w:rsidRPr="00713447">
          <w:rPr>
            <w:webHidden/>
          </w:rPr>
          <w:instrText xml:space="preserve"> PAGEREF _Toc493146885 \h </w:instrText>
        </w:r>
        <w:r w:rsidRPr="00713447">
          <w:rPr>
            <w:webHidden/>
          </w:rPr>
          <w:fldChar w:fldCharType="separate"/>
        </w:r>
        <w:r>
          <w:rPr>
            <w:webHidden/>
          </w:rPr>
          <w:t>3</w:t>
        </w:r>
        <w:r w:rsidRPr="00713447">
          <w:rPr>
            <w:webHidden/>
          </w:rPr>
          <w:fldChar w:fldCharType="end"/>
        </w:r>
      </w:hyperlink>
    </w:p>
    <w:p w:rsidR="002A07F6" w:rsidRPr="00713447" w:rsidRDefault="002A07F6" w:rsidP="00400AAE">
      <w:pPr>
        <w:pStyle w:val="TOC1"/>
        <w:spacing w:before="38"/>
        <w:ind w:left="662" w:hanging="662"/>
      </w:pPr>
      <w:hyperlink w:anchor="_Toc493146886" w:history="1">
        <w:r w:rsidRPr="00713447">
          <w:rPr>
            <w:rStyle w:val="Hyperlink"/>
          </w:rPr>
          <w:t xml:space="preserve">1.5 </w:t>
        </w:r>
        <w:r w:rsidRPr="00713447">
          <w:rPr>
            <w:rStyle w:val="Hyperlink"/>
          </w:rPr>
          <w:tab/>
          <w:t>Relevance of the Research</w:t>
        </w:r>
        <w:r w:rsidRPr="00713447">
          <w:rPr>
            <w:webHidden/>
          </w:rPr>
          <w:tab/>
        </w:r>
        <w:r w:rsidRPr="00713447">
          <w:rPr>
            <w:webHidden/>
          </w:rPr>
          <w:fldChar w:fldCharType="begin"/>
        </w:r>
        <w:r w:rsidRPr="00713447">
          <w:rPr>
            <w:webHidden/>
          </w:rPr>
          <w:instrText xml:space="preserve"> PAGEREF _Toc493146886 \h </w:instrText>
        </w:r>
        <w:r w:rsidRPr="00713447">
          <w:rPr>
            <w:webHidden/>
          </w:rPr>
          <w:fldChar w:fldCharType="separate"/>
        </w:r>
        <w:r>
          <w:rPr>
            <w:webHidden/>
          </w:rPr>
          <w:t>3</w:t>
        </w:r>
        <w:r w:rsidRPr="00713447">
          <w:rPr>
            <w:webHidden/>
          </w:rPr>
          <w:fldChar w:fldCharType="end"/>
        </w:r>
      </w:hyperlink>
    </w:p>
    <w:p w:rsidR="002A07F6" w:rsidRPr="00713447" w:rsidRDefault="002A07F6" w:rsidP="00400AAE">
      <w:pPr>
        <w:pStyle w:val="TOC1"/>
        <w:spacing w:before="38"/>
        <w:ind w:left="662" w:hanging="662"/>
      </w:pPr>
      <w:hyperlink w:anchor="_Toc493146887" w:history="1">
        <w:r w:rsidRPr="00713447">
          <w:rPr>
            <w:rStyle w:val="Hyperlink"/>
          </w:rPr>
          <w:t xml:space="preserve">1.6 </w:t>
        </w:r>
        <w:r w:rsidRPr="00713447">
          <w:rPr>
            <w:rStyle w:val="Hyperlink"/>
          </w:rPr>
          <w:tab/>
          <w:t>Organization of the Dissertation</w:t>
        </w:r>
        <w:r w:rsidRPr="00713447">
          <w:rPr>
            <w:webHidden/>
          </w:rPr>
          <w:tab/>
        </w:r>
        <w:r w:rsidRPr="00713447">
          <w:rPr>
            <w:webHidden/>
          </w:rPr>
          <w:fldChar w:fldCharType="begin"/>
        </w:r>
        <w:r w:rsidRPr="00713447">
          <w:rPr>
            <w:webHidden/>
          </w:rPr>
          <w:instrText xml:space="preserve"> PAGEREF _Toc493146887 \h </w:instrText>
        </w:r>
        <w:r w:rsidRPr="00713447">
          <w:rPr>
            <w:webHidden/>
          </w:rPr>
          <w:fldChar w:fldCharType="separate"/>
        </w:r>
        <w:r>
          <w:rPr>
            <w:webHidden/>
          </w:rPr>
          <w:t>3</w:t>
        </w:r>
        <w:r w:rsidRPr="00713447">
          <w:rPr>
            <w:webHidden/>
          </w:rPr>
          <w:fldChar w:fldCharType="end"/>
        </w:r>
      </w:hyperlink>
    </w:p>
    <w:p w:rsidR="002A07F6" w:rsidRPr="00713447" w:rsidRDefault="002A07F6" w:rsidP="005D1D1D">
      <w:pPr>
        <w:pStyle w:val="TOC1"/>
      </w:pPr>
      <w:hyperlink w:anchor="_Toc493146888" w:history="1">
        <w:r w:rsidRPr="00713447">
          <w:rPr>
            <w:rStyle w:val="Hyperlink"/>
            <w:b/>
            <w:bCs/>
          </w:rPr>
          <w:t>CHAPTER TWO</w:t>
        </w:r>
        <w:r w:rsidRPr="00713447">
          <w:rPr>
            <w:webHidden/>
          </w:rPr>
          <w:tab/>
        </w:r>
        <w:r w:rsidRPr="00713447">
          <w:rPr>
            <w:webHidden/>
          </w:rPr>
          <w:fldChar w:fldCharType="begin"/>
        </w:r>
        <w:r w:rsidRPr="00713447">
          <w:rPr>
            <w:webHidden/>
          </w:rPr>
          <w:instrText xml:space="preserve"> PAGEREF _Toc493146888 \h </w:instrText>
        </w:r>
        <w:r w:rsidRPr="00713447">
          <w:rPr>
            <w:webHidden/>
          </w:rPr>
          <w:fldChar w:fldCharType="separate"/>
        </w:r>
        <w:r>
          <w:rPr>
            <w:webHidden/>
          </w:rPr>
          <w:t>3</w:t>
        </w:r>
        <w:r w:rsidRPr="00713447">
          <w:rPr>
            <w:webHidden/>
          </w:rPr>
          <w:fldChar w:fldCharType="end"/>
        </w:r>
      </w:hyperlink>
    </w:p>
    <w:p w:rsidR="002A07F6" w:rsidRPr="00713447" w:rsidRDefault="002A07F6" w:rsidP="005D1D1D">
      <w:pPr>
        <w:pStyle w:val="TOC2"/>
        <w:rPr>
          <w:rFonts w:ascii="Times New Roman" w:hAnsi="Times New Roman" w:cs="Times New Roman"/>
          <w:noProof/>
          <w:sz w:val="24"/>
          <w:szCs w:val="24"/>
        </w:rPr>
      </w:pPr>
      <w:hyperlink w:anchor="_Toc493146889" w:history="1">
        <w:r w:rsidRPr="00713447">
          <w:rPr>
            <w:rStyle w:val="Hyperlink"/>
            <w:rFonts w:ascii="Times New Roman" w:hAnsi="Times New Roman" w:cs="Times New Roman"/>
            <w:b/>
            <w:bCs/>
            <w:noProof/>
            <w:sz w:val="24"/>
            <w:szCs w:val="24"/>
          </w:rPr>
          <w:t>2.0 LITERATURE REVIEW</w:t>
        </w:r>
        <w:r w:rsidRPr="00713447">
          <w:rPr>
            <w:rFonts w:ascii="Times New Roman" w:hAnsi="Times New Roman" w:cs="Times New Roman"/>
            <w:noProof/>
            <w:webHidden/>
            <w:sz w:val="24"/>
            <w:szCs w:val="24"/>
          </w:rPr>
          <w:tab/>
        </w:r>
        <w:r w:rsidRPr="00713447">
          <w:rPr>
            <w:rFonts w:ascii="Times New Roman" w:hAnsi="Times New Roman" w:cs="Times New Roman"/>
            <w:noProof/>
            <w:webHidden/>
            <w:sz w:val="24"/>
            <w:szCs w:val="24"/>
          </w:rPr>
          <w:fldChar w:fldCharType="begin"/>
        </w:r>
        <w:r w:rsidRPr="00713447">
          <w:rPr>
            <w:rFonts w:ascii="Times New Roman" w:hAnsi="Times New Roman" w:cs="Times New Roman"/>
            <w:noProof/>
            <w:webHidden/>
            <w:sz w:val="24"/>
            <w:szCs w:val="24"/>
          </w:rPr>
          <w:instrText xml:space="preserve"> PAGEREF _Toc493146889 \h </w:instrText>
        </w:r>
        <w:r w:rsidRPr="007D4181">
          <w:rPr>
            <w:rFonts w:ascii="Times New Roman" w:hAnsi="Times New Roman" w:cs="Times New Roman"/>
            <w:noProof/>
            <w:sz w:val="24"/>
            <w:szCs w:val="24"/>
          </w:rPr>
        </w:r>
        <w:r w:rsidRPr="0071344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713447">
          <w:rPr>
            <w:rFonts w:ascii="Times New Roman" w:hAnsi="Times New Roman" w:cs="Times New Roman"/>
            <w:noProof/>
            <w:webHidden/>
            <w:sz w:val="24"/>
            <w:szCs w:val="24"/>
          </w:rPr>
          <w:fldChar w:fldCharType="end"/>
        </w:r>
      </w:hyperlink>
    </w:p>
    <w:p w:rsidR="002A07F6" w:rsidRPr="00713447" w:rsidRDefault="002A07F6" w:rsidP="005D1D1D">
      <w:pPr>
        <w:pStyle w:val="TOC1"/>
      </w:pPr>
      <w:hyperlink w:anchor="_Toc493146890" w:history="1">
        <w:r w:rsidRPr="00713447">
          <w:rPr>
            <w:rStyle w:val="Hyperlink"/>
          </w:rPr>
          <w:t xml:space="preserve">2.1 </w:t>
        </w:r>
        <w:r w:rsidRPr="00713447">
          <w:rPr>
            <w:rStyle w:val="Hyperlink"/>
          </w:rPr>
          <w:tab/>
          <w:t>Overview of the Chapter</w:t>
        </w:r>
        <w:r w:rsidRPr="00713447">
          <w:rPr>
            <w:webHidden/>
          </w:rPr>
          <w:tab/>
        </w:r>
        <w:r w:rsidRPr="00713447">
          <w:rPr>
            <w:webHidden/>
          </w:rPr>
          <w:fldChar w:fldCharType="begin"/>
        </w:r>
        <w:r w:rsidRPr="00713447">
          <w:rPr>
            <w:webHidden/>
          </w:rPr>
          <w:instrText xml:space="preserve"> PAGEREF _Toc493146890 \h </w:instrText>
        </w:r>
        <w:r w:rsidRPr="00713447">
          <w:rPr>
            <w:webHidden/>
          </w:rPr>
          <w:fldChar w:fldCharType="separate"/>
        </w:r>
        <w:r>
          <w:rPr>
            <w:webHidden/>
          </w:rPr>
          <w:t>3</w:t>
        </w:r>
        <w:r w:rsidRPr="00713447">
          <w:rPr>
            <w:webHidden/>
          </w:rPr>
          <w:fldChar w:fldCharType="end"/>
        </w:r>
      </w:hyperlink>
    </w:p>
    <w:p w:rsidR="002A07F6" w:rsidRPr="00713447" w:rsidRDefault="002A07F6" w:rsidP="005D1D1D">
      <w:pPr>
        <w:pStyle w:val="TOC2"/>
        <w:rPr>
          <w:rFonts w:ascii="Times New Roman" w:hAnsi="Times New Roman" w:cs="Times New Roman"/>
          <w:noProof/>
          <w:sz w:val="24"/>
          <w:szCs w:val="24"/>
        </w:rPr>
      </w:pPr>
      <w:hyperlink w:anchor="_Toc493146891" w:history="1">
        <w:r w:rsidRPr="00713447">
          <w:rPr>
            <w:rStyle w:val="Hyperlink"/>
            <w:rFonts w:ascii="Times New Roman" w:hAnsi="Times New Roman" w:cs="Times New Roman"/>
            <w:noProof/>
            <w:sz w:val="24"/>
            <w:szCs w:val="24"/>
          </w:rPr>
          <w:t xml:space="preserve">2.2 </w:t>
        </w:r>
        <w:r w:rsidRPr="00713447">
          <w:rPr>
            <w:rStyle w:val="Hyperlink"/>
            <w:rFonts w:ascii="Times New Roman" w:hAnsi="Times New Roman" w:cs="Times New Roman"/>
            <w:noProof/>
            <w:sz w:val="24"/>
            <w:szCs w:val="24"/>
          </w:rPr>
          <w:tab/>
          <w:t>Conceptual Definitions</w:t>
        </w:r>
        <w:r w:rsidRPr="00713447">
          <w:rPr>
            <w:rFonts w:ascii="Times New Roman" w:hAnsi="Times New Roman" w:cs="Times New Roman"/>
            <w:noProof/>
            <w:webHidden/>
            <w:sz w:val="24"/>
            <w:szCs w:val="24"/>
          </w:rPr>
          <w:tab/>
        </w:r>
        <w:r w:rsidRPr="00713447">
          <w:rPr>
            <w:rFonts w:ascii="Times New Roman" w:hAnsi="Times New Roman" w:cs="Times New Roman"/>
            <w:noProof/>
            <w:webHidden/>
            <w:sz w:val="24"/>
            <w:szCs w:val="24"/>
          </w:rPr>
          <w:fldChar w:fldCharType="begin"/>
        </w:r>
        <w:r w:rsidRPr="00713447">
          <w:rPr>
            <w:rFonts w:ascii="Times New Roman" w:hAnsi="Times New Roman" w:cs="Times New Roman"/>
            <w:noProof/>
            <w:webHidden/>
            <w:sz w:val="24"/>
            <w:szCs w:val="24"/>
          </w:rPr>
          <w:instrText xml:space="preserve"> PAGEREF _Toc493146891 \h </w:instrText>
        </w:r>
        <w:r w:rsidRPr="007D4181">
          <w:rPr>
            <w:rFonts w:ascii="Times New Roman" w:hAnsi="Times New Roman" w:cs="Times New Roman"/>
            <w:noProof/>
            <w:sz w:val="24"/>
            <w:szCs w:val="24"/>
          </w:rPr>
        </w:r>
        <w:r w:rsidRPr="0071344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713447">
          <w:rPr>
            <w:rFonts w:ascii="Times New Roman" w:hAnsi="Times New Roman" w:cs="Times New Roman"/>
            <w:noProof/>
            <w:webHidden/>
            <w:sz w:val="24"/>
            <w:szCs w:val="24"/>
          </w:rPr>
          <w:fldChar w:fldCharType="end"/>
        </w:r>
      </w:hyperlink>
    </w:p>
    <w:p w:rsidR="002A07F6" w:rsidRPr="00713447" w:rsidRDefault="002A07F6" w:rsidP="00713447">
      <w:pPr>
        <w:pStyle w:val="TOC2"/>
        <w:spacing w:before="44"/>
        <w:rPr>
          <w:rFonts w:ascii="Times New Roman" w:hAnsi="Times New Roman" w:cs="Times New Roman"/>
          <w:noProof/>
          <w:sz w:val="24"/>
          <w:szCs w:val="24"/>
        </w:rPr>
      </w:pPr>
      <w:hyperlink w:anchor="_Toc493146892" w:history="1">
        <w:r w:rsidRPr="00713447">
          <w:rPr>
            <w:rStyle w:val="Hyperlink"/>
            <w:rFonts w:ascii="Times New Roman" w:hAnsi="Times New Roman" w:cs="Times New Roman"/>
            <w:noProof/>
            <w:sz w:val="24"/>
            <w:szCs w:val="24"/>
          </w:rPr>
          <w:t xml:space="preserve">2.2.1 </w:t>
        </w:r>
        <w:r w:rsidRPr="00713447">
          <w:rPr>
            <w:rStyle w:val="Hyperlink"/>
            <w:rFonts w:ascii="Times New Roman" w:hAnsi="Times New Roman" w:cs="Times New Roman"/>
            <w:noProof/>
            <w:sz w:val="24"/>
            <w:szCs w:val="24"/>
          </w:rPr>
          <w:tab/>
          <w:t>Definition of a Child</w:t>
        </w:r>
        <w:r w:rsidRPr="00713447">
          <w:rPr>
            <w:rFonts w:ascii="Times New Roman" w:hAnsi="Times New Roman" w:cs="Times New Roman"/>
            <w:noProof/>
            <w:webHidden/>
            <w:sz w:val="24"/>
            <w:szCs w:val="24"/>
          </w:rPr>
          <w:tab/>
        </w:r>
        <w:r w:rsidRPr="00713447">
          <w:rPr>
            <w:rFonts w:ascii="Times New Roman" w:hAnsi="Times New Roman" w:cs="Times New Roman"/>
            <w:noProof/>
            <w:webHidden/>
            <w:sz w:val="24"/>
            <w:szCs w:val="24"/>
          </w:rPr>
          <w:fldChar w:fldCharType="begin"/>
        </w:r>
        <w:r w:rsidRPr="00713447">
          <w:rPr>
            <w:rFonts w:ascii="Times New Roman" w:hAnsi="Times New Roman" w:cs="Times New Roman"/>
            <w:noProof/>
            <w:webHidden/>
            <w:sz w:val="24"/>
            <w:szCs w:val="24"/>
          </w:rPr>
          <w:instrText xml:space="preserve"> PAGEREF _Toc493146892 \h </w:instrText>
        </w:r>
        <w:r w:rsidRPr="007D4181">
          <w:rPr>
            <w:rFonts w:ascii="Times New Roman" w:hAnsi="Times New Roman" w:cs="Times New Roman"/>
            <w:noProof/>
            <w:sz w:val="24"/>
            <w:szCs w:val="24"/>
          </w:rPr>
        </w:r>
        <w:r w:rsidRPr="0071344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713447">
          <w:rPr>
            <w:rFonts w:ascii="Times New Roman" w:hAnsi="Times New Roman" w:cs="Times New Roman"/>
            <w:noProof/>
            <w:webHidden/>
            <w:sz w:val="24"/>
            <w:szCs w:val="24"/>
          </w:rPr>
          <w:fldChar w:fldCharType="end"/>
        </w:r>
      </w:hyperlink>
    </w:p>
    <w:p w:rsidR="002A07F6" w:rsidRPr="00713447" w:rsidRDefault="002A07F6" w:rsidP="00713447">
      <w:pPr>
        <w:pStyle w:val="TOC2"/>
        <w:spacing w:before="44"/>
        <w:rPr>
          <w:rFonts w:ascii="Times New Roman" w:hAnsi="Times New Roman" w:cs="Times New Roman"/>
          <w:noProof/>
          <w:sz w:val="24"/>
          <w:szCs w:val="24"/>
        </w:rPr>
      </w:pPr>
      <w:hyperlink w:anchor="_Toc493146893" w:history="1">
        <w:r w:rsidRPr="00713447">
          <w:rPr>
            <w:rStyle w:val="Hyperlink"/>
            <w:rFonts w:ascii="Times New Roman" w:hAnsi="Times New Roman" w:cs="Times New Roman"/>
            <w:noProof/>
            <w:sz w:val="24"/>
            <w:szCs w:val="24"/>
          </w:rPr>
          <w:t xml:space="preserve">2.2.2 </w:t>
        </w:r>
        <w:r w:rsidRPr="00713447">
          <w:rPr>
            <w:rStyle w:val="Hyperlink"/>
            <w:rFonts w:ascii="Times New Roman" w:hAnsi="Times New Roman" w:cs="Times New Roman"/>
            <w:noProof/>
            <w:sz w:val="24"/>
            <w:szCs w:val="24"/>
          </w:rPr>
          <w:tab/>
          <w:t>Vulnerable Child</w:t>
        </w:r>
        <w:r w:rsidRPr="00713447">
          <w:rPr>
            <w:rFonts w:ascii="Times New Roman" w:hAnsi="Times New Roman" w:cs="Times New Roman"/>
            <w:noProof/>
            <w:webHidden/>
            <w:sz w:val="24"/>
            <w:szCs w:val="24"/>
          </w:rPr>
          <w:tab/>
        </w:r>
        <w:r w:rsidRPr="00713447">
          <w:rPr>
            <w:rFonts w:ascii="Times New Roman" w:hAnsi="Times New Roman" w:cs="Times New Roman"/>
            <w:noProof/>
            <w:webHidden/>
            <w:sz w:val="24"/>
            <w:szCs w:val="24"/>
          </w:rPr>
          <w:fldChar w:fldCharType="begin"/>
        </w:r>
        <w:r w:rsidRPr="00713447">
          <w:rPr>
            <w:rFonts w:ascii="Times New Roman" w:hAnsi="Times New Roman" w:cs="Times New Roman"/>
            <w:noProof/>
            <w:webHidden/>
            <w:sz w:val="24"/>
            <w:szCs w:val="24"/>
          </w:rPr>
          <w:instrText xml:space="preserve"> PAGEREF _Toc493146893 \h </w:instrText>
        </w:r>
        <w:r w:rsidRPr="007D4181">
          <w:rPr>
            <w:rFonts w:ascii="Times New Roman" w:hAnsi="Times New Roman" w:cs="Times New Roman"/>
            <w:noProof/>
            <w:sz w:val="24"/>
            <w:szCs w:val="24"/>
          </w:rPr>
        </w:r>
        <w:r w:rsidRPr="0071344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713447">
          <w:rPr>
            <w:rFonts w:ascii="Times New Roman" w:hAnsi="Times New Roman" w:cs="Times New Roman"/>
            <w:noProof/>
            <w:webHidden/>
            <w:sz w:val="24"/>
            <w:szCs w:val="24"/>
          </w:rPr>
          <w:fldChar w:fldCharType="end"/>
        </w:r>
      </w:hyperlink>
    </w:p>
    <w:p w:rsidR="002A07F6" w:rsidRPr="00713447" w:rsidRDefault="002A07F6" w:rsidP="00713447">
      <w:pPr>
        <w:pStyle w:val="TOC2"/>
        <w:spacing w:before="44"/>
        <w:rPr>
          <w:rFonts w:ascii="Times New Roman" w:hAnsi="Times New Roman" w:cs="Times New Roman"/>
          <w:noProof/>
          <w:sz w:val="24"/>
          <w:szCs w:val="24"/>
        </w:rPr>
      </w:pPr>
      <w:hyperlink w:anchor="_Toc493146894" w:history="1">
        <w:r w:rsidRPr="00713447">
          <w:rPr>
            <w:rStyle w:val="Hyperlink"/>
            <w:rFonts w:ascii="Times New Roman" w:hAnsi="Times New Roman" w:cs="Times New Roman"/>
            <w:noProof/>
            <w:sz w:val="24"/>
            <w:szCs w:val="24"/>
          </w:rPr>
          <w:t xml:space="preserve">2.2.3 </w:t>
        </w:r>
        <w:r w:rsidRPr="00713447">
          <w:rPr>
            <w:rStyle w:val="Hyperlink"/>
            <w:rFonts w:ascii="Times New Roman" w:hAnsi="Times New Roman" w:cs="Times New Roman"/>
            <w:noProof/>
            <w:sz w:val="24"/>
            <w:szCs w:val="24"/>
          </w:rPr>
          <w:tab/>
          <w:t>Orphans and Vulnerable Children</w:t>
        </w:r>
        <w:r w:rsidRPr="00713447">
          <w:rPr>
            <w:rFonts w:ascii="Times New Roman" w:hAnsi="Times New Roman" w:cs="Times New Roman"/>
            <w:noProof/>
            <w:webHidden/>
            <w:sz w:val="24"/>
            <w:szCs w:val="24"/>
          </w:rPr>
          <w:tab/>
        </w:r>
        <w:r w:rsidRPr="00713447">
          <w:rPr>
            <w:rFonts w:ascii="Times New Roman" w:hAnsi="Times New Roman" w:cs="Times New Roman"/>
            <w:noProof/>
            <w:webHidden/>
            <w:sz w:val="24"/>
            <w:szCs w:val="24"/>
          </w:rPr>
          <w:fldChar w:fldCharType="begin"/>
        </w:r>
        <w:r w:rsidRPr="00713447">
          <w:rPr>
            <w:rFonts w:ascii="Times New Roman" w:hAnsi="Times New Roman" w:cs="Times New Roman"/>
            <w:noProof/>
            <w:webHidden/>
            <w:sz w:val="24"/>
            <w:szCs w:val="24"/>
          </w:rPr>
          <w:instrText xml:space="preserve"> PAGEREF _Toc493146894 \h </w:instrText>
        </w:r>
        <w:r w:rsidRPr="007D4181">
          <w:rPr>
            <w:rFonts w:ascii="Times New Roman" w:hAnsi="Times New Roman" w:cs="Times New Roman"/>
            <w:noProof/>
            <w:sz w:val="24"/>
            <w:szCs w:val="24"/>
          </w:rPr>
        </w:r>
        <w:r w:rsidRPr="0071344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713447">
          <w:rPr>
            <w:rFonts w:ascii="Times New Roman" w:hAnsi="Times New Roman" w:cs="Times New Roman"/>
            <w:noProof/>
            <w:webHidden/>
            <w:sz w:val="24"/>
            <w:szCs w:val="24"/>
          </w:rPr>
          <w:fldChar w:fldCharType="end"/>
        </w:r>
      </w:hyperlink>
    </w:p>
    <w:p w:rsidR="002A07F6" w:rsidRPr="00713447" w:rsidRDefault="002A07F6" w:rsidP="00713447">
      <w:pPr>
        <w:pStyle w:val="TOC2"/>
        <w:spacing w:before="44"/>
        <w:rPr>
          <w:rFonts w:ascii="Times New Roman" w:hAnsi="Times New Roman" w:cs="Times New Roman"/>
          <w:noProof/>
          <w:sz w:val="24"/>
          <w:szCs w:val="24"/>
        </w:rPr>
      </w:pPr>
      <w:hyperlink w:anchor="_Toc493146895" w:history="1">
        <w:r w:rsidRPr="00713447">
          <w:rPr>
            <w:rStyle w:val="Hyperlink"/>
            <w:rFonts w:ascii="Times New Roman" w:hAnsi="Times New Roman" w:cs="Times New Roman"/>
            <w:noProof/>
            <w:sz w:val="24"/>
            <w:szCs w:val="24"/>
          </w:rPr>
          <w:t xml:space="preserve">2.3 </w:t>
        </w:r>
        <w:r w:rsidRPr="00713447">
          <w:rPr>
            <w:rStyle w:val="Hyperlink"/>
            <w:rFonts w:ascii="Times New Roman" w:hAnsi="Times New Roman" w:cs="Times New Roman"/>
            <w:noProof/>
            <w:sz w:val="24"/>
            <w:szCs w:val="24"/>
          </w:rPr>
          <w:tab/>
          <w:t>Theoretical Analysis</w:t>
        </w:r>
        <w:r w:rsidRPr="00713447">
          <w:rPr>
            <w:rFonts w:ascii="Times New Roman" w:hAnsi="Times New Roman" w:cs="Times New Roman"/>
            <w:noProof/>
            <w:webHidden/>
            <w:sz w:val="24"/>
            <w:szCs w:val="24"/>
          </w:rPr>
          <w:tab/>
        </w:r>
        <w:r w:rsidRPr="00713447">
          <w:rPr>
            <w:rFonts w:ascii="Times New Roman" w:hAnsi="Times New Roman" w:cs="Times New Roman"/>
            <w:noProof/>
            <w:webHidden/>
            <w:sz w:val="24"/>
            <w:szCs w:val="24"/>
          </w:rPr>
          <w:fldChar w:fldCharType="begin"/>
        </w:r>
        <w:r w:rsidRPr="00713447">
          <w:rPr>
            <w:rFonts w:ascii="Times New Roman" w:hAnsi="Times New Roman" w:cs="Times New Roman"/>
            <w:noProof/>
            <w:webHidden/>
            <w:sz w:val="24"/>
            <w:szCs w:val="24"/>
          </w:rPr>
          <w:instrText xml:space="preserve"> PAGEREF _Toc493146895 \h </w:instrText>
        </w:r>
        <w:r w:rsidRPr="007D4181">
          <w:rPr>
            <w:rFonts w:ascii="Times New Roman" w:hAnsi="Times New Roman" w:cs="Times New Roman"/>
            <w:noProof/>
            <w:sz w:val="24"/>
            <w:szCs w:val="24"/>
          </w:rPr>
        </w:r>
        <w:r w:rsidRPr="0071344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713447">
          <w:rPr>
            <w:rFonts w:ascii="Times New Roman" w:hAnsi="Times New Roman" w:cs="Times New Roman"/>
            <w:noProof/>
            <w:webHidden/>
            <w:sz w:val="24"/>
            <w:szCs w:val="24"/>
          </w:rPr>
          <w:fldChar w:fldCharType="end"/>
        </w:r>
      </w:hyperlink>
    </w:p>
    <w:p w:rsidR="002A07F6" w:rsidRPr="00713447" w:rsidRDefault="002A07F6" w:rsidP="00713447">
      <w:pPr>
        <w:pStyle w:val="TOC2"/>
        <w:spacing w:before="44"/>
        <w:rPr>
          <w:rFonts w:ascii="Times New Roman" w:hAnsi="Times New Roman" w:cs="Times New Roman"/>
          <w:noProof/>
          <w:sz w:val="24"/>
          <w:szCs w:val="24"/>
        </w:rPr>
      </w:pPr>
      <w:hyperlink w:anchor="_Toc493146896" w:history="1">
        <w:r w:rsidRPr="00713447">
          <w:rPr>
            <w:rStyle w:val="Hyperlink"/>
            <w:rFonts w:ascii="Times New Roman" w:hAnsi="Times New Roman" w:cs="Times New Roman"/>
            <w:noProof/>
            <w:sz w:val="24"/>
            <w:szCs w:val="24"/>
          </w:rPr>
          <w:t xml:space="preserve">2.4 </w:t>
        </w:r>
        <w:r w:rsidRPr="00713447">
          <w:rPr>
            <w:rStyle w:val="Hyperlink"/>
            <w:rFonts w:ascii="Times New Roman" w:hAnsi="Times New Roman" w:cs="Times New Roman"/>
            <w:noProof/>
            <w:sz w:val="24"/>
            <w:szCs w:val="24"/>
          </w:rPr>
          <w:tab/>
          <w:t>Empirical Analysis</w:t>
        </w:r>
        <w:r w:rsidRPr="00713447">
          <w:rPr>
            <w:rFonts w:ascii="Times New Roman" w:hAnsi="Times New Roman" w:cs="Times New Roman"/>
            <w:noProof/>
            <w:webHidden/>
            <w:sz w:val="24"/>
            <w:szCs w:val="24"/>
          </w:rPr>
          <w:tab/>
        </w:r>
        <w:r w:rsidRPr="00713447">
          <w:rPr>
            <w:rFonts w:ascii="Times New Roman" w:hAnsi="Times New Roman" w:cs="Times New Roman"/>
            <w:noProof/>
            <w:webHidden/>
            <w:sz w:val="24"/>
            <w:szCs w:val="24"/>
          </w:rPr>
          <w:fldChar w:fldCharType="begin"/>
        </w:r>
        <w:r w:rsidRPr="00713447">
          <w:rPr>
            <w:rFonts w:ascii="Times New Roman" w:hAnsi="Times New Roman" w:cs="Times New Roman"/>
            <w:noProof/>
            <w:webHidden/>
            <w:sz w:val="24"/>
            <w:szCs w:val="24"/>
          </w:rPr>
          <w:instrText xml:space="preserve"> PAGEREF _Toc493146896 \h </w:instrText>
        </w:r>
        <w:r w:rsidRPr="007D4181">
          <w:rPr>
            <w:rFonts w:ascii="Times New Roman" w:hAnsi="Times New Roman" w:cs="Times New Roman"/>
            <w:noProof/>
            <w:sz w:val="24"/>
            <w:szCs w:val="24"/>
          </w:rPr>
        </w:r>
        <w:r w:rsidRPr="0071344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713447">
          <w:rPr>
            <w:rFonts w:ascii="Times New Roman" w:hAnsi="Times New Roman" w:cs="Times New Roman"/>
            <w:noProof/>
            <w:webHidden/>
            <w:sz w:val="24"/>
            <w:szCs w:val="24"/>
          </w:rPr>
          <w:fldChar w:fldCharType="end"/>
        </w:r>
      </w:hyperlink>
    </w:p>
    <w:p w:rsidR="002A07F6" w:rsidRPr="00713447" w:rsidRDefault="002A07F6" w:rsidP="00713447">
      <w:pPr>
        <w:pStyle w:val="TOC2"/>
        <w:spacing w:before="44"/>
        <w:ind w:left="662" w:hanging="662"/>
        <w:rPr>
          <w:rFonts w:ascii="Times New Roman" w:hAnsi="Times New Roman" w:cs="Times New Roman"/>
          <w:noProof/>
          <w:sz w:val="24"/>
          <w:szCs w:val="24"/>
        </w:rPr>
      </w:pPr>
      <w:hyperlink w:anchor="_Toc493146897" w:history="1">
        <w:r w:rsidRPr="00713447">
          <w:rPr>
            <w:rStyle w:val="Hyperlink"/>
            <w:rFonts w:ascii="Times New Roman" w:hAnsi="Times New Roman" w:cs="Times New Roman"/>
            <w:noProof/>
            <w:sz w:val="24"/>
            <w:szCs w:val="24"/>
          </w:rPr>
          <w:t xml:space="preserve">2.4.1 </w:t>
        </w:r>
        <w:r w:rsidRPr="00713447">
          <w:rPr>
            <w:rStyle w:val="Hyperlink"/>
            <w:rFonts w:ascii="Times New Roman" w:hAnsi="Times New Roman" w:cs="Times New Roman"/>
            <w:noProof/>
            <w:sz w:val="24"/>
            <w:szCs w:val="24"/>
          </w:rPr>
          <w:tab/>
          <w:t>The situation of Most Vulnerable Children in Global and                                      Sub-Saharan Africa</w:t>
        </w:r>
        <w:r w:rsidRPr="00713447">
          <w:rPr>
            <w:rFonts w:ascii="Times New Roman" w:hAnsi="Times New Roman" w:cs="Times New Roman"/>
            <w:noProof/>
            <w:webHidden/>
            <w:sz w:val="24"/>
            <w:szCs w:val="24"/>
          </w:rPr>
          <w:tab/>
        </w:r>
        <w:r w:rsidRPr="00713447">
          <w:rPr>
            <w:rFonts w:ascii="Times New Roman" w:hAnsi="Times New Roman" w:cs="Times New Roman"/>
            <w:noProof/>
            <w:webHidden/>
            <w:sz w:val="24"/>
            <w:szCs w:val="24"/>
          </w:rPr>
          <w:fldChar w:fldCharType="begin"/>
        </w:r>
        <w:r w:rsidRPr="00713447">
          <w:rPr>
            <w:rFonts w:ascii="Times New Roman" w:hAnsi="Times New Roman" w:cs="Times New Roman"/>
            <w:noProof/>
            <w:webHidden/>
            <w:sz w:val="24"/>
            <w:szCs w:val="24"/>
          </w:rPr>
          <w:instrText xml:space="preserve"> PAGEREF _Toc493146897 \h </w:instrText>
        </w:r>
        <w:r w:rsidRPr="007D4181">
          <w:rPr>
            <w:rFonts w:ascii="Times New Roman" w:hAnsi="Times New Roman" w:cs="Times New Roman"/>
            <w:noProof/>
            <w:sz w:val="24"/>
            <w:szCs w:val="24"/>
          </w:rPr>
        </w:r>
        <w:r w:rsidRPr="0071344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713447">
          <w:rPr>
            <w:rFonts w:ascii="Times New Roman" w:hAnsi="Times New Roman" w:cs="Times New Roman"/>
            <w:noProof/>
            <w:webHidden/>
            <w:sz w:val="24"/>
            <w:szCs w:val="24"/>
          </w:rPr>
          <w:fldChar w:fldCharType="end"/>
        </w:r>
      </w:hyperlink>
    </w:p>
    <w:p w:rsidR="002A07F6" w:rsidRPr="00713447" w:rsidRDefault="002A07F6" w:rsidP="00713447">
      <w:pPr>
        <w:pStyle w:val="TOC2"/>
        <w:spacing w:before="44"/>
        <w:ind w:left="662" w:hanging="662"/>
        <w:rPr>
          <w:rFonts w:ascii="Times New Roman" w:hAnsi="Times New Roman" w:cs="Times New Roman"/>
          <w:noProof/>
          <w:sz w:val="24"/>
          <w:szCs w:val="24"/>
        </w:rPr>
      </w:pPr>
      <w:hyperlink w:anchor="_Toc493146898" w:history="1">
        <w:r w:rsidRPr="00713447">
          <w:rPr>
            <w:rStyle w:val="Hyperlink"/>
            <w:rFonts w:ascii="Times New Roman" w:hAnsi="Times New Roman" w:cs="Times New Roman"/>
            <w:noProof/>
            <w:sz w:val="24"/>
            <w:szCs w:val="24"/>
          </w:rPr>
          <w:t xml:space="preserve">2.4.2 </w:t>
        </w:r>
        <w:r w:rsidRPr="00713447">
          <w:rPr>
            <w:rStyle w:val="Hyperlink"/>
            <w:rFonts w:ascii="Times New Roman" w:hAnsi="Times New Roman" w:cs="Times New Roman"/>
            <w:noProof/>
            <w:sz w:val="24"/>
            <w:szCs w:val="24"/>
          </w:rPr>
          <w:tab/>
          <w:t>The Situation of Most Vulnerable Children in Tanzania</w:t>
        </w:r>
        <w:r w:rsidRPr="00713447">
          <w:rPr>
            <w:rFonts w:ascii="Times New Roman" w:hAnsi="Times New Roman" w:cs="Times New Roman"/>
            <w:noProof/>
            <w:webHidden/>
            <w:sz w:val="24"/>
            <w:szCs w:val="24"/>
          </w:rPr>
          <w:tab/>
        </w:r>
        <w:r w:rsidRPr="00713447">
          <w:rPr>
            <w:rFonts w:ascii="Times New Roman" w:hAnsi="Times New Roman" w:cs="Times New Roman"/>
            <w:noProof/>
            <w:webHidden/>
            <w:sz w:val="24"/>
            <w:szCs w:val="24"/>
          </w:rPr>
          <w:fldChar w:fldCharType="begin"/>
        </w:r>
        <w:r w:rsidRPr="00713447">
          <w:rPr>
            <w:rFonts w:ascii="Times New Roman" w:hAnsi="Times New Roman" w:cs="Times New Roman"/>
            <w:noProof/>
            <w:webHidden/>
            <w:sz w:val="24"/>
            <w:szCs w:val="24"/>
          </w:rPr>
          <w:instrText xml:space="preserve"> PAGEREF _Toc493146898 \h </w:instrText>
        </w:r>
        <w:r w:rsidRPr="007D4181">
          <w:rPr>
            <w:rFonts w:ascii="Times New Roman" w:hAnsi="Times New Roman" w:cs="Times New Roman"/>
            <w:noProof/>
            <w:sz w:val="24"/>
            <w:szCs w:val="24"/>
          </w:rPr>
        </w:r>
        <w:r w:rsidRPr="0071344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713447">
          <w:rPr>
            <w:rFonts w:ascii="Times New Roman" w:hAnsi="Times New Roman" w:cs="Times New Roman"/>
            <w:noProof/>
            <w:webHidden/>
            <w:sz w:val="24"/>
            <w:szCs w:val="24"/>
          </w:rPr>
          <w:fldChar w:fldCharType="end"/>
        </w:r>
      </w:hyperlink>
    </w:p>
    <w:p w:rsidR="002A07F6" w:rsidRPr="00713447" w:rsidRDefault="002A07F6" w:rsidP="00713447">
      <w:pPr>
        <w:pStyle w:val="TOC2"/>
        <w:spacing w:before="44"/>
        <w:ind w:left="662" w:hanging="662"/>
        <w:rPr>
          <w:rFonts w:ascii="Times New Roman" w:hAnsi="Times New Roman" w:cs="Times New Roman"/>
          <w:noProof/>
          <w:sz w:val="24"/>
          <w:szCs w:val="24"/>
        </w:rPr>
      </w:pPr>
      <w:hyperlink w:anchor="_Toc493146899" w:history="1">
        <w:r w:rsidRPr="00713447">
          <w:rPr>
            <w:rStyle w:val="Hyperlink"/>
            <w:rFonts w:ascii="Times New Roman" w:hAnsi="Times New Roman" w:cs="Times New Roman"/>
            <w:noProof/>
            <w:sz w:val="24"/>
            <w:szCs w:val="24"/>
          </w:rPr>
          <w:t xml:space="preserve">2.4.3 </w:t>
        </w:r>
        <w:r w:rsidRPr="00713447">
          <w:rPr>
            <w:rStyle w:val="Hyperlink"/>
            <w:rFonts w:ascii="Times New Roman" w:hAnsi="Times New Roman" w:cs="Times New Roman"/>
            <w:noProof/>
            <w:sz w:val="24"/>
            <w:szCs w:val="24"/>
          </w:rPr>
          <w:tab/>
          <w:t>Identification and Targeting MVC Eligibility</w:t>
        </w:r>
        <w:r w:rsidRPr="00713447">
          <w:rPr>
            <w:rFonts w:ascii="Times New Roman" w:hAnsi="Times New Roman" w:cs="Times New Roman"/>
            <w:noProof/>
            <w:webHidden/>
            <w:sz w:val="24"/>
            <w:szCs w:val="24"/>
          </w:rPr>
          <w:tab/>
        </w:r>
        <w:r w:rsidRPr="00713447">
          <w:rPr>
            <w:rFonts w:ascii="Times New Roman" w:hAnsi="Times New Roman" w:cs="Times New Roman"/>
            <w:noProof/>
            <w:webHidden/>
            <w:sz w:val="24"/>
            <w:szCs w:val="24"/>
          </w:rPr>
          <w:fldChar w:fldCharType="begin"/>
        </w:r>
        <w:r w:rsidRPr="00713447">
          <w:rPr>
            <w:rFonts w:ascii="Times New Roman" w:hAnsi="Times New Roman" w:cs="Times New Roman"/>
            <w:noProof/>
            <w:webHidden/>
            <w:sz w:val="24"/>
            <w:szCs w:val="24"/>
          </w:rPr>
          <w:instrText xml:space="preserve"> PAGEREF _Toc493146899 \h </w:instrText>
        </w:r>
        <w:r w:rsidRPr="007D4181">
          <w:rPr>
            <w:rFonts w:ascii="Times New Roman" w:hAnsi="Times New Roman" w:cs="Times New Roman"/>
            <w:noProof/>
            <w:sz w:val="24"/>
            <w:szCs w:val="24"/>
          </w:rPr>
        </w:r>
        <w:r w:rsidRPr="0071344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713447">
          <w:rPr>
            <w:rFonts w:ascii="Times New Roman" w:hAnsi="Times New Roman" w:cs="Times New Roman"/>
            <w:noProof/>
            <w:webHidden/>
            <w:sz w:val="24"/>
            <w:szCs w:val="24"/>
          </w:rPr>
          <w:fldChar w:fldCharType="end"/>
        </w:r>
      </w:hyperlink>
    </w:p>
    <w:p w:rsidR="002A07F6" w:rsidRPr="00713447" w:rsidRDefault="002A07F6" w:rsidP="00713447">
      <w:pPr>
        <w:pStyle w:val="TOC2"/>
        <w:spacing w:before="44"/>
        <w:ind w:left="662" w:hanging="662"/>
        <w:rPr>
          <w:rFonts w:ascii="Times New Roman" w:hAnsi="Times New Roman" w:cs="Times New Roman"/>
          <w:noProof/>
          <w:sz w:val="24"/>
          <w:szCs w:val="24"/>
        </w:rPr>
      </w:pPr>
      <w:hyperlink w:anchor="_Toc493146900" w:history="1">
        <w:r w:rsidRPr="00713447">
          <w:rPr>
            <w:rStyle w:val="Hyperlink"/>
            <w:rFonts w:ascii="Times New Roman" w:hAnsi="Times New Roman" w:cs="Times New Roman"/>
            <w:noProof/>
            <w:sz w:val="24"/>
            <w:szCs w:val="24"/>
          </w:rPr>
          <w:t xml:space="preserve">2.4.4 </w:t>
        </w:r>
        <w:r w:rsidRPr="00713447">
          <w:rPr>
            <w:rStyle w:val="Hyperlink"/>
            <w:rFonts w:ascii="Times New Roman" w:hAnsi="Times New Roman" w:cs="Times New Roman"/>
            <w:noProof/>
            <w:sz w:val="24"/>
            <w:szCs w:val="24"/>
          </w:rPr>
          <w:tab/>
          <w:t>Challenges that Contributes to the Incidence of Most                                     Vulnerable Children</w:t>
        </w:r>
        <w:r w:rsidRPr="00713447">
          <w:rPr>
            <w:rFonts w:ascii="Times New Roman" w:hAnsi="Times New Roman" w:cs="Times New Roman"/>
            <w:noProof/>
            <w:webHidden/>
            <w:sz w:val="24"/>
            <w:szCs w:val="24"/>
          </w:rPr>
          <w:tab/>
        </w:r>
        <w:r w:rsidRPr="00713447">
          <w:rPr>
            <w:rFonts w:ascii="Times New Roman" w:hAnsi="Times New Roman" w:cs="Times New Roman"/>
            <w:noProof/>
            <w:webHidden/>
            <w:sz w:val="24"/>
            <w:szCs w:val="24"/>
          </w:rPr>
          <w:fldChar w:fldCharType="begin"/>
        </w:r>
        <w:r w:rsidRPr="00713447">
          <w:rPr>
            <w:rFonts w:ascii="Times New Roman" w:hAnsi="Times New Roman" w:cs="Times New Roman"/>
            <w:noProof/>
            <w:webHidden/>
            <w:sz w:val="24"/>
            <w:szCs w:val="24"/>
          </w:rPr>
          <w:instrText xml:space="preserve"> PAGEREF _Toc493146900 \h </w:instrText>
        </w:r>
        <w:r w:rsidRPr="007D4181">
          <w:rPr>
            <w:rFonts w:ascii="Times New Roman" w:hAnsi="Times New Roman" w:cs="Times New Roman"/>
            <w:noProof/>
            <w:sz w:val="24"/>
            <w:szCs w:val="24"/>
          </w:rPr>
        </w:r>
        <w:r w:rsidRPr="0071344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713447">
          <w:rPr>
            <w:rFonts w:ascii="Times New Roman" w:hAnsi="Times New Roman" w:cs="Times New Roman"/>
            <w:noProof/>
            <w:webHidden/>
            <w:sz w:val="24"/>
            <w:szCs w:val="24"/>
          </w:rPr>
          <w:fldChar w:fldCharType="end"/>
        </w:r>
      </w:hyperlink>
    </w:p>
    <w:p w:rsidR="002A07F6" w:rsidRPr="00713447" w:rsidRDefault="002A07F6" w:rsidP="00713447">
      <w:pPr>
        <w:pStyle w:val="TOC2"/>
        <w:spacing w:before="44"/>
        <w:ind w:left="662" w:hanging="662"/>
        <w:rPr>
          <w:rFonts w:ascii="Times New Roman" w:hAnsi="Times New Roman" w:cs="Times New Roman"/>
          <w:noProof/>
          <w:sz w:val="24"/>
          <w:szCs w:val="24"/>
        </w:rPr>
      </w:pPr>
      <w:hyperlink w:anchor="_Toc493146901" w:history="1">
        <w:r w:rsidRPr="00713447">
          <w:rPr>
            <w:rStyle w:val="Hyperlink"/>
            <w:rFonts w:ascii="Times New Roman" w:hAnsi="Times New Roman" w:cs="Times New Roman"/>
            <w:noProof/>
            <w:sz w:val="24"/>
            <w:szCs w:val="24"/>
          </w:rPr>
          <w:t xml:space="preserve">2.4.5 </w:t>
        </w:r>
        <w:r w:rsidRPr="00713447">
          <w:rPr>
            <w:rStyle w:val="Hyperlink"/>
            <w:rFonts w:ascii="Times New Roman" w:hAnsi="Times New Roman" w:cs="Times New Roman"/>
            <w:noProof/>
            <w:sz w:val="24"/>
            <w:szCs w:val="24"/>
          </w:rPr>
          <w:tab/>
          <w:t>Social Welfare Workforce for Most Vulnerable Children in Tanzania</w:t>
        </w:r>
        <w:r w:rsidRPr="00713447">
          <w:rPr>
            <w:rFonts w:ascii="Times New Roman" w:hAnsi="Times New Roman" w:cs="Times New Roman"/>
            <w:noProof/>
            <w:webHidden/>
            <w:sz w:val="24"/>
            <w:szCs w:val="24"/>
          </w:rPr>
          <w:tab/>
        </w:r>
        <w:r w:rsidRPr="00713447">
          <w:rPr>
            <w:rFonts w:ascii="Times New Roman" w:hAnsi="Times New Roman" w:cs="Times New Roman"/>
            <w:noProof/>
            <w:webHidden/>
            <w:sz w:val="24"/>
            <w:szCs w:val="24"/>
          </w:rPr>
          <w:fldChar w:fldCharType="begin"/>
        </w:r>
        <w:r w:rsidRPr="00713447">
          <w:rPr>
            <w:rFonts w:ascii="Times New Roman" w:hAnsi="Times New Roman" w:cs="Times New Roman"/>
            <w:noProof/>
            <w:webHidden/>
            <w:sz w:val="24"/>
            <w:szCs w:val="24"/>
          </w:rPr>
          <w:instrText xml:space="preserve"> PAGEREF _Toc493146901 \h </w:instrText>
        </w:r>
        <w:r w:rsidRPr="007D4181">
          <w:rPr>
            <w:rFonts w:ascii="Times New Roman" w:hAnsi="Times New Roman" w:cs="Times New Roman"/>
            <w:noProof/>
            <w:sz w:val="24"/>
            <w:szCs w:val="24"/>
          </w:rPr>
        </w:r>
        <w:r w:rsidRPr="0071344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713447">
          <w:rPr>
            <w:rFonts w:ascii="Times New Roman" w:hAnsi="Times New Roman" w:cs="Times New Roman"/>
            <w:noProof/>
            <w:webHidden/>
            <w:sz w:val="24"/>
            <w:szCs w:val="24"/>
          </w:rPr>
          <w:fldChar w:fldCharType="end"/>
        </w:r>
      </w:hyperlink>
    </w:p>
    <w:p w:rsidR="002A07F6" w:rsidRPr="00713447" w:rsidRDefault="002A07F6" w:rsidP="00713447">
      <w:pPr>
        <w:pStyle w:val="TOC2"/>
        <w:spacing w:before="44"/>
        <w:ind w:left="662" w:hanging="662"/>
        <w:rPr>
          <w:rFonts w:ascii="Times New Roman" w:hAnsi="Times New Roman" w:cs="Times New Roman"/>
          <w:noProof/>
          <w:sz w:val="24"/>
          <w:szCs w:val="24"/>
        </w:rPr>
      </w:pPr>
      <w:hyperlink w:anchor="_Toc493146902" w:history="1">
        <w:r w:rsidRPr="00713447">
          <w:rPr>
            <w:rStyle w:val="Hyperlink"/>
            <w:rFonts w:ascii="Times New Roman" w:hAnsi="Times New Roman" w:cs="Times New Roman"/>
            <w:noProof/>
            <w:sz w:val="24"/>
            <w:szCs w:val="24"/>
          </w:rPr>
          <w:t xml:space="preserve">2.4.6 </w:t>
        </w:r>
        <w:r w:rsidRPr="00713447">
          <w:rPr>
            <w:rStyle w:val="Hyperlink"/>
            <w:rFonts w:ascii="Times New Roman" w:hAnsi="Times New Roman" w:cs="Times New Roman"/>
            <w:noProof/>
            <w:sz w:val="24"/>
            <w:szCs w:val="24"/>
          </w:rPr>
          <w:tab/>
          <w:t>Challenges in developing Social Welfare cadre for Most                              Vulnerable Children</w:t>
        </w:r>
        <w:r w:rsidRPr="00713447">
          <w:rPr>
            <w:rFonts w:ascii="Times New Roman" w:hAnsi="Times New Roman" w:cs="Times New Roman"/>
            <w:noProof/>
            <w:webHidden/>
            <w:sz w:val="24"/>
            <w:szCs w:val="24"/>
          </w:rPr>
          <w:tab/>
        </w:r>
        <w:r w:rsidRPr="00713447">
          <w:rPr>
            <w:rFonts w:ascii="Times New Roman" w:hAnsi="Times New Roman" w:cs="Times New Roman"/>
            <w:noProof/>
            <w:webHidden/>
            <w:sz w:val="24"/>
            <w:szCs w:val="24"/>
          </w:rPr>
          <w:fldChar w:fldCharType="begin"/>
        </w:r>
        <w:r w:rsidRPr="00713447">
          <w:rPr>
            <w:rFonts w:ascii="Times New Roman" w:hAnsi="Times New Roman" w:cs="Times New Roman"/>
            <w:noProof/>
            <w:webHidden/>
            <w:sz w:val="24"/>
            <w:szCs w:val="24"/>
          </w:rPr>
          <w:instrText xml:space="preserve"> PAGEREF _Toc493146902 \h </w:instrText>
        </w:r>
        <w:r w:rsidRPr="007D4181">
          <w:rPr>
            <w:rFonts w:ascii="Times New Roman" w:hAnsi="Times New Roman" w:cs="Times New Roman"/>
            <w:noProof/>
            <w:sz w:val="24"/>
            <w:szCs w:val="24"/>
          </w:rPr>
        </w:r>
        <w:r w:rsidRPr="0071344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713447">
          <w:rPr>
            <w:rFonts w:ascii="Times New Roman" w:hAnsi="Times New Roman" w:cs="Times New Roman"/>
            <w:noProof/>
            <w:webHidden/>
            <w:sz w:val="24"/>
            <w:szCs w:val="24"/>
          </w:rPr>
          <w:fldChar w:fldCharType="end"/>
        </w:r>
      </w:hyperlink>
    </w:p>
    <w:p w:rsidR="002A07F6" w:rsidRPr="00713447" w:rsidRDefault="002A07F6" w:rsidP="00713447">
      <w:pPr>
        <w:pStyle w:val="TOC2"/>
        <w:spacing w:before="44"/>
        <w:ind w:left="662" w:hanging="662"/>
        <w:rPr>
          <w:rFonts w:ascii="Times New Roman" w:hAnsi="Times New Roman" w:cs="Times New Roman"/>
          <w:noProof/>
          <w:sz w:val="24"/>
          <w:szCs w:val="24"/>
        </w:rPr>
      </w:pPr>
      <w:hyperlink w:anchor="_Toc493146903" w:history="1">
        <w:r w:rsidRPr="00713447">
          <w:rPr>
            <w:rStyle w:val="Hyperlink"/>
            <w:rFonts w:ascii="Times New Roman" w:hAnsi="Times New Roman" w:cs="Times New Roman"/>
            <w:noProof/>
            <w:sz w:val="24"/>
            <w:szCs w:val="24"/>
          </w:rPr>
          <w:t xml:space="preserve">2.4.7 </w:t>
        </w:r>
        <w:r w:rsidRPr="00713447">
          <w:rPr>
            <w:rStyle w:val="Hyperlink"/>
            <w:rFonts w:ascii="Times New Roman" w:hAnsi="Times New Roman" w:cs="Times New Roman"/>
            <w:noProof/>
            <w:sz w:val="24"/>
            <w:szCs w:val="24"/>
          </w:rPr>
          <w:tab/>
          <w:t>Key Lessons from Reviewed Literature</w:t>
        </w:r>
        <w:r w:rsidRPr="00713447">
          <w:rPr>
            <w:rFonts w:ascii="Times New Roman" w:hAnsi="Times New Roman" w:cs="Times New Roman"/>
            <w:noProof/>
            <w:webHidden/>
            <w:sz w:val="24"/>
            <w:szCs w:val="24"/>
          </w:rPr>
          <w:tab/>
        </w:r>
        <w:r w:rsidRPr="00713447">
          <w:rPr>
            <w:rFonts w:ascii="Times New Roman" w:hAnsi="Times New Roman" w:cs="Times New Roman"/>
            <w:noProof/>
            <w:webHidden/>
            <w:sz w:val="24"/>
            <w:szCs w:val="24"/>
          </w:rPr>
          <w:fldChar w:fldCharType="begin"/>
        </w:r>
        <w:r w:rsidRPr="00713447">
          <w:rPr>
            <w:rFonts w:ascii="Times New Roman" w:hAnsi="Times New Roman" w:cs="Times New Roman"/>
            <w:noProof/>
            <w:webHidden/>
            <w:sz w:val="24"/>
            <w:szCs w:val="24"/>
          </w:rPr>
          <w:instrText xml:space="preserve"> PAGEREF _Toc493146903 \h </w:instrText>
        </w:r>
        <w:r w:rsidRPr="007D4181">
          <w:rPr>
            <w:rFonts w:ascii="Times New Roman" w:hAnsi="Times New Roman" w:cs="Times New Roman"/>
            <w:noProof/>
            <w:sz w:val="24"/>
            <w:szCs w:val="24"/>
          </w:rPr>
        </w:r>
        <w:r w:rsidRPr="0071344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713447">
          <w:rPr>
            <w:rFonts w:ascii="Times New Roman" w:hAnsi="Times New Roman" w:cs="Times New Roman"/>
            <w:noProof/>
            <w:webHidden/>
            <w:sz w:val="24"/>
            <w:szCs w:val="24"/>
          </w:rPr>
          <w:fldChar w:fldCharType="end"/>
        </w:r>
      </w:hyperlink>
    </w:p>
    <w:p w:rsidR="002A07F6" w:rsidRPr="00713447" w:rsidRDefault="002A07F6" w:rsidP="00713447">
      <w:pPr>
        <w:pStyle w:val="TOC2"/>
        <w:spacing w:before="44"/>
        <w:ind w:left="662" w:hanging="662"/>
        <w:rPr>
          <w:rFonts w:ascii="Times New Roman" w:hAnsi="Times New Roman" w:cs="Times New Roman"/>
          <w:noProof/>
          <w:sz w:val="24"/>
          <w:szCs w:val="24"/>
        </w:rPr>
      </w:pPr>
      <w:hyperlink w:anchor="_Toc493146904" w:history="1">
        <w:r w:rsidRPr="00713447">
          <w:rPr>
            <w:rStyle w:val="Hyperlink"/>
            <w:rFonts w:ascii="Times New Roman" w:hAnsi="Times New Roman" w:cs="Times New Roman"/>
            <w:noProof/>
            <w:sz w:val="24"/>
            <w:szCs w:val="24"/>
          </w:rPr>
          <w:t xml:space="preserve">2.5 </w:t>
        </w:r>
        <w:r w:rsidRPr="00713447">
          <w:rPr>
            <w:rStyle w:val="Hyperlink"/>
            <w:rFonts w:ascii="Times New Roman" w:hAnsi="Times New Roman" w:cs="Times New Roman"/>
            <w:noProof/>
            <w:sz w:val="24"/>
            <w:szCs w:val="24"/>
          </w:rPr>
          <w:tab/>
          <w:t>Research Gap</w:t>
        </w:r>
        <w:r w:rsidRPr="00713447">
          <w:rPr>
            <w:rFonts w:ascii="Times New Roman" w:hAnsi="Times New Roman" w:cs="Times New Roman"/>
            <w:noProof/>
            <w:webHidden/>
            <w:sz w:val="24"/>
            <w:szCs w:val="24"/>
          </w:rPr>
          <w:tab/>
        </w:r>
        <w:r w:rsidRPr="00713447">
          <w:rPr>
            <w:rFonts w:ascii="Times New Roman" w:hAnsi="Times New Roman" w:cs="Times New Roman"/>
            <w:noProof/>
            <w:webHidden/>
            <w:sz w:val="24"/>
            <w:szCs w:val="24"/>
          </w:rPr>
          <w:fldChar w:fldCharType="begin"/>
        </w:r>
        <w:r w:rsidRPr="00713447">
          <w:rPr>
            <w:rFonts w:ascii="Times New Roman" w:hAnsi="Times New Roman" w:cs="Times New Roman"/>
            <w:noProof/>
            <w:webHidden/>
            <w:sz w:val="24"/>
            <w:szCs w:val="24"/>
          </w:rPr>
          <w:instrText xml:space="preserve"> PAGEREF _Toc493146904 \h </w:instrText>
        </w:r>
        <w:r w:rsidRPr="007D4181">
          <w:rPr>
            <w:rFonts w:ascii="Times New Roman" w:hAnsi="Times New Roman" w:cs="Times New Roman"/>
            <w:noProof/>
            <w:sz w:val="24"/>
            <w:szCs w:val="24"/>
          </w:rPr>
        </w:r>
        <w:r w:rsidRPr="0071344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713447">
          <w:rPr>
            <w:rFonts w:ascii="Times New Roman" w:hAnsi="Times New Roman" w:cs="Times New Roman"/>
            <w:noProof/>
            <w:webHidden/>
            <w:sz w:val="24"/>
            <w:szCs w:val="24"/>
          </w:rPr>
          <w:fldChar w:fldCharType="end"/>
        </w:r>
      </w:hyperlink>
    </w:p>
    <w:p w:rsidR="002A07F6" w:rsidRPr="00713447" w:rsidRDefault="002A07F6" w:rsidP="00713447">
      <w:pPr>
        <w:pStyle w:val="TOC2"/>
        <w:spacing w:before="44"/>
        <w:ind w:left="662" w:hanging="662"/>
        <w:rPr>
          <w:rFonts w:ascii="Times New Roman" w:hAnsi="Times New Roman" w:cs="Times New Roman"/>
          <w:noProof/>
          <w:sz w:val="24"/>
          <w:szCs w:val="24"/>
        </w:rPr>
      </w:pPr>
      <w:hyperlink w:anchor="_Toc493146905" w:history="1">
        <w:r w:rsidRPr="00713447">
          <w:rPr>
            <w:rStyle w:val="Hyperlink"/>
            <w:rFonts w:ascii="Times New Roman" w:hAnsi="Times New Roman" w:cs="Times New Roman"/>
            <w:noProof/>
            <w:sz w:val="24"/>
            <w:szCs w:val="24"/>
          </w:rPr>
          <w:t xml:space="preserve">2.6 </w:t>
        </w:r>
        <w:r w:rsidRPr="00713447">
          <w:rPr>
            <w:rStyle w:val="Hyperlink"/>
            <w:rFonts w:ascii="Times New Roman" w:hAnsi="Times New Roman" w:cs="Times New Roman"/>
            <w:noProof/>
            <w:sz w:val="24"/>
            <w:szCs w:val="24"/>
          </w:rPr>
          <w:tab/>
          <w:t>Conceptual Framework of the Study</w:t>
        </w:r>
        <w:r w:rsidRPr="00713447">
          <w:rPr>
            <w:rFonts w:ascii="Times New Roman" w:hAnsi="Times New Roman" w:cs="Times New Roman"/>
            <w:noProof/>
            <w:webHidden/>
            <w:sz w:val="24"/>
            <w:szCs w:val="24"/>
          </w:rPr>
          <w:tab/>
        </w:r>
        <w:r w:rsidRPr="00713447">
          <w:rPr>
            <w:rFonts w:ascii="Times New Roman" w:hAnsi="Times New Roman" w:cs="Times New Roman"/>
            <w:noProof/>
            <w:webHidden/>
            <w:sz w:val="24"/>
            <w:szCs w:val="24"/>
          </w:rPr>
          <w:fldChar w:fldCharType="begin"/>
        </w:r>
        <w:r w:rsidRPr="00713447">
          <w:rPr>
            <w:rFonts w:ascii="Times New Roman" w:hAnsi="Times New Roman" w:cs="Times New Roman"/>
            <w:noProof/>
            <w:webHidden/>
            <w:sz w:val="24"/>
            <w:szCs w:val="24"/>
          </w:rPr>
          <w:instrText xml:space="preserve"> PAGEREF _Toc493146905 \h </w:instrText>
        </w:r>
        <w:r w:rsidRPr="007D4181">
          <w:rPr>
            <w:rFonts w:ascii="Times New Roman" w:hAnsi="Times New Roman" w:cs="Times New Roman"/>
            <w:noProof/>
            <w:sz w:val="24"/>
            <w:szCs w:val="24"/>
          </w:rPr>
        </w:r>
        <w:r w:rsidRPr="0071344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713447">
          <w:rPr>
            <w:rFonts w:ascii="Times New Roman" w:hAnsi="Times New Roman" w:cs="Times New Roman"/>
            <w:noProof/>
            <w:webHidden/>
            <w:sz w:val="24"/>
            <w:szCs w:val="24"/>
          </w:rPr>
          <w:fldChar w:fldCharType="end"/>
        </w:r>
      </w:hyperlink>
    </w:p>
    <w:p w:rsidR="002A07F6" w:rsidRPr="00713447" w:rsidRDefault="002A07F6" w:rsidP="00713447">
      <w:pPr>
        <w:pStyle w:val="TOC2"/>
        <w:spacing w:before="44"/>
        <w:ind w:left="662" w:hanging="662"/>
        <w:rPr>
          <w:rFonts w:ascii="Times New Roman" w:hAnsi="Times New Roman" w:cs="Times New Roman"/>
          <w:noProof/>
          <w:sz w:val="24"/>
          <w:szCs w:val="24"/>
        </w:rPr>
      </w:pPr>
      <w:hyperlink w:anchor="_Toc493146907" w:history="1">
        <w:r w:rsidRPr="00713447">
          <w:rPr>
            <w:rStyle w:val="Hyperlink"/>
            <w:rFonts w:ascii="Times New Roman" w:hAnsi="Times New Roman" w:cs="Times New Roman"/>
            <w:noProof/>
            <w:sz w:val="24"/>
            <w:szCs w:val="24"/>
          </w:rPr>
          <w:t xml:space="preserve">2.7 </w:t>
        </w:r>
        <w:r w:rsidRPr="00713447">
          <w:rPr>
            <w:rStyle w:val="Hyperlink"/>
            <w:rFonts w:ascii="Times New Roman" w:hAnsi="Times New Roman" w:cs="Times New Roman"/>
            <w:noProof/>
            <w:sz w:val="24"/>
            <w:szCs w:val="24"/>
          </w:rPr>
          <w:tab/>
          <w:t>Theoretical Framework</w:t>
        </w:r>
        <w:r w:rsidRPr="00713447">
          <w:rPr>
            <w:rFonts w:ascii="Times New Roman" w:hAnsi="Times New Roman" w:cs="Times New Roman"/>
            <w:noProof/>
            <w:webHidden/>
            <w:sz w:val="24"/>
            <w:szCs w:val="24"/>
          </w:rPr>
          <w:tab/>
        </w:r>
        <w:r w:rsidRPr="00713447">
          <w:rPr>
            <w:rFonts w:ascii="Times New Roman" w:hAnsi="Times New Roman" w:cs="Times New Roman"/>
            <w:noProof/>
            <w:webHidden/>
            <w:sz w:val="24"/>
            <w:szCs w:val="24"/>
          </w:rPr>
          <w:fldChar w:fldCharType="begin"/>
        </w:r>
        <w:r w:rsidRPr="00713447">
          <w:rPr>
            <w:rFonts w:ascii="Times New Roman" w:hAnsi="Times New Roman" w:cs="Times New Roman"/>
            <w:noProof/>
            <w:webHidden/>
            <w:sz w:val="24"/>
            <w:szCs w:val="24"/>
          </w:rPr>
          <w:instrText xml:space="preserve"> PAGEREF _Toc493146907 \h </w:instrText>
        </w:r>
        <w:r w:rsidRPr="007D4181">
          <w:rPr>
            <w:rFonts w:ascii="Times New Roman" w:hAnsi="Times New Roman" w:cs="Times New Roman"/>
            <w:noProof/>
            <w:sz w:val="24"/>
            <w:szCs w:val="24"/>
          </w:rPr>
        </w:r>
        <w:r w:rsidRPr="0071344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713447">
          <w:rPr>
            <w:rFonts w:ascii="Times New Roman" w:hAnsi="Times New Roman" w:cs="Times New Roman"/>
            <w:noProof/>
            <w:webHidden/>
            <w:sz w:val="24"/>
            <w:szCs w:val="24"/>
          </w:rPr>
          <w:fldChar w:fldCharType="end"/>
        </w:r>
      </w:hyperlink>
    </w:p>
    <w:p w:rsidR="002A07F6" w:rsidRPr="00713447" w:rsidRDefault="002A07F6" w:rsidP="00713447">
      <w:pPr>
        <w:pStyle w:val="TOC2"/>
        <w:spacing w:before="44"/>
        <w:ind w:left="662" w:hanging="662"/>
        <w:rPr>
          <w:rFonts w:ascii="Times New Roman" w:hAnsi="Times New Roman" w:cs="Times New Roman"/>
          <w:noProof/>
          <w:sz w:val="24"/>
          <w:szCs w:val="24"/>
        </w:rPr>
      </w:pPr>
      <w:hyperlink w:anchor="_Toc493146909" w:history="1">
        <w:r w:rsidRPr="00713447">
          <w:rPr>
            <w:rStyle w:val="Hyperlink"/>
            <w:rFonts w:ascii="Times New Roman" w:hAnsi="Times New Roman" w:cs="Times New Roman"/>
            <w:noProof/>
            <w:sz w:val="24"/>
            <w:szCs w:val="24"/>
          </w:rPr>
          <w:t xml:space="preserve">2.8 </w:t>
        </w:r>
        <w:r w:rsidRPr="00713447">
          <w:rPr>
            <w:rStyle w:val="Hyperlink"/>
            <w:rFonts w:ascii="Times New Roman" w:hAnsi="Times New Roman" w:cs="Times New Roman"/>
            <w:noProof/>
            <w:sz w:val="24"/>
            <w:szCs w:val="24"/>
          </w:rPr>
          <w:tab/>
          <w:t>Summary</w:t>
        </w:r>
        <w:r w:rsidRPr="00713447">
          <w:rPr>
            <w:rFonts w:ascii="Times New Roman" w:hAnsi="Times New Roman" w:cs="Times New Roman"/>
            <w:noProof/>
            <w:webHidden/>
            <w:sz w:val="24"/>
            <w:szCs w:val="24"/>
          </w:rPr>
          <w:tab/>
        </w:r>
        <w:r w:rsidRPr="00713447">
          <w:rPr>
            <w:rFonts w:ascii="Times New Roman" w:hAnsi="Times New Roman" w:cs="Times New Roman"/>
            <w:noProof/>
            <w:webHidden/>
            <w:sz w:val="24"/>
            <w:szCs w:val="24"/>
          </w:rPr>
          <w:fldChar w:fldCharType="begin"/>
        </w:r>
        <w:r w:rsidRPr="00713447">
          <w:rPr>
            <w:rFonts w:ascii="Times New Roman" w:hAnsi="Times New Roman" w:cs="Times New Roman"/>
            <w:noProof/>
            <w:webHidden/>
            <w:sz w:val="24"/>
            <w:szCs w:val="24"/>
          </w:rPr>
          <w:instrText xml:space="preserve"> PAGEREF _Toc493146909 \h </w:instrText>
        </w:r>
        <w:r w:rsidRPr="007D4181">
          <w:rPr>
            <w:rFonts w:ascii="Times New Roman" w:hAnsi="Times New Roman" w:cs="Times New Roman"/>
            <w:noProof/>
            <w:sz w:val="24"/>
            <w:szCs w:val="24"/>
          </w:rPr>
        </w:r>
        <w:r w:rsidRPr="0071344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713447">
          <w:rPr>
            <w:rFonts w:ascii="Times New Roman" w:hAnsi="Times New Roman" w:cs="Times New Roman"/>
            <w:noProof/>
            <w:webHidden/>
            <w:sz w:val="24"/>
            <w:szCs w:val="24"/>
          </w:rPr>
          <w:fldChar w:fldCharType="end"/>
        </w:r>
      </w:hyperlink>
    </w:p>
    <w:p w:rsidR="002A07F6" w:rsidRPr="00713447" w:rsidRDefault="002A07F6" w:rsidP="00593198">
      <w:pPr>
        <w:pStyle w:val="TOC3"/>
        <w:ind w:left="770" w:hanging="770"/>
        <w:rPr>
          <w:rFonts w:ascii="Times New Roman" w:hAnsi="Times New Roman" w:cs="Times New Roman"/>
          <w:b/>
          <w:bCs/>
          <w:noProof/>
          <w:sz w:val="24"/>
          <w:szCs w:val="24"/>
        </w:rPr>
      </w:pPr>
      <w:hyperlink w:anchor="_Toc493146910" w:history="1">
        <w:r w:rsidRPr="00713447">
          <w:rPr>
            <w:rStyle w:val="Hyperlink"/>
            <w:rFonts w:ascii="Times New Roman" w:hAnsi="Times New Roman" w:cs="Times New Roman"/>
            <w:b/>
            <w:bCs/>
            <w:noProof/>
            <w:sz w:val="24"/>
            <w:szCs w:val="24"/>
          </w:rPr>
          <w:t>CHAPTER THREE</w:t>
        </w:r>
        <w:r w:rsidRPr="00713447">
          <w:rPr>
            <w:rFonts w:ascii="Times New Roman" w:hAnsi="Times New Roman" w:cs="Times New Roman"/>
            <w:b/>
            <w:bCs/>
            <w:noProof/>
            <w:webHidden/>
            <w:sz w:val="24"/>
            <w:szCs w:val="24"/>
          </w:rPr>
          <w:tab/>
        </w:r>
        <w:r w:rsidRPr="00713447">
          <w:rPr>
            <w:rFonts w:ascii="Times New Roman" w:hAnsi="Times New Roman" w:cs="Times New Roman"/>
            <w:b/>
            <w:bCs/>
            <w:noProof/>
            <w:webHidden/>
            <w:sz w:val="24"/>
            <w:szCs w:val="24"/>
          </w:rPr>
          <w:fldChar w:fldCharType="begin"/>
        </w:r>
        <w:r w:rsidRPr="00713447">
          <w:rPr>
            <w:rFonts w:ascii="Times New Roman" w:hAnsi="Times New Roman" w:cs="Times New Roman"/>
            <w:b/>
            <w:bCs/>
            <w:noProof/>
            <w:webHidden/>
            <w:sz w:val="24"/>
            <w:szCs w:val="24"/>
          </w:rPr>
          <w:instrText xml:space="preserve"> PAGEREF _Toc493146910 \h </w:instrText>
        </w:r>
        <w:r w:rsidRPr="007D4181">
          <w:rPr>
            <w:rFonts w:ascii="Times New Roman" w:hAnsi="Times New Roman" w:cs="Times New Roman"/>
            <w:b/>
            <w:bCs/>
            <w:noProof/>
            <w:sz w:val="24"/>
            <w:szCs w:val="24"/>
          </w:rPr>
        </w:r>
        <w:r w:rsidRPr="00713447">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3</w:t>
        </w:r>
        <w:r w:rsidRPr="00713447">
          <w:rPr>
            <w:rFonts w:ascii="Times New Roman" w:hAnsi="Times New Roman" w:cs="Times New Roman"/>
            <w:b/>
            <w:bCs/>
            <w:noProof/>
            <w:webHidden/>
            <w:sz w:val="24"/>
            <w:szCs w:val="24"/>
          </w:rPr>
          <w:fldChar w:fldCharType="end"/>
        </w:r>
      </w:hyperlink>
    </w:p>
    <w:p w:rsidR="002A07F6" w:rsidRPr="00713447" w:rsidRDefault="002A07F6" w:rsidP="00593198">
      <w:pPr>
        <w:pStyle w:val="TOC3"/>
        <w:ind w:left="770" w:hanging="770"/>
        <w:rPr>
          <w:rFonts w:ascii="Times New Roman" w:hAnsi="Times New Roman" w:cs="Times New Roman"/>
          <w:b/>
          <w:bCs/>
          <w:noProof/>
          <w:sz w:val="24"/>
          <w:szCs w:val="24"/>
        </w:rPr>
      </w:pPr>
      <w:hyperlink w:anchor="_Toc493146911" w:history="1">
        <w:r w:rsidRPr="00713447">
          <w:rPr>
            <w:rStyle w:val="Hyperlink"/>
            <w:rFonts w:ascii="Times New Roman" w:hAnsi="Times New Roman" w:cs="Times New Roman"/>
            <w:b/>
            <w:bCs/>
            <w:noProof/>
            <w:sz w:val="24"/>
            <w:szCs w:val="24"/>
          </w:rPr>
          <w:t>3.0 RESEARCH DESIGN AND METHODS</w:t>
        </w:r>
        <w:r w:rsidRPr="00713447">
          <w:rPr>
            <w:rFonts w:ascii="Times New Roman" w:hAnsi="Times New Roman" w:cs="Times New Roman"/>
            <w:b/>
            <w:bCs/>
            <w:noProof/>
            <w:webHidden/>
            <w:sz w:val="24"/>
            <w:szCs w:val="24"/>
          </w:rPr>
          <w:tab/>
        </w:r>
        <w:r w:rsidRPr="00713447">
          <w:rPr>
            <w:rFonts w:ascii="Times New Roman" w:hAnsi="Times New Roman" w:cs="Times New Roman"/>
            <w:b/>
            <w:bCs/>
            <w:noProof/>
            <w:webHidden/>
            <w:sz w:val="24"/>
            <w:szCs w:val="24"/>
          </w:rPr>
          <w:fldChar w:fldCharType="begin"/>
        </w:r>
        <w:r w:rsidRPr="00713447">
          <w:rPr>
            <w:rFonts w:ascii="Times New Roman" w:hAnsi="Times New Roman" w:cs="Times New Roman"/>
            <w:b/>
            <w:bCs/>
            <w:noProof/>
            <w:webHidden/>
            <w:sz w:val="24"/>
            <w:szCs w:val="24"/>
          </w:rPr>
          <w:instrText xml:space="preserve"> PAGEREF _Toc493146911 \h </w:instrText>
        </w:r>
        <w:r w:rsidRPr="007D4181">
          <w:rPr>
            <w:rFonts w:ascii="Times New Roman" w:hAnsi="Times New Roman" w:cs="Times New Roman"/>
            <w:b/>
            <w:bCs/>
            <w:noProof/>
            <w:sz w:val="24"/>
            <w:szCs w:val="24"/>
          </w:rPr>
        </w:r>
        <w:r w:rsidRPr="00713447">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3</w:t>
        </w:r>
        <w:r w:rsidRPr="00713447">
          <w:rPr>
            <w:rFonts w:ascii="Times New Roman" w:hAnsi="Times New Roman" w:cs="Times New Roman"/>
            <w:b/>
            <w:bCs/>
            <w:noProof/>
            <w:webHidden/>
            <w:sz w:val="24"/>
            <w:szCs w:val="24"/>
          </w:rPr>
          <w:fldChar w:fldCharType="end"/>
        </w:r>
      </w:hyperlink>
    </w:p>
    <w:p w:rsidR="002A07F6" w:rsidRPr="00713447" w:rsidRDefault="002A07F6" w:rsidP="00593198">
      <w:pPr>
        <w:pStyle w:val="TOC3"/>
        <w:ind w:left="770" w:hanging="770"/>
        <w:rPr>
          <w:rFonts w:ascii="Times New Roman" w:hAnsi="Times New Roman" w:cs="Times New Roman"/>
          <w:noProof/>
          <w:sz w:val="24"/>
          <w:szCs w:val="24"/>
        </w:rPr>
      </w:pPr>
      <w:hyperlink w:anchor="_Toc493146912" w:history="1">
        <w:r w:rsidRPr="00713447">
          <w:rPr>
            <w:rStyle w:val="Hyperlink"/>
            <w:rFonts w:ascii="Times New Roman" w:hAnsi="Times New Roman" w:cs="Times New Roman"/>
            <w:noProof/>
            <w:sz w:val="24"/>
            <w:szCs w:val="24"/>
          </w:rPr>
          <w:t xml:space="preserve">3.1 </w:t>
        </w:r>
        <w:r w:rsidRPr="00713447">
          <w:rPr>
            <w:rStyle w:val="Hyperlink"/>
            <w:rFonts w:ascii="Times New Roman" w:hAnsi="Times New Roman" w:cs="Times New Roman"/>
            <w:noProof/>
            <w:sz w:val="24"/>
            <w:szCs w:val="24"/>
          </w:rPr>
          <w:tab/>
          <w:t>Chapter Overview</w:t>
        </w:r>
        <w:r w:rsidRPr="00713447">
          <w:rPr>
            <w:rFonts w:ascii="Times New Roman" w:hAnsi="Times New Roman" w:cs="Times New Roman"/>
            <w:noProof/>
            <w:webHidden/>
            <w:sz w:val="24"/>
            <w:szCs w:val="24"/>
          </w:rPr>
          <w:tab/>
        </w:r>
        <w:r w:rsidRPr="00713447">
          <w:rPr>
            <w:rFonts w:ascii="Times New Roman" w:hAnsi="Times New Roman" w:cs="Times New Roman"/>
            <w:noProof/>
            <w:webHidden/>
            <w:sz w:val="24"/>
            <w:szCs w:val="24"/>
          </w:rPr>
          <w:fldChar w:fldCharType="begin"/>
        </w:r>
        <w:r w:rsidRPr="00713447">
          <w:rPr>
            <w:rFonts w:ascii="Times New Roman" w:hAnsi="Times New Roman" w:cs="Times New Roman"/>
            <w:noProof/>
            <w:webHidden/>
            <w:sz w:val="24"/>
            <w:szCs w:val="24"/>
          </w:rPr>
          <w:instrText xml:space="preserve"> PAGEREF _Toc493146912 \h </w:instrText>
        </w:r>
        <w:r w:rsidRPr="007D4181">
          <w:rPr>
            <w:rFonts w:ascii="Times New Roman" w:hAnsi="Times New Roman" w:cs="Times New Roman"/>
            <w:noProof/>
            <w:sz w:val="24"/>
            <w:szCs w:val="24"/>
          </w:rPr>
        </w:r>
        <w:r w:rsidRPr="0071344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713447">
          <w:rPr>
            <w:rFonts w:ascii="Times New Roman" w:hAnsi="Times New Roman" w:cs="Times New Roman"/>
            <w:noProof/>
            <w:webHidden/>
            <w:sz w:val="24"/>
            <w:szCs w:val="24"/>
          </w:rPr>
          <w:fldChar w:fldCharType="end"/>
        </w:r>
      </w:hyperlink>
    </w:p>
    <w:p w:rsidR="002A07F6" w:rsidRPr="00713447" w:rsidRDefault="002A07F6" w:rsidP="00593198">
      <w:pPr>
        <w:pStyle w:val="TOC3"/>
        <w:ind w:left="770" w:hanging="770"/>
        <w:rPr>
          <w:rFonts w:ascii="Times New Roman" w:hAnsi="Times New Roman" w:cs="Times New Roman"/>
          <w:noProof/>
          <w:sz w:val="24"/>
          <w:szCs w:val="24"/>
        </w:rPr>
      </w:pPr>
      <w:hyperlink w:anchor="_Toc493146913" w:history="1">
        <w:r w:rsidRPr="00713447">
          <w:rPr>
            <w:rStyle w:val="Hyperlink"/>
            <w:rFonts w:ascii="Times New Roman" w:hAnsi="Times New Roman" w:cs="Times New Roman"/>
            <w:noProof/>
            <w:sz w:val="24"/>
            <w:szCs w:val="24"/>
          </w:rPr>
          <w:t xml:space="preserve">3.2 </w:t>
        </w:r>
        <w:r w:rsidRPr="00713447">
          <w:rPr>
            <w:rStyle w:val="Hyperlink"/>
            <w:rFonts w:ascii="Times New Roman" w:hAnsi="Times New Roman" w:cs="Times New Roman"/>
            <w:noProof/>
            <w:sz w:val="24"/>
            <w:szCs w:val="24"/>
          </w:rPr>
          <w:tab/>
          <w:t>Research Design</w:t>
        </w:r>
        <w:r w:rsidRPr="00713447">
          <w:rPr>
            <w:rFonts w:ascii="Times New Roman" w:hAnsi="Times New Roman" w:cs="Times New Roman"/>
            <w:noProof/>
            <w:webHidden/>
            <w:sz w:val="24"/>
            <w:szCs w:val="24"/>
          </w:rPr>
          <w:tab/>
        </w:r>
        <w:r w:rsidRPr="00713447">
          <w:rPr>
            <w:rFonts w:ascii="Times New Roman" w:hAnsi="Times New Roman" w:cs="Times New Roman"/>
            <w:noProof/>
            <w:webHidden/>
            <w:sz w:val="24"/>
            <w:szCs w:val="24"/>
          </w:rPr>
          <w:fldChar w:fldCharType="begin"/>
        </w:r>
        <w:r w:rsidRPr="00713447">
          <w:rPr>
            <w:rFonts w:ascii="Times New Roman" w:hAnsi="Times New Roman" w:cs="Times New Roman"/>
            <w:noProof/>
            <w:webHidden/>
            <w:sz w:val="24"/>
            <w:szCs w:val="24"/>
          </w:rPr>
          <w:instrText xml:space="preserve"> PAGEREF _Toc493146913 \h </w:instrText>
        </w:r>
        <w:r w:rsidRPr="007D4181">
          <w:rPr>
            <w:rFonts w:ascii="Times New Roman" w:hAnsi="Times New Roman" w:cs="Times New Roman"/>
            <w:noProof/>
            <w:sz w:val="24"/>
            <w:szCs w:val="24"/>
          </w:rPr>
        </w:r>
        <w:r w:rsidRPr="0071344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713447">
          <w:rPr>
            <w:rFonts w:ascii="Times New Roman" w:hAnsi="Times New Roman" w:cs="Times New Roman"/>
            <w:noProof/>
            <w:webHidden/>
            <w:sz w:val="24"/>
            <w:szCs w:val="24"/>
          </w:rPr>
          <w:fldChar w:fldCharType="end"/>
        </w:r>
      </w:hyperlink>
    </w:p>
    <w:p w:rsidR="002A07F6" w:rsidRPr="00713447" w:rsidRDefault="002A07F6" w:rsidP="00593198">
      <w:pPr>
        <w:pStyle w:val="TOC3"/>
        <w:ind w:left="770" w:hanging="770"/>
        <w:rPr>
          <w:rFonts w:ascii="Times New Roman" w:hAnsi="Times New Roman" w:cs="Times New Roman"/>
          <w:noProof/>
          <w:sz w:val="24"/>
          <w:szCs w:val="24"/>
        </w:rPr>
      </w:pPr>
      <w:hyperlink w:anchor="_Toc493146914" w:history="1">
        <w:r w:rsidRPr="00713447">
          <w:rPr>
            <w:rStyle w:val="Hyperlink"/>
            <w:rFonts w:ascii="Times New Roman" w:hAnsi="Times New Roman" w:cs="Times New Roman"/>
            <w:noProof/>
            <w:sz w:val="24"/>
            <w:szCs w:val="24"/>
          </w:rPr>
          <w:t xml:space="preserve">3.2.1 </w:t>
        </w:r>
        <w:r w:rsidRPr="00713447">
          <w:rPr>
            <w:rStyle w:val="Hyperlink"/>
            <w:rFonts w:ascii="Times New Roman" w:hAnsi="Times New Roman" w:cs="Times New Roman"/>
            <w:noProof/>
            <w:sz w:val="24"/>
            <w:szCs w:val="24"/>
          </w:rPr>
          <w:tab/>
          <w:t>Survey Population</w:t>
        </w:r>
        <w:r w:rsidRPr="00713447">
          <w:rPr>
            <w:rFonts w:ascii="Times New Roman" w:hAnsi="Times New Roman" w:cs="Times New Roman"/>
            <w:noProof/>
            <w:webHidden/>
            <w:sz w:val="24"/>
            <w:szCs w:val="24"/>
          </w:rPr>
          <w:tab/>
        </w:r>
        <w:r w:rsidRPr="00713447">
          <w:rPr>
            <w:rFonts w:ascii="Times New Roman" w:hAnsi="Times New Roman" w:cs="Times New Roman"/>
            <w:noProof/>
            <w:webHidden/>
            <w:sz w:val="24"/>
            <w:szCs w:val="24"/>
          </w:rPr>
          <w:fldChar w:fldCharType="begin"/>
        </w:r>
        <w:r w:rsidRPr="00713447">
          <w:rPr>
            <w:rFonts w:ascii="Times New Roman" w:hAnsi="Times New Roman" w:cs="Times New Roman"/>
            <w:noProof/>
            <w:webHidden/>
            <w:sz w:val="24"/>
            <w:szCs w:val="24"/>
          </w:rPr>
          <w:instrText xml:space="preserve"> PAGEREF _Toc493146914 \h </w:instrText>
        </w:r>
        <w:r w:rsidRPr="007D4181">
          <w:rPr>
            <w:rFonts w:ascii="Times New Roman" w:hAnsi="Times New Roman" w:cs="Times New Roman"/>
            <w:noProof/>
            <w:sz w:val="24"/>
            <w:szCs w:val="24"/>
          </w:rPr>
        </w:r>
        <w:r w:rsidRPr="0071344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713447">
          <w:rPr>
            <w:rFonts w:ascii="Times New Roman" w:hAnsi="Times New Roman" w:cs="Times New Roman"/>
            <w:noProof/>
            <w:webHidden/>
            <w:sz w:val="24"/>
            <w:szCs w:val="24"/>
          </w:rPr>
          <w:fldChar w:fldCharType="end"/>
        </w:r>
      </w:hyperlink>
    </w:p>
    <w:p w:rsidR="002A07F6" w:rsidRPr="00713447" w:rsidRDefault="002A07F6" w:rsidP="00593198">
      <w:pPr>
        <w:pStyle w:val="TOC3"/>
        <w:ind w:left="770" w:hanging="770"/>
        <w:rPr>
          <w:rFonts w:ascii="Times New Roman" w:hAnsi="Times New Roman" w:cs="Times New Roman"/>
          <w:noProof/>
          <w:sz w:val="24"/>
          <w:szCs w:val="24"/>
        </w:rPr>
      </w:pPr>
      <w:hyperlink w:anchor="_Toc493146915" w:history="1">
        <w:r w:rsidRPr="00713447">
          <w:rPr>
            <w:rStyle w:val="Hyperlink"/>
            <w:rFonts w:ascii="Times New Roman" w:hAnsi="Times New Roman" w:cs="Times New Roman"/>
            <w:noProof/>
            <w:sz w:val="24"/>
            <w:szCs w:val="24"/>
          </w:rPr>
          <w:t xml:space="preserve">3.2.1.1 </w:t>
        </w:r>
        <w:r w:rsidRPr="00713447">
          <w:rPr>
            <w:rStyle w:val="Hyperlink"/>
            <w:rFonts w:ascii="Times New Roman" w:hAnsi="Times New Roman" w:cs="Times New Roman"/>
            <w:noProof/>
            <w:sz w:val="24"/>
            <w:szCs w:val="24"/>
          </w:rPr>
          <w:tab/>
          <w:t>District Social Welfare Officers</w:t>
        </w:r>
        <w:r w:rsidRPr="00713447">
          <w:rPr>
            <w:rFonts w:ascii="Times New Roman" w:hAnsi="Times New Roman" w:cs="Times New Roman"/>
            <w:noProof/>
            <w:webHidden/>
            <w:sz w:val="24"/>
            <w:szCs w:val="24"/>
          </w:rPr>
          <w:tab/>
        </w:r>
        <w:r w:rsidRPr="00713447">
          <w:rPr>
            <w:rFonts w:ascii="Times New Roman" w:hAnsi="Times New Roman" w:cs="Times New Roman"/>
            <w:noProof/>
            <w:webHidden/>
            <w:sz w:val="24"/>
            <w:szCs w:val="24"/>
          </w:rPr>
          <w:fldChar w:fldCharType="begin"/>
        </w:r>
        <w:r w:rsidRPr="00713447">
          <w:rPr>
            <w:rFonts w:ascii="Times New Roman" w:hAnsi="Times New Roman" w:cs="Times New Roman"/>
            <w:noProof/>
            <w:webHidden/>
            <w:sz w:val="24"/>
            <w:szCs w:val="24"/>
          </w:rPr>
          <w:instrText xml:space="preserve"> PAGEREF _Toc493146915 \h </w:instrText>
        </w:r>
        <w:r w:rsidRPr="007D4181">
          <w:rPr>
            <w:rFonts w:ascii="Times New Roman" w:hAnsi="Times New Roman" w:cs="Times New Roman"/>
            <w:noProof/>
            <w:sz w:val="24"/>
            <w:szCs w:val="24"/>
          </w:rPr>
        </w:r>
        <w:r w:rsidRPr="0071344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713447">
          <w:rPr>
            <w:rFonts w:ascii="Times New Roman" w:hAnsi="Times New Roman" w:cs="Times New Roman"/>
            <w:noProof/>
            <w:webHidden/>
            <w:sz w:val="24"/>
            <w:szCs w:val="24"/>
          </w:rPr>
          <w:fldChar w:fldCharType="end"/>
        </w:r>
      </w:hyperlink>
    </w:p>
    <w:p w:rsidR="002A07F6" w:rsidRPr="00713447" w:rsidRDefault="002A07F6" w:rsidP="00593198">
      <w:pPr>
        <w:pStyle w:val="TOC3"/>
        <w:ind w:left="770" w:hanging="770"/>
        <w:rPr>
          <w:rFonts w:ascii="Times New Roman" w:hAnsi="Times New Roman" w:cs="Times New Roman"/>
          <w:noProof/>
          <w:sz w:val="24"/>
          <w:szCs w:val="24"/>
        </w:rPr>
      </w:pPr>
      <w:hyperlink w:anchor="_Toc493146916" w:history="1">
        <w:r w:rsidRPr="00713447">
          <w:rPr>
            <w:rStyle w:val="Hyperlink"/>
            <w:rFonts w:ascii="Times New Roman" w:hAnsi="Times New Roman" w:cs="Times New Roman"/>
            <w:noProof/>
            <w:sz w:val="24"/>
            <w:szCs w:val="24"/>
          </w:rPr>
          <w:t xml:space="preserve">3.2.1.2 </w:t>
        </w:r>
        <w:r w:rsidRPr="00713447">
          <w:rPr>
            <w:rStyle w:val="Hyperlink"/>
            <w:rFonts w:ascii="Times New Roman" w:hAnsi="Times New Roman" w:cs="Times New Roman"/>
            <w:noProof/>
            <w:sz w:val="24"/>
            <w:szCs w:val="24"/>
          </w:rPr>
          <w:tab/>
          <w:t>Most Vulnerable Child Sub Committees Members</w:t>
        </w:r>
        <w:r w:rsidRPr="00713447">
          <w:rPr>
            <w:rFonts w:ascii="Times New Roman" w:hAnsi="Times New Roman" w:cs="Times New Roman"/>
            <w:noProof/>
            <w:webHidden/>
            <w:sz w:val="24"/>
            <w:szCs w:val="24"/>
          </w:rPr>
          <w:tab/>
        </w:r>
        <w:r w:rsidRPr="00713447">
          <w:rPr>
            <w:rFonts w:ascii="Times New Roman" w:hAnsi="Times New Roman" w:cs="Times New Roman"/>
            <w:noProof/>
            <w:webHidden/>
            <w:sz w:val="24"/>
            <w:szCs w:val="24"/>
          </w:rPr>
          <w:fldChar w:fldCharType="begin"/>
        </w:r>
        <w:r w:rsidRPr="00713447">
          <w:rPr>
            <w:rFonts w:ascii="Times New Roman" w:hAnsi="Times New Roman" w:cs="Times New Roman"/>
            <w:noProof/>
            <w:webHidden/>
            <w:sz w:val="24"/>
            <w:szCs w:val="24"/>
          </w:rPr>
          <w:instrText xml:space="preserve"> PAGEREF _Toc493146916 \h </w:instrText>
        </w:r>
        <w:r w:rsidRPr="007D4181">
          <w:rPr>
            <w:rFonts w:ascii="Times New Roman" w:hAnsi="Times New Roman" w:cs="Times New Roman"/>
            <w:noProof/>
            <w:sz w:val="24"/>
            <w:szCs w:val="24"/>
          </w:rPr>
        </w:r>
        <w:r w:rsidRPr="0071344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713447">
          <w:rPr>
            <w:rFonts w:ascii="Times New Roman" w:hAnsi="Times New Roman" w:cs="Times New Roman"/>
            <w:noProof/>
            <w:webHidden/>
            <w:sz w:val="24"/>
            <w:szCs w:val="24"/>
          </w:rPr>
          <w:fldChar w:fldCharType="end"/>
        </w:r>
      </w:hyperlink>
    </w:p>
    <w:p w:rsidR="002A07F6" w:rsidRPr="00713447" w:rsidRDefault="002A07F6" w:rsidP="00593198">
      <w:pPr>
        <w:pStyle w:val="TOC3"/>
        <w:ind w:left="770" w:hanging="770"/>
        <w:rPr>
          <w:rFonts w:ascii="Times New Roman" w:hAnsi="Times New Roman" w:cs="Times New Roman"/>
          <w:noProof/>
          <w:sz w:val="24"/>
          <w:szCs w:val="24"/>
        </w:rPr>
      </w:pPr>
      <w:hyperlink w:anchor="_Toc493146917" w:history="1">
        <w:r w:rsidRPr="00713447">
          <w:rPr>
            <w:rStyle w:val="Hyperlink"/>
            <w:rFonts w:ascii="Times New Roman" w:hAnsi="Times New Roman" w:cs="Times New Roman"/>
            <w:noProof/>
            <w:sz w:val="24"/>
            <w:szCs w:val="24"/>
          </w:rPr>
          <w:t xml:space="preserve">3.2.1.3 </w:t>
        </w:r>
        <w:r w:rsidRPr="00713447">
          <w:rPr>
            <w:rStyle w:val="Hyperlink"/>
            <w:rFonts w:ascii="Times New Roman" w:hAnsi="Times New Roman" w:cs="Times New Roman"/>
            <w:noProof/>
            <w:sz w:val="24"/>
            <w:szCs w:val="24"/>
          </w:rPr>
          <w:tab/>
          <w:t>Ward Leaders</w:t>
        </w:r>
        <w:r w:rsidRPr="00713447">
          <w:rPr>
            <w:rFonts w:ascii="Times New Roman" w:hAnsi="Times New Roman" w:cs="Times New Roman"/>
            <w:noProof/>
            <w:webHidden/>
            <w:sz w:val="24"/>
            <w:szCs w:val="24"/>
          </w:rPr>
          <w:tab/>
        </w:r>
        <w:r w:rsidRPr="00713447">
          <w:rPr>
            <w:rFonts w:ascii="Times New Roman" w:hAnsi="Times New Roman" w:cs="Times New Roman"/>
            <w:noProof/>
            <w:webHidden/>
            <w:sz w:val="24"/>
            <w:szCs w:val="24"/>
          </w:rPr>
          <w:fldChar w:fldCharType="begin"/>
        </w:r>
        <w:r w:rsidRPr="00713447">
          <w:rPr>
            <w:rFonts w:ascii="Times New Roman" w:hAnsi="Times New Roman" w:cs="Times New Roman"/>
            <w:noProof/>
            <w:webHidden/>
            <w:sz w:val="24"/>
            <w:szCs w:val="24"/>
          </w:rPr>
          <w:instrText xml:space="preserve"> PAGEREF _Toc493146917 \h </w:instrText>
        </w:r>
        <w:r w:rsidRPr="007D4181">
          <w:rPr>
            <w:rFonts w:ascii="Times New Roman" w:hAnsi="Times New Roman" w:cs="Times New Roman"/>
            <w:noProof/>
            <w:sz w:val="24"/>
            <w:szCs w:val="24"/>
          </w:rPr>
        </w:r>
        <w:r w:rsidRPr="0071344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713447">
          <w:rPr>
            <w:rFonts w:ascii="Times New Roman" w:hAnsi="Times New Roman" w:cs="Times New Roman"/>
            <w:noProof/>
            <w:webHidden/>
            <w:sz w:val="24"/>
            <w:szCs w:val="24"/>
          </w:rPr>
          <w:fldChar w:fldCharType="end"/>
        </w:r>
      </w:hyperlink>
    </w:p>
    <w:p w:rsidR="002A07F6" w:rsidRPr="00713447" w:rsidRDefault="002A07F6" w:rsidP="00593198">
      <w:pPr>
        <w:pStyle w:val="TOC3"/>
        <w:ind w:left="770" w:hanging="770"/>
        <w:rPr>
          <w:rFonts w:ascii="Times New Roman" w:hAnsi="Times New Roman" w:cs="Times New Roman"/>
          <w:noProof/>
          <w:sz w:val="24"/>
          <w:szCs w:val="24"/>
        </w:rPr>
      </w:pPr>
      <w:hyperlink w:anchor="_Toc493146918" w:history="1">
        <w:r w:rsidRPr="00713447">
          <w:rPr>
            <w:rStyle w:val="Hyperlink"/>
            <w:rFonts w:ascii="Times New Roman" w:hAnsi="Times New Roman" w:cs="Times New Roman"/>
            <w:noProof/>
            <w:sz w:val="24"/>
            <w:szCs w:val="24"/>
          </w:rPr>
          <w:t xml:space="preserve">3.2.1.4 </w:t>
        </w:r>
        <w:r w:rsidRPr="00713447">
          <w:rPr>
            <w:rStyle w:val="Hyperlink"/>
            <w:rFonts w:ascii="Times New Roman" w:hAnsi="Times New Roman" w:cs="Times New Roman"/>
            <w:noProof/>
            <w:sz w:val="24"/>
            <w:szCs w:val="24"/>
          </w:rPr>
          <w:tab/>
          <w:t>NGOs Representatives Implementing OVC Interventions</w:t>
        </w:r>
        <w:r w:rsidRPr="00713447">
          <w:rPr>
            <w:rFonts w:ascii="Times New Roman" w:hAnsi="Times New Roman" w:cs="Times New Roman"/>
            <w:noProof/>
            <w:webHidden/>
            <w:sz w:val="24"/>
            <w:szCs w:val="24"/>
          </w:rPr>
          <w:tab/>
        </w:r>
        <w:r w:rsidRPr="00713447">
          <w:rPr>
            <w:rFonts w:ascii="Times New Roman" w:hAnsi="Times New Roman" w:cs="Times New Roman"/>
            <w:noProof/>
            <w:webHidden/>
            <w:sz w:val="24"/>
            <w:szCs w:val="24"/>
          </w:rPr>
          <w:fldChar w:fldCharType="begin"/>
        </w:r>
        <w:r w:rsidRPr="00713447">
          <w:rPr>
            <w:rFonts w:ascii="Times New Roman" w:hAnsi="Times New Roman" w:cs="Times New Roman"/>
            <w:noProof/>
            <w:webHidden/>
            <w:sz w:val="24"/>
            <w:szCs w:val="24"/>
          </w:rPr>
          <w:instrText xml:space="preserve"> PAGEREF _Toc493146918 \h </w:instrText>
        </w:r>
        <w:r w:rsidRPr="007D4181">
          <w:rPr>
            <w:rFonts w:ascii="Times New Roman" w:hAnsi="Times New Roman" w:cs="Times New Roman"/>
            <w:noProof/>
            <w:sz w:val="24"/>
            <w:szCs w:val="24"/>
          </w:rPr>
        </w:r>
        <w:r w:rsidRPr="0071344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713447">
          <w:rPr>
            <w:rFonts w:ascii="Times New Roman" w:hAnsi="Times New Roman" w:cs="Times New Roman"/>
            <w:noProof/>
            <w:webHidden/>
            <w:sz w:val="24"/>
            <w:szCs w:val="24"/>
          </w:rPr>
          <w:fldChar w:fldCharType="end"/>
        </w:r>
      </w:hyperlink>
    </w:p>
    <w:p w:rsidR="002A07F6" w:rsidRPr="00713447" w:rsidRDefault="002A07F6" w:rsidP="00593198">
      <w:pPr>
        <w:pStyle w:val="TOC3"/>
        <w:ind w:left="770" w:hanging="770"/>
        <w:rPr>
          <w:rFonts w:ascii="Times New Roman" w:hAnsi="Times New Roman" w:cs="Times New Roman"/>
          <w:noProof/>
          <w:sz w:val="24"/>
          <w:szCs w:val="24"/>
        </w:rPr>
      </w:pPr>
      <w:hyperlink w:anchor="_Toc493146919" w:history="1">
        <w:r w:rsidRPr="00713447">
          <w:rPr>
            <w:rStyle w:val="Hyperlink"/>
            <w:rFonts w:ascii="Times New Roman" w:hAnsi="Times New Roman" w:cs="Times New Roman"/>
            <w:noProof/>
            <w:sz w:val="24"/>
            <w:szCs w:val="24"/>
          </w:rPr>
          <w:t xml:space="preserve">3.2.1.4 </w:t>
        </w:r>
        <w:r w:rsidRPr="00713447">
          <w:rPr>
            <w:rStyle w:val="Hyperlink"/>
            <w:rFonts w:ascii="Times New Roman" w:hAnsi="Times New Roman" w:cs="Times New Roman"/>
            <w:noProof/>
            <w:sz w:val="24"/>
            <w:szCs w:val="24"/>
          </w:rPr>
          <w:tab/>
          <w:t>Caregivers</w:t>
        </w:r>
        <w:r w:rsidRPr="00713447">
          <w:rPr>
            <w:rFonts w:ascii="Times New Roman" w:hAnsi="Times New Roman" w:cs="Times New Roman"/>
            <w:noProof/>
            <w:webHidden/>
            <w:sz w:val="24"/>
            <w:szCs w:val="24"/>
          </w:rPr>
          <w:tab/>
        </w:r>
        <w:r w:rsidRPr="00713447">
          <w:rPr>
            <w:rFonts w:ascii="Times New Roman" w:hAnsi="Times New Roman" w:cs="Times New Roman"/>
            <w:noProof/>
            <w:webHidden/>
            <w:sz w:val="24"/>
            <w:szCs w:val="24"/>
          </w:rPr>
          <w:fldChar w:fldCharType="begin"/>
        </w:r>
        <w:r w:rsidRPr="00713447">
          <w:rPr>
            <w:rFonts w:ascii="Times New Roman" w:hAnsi="Times New Roman" w:cs="Times New Roman"/>
            <w:noProof/>
            <w:webHidden/>
            <w:sz w:val="24"/>
            <w:szCs w:val="24"/>
          </w:rPr>
          <w:instrText xml:space="preserve"> PAGEREF _Toc493146919 \h </w:instrText>
        </w:r>
        <w:r w:rsidRPr="007D4181">
          <w:rPr>
            <w:rFonts w:ascii="Times New Roman" w:hAnsi="Times New Roman" w:cs="Times New Roman"/>
            <w:noProof/>
            <w:sz w:val="24"/>
            <w:szCs w:val="24"/>
          </w:rPr>
        </w:r>
        <w:r w:rsidRPr="0071344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713447">
          <w:rPr>
            <w:rFonts w:ascii="Times New Roman" w:hAnsi="Times New Roman" w:cs="Times New Roman"/>
            <w:noProof/>
            <w:webHidden/>
            <w:sz w:val="24"/>
            <w:szCs w:val="24"/>
          </w:rPr>
          <w:fldChar w:fldCharType="end"/>
        </w:r>
      </w:hyperlink>
    </w:p>
    <w:p w:rsidR="002A07F6" w:rsidRPr="00713447" w:rsidRDefault="002A07F6" w:rsidP="00593198">
      <w:pPr>
        <w:pStyle w:val="TOC3"/>
        <w:spacing w:before="10"/>
        <w:ind w:left="763" w:hanging="763"/>
        <w:rPr>
          <w:rFonts w:ascii="Times New Roman" w:hAnsi="Times New Roman" w:cs="Times New Roman"/>
          <w:noProof/>
          <w:sz w:val="24"/>
          <w:szCs w:val="24"/>
        </w:rPr>
      </w:pPr>
      <w:hyperlink w:anchor="_Toc493146920" w:history="1">
        <w:r w:rsidRPr="00713447">
          <w:rPr>
            <w:rStyle w:val="Hyperlink"/>
            <w:rFonts w:ascii="Times New Roman" w:hAnsi="Times New Roman" w:cs="Times New Roman"/>
            <w:noProof/>
            <w:sz w:val="24"/>
            <w:szCs w:val="24"/>
          </w:rPr>
          <w:t>3.2.1.5 Community Members</w:t>
        </w:r>
        <w:r w:rsidRPr="00713447">
          <w:rPr>
            <w:rFonts w:ascii="Times New Roman" w:hAnsi="Times New Roman" w:cs="Times New Roman"/>
            <w:noProof/>
            <w:webHidden/>
            <w:sz w:val="24"/>
            <w:szCs w:val="24"/>
          </w:rPr>
          <w:tab/>
        </w:r>
        <w:r w:rsidRPr="00713447">
          <w:rPr>
            <w:rFonts w:ascii="Times New Roman" w:hAnsi="Times New Roman" w:cs="Times New Roman"/>
            <w:noProof/>
            <w:webHidden/>
            <w:sz w:val="24"/>
            <w:szCs w:val="24"/>
          </w:rPr>
          <w:fldChar w:fldCharType="begin"/>
        </w:r>
        <w:r w:rsidRPr="00713447">
          <w:rPr>
            <w:rFonts w:ascii="Times New Roman" w:hAnsi="Times New Roman" w:cs="Times New Roman"/>
            <w:noProof/>
            <w:webHidden/>
            <w:sz w:val="24"/>
            <w:szCs w:val="24"/>
          </w:rPr>
          <w:instrText xml:space="preserve"> PAGEREF _Toc493146920 \h </w:instrText>
        </w:r>
        <w:r w:rsidRPr="007D4181">
          <w:rPr>
            <w:rFonts w:ascii="Times New Roman" w:hAnsi="Times New Roman" w:cs="Times New Roman"/>
            <w:noProof/>
            <w:sz w:val="24"/>
            <w:szCs w:val="24"/>
          </w:rPr>
        </w:r>
        <w:r w:rsidRPr="0071344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713447">
          <w:rPr>
            <w:rFonts w:ascii="Times New Roman" w:hAnsi="Times New Roman" w:cs="Times New Roman"/>
            <w:noProof/>
            <w:webHidden/>
            <w:sz w:val="24"/>
            <w:szCs w:val="24"/>
          </w:rPr>
          <w:fldChar w:fldCharType="end"/>
        </w:r>
      </w:hyperlink>
    </w:p>
    <w:p w:rsidR="002A07F6" w:rsidRPr="00713447" w:rsidRDefault="002A07F6" w:rsidP="00593198">
      <w:pPr>
        <w:pStyle w:val="TOC3"/>
        <w:spacing w:before="10"/>
        <w:ind w:left="763" w:hanging="763"/>
        <w:rPr>
          <w:rFonts w:ascii="Times New Roman" w:hAnsi="Times New Roman" w:cs="Times New Roman"/>
          <w:noProof/>
          <w:sz w:val="24"/>
          <w:szCs w:val="24"/>
        </w:rPr>
      </w:pPr>
      <w:hyperlink w:anchor="_Toc493146921" w:history="1">
        <w:r w:rsidRPr="00713447">
          <w:rPr>
            <w:rStyle w:val="Hyperlink"/>
            <w:rFonts w:ascii="Times New Roman" w:hAnsi="Times New Roman" w:cs="Times New Roman"/>
            <w:noProof/>
            <w:sz w:val="24"/>
            <w:szCs w:val="24"/>
          </w:rPr>
          <w:t xml:space="preserve">3.2.2 </w:t>
        </w:r>
        <w:r w:rsidRPr="00713447">
          <w:rPr>
            <w:rStyle w:val="Hyperlink"/>
            <w:rFonts w:ascii="Times New Roman" w:hAnsi="Times New Roman" w:cs="Times New Roman"/>
            <w:noProof/>
            <w:sz w:val="24"/>
            <w:szCs w:val="24"/>
          </w:rPr>
          <w:tab/>
          <w:t>Area of the Research</w:t>
        </w:r>
        <w:r w:rsidRPr="00713447">
          <w:rPr>
            <w:rFonts w:ascii="Times New Roman" w:hAnsi="Times New Roman" w:cs="Times New Roman"/>
            <w:noProof/>
            <w:webHidden/>
            <w:sz w:val="24"/>
            <w:szCs w:val="24"/>
          </w:rPr>
          <w:tab/>
        </w:r>
        <w:r w:rsidRPr="00713447">
          <w:rPr>
            <w:rFonts w:ascii="Times New Roman" w:hAnsi="Times New Roman" w:cs="Times New Roman"/>
            <w:noProof/>
            <w:webHidden/>
            <w:sz w:val="24"/>
            <w:szCs w:val="24"/>
          </w:rPr>
          <w:fldChar w:fldCharType="begin"/>
        </w:r>
        <w:r w:rsidRPr="00713447">
          <w:rPr>
            <w:rFonts w:ascii="Times New Roman" w:hAnsi="Times New Roman" w:cs="Times New Roman"/>
            <w:noProof/>
            <w:webHidden/>
            <w:sz w:val="24"/>
            <w:szCs w:val="24"/>
          </w:rPr>
          <w:instrText xml:space="preserve"> PAGEREF _Toc493146921 \h </w:instrText>
        </w:r>
        <w:r w:rsidRPr="007D4181">
          <w:rPr>
            <w:rFonts w:ascii="Times New Roman" w:hAnsi="Times New Roman" w:cs="Times New Roman"/>
            <w:noProof/>
            <w:sz w:val="24"/>
            <w:szCs w:val="24"/>
          </w:rPr>
        </w:r>
        <w:r w:rsidRPr="0071344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713447">
          <w:rPr>
            <w:rFonts w:ascii="Times New Roman" w:hAnsi="Times New Roman" w:cs="Times New Roman"/>
            <w:noProof/>
            <w:webHidden/>
            <w:sz w:val="24"/>
            <w:szCs w:val="24"/>
          </w:rPr>
          <w:fldChar w:fldCharType="end"/>
        </w:r>
      </w:hyperlink>
    </w:p>
    <w:p w:rsidR="002A07F6" w:rsidRPr="00713447" w:rsidRDefault="002A07F6" w:rsidP="00593198">
      <w:pPr>
        <w:pStyle w:val="TOC3"/>
        <w:spacing w:before="10"/>
        <w:ind w:left="763" w:hanging="763"/>
        <w:rPr>
          <w:rFonts w:ascii="Times New Roman" w:hAnsi="Times New Roman" w:cs="Times New Roman"/>
          <w:noProof/>
          <w:sz w:val="24"/>
          <w:szCs w:val="24"/>
        </w:rPr>
      </w:pPr>
      <w:hyperlink w:anchor="_Toc493146922" w:history="1">
        <w:r w:rsidRPr="00713447">
          <w:rPr>
            <w:rStyle w:val="Hyperlink"/>
            <w:rFonts w:ascii="Times New Roman" w:hAnsi="Times New Roman" w:cs="Times New Roman"/>
            <w:noProof/>
            <w:sz w:val="24"/>
            <w:szCs w:val="24"/>
          </w:rPr>
          <w:t xml:space="preserve">3.3 </w:t>
        </w:r>
        <w:r w:rsidRPr="00713447">
          <w:rPr>
            <w:rStyle w:val="Hyperlink"/>
            <w:rFonts w:ascii="Times New Roman" w:hAnsi="Times New Roman" w:cs="Times New Roman"/>
            <w:noProof/>
            <w:sz w:val="24"/>
            <w:szCs w:val="24"/>
          </w:rPr>
          <w:tab/>
          <w:t>Sampling Design and Procedures</w:t>
        </w:r>
        <w:r w:rsidRPr="00713447">
          <w:rPr>
            <w:rFonts w:ascii="Times New Roman" w:hAnsi="Times New Roman" w:cs="Times New Roman"/>
            <w:noProof/>
            <w:webHidden/>
            <w:sz w:val="24"/>
            <w:szCs w:val="24"/>
          </w:rPr>
          <w:tab/>
        </w:r>
        <w:r w:rsidRPr="00713447">
          <w:rPr>
            <w:rFonts w:ascii="Times New Roman" w:hAnsi="Times New Roman" w:cs="Times New Roman"/>
            <w:noProof/>
            <w:webHidden/>
            <w:sz w:val="24"/>
            <w:szCs w:val="24"/>
          </w:rPr>
          <w:fldChar w:fldCharType="begin"/>
        </w:r>
        <w:r w:rsidRPr="00713447">
          <w:rPr>
            <w:rFonts w:ascii="Times New Roman" w:hAnsi="Times New Roman" w:cs="Times New Roman"/>
            <w:noProof/>
            <w:webHidden/>
            <w:sz w:val="24"/>
            <w:szCs w:val="24"/>
          </w:rPr>
          <w:instrText xml:space="preserve"> PAGEREF _Toc493146922 \h </w:instrText>
        </w:r>
        <w:r w:rsidRPr="007D4181">
          <w:rPr>
            <w:rFonts w:ascii="Times New Roman" w:hAnsi="Times New Roman" w:cs="Times New Roman"/>
            <w:noProof/>
            <w:sz w:val="24"/>
            <w:szCs w:val="24"/>
          </w:rPr>
        </w:r>
        <w:r w:rsidRPr="0071344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713447">
          <w:rPr>
            <w:rFonts w:ascii="Times New Roman" w:hAnsi="Times New Roman" w:cs="Times New Roman"/>
            <w:noProof/>
            <w:webHidden/>
            <w:sz w:val="24"/>
            <w:szCs w:val="24"/>
          </w:rPr>
          <w:fldChar w:fldCharType="end"/>
        </w:r>
      </w:hyperlink>
    </w:p>
    <w:p w:rsidR="002A07F6" w:rsidRPr="00713447" w:rsidRDefault="002A07F6" w:rsidP="00593198">
      <w:pPr>
        <w:pStyle w:val="TOC3"/>
        <w:spacing w:before="10"/>
        <w:ind w:left="763" w:hanging="763"/>
        <w:rPr>
          <w:rFonts w:ascii="Times New Roman" w:hAnsi="Times New Roman" w:cs="Times New Roman"/>
          <w:noProof/>
          <w:sz w:val="24"/>
          <w:szCs w:val="24"/>
        </w:rPr>
      </w:pPr>
      <w:hyperlink w:anchor="_Toc493146923" w:history="1">
        <w:r w:rsidRPr="00713447">
          <w:rPr>
            <w:rStyle w:val="Hyperlink"/>
            <w:rFonts w:ascii="Times New Roman" w:hAnsi="Times New Roman" w:cs="Times New Roman"/>
            <w:noProof/>
            <w:sz w:val="24"/>
            <w:szCs w:val="24"/>
          </w:rPr>
          <w:t xml:space="preserve">3.3.1 </w:t>
        </w:r>
        <w:r w:rsidRPr="00713447">
          <w:rPr>
            <w:rStyle w:val="Hyperlink"/>
            <w:rFonts w:ascii="Times New Roman" w:hAnsi="Times New Roman" w:cs="Times New Roman"/>
            <w:noProof/>
            <w:sz w:val="24"/>
            <w:szCs w:val="24"/>
          </w:rPr>
          <w:tab/>
          <w:t>Sample Size</w:t>
        </w:r>
        <w:r w:rsidRPr="00713447">
          <w:rPr>
            <w:rFonts w:ascii="Times New Roman" w:hAnsi="Times New Roman" w:cs="Times New Roman"/>
            <w:noProof/>
            <w:webHidden/>
            <w:sz w:val="24"/>
            <w:szCs w:val="24"/>
          </w:rPr>
          <w:tab/>
        </w:r>
        <w:r w:rsidRPr="00713447">
          <w:rPr>
            <w:rFonts w:ascii="Times New Roman" w:hAnsi="Times New Roman" w:cs="Times New Roman"/>
            <w:noProof/>
            <w:webHidden/>
            <w:sz w:val="24"/>
            <w:szCs w:val="24"/>
          </w:rPr>
          <w:fldChar w:fldCharType="begin"/>
        </w:r>
        <w:r w:rsidRPr="00713447">
          <w:rPr>
            <w:rFonts w:ascii="Times New Roman" w:hAnsi="Times New Roman" w:cs="Times New Roman"/>
            <w:noProof/>
            <w:webHidden/>
            <w:sz w:val="24"/>
            <w:szCs w:val="24"/>
          </w:rPr>
          <w:instrText xml:space="preserve"> PAGEREF _Toc493146923 \h </w:instrText>
        </w:r>
        <w:r w:rsidRPr="007D4181">
          <w:rPr>
            <w:rFonts w:ascii="Times New Roman" w:hAnsi="Times New Roman" w:cs="Times New Roman"/>
            <w:noProof/>
            <w:sz w:val="24"/>
            <w:szCs w:val="24"/>
          </w:rPr>
        </w:r>
        <w:r w:rsidRPr="0071344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713447">
          <w:rPr>
            <w:rFonts w:ascii="Times New Roman" w:hAnsi="Times New Roman" w:cs="Times New Roman"/>
            <w:noProof/>
            <w:webHidden/>
            <w:sz w:val="24"/>
            <w:szCs w:val="24"/>
          </w:rPr>
          <w:fldChar w:fldCharType="end"/>
        </w:r>
      </w:hyperlink>
    </w:p>
    <w:p w:rsidR="002A07F6" w:rsidRPr="00713447" w:rsidRDefault="002A07F6" w:rsidP="00593198">
      <w:pPr>
        <w:pStyle w:val="TOC3"/>
        <w:spacing w:before="10"/>
        <w:ind w:left="763" w:hanging="763"/>
        <w:rPr>
          <w:rFonts w:ascii="Times New Roman" w:hAnsi="Times New Roman" w:cs="Times New Roman"/>
          <w:noProof/>
          <w:sz w:val="24"/>
          <w:szCs w:val="24"/>
        </w:rPr>
      </w:pPr>
      <w:hyperlink w:anchor="_Toc493146924" w:history="1">
        <w:r w:rsidRPr="00713447">
          <w:rPr>
            <w:rStyle w:val="Hyperlink"/>
            <w:rFonts w:ascii="Times New Roman" w:hAnsi="Times New Roman" w:cs="Times New Roman"/>
            <w:noProof/>
            <w:sz w:val="24"/>
            <w:szCs w:val="24"/>
          </w:rPr>
          <w:t xml:space="preserve">3.4 </w:t>
        </w:r>
        <w:r w:rsidRPr="00713447">
          <w:rPr>
            <w:rStyle w:val="Hyperlink"/>
            <w:rFonts w:ascii="Times New Roman" w:hAnsi="Times New Roman" w:cs="Times New Roman"/>
            <w:noProof/>
            <w:sz w:val="24"/>
            <w:szCs w:val="24"/>
          </w:rPr>
          <w:tab/>
          <w:t>Variable and Measurement Procedures</w:t>
        </w:r>
        <w:r w:rsidRPr="00713447">
          <w:rPr>
            <w:rFonts w:ascii="Times New Roman" w:hAnsi="Times New Roman" w:cs="Times New Roman"/>
            <w:noProof/>
            <w:webHidden/>
            <w:sz w:val="24"/>
            <w:szCs w:val="24"/>
          </w:rPr>
          <w:tab/>
        </w:r>
        <w:r w:rsidRPr="00713447">
          <w:rPr>
            <w:rFonts w:ascii="Times New Roman" w:hAnsi="Times New Roman" w:cs="Times New Roman"/>
            <w:noProof/>
            <w:webHidden/>
            <w:sz w:val="24"/>
            <w:szCs w:val="24"/>
          </w:rPr>
          <w:fldChar w:fldCharType="begin"/>
        </w:r>
        <w:r w:rsidRPr="00713447">
          <w:rPr>
            <w:rFonts w:ascii="Times New Roman" w:hAnsi="Times New Roman" w:cs="Times New Roman"/>
            <w:noProof/>
            <w:webHidden/>
            <w:sz w:val="24"/>
            <w:szCs w:val="24"/>
          </w:rPr>
          <w:instrText xml:space="preserve"> PAGEREF _Toc493146924 \h </w:instrText>
        </w:r>
        <w:r w:rsidRPr="007D4181">
          <w:rPr>
            <w:rFonts w:ascii="Times New Roman" w:hAnsi="Times New Roman" w:cs="Times New Roman"/>
            <w:noProof/>
            <w:sz w:val="24"/>
            <w:szCs w:val="24"/>
          </w:rPr>
        </w:r>
        <w:r w:rsidRPr="0071344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713447">
          <w:rPr>
            <w:rFonts w:ascii="Times New Roman" w:hAnsi="Times New Roman" w:cs="Times New Roman"/>
            <w:noProof/>
            <w:webHidden/>
            <w:sz w:val="24"/>
            <w:szCs w:val="24"/>
          </w:rPr>
          <w:fldChar w:fldCharType="end"/>
        </w:r>
      </w:hyperlink>
    </w:p>
    <w:p w:rsidR="002A07F6" w:rsidRPr="00713447" w:rsidRDefault="002A07F6" w:rsidP="00593198">
      <w:pPr>
        <w:pStyle w:val="TOC3"/>
        <w:spacing w:before="10"/>
        <w:ind w:left="763" w:hanging="763"/>
        <w:rPr>
          <w:rFonts w:ascii="Times New Roman" w:hAnsi="Times New Roman" w:cs="Times New Roman"/>
          <w:noProof/>
          <w:sz w:val="24"/>
          <w:szCs w:val="24"/>
        </w:rPr>
      </w:pPr>
      <w:hyperlink w:anchor="_Toc493146925" w:history="1">
        <w:r w:rsidRPr="00713447">
          <w:rPr>
            <w:rStyle w:val="Hyperlink"/>
            <w:rFonts w:ascii="Times New Roman" w:hAnsi="Times New Roman" w:cs="Times New Roman"/>
            <w:noProof/>
            <w:sz w:val="24"/>
            <w:szCs w:val="24"/>
          </w:rPr>
          <w:t xml:space="preserve">3.5 </w:t>
        </w:r>
        <w:r w:rsidRPr="00713447">
          <w:rPr>
            <w:rStyle w:val="Hyperlink"/>
            <w:rFonts w:ascii="Times New Roman" w:hAnsi="Times New Roman" w:cs="Times New Roman"/>
            <w:noProof/>
            <w:sz w:val="24"/>
            <w:szCs w:val="24"/>
          </w:rPr>
          <w:tab/>
          <w:t>Methods of Data Collection</w:t>
        </w:r>
        <w:r w:rsidRPr="00713447">
          <w:rPr>
            <w:rFonts w:ascii="Times New Roman" w:hAnsi="Times New Roman" w:cs="Times New Roman"/>
            <w:noProof/>
            <w:webHidden/>
            <w:sz w:val="24"/>
            <w:szCs w:val="24"/>
          </w:rPr>
          <w:tab/>
        </w:r>
        <w:r w:rsidRPr="00713447">
          <w:rPr>
            <w:rFonts w:ascii="Times New Roman" w:hAnsi="Times New Roman" w:cs="Times New Roman"/>
            <w:noProof/>
            <w:webHidden/>
            <w:sz w:val="24"/>
            <w:szCs w:val="24"/>
          </w:rPr>
          <w:fldChar w:fldCharType="begin"/>
        </w:r>
        <w:r w:rsidRPr="00713447">
          <w:rPr>
            <w:rFonts w:ascii="Times New Roman" w:hAnsi="Times New Roman" w:cs="Times New Roman"/>
            <w:noProof/>
            <w:webHidden/>
            <w:sz w:val="24"/>
            <w:szCs w:val="24"/>
          </w:rPr>
          <w:instrText xml:space="preserve"> PAGEREF _Toc493146925 \h </w:instrText>
        </w:r>
        <w:r w:rsidRPr="007D4181">
          <w:rPr>
            <w:rFonts w:ascii="Times New Roman" w:hAnsi="Times New Roman" w:cs="Times New Roman"/>
            <w:noProof/>
            <w:sz w:val="24"/>
            <w:szCs w:val="24"/>
          </w:rPr>
        </w:r>
        <w:r w:rsidRPr="0071344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713447">
          <w:rPr>
            <w:rFonts w:ascii="Times New Roman" w:hAnsi="Times New Roman" w:cs="Times New Roman"/>
            <w:noProof/>
            <w:webHidden/>
            <w:sz w:val="24"/>
            <w:szCs w:val="24"/>
          </w:rPr>
          <w:fldChar w:fldCharType="end"/>
        </w:r>
      </w:hyperlink>
    </w:p>
    <w:p w:rsidR="002A07F6" w:rsidRPr="00713447" w:rsidRDefault="002A07F6" w:rsidP="00593198">
      <w:pPr>
        <w:pStyle w:val="TOC3"/>
        <w:spacing w:before="10"/>
        <w:ind w:left="763" w:hanging="763"/>
        <w:rPr>
          <w:rFonts w:ascii="Times New Roman" w:hAnsi="Times New Roman" w:cs="Times New Roman"/>
          <w:noProof/>
          <w:sz w:val="24"/>
          <w:szCs w:val="24"/>
        </w:rPr>
      </w:pPr>
      <w:hyperlink w:anchor="_Toc493146926" w:history="1">
        <w:r w:rsidRPr="00713447">
          <w:rPr>
            <w:rStyle w:val="Hyperlink"/>
            <w:rFonts w:ascii="Times New Roman" w:hAnsi="Times New Roman" w:cs="Times New Roman"/>
            <w:noProof/>
            <w:sz w:val="24"/>
            <w:szCs w:val="24"/>
          </w:rPr>
          <w:t xml:space="preserve">3.5.1 </w:t>
        </w:r>
        <w:r w:rsidRPr="00713447">
          <w:rPr>
            <w:rStyle w:val="Hyperlink"/>
            <w:rFonts w:ascii="Times New Roman" w:hAnsi="Times New Roman" w:cs="Times New Roman"/>
            <w:noProof/>
            <w:sz w:val="24"/>
            <w:szCs w:val="24"/>
          </w:rPr>
          <w:tab/>
          <w:t>Interview</w:t>
        </w:r>
        <w:r w:rsidRPr="00713447">
          <w:rPr>
            <w:rFonts w:ascii="Times New Roman" w:hAnsi="Times New Roman" w:cs="Times New Roman"/>
            <w:noProof/>
            <w:webHidden/>
            <w:sz w:val="24"/>
            <w:szCs w:val="24"/>
          </w:rPr>
          <w:tab/>
        </w:r>
        <w:r w:rsidRPr="00713447">
          <w:rPr>
            <w:rFonts w:ascii="Times New Roman" w:hAnsi="Times New Roman" w:cs="Times New Roman"/>
            <w:noProof/>
            <w:webHidden/>
            <w:sz w:val="24"/>
            <w:szCs w:val="24"/>
          </w:rPr>
          <w:fldChar w:fldCharType="begin"/>
        </w:r>
        <w:r w:rsidRPr="00713447">
          <w:rPr>
            <w:rFonts w:ascii="Times New Roman" w:hAnsi="Times New Roman" w:cs="Times New Roman"/>
            <w:noProof/>
            <w:webHidden/>
            <w:sz w:val="24"/>
            <w:szCs w:val="24"/>
          </w:rPr>
          <w:instrText xml:space="preserve"> PAGEREF _Toc493146926 \h </w:instrText>
        </w:r>
        <w:r w:rsidRPr="007D4181">
          <w:rPr>
            <w:rFonts w:ascii="Times New Roman" w:hAnsi="Times New Roman" w:cs="Times New Roman"/>
            <w:noProof/>
            <w:sz w:val="24"/>
            <w:szCs w:val="24"/>
          </w:rPr>
        </w:r>
        <w:r w:rsidRPr="0071344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713447">
          <w:rPr>
            <w:rFonts w:ascii="Times New Roman" w:hAnsi="Times New Roman" w:cs="Times New Roman"/>
            <w:noProof/>
            <w:webHidden/>
            <w:sz w:val="24"/>
            <w:szCs w:val="24"/>
          </w:rPr>
          <w:fldChar w:fldCharType="end"/>
        </w:r>
      </w:hyperlink>
    </w:p>
    <w:p w:rsidR="002A07F6" w:rsidRPr="00713447" w:rsidRDefault="002A07F6" w:rsidP="00593198">
      <w:pPr>
        <w:pStyle w:val="TOC3"/>
        <w:spacing w:before="10"/>
        <w:ind w:left="763" w:hanging="763"/>
        <w:rPr>
          <w:rFonts w:ascii="Times New Roman" w:hAnsi="Times New Roman" w:cs="Times New Roman"/>
          <w:noProof/>
          <w:sz w:val="24"/>
          <w:szCs w:val="24"/>
        </w:rPr>
      </w:pPr>
      <w:hyperlink w:anchor="_Toc493146927" w:history="1">
        <w:r w:rsidRPr="00713447">
          <w:rPr>
            <w:rStyle w:val="Hyperlink"/>
            <w:rFonts w:ascii="Times New Roman" w:hAnsi="Times New Roman" w:cs="Times New Roman"/>
            <w:noProof/>
            <w:sz w:val="24"/>
            <w:szCs w:val="24"/>
          </w:rPr>
          <w:t xml:space="preserve">3.5.2 </w:t>
        </w:r>
        <w:r w:rsidRPr="00713447">
          <w:rPr>
            <w:rStyle w:val="Hyperlink"/>
            <w:rFonts w:ascii="Times New Roman" w:hAnsi="Times New Roman" w:cs="Times New Roman"/>
            <w:noProof/>
            <w:sz w:val="24"/>
            <w:szCs w:val="24"/>
          </w:rPr>
          <w:tab/>
          <w:t>Questionnaires</w:t>
        </w:r>
        <w:r w:rsidRPr="00713447">
          <w:rPr>
            <w:rFonts w:ascii="Times New Roman" w:hAnsi="Times New Roman" w:cs="Times New Roman"/>
            <w:noProof/>
            <w:webHidden/>
            <w:sz w:val="24"/>
            <w:szCs w:val="24"/>
          </w:rPr>
          <w:tab/>
        </w:r>
        <w:r w:rsidRPr="00713447">
          <w:rPr>
            <w:rFonts w:ascii="Times New Roman" w:hAnsi="Times New Roman" w:cs="Times New Roman"/>
            <w:noProof/>
            <w:webHidden/>
            <w:sz w:val="24"/>
            <w:szCs w:val="24"/>
          </w:rPr>
          <w:fldChar w:fldCharType="begin"/>
        </w:r>
        <w:r w:rsidRPr="00713447">
          <w:rPr>
            <w:rFonts w:ascii="Times New Roman" w:hAnsi="Times New Roman" w:cs="Times New Roman"/>
            <w:noProof/>
            <w:webHidden/>
            <w:sz w:val="24"/>
            <w:szCs w:val="24"/>
          </w:rPr>
          <w:instrText xml:space="preserve"> PAGEREF _Toc493146927 \h </w:instrText>
        </w:r>
        <w:r w:rsidRPr="007D4181">
          <w:rPr>
            <w:rFonts w:ascii="Times New Roman" w:hAnsi="Times New Roman" w:cs="Times New Roman"/>
            <w:noProof/>
            <w:sz w:val="24"/>
            <w:szCs w:val="24"/>
          </w:rPr>
        </w:r>
        <w:r w:rsidRPr="0071344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713447">
          <w:rPr>
            <w:rFonts w:ascii="Times New Roman" w:hAnsi="Times New Roman" w:cs="Times New Roman"/>
            <w:noProof/>
            <w:webHidden/>
            <w:sz w:val="24"/>
            <w:szCs w:val="24"/>
          </w:rPr>
          <w:fldChar w:fldCharType="end"/>
        </w:r>
      </w:hyperlink>
    </w:p>
    <w:p w:rsidR="002A07F6" w:rsidRPr="00713447" w:rsidRDefault="002A07F6" w:rsidP="00593198">
      <w:pPr>
        <w:pStyle w:val="TOC3"/>
        <w:spacing w:before="10"/>
        <w:ind w:left="763" w:hanging="763"/>
        <w:rPr>
          <w:rFonts w:ascii="Times New Roman" w:hAnsi="Times New Roman" w:cs="Times New Roman"/>
          <w:noProof/>
          <w:sz w:val="24"/>
          <w:szCs w:val="24"/>
        </w:rPr>
      </w:pPr>
      <w:hyperlink w:anchor="_Toc493146928" w:history="1">
        <w:r w:rsidRPr="00713447">
          <w:rPr>
            <w:rStyle w:val="Hyperlink"/>
            <w:rFonts w:ascii="Times New Roman" w:hAnsi="Times New Roman" w:cs="Times New Roman"/>
            <w:noProof/>
            <w:sz w:val="24"/>
            <w:szCs w:val="24"/>
          </w:rPr>
          <w:t xml:space="preserve">3.6 </w:t>
        </w:r>
        <w:r w:rsidRPr="00713447">
          <w:rPr>
            <w:rStyle w:val="Hyperlink"/>
            <w:rFonts w:ascii="Times New Roman" w:hAnsi="Times New Roman" w:cs="Times New Roman"/>
            <w:noProof/>
            <w:sz w:val="24"/>
            <w:szCs w:val="24"/>
          </w:rPr>
          <w:tab/>
          <w:t>Data Processing and Analysis</w:t>
        </w:r>
        <w:r w:rsidRPr="00713447">
          <w:rPr>
            <w:rFonts w:ascii="Times New Roman" w:hAnsi="Times New Roman" w:cs="Times New Roman"/>
            <w:noProof/>
            <w:webHidden/>
            <w:sz w:val="24"/>
            <w:szCs w:val="24"/>
          </w:rPr>
          <w:tab/>
        </w:r>
        <w:r w:rsidRPr="00713447">
          <w:rPr>
            <w:rFonts w:ascii="Times New Roman" w:hAnsi="Times New Roman" w:cs="Times New Roman"/>
            <w:noProof/>
            <w:webHidden/>
            <w:sz w:val="24"/>
            <w:szCs w:val="24"/>
          </w:rPr>
          <w:fldChar w:fldCharType="begin"/>
        </w:r>
        <w:r w:rsidRPr="00713447">
          <w:rPr>
            <w:rFonts w:ascii="Times New Roman" w:hAnsi="Times New Roman" w:cs="Times New Roman"/>
            <w:noProof/>
            <w:webHidden/>
            <w:sz w:val="24"/>
            <w:szCs w:val="24"/>
          </w:rPr>
          <w:instrText xml:space="preserve"> PAGEREF _Toc493146928 \h </w:instrText>
        </w:r>
        <w:r w:rsidRPr="007D4181">
          <w:rPr>
            <w:rFonts w:ascii="Times New Roman" w:hAnsi="Times New Roman" w:cs="Times New Roman"/>
            <w:noProof/>
            <w:sz w:val="24"/>
            <w:szCs w:val="24"/>
          </w:rPr>
        </w:r>
        <w:r w:rsidRPr="0071344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713447">
          <w:rPr>
            <w:rFonts w:ascii="Times New Roman" w:hAnsi="Times New Roman" w:cs="Times New Roman"/>
            <w:noProof/>
            <w:webHidden/>
            <w:sz w:val="24"/>
            <w:szCs w:val="24"/>
          </w:rPr>
          <w:fldChar w:fldCharType="end"/>
        </w:r>
      </w:hyperlink>
    </w:p>
    <w:p w:rsidR="002A07F6" w:rsidRPr="00713447" w:rsidRDefault="002A07F6" w:rsidP="00593198">
      <w:pPr>
        <w:pStyle w:val="TOC3"/>
        <w:spacing w:before="10"/>
        <w:ind w:left="763" w:hanging="763"/>
        <w:rPr>
          <w:rFonts w:ascii="Times New Roman" w:hAnsi="Times New Roman" w:cs="Times New Roman"/>
          <w:noProof/>
          <w:sz w:val="24"/>
          <w:szCs w:val="24"/>
        </w:rPr>
      </w:pPr>
      <w:hyperlink w:anchor="_Toc493146929" w:history="1">
        <w:r w:rsidRPr="00713447">
          <w:rPr>
            <w:rStyle w:val="Hyperlink"/>
            <w:rFonts w:ascii="Times New Roman" w:hAnsi="Times New Roman" w:cs="Times New Roman"/>
            <w:noProof/>
            <w:sz w:val="24"/>
            <w:szCs w:val="24"/>
          </w:rPr>
          <w:t xml:space="preserve">3.7 </w:t>
        </w:r>
        <w:r w:rsidRPr="00713447">
          <w:rPr>
            <w:rStyle w:val="Hyperlink"/>
            <w:rFonts w:ascii="Times New Roman" w:hAnsi="Times New Roman" w:cs="Times New Roman"/>
            <w:noProof/>
            <w:sz w:val="24"/>
            <w:szCs w:val="24"/>
          </w:rPr>
          <w:tab/>
          <w:t>Expected Results of the Study</w:t>
        </w:r>
        <w:r w:rsidRPr="00713447">
          <w:rPr>
            <w:rFonts w:ascii="Times New Roman" w:hAnsi="Times New Roman" w:cs="Times New Roman"/>
            <w:noProof/>
            <w:webHidden/>
            <w:sz w:val="24"/>
            <w:szCs w:val="24"/>
          </w:rPr>
          <w:tab/>
        </w:r>
        <w:r w:rsidRPr="00713447">
          <w:rPr>
            <w:rFonts w:ascii="Times New Roman" w:hAnsi="Times New Roman" w:cs="Times New Roman"/>
            <w:noProof/>
            <w:webHidden/>
            <w:sz w:val="24"/>
            <w:szCs w:val="24"/>
          </w:rPr>
          <w:fldChar w:fldCharType="begin"/>
        </w:r>
        <w:r w:rsidRPr="00713447">
          <w:rPr>
            <w:rFonts w:ascii="Times New Roman" w:hAnsi="Times New Roman" w:cs="Times New Roman"/>
            <w:noProof/>
            <w:webHidden/>
            <w:sz w:val="24"/>
            <w:szCs w:val="24"/>
          </w:rPr>
          <w:instrText xml:space="preserve"> PAGEREF _Toc493146929 \h </w:instrText>
        </w:r>
        <w:r w:rsidRPr="007D4181">
          <w:rPr>
            <w:rFonts w:ascii="Times New Roman" w:hAnsi="Times New Roman" w:cs="Times New Roman"/>
            <w:noProof/>
            <w:sz w:val="24"/>
            <w:szCs w:val="24"/>
          </w:rPr>
        </w:r>
        <w:r w:rsidRPr="0071344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713447">
          <w:rPr>
            <w:rFonts w:ascii="Times New Roman" w:hAnsi="Times New Roman" w:cs="Times New Roman"/>
            <w:noProof/>
            <w:webHidden/>
            <w:sz w:val="24"/>
            <w:szCs w:val="24"/>
          </w:rPr>
          <w:fldChar w:fldCharType="end"/>
        </w:r>
      </w:hyperlink>
    </w:p>
    <w:p w:rsidR="002A07F6" w:rsidRPr="00713447" w:rsidRDefault="002A07F6" w:rsidP="00713447">
      <w:pPr>
        <w:pStyle w:val="TOC1"/>
        <w:spacing w:before="20"/>
        <w:ind w:left="662" w:hanging="662"/>
      </w:pPr>
      <w:hyperlink w:anchor="_Toc493146930" w:history="1">
        <w:r w:rsidRPr="00713447">
          <w:rPr>
            <w:rStyle w:val="Hyperlink"/>
            <w:b/>
            <w:bCs/>
          </w:rPr>
          <w:t>CHAPTER FOUR</w:t>
        </w:r>
        <w:r w:rsidRPr="00713447">
          <w:rPr>
            <w:webHidden/>
          </w:rPr>
          <w:tab/>
        </w:r>
        <w:r w:rsidRPr="00713447">
          <w:rPr>
            <w:webHidden/>
          </w:rPr>
          <w:fldChar w:fldCharType="begin"/>
        </w:r>
        <w:r w:rsidRPr="00713447">
          <w:rPr>
            <w:webHidden/>
          </w:rPr>
          <w:instrText xml:space="preserve"> PAGEREF _Toc493146930 \h </w:instrText>
        </w:r>
        <w:r w:rsidRPr="00713447">
          <w:rPr>
            <w:webHidden/>
          </w:rPr>
          <w:fldChar w:fldCharType="separate"/>
        </w:r>
        <w:r>
          <w:rPr>
            <w:webHidden/>
          </w:rPr>
          <w:t>3</w:t>
        </w:r>
        <w:r w:rsidRPr="00713447">
          <w:rPr>
            <w:webHidden/>
          </w:rPr>
          <w:fldChar w:fldCharType="end"/>
        </w:r>
      </w:hyperlink>
    </w:p>
    <w:p w:rsidR="002A07F6" w:rsidRPr="00713447" w:rsidRDefault="002A07F6" w:rsidP="00713447">
      <w:pPr>
        <w:pStyle w:val="TOC1"/>
        <w:spacing w:before="20"/>
        <w:ind w:left="662" w:hanging="662"/>
      </w:pPr>
      <w:hyperlink w:anchor="_Toc493146931" w:history="1">
        <w:r w:rsidRPr="00713447">
          <w:rPr>
            <w:rStyle w:val="Hyperlink"/>
            <w:b/>
            <w:bCs/>
          </w:rPr>
          <w:t>4.0 PRESENTATION OF FINDINGS AND DISCUSSION</w:t>
        </w:r>
        <w:r w:rsidRPr="00713447">
          <w:rPr>
            <w:webHidden/>
          </w:rPr>
          <w:tab/>
        </w:r>
        <w:r w:rsidRPr="00713447">
          <w:rPr>
            <w:webHidden/>
          </w:rPr>
          <w:fldChar w:fldCharType="begin"/>
        </w:r>
        <w:r w:rsidRPr="00713447">
          <w:rPr>
            <w:webHidden/>
          </w:rPr>
          <w:instrText xml:space="preserve"> PAGEREF _Toc493146931 \h </w:instrText>
        </w:r>
        <w:r w:rsidRPr="00713447">
          <w:rPr>
            <w:webHidden/>
          </w:rPr>
          <w:fldChar w:fldCharType="separate"/>
        </w:r>
        <w:r>
          <w:rPr>
            <w:webHidden/>
          </w:rPr>
          <w:t>3</w:t>
        </w:r>
        <w:r w:rsidRPr="00713447">
          <w:rPr>
            <w:webHidden/>
          </w:rPr>
          <w:fldChar w:fldCharType="end"/>
        </w:r>
      </w:hyperlink>
    </w:p>
    <w:p w:rsidR="002A07F6" w:rsidRPr="00713447" w:rsidRDefault="002A07F6" w:rsidP="00713447">
      <w:pPr>
        <w:pStyle w:val="TOC2"/>
        <w:spacing w:before="20"/>
        <w:ind w:left="662" w:hanging="662"/>
        <w:rPr>
          <w:rFonts w:ascii="Times New Roman" w:hAnsi="Times New Roman" w:cs="Times New Roman"/>
          <w:noProof/>
          <w:sz w:val="24"/>
          <w:szCs w:val="24"/>
        </w:rPr>
      </w:pPr>
      <w:hyperlink w:anchor="_Toc493146932" w:history="1">
        <w:r w:rsidRPr="00713447">
          <w:rPr>
            <w:rStyle w:val="Hyperlink"/>
            <w:rFonts w:ascii="Times New Roman" w:hAnsi="Times New Roman" w:cs="Times New Roman"/>
            <w:noProof/>
            <w:sz w:val="24"/>
            <w:szCs w:val="24"/>
          </w:rPr>
          <w:t xml:space="preserve">4.1 </w:t>
        </w:r>
        <w:r w:rsidRPr="00713447">
          <w:rPr>
            <w:rStyle w:val="Hyperlink"/>
            <w:rFonts w:ascii="Times New Roman" w:hAnsi="Times New Roman" w:cs="Times New Roman"/>
            <w:noProof/>
            <w:sz w:val="24"/>
            <w:szCs w:val="24"/>
          </w:rPr>
          <w:tab/>
          <w:t>Chapter Overview</w:t>
        </w:r>
        <w:r w:rsidRPr="00713447">
          <w:rPr>
            <w:rFonts w:ascii="Times New Roman" w:hAnsi="Times New Roman" w:cs="Times New Roman"/>
            <w:noProof/>
            <w:webHidden/>
            <w:sz w:val="24"/>
            <w:szCs w:val="24"/>
          </w:rPr>
          <w:tab/>
        </w:r>
        <w:r w:rsidRPr="00713447">
          <w:rPr>
            <w:rFonts w:ascii="Times New Roman" w:hAnsi="Times New Roman" w:cs="Times New Roman"/>
            <w:noProof/>
            <w:webHidden/>
            <w:sz w:val="24"/>
            <w:szCs w:val="24"/>
          </w:rPr>
          <w:fldChar w:fldCharType="begin"/>
        </w:r>
        <w:r w:rsidRPr="00713447">
          <w:rPr>
            <w:rFonts w:ascii="Times New Roman" w:hAnsi="Times New Roman" w:cs="Times New Roman"/>
            <w:noProof/>
            <w:webHidden/>
            <w:sz w:val="24"/>
            <w:szCs w:val="24"/>
          </w:rPr>
          <w:instrText xml:space="preserve"> PAGEREF _Toc493146932 \h </w:instrText>
        </w:r>
        <w:r w:rsidRPr="007D4181">
          <w:rPr>
            <w:rFonts w:ascii="Times New Roman" w:hAnsi="Times New Roman" w:cs="Times New Roman"/>
            <w:noProof/>
            <w:sz w:val="24"/>
            <w:szCs w:val="24"/>
          </w:rPr>
        </w:r>
        <w:r w:rsidRPr="0071344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713447">
          <w:rPr>
            <w:rFonts w:ascii="Times New Roman" w:hAnsi="Times New Roman" w:cs="Times New Roman"/>
            <w:noProof/>
            <w:webHidden/>
            <w:sz w:val="24"/>
            <w:szCs w:val="24"/>
          </w:rPr>
          <w:fldChar w:fldCharType="end"/>
        </w:r>
      </w:hyperlink>
    </w:p>
    <w:p w:rsidR="002A07F6" w:rsidRPr="00713447" w:rsidRDefault="002A07F6" w:rsidP="00713447">
      <w:pPr>
        <w:pStyle w:val="TOC2"/>
        <w:spacing w:before="20"/>
        <w:ind w:left="662" w:hanging="662"/>
        <w:rPr>
          <w:rFonts w:ascii="Times New Roman" w:hAnsi="Times New Roman" w:cs="Times New Roman"/>
          <w:noProof/>
          <w:sz w:val="24"/>
          <w:szCs w:val="24"/>
        </w:rPr>
      </w:pPr>
      <w:hyperlink w:anchor="_Toc493146933" w:history="1">
        <w:r w:rsidRPr="00713447">
          <w:rPr>
            <w:rStyle w:val="Hyperlink"/>
            <w:rFonts w:ascii="Times New Roman" w:hAnsi="Times New Roman" w:cs="Times New Roman"/>
            <w:noProof/>
            <w:sz w:val="24"/>
            <w:szCs w:val="24"/>
          </w:rPr>
          <w:t xml:space="preserve">4.2 </w:t>
        </w:r>
        <w:r w:rsidRPr="00713447">
          <w:rPr>
            <w:rStyle w:val="Hyperlink"/>
            <w:rFonts w:ascii="Times New Roman" w:hAnsi="Times New Roman" w:cs="Times New Roman"/>
            <w:noProof/>
            <w:sz w:val="24"/>
            <w:szCs w:val="24"/>
          </w:rPr>
          <w:tab/>
          <w:t>Validity and Reliability Analysis</w:t>
        </w:r>
        <w:r w:rsidRPr="00713447">
          <w:rPr>
            <w:rFonts w:ascii="Times New Roman" w:hAnsi="Times New Roman" w:cs="Times New Roman"/>
            <w:noProof/>
            <w:webHidden/>
            <w:sz w:val="24"/>
            <w:szCs w:val="24"/>
          </w:rPr>
          <w:tab/>
        </w:r>
        <w:r w:rsidRPr="00713447">
          <w:rPr>
            <w:rFonts w:ascii="Times New Roman" w:hAnsi="Times New Roman" w:cs="Times New Roman"/>
            <w:noProof/>
            <w:webHidden/>
            <w:sz w:val="24"/>
            <w:szCs w:val="24"/>
          </w:rPr>
          <w:fldChar w:fldCharType="begin"/>
        </w:r>
        <w:r w:rsidRPr="00713447">
          <w:rPr>
            <w:rFonts w:ascii="Times New Roman" w:hAnsi="Times New Roman" w:cs="Times New Roman"/>
            <w:noProof/>
            <w:webHidden/>
            <w:sz w:val="24"/>
            <w:szCs w:val="24"/>
          </w:rPr>
          <w:instrText xml:space="preserve"> PAGEREF _Toc493146933 \h </w:instrText>
        </w:r>
        <w:r w:rsidRPr="007D4181">
          <w:rPr>
            <w:rFonts w:ascii="Times New Roman" w:hAnsi="Times New Roman" w:cs="Times New Roman"/>
            <w:noProof/>
            <w:sz w:val="24"/>
            <w:szCs w:val="24"/>
          </w:rPr>
        </w:r>
        <w:r w:rsidRPr="0071344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713447">
          <w:rPr>
            <w:rFonts w:ascii="Times New Roman" w:hAnsi="Times New Roman" w:cs="Times New Roman"/>
            <w:noProof/>
            <w:webHidden/>
            <w:sz w:val="24"/>
            <w:szCs w:val="24"/>
          </w:rPr>
          <w:fldChar w:fldCharType="end"/>
        </w:r>
      </w:hyperlink>
    </w:p>
    <w:p w:rsidR="002A07F6" w:rsidRPr="00713447" w:rsidRDefault="002A07F6" w:rsidP="005D1D1D">
      <w:pPr>
        <w:pStyle w:val="TOC1"/>
      </w:pPr>
      <w:hyperlink w:anchor="_Toc493146935" w:history="1">
        <w:r w:rsidRPr="00713447">
          <w:rPr>
            <w:rStyle w:val="Hyperlink"/>
          </w:rPr>
          <w:t xml:space="preserve">4.3 </w:t>
        </w:r>
        <w:r w:rsidRPr="00713447">
          <w:rPr>
            <w:rStyle w:val="Hyperlink"/>
          </w:rPr>
          <w:tab/>
          <w:t>Descriptive Statistics</w:t>
        </w:r>
        <w:r w:rsidRPr="00713447">
          <w:rPr>
            <w:webHidden/>
          </w:rPr>
          <w:tab/>
        </w:r>
        <w:r w:rsidRPr="00713447">
          <w:rPr>
            <w:webHidden/>
          </w:rPr>
          <w:fldChar w:fldCharType="begin"/>
        </w:r>
        <w:r w:rsidRPr="00713447">
          <w:rPr>
            <w:webHidden/>
          </w:rPr>
          <w:instrText xml:space="preserve"> PAGEREF _Toc493146935 \h </w:instrText>
        </w:r>
        <w:r w:rsidRPr="00713447">
          <w:rPr>
            <w:webHidden/>
          </w:rPr>
          <w:fldChar w:fldCharType="separate"/>
        </w:r>
        <w:r>
          <w:rPr>
            <w:webHidden/>
          </w:rPr>
          <w:t>3</w:t>
        </w:r>
        <w:r w:rsidRPr="00713447">
          <w:rPr>
            <w:webHidden/>
          </w:rPr>
          <w:fldChar w:fldCharType="end"/>
        </w:r>
      </w:hyperlink>
    </w:p>
    <w:p w:rsidR="002A07F6" w:rsidRPr="00713447" w:rsidRDefault="002A07F6" w:rsidP="005D1D1D">
      <w:pPr>
        <w:pStyle w:val="TOC1"/>
      </w:pPr>
      <w:hyperlink w:anchor="_Toc493146936" w:history="1">
        <w:r w:rsidRPr="00713447">
          <w:rPr>
            <w:rStyle w:val="Hyperlink"/>
          </w:rPr>
          <w:t xml:space="preserve">4.3.1 </w:t>
        </w:r>
        <w:r w:rsidRPr="00713447">
          <w:rPr>
            <w:rStyle w:val="Hyperlink"/>
          </w:rPr>
          <w:tab/>
          <w:t>Age of Respondents</w:t>
        </w:r>
        <w:r w:rsidRPr="00713447">
          <w:rPr>
            <w:webHidden/>
          </w:rPr>
          <w:tab/>
        </w:r>
        <w:r w:rsidRPr="00713447">
          <w:rPr>
            <w:webHidden/>
          </w:rPr>
          <w:fldChar w:fldCharType="begin"/>
        </w:r>
        <w:r w:rsidRPr="00713447">
          <w:rPr>
            <w:webHidden/>
          </w:rPr>
          <w:instrText xml:space="preserve"> PAGEREF _Toc493146936 \h </w:instrText>
        </w:r>
        <w:r w:rsidRPr="00713447">
          <w:rPr>
            <w:webHidden/>
          </w:rPr>
          <w:fldChar w:fldCharType="separate"/>
        </w:r>
        <w:r>
          <w:rPr>
            <w:webHidden/>
          </w:rPr>
          <w:t>3</w:t>
        </w:r>
        <w:r w:rsidRPr="00713447">
          <w:rPr>
            <w:webHidden/>
          </w:rPr>
          <w:fldChar w:fldCharType="end"/>
        </w:r>
      </w:hyperlink>
    </w:p>
    <w:p w:rsidR="002A07F6" w:rsidRPr="00713447" w:rsidRDefault="002A07F6" w:rsidP="005D1D1D">
      <w:pPr>
        <w:pStyle w:val="TOC1"/>
      </w:pPr>
      <w:hyperlink w:anchor="_Toc493146938" w:history="1">
        <w:r w:rsidRPr="00713447">
          <w:rPr>
            <w:rStyle w:val="Hyperlink"/>
          </w:rPr>
          <w:t xml:space="preserve">4.3.2 </w:t>
        </w:r>
        <w:r w:rsidRPr="00713447">
          <w:rPr>
            <w:rStyle w:val="Hyperlink"/>
          </w:rPr>
          <w:tab/>
          <w:t>Marital Status of Respondents</w:t>
        </w:r>
        <w:r w:rsidRPr="00713447">
          <w:rPr>
            <w:webHidden/>
          </w:rPr>
          <w:tab/>
        </w:r>
        <w:r w:rsidRPr="00713447">
          <w:rPr>
            <w:webHidden/>
          </w:rPr>
          <w:fldChar w:fldCharType="begin"/>
        </w:r>
        <w:r w:rsidRPr="00713447">
          <w:rPr>
            <w:webHidden/>
          </w:rPr>
          <w:instrText xml:space="preserve"> PAGEREF _Toc493146938 \h </w:instrText>
        </w:r>
        <w:r w:rsidRPr="00713447">
          <w:rPr>
            <w:webHidden/>
          </w:rPr>
          <w:fldChar w:fldCharType="separate"/>
        </w:r>
        <w:r>
          <w:rPr>
            <w:webHidden/>
          </w:rPr>
          <w:t>3</w:t>
        </w:r>
        <w:r w:rsidRPr="00713447">
          <w:rPr>
            <w:webHidden/>
          </w:rPr>
          <w:fldChar w:fldCharType="end"/>
        </w:r>
      </w:hyperlink>
    </w:p>
    <w:p w:rsidR="002A07F6" w:rsidRPr="00713447" w:rsidRDefault="002A07F6" w:rsidP="005D1D1D">
      <w:pPr>
        <w:pStyle w:val="TOC3"/>
        <w:tabs>
          <w:tab w:val="left" w:pos="660"/>
          <w:tab w:val="left" w:pos="1200"/>
        </w:tabs>
        <w:ind w:left="770" w:hanging="770"/>
        <w:rPr>
          <w:rFonts w:ascii="Times New Roman" w:hAnsi="Times New Roman" w:cs="Times New Roman"/>
          <w:noProof/>
          <w:sz w:val="24"/>
          <w:szCs w:val="24"/>
        </w:rPr>
      </w:pPr>
      <w:hyperlink w:anchor="_Toc493146940" w:history="1">
        <w:r w:rsidRPr="00713447">
          <w:rPr>
            <w:rStyle w:val="Hyperlink"/>
            <w:rFonts w:ascii="Times New Roman" w:hAnsi="Times New Roman" w:cs="Times New Roman"/>
            <w:noProof/>
            <w:sz w:val="24"/>
            <w:szCs w:val="24"/>
          </w:rPr>
          <w:t>4.3.4</w:t>
        </w:r>
        <w:r w:rsidRPr="00713447">
          <w:rPr>
            <w:rFonts w:ascii="Times New Roman" w:hAnsi="Times New Roman" w:cs="Times New Roman"/>
            <w:noProof/>
            <w:sz w:val="24"/>
            <w:szCs w:val="24"/>
          </w:rPr>
          <w:tab/>
        </w:r>
        <w:r w:rsidRPr="00713447">
          <w:rPr>
            <w:rStyle w:val="Hyperlink"/>
            <w:rFonts w:ascii="Times New Roman" w:hAnsi="Times New Roman" w:cs="Times New Roman"/>
            <w:noProof/>
            <w:sz w:val="24"/>
            <w:szCs w:val="24"/>
          </w:rPr>
          <w:t>Level of Education</w:t>
        </w:r>
        <w:r w:rsidRPr="00713447">
          <w:rPr>
            <w:rFonts w:ascii="Times New Roman" w:hAnsi="Times New Roman" w:cs="Times New Roman"/>
            <w:noProof/>
            <w:webHidden/>
            <w:sz w:val="24"/>
            <w:szCs w:val="24"/>
          </w:rPr>
          <w:tab/>
        </w:r>
        <w:r w:rsidRPr="00713447">
          <w:rPr>
            <w:rFonts w:ascii="Times New Roman" w:hAnsi="Times New Roman" w:cs="Times New Roman"/>
            <w:noProof/>
            <w:webHidden/>
            <w:sz w:val="24"/>
            <w:szCs w:val="24"/>
          </w:rPr>
          <w:fldChar w:fldCharType="begin"/>
        </w:r>
        <w:r w:rsidRPr="00713447">
          <w:rPr>
            <w:rFonts w:ascii="Times New Roman" w:hAnsi="Times New Roman" w:cs="Times New Roman"/>
            <w:noProof/>
            <w:webHidden/>
            <w:sz w:val="24"/>
            <w:szCs w:val="24"/>
          </w:rPr>
          <w:instrText xml:space="preserve"> PAGEREF _Toc493146940 \h </w:instrText>
        </w:r>
        <w:r w:rsidRPr="007D4181">
          <w:rPr>
            <w:rFonts w:ascii="Times New Roman" w:hAnsi="Times New Roman" w:cs="Times New Roman"/>
            <w:noProof/>
            <w:sz w:val="24"/>
            <w:szCs w:val="24"/>
          </w:rPr>
        </w:r>
        <w:r w:rsidRPr="0071344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713447">
          <w:rPr>
            <w:rFonts w:ascii="Times New Roman" w:hAnsi="Times New Roman" w:cs="Times New Roman"/>
            <w:noProof/>
            <w:webHidden/>
            <w:sz w:val="24"/>
            <w:szCs w:val="24"/>
          </w:rPr>
          <w:fldChar w:fldCharType="end"/>
        </w:r>
      </w:hyperlink>
    </w:p>
    <w:p w:rsidR="002A07F6" w:rsidRPr="00713447" w:rsidRDefault="002A07F6" w:rsidP="005D1D1D">
      <w:pPr>
        <w:pStyle w:val="TOC3"/>
        <w:tabs>
          <w:tab w:val="left" w:pos="660"/>
        </w:tabs>
        <w:ind w:left="770" w:hanging="770"/>
        <w:rPr>
          <w:rFonts w:ascii="Times New Roman" w:hAnsi="Times New Roman" w:cs="Times New Roman"/>
          <w:noProof/>
          <w:sz w:val="24"/>
          <w:szCs w:val="24"/>
        </w:rPr>
      </w:pPr>
      <w:hyperlink w:anchor="_Toc493146942" w:history="1">
        <w:r w:rsidRPr="00713447">
          <w:rPr>
            <w:rStyle w:val="Hyperlink"/>
            <w:rFonts w:ascii="Times New Roman" w:hAnsi="Times New Roman" w:cs="Times New Roman"/>
            <w:noProof/>
            <w:sz w:val="24"/>
            <w:szCs w:val="24"/>
          </w:rPr>
          <w:t xml:space="preserve">4.3.5 </w:t>
        </w:r>
        <w:r w:rsidRPr="00713447">
          <w:rPr>
            <w:rStyle w:val="Hyperlink"/>
            <w:rFonts w:ascii="Times New Roman" w:hAnsi="Times New Roman" w:cs="Times New Roman"/>
            <w:noProof/>
            <w:sz w:val="24"/>
            <w:szCs w:val="24"/>
          </w:rPr>
          <w:tab/>
          <w:t>Experience of Respondent in OMVC Identification Process</w:t>
        </w:r>
        <w:r w:rsidRPr="00713447">
          <w:rPr>
            <w:rFonts w:ascii="Times New Roman" w:hAnsi="Times New Roman" w:cs="Times New Roman"/>
            <w:noProof/>
            <w:webHidden/>
            <w:sz w:val="24"/>
            <w:szCs w:val="24"/>
          </w:rPr>
          <w:tab/>
        </w:r>
        <w:r w:rsidRPr="00713447">
          <w:rPr>
            <w:rFonts w:ascii="Times New Roman" w:hAnsi="Times New Roman" w:cs="Times New Roman"/>
            <w:noProof/>
            <w:webHidden/>
            <w:sz w:val="24"/>
            <w:szCs w:val="24"/>
          </w:rPr>
          <w:fldChar w:fldCharType="begin"/>
        </w:r>
        <w:r w:rsidRPr="00713447">
          <w:rPr>
            <w:rFonts w:ascii="Times New Roman" w:hAnsi="Times New Roman" w:cs="Times New Roman"/>
            <w:noProof/>
            <w:webHidden/>
            <w:sz w:val="24"/>
            <w:szCs w:val="24"/>
          </w:rPr>
          <w:instrText xml:space="preserve"> PAGEREF _Toc493146942 \h </w:instrText>
        </w:r>
        <w:r w:rsidRPr="007D4181">
          <w:rPr>
            <w:rFonts w:ascii="Times New Roman" w:hAnsi="Times New Roman" w:cs="Times New Roman"/>
            <w:noProof/>
            <w:sz w:val="24"/>
            <w:szCs w:val="24"/>
          </w:rPr>
        </w:r>
        <w:r w:rsidRPr="0071344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713447">
          <w:rPr>
            <w:rFonts w:ascii="Times New Roman" w:hAnsi="Times New Roman" w:cs="Times New Roman"/>
            <w:noProof/>
            <w:webHidden/>
            <w:sz w:val="24"/>
            <w:szCs w:val="24"/>
          </w:rPr>
          <w:fldChar w:fldCharType="end"/>
        </w:r>
      </w:hyperlink>
    </w:p>
    <w:p w:rsidR="002A07F6" w:rsidRPr="00713447" w:rsidRDefault="002A07F6" w:rsidP="005D1D1D">
      <w:pPr>
        <w:pStyle w:val="TOC1"/>
      </w:pPr>
      <w:hyperlink w:anchor="_Toc493146944" w:history="1">
        <w:r w:rsidRPr="00713447">
          <w:rPr>
            <w:rStyle w:val="Hyperlink"/>
          </w:rPr>
          <w:t xml:space="preserve">4.3.6 </w:t>
        </w:r>
        <w:r w:rsidRPr="00713447">
          <w:rPr>
            <w:rStyle w:val="Hyperlink"/>
          </w:rPr>
          <w:tab/>
          <w:t>Participant’s Response on the Best Method to Identify OMVC                        Eligibility for Program Services</w:t>
        </w:r>
        <w:r w:rsidRPr="00713447">
          <w:rPr>
            <w:webHidden/>
          </w:rPr>
          <w:tab/>
        </w:r>
        <w:r w:rsidRPr="00713447">
          <w:rPr>
            <w:webHidden/>
          </w:rPr>
          <w:fldChar w:fldCharType="begin"/>
        </w:r>
        <w:r w:rsidRPr="00713447">
          <w:rPr>
            <w:webHidden/>
          </w:rPr>
          <w:instrText xml:space="preserve"> PAGEREF _Toc493146944 \h </w:instrText>
        </w:r>
        <w:r w:rsidRPr="00713447">
          <w:rPr>
            <w:webHidden/>
          </w:rPr>
          <w:fldChar w:fldCharType="separate"/>
        </w:r>
        <w:r>
          <w:rPr>
            <w:webHidden/>
          </w:rPr>
          <w:t>3</w:t>
        </w:r>
        <w:r w:rsidRPr="00713447">
          <w:rPr>
            <w:webHidden/>
          </w:rPr>
          <w:fldChar w:fldCharType="end"/>
        </w:r>
      </w:hyperlink>
    </w:p>
    <w:p w:rsidR="002A07F6" w:rsidRPr="00713447" w:rsidRDefault="002A07F6" w:rsidP="005D1D1D">
      <w:pPr>
        <w:pStyle w:val="TOC1"/>
      </w:pPr>
      <w:hyperlink w:anchor="_Toc493146946" w:history="1">
        <w:r w:rsidRPr="00713447">
          <w:rPr>
            <w:rStyle w:val="Hyperlink"/>
          </w:rPr>
          <w:t xml:space="preserve">4.3.7 </w:t>
        </w:r>
        <w:r w:rsidRPr="00713447">
          <w:rPr>
            <w:rStyle w:val="Hyperlink"/>
          </w:rPr>
          <w:tab/>
          <w:t>Respondent’s Response on Challenges relating to Resources                        Allocation in MVC Eligibility Identification Process</w:t>
        </w:r>
        <w:r w:rsidRPr="00713447">
          <w:rPr>
            <w:webHidden/>
          </w:rPr>
          <w:tab/>
        </w:r>
        <w:r w:rsidRPr="00713447">
          <w:rPr>
            <w:webHidden/>
          </w:rPr>
          <w:fldChar w:fldCharType="begin"/>
        </w:r>
        <w:r w:rsidRPr="00713447">
          <w:rPr>
            <w:webHidden/>
          </w:rPr>
          <w:instrText xml:space="preserve"> PAGEREF _Toc493146946 \h </w:instrText>
        </w:r>
        <w:r w:rsidRPr="00713447">
          <w:rPr>
            <w:webHidden/>
          </w:rPr>
          <w:fldChar w:fldCharType="separate"/>
        </w:r>
        <w:r>
          <w:rPr>
            <w:webHidden/>
          </w:rPr>
          <w:t>3</w:t>
        </w:r>
        <w:r w:rsidRPr="00713447">
          <w:rPr>
            <w:webHidden/>
          </w:rPr>
          <w:fldChar w:fldCharType="end"/>
        </w:r>
      </w:hyperlink>
    </w:p>
    <w:p w:rsidR="002A07F6" w:rsidRPr="00713447" w:rsidRDefault="002A07F6" w:rsidP="005D1D1D">
      <w:pPr>
        <w:pStyle w:val="TOC1"/>
      </w:pPr>
      <w:hyperlink w:anchor="_Toc493146948" w:history="1">
        <w:r w:rsidRPr="00713447">
          <w:rPr>
            <w:rStyle w:val="Hyperlink"/>
            <w:color w:val="auto"/>
            <w:u w:val="none"/>
          </w:rPr>
          <w:t xml:space="preserve">4.3.8 </w:t>
        </w:r>
        <w:r w:rsidRPr="00713447">
          <w:rPr>
            <w:rStyle w:val="Hyperlink"/>
            <w:color w:val="auto"/>
            <w:u w:val="none"/>
          </w:rPr>
          <w:tab/>
          <w:t>Respondent’s Response on Relationship between MVC Eligibility                            and Program Service Access</w:t>
        </w:r>
        <w:r w:rsidRPr="00713447">
          <w:rPr>
            <w:webHidden/>
          </w:rPr>
          <w:tab/>
        </w:r>
        <w:r w:rsidRPr="00713447">
          <w:rPr>
            <w:webHidden/>
          </w:rPr>
          <w:fldChar w:fldCharType="begin"/>
        </w:r>
        <w:r w:rsidRPr="00713447">
          <w:rPr>
            <w:webHidden/>
          </w:rPr>
          <w:instrText xml:space="preserve"> PAGEREF _Toc493146948 \h </w:instrText>
        </w:r>
        <w:r w:rsidRPr="00713447">
          <w:rPr>
            <w:webHidden/>
          </w:rPr>
          <w:fldChar w:fldCharType="separate"/>
        </w:r>
        <w:r>
          <w:rPr>
            <w:webHidden/>
          </w:rPr>
          <w:t>3</w:t>
        </w:r>
        <w:r w:rsidRPr="00713447">
          <w:rPr>
            <w:webHidden/>
          </w:rPr>
          <w:fldChar w:fldCharType="end"/>
        </w:r>
      </w:hyperlink>
    </w:p>
    <w:p w:rsidR="002A07F6" w:rsidRPr="00713447" w:rsidRDefault="002A07F6" w:rsidP="005D1D1D">
      <w:pPr>
        <w:pStyle w:val="TOC2"/>
        <w:rPr>
          <w:rFonts w:ascii="Times New Roman" w:hAnsi="Times New Roman" w:cs="Times New Roman"/>
          <w:noProof/>
          <w:sz w:val="24"/>
          <w:szCs w:val="24"/>
        </w:rPr>
      </w:pPr>
      <w:hyperlink w:anchor="_Toc493146950" w:history="1">
        <w:r w:rsidRPr="00713447">
          <w:rPr>
            <w:rStyle w:val="Hyperlink"/>
            <w:rFonts w:ascii="Times New Roman" w:hAnsi="Times New Roman" w:cs="Times New Roman"/>
            <w:noProof/>
            <w:sz w:val="24"/>
            <w:szCs w:val="24"/>
          </w:rPr>
          <w:t xml:space="preserve">4.4 </w:t>
        </w:r>
        <w:r w:rsidRPr="00713447">
          <w:rPr>
            <w:rStyle w:val="Hyperlink"/>
            <w:rFonts w:ascii="Times New Roman" w:hAnsi="Times New Roman" w:cs="Times New Roman"/>
            <w:noProof/>
            <w:sz w:val="24"/>
            <w:szCs w:val="24"/>
          </w:rPr>
          <w:tab/>
          <w:t>Correlation between Success in MVC Eligibility Identification                                       and Access to Services, See appendix 5</w:t>
        </w:r>
        <w:r w:rsidRPr="00713447">
          <w:rPr>
            <w:rFonts w:ascii="Times New Roman" w:hAnsi="Times New Roman" w:cs="Times New Roman"/>
            <w:noProof/>
            <w:webHidden/>
            <w:sz w:val="24"/>
            <w:szCs w:val="24"/>
          </w:rPr>
          <w:tab/>
        </w:r>
        <w:r w:rsidRPr="00713447">
          <w:rPr>
            <w:rFonts w:ascii="Times New Roman" w:hAnsi="Times New Roman" w:cs="Times New Roman"/>
            <w:noProof/>
            <w:webHidden/>
            <w:sz w:val="24"/>
            <w:szCs w:val="24"/>
          </w:rPr>
          <w:fldChar w:fldCharType="begin"/>
        </w:r>
        <w:r w:rsidRPr="00713447">
          <w:rPr>
            <w:rFonts w:ascii="Times New Roman" w:hAnsi="Times New Roman" w:cs="Times New Roman"/>
            <w:noProof/>
            <w:webHidden/>
            <w:sz w:val="24"/>
            <w:szCs w:val="24"/>
          </w:rPr>
          <w:instrText xml:space="preserve"> PAGEREF _Toc493146950 \h </w:instrText>
        </w:r>
        <w:r w:rsidRPr="007D4181">
          <w:rPr>
            <w:rFonts w:ascii="Times New Roman" w:hAnsi="Times New Roman" w:cs="Times New Roman"/>
            <w:noProof/>
            <w:sz w:val="24"/>
            <w:szCs w:val="24"/>
          </w:rPr>
        </w:r>
        <w:r w:rsidRPr="0071344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713447">
          <w:rPr>
            <w:rFonts w:ascii="Times New Roman" w:hAnsi="Times New Roman" w:cs="Times New Roman"/>
            <w:noProof/>
            <w:webHidden/>
            <w:sz w:val="24"/>
            <w:szCs w:val="24"/>
          </w:rPr>
          <w:fldChar w:fldCharType="end"/>
        </w:r>
      </w:hyperlink>
    </w:p>
    <w:p w:rsidR="002A07F6" w:rsidRPr="00713447" w:rsidRDefault="002A07F6" w:rsidP="005D1D1D">
      <w:pPr>
        <w:pStyle w:val="TOC2"/>
        <w:rPr>
          <w:rFonts w:ascii="Times New Roman" w:hAnsi="Times New Roman" w:cs="Times New Roman"/>
          <w:noProof/>
          <w:sz w:val="24"/>
          <w:szCs w:val="24"/>
        </w:rPr>
      </w:pPr>
      <w:hyperlink w:anchor="_Toc493146951" w:history="1">
        <w:r w:rsidRPr="00713447">
          <w:rPr>
            <w:rStyle w:val="Hyperlink"/>
            <w:rFonts w:ascii="Times New Roman" w:hAnsi="Times New Roman" w:cs="Times New Roman"/>
            <w:noProof/>
            <w:sz w:val="24"/>
            <w:szCs w:val="24"/>
          </w:rPr>
          <w:t xml:space="preserve">4.5 </w:t>
        </w:r>
        <w:r w:rsidRPr="00713447">
          <w:rPr>
            <w:rStyle w:val="Hyperlink"/>
            <w:rFonts w:ascii="Times New Roman" w:hAnsi="Times New Roman" w:cs="Times New Roman"/>
            <w:noProof/>
            <w:sz w:val="24"/>
            <w:szCs w:val="24"/>
          </w:rPr>
          <w:tab/>
          <w:t>Testing the Assumptions of Multiple Linear Regression Model</w:t>
        </w:r>
        <w:r w:rsidRPr="00713447">
          <w:rPr>
            <w:rFonts w:ascii="Times New Roman" w:hAnsi="Times New Roman" w:cs="Times New Roman"/>
            <w:noProof/>
            <w:webHidden/>
            <w:sz w:val="24"/>
            <w:szCs w:val="24"/>
          </w:rPr>
          <w:tab/>
        </w:r>
        <w:r w:rsidRPr="00713447">
          <w:rPr>
            <w:rFonts w:ascii="Times New Roman" w:hAnsi="Times New Roman" w:cs="Times New Roman"/>
            <w:noProof/>
            <w:webHidden/>
            <w:sz w:val="24"/>
            <w:szCs w:val="24"/>
          </w:rPr>
          <w:fldChar w:fldCharType="begin"/>
        </w:r>
        <w:r w:rsidRPr="00713447">
          <w:rPr>
            <w:rFonts w:ascii="Times New Roman" w:hAnsi="Times New Roman" w:cs="Times New Roman"/>
            <w:noProof/>
            <w:webHidden/>
            <w:sz w:val="24"/>
            <w:szCs w:val="24"/>
          </w:rPr>
          <w:instrText xml:space="preserve"> PAGEREF _Toc493146951 \h </w:instrText>
        </w:r>
        <w:r w:rsidRPr="007D4181">
          <w:rPr>
            <w:rFonts w:ascii="Times New Roman" w:hAnsi="Times New Roman" w:cs="Times New Roman"/>
            <w:noProof/>
            <w:sz w:val="24"/>
            <w:szCs w:val="24"/>
          </w:rPr>
        </w:r>
        <w:r w:rsidRPr="0071344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713447">
          <w:rPr>
            <w:rFonts w:ascii="Times New Roman" w:hAnsi="Times New Roman" w:cs="Times New Roman"/>
            <w:noProof/>
            <w:webHidden/>
            <w:sz w:val="24"/>
            <w:szCs w:val="24"/>
          </w:rPr>
          <w:fldChar w:fldCharType="end"/>
        </w:r>
      </w:hyperlink>
    </w:p>
    <w:p w:rsidR="002A07F6" w:rsidRPr="00713447" w:rsidRDefault="002A07F6" w:rsidP="005D1D1D">
      <w:pPr>
        <w:pStyle w:val="TOC3"/>
        <w:tabs>
          <w:tab w:val="left" w:pos="660"/>
          <w:tab w:val="left" w:pos="1200"/>
        </w:tabs>
        <w:ind w:left="770" w:hanging="770"/>
        <w:rPr>
          <w:rFonts w:ascii="Times New Roman" w:hAnsi="Times New Roman" w:cs="Times New Roman"/>
          <w:noProof/>
          <w:sz w:val="24"/>
          <w:szCs w:val="24"/>
        </w:rPr>
      </w:pPr>
      <w:hyperlink w:anchor="_Toc493146952" w:history="1">
        <w:r w:rsidRPr="00713447">
          <w:rPr>
            <w:rStyle w:val="Hyperlink"/>
            <w:rFonts w:ascii="Times New Roman" w:hAnsi="Times New Roman" w:cs="Times New Roman"/>
            <w:noProof/>
            <w:sz w:val="24"/>
            <w:szCs w:val="24"/>
          </w:rPr>
          <w:t>4.5.1</w:t>
        </w:r>
        <w:r w:rsidRPr="00713447">
          <w:rPr>
            <w:rFonts w:ascii="Times New Roman" w:hAnsi="Times New Roman" w:cs="Times New Roman"/>
            <w:noProof/>
            <w:sz w:val="24"/>
            <w:szCs w:val="24"/>
          </w:rPr>
          <w:tab/>
        </w:r>
        <w:r w:rsidRPr="00713447">
          <w:rPr>
            <w:rStyle w:val="Hyperlink"/>
            <w:rFonts w:ascii="Times New Roman" w:hAnsi="Times New Roman" w:cs="Times New Roman"/>
            <w:noProof/>
            <w:sz w:val="24"/>
            <w:szCs w:val="24"/>
          </w:rPr>
          <w:t>Multi-co Linearity Test on Independent Variables</w:t>
        </w:r>
        <w:r w:rsidRPr="00713447">
          <w:rPr>
            <w:rFonts w:ascii="Times New Roman" w:hAnsi="Times New Roman" w:cs="Times New Roman"/>
            <w:noProof/>
            <w:webHidden/>
            <w:sz w:val="24"/>
            <w:szCs w:val="24"/>
          </w:rPr>
          <w:tab/>
        </w:r>
        <w:r w:rsidRPr="00713447">
          <w:rPr>
            <w:rFonts w:ascii="Times New Roman" w:hAnsi="Times New Roman" w:cs="Times New Roman"/>
            <w:noProof/>
            <w:webHidden/>
            <w:sz w:val="24"/>
            <w:szCs w:val="24"/>
          </w:rPr>
          <w:fldChar w:fldCharType="begin"/>
        </w:r>
        <w:r w:rsidRPr="00713447">
          <w:rPr>
            <w:rFonts w:ascii="Times New Roman" w:hAnsi="Times New Roman" w:cs="Times New Roman"/>
            <w:noProof/>
            <w:webHidden/>
            <w:sz w:val="24"/>
            <w:szCs w:val="24"/>
          </w:rPr>
          <w:instrText xml:space="preserve"> PAGEREF _Toc493146952 \h </w:instrText>
        </w:r>
        <w:r w:rsidRPr="007D4181">
          <w:rPr>
            <w:rFonts w:ascii="Times New Roman" w:hAnsi="Times New Roman" w:cs="Times New Roman"/>
            <w:noProof/>
            <w:sz w:val="24"/>
            <w:szCs w:val="24"/>
          </w:rPr>
        </w:r>
        <w:r w:rsidRPr="0071344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713447">
          <w:rPr>
            <w:rFonts w:ascii="Times New Roman" w:hAnsi="Times New Roman" w:cs="Times New Roman"/>
            <w:noProof/>
            <w:webHidden/>
            <w:sz w:val="24"/>
            <w:szCs w:val="24"/>
          </w:rPr>
          <w:fldChar w:fldCharType="end"/>
        </w:r>
      </w:hyperlink>
    </w:p>
    <w:p w:rsidR="002A07F6" w:rsidRPr="00713447" w:rsidRDefault="002A07F6" w:rsidP="005D1D1D">
      <w:pPr>
        <w:pStyle w:val="TOC3"/>
        <w:tabs>
          <w:tab w:val="left" w:pos="660"/>
          <w:tab w:val="left" w:pos="1200"/>
        </w:tabs>
        <w:ind w:left="770" w:hanging="770"/>
        <w:rPr>
          <w:rFonts w:ascii="Times New Roman" w:hAnsi="Times New Roman" w:cs="Times New Roman"/>
          <w:noProof/>
          <w:sz w:val="24"/>
          <w:szCs w:val="24"/>
        </w:rPr>
      </w:pPr>
      <w:hyperlink w:anchor="_Toc493146954" w:history="1">
        <w:r w:rsidRPr="00713447">
          <w:rPr>
            <w:rStyle w:val="Hyperlink"/>
            <w:rFonts w:ascii="Times New Roman" w:hAnsi="Times New Roman" w:cs="Times New Roman"/>
            <w:noProof/>
            <w:sz w:val="24"/>
            <w:szCs w:val="24"/>
          </w:rPr>
          <w:t>4.5.2</w:t>
        </w:r>
        <w:r w:rsidRPr="00713447">
          <w:rPr>
            <w:rFonts w:ascii="Times New Roman" w:hAnsi="Times New Roman" w:cs="Times New Roman"/>
            <w:noProof/>
            <w:sz w:val="24"/>
            <w:szCs w:val="24"/>
          </w:rPr>
          <w:tab/>
        </w:r>
        <w:r w:rsidRPr="00713447">
          <w:rPr>
            <w:rStyle w:val="Hyperlink"/>
            <w:rFonts w:ascii="Times New Roman" w:hAnsi="Times New Roman" w:cs="Times New Roman"/>
            <w:noProof/>
            <w:sz w:val="24"/>
            <w:szCs w:val="24"/>
          </w:rPr>
          <w:t>Checking Linearity between Dependent and Independent Variables</w:t>
        </w:r>
        <w:r w:rsidRPr="00713447">
          <w:rPr>
            <w:rFonts w:ascii="Times New Roman" w:hAnsi="Times New Roman" w:cs="Times New Roman"/>
            <w:noProof/>
            <w:webHidden/>
            <w:sz w:val="24"/>
            <w:szCs w:val="24"/>
          </w:rPr>
          <w:tab/>
        </w:r>
        <w:r w:rsidRPr="00713447">
          <w:rPr>
            <w:rFonts w:ascii="Times New Roman" w:hAnsi="Times New Roman" w:cs="Times New Roman"/>
            <w:noProof/>
            <w:webHidden/>
            <w:sz w:val="24"/>
            <w:szCs w:val="24"/>
          </w:rPr>
          <w:fldChar w:fldCharType="begin"/>
        </w:r>
        <w:r w:rsidRPr="00713447">
          <w:rPr>
            <w:rFonts w:ascii="Times New Roman" w:hAnsi="Times New Roman" w:cs="Times New Roman"/>
            <w:noProof/>
            <w:webHidden/>
            <w:sz w:val="24"/>
            <w:szCs w:val="24"/>
          </w:rPr>
          <w:instrText xml:space="preserve"> PAGEREF _Toc493146954 \h </w:instrText>
        </w:r>
        <w:r w:rsidRPr="007D4181">
          <w:rPr>
            <w:rFonts w:ascii="Times New Roman" w:hAnsi="Times New Roman" w:cs="Times New Roman"/>
            <w:noProof/>
            <w:sz w:val="24"/>
            <w:szCs w:val="24"/>
          </w:rPr>
        </w:r>
        <w:r w:rsidRPr="0071344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713447">
          <w:rPr>
            <w:rFonts w:ascii="Times New Roman" w:hAnsi="Times New Roman" w:cs="Times New Roman"/>
            <w:noProof/>
            <w:webHidden/>
            <w:sz w:val="24"/>
            <w:szCs w:val="24"/>
          </w:rPr>
          <w:fldChar w:fldCharType="end"/>
        </w:r>
      </w:hyperlink>
    </w:p>
    <w:p w:rsidR="002A07F6" w:rsidRPr="00713447" w:rsidRDefault="002A07F6" w:rsidP="005D1D1D">
      <w:pPr>
        <w:pStyle w:val="TOC3"/>
        <w:tabs>
          <w:tab w:val="left" w:pos="660"/>
          <w:tab w:val="left" w:pos="1200"/>
        </w:tabs>
        <w:ind w:left="770" w:hanging="770"/>
        <w:rPr>
          <w:rFonts w:ascii="Times New Roman" w:hAnsi="Times New Roman" w:cs="Times New Roman"/>
          <w:noProof/>
          <w:sz w:val="24"/>
          <w:szCs w:val="24"/>
        </w:rPr>
      </w:pPr>
      <w:hyperlink w:anchor="_Toc493146955" w:history="1">
        <w:r w:rsidRPr="00713447">
          <w:rPr>
            <w:rStyle w:val="Hyperlink"/>
            <w:rFonts w:ascii="Times New Roman" w:hAnsi="Times New Roman" w:cs="Times New Roman"/>
            <w:noProof/>
            <w:sz w:val="24"/>
            <w:szCs w:val="24"/>
          </w:rPr>
          <w:t>4.5.3</w:t>
        </w:r>
        <w:r w:rsidRPr="00713447">
          <w:rPr>
            <w:rFonts w:ascii="Times New Roman" w:hAnsi="Times New Roman" w:cs="Times New Roman"/>
            <w:noProof/>
            <w:sz w:val="24"/>
            <w:szCs w:val="24"/>
          </w:rPr>
          <w:tab/>
        </w:r>
        <w:r w:rsidRPr="00713447">
          <w:rPr>
            <w:rStyle w:val="Hyperlink"/>
            <w:rFonts w:ascii="Times New Roman" w:hAnsi="Times New Roman" w:cs="Times New Roman"/>
            <w:noProof/>
            <w:sz w:val="24"/>
            <w:szCs w:val="24"/>
          </w:rPr>
          <w:t>Test of Autocorrelation Assumption</w:t>
        </w:r>
        <w:r w:rsidRPr="00713447">
          <w:rPr>
            <w:rFonts w:ascii="Times New Roman" w:hAnsi="Times New Roman" w:cs="Times New Roman"/>
            <w:noProof/>
            <w:webHidden/>
            <w:sz w:val="24"/>
            <w:szCs w:val="24"/>
          </w:rPr>
          <w:tab/>
        </w:r>
        <w:r w:rsidRPr="00713447">
          <w:rPr>
            <w:rFonts w:ascii="Times New Roman" w:hAnsi="Times New Roman" w:cs="Times New Roman"/>
            <w:noProof/>
            <w:webHidden/>
            <w:sz w:val="24"/>
            <w:szCs w:val="24"/>
          </w:rPr>
          <w:fldChar w:fldCharType="begin"/>
        </w:r>
        <w:r w:rsidRPr="00713447">
          <w:rPr>
            <w:rFonts w:ascii="Times New Roman" w:hAnsi="Times New Roman" w:cs="Times New Roman"/>
            <w:noProof/>
            <w:webHidden/>
            <w:sz w:val="24"/>
            <w:szCs w:val="24"/>
          </w:rPr>
          <w:instrText xml:space="preserve"> PAGEREF _Toc493146955 \h </w:instrText>
        </w:r>
        <w:r w:rsidRPr="007D4181">
          <w:rPr>
            <w:rFonts w:ascii="Times New Roman" w:hAnsi="Times New Roman" w:cs="Times New Roman"/>
            <w:noProof/>
            <w:sz w:val="24"/>
            <w:szCs w:val="24"/>
          </w:rPr>
        </w:r>
        <w:r w:rsidRPr="0071344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713447">
          <w:rPr>
            <w:rFonts w:ascii="Times New Roman" w:hAnsi="Times New Roman" w:cs="Times New Roman"/>
            <w:noProof/>
            <w:webHidden/>
            <w:sz w:val="24"/>
            <w:szCs w:val="24"/>
          </w:rPr>
          <w:fldChar w:fldCharType="end"/>
        </w:r>
      </w:hyperlink>
    </w:p>
    <w:p w:rsidR="002A07F6" w:rsidRPr="00713447" w:rsidRDefault="002A07F6" w:rsidP="005D1D1D">
      <w:pPr>
        <w:pStyle w:val="TOC2"/>
        <w:rPr>
          <w:rFonts w:ascii="Times New Roman" w:hAnsi="Times New Roman" w:cs="Times New Roman"/>
          <w:noProof/>
          <w:sz w:val="24"/>
          <w:szCs w:val="24"/>
        </w:rPr>
      </w:pPr>
      <w:hyperlink w:anchor="_Toc493146957" w:history="1">
        <w:r w:rsidRPr="00713447">
          <w:rPr>
            <w:rStyle w:val="Hyperlink"/>
            <w:rFonts w:ascii="Times New Roman" w:hAnsi="Times New Roman" w:cs="Times New Roman"/>
            <w:noProof/>
            <w:sz w:val="24"/>
            <w:szCs w:val="24"/>
          </w:rPr>
          <w:t xml:space="preserve">4.6 </w:t>
        </w:r>
        <w:r w:rsidRPr="00713447">
          <w:rPr>
            <w:rStyle w:val="Hyperlink"/>
            <w:rFonts w:ascii="Times New Roman" w:hAnsi="Times New Roman" w:cs="Times New Roman"/>
            <w:noProof/>
            <w:sz w:val="24"/>
            <w:szCs w:val="24"/>
          </w:rPr>
          <w:tab/>
          <w:t>Results of Regression of Independent Variables against                               Dependent Variable</w:t>
        </w:r>
        <w:r w:rsidRPr="00713447">
          <w:rPr>
            <w:rFonts w:ascii="Times New Roman" w:hAnsi="Times New Roman" w:cs="Times New Roman"/>
            <w:noProof/>
            <w:webHidden/>
            <w:sz w:val="24"/>
            <w:szCs w:val="24"/>
          </w:rPr>
          <w:tab/>
        </w:r>
        <w:r w:rsidRPr="00713447">
          <w:rPr>
            <w:rFonts w:ascii="Times New Roman" w:hAnsi="Times New Roman" w:cs="Times New Roman"/>
            <w:noProof/>
            <w:webHidden/>
            <w:sz w:val="24"/>
            <w:szCs w:val="24"/>
          </w:rPr>
          <w:fldChar w:fldCharType="begin"/>
        </w:r>
        <w:r w:rsidRPr="00713447">
          <w:rPr>
            <w:rFonts w:ascii="Times New Roman" w:hAnsi="Times New Roman" w:cs="Times New Roman"/>
            <w:noProof/>
            <w:webHidden/>
            <w:sz w:val="24"/>
            <w:szCs w:val="24"/>
          </w:rPr>
          <w:instrText xml:space="preserve"> PAGEREF _Toc493146957 \h </w:instrText>
        </w:r>
        <w:r w:rsidRPr="007D4181">
          <w:rPr>
            <w:rFonts w:ascii="Times New Roman" w:hAnsi="Times New Roman" w:cs="Times New Roman"/>
            <w:noProof/>
            <w:sz w:val="24"/>
            <w:szCs w:val="24"/>
          </w:rPr>
        </w:r>
        <w:r w:rsidRPr="0071344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713447">
          <w:rPr>
            <w:rFonts w:ascii="Times New Roman" w:hAnsi="Times New Roman" w:cs="Times New Roman"/>
            <w:noProof/>
            <w:webHidden/>
            <w:sz w:val="24"/>
            <w:szCs w:val="24"/>
          </w:rPr>
          <w:fldChar w:fldCharType="end"/>
        </w:r>
      </w:hyperlink>
    </w:p>
    <w:p w:rsidR="002A07F6" w:rsidRPr="00713447" w:rsidRDefault="002A07F6" w:rsidP="00713447">
      <w:pPr>
        <w:pStyle w:val="TOC1"/>
        <w:spacing w:before="40"/>
        <w:ind w:left="662" w:hanging="662"/>
      </w:pPr>
      <w:hyperlink w:anchor="_Toc493146960" w:history="1">
        <w:r w:rsidRPr="00713447">
          <w:rPr>
            <w:rStyle w:val="Hyperlink"/>
          </w:rPr>
          <w:t>4.6.1</w:t>
        </w:r>
        <w:r w:rsidRPr="00713447">
          <w:tab/>
        </w:r>
        <w:r w:rsidRPr="00713447">
          <w:rPr>
            <w:rStyle w:val="Hyperlink"/>
          </w:rPr>
          <w:t>Authentic Community Involvement in Success of MVC Eligibility Identification</w:t>
        </w:r>
        <w:r w:rsidRPr="00713447">
          <w:rPr>
            <w:webHidden/>
          </w:rPr>
          <w:tab/>
        </w:r>
        <w:r w:rsidRPr="00713447">
          <w:rPr>
            <w:webHidden/>
          </w:rPr>
          <w:fldChar w:fldCharType="begin"/>
        </w:r>
        <w:r w:rsidRPr="00713447">
          <w:rPr>
            <w:webHidden/>
          </w:rPr>
          <w:instrText xml:space="preserve"> PAGEREF _Toc493146960 \h </w:instrText>
        </w:r>
        <w:r w:rsidRPr="00713447">
          <w:rPr>
            <w:webHidden/>
          </w:rPr>
          <w:fldChar w:fldCharType="separate"/>
        </w:r>
        <w:r>
          <w:rPr>
            <w:webHidden/>
          </w:rPr>
          <w:t>3</w:t>
        </w:r>
        <w:r w:rsidRPr="00713447">
          <w:rPr>
            <w:webHidden/>
          </w:rPr>
          <w:fldChar w:fldCharType="end"/>
        </w:r>
      </w:hyperlink>
    </w:p>
    <w:p w:rsidR="002A07F6" w:rsidRPr="00713447" w:rsidRDefault="002A07F6" w:rsidP="00713447">
      <w:pPr>
        <w:pStyle w:val="TOC1"/>
        <w:spacing w:before="40"/>
        <w:ind w:left="662" w:hanging="662"/>
      </w:pPr>
      <w:hyperlink w:anchor="_Toc493146961" w:history="1">
        <w:r w:rsidRPr="00713447">
          <w:rPr>
            <w:rStyle w:val="Hyperlink"/>
            <w:b/>
            <w:bCs/>
          </w:rPr>
          <w:t>CHAPTER FIVE</w:t>
        </w:r>
        <w:r w:rsidRPr="00713447">
          <w:rPr>
            <w:webHidden/>
          </w:rPr>
          <w:tab/>
        </w:r>
        <w:r w:rsidRPr="00713447">
          <w:rPr>
            <w:webHidden/>
          </w:rPr>
          <w:fldChar w:fldCharType="begin"/>
        </w:r>
        <w:r w:rsidRPr="00713447">
          <w:rPr>
            <w:webHidden/>
          </w:rPr>
          <w:instrText xml:space="preserve"> PAGEREF _Toc493146961 \h </w:instrText>
        </w:r>
        <w:r w:rsidRPr="00713447">
          <w:rPr>
            <w:webHidden/>
          </w:rPr>
          <w:fldChar w:fldCharType="separate"/>
        </w:r>
        <w:r>
          <w:rPr>
            <w:webHidden/>
          </w:rPr>
          <w:t>3</w:t>
        </w:r>
        <w:r w:rsidRPr="00713447">
          <w:rPr>
            <w:webHidden/>
          </w:rPr>
          <w:fldChar w:fldCharType="end"/>
        </w:r>
      </w:hyperlink>
    </w:p>
    <w:p w:rsidR="002A07F6" w:rsidRPr="00713447" w:rsidRDefault="002A07F6" w:rsidP="00713447">
      <w:pPr>
        <w:pStyle w:val="TOC1"/>
        <w:spacing w:before="40"/>
        <w:ind w:left="662" w:hanging="662"/>
      </w:pPr>
      <w:hyperlink w:anchor="_Toc493146962" w:history="1">
        <w:r w:rsidRPr="00713447">
          <w:rPr>
            <w:rStyle w:val="Hyperlink"/>
            <w:b/>
            <w:bCs/>
          </w:rPr>
          <w:t>5.0 CONCLUSION AND RECOMMENDATIONS</w:t>
        </w:r>
        <w:r w:rsidRPr="00713447">
          <w:rPr>
            <w:webHidden/>
          </w:rPr>
          <w:tab/>
        </w:r>
        <w:r w:rsidRPr="00713447">
          <w:rPr>
            <w:webHidden/>
          </w:rPr>
          <w:fldChar w:fldCharType="begin"/>
        </w:r>
        <w:r w:rsidRPr="00713447">
          <w:rPr>
            <w:webHidden/>
          </w:rPr>
          <w:instrText xml:space="preserve"> PAGEREF _Toc493146962 \h </w:instrText>
        </w:r>
        <w:r w:rsidRPr="00713447">
          <w:rPr>
            <w:webHidden/>
          </w:rPr>
          <w:fldChar w:fldCharType="separate"/>
        </w:r>
        <w:r>
          <w:rPr>
            <w:webHidden/>
          </w:rPr>
          <w:t>3</w:t>
        </w:r>
        <w:r w:rsidRPr="00713447">
          <w:rPr>
            <w:webHidden/>
          </w:rPr>
          <w:fldChar w:fldCharType="end"/>
        </w:r>
      </w:hyperlink>
    </w:p>
    <w:p w:rsidR="002A07F6" w:rsidRPr="00713447" w:rsidRDefault="002A07F6" w:rsidP="00713447">
      <w:pPr>
        <w:pStyle w:val="TOC2"/>
        <w:spacing w:before="40"/>
        <w:ind w:left="662" w:hanging="662"/>
        <w:rPr>
          <w:rFonts w:ascii="Times New Roman" w:hAnsi="Times New Roman" w:cs="Times New Roman"/>
          <w:noProof/>
          <w:sz w:val="24"/>
          <w:szCs w:val="24"/>
        </w:rPr>
      </w:pPr>
      <w:hyperlink w:anchor="_Toc493146963" w:history="1">
        <w:r w:rsidRPr="00713447">
          <w:rPr>
            <w:rStyle w:val="Hyperlink"/>
            <w:rFonts w:ascii="Times New Roman" w:hAnsi="Times New Roman" w:cs="Times New Roman"/>
            <w:noProof/>
            <w:sz w:val="24"/>
            <w:szCs w:val="24"/>
          </w:rPr>
          <w:t xml:space="preserve">5.1 </w:t>
        </w:r>
        <w:r w:rsidRPr="00713447">
          <w:rPr>
            <w:rStyle w:val="Hyperlink"/>
            <w:rFonts w:ascii="Times New Roman" w:hAnsi="Times New Roman" w:cs="Times New Roman"/>
            <w:noProof/>
            <w:sz w:val="24"/>
            <w:szCs w:val="24"/>
          </w:rPr>
          <w:tab/>
          <w:t>Chapter Overview</w:t>
        </w:r>
        <w:r w:rsidRPr="00713447">
          <w:rPr>
            <w:rFonts w:ascii="Times New Roman" w:hAnsi="Times New Roman" w:cs="Times New Roman"/>
            <w:noProof/>
            <w:webHidden/>
            <w:sz w:val="24"/>
            <w:szCs w:val="24"/>
          </w:rPr>
          <w:tab/>
        </w:r>
        <w:r w:rsidRPr="00713447">
          <w:rPr>
            <w:rFonts w:ascii="Times New Roman" w:hAnsi="Times New Roman" w:cs="Times New Roman"/>
            <w:noProof/>
            <w:webHidden/>
            <w:sz w:val="24"/>
            <w:szCs w:val="24"/>
          </w:rPr>
          <w:fldChar w:fldCharType="begin"/>
        </w:r>
        <w:r w:rsidRPr="00713447">
          <w:rPr>
            <w:rFonts w:ascii="Times New Roman" w:hAnsi="Times New Roman" w:cs="Times New Roman"/>
            <w:noProof/>
            <w:webHidden/>
            <w:sz w:val="24"/>
            <w:szCs w:val="24"/>
          </w:rPr>
          <w:instrText xml:space="preserve"> PAGEREF _Toc493146963 \h </w:instrText>
        </w:r>
        <w:r w:rsidRPr="007D4181">
          <w:rPr>
            <w:rFonts w:ascii="Times New Roman" w:hAnsi="Times New Roman" w:cs="Times New Roman"/>
            <w:noProof/>
            <w:sz w:val="24"/>
            <w:szCs w:val="24"/>
          </w:rPr>
        </w:r>
        <w:r w:rsidRPr="0071344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713447">
          <w:rPr>
            <w:rFonts w:ascii="Times New Roman" w:hAnsi="Times New Roman" w:cs="Times New Roman"/>
            <w:noProof/>
            <w:webHidden/>
            <w:sz w:val="24"/>
            <w:szCs w:val="24"/>
          </w:rPr>
          <w:fldChar w:fldCharType="end"/>
        </w:r>
      </w:hyperlink>
    </w:p>
    <w:p w:rsidR="002A07F6" w:rsidRPr="00713447" w:rsidRDefault="002A07F6" w:rsidP="005D1D1D">
      <w:pPr>
        <w:pStyle w:val="TOC1"/>
      </w:pPr>
      <w:hyperlink w:anchor="_Toc493146964" w:history="1">
        <w:r w:rsidRPr="00713447">
          <w:rPr>
            <w:rStyle w:val="Hyperlink"/>
          </w:rPr>
          <w:t xml:space="preserve">5.2 </w:t>
        </w:r>
        <w:r w:rsidRPr="00713447">
          <w:rPr>
            <w:rStyle w:val="Hyperlink"/>
          </w:rPr>
          <w:tab/>
          <w:t>Best Method of Identifying MVC Eligibility</w:t>
        </w:r>
        <w:r w:rsidRPr="00713447">
          <w:rPr>
            <w:webHidden/>
          </w:rPr>
          <w:tab/>
        </w:r>
        <w:r w:rsidRPr="00713447">
          <w:rPr>
            <w:webHidden/>
          </w:rPr>
          <w:fldChar w:fldCharType="begin"/>
        </w:r>
        <w:r w:rsidRPr="00713447">
          <w:rPr>
            <w:webHidden/>
          </w:rPr>
          <w:instrText xml:space="preserve"> PAGEREF _Toc493146964 \h </w:instrText>
        </w:r>
        <w:r w:rsidRPr="00713447">
          <w:rPr>
            <w:webHidden/>
          </w:rPr>
          <w:fldChar w:fldCharType="separate"/>
        </w:r>
        <w:r>
          <w:rPr>
            <w:webHidden/>
          </w:rPr>
          <w:t>3</w:t>
        </w:r>
        <w:r w:rsidRPr="00713447">
          <w:rPr>
            <w:webHidden/>
          </w:rPr>
          <w:fldChar w:fldCharType="end"/>
        </w:r>
      </w:hyperlink>
    </w:p>
    <w:p w:rsidR="002A07F6" w:rsidRPr="00713447" w:rsidRDefault="002A07F6" w:rsidP="005D1D1D">
      <w:pPr>
        <w:pStyle w:val="TOC2"/>
        <w:rPr>
          <w:rFonts w:ascii="Times New Roman" w:hAnsi="Times New Roman" w:cs="Times New Roman"/>
          <w:noProof/>
          <w:sz w:val="24"/>
          <w:szCs w:val="24"/>
        </w:rPr>
      </w:pPr>
      <w:hyperlink w:anchor="_Toc493146965" w:history="1">
        <w:r w:rsidRPr="00713447">
          <w:rPr>
            <w:rStyle w:val="Hyperlink"/>
            <w:rFonts w:ascii="Times New Roman" w:hAnsi="Times New Roman" w:cs="Times New Roman"/>
            <w:noProof/>
            <w:sz w:val="24"/>
            <w:szCs w:val="24"/>
            <w:lang w:eastAsia="en-GB"/>
          </w:rPr>
          <w:t>5.3</w:t>
        </w:r>
        <w:r w:rsidRPr="00713447">
          <w:rPr>
            <w:rStyle w:val="Hyperlink"/>
            <w:rFonts w:ascii="Times New Roman" w:hAnsi="Times New Roman" w:cs="Times New Roman"/>
            <w:noProof/>
            <w:sz w:val="24"/>
            <w:szCs w:val="24"/>
            <w:lang w:eastAsia="en-GB"/>
          </w:rPr>
          <w:tab/>
          <w:t>Adequacy of Resource Allocation</w:t>
        </w:r>
        <w:r w:rsidRPr="00713447">
          <w:rPr>
            <w:rFonts w:ascii="Times New Roman" w:hAnsi="Times New Roman" w:cs="Times New Roman"/>
            <w:noProof/>
            <w:webHidden/>
            <w:sz w:val="24"/>
            <w:szCs w:val="24"/>
          </w:rPr>
          <w:tab/>
        </w:r>
        <w:r w:rsidRPr="00713447">
          <w:rPr>
            <w:rFonts w:ascii="Times New Roman" w:hAnsi="Times New Roman" w:cs="Times New Roman"/>
            <w:noProof/>
            <w:webHidden/>
            <w:sz w:val="24"/>
            <w:szCs w:val="24"/>
          </w:rPr>
          <w:fldChar w:fldCharType="begin"/>
        </w:r>
        <w:r w:rsidRPr="00713447">
          <w:rPr>
            <w:rFonts w:ascii="Times New Roman" w:hAnsi="Times New Roman" w:cs="Times New Roman"/>
            <w:noProof/>
            <w:webHidden/>
            <w:sz w:val="24"/>
            <w:szCs w:val="24"/>
          </w:rPr>
          <w:instrText xml:space="preserve"> PAGEREF _Toc493146965 \h </w:instrText>
        </w:r>
        <w:r w:rsidRPr="007D4181">
          <w:rPr>
            <w:rFonts w:ascii="Times New Roman" w:hAnsi="Times New Roman" w:cs="Times New Roman"/>
            <w:noProof/>
            <w:sz w:val="24"/>
            <w:szCs w:val="24"/>
          </w:rPr>
        </w:r>
        <w:r w:rsidRPr="0071344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713447">
          <w:rPr>
            <w:rFonts w:ascii="Times New Roman" w:hAnsi="Times New Roman" w:cs="Times New Roman"/>
            <w:noProof/>
            <w:webHidden/>
            <w:sz w:val="24"/>
            <w:szCs w:val="24"/>
          </w:rPr>
          <w:fldChar w:fldCharType="end"/>
        </w:r>
      </w:hyperlink>
    </w:p>
    <w:p w:rsidR="002A07F6" w:rsidRPr="00713447" w:rsidRDefault="002A07F6" w:rsidP="005D1D1D">
      <w:pPr>
        <w:pStyle w:val="TOC2"/>
        <w:rPr>
          <w:rFonts w:ascii="Times New Roman" w:hAnsi="Times New Roman" w:cs="Times New Roman"/>
          <w:noProof/>
          <w:sz w:val="24"/>
          <w:szCs w:val="24"/>
        </w:rPr>
      </w:pPr>
      <w:hyperlink w:anchor="_Toc493146966" w:history="1">
        <w:r w:rsidRPr="00713447">
          <w:rPr>
            <w:rStyle w:val="Hyperlink"/>
            <w:rFonts w:ascii="Times New Roman" w:hAnsi="Times New Roman" w:cs="Times New Roman"/>
            <w:noProof/>
            <w:sz w:val="24"/>
            <w:szCs w:val="24"/>
          </w:rPr>
          <w:t xml:space="preserve">5.4 </w:t>
        </w:r>
        <w:r w:rsidRPr="00713447">
          <w:rPr>
            <w:rStyle w:val="Hyperlink"/>
            <w:rFonts w:ascii="Times New Roman" w:hAnsi="Times New Roman" w:cs="Times New Roman"/>
            <w:noProof/>
            <w:sz w:val="24"/>
            <w:szCs w:val="24"/>
          </w:rPr>
          <w:tab/>
          <w:t>Relationship between MVC Eligibility and Access to                                     Program Services</w:t>
        </w:r>
        <w:r w:rsidRPr="00713447">
          <w:rPr>
            <w:rFonts w:ascii="Times New Roman" w:hAnsi="Times New Roman" w:cs="Times New Roman"/>
            <w:noProof/>
            <w:webHidden/>
            <w:sz w:val="24"/>
            <w:szCs w:val="24"/>
          </w:rPr>
          <w:tab/>
        </w:r>
        <w:r w:rsidRPr="00713447">
          <w:rPr>
            <w:rFonts w:ascii="Times New Roman" w:hAnsi="Times New Roman" w:cs="Times New Roman"/>
            <w:noProof/>
            <w:webHidden/>
            <w:sz w:val="24"/>
            <w:szCs w:val="24"/>
          </w:rPr>
          <w:fldChar w:fldCharType="begin"/>
        </w:r>
        <w:r w:rsidRPr="00713447">
          <w:rPr>
            <w:rFonts w:ascii="Times New Roman" w:hAnsi="Times New Roman" w:cs="Times New Roman"/>
            <w:noProof/>
            <w:webHidden/>
            <w:sz w:val="24"/>
            <w:szCs w:val="24"/>
          </w:rPr>
          <w:instrText xml:space="preserve"> PAGEREF _Toc493146966 \h </w:instrText>
        </w:r>
        <w:r w:rsidRPr="007D4181">
          <w:rPr>
            <w:rFonts w:ascii="Times New Roman" w:hAnsi="Times New Roman" w:cs="Times New Roman"/>
            <w:noProof/>
            <w:sz w:val="24"/>
            <w:szCs w:val="24"/>
          </w:rPr>
        </w:r>
        <w:r w:rsidRPr="0071344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713447">
          <w:rPr>
            <w:rFonts w:ascii="Times New Roman" w:hAnsi="Times New Roman" w:cs="Times New Roman"/>
            <w:noProof/>
            <w:webHidden/>
            <w:sz w:val="24"/>
            <w:szCs w:val="24"/>
          </w:rPr>
          <w:fldChar w:fldCharType="end"/>
        </w:r>
      </w:hyperlink>
    </w:p>
    <w:p w:rsidR="002A07F6" w:rsidRPr="00713447" w:rsidRDefault="002A07F6" w:rsidP="005D1D1D">
      <w:pPr>
        <w:pStyle w:val="TOC2"/>
        <w:rPr>
          <w:rFonts w:ascii="Times New Roman" w:hAnsi="Times New Roman" w:cs="Times New Roman"/>
          <w:noProof/>
          <w:sz w:val="24"/>
          <w:szCs w:val="24"/>
        </w:rPr>
      </w:pPr>
      <w:hyperlink w:anchor="_Toc493146967" w:history="1">
        <w:r w:rsidRPr="00713447">
          <w:rPr>
            <w:rStyle w:val="Hyperlink"/>
            <w:rFonts w:ascii="Times New Roman" w:hAnsi="Times New Roman" w:cs="Times New Roman"/>
            <w:noProof/>
            <w:sz w:val="24"/>
            <w:szCs w:val="24"/>
          </w:rPr>
          <w:t xml:space="preserve">5.6 </w:t>
        </w:r>
        <w:r w:rsidRPr="00713447">
          <w:rPr>
            <w:rStyle w:val="Hyperlink"/>
            <w:rFonts w:ascii="Times New Roman" w:hAnsi="Times New Roman" w:cs="Times New Roman"/>
            <w:noProof/>
            <w:sz w:val="24"/>
            <w:szCs w:val="24"/>
          </w:rPr>
          <w:tab/>
          <w:t>Summary</w:t>
        </w:r>
        <w:r w:rsidRPr="00713447">
          <w:rPr>
            <w:rFonts w:ascii="Times New Roman" w:hAnsi="Times New Roman" w:cs="Times New Roman"/>
            <w:noProof/>
            <w:webHidden/>
            <w:sz w:val="24"/>
            <w:szCs w:val="24"/>
          </w:rPr>
          <w:tab/>
        </w:r>
        <w:r w:rsidRPr="00713447">
          <w:rPr>
            <w:rFonts w:ascii="Times New Roman" w:hAnsi="Times New Roman" w:cs="Times New Roman"/>
            <w:noProof/>
            <w:webHidden/>
            <w:sz w:val="24"/>
            <w:szCs w:val="24"/>
          </w:rPr>
          <w:fldChar w:fldCharType="begin"/>
        </w:r>
        <w:r w:rsidRPr="00713447">
          <w:rPr>
            <w:rFonts w:ascii="Times New Roman" w:hAnsi="Times New Roman" w:cs="Times New Roman"/>
            <w:noProof/>
            <w:webHidden/>
            <w:sz w:val="24"/>
            <w:szCs w:val="24"/>
          </w:rPr>
          <w:instrText xml:space="preserve"> PAGEREF _Toc493146967 \h </w:instrText>
        </w:r>
        <w:r w:rsidRPr="007D4181">
          <w:rPr>
            <w:rFonts w:ascii="Times New Roman" w:hAnsi="Times New Roman" w:cs="Times New Roman"/>
            <w:noProof/>
            <w:sz w:val="24"/>
            <w:szCs w:val="24"/>
          </w:rPr>
        </w:r>
        <w:r w:rsidRPr="0071344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713447">
          <w:rPr>
            <w:rFonts w:ascii="Times New Roman" w:hAnsi="Times New Roman" w:cs="Times New Roman"/>
            <w:noProof/>
            <w:webHidden/>
            <w:sz w:val="24"/>
            <w:szCs w:val="24"/>
          </w:rPr>
          <w:fldChar w:fldCharType="end"/>
        </w:r>
      </w:hyperlink>
    </w:p>
    <w:p w:rsidR="002A07F6" w:rsidRPr="00713447" w:rsidRDefault="002A07F6" w:rsidP="005D1D1D">
      <w:pPr>
        <w:pStyle w:val="TOC1"/>
      </w:pPr>
      <w:hyperlink w:anchor="_Toc493146968" w:history="1">
        <w:r w:rsidRPr="00713447">
          <w:rPr>
            <w:rStyle w:val="Hyperlink"/>
          </w:rPr>
          <w:t xml:space="preserve">5.7 </w:t>
        </w:r>
        <w:r w:rsidRPr="00713447">
          <w:rPr>
            <w:rStyle w:val="Hyperlink"/>
          </w:rPr>
          <w:tab/>
          <w:t>Recommendations</w:t>
        </w:r>
        <w:r w:rsidRPr="00713447">
          <w:rPr>
            <w:webHidden/>
          </w:rPr>
          <w:tab/>
        </w:r>
        <w:r w:rsidRPr="00713447">
          <w:rPr>
            <w:webHidden/>
          </w:rPr>
          <w:fldChar w:fldCharType="begin"/>
        </w:r>
        <w:r w:rsidRPr="00713447">
          <w:rPr>
            <w:webHidden/>
          </w:rPr>
          <w:instrText xml:space="preserve"> PAGEREF _Toc493146968 \h </w:instrText>
        </w:r>
        <w:r w:rsidRPr="00713447">
          <w:rPr>
            <w:webHidden/>
          </w:rPr>
          <w:fldChar w:fldCharType="separate"/>
        </w:r>
        <w:r>
          <w:rPr>
            <w:webHidden/>
          </w:rPr>
          <w:t>3</w:t>
        </w:r>
        <w:r w:rsidRPr="00713447">
          <w:rPr>
            <w:webHidden/>
          </w:rPr>
          <w:fldChar w:fldCharType="end"/>
        </w:r>
      </w:hyperlink>
    </w:p>
    <w:p w:rsidR="002A07F6" w:rsidRPr="00713447" w:rsidRDefault="002A07F6" w:rsidP="005D1D1D">
      <w:pPr>
        <w:pStyle w:val="TOC1"/>
      </w:pPr>
      <w:hyperlink w:anchor="_Toc493146969" w:history="1">
        <w:r w:rsidRPr="00713447">
          <w:rPr>
            <w:rStyle w:val="Hyperlink"/>
          </w:rPr>
          <w:t xml:space="preserve">5.8 </w:t>
        </w:r>
        <w:r w:rsidRPr="00713447">
          <w:rPr>
            <w:rStyle w:val="Hyperlink"/>
          </w:rPr>
          <w:tab/>
          <w:t>Areas for Further Studies</w:t>
        </w:r>
        <w:r w:rsidRPr="00713447">
          <w:rPr>
            <w:webHidden/>
          </w:rPr>
          <w:tab/>
        </w:r>
        <w:r w:rsidRPr="00713447">
          <w:rPr>
            <w:webHidden/>
          </w:rPr>
          <w:fldChar w:fldCharType="begin"/>
        </w:r>
        <w:r w:rsidRPr="00713447">
          <w:rPr>
            <w:webHidden/>
          </w:rPr>
          <w:instrText xml:space="preserve"> PAGEREF _Toc493146969 \h </w:instrText>
        </w:r>
        <w:r w:rsidRPr="00713447">
          <w:rPr>
            <w:webHidden/>
          </w:rPr>
          <w:fldChar w:fldCharType="separate"/>
        </w:r>
        <w:r>
          <w:rPr>
            <w:webHidden/>
          </w:rPr>
          <w:t>3</w:t>
        </w:r>
        <w:r w:rsidRPr="00713447">
          <w:rPr>
            <w:webHidden/>
          </w:rPr>
          <w:fldChar w:fldCharType="end"/>
        </w:r>
      </w:hyperlink>
    </w:p>
    <w:p w:rsidR="002A07F6" w:rsidRPr="00713447" w:rsidRDefault="002A07F6" w:rsidP="005D1D1D">
      <w:pPr>
        <w:pStyle w:val="TOC1"/>
      </w:pPr>
      <w:hyperlink w:anchor="_Toc493146970" w:history="1">
        <w:r w:rsidRPr="00713447">
          <w:rPr>
            <w:rStyle w:val="Hyperlink"/>
            <w:b/>
            <w:bCs/>
          </w:rPr>
          <w:t>REFERENCES</w:t>
        </w:r>
        <w:r w:rsidRPr="00713447">
          <w:rPr>
            <w:webHidden/>
          </w:rPr>
          <w:tab/>
        </w:r>
        <w:r w:rsidRPr="00713447">
          <w:rPr>
            <w:webHidden/>
          </w:rPr>
          <w:fldChar w:fldCharType="begin"/>
        </w:r>
        <w:r w:rsidRPr="00713447">
          <w:rPr>
            <w:webHidden/>
          </w:rPr>
          <w:instrText xml:space="preserve"> PAGEREF _Toc493146970 \h </w:instrText>
        </w:r>
        <w:r w:rsidRPr="00713447">
          <w:rPr>
            <w:webHidden/>
          </w:rPr>
          <w:fldChar w:fldCharType="separate"/>
        </w:r>
        <w:r>
          <w:rPr>
            <w:webHidden/>
          </w:rPr>
          <w:t>3</w:t>
        </w:r>
        <w:r w:rsidRPr="00713447">
          <w:rPr>
            <w:webHidden/>
          </w:rPr>
          <w:fldChar w:fldCharType="end"/>
        </w:r>
      </w:hyperlink>
    </w:p>
    <w:p w:rsidR="002A07F6" w:rsidRPr="00713447" w:rsidRDefault="002A07F6" w:rsidP="005D1D1D">
      <w:pPr>
        <w:pStyle w:val="TOC1"/>
      </w:pPr>
      <w:hyperlink w:anchor="_Toc493146970" w:history="1">
        <w:r w:rsidRPr="00713447">
          <w:rPr>
            <w:rStyle w:val="Hyperlink"/>
            <w:b/>
            <w:bCs/>
          </w:rPr>
          <w:t>APPENDICES</w:t>
        </w:r>
        <w:r w:rsidRPr="00713447">
          <w:rPr>
            <w:webHidden/>
          </w:rPr>
          <w:tab/>
        </w:r>
        <w:r w:rsidRPr="00713447">
          <w:rPr>
            <w:webHidden/>
          </w:rPr>
          <w:fldChar w:fldCharType="begin"/>
        </w:r>
        <w:r w:rsidRPr="00713447">
          <w:rPr>
            <w:webHidden/>
          </w:rPr>
          <w:instrText xml:space="preserve"> PAGEREF _Toc493146970 \h </w:instrText>
        </w:r>
        <w:r w:rsidRPr="00713447">
          <w:rPr>
            <w:webHidden/>
          </w:rPr>
          <w:fldChar w:fldCharType="separate"/>
        </w:r>
        <w:r>
          <w:rPr>
            <w:webHidden/>
          </w:rPr>
          <w:t>3</w:t>
        </w:r>
        <w:r w:rsidRPr="00713447">
          <w:rPr>
            <w:webHidden/>
          </w:rPr>
          <w:fldChar w:fldCharType="end"/>
        </w:r>
      </w:hyperlink>
    </w:p>
    <w:p w:rsidR="002A07F6" w:rsidRPr="006D5E0E" w:rsidRDefault="002A07F6" w:rsidP="00EF6268">
      <w:pPr>
        <w:widowControl w:val="0"/>
        <w:spacing w:after="0" w:line="480" w:lineRule="auto"/>
        <w:rPr>
          <w:rFonts w:ascii="Times New Roman" w:hAnsi="Times New Roman" w:cs="Times New Roman"/>
          <w:sz w:val="24"/>
          <w:szCs w:val="24"/>
        </w:rPr>
      </w:pPr>
      <w:r w:rsidRPr="00713447">
        <w:fldChar w:fldCharType="end"/>
      </w:r>
    </w:p>
    <w:p w:rsidR="002A07F6" w:rsidRPr="006D5E0E" w:rsidRDefault="002A07F6" w:rsidP="006D5E0E">
      <w:pPr>
        <w:widowControl w:val="0"/>
        <w:spacing w:after="0" w:line="480" w:lineRule="auto"/>
        <w:rPr>
          <w:rFonts w:ascii="Times New Roman" w:hAnsi="Times New Roman" w:cs="Times New Roman"/>
          <w:sz w:val="24"/>
          <w:szCs w:val="24"/>
        </w:rPr>
      </w:pPr>
    </w:p>
    <w:p w:rsidR="002A07F6" w:rsidRPr="006D5E0E" w:rsidRDefault="002A07F6" w:rsidP="006D5E0E">
      <w:pPr>
        <w:widowControl w:val="0"/>
        <w:spacing w:after="0" w:line="480" w:lineRule="auto"/>
        <w:rPr>
          <w:rFonts w:ascii="Times New Roman" w:hAnsi="Times New Roman" w:cs="Times New Roman"/>
          <w:sz w:val="24"/>
          <w:szCs w:val="24"/>
        </w:rPr>
      </w:pPr>
    </w:p>
    <w:p w:rsidR="002A07F6" w:rsidRPr="00593198" w:rsidRDefault="002A07F6" w:rsidP="00593198">
      <w:pPr>
        <w:ind w:left="1100" w:hanging="1100"/>
        <w:jc w:val="center"/>
        <w:outlineLvl w:val="0"/>
        <w:rPr>
          <w:noProof/>
        </w:rPr>
      </w:pPr>
      <w:bookmarkStart w:id="16" w:name="_Toc493146864"/>
      <w:r>
        <w:rPr>
          <w:rFonts w:ascii="Times New Roman" w:hAnsi="Times New Roman" w:cs="Times New Roman"/>
          <w:b/>
          <w:bCs/>
          <w:sz w:val="24"/>
          <w:szCs w:val="24"/>
        </w:rPr>
        <w:br w:type="page"/>
      </w:r>
      <w:r w:rsidRPr="00593198">
        <w:rPr>
          <w:rFonts w:ascii="Times New Roman" w:hAnsi="Times New Roman" w:cs="Times New Roman"/>
          <w:b/>
          <w:bCs/>
          <w:sz w:val="24"/>
          <w:szCs w:val="24"/>
        </w:rPr>
        <w:t>LIST OF TABLES</w:t>
      </w:r>
      <w:bookmarkEnd w:id="16"/>
      <w:r w:rsidRPr="00593198">
        <w:rPr>
          <w:rFonts w:ascii="Times New Roman" w:hAnsi="Times New Roman" w:cs="Times New Roman"/>
          <w:b/>
          <w:bCs/>
          <w:sz w:val="24"/>
          <w:szCs w:val="24"/>
        </w:rPr>
        <w:fldChar w:fldCharType="begin"/>
      </w:r>
      <w:r w:rsidRPr="00593198">
        <w:rPr>
          <w:rFonts w:ascii="Times New Roman" w:hAnsi="Times New Roman" w:cs="Times New Roman"/>
          <w:b/>
          <w:bCs/>
          <w:sz w:val="24"/>
          <w:szCs w:val="24"/>
        </w:rPr>
        <w:instrText xml:space="preserve"> TOC \f F \h \z \t "Heading 1" \c "Table" </w:instrText>
      </w:r>
      <w:r w:rsidRPr="00593198">
        <w:rPr>
          <w:rFonts w:ascii="Times New Roman" w:hAnsi="Times New Roman" w:cs="Times New Roman"/>
          <w:b/>
          <w:bCs/>
          <w:sz w:val="24"/>
          <w:szCs w:val="24"/>
        </w:rPr>
        <w:fldChar w:fldCharType="separate"/>
      </w:r>
    </w:p>
    <w:p w:rsidR="002A07F6" w:rsidRPr="00593198" w:rsidRDefault="002A07F6" w:rsidP="005D1D1D">
      <w:pPr>
        <w:pStyle w:val="TOC1"/>
      </w:pPr>
      <w:hyperlink w:anchor="_Toc493146908" w:history="1">
        <w:r w:rsidRPr="00593198">
          <w:rPr>
            <w:rStyle w:val="Hyperlink"/>
            <w:color w:val="auto"/>
          </w:rPr>
          <w:t>Table 2.1: Operational Definition of the Study Variable</w:t>
        </w:r>
        <w:r w:rsidRPr="00593198">
          <w:rPr>
            <w:webHidden/>
          </w:rPr>
          <w:tab/>
        </w:r>
        <w:r w:rsidRPr="00593198">
          <w:rPr>
            <w:webHidden/>
          </w:rPr>
          <w:fldChar w:fldCharType="begin"/>
        </w:r>
        <w:r w:rsidRPr="00593198">
          <w:rPr>
            <w:webHidden/>
          </w:rPr>
          <w:instrText xml:space="preserve"> PAGEREF _Toc493146908 \h </w:instrText>
        </w:r>
        <w:r w:rsidRPr="00593198">
          <w:rPr>
            <w:webHidden/>
          </w:rPr>
          <w:fldChar w:fldCharType="separate"/>
        </w:r>
        <w:r>
          <w:rPr>
            <w:webHidden/>
          </w:rPr>
          <w:t>3</w:t>
        </w:r>
        <w:r w:rsidRPr="00593198">
          <w:rPr>
            <w:webHidden/>
          </w:rPr>
          <w:fldChar w:fldCharType="end"/>
        </w:r>
      </w:hyperlink>
    </w:p>
    <w:p w:rsidR="002A07F6" w:rsidRPr="00593198" w:rsidRDefault="002A07F6" w:rsidP="005D1D1D">
      <w:pPr>
        <w:pStyle w:val="TOC1"/>
      </w:pPr>
      <w:hyperlink w:anchor="_Toc493146934" w:history="1">
        <w:r w:rsidRPr="00593198">
          <w:rPr>
            <w:rStyle w:val="Hyperlink"/>
            <w:color w:val="auto"/>
          </w:rPr>
          <w:t>Table 4.1: Reliability Analysis</w:t>
        </w:r>
        <w:r w:rsidRPr="00593198">
          <w:rPr>
            <w:webHidden/>
          </w:rPr>
          <w:tab/>
        </w:r>
        <w:r w:rsidRPr="00593198">
          <w:rPr>
            <w:webHidden/>
          </w:rPr>
          <w:fldChar w:fldCharType="begin"/>
        </w:r>
        <w:r w:rsidRPr="00593198">
          <w:rPr>
            <w:webHidden/>
          </w:rPr>
          <w:instrText xml:space="preserve"> PAGEREF _Toc493146934 \h </w:instrText>
        </w:r>
        <w:r w:rsidRPr="00593198">
          <w:rPr>
            <w:webHidden/>
          </w:rPr>
          <w:fldChar w:fldCharType="separate"/>
        </w:r>
        <w:r>
          <w:rPr>
            <w:webHidden/>
          </w:rPr>
          <w:t>3</w:t>
        </w:r>
        <w:r w:rsidRPr="00593198">
          <w:rPr>
            <w:webHidden/>
          </w:rPr>
          <w:fldChar w:fldCharType="end"/>
        </w:r>
      </w:hyperlink>
    </w:p>
    <w:p w:rsidR="002A07F6" w:rsidRPr="00593198" w:rsidRDefault="002A07F6" w:rsidP="005D1D1D">
      <w:pPr>
        <w:pStyle w:val="TOC1"/>
      </w:pPr>
      <w:hyperlink w:anchor="_Toc493146937" w:history="1">
        <w:r w:rsidRPr="00593198">
          <w:rPr>
            <w:rStyle w:val="Hyperlink"/>
            <w:color w:val="auto"/>
          </w:rPr>
          <w:t>Table 4.2: Ages of Respondents</w:t>
        </w:r>
        <w:r w:rsidRPr="00593198">
          <w:rPr>
            <w:webHidden/>
          </w:rPr>
          <w:tab/>
        </w:r>
        <w:r w:rsidRPr="00593198">
          <w:rPr>
            <w:webHidden/>
          </w:rPr>
          <w:fldChar w:fldCharType="begin"/>
        </w:r>
        <w:r w:rsidRPr="00593198">
          <w:rPr>
            <w:webHidden/>
          </w:rPr>
          <w:instrText xml:space="preserve"> PAGEREF _Toc493146937 \h </w:instrText>
        </w:r>
        <w:r w:rsidRPr="00593198">
          <w:rPr>
            <w:webHidden/>
          </w:rPr>
          <w:fldChar w:fldCharType="separate"/>
        </w:r>
        <w:r>
          <w:rPr>
            <w:webHidden/>
          </w:rPr>
          <w:t>3</w:t>
        </w:r>
        <w:r w:rsidRPr="00593198">
          <w:rPr>
            <w:webHidden/>
          </w:rPr>
          <w:fldChar w:fldCharType="end"/>
        </w:r>
      </w:hyperlink>
    </w:p>
    <w:p w:rsidR="002A07F6" w:rsidRPr="00593198" w:rsidRDefault="002A07F6" w:rsidP="005D1D1D">
      <w:pPr>
        <w:pStyle w:val="TOC1"/>
      </w:pPr>
      <w:hyperlink w:anchor="_Toc493146939" w:history="1">
        <w:r w:rsidRPr="00593198">
          <w:rPr>
            <w:rStyle w:val="Hyperlink"/>
            <w:color w:val="auto"/>
          </w:rPr>
          <w:t>Table 4.3: Marital Status of Respondents</w:t>
        </w:r>
        <w:r w:rsidRPr="00593198">
          <w:rPr>
            <w:webHidden/>
          </w:rPr>
          <w:tab/>
        </w:r>
        <w:r w:rsidRPr="00593198">
          <w:rPr>
            <w:webHidden/>
          </w:rPr>
          <w:fldChar w:fldCharType="begin"/>
        </w:r>
        <w:r w:rsidRPr="00593198">
          <w:rPr>
            <w:webHidden/>
          </w:rPr>
          <w:instrText xml:space="preserve"> PAGEREF _Toc493146939 \h </w:instrText>
        </w:r>
        <w:r w:rsidRPr="00593198">
          <w:rPr>
            <w:webHidden/>
          </w:rPr>
          <w:fldChar w:fldCharType="separate"/>
        </w:r>
        <w:r>
          <w:rPr>
            <w:webHidden/>
          </w:rPr>
          <w:t>3</w:t>
        </w:r>
        <w:r w:rsidRPr="00593198">
          <w:rPr>
            <w:webHidden/>
          </w:rPr>
          <w:fldChar w:fldCharType="end"/>
        </w:r>
      </w:hyperlink>
    </w:p>
    <w:p w:rsidR="002A07F6" w:rsidRPr="00593198" w:rsidRDefault="002A07F6" w:rsidP="005D1D1D">
      <w:pPr>
        <w:pStyle w:val="TOC1"/>
      </w:pPr>
      <w:r w:rsidRPr="00593198">
        <w:rPr>
          <w:b/>
          <w:bCs/>
        </w:rPr>
        <w:fldChar w:fldCharType="end"/>
      </w:r>
      <w:hyperlink w:anchor="_Toc493146941" w:history="1">
        <w:r w:rsidRPr="00593198">
          <w:rPr>
            <w:rStyle w:val="Hyperlink"/>
            <w:color w:val="auto"/>
            <w:u w:val="none"/>
          </w:rPr>
          <w:t>Table 4.4: Level of Education</w:t>
        </w:r>
        <w:r w:rsidRPr="00593198">
          <w:rPr>
            <w:webHidden/>
          </w:rPr>
          <w:tab/>
        </w:r>
        <w:r w:rsidRPr="00593198">
          <w:rPr>
            <w:webHidden/>
          </w:rPr>
          <w:fldChar w:fldCharType="begin"/>
        </w:r>
        <w:r w:rsidRPr="00593198">
          <w:rPr>
            <w:webHidden/>
          </w:rPr>
          <w:instrText xml:space="preserve"> PAGEREF _Toc493146941 \h </w:instrText>
        </w:r>
        <w:r w:rsidRPr="00593198">
          <w:rPr>
            <w:webHidden/>
          </w:rPr>
          <w:fldChar w:fldCharType="separate"/>
        </w:r>
        <w:r>
          <w:rPr>
            <w:webHidden/>
          </w:rPr>
          <w:t>3</w:t>
        </w:r>
        <w:r w:rsidRPr="00593198">
          <w:rPr>
            <w:webHidden/>
          </w:rPr>
          <w:fldChar w:fldCharType="end"/>
        </w:r>
      </w:hyperlink>
    </w:p>
    <w:p w:rsidR="002A07F6" w:rsidRPr="00593198" w:rsidRDefault="002A07F6" w:rsidP="005D1D1D">
      <w:pPr>
        <w:pStyle w:val="TOC1"/>
      </w:pPr>
      <w:hyperlink w:anchor="_Toc493146943" w:history="1">
        <w:r w:rsidRPr="00593198">
          <w:rPr>
            <w:rStyle w:val="Hyperlink"/>
            <w:color w:val="auto"/>
            <w:u w:val="none"/>
          </w:rPr>
          <w:t>Table 4.5: Experience of Respondents in OMVC Identification Process</w:t>
        </w:r>
        <w:r w:rsidRPr="00593198">
          <w:rPr>
            <w:webHidden/>
          </w:rPr>
          <w:tab/>
        </w:r>
        <w:r w:rsidRPr="00593198">
          <w:rPr>
            <w:webHidden/>
          </w:rPr>
          <w:fldChar w:fldCharType="begin"/>
        </w:r>
        <w:r w:rsidRPr="00593198">
          <w:rPr>
            <w:webHidden/>
          </w:rPr>
          <w:instrText xml:space="preserve"> PAGEREF _Toc493146943 \h </w:instrText>
        </w:r>
        <w:r w:rsidRPr="00593198">
          <w:rPr>
            <w:webHidden/>
          </w:rPr>
          <w:fldChar w:fldCharType="separate"/>
        </w:r>
        <w:r>
          <w:rPr>
            <w:webHidden/>
          </w:rPr>
          <w:t>3</w:t>
        </w:r>
        <w:r w:rsidRPr="00593198">
          <w:rPr>
            <w:webHidden/>
          </w:rPr>
          <w:fldChar w:fldCharType="end"/>
        </w:r>
      </w:hyperlink>
    </w:p>
    <w:p w:rsidR="002A07F6" w:rsidRPr="00593198" w:rsidRDefault="002A07F6" w:rsidP="005D1D1D">
      <w:pPr>
        <w:pStyle w:val="TOC1"/>
      </w:pPr>
      <w:hyperlink w:anchor="_Toc493146945" w:history="1">
        <w:r w:rsidRPr="00593198">
          <w:rPr>
            <w:rStyle w:val="Hyperlink"/>
            <w:color w:val="auto"/>
            <w:u w:val="none"/>
          </w:rPr>
          <w:t>Table 4.6:  Methods of OMVC Eligibility Identification</w:t>
        </w:r>
        <w:r w:rsidRPr="00593198">
          <w:rPr>
            <w:webHidden/>
          </w:rPr>
          <w:tab/>
        </w:r>
        <w:r w:rsidRPr="00593198">
          <w:rPr>
            <w:webHidden/>
          </w:rPr>
          <w:fldChar w:fldCharType="begin"/>
        </w:r>
        <w:r w:rsidRPr="00593198">
          <w:rPr>
            <w:webHidden/>
          </w:rPr>
          <w:instrText xml:space="preserve"> PAGEREF _Toc493146945 \h </w:instrText>
        </w:r>
        <w:r w:rsidRPr="00593198">
          <w:rPr>
            <w:webHidden/>
          </w:rPr>
          <w:fldChar w:fldCharType="separate"/>
        </w:r>
        <w:r>
          <w:rPr>
            <w:webHidden/>
          </w:rPr>
          <w:t>3</w:t>
        </w:r>
        <w:r w:rsidRPr="00593198">
          <w:rPr>
            <w:webHidden/>
          </w:rPr>
          <w:fldChar w:fldCharType="end"/>
        </w:r>
      </w:hyperlink>
    </w:p>
    <w:p w:rsidR="002A07F6" w:rsidRPr="00593198" w:rsidRDefault="002A07F6" w:rsidP="00685522">
      <w:pPr>
        <w:pStyle w:val="TOC1"/>
        <w:tabs>
          <w:tab w:val="clear" w:pos="660"/>
          <w:tab w:val="left" w:pos="1100"/>
        </w:tabs>
        <w:ind w:left="1100" w:hanging="1100"/>
      </w:pPr>
      <w:hyperlink w:anchor="_Toc493146947" w:history="1">
        <w:r w:rsidRPr="00593198">
          <w:rPr>
            <w:rStyle w:val="Hyperlink"/>
            <w:color w:val="auto"/>
            <w:u w:val="none"/>
            <w:lang w:eastAsia="en-GB"/>
          </w:rPr>
          <w:t>Table 4.7: Challenges Relating to Resource Allocation for Identification</w:t>
        </w:r>
        <w:r w:rsidRPr="00593198">
          <w:rPr>
            <w:webHidden/>
          </w:rPr>
          <w:tab/>
        </w:r>
        <w:r w:rsidRPr="00593198">
          <w:rPr>
            <w:webHidden/>
          </w:rPr>
          <w:fldChar w:fldCharType="begin"/>
        </w:r>
        <w:r w:rsidRPr="00593198">
          <w:rPr>
            <w:webHidden/>
          </w:rPr>
          <w:instrText xml:space="preserve"> PAGEREF _Toc493146947 \h </w:instrText>
        </w:r>
        <w:r w:rsidRPr="00593198">
          <w:rPr>
            <w:webHidden/>
          </w:rPr>
          <w:fldChar w:fldCharType="separate"/>
        </w:r>
        <w:r>
          <w:rPr>
            <w:webHidden/>
          </w:rPr>
          <w:t>3</w:t>
        </w:r>
        <w:r w:rsidRPr="00593198">
          <w:rPr>
            <w:webHidden/>
          </w:rPr>
          <w:fldChar w:fldCharType="end"/>
        </w:r>
      </w:hyperlink>
    </w:p>
    <w:p w:rsidR="002A07F6" w:rsidRPr="00593198" w:rsidRDefault="002A07F6" w:rsidP="00685522">
      <w:pPr>
        <w:pStyle w:val="TOC1"/>
        <w:tabs>
          <w:tab w:val="clear" w:pos="660"/>
          <w:tab w:val="left" w:pos="1100"/>
        </w:tabs>
        <w:ind w:left="1100" w:hanging="1100"/>
      </w:pPr>
      <w:hyperlink w:anchor="_Toc493146949" w:history="1">
        <w:r w:rsidRPr="00593198">
          <w:rPr>
            <w:rStyle w:val="Hyperlink"/>
            <w:color w:val="auto"/>
            <w:u w:val="none"/>
          </w:rPr>
          <w:t xml:space="preserve">Table 4.8: Relationship between MVC Eligibility and Program </w:t>
        </w:r>
        <w:r>
          <w:rPr>
            <w:rStyle w:val="Hyperlink"/>
            <w:color w:val="auto"/>
            <w:u w:val="none"/>
          </w:rPr>
          <w:t xml:space="preserve">                                    </w:t>
        </w:r>
        <w:r w:rsidRPr="00593198">
          <w:rPr>
            <w:rStyle w:val="Hyperlink"/>
            <w:color w:val="auto"/>
            <w:u w:val="none"/>
          </w:rPr>
          <w:t>Service Access</w:t>
        </w:r>
        <w:r w:rsidRPr="00593198">
          <w:rPr>
            <w:webHidden/>
          </w:rPr>
          <w:tab/>
        </w:r>
        <w:r w:rsidRPr="00593198">
          <w:rPr>
            <w:webHidden/>
          </w:rPr>
          <w:fldChar w:fldCharType="begin"/>
        </w:r>
        <w:r w:rsidRPr="00593198">
          <w:rPr>
            <w:webHidden/>
          </w:rPr>
          <w:instrText xml:space="preserve"> PAGEREF _Toc493146949 \h </w:instrText>
        </w:r>
        <w:r w:rsidRPr="00593198">
          <w:rPr>
            <w:webHidden/>
          </w:rPr>
          <w:fldChar w:fldCharType="separate"/>
        </w:r>
        <w:r>
          <w:rPr>
            <w:webHidden/>
          </w:rPr>
          <w:t>3</w:t>
        </w:r>
        <w:r w:rsidRPr="00593198">
          <w:rPr>
            <w:webHidden/>
          </w:rPr>
          <w:fldChar w:fldCharType="end"/>
        </w:r>
      </w:hyperlink>
    </w:p>
    <w:p w:rsidR="002A07F6" w:rsidRPr="00593198" w:rsidRDefault="002A07F6" w:rsidP="00685522">
      <w:pPr>
        <w:pStyle w:val="TOC1"/>
        <w:tabs>
          <w:tab w:val="clear" w:pos="660"/>
          <w:tab w:val="left" w:pos="1100"/>
        </w:tabs>
        <w:ind w:left="1100" w:hanging="1100"/>
      </w:pPr>
      <w:hyperlink w:anchor="_Toc493146953" w:history="1">
        <w:r w:rsidRPr="00593198">
          <w:rPr>
            <w:rStyle w:val="Hyperlink"/>
            <w:color w:val="auto"/>
            <w:u w:val="none"/>
          </w:rPr>
          <w:t xml:space="preserve">Table 4.9 Results of Multi-Co Linearity Test between Independent </w:t>
        </w:r>
        <w:r>
          <w:rPr>
            <w:rStyle w:val="Hyperlink"/>
            <w:color w:val="auto"/>
            <w:u w:val="none"/>
          </w:rPr>
          <w:t xml:space="preserve">                              </w:t>
        </w:r>
        <w:r w:rsidRPr="00593198">
          <w:rPr>
            <w:rStyle w:val="Hyperlink"/>
            <w:color w:val="auto"/>
            <w:u w:val="none"/>
          </w:rPr>
          <w:t>Variables</w:t>
        </w:r>
        <w:r w:rsidRPr="00593198">
          <w:rPr>
            <w:webHidden/>
          </w:rPr>
          <w:tab/>
        </w:r>
        <w:r w:rsidRPr="00593198">
          <w:rPr>
            <w:webHidden/>
          </w:rPr>
          <w:fldChar w:fldCharType="begin"/>
        </w:r>
        <w:r w:rsidRPr="00593198">
          <w:rPr>
            <w:webHidden/>
          </w:rPr>
          <w:instrText xml:space="preserve"> PAGEREF _Toc493146953 \h </w:instrText>
        </w:r>
        <w:r w:rsidRPr="00593198">
          <w:rPr>
            <w:webHidden/>
          </w:rPr>
          <w:fldChar w:fldCharType="separate"/>
        </w:r>
        <w:r>
          <w:rPr>
            <w:webHidden/>
          </w:rPr>
          <w:t>3</w:t>
        </w:r>
        <w:r w:rsidRPr="00593198">
          <w:rPr>
            <w:webHidden/>
          </w:rPr>
          <w:fldChar w:fldCharType="end"/>
        </w:r>
      </w:hyperlink>
    </w:p>
    <w:p w:rsidR="002A07F6" w:rsidRPr="00593198" w:rsidRDefault="002A07F6" w:rsidP="00685522">
      <w:pPr>
        <w:pStyle w:val="TOC1"/>
        <w:tabs>
          <w:tab w:val="clear" w:pos="660"/>
          <w:tab w:val="left" w:pos="1100"/>
        </w:tabs>
        <w:ind w:left="1100" w:hanging="1100"/>
      </w:pPr>
      <w:hyperlink w:anchor="_Toc493146956" w:history="1">
        <w:r w:rsidRPr="00593198">
          <w:rPr>
            <w:rStyle w:val="Hyperlink"/>
            <w:color w:val="auto"/>
            <w:u w:val="none"/>
          </w:rPr>
          <w:t>Table 4.10: Test of Autocorrelation Assumption</w:t>
        </w:r>
        <w:r w:rsidRPr="00593198">
          <w:rPr>
            <w:webHidden/>
          </w:rPr>
          <w:tab/>
        </w:r>
        <w:r w:rsidRPr="00593198">
          <w:rPr>
            <w:webHidden/>
          </w:rPr>
          <w:fldChar w:fldCharType="begin"/>
        </w:r>
        <w:r w:rsidRPr="00593198">
          <w:rPr>
            <w:webHidden/>
          </w:rPr>
          <w:instrText xml:space="preserve"> PAGEREF _Toc493146956 \h </w:instrText>
        </w:r>
        <w:r w:rsidRPr="00593198">
          <w:rPr>
            <w:webHidden/>
          </w:rPr>
          <w:fldChar w:fldCharType="separate"/>
        </w:r>
        <w:r>
          <w:rPr>
            <w:webHidden/>
          </w:rPr>
          <w:t>3</w:t>
        </w:r>
        <w:r w:rsidRPr="00593198">
          <w:rPr>
            <w:webHidden/>
          </w:rPr>
          <w:fldChar w:fldCharType="end"/>
        </w:r>
      </w:hyperlink>
    </w:p>
    <w:p w:rsidR="002A07F6" w:rsidRPr="00593198" w:rsidRDefault="002A07F6" w:rsidP="00685522">
      <w:pPr>
        <w:pStyle w:val="TOC1"/>
        <w:tabs>
          <w:tab w:val="clear" w:pos="660"/>
          <w:tab w:val="left" w:pos="1100"/>
        </w:tabs>
        <w:ind w:left="1100" w:hanging="1100"/>
      </w:pPr>
      <w:hyperlink w:anchor="_Toc493146958" w:history="1">
        <w:r w:rsidRPr="00593198">
          <w:rPr>
            <w:rStyle w:val="Hyperlink"/>
            <w:color w:val="auto"/>
            <w:u w:val="none"/>
          </w:rPr>
          <w:t>Table 4:11: Results of Regression</w:t>
        </w:r>
        <w:r w:rsidRPr="00593198">
          <w:rPr>
            <w:webHidden/>
          </w:rPr>
          <w:tab/>
        </w:r>
        <w:r w:rsidRPr="00593198">
          <w:rPr>
            <w:webHidden/>
          </w:rPr>
          <w:fldChar w:fldCharType="begin"/>
        </w:r>
        <w:r w:rsidRPr="00593198">
          <w:rPr>
            <w:webHidden/>
          </w:rPr>
          <w:instrText xml:space="preserve"> PAGEREF _Toc493146958 \h </w:instrText>
        </w:r>
        <w:r w:rsidRPr="00593198">
          <w:rPr>
            <w:webHidden/>
          </w:rPr>
          <w:fldChar w:fldCharType="separate"/>
        </w:r>
        <w:r>
          <w:rPr>
            <w:webHidden/>
          </w:rPr>
          <w:t>3</w:t>
        </w:r>
        <w:r w:rsidRPr="00593198">
          <w:rPr>
            <w:webHidden/>
          </w:rPr>
          <w:fldChar w:fldCharType="end"/>
        </w:r>
      </w:hyperlink>
    </w:p>
    <w:p w:rsidR="002A07F6" w:rsidRPr="006D5E0E" w:rsidRDefault="002A07F6" w:rsidP="00743039">
      <w:pPr>
        <w:widowControl w:val="0"/>
        <w:spacing w:after="0" w:line="480" w:lineRule="auto"/>
        <w:jc w:val="center"/>
        <w:outlineLvl w:val="0"/>
        <w:rPr>
          <w:rFonts w:ascii="Times New Roman" w:hAnsi="Times New Roman" w:cs="Times New Roman"/>
          <w:sz w:val="24"/>
          <w:szCs w:val="24"/>
        </w:rPr>
      </w:pPr>
    </w:p>
    <w:p w:rsidR="002A07F6" w:rsidRPr="006D5E0E" w:rsidRDefault="002A07F6" w:rsidP="006D5E0E">
      <w:pPr>
        <w:widowControl w:val="0"/>
        <w:spacing w:after="0" w:line="480" w:lineRule="auto"/>
        <w:jc w:val="center"/>
        <w:rPr>
          <w:rFonts w:ascii="Times New Roman" w:hAnsi="Times New Roman" w:cs="Times New Roman"/>
          <w:sz w:val="24"/>
          <w:szCs w:val="24"/>
        </w:rPr>
      </w:pPr>
    </w:p>
    <w:p w:rsidR="002A07F6" w:rsidRPr="006D5E0E" w:rsidRDefault="002A07F6" w:rsidP="006D5E0E">
      <w:pPr>
        <w:widowControl w:val="0"/>
        <w:spacing w:after="0" w:line="480" w:lineRule="auto"/>
        <w:jc w:val="center"/>
        <w:rPr>
          <w:rFonts w:ascii="Times New Roman" w:hAnsi="Times New Roman" w:cs="Times New Roman"/>
          <w:sz w:val="24"/>
          <w:szCs w:val="24"/>
        </w:rPr>
      </w:pPr>
    </w:p>
    <w:p w:rsidR="002A07F6" w:rsidRPr="006D5E0E" w:rsidRDefault="002A07F6" w:rsidP="006D5E0E">
      <w:pPr>
        <w:widowControl w:val="0"/>
        <w:spacing w:after="0" w:line="480" w:lineRule="auto"/>
        <w:jc w:val="center"/>
        <w:rPr>
          <w:rFonts w:ascii="Times New Roman" w:hAnsi="Times New Roman" w:cs="Times New Roman"/>
          <w:sz w:val="24"/>
          <w:szCs w:val="24"/>
        </w:rPr>
      </w:pPr>
    </w:p>
    <w:p w:rsidR="002A07F6" w:rsidRPr="006D5E0E" w:rsidRDefault="002A07F6" w:rsidP="006D5E0E">
      <w:pPr>
        <w:widowControl w:val="0"/>
        <w:spacing w:after="0" w:line="480" w:lineRule="auto"/>
        <w:jc w:val="center"/>
        <w:rPr>
          <w:rFonts w:ascii="Times New Roman" w:hAnsi="Times New Roman" w:cs="Times New Roman"/>
          <w:sz w:val="24"/>
          <w:szCs w:val="24"/>
        </w:rPr>
      </w:pPr>
    </w:p>
    <w:p w:rsidR="002A07F6" w:rsidRPr="006D5E0E" w:rsidRDefault="002A07F6" w:rsidP="006D5E0E">
      <w:pPr>
        <w:widowControl w:val="0"/>
        <w:spacing w:after="0" w:line="480" w:lineRule="auto"/>
        <w:jc w:val="center"/>
        <w:rPr>
          <w:rFonts w:ascii="Times New Roman" w:hAnsi="Times New Roman" w:cs="Times New Roman"/>
          <w:sz w:val="24"/>
          <w:szCs w:val="24"/>
        </w:rPr>
      </w:pPr>
    </w:p>
    <w:p w:rsidR="002A07F6" w:rsidRPr="006D5E0E" w:rsidRDefault="002A07F6" w:rsidP="006D5E0E">
      <w:pPr>
        <w:widowControl w:val="0"/>
        <w:spacing w:after="0" w:line="480" w:lineRule="auto"/>
        <w:rPr>
          <w:rFonts w:ascii="Times New Roman" w:hAnsi="Times New Roman" w:cs="Times New Roman"/>
          <w:sz w:val="24"/>
          <w:szCs w:val="24"/>
        </w:rPr>
      </w:pPr>
    </w:p>
    <w:p w:rsidR="002A07F6" w:rsidRPr="006D5E0E" w:rsidRDefault="002A07F6" w:rsidP="006D5E0E">
      <w:pPr>
        <w:widowControl w:val="0"/>
        <w:spacing w:after="0" w:line="480" w:lineRule="auto"/>
        <w:jc w:val="center"/>
        <w:rPr>
          <w:rFonts w:ascii="Times New Roman" w:hAnsi="Times New Roman" w:cs="Times New Roman"/>
          <w:sz w:val="24"/>
          <w:szCs w:val="24"/>
        </w:rPr>
      </w:pPr>
    </w:p>
    <w:p w:rsidR="002A07F6" w:rsidRPr="006D5E0E" w:rsidRDefault="002A07F6" w:rsidP="00743039">
      <w:pPr>
        <w:jc w:val="center"/>
        <w:outlineLvl w:val="0"/>
        <w:rPr>
          <w:rFonts w:ascii="Times New Roman" w:hAnsi="Times New Roman" w:cs="Times New Roman"/>
          <w:b/>
          <w:bCs/>
          <w:sz w:val="24"/>
          <w:szCs w:val="24"/>
        </w:rPr>
      </w:pPr>
      <w:bookmarkStart w:id="17" w:name="_Toc493146874"/>
      <w:r>
        <w:rPr>
          <w:rFonts w:ascii="Times New Roman" w:hAnsi="Times New Roman" w:cs="Times New Roman"/>
          <w:b/>
          <w:bCs/>
          <w:sz w:val="24"/>
          <w:szCs w:val="24"/>
        </w:rPr>
        <w:br w:type="page"/>
      </w:r>
      <w:r w:rsidRPr="006D5E0E">
        <w:rPr>
          <w:rFonts w:ascii="Times New Roman" w:hAnsi="Times New Roman" w:cs="Times New Roman"/>
          <w:b/>
          <w:bCs/>
          <w:sz w:val="24"/>
          <w:szCs w:val="24"/>
        </w:rPr>
        <w:t>LIST OF FIGURES</w:t>
      </w:r>
      <w:bookmarkEnd w:id="17"/>
    </w:p>
    <w:p w:rsidR="002A07F6" w:rsidRPr="00593198" w:rsidRDefault="002A07F6" w:rsidP="005D1D1D">
      <w:pPr>
        <w:pStyle w:val="TOC1"/>
      </w:pPr>
      <w:hyperlink w:anchor="_Toc493146906" w:history="1">
        <w:r w:rsidRPr="00593198">
          <w:rPr>
            <w:rStyle w:val="Hyperlink"/>
            <w:color w:val="auto"/>
            <w:u w:val="none"/>
          </w:rPr>
          <w:t>Figure 2.1:</w:t>
        </w:r>
        <w:r w:rsidRPr="00593198">
          <w:rPr>
            <w:rStyle w:val="Hyperlink"/>
            <w:i/>
            <w:iCs/>
            <w:color w:val="auto"/>
            <w:u w:val="none"/>
          </w:rPr>
          <w:t xml:space="preserve"> </w:t>
        </w:r>
        <w:r w:rsidRPr="00593198">
          <w:rPr>
            <w:rStyle w:val="Hyperlink"/>
            <w:color w:val="auto"/>
            <w:u w:val="none"/>
          </w:rPr>
          <w:t>Research Conceptual Model modified from (Kacholi, 2012</w:t>
        </w:r>
        <w:r w:rsidRPr="00593198">
          <w:rPr>
            <w:rStyle w:val="Hyperlink"/>
            <w:i/>
            <w:iCs/>
            <w:color w:val="auto"/>
            <w:u w:val="none"/>
          </w:rPr>
          <w:t>)</w:t>
        </w:r>
        <w:r w:rsidRPr="00593198">
          <w:rPr>
            <w:webHidden/>
          </w:rPr>
          <w:tab/>
        </w:r>
        <w:r w:rsidRPr="00593198">
          <w:rPr>
            <w:webHidden/>
          </w:rPr>
          <w:fldChar w:fldCharType="begin"/>
        </w:r>
        <w:r w:rsidRPr="00593198">
          <w:rPr>
            <w:webHidden/>
          </w:rPr>
          <w:instrText xml:space="preserve"> PAGEREF _Toc493146906 \h </w:instrText>
        </w:r>
        <w:r w:rsidRPr="00593198">
          <w:rPr>
            <w:webHidden/>
          </w:rPr>
          <w:fldChar w:fldCharType="separate"/>
        </w:r>
        <w:r>
          <w:rPr>
            <w:webHidden/>
          </w:rPr>
          <w:t>3</w:t>
        </w:r>
        <w:r w:rsidRPr="00593198">
          <w:rPr>
            <w:webHidden/>
          </w:rPr>
          <w:fldChar w:fldCharType="end"/>
        </w:r>
      </w:hyperlink>
    </w:p>
    <w:p w:rsidR="002A07F6" w:rsidRPr="006D5E0E" w:rsidRDefault="002A07F6" w:rsidP="006D5E0E">
      <w:pPr>
        <w:pStyle w:val="Heading1"/>
        <w:keepNext w:val="0"/>
        <w:keepLines w:val="0"/>
        <w:widowControl w:val="0"/>
        <w:spacing w:before="0" w:line="480" w:lineRule="auto"/>
        <w:rPr>
          <w:rFonts w:ascii="Times New Roman" w:hAnsi="Times New Roman" w:cs="Times New Roman"/>
          <w:color w:val="auto"/>
          <w:sz w:val="24"/>
          <w:szCs w:val="24"/>
        </w:rPr>
      </w:pPr>
    </w:p>
    <w:p w:rsidR="002A07F6" w:rsidRPr="006D5E0E" w:rsidRDefault="002A07F6" w:rsidP="006D5E0E">
      <w:pPr>
        <w:pStyle w:val="Heading1"/>
        <w:keepNext w:val="0"/>
        <w:keepLines w:val="0"/>
        <w:widowControl w:val="0"/>
        <w:spacing w:before="0" w:line="480" w:lineRule="auto"/>
        <w:rPr>
          <w:rFonts w:ascii="Times New Roman" w:hAnsi="Times New Roman" w:cs="Times New Roman"/>
          <w:color w:val="auto"/>
          <w:sz w:val="24"/>
          <w:szCs w:val="24"/>
        </w:rPr>
      </w:pPr>
    </w:p>
    <w:p w:rsidR="002A07F6" w:rsidRPr="006D5E0E" w:rsidRDefault="002A07F6" w:rsidP="006D5E0E">
      <w:pPr>
        <w:pStyle w:val="Heading1"/>
        <w:keepNext w:val="0"/>
        <w:keepLines w:val="0"/>
        <w:widowControl w:val="0"/>
        <w:spacing w:before="0" w:line="480" w:lineRule="auto"/>
        <w:rPr>
          <w:rFonts w:ascii="Times New Roman" w:hAnsi="Times New Roman" w:cs="Times New Roman"/>
          <w:color w:val="auto"/>
          <w:sz w:val="24"/>
          <w:szCs w:val="24"/>
        </w:rPr>
      </w:pPr>
    </w:p>
    <w:p w:rsidR="002A07F6" w:rsidRPr="006D5E0E" w:rsidRDefault="002A07F6" w:rsidP="006D5E0E">
      <w:pPr>
        <w:widowControl w:val="0"/>
        <w:spacing w:after="0" w:line="480" w:lineRule="auto"/>
        <w:rPr>
          <w:rFonts w:ascii="Times New Roman" w:hAnsi="Times New Roman" w:cs="Times New Roman"/>
          <w:sz w:val="24"/>
          <w:szCs w:val="24"/>
        </w:rPr>
      </w:pPr>
    </w:p>
    <w:p w:rsidR="002A07F6" w:rsidRPr="006D5E0E" w:rsidRDefault="002A07F6" w:rsidP="006D5E0E">
      <w:pPr>
        <w:widowControl w:val="0"/>
        <w:spacing w:after="0" w:line="480" w:lineRule="auto"/>
        <w:rPr>
          <w:rFonts w:ascii="Times New Roman" w:hAnsi="Times New Roman" w:cs="Times New Roman"/>
          <w:sz w:val="24"/>
          <w:szCs w:val="24"/>
        </w:rPr>
      </w:pPr>
    </w:p>
    <w:p w:rsidR="002A07F6" w:rsidRPr="006D5E0E" w:rsidRDefault="002A07F6" w:rsidP="006D5E0E">
      <w:pPr>
        <w:widowControl w:val="0"/>
        <w:spacing w:after="0" w:line="480" w:lineRule="auto"/>
        <w:rPr>
          <w:rFonts w:ascii="Times New Roman" w:hAnsi="Times New Roman" w:cs="Times New Roman"/>
          <w:sz w:val="24"/>
          <w:szCs w:val="24"/>
        </w:rPr>
      </w:pPr>
    </w:p>
    <w:p w:rsidR="002A07F6" w:rsidRPr="006D5E0E" w:rsidRDefault="002A07F6" w:rsidP="006D5E0E">
      <w:pPr>
        <w:widowControl w:val="0"/>
        <w:spacing w:after="0" w:line="480" w:lineRule="auto"/>
        <w:rPr>
          <w:rFonts w:ascii="Times New Roman" w:hAnsi="Times New Roman" w:cs="Times New Roman"/>
          <w:sz w:val="24"/>
          <w:szCs w:val="24"/>
        </w:rPr>
      </w:pPr>
    </w:p>
    <w:p w:rsidR="002A07F6" w:rsidRPr="006D5E0E" w:rsidRDefault="002A07F6" w:rsidP="006D5E0E">
      <w:pPr>
        <w:widowControl w:val="0"/>
        <w:spacing w:after="0" w:line="480" w:lineRule="auto"/>
        <w:rPr>
          <w:rFonts w:ascii="Times New Roman" w:hAnsi="Times New Roman" w:cs="Times New Roman"/>
          <w:sz w:val="24"/>
          <w:szCs w:val="24"/>
        </w:rPr>
      </w:pPr>
    </w:p>
    <w:p w:rsidR="002A07F6" w:rsidRPr="006D5E0E" w:rsidRDefault="002A07F6" w:rsidP="006D5E0E">
      <w:pPr>
        <w:widowControl w:val="0"/>
        <w:spacing w:after="0" w:line="480" w:lineRule="auto"/>
        <w:rPr>
          <w:rFonts w:ascii="Times New Roman" w:hAnsi="Times New Roman" w:cs="Times New Roman"/>
          <w:sz w:val="24"/>
          <w:szCs w:val="24"/>
        </w:rPr>
      </w:pPr>
    </w:p>
    <w:p w:rsidR="002A07F6" w:rsidRPr="006D5E0E" w:rsidRDefault="002A07F6" w:rsidP="006D5E0E">
      <w:pPr>
        <w:widowControl w:val="0"/>
        <w:spacing w:after="0" w:line="480" w:lineRule="auto"/>
        <w:rPr>
          <w:rFonts w:ascii="Times New Roman" w:hAnsi="Times New Roman" w:cs="Times New Roman"/>
          <w:sz w:val="24"/>
          <w:szCs w:val="24"/>
        </w:rPr>
      </w:pPr>
    </w:p>
    <w:p w:rsidR="002A07F6" w:rsidRPr="006D5E0E" w:rsidRDefault="002A07F6" w:rsidP="006D5E0E">
      <w:pPr>
        <w:widowControl w:val="0"/>
        <w:spacing w:after="0" w:line="480" w:lineRule="auto"/>
        <w:rPr>
          <w:rFonts w:ascii="Times New Roman" w:hAnsi="Times New Roman" w:cs="Times New Roman"/>
          <w:sz w:val="24"/>
          <w:szCs w:val="24"/>
        </w:rPr>
      </w:pPr>
    </w:p>
    <w:p w:rsidR="002A07F6" w:rsidRPr="006D5E0E" w:rsidRDefault="002A07F6" w:rsidP="006D5E0E">
      <w:pPr>
        <w:widowControl w:val="0"/>
        <w:spacing w:after="0" w:line="480" w:lineRule="auto"/>
        <w:rPr>
          <w:rFonts w:ascii="Times New Roman" w:hAnsi="Times New Roman" w:cs="Times New Roman"/>
          <w:sz w:val="24"/>
          <w:szCs w:val="24"/>
        </w:rPr>
      </w:pPr>
    </w:p>
    <w:p w:rsidR="002A07F6" w:rsidRPr="006D5E0E" w:rsidRDefault="002A07F6" w:rsidP="006D5E0E">
      <w:pPr>
        <w:widowControl w:val="0"/>
        <w:spacing w:after="0" w:line="480" w:lineRule="auto"/>
        <w:rPr>
          <w:rFonts w:ascii="Times New Roman" w:hAnsi="Times New Roman" w:cs="Times New Roman"/>
          <w:sz w:val="24"/>
          <w:szCs w:val="24"/>
        </w:rPr>
      </w:pPr>
    </w:p>
    <w:p w:rsidR="002A07F6" w:rsidRPr="006D5E0E" w:rsidRDefault="002A07F6" w:rsidP="006D5E0E">
      <w:pPr>
        <w:widowControl w:val="0"/>
        <w:spacing w:after="0" w:line="480" w:lineRule="auto"/>
        <w:rPr>
          <w:rFonts w:ascii="Times New Roman" w:hAnsi="Times New Roman" w:cs="Times New Roman"/>
          <w:sz w:val="24"/>
          <w:szCs w:val="24"/>
        </w:rPr>
      </w:pPr>
    </w:p>
    <w:p w:rsidR="002A07F6" w:rsidRPr="006D5E0E" w:rsidRDefault="002A07F6" w:rsidP="006D5E0E">
      <w:pPr>
        <w:widowControl w:val="0"/>
        <w:spacing w:after="0" w:line="480" w:lineRule="auto"/>
        <w:rPr>
          <w:rFonts w:ascii="Times New Roman" w:hAnsi="Times New Roman" w:cs="Times New Roman"/>
          <w:sz w:val="24"/>
          <w:szCs w:val="24"/>
        </w:rPr>
      </w:pPr>
    </w:p>
    <w:p w:rsidR="002A07F6" w:rsidRPr="004C3105" w:rsidRDefault="002A07F6" w:rsidP="00743039">
      <w:pPr>
        <w:jc w:val="center"/>
        <w:outlineLvl w:val="0"/>
        <w:rPr>
          <w:rFonts w:ascii="Times New Roman" w:hAnsi="Times New Roman" w:cs="Times New Roman"/>
          <w:b/>
          <w:bCs/>
          <w:sz w:val="24"/>
          <w:szCs w:val="24"/>
        </w:rPr>
      </w:pPr>
      <w:bookmarkStart w:id="18" w:name="_Toc490903686"/>
      <w:r>
        <w:br w:type="page"/>
      </w:r>
      <w:bookmarkStart w:id="19" w:name="_Toc493146875"/>
      <w:r w:rsidRPr="004C3105">
        <w:rPr>
          <w:rFonts w:ascii="Times New Roman" w:hAnsi="Times New Roman" w:cs="Times New Roman"/>
          <w:b/>
          <w:bCs/>
          <w:sz w:val="24"/>
          <w:szCs w:val="24"/>
        </w:rPr>
        <w:t>LIST OF ABBREVIATIONS</w:t>
      </w:r>
      <w:bookmarkEnd w:id="18"/>
      <w:bookmarkEnd w:id="19"/>
    </w:p>
    <w:p w:rsidR="002A07F6" w:rsidRPr="006D5E0E" w:rsidRDefault="002A07F6" w:rsidP="00743039">
      <w:pPr>
        <w:widowControl w:val="0"/>
        <w:spacing w:after="0" w:line="480" w:lineRule="auto"/>
        <w:ind w:left="1430" w:hanging="1430"/>
        <w:jc w:val="both"/>
        <w:rPr>
          <w:rFonts w:ascii="Times New Roman" w:hAnsi="Times New Roman" w:cs="Times New Roman"/>
          <w:sz w:val="24"/>
          <w:szCs w:val="24"/>
        </w:rPr>
      </w:pPr>
      <w:r>
        <w:rPr>
          <w:rFonts w:ascii="Times New Roman" w:hAnsi="Times New Roman" w:cs="Times New Roman"/>
          <w:sz w:val="24"/>
          <w:szCs w:val="24"/>
        </w:rPr>
        <w:t>AIDS</w:t>
      </w:r>
      <w:r>
        <w:rPr>
          <w:rFonts w:ascii="Times New Roman" w:hAnsi="Times New Roman" w:cs="Times New Roman"/>
          <w:sz w:val="24"/>
          <w:szCs w:val="24"/>
        </w:rPr>
        <w:tab/>
      </w:r>
      <w:r>
        <w:rPr>
          <w:rFonts w:ascii="Times New Roman" w:hAnsi="Times New Roman" w:cs="Times New Roman"/>
          <w:sz w:val="24"/>
          <w:szCs w:val="24"/>
        </w:rPr>
        <w:tab/>
      </w:r>
      <w:r w:rsidRPr="006D5E0E">
        <w:rPr>
          <w:rFonts w:ascii="Times New Roman" w:hAnsi="Times New Roman" w:cs="Times New Roman"/>
          <w:sz w:val="24"/>
          <w:szCs w:val="24"/>
        </w:rPr>
        <w:t>Acquired Immune Deficiency Syndrome</w:t>
      </w:r>
    </w:p>
    <w:p w:rsidR="002A07F6" w:rsidRPr="006D5E0E" w:rsidRDefault="002A07F6" w:rsidP="00743039">
      <w:pPr>
        <w:widowControl w:val="0"/>
        <w:spacing w:after="0" w:line="480" w:lineRule="auto"/>
        <w:ind w:left="1430" w:hanging="1430"/>
        <w:jc w:val="both"/>
        <w:rPr>
          <w:rFonts w:ascii="Times New Roman" w:hAnsi="Times New Roman" w:cs="Times New Roman"/>
          <w:sz w:val="24"/>
          <w:szCs w:val="24"/>
        </w:rPr>
      </w:pPr>
      <w:r>
        <w:rPr>
          <w:rFonts w:ascii="Times New Roman" w:hAnsi="Times New Roman" w:cs="Times New Roman"/>
          <w:sz w:val="24"/>
          <w:szCs w:val="24"/>
        </w:rPr>
        <w:t>CBT</w:t>
      </w:r>
      <w:r>
        <w:rPr>
          <w:rFonts w:ascii="Times New Roman" w:hAnsi="Times New Roman" w:cs="Times New Roman"/>
          <w:sz w:val="24"/>
          <w:szCs w:val="24"/>
        </w:rPr>
        <w:tab/>
      </w:r>
      <w:r>
        <w:rPr>
          <w:rFonts w:ascii="Times New Roman" w:hAnsi="Times New Roman" w:cs="Times New Roman"/>
          <w:sz w:val="24"/>
          <w:szCs w:val="24"/>
        </w:rPr>
        <w:tab/>
      </w:r>
      <w:r w:rsidRPr="006D5E0E">
        <w:rPr>
          <w:rFonts w:ascii="Times New Roman" w:hAnsi="Times New Roman" w:cs="Times New Roman"/>
          <w:sz w:val="24"/>
          <w:szCs w:val="24"/>
        </w:rPr>
        <w:t>Community Based targeting</w:t>
      </w:r>
    </w:p>
    <w:p w:rsidR="002A07F6" w:rsidRPr="006D5E0E" w:rsidRDefault="002A07F6" w:rsidP="00743039">
      <w:pPr>
        <w:widowControl w:val="0"/>
        <w:spacing w:after="0" w:line="480" w:lineRule="auto"/>
        <w:ind w:left="1430" w:hanging="1430"/>
        <w:jc w:val="both"/>
        <w:rPr>
          <w:rFonts w:ascii="Times New Roman" w:hAnsi="Times New Roman" w:cs="Times New Roman"/>
          <w:sz w:val="24"/>
          <w:szCs w:val="24"/>
        </w:rPr>
      </w:pPr>
      <w:r>
        <w:rPr>
          <w:rFonts w:ascii="Times New Roman" w:hAnsi="Times New Roman" w:cs="Times New Roman"/>
          <w:sz w:val="24"/>
          <w:szCs w:val="24"/>
        </w:rPr>
        <w:t>CDO</w:t>
      </w:r>
      <w:r w:rsidRPr="006D5E0E">
        <w:rPr>
          <w:rFonts w:ascii="Times New Roman" w:hAnsi="Times New Roman" w:cs="Times New Roman"/>
          <w:sz w:val="24"/>
          <w:szCs w:val="24"/>
        </w:rPr>
        <w:t xml:space="preserve">            </w:t>
      </w:r>
      <w:r>
        <w:rPr>
          <w:rFonts w:ascii="Times New Roman" w:hAnsi="Times New Roman" w:cs="Times New Roman"/>
          <w:sz w:val="24"/>
          <w:szCs w:val="24"/>
        </w:rPr>
        <w:tab/>
      </w:r>
      <w:r w:rsidRPr="006D5E0E">
        <w:rPr>
          <w:rFonts w:ascii="Times New Roman" w:hAnsi="Times New Roman" w:cs="Times New Roman"/>
          <w:sz w:val="24"/>
          <w:szCs w:val="24"/>
        </w:rPr>
        <w:t>Community Development Officer</w:t>
      </w:r>
    </w:p>
    <w:p w:rsidR="002A07F6" w:rsidRPr="006D5E0E" w:rsidRDefault="002A07F6" w:rsidP="00743039">
      <w:pPr>
        <w:widowControl w:val="0"/>
        <w:spacing w:after="0" w:line="480" w:lineRule="auto"/>
        <w:ind w:left="1430" w:hanging="1430"/>
        <w:jc w:val="both"/>
        <w:rPr>
          <w:rFonts w:ascii="Times New Roman" w:hAnsi="Times New Roman" w:cs="Times New Roman"/>
          <w:sz w:val="24"/>
          <w:szCs w:val="24"/>
        </w:rPr>
      </w:pPr>
      <w:r>
        <w:rPr>
          <w:rFonts w:ascii="Times New Roman" w:hAnsi="Times New Roman" w:cs="Times New Roman"/>
          <w:sz w:val="24"/>
          <w:szCs w:val="24"/>
        </w:rPr>
        <w:t>DSWO</w:t>
      </w:r>
      <w:r>
        <w:rPr>
          <w:rFonts w:ascii="Times New Roman" w:hAnsi="Times New Roman" w:cs="Times New Roman"/>
          <w:sz w:val="24"/>
          <w:szCs w:val="24"/>
        </w:rPr>
        <w:tab/>
      </w:r>
      <w:r w:rsidRPr="006D5E0E">
        <w:rPr>
          <w:rFonts w:ascii="Times New Roman" w:hAnsi="Times New Roman" w:cs="Times New Roman"/>
          <w:sz w:val="24"/>
          <w:szCs w:val="24"/>
        </w:rPr>
        <w:t>District Social Welfare Officers</w:t>
      </w:r>
    </w:p>
    <w:p w:rsidR="002A07F6" w:rsidRPr="006D5E0E" w:rsidRDefault="002A07F6" w:rsidP="00743039">
      <w:pPr>
        <w:widowControl w:val="0"/>
        <w:spacing w:after="0" w:line="480" w:lineRule="auto"/>
        <w:ind w:left="1430" w:hanging="1430"/>
        <w:jc w:val="both"/>
        <w:rPr>
          <w:rFonts w:ascii="Times New Roman" w:hAnsi="Times New Roman" w:cs="Times New Roman"/>
          <w:sz w:val="24"/>
          <w:szCs w:val="24"/>
        </w:rPr>
      </w:pPr>
      <w:r>
        <w:rPr>
          <w:rFonts w:ascii="Times New Roman" w:hAnsi="Times New Roman" w:cs="Times New Roman"/>
          <w:sz w:val="24"/>
          <w:szCs w:val="24"/>
        </w:rPr>
        <w:t>IPG</w:t>
      </w:r>
      <w:r w:rsidRPr="006D5E0E">
        <w:rPr>
          <w:rFonts w:ascii="Times New Roman" w:hAnsi="Times New Roman" w:cs="Times New Roman"/>
          <w:sz w:val="24"/>
          <w:szCs w:val="24"/>
        </w:rPr>
        <w:t xml:space="preserve">           </w:t>
      </w:r>
      <w:r>
        <w:rPr>
          <w:rFonts w:ascii="Times New Roman" w:hAnsi="Times New Roman" w:cs="Times New Roman"/>
          <w:sz w:val="24"/>
          <w:szCs w:val="24"/>
        </w:rPr>
        <w:tab/>
      </w:r>
      <w:r w:rsidRPr="006D5E0E">
        <w:rPr>
          <w:rFonts w:ascii="Times New Roman" w:hAnsi="Times New Roman" w:cs="Times New Roman"/>
          <w:sz w:val="24"/>
          <w:szCs w:val="24"/>
        </w:rPr>
        <w:t>Implementing Partner Group</w:t>
      </w:r>
    </w:p>
    <w:p w:rsidR="002A07F6" w:rsidRPr="006D5E0E" w:rsidRDefault="002A07F6" w:rsidP="00743039">
      <w:pPr>
        <w:widowControl w:val="0"/>
        <w:spacing w:after="0" w:line="480" w:lineRule="auto"/>
        <w:ind w:left="1430" w:hanging="1430"/>
        <w:jc w:val="both"/>
        <w:rPr>
          <w:rFonts w:ascii="Times New Roman" w:hAnsi="Times New Roman" w:cs="Times New Roman"/>
          <w:sz w:val="24"/>
          <w:szCs w:val="24"/>
        </w:rPr>
      </w:pPr>
      <w:r>
        <w:rPr>
          <w:rFonts w:ascii="Times New Roman" w:hAnsi="Times New Roman" w:cs="Times New Roman"/>
          <w:sz w:val="24"/>
          <w:szCs w:val="24"/>
        </w:rPr>
        <w:t>LGA</w:t>
      </w:r>
      <w:r w:rsidRPr="006D5E0E">
        <w:rPr>
          <w:rFonts w:ascii="Times New Roman" w:hAnsi="Times New Roman" w:cs="Times New Roman"/>
          <w:sz w:val="24"/>
          <w:szCs w:val="24"/>
        </w:rPr>
        <w:t xml:space="preserve">  </w:t>
      </w:r>
      <w:r>
        <w:rPr>
          <w:rFonts w:ascii="Times New Roman" w:hAnsi="Times New Roman" w:cs="Times New Roman"/>
          <w:sz w:val="24"/>
          <w:szCs w:val="24"/>
        </w:rPr>
        <w:tab/>
      </w:r>
      <w:r w:rsidRPr="006D5E0E">
        <w:rPr>
          <w:rFonts w:ascii="Times New Roman" w:hAnsi="Times New Roman" w:cs="Times New Roman"/>
          <w:sz w:val="24"/>
          <w:szCs w:val="24"/>
        </w:rPr>
        <w:t>Local Government Authority</w:t>
      </w:r>
    </w:p>
    <w:p w:rsidR="002A07F6" w:rsidRPr="006D5E0E" w:rsidRDefault="002A07F6" w:rsidP="00743039">
      <w:pPr>
        <w:widowControl w:val="0"/>
        <w:spacing w:after="0" w:line="480" w:lineRule="auto"/>
        <w:ind w:left="1430" w:hanging="1430"/>
        <w:jc w:val="both"/>
        <w:rPr>
          <w:rFonts w:ascii="Times New Roman" w:hAnsi="Times New Roman" w:cs="Times New Roman"/>
          <w:sz w:val="24"/>
          <w:szCs w:val="24"/>
        </w:rPr>
      </w:pPr>
      <w:r w:rsidRPr="006D5E0E">
        <w:rPr>
          <w:rFonts w:ascii="Times New Roman" w:hAnsi="Times New Roman" w:cs="Times New Roman"/>
          <w:sz w:val="24"/>
          <w:szCs w:val="24"/>
        </w:rPr>
        <w:t xml:space="preserve">MVC       </w:t>
      </w:r>
      <w:r>
        <w:rPr>
          <w:rFonts w:ascii="Times New Roman" w:hAnsi="Times New Roman" w:cs="Times New Roman"/>
          <w:sz w:val="24"/>
          <w:szCs w:val="24"/>
        </w:rPr>
        <w:tab/>
      </w:r>
      <w:r w:rsidRPr="006D5E0E">
        <w:rPr>
          <w:rFonts w:ascii="Times New Roman" w:hAnsi="Times New Roman" w:cs="Times New Roman"/>
          <w:sz w:val="24"/>
          <w:szCs w:val="24"/>
        </w:rPr>
        <w:t>Most Vulnerable Children</w:t>
      </w:r>
    </w:p>
    <w:p w:rsidR="002A07F6" w:rsidRPr="006D5E0E" w:rsidRDefault="002A07F6" w:rsidP="00743039">
      <w:pPr>
        <w:widowControl w:val="0"/>
        <w:spacing w:before="10" w:after="0" w:line="480" w:lineRule="auto"/>
        <w:ind w:left="1430" w:hanging="1430"/>
        <w:jc w:val="both"/>
        <w:rPr>
          <w:rFonts w:ascii="Times New Roman" w:hAnsi="Times New Roman" w:cs="Times New Roman"/>
          <w:sz w:val="24"/>
          <w:szCs w:val="24"/>
        </w:rPr>
      </w:pPr>
      <w:r>
        <w:rPr>
          <w:rFonts w:ascii="Times New Roman" w:hAnsi="Times New Roman" w:cs="Times New Roman"/>
          <w:sz w:val="24"/>
          <w:szCs w:val="24"/>
        </w:rPr>
        <w:t>MIPG</w:t>
      </w:r>
      <w:r w:rsidRPr="006D5E0E">
        <w:rPr>
          <w:rFonts w:ascii="Times New Roman" w:hAnsi="Times New Roman" w:cs="Times New Roman"/>
          <w:sz w:val="24"/>
          <w:szCs w:val="24"/>
        </w:rPr>
        <w:t xml:space="preserve">        </w:t>
      </w:r>
      <w:r>
        <w:rPr>
          <w:rFonts w:ascii="Times New Roman" w:hAnsi="Times New Roman" w:cs="Times New Roman"/>
          <w:sz w:val="24"/>
          <w:szCs w:val="24"/>
        </w:rPr>
        <w:tab/>
      </w:r>
      <w:r w:rsidRPr="006D5E0E">
        <w:rPr>
          <w:rFonts w:ascii="Times New Roman" w:hAnsi="Times New Roman" w:cs="Times New Roman"/>
          <w:sz w:val="24"/>
          <w:szCs w:val="24"/>
        </w:rPr>
        <w:t>Most Vulnerable Identification Process Guide</w:t>
      </w:r>
    </w:p>
    <w:p w:rsidR="002A07F6" w:rsidRPr="006D5E0E" w:rsidRDefault="002A07F6" w:rsidP="00743039">
      <w:pPr>
        <w:widowControl w:val="0"/>
        <w:spacing w:before="10" w:after="0" w:line="480" w:lineRule="auto"/>
        <w:ind w:left="1430" w:hanging="1430"/>
        <w:jc w:val="both"/>
        <w:rPr>
          <w:rFonts w:ascii="Times New Roman" w:hAnsi="Times New Roman" w:cs="Times New Roman"/>
          <w:sz w:val="24"/>
          <w:szCs w:val="24"/>
        </w:rPr>
      </w:pPr>
      <w:r w:rsidRPr="006D5E0E">
        <w:rPr>
          <w:rFonts w:ascii="Times New Roman" w:hAnsi="Times New Roman" w:cs="Times New Roman"/>
          <w:sz w:val="24"/>
          <w:szCs w:val="24"/>
        </w:rPr>
        <w:t>MoH</w:t>
      </w:r>
      <w:r>
        <w:rPr>
          <w:rFonts w:ascii="Times New Roman" w:hAnsi="Times New Roman" w:cs="Times New Roman"/>
          <w:sz w:val="24"/>
          <w:szCs w:val="24"/>
        </w:rPr>
        <w:t>SW</w:t>
      </w:r>
      <w:r w:rsidRPr="006D5E0E">
        <w:rPr>
          <w:rFonts w:ascii="Times New Roman" w:hAnsi="Times New Roman" w:cs="Times New Roman"/>
          <w:sz w:val="24"/>
          <w:szCs w:val="24"/>
        </w:rPr>
        <w:t xml:space="preserve">      </w:t>
      </w:r>
      <w:r>
        <w:rPr>
          <w:rFonts w:ascii="Times New Roman" w:hAnsi="Times New Roman" w:cs="Times New Roman"/>
          <w:sz w:val="24"/>
          <w:szCs w:val="24"/>
        </w:rPr>
        <w:tab/>
      </w:r>
      <w:r w:rsidRPr="006D5E0E">
        <w:rPr>
          <w:rFonts w:ascii="Times New Roman" w:hAnsi="Times New Roman" w:cs="Times New Roman"/>
          <w:sz w:val="24"/>
          <w:szCs w:val="24"/>
        </w:rPr>
        <w:t>Ministry of Health and Social Welfare</w:t>
      </w:r>
    </w:p>
    <w:p w:rsidR="002A07F6" w:rsidRPr="006D5E0E" w:rsidRDefault="002A07F6" w:rsidP="00743039">
      <w:pPr>
        <w:widowControl w:val="0"/>
        <w:spacing w:before="10" w:after="0" w:line="480" w:lineRule="auto"/>
        <w:ind w:left="1430" w:hanging="1430"/>
        <w:jc w:val="both"/>
        <w:rPr>
          <w:rFonts w:ascii="Times New Roman" w:hAnsi="Times New Roman" w:cs="Times New Roman"/>
          <w:sz w:val="24"/>
          <w:szCs w:val="24"/>
        </w:rPr>
      </w:pPr>
      <w:r>
        <w:rPr>
          <w:rFonts w:ascii="Times New Roman" w:hAnsi="Times New Roman" w:cs="Times New Roman"/>
          <w:sz w:val="24"/>
          <w:szCs w:val="24"/>
        </w:rPr>
        <w:t>MVCSC</w:t>
      </w:r>
      <w:r w:rsidRPr="006D5E0E">
        <w:rPr>
          <w:rFonts w:ascii="Times New Roman" w:hAnsi="Times New Roman" w:cs="Times New Roman"/>
          <w:sz w:val="24"/>
          <w:szCs w:val="24"/>
        </w:rPr>
        <w:t xml:space="preserve">       </w:t>
      </w:r>
      <w:r>
        <w:rPr>
          <w:rFonts w:ascii="Times New Roman" w:hAnsi="Times New Roman" w:cs="Times New Roman"/>
          <w:sz w:val="24"/>
          <w:szCs w:val="24"/>
        </w:rPr>
        <w:tab/>
      </w:r>
      <w:r w:rsidRPr="006D5E0E">
        <w:rPr>
          <w:rFonts w:ascii="Times New Roman" w:hAnsi="Times New Roman" w:cs="Times New Roman"/>
          <w:sz w:val="24"/>
          <w:szCs w:val="24"/>
        </w:rPr>
        <w:t>Most Vulnerable Child Sub-Committee</w:t>
      </w:r>
    </w:p>
    <w:p w:rsidR="002A07F6" w:rsidRPr="006D5E0E" w:rsidRDefault="002A07F6" w:rsidP="00743039">
      <w:pPr>
        <w:widowControl w:val="0"/>
        <w:spacing w:before="10" w:after="0" w:line="480" w:lineRule="auto"/>
        <w:ind w:left="1430" w:hanging="1430"/>
        <w:jc w:val="both"/>
        <w:rPr>
          <w:rFonts w:ascii="Times New Roman" w:hAnsi="Times New Roman" w:cs="Times New Roman"/>
          <w:sz w:val="24"/>
          <w:szCs w:val="24"/>
        </w:rPr>
      </w:pPr>
      <w:r w:rsidRPr="006D5E0E">
        <w:rPr>
          <w:rFonts w:ascii="Times New Roman" w:hAnsi="Times New Roman" w:cs="Times New Roman"/>
          <w:sz w:val="24"/>
          <w:szCs w:val="24"/>
        </w:rPr>
        <w:t xml:space="preserve">NCPA:       </w:t>
      </w:r>
      <w:r>
        <w:rPr>
          <w:rFonts w:ascii="Times New Roman" w:hAnsi="Times New Roman" w:cs="Times New Roman"/>
          <w:sz w:val="24"/>
          <w:szCs w:val="24"/>
        </w:rPr>
        <w:tab/>
      </w:r>
      <w:r w:rsidRPr="006D5E0E">
        <w:rPr>
          <w:rFonts w:ascii="Times New Roman" w:hAnsi="Times New Roman" w:cs="Times New Roman"/>
          <w:sz w:val="24"/>
          <w:szCs w:val="24"/>
        </w:rPr>
        <w:t>National Coasted Plan of Action</w:t>
      </w:r>
    </w:p>
    <w:p w:rsidR="002A07F6" w:rsidRPr="006D5E0E" w:rsidRDefault="002A07F6" w:rsidP="00743039">
      <w:pPr>
        <w:widowControl w:val="0"/>
        <w:spacing w:before="10" w:after="0" w:line="480" w:lineRule="auto"/>
        <w:ind w:left="1430" w:hanging="1430"/>
        <w:jc w:val="both"/>
        <w:rPr>
          <w:rFonts w:ascii="Times New Roman" w:hAnsi="Times New Roman" w:cs="Times New Roman"/>
          <w:sz w:val="24"/>
          <w:szCs w:val="24"/>
        </w:rPr>
      </w:pPr>
      <w:r w:rsidRPr="006D5E0E">
        <w:rPr>
          <w:rFonts w:ascii="Times New Roman" w:hAnsi="Times New Roman" w:cs="Times New Roman"/>
          <w:sz w:val="24"/>
          <w:szCs w:val="24"/>
        </w:rPr>
        <w:t xml:space="preserve">NGO              </w:t>
      </w:r>
      <w:r>
        <w:rPr>
          <w:rFonts w:ascii="Times New Roman" w:hAnsi="Times New Roman" w:cs="Times New Roman"/>
          <w:sz w:val="24"/>
          <w:szCs w:val="24"/>
        </w:rPr>
        <w:tab/>
      </w:r>
      <w:r w:rsidRPr="006D5E0E">
        <w:rPr>
          <w:rFonts w:ascii="Times New Roman" w:hAnsi="Times New Roman" w:cs="Times New Roman"/>
          <w:sz w:val="24"/>
          <w:szCs w:val="24"/>
        </w:rPr>
        <w:t>Non-Governmental Organization</w:t>
      </w:r>
    </w:p>
    <w:p w:rsidR="002A07F6" w:rsidRPr="006D5E0E" w:rsidRDefault="002A07F6" w:rsidP="00743039">
      <w:pPr>
        <w:widowControl w:val="0"/>
        <w:spacing w:before="10" w:after="0" w:line="480" w:lineRule="auto"/>
        <w:ind w:left="1430" w:hanging="1430"/>
        <w:jc w:val="both"/>
        <w:rPr>
          <w:rFonts w:ascii="Times New Roman" w:hAnsi="Times New Roman" w:cs="Times New Roman"/>
          <w:sz w:val="24"/>
          <w:szCs w:val="24"/>
        </w:rPr>
      </w:pPr>
      <w:r w:rsidRPr="006D5E0E">
        <w:rPr>
          <w:rFonts w:ascii="Times New Roman" w:hAnsi="Times New Roman" w:cs="Times New Roman"/>
          <w:sz w:val="24"/>
          <w:szCs w:val="24"/>
        </w:rPr>
        <w:t>N</w:t>
      </w:r>
      <w:r>
        <w:rPr>
          <w:rFonts w:ascii="Times New Roman" w:hAnsi="Times New Roman" w:cs="Times New Roman"/>
          <w:sz w:val="24"/>
          <w:szCs w:val="24"/>
        </w:rPr>
        <w:t>BC</w:t>
      </w:r>
      <w:r w:rsidRPr="006D5E0E">
        <w:rPr>
          <w:rFonts w:ascii="Times New Roman" w:hAnsi="Times New Roman" w:cs="Times New Roman"/>
          <w:sz w:val="24"/>
          <w:szCs w:val="24"/>
        </w:rPr>
        <w:t xml:space="preserve">      </w:t>
      </w:r>
      <w:r>
        <w:rPr>
          <w:rFonts w:ascii="Times New Roman" w:hAnsi="Times New Roman" w:cs="Times New Roman"/>
          <w:sz w:val="24"/>
          <w:szCs w:val="24"/>
        </w:rPr>
        <w:tab/>
      </w:r>
      <w:r w:rsidRPr="006D5E0E">
        <w:rPr>
          <w:rFonts w:ascii="Times New Roman" w:hAnsi="Times New Roman" w:cs="Times New Roman"/>
          <w:sz w:val="24"/>
          <w:szCs w:val="24"/>
        </w:rPr>
        <w:t xml:space="preserve">National Bureau of Statistics </w:t>
      </w:r>
    </w:p>
    <w:p w:rsidR="002A07F6" w:rsidRPr="006D5E0E" w:rsidRDefault="002A07F6" w:rsidP="00743039">
      <w:pPr>
        <w:widowControl w:val="0"/>
        <w:spacing w:before="10" w:after="0" w:line="480" w:lineRule="auto"/>
        <w:ind w:left="1430" w:hanging="1430"/>
        <w:jc w:val="both"/>
        <w:rPr>
          <w:rFonts w:ascii="Times New Roman" w:hAnsi="Times New Roman" w:cs="Times New Roman"/>
          <w:sz w:val="24"/>
          <w:szCs w:val="24"/>
        </w:rPr>
      </w:pPr>
      <w:r>
        <w:rPr>
          <w:rFonts w:ascii="Times New Roman" w:hAnsi="Times New Roman" w:cs="Times New Roman"/>
          <w:sz w:val="24"/>
          <w:szCs w:val="24"/>
        </w:rPr>
        <w:t>OMVC</w:t>
      </w:r>
      <w:r w:rsidRPr="006D5E0E">
        <w:rPr>
          <w:rFonts w:ascii="Times New Roman" w:hAnsi="Times New Roman" w:cs="Times New Roman"/>
          <w:sz w:val="24"/>
          <w:szCs w:val="24"/>
        </w:rPr>
        <w:t xml:space="preserve">      </w:t>
      </w:r>
      <w:r>
        <w:rPr>
          <w:rFonts w:ascii="Times New Roman" w:hAnsi="Times New Roman" w:cs="Times New Roman"/>
          <w:sz w:val="24"/>
          <w:szCs w:val="24"/>
        </w:rPr>
        <w:tab/>
      </w:r>
      <w:r w:rsidRPr="006D5E0E">
        <w:rPr>
          <w:rFonts w:ascii="Times New Roman" w:hAnsi="Times New Roman" w:cs="Times New Roman"/>
          <w:sz w:val="24"/>
          <w:szCs w:val="24"/>
        </w:rPr>
        <w:t>Orphan and Most Vulnerable Children</w:t>
      </w:r>
    </w:p>
    <w:p w:rsidR="002A07F6" w:rsidRPr="006D5E0E" w:rsidRDefault="002A07F6" w:rsidP="00743039">
      <w:pPr>
        <w:widowControl w:val="0"/>
        <w:spacing w:before="10" w:after="0" w:line="480" w:lineRule="auto"/>
        <w:ind w:left="1430" w:hanging="1430"/>
        <w:jc w:val="both"/>
        <w:rPr>
          <w:rFonts w:ascii="Times New Roman" w:hAnsi="Times New Roman" w:cs="Times New Roman"/>
          <w:sz w:val="24"/>
          <w:szCs w:val="24"/>
        </w:rPr>
      </w:pPr>
      <w:r>
        <w:rPr>
          <w:rFonts w:ascii="Times New Roman" w:hAnsi="Times New Roman" w:cs="Times New Roman"/>
          <w:sz w:val="24"/>
          <w:szCs w:val="24"/>
        </w:rPr>
        <w:t>OVC</w:t>
      </w:r>
      <w:r w:rsidRPr="006D5E0E">
        <w:rPr>
          <w:rFonts w:ascii="Times New Roman" w:hAnsi="Times New Roman" w:cs="Times New Roman"/>
          <w:sz w:val="24"/>
          <w:szCs w:val="24"/>
        </w:rPr>
        <w:t xml:space="preserve">      </w:t>
      </w:r>
      <w:r>
        <w:rPr>
          <w:rFonts w:ascii="Times New Roman" w:hAnsi="Times New Roman" w:cs="Times New Roman"/>
          <w:sz w:val="24"/>
          <w:szCs w:val="24"/>
        </w:rPr>
        <w:tab/>
      </w:r>
      <w:r w:rsidRPr="006D5E0E">
        <w:rPr>
          <w:rFonts w:ascii="Times New Roman" w:hAnsi="Times New Roman" w:cs="Times New Roman"/>
          <w:sz w:val="24"/>
          <w:szCs w:val="24"/>
        </w:rPr>
        <w:t>Orphan and Vulnerable Children</w:t>
      </w:r>
    </w:p>
    <w:p w:rsidR="002A07F6" w:rsidRPr="006D5E0E" w:rsidRDefault="002A07F6" w:rsidP="00743039">
      <w:pPr>
        <w:widowControl w:val="0"/>
        <w:spacing w:before="10" w:after="0" w:line="480" w:lineRule="auto"/>
        <w:ind w:left="1430" w:hanging="1430"/>
        <w:jc w:val="both"/>
        <w:rPr>
          <w:rFonts w:ascii="Times New Roman" w:hAnsi="Times New Roman" w:cs="Times New Roman"/>
          <w:sz w:val="24"/>
          <w:szCs w:val="24"/>
        </w:rPr>
      </w:pPr>
      <w:r>
        <w:rPr>
          <w:rFonts w:ascii="Times New Roman" w:hAnsi="Times New Roman" w:cs="Times New Roman"/>
          <w:sz w:val="24"/>
          <w:szCs w:val="24"/>
        </w:rPr>
        <w:t>PMT</w:t>
      </w:r>
      <w:r>
        <w:rPr>
          <w:rFonts w:ascii="Times New Roman" w:hAnsi="Times New Roman" w:cs="Times New Roman"/>
          <w:sz w:val="24"/>
          <w:szCs w:val="24"/>
        </w:rPr>
        <w:tab/>
      </w:r>
      <w:r>
        <w:rPr>
          <w:rFonts w:ascii="Times New Roman" w:hAnsi="Times New Roman" w:cs="Times New Roman"/>
          <w:sz w:val="24"/>
          <w:szCs w:val="24"/>
        </w:rPr>
        <w:tab/>
      </w:r>
      <w:r w:rsidRPr="006D5E0E">
        <w:rPr>
          <w:rFonts w:ascii="Times New Roman" w:hAnsi="Times New Roman" w:cs="Times New Roman"/>
          <w:sz w:val="24"/>
          <w:szCs w:val="24"/>
        </w:rPr>
        <w:t>Proxy means targeting</w:t>
      </w:r>
    </w:p>
    <w:p w:rsidR="002A07F6" w:rsidRPr="006D5E0E" w:rsidRDefault="002A07F6" w:rsidP="00743039">
      <w:pPr>
        <w:widowControl w:val="0"/>
        <w:spacing w:before="10" w:after="0" w:line="480" w:lineRule="auto"/>
        <w:ind w:left="1430" w:hanging="1430"/>
        <w:jc w:val="both"/>
        <w:rPr>
          <w:rFonts w:ascii="Times New Roman" w:hAnsi="Times New Roman" w:cs="Times New Roman"/>
          <w:sz w:val="24"/>
          <w:szCs w:val="24"/>
        </w:rPr>
      </w:pPr>
      <w:r>
        <w:rPr>
          <w:rFonts w:ascii="Times New Roman" w:hAnsi="Times New Roman" w:cs="Times New Roman"/>
          <w:sz w:val="24"/>
          <w:szCs w:val="24"/>
        </w:rPr>
        <w:t>PSW</w:t>
      </w:r>
      <w:r>
        <w:rPr>
          <w:rFonts w:ascii="Times New Roman" w:hAnsi="Times New Roman" w:cs="Times New Roman"/>
          <w:sz w:val="24"/>
          <w:szCs w:val="24"/>
        </w:rPr>
        <w:tab/>
      </w:r>
      <w:r>
        <w:rPr>
          <w:rFonts w:ascii="Times New Roman" w:hAnsi="Times New Roman" w:cs="Times New Roman"/>
          <w:sz w:val="24"/>
          <w:szCs w:val="24"/>
        </w:rPr>
        <w:tab/>
      </w:r>
      <w:r w:rsidRPr="006D5E0E">
        <w:rPr>
          <w:rFonts w:ascii="Times New Roman" w:hAnsi="Times New Roman" w:cs="Times New Roman"/>
          <w:sz w:val="24"/>
          <w:szCs w:val="24"/>
        </w:rPr>
        <w:t>Para Social Workers</w:t>
      </w:r>
    </w:p>
    <w:p w:rsidR="002A07F6" w:rsidRPr="006D5E0E" w:rsidRDefault="002A07F6" w:rsidP="00743039">
      <w:pPr>
        <w:widowControl w:val="0"/>
        <w:spacing w:before="10" w:after="0" w:line="480" w:lineRule="auto"/>
        <w:ind w:left="1430" w:hanging="1430"/>
        <w:jc w:val="both"/>
        <w:rPr>
          <w:rFonts w:ascii="Times New Roman" w:hAnsi="Times New Roman" w:cs="Times New Roman"/>
          <w:sz w:val="24"/>
          <w:szCs w:val="24"/>
        </w:rPr>
      </w:pPr>
      <w:r>
        <w:rPr>
          <w:rFonts w:ascii="Times New Roman" w:hAnsi="Times New Roman" w:cs="Times New Roman"/>
          <w:sz w:val="24"/>
          <w:szCs w:val="24"/>
        </w:rPr>
        <w:t>PEPFAR</w:t>
      </w:r>
      <w:r w:rsidRPr="006D5E0E">
        <w:rPr>
          <w:rFonts w:ascii="Times New Roman" w:hAnsi="Times New Roman" w:cs="Times New Roman"/>
          <w:sz w:val="24"/>
          <w:szCs w:val="24"/>
        </w:rPr>
        <w:t xml:space="preserve">     </w:t>
      </w:r>
      <w:r>
        <w:rPr>
          <w:rFonts w:ascii="Times New Roman" w:hAnsi="Times New Roman" w:cs="Times New Roman"/>
          <w:sz w:val="24"/>
          <w:szCs w:val="24"/>
        </w:rPr>
        <w:tab/>
      </w:r>
      <w:r w:rsidRPr="006D5E0E">
        <w:rPr>
          <w:rFonts w:ascii="Times New Roman" w:hAnsi="Times New Roman" w:cs="Times New Roman"/>
          <w:sz w:val="24"/>
          <w:szCs w:val="24"/>
        </w:rPr>
        <w:t>President’s Emergency Plan for AIDS Relief</w:t>
      </w:r>
    </w:p>
    <w:p w:rsidR="002A07F6" w:rsidRPr="006D5E0E" w:rsidRDefault="002A07F6" w:rsidP="00743039">
      <w:pPr>
        <w:widowControl w:val="0"/>
        <w:spacing w:before="10" w:after="0" w:line="480" w:lineRule="auto"/>
        <w:ind w:left="1430" w:hanging="1430"/>
        <w:jc w:val="both"/>
        <w:rPr>
          <w:rFonts w:ascii="Times New Roman" w:hAnsi="Times New Roman" w:cs="Times New Roman"/>
          <w:sz w:val="24"/>
          <w:szCs w:val="24"/>
        </w:rPr>
      </w:pPr>
      <w:r>
        <w:rPr>
          <w:rFonts w:ascii="Times New Roman" w:hAnsi="Times New Roman" w:cs="Times New Roman"/>
          <w:sz w:val="24"/>
          <w:szCs w:val="24"/>
        </w:rPr>
        <w:t>REPOA</w:t>
      </w:r>
      <w:r w:rsidRPr="006D5E0E">
        <w:rPr>
          <w:rFonts w:ascii="Times New Roman" w:hAnsi="Times New Roman" w:cs="Times New Roman"/>
          <w:sz w:val="24"/>
          <w:szCs w:val="24"/>
        </w:rPr>
        <w:t xml:space="preserve">         </w:t>
      </w:r>
      <w:r>
        <w:rPr>
          <w:rFonts w:ascii="Times New Roman" w:hAnsi="Times New Roman" w:cs="Times New Roman"/>
          <w:sz w:val="24"/>
          <w:szCs w:val="24"/>
        </w:rPr>
        <w:tab/>
      </w:r>
      <w:r w:rsidRPr="006D5E0E">
        <w:rPr>
          <w:rFonts w:ascii="Times New Roman" w:hAnsi="Times New Roman" w:cs="Times New Roman"/>
          <w:sz w:val="24"/>
          <w:szCs w:val="24"/>
        </w:rPr>
        <w:t>Research on Poverty Alleviation</w:t>
      </w:r>
    </w:p>
    <w:p w:rsidR="002A07F6" w:rsidRPr="006D5E0E" w:rsidRDefault="002A07F6" w:rsidP="00743039">
      <w:pPr>
        <w:widowControl w:val="0"/>
        <w:spacing w:before="10" w:after="0" w:line="480" w:lineRule="auto"/>
        <w:ind w:left="1430" w:hanging="1430"/>
        <w:jc w:val="both"/>
        <w:rPr>
          <w:rFonts w:ascii="Times New Roman" w:hAnsi="Times New Roman" w:cs="Times New Roman"/>
          <w:sz w:val="24"/>
          <w:szCs w:val="24"/>
        </w:rPr>
      </w:pPr>
      <w:r>
        <w:rPr>
          <w:rFonts w:ascii="Times New Roman" w:hAnsi="Times New Roman" w:cs="Times New Roman"/>
          <w:sz w:val="24"/>
          <w:szCs w:val="24"/>
        </w:rPr>
        <w:t>TASWA</w:t>
      </w:r>
      <w:r w:rsidRPr="006D5E0E">
        <w:rPr>
          <w:rFonts w:ascii="Times New Roman" w:hAnsi="Times New Roman" w:cs="Times New Roman"/>
          <w:sz w:val="24"/>
          <w:szCs w:val="24"/>
        </w:rPr>
        <w:t xml:space="preserve">        </w:t>
      </w:r>
      <w:r>
        <w:rPr>
          <w:rFonts w:ascii="Times New Roman" w:hAnsi="Times New Roman" w:cs="Times New Roman"/>
          <w:sz w:val="24"/>
          <w:szCs w:val="24"/>
        </w:rPr>
        <w:tab/>
      </w:r>
      <w:r w:rsidRPr="006D5E0E">
        <w:rPr>
          <w:rFonts w:ascii="Times New Roman" w:hAnsi="Times New Roman" w:cs="Times New Roman"/>
          <w:sz w:val="24"/>
          <w:szCs w:val="24"/>
        </w:rPr>
        <w:t>Tanzania Social Welfare Association</w:t>
      </w:r>
    </w:p>
    <w:p w:rsidR="002A07F6" w:rsidRPr="006D5E0E" w:rsidRDefault="002A07F6" w:rsidP="00743039">
      <w:pPr>
        <w:widowControl w:val="0"/>
        <w:spacing w:before="10" w:after="0" w:line="480" w:lineRule="auto"/>
        <w:ind w:left="1430" w:hanging="1430"/>
        <w:jc w:val="both"/>
        <w:rPr>
          <w:rFonts w:ascii="Times New Roman" w:hAnsi="Times New Roman" w:cs="Times New Roman"/>
          <w:sz w:val="24"/>
          <w:szCs w:val="24"/>
        </w:rPr>
      </w:pPr>
      <w:r w:rsidRPr="006D5E0E">
        <w:rPr>
          <w:rFonts w:ascii="Times New Roman" w:hAnsi="Times New Roman" w:cs="Times New Roman"/>
          <w:sz w:val="24"/>
          <w:szCs w:val="24"/>
        </w:rPr>
        <w:t xml:space="preserve">TACAIDS     </w:t>
      </w:r>
      <w:r>
        <w:rPr>
          <w:rFonts w:ascii="Times New Roman" w:hAnsi="Times New Roman" w:cs="Times New Roman"/>
          <w:sz w:val="24"/>
          <w:szCs w:val="24"/>
        </w:rPr>
        <w:tab/>
      </w:r>
      <w:r w:rsidRPr="006D5E0E">
        <w:rPr>
          <w:rFonts w:ascii="Times New Roman" w:hAnsi="Times New Roman" w:cs="Times New Roman"/>
          <w:sz w:val="24"/>
          <w:szCs w:val="24"/>
        </w:rPr>
        <w:t>Tanzania Commission for AIDS</w:t>
      </w:r>
    </w:p>
    <w:p w:rsidR="002A07F6" w:rsidRPr="006D5E0E" w:rsidRDefault="002A07F6" w:rsidP="00743039">
      <w:pPr>
        <w:widowControl w:val="0"/>
        <w:spacing w:before="10" w:after="0" w:line="480" w:lineRule="auto"/>
        <w:ind w:left="1430" w:hanging="1430"/>
        <w:jc w:val="both"/>
        <w:rPr>
          <w:rFonts w:ascii="Times New Roman" w:hAnsi="Times New Roman" w:cs="Times New Roman"/>
          <w:sz w:val="24"/>
          <w:szCs w:val="24"/>
        </w:rPr>
      </w:pPr>
      <w:r w:rsidRPr="006D5E0E">
        <w:rPr>
          <w:rFonts w:ascii="Times New Roman" w:hAnsi="Times New Roman" w:cs="Times New Roman"/>
          <w:sz w:val="24"/>
          <w:szCs w:val="24"/>
        </w:rPr>
        <w:t>UNICEF</w:t>
      </w:r>
      <w:r>
        <w:rPr>
          <w:rFonts w:ascii="Times New Roman" w:hAnsi="Times New Roman" w:cs="Times New Roman"/>
          <w:sz w:val="24"/>
          <w:szCs w:val="24"/>
        </w:rPr>
        <w:tab/>
      </w:r>
      <w:r>
        <w:rPr>
          <w:rFonts w:ascii="Times New Roman" w:hAnsi="Times New Roman" w:cs="Times New Roman"/>
          <w:sz w:val="24"/>
          <w:szCs w:val="24"/>
        </w:rPr>
        <w:tab/>
      </w:r>
      <w:r w:rsidRPr="006D5E0E">
        <w:rPr>
          <w:rFonts w:ascii="Times New Roman" w:hAnsi="Times New Roman" w:cs="Times New Roman"/>
          <w:sz w:val="24"/>
          <w:szCs w:val="24"/>
        </w:rPr>
        <w:t>United Nations Children Education Fund</w:t>
      </w:r>
    </w:p>
    <w:p w:rsidR="002A07F6" w:rsidRPr="006D5E0E" w:rsidRDefault="002A07F6" w:rsidP="00743039">
      <w:pPr>
        <w:widowControl w:val="0"/>
        <w:spacing w:before="10" w:after="0" w:line="480" w:lineRule="auto"/>
        <w:ind w:left="1430" w:hanging="1430"/>
        <w:jc w:val="both"/>
        <w:rPr>
          <w:rFonts w:ascii="Times New Roman" w:hAnsi="Times New Roman" w:cs="Times New Roman"/>
          <w:sz w:val="24"/>
          <w:szCs w:val="24"/>
        </w:rPr>
      </w:pPr>
      <w:r>
        <w:rPr>
          <w:rFonts w:ascii="Times New Roman" w:hAnsi="Times New Roman" w:cs="Times New Roman"/>
          <w:sz w:val="24"/>
          <w:szCs w:val="24"/>
        </w:rPr>
        <w:t xml:space="preserve">URT        </w:t>
      </w:r>
      <w:r>
        <w:rPr>
          <w:rFonts w:ascii="Times New Roman" w:hAnsi="Times New Roman" w:cs="Times New Roman"/>
          <w:sz w:val="24"/>
          <w:szCs w:val="24"/>
        </w:rPr>
        <w:tab/>
      </w:r>
      <w:r w:rsidRPr="006D5E0E">
        <w:rPr>
          <w:rFonts w:ascii="Times New Roman" w:hAnsi="Times New Roman" w:cs="Times New Roman"/>
          <w:sz w:val="24"/>
          <w:szCs w:val="24"/>
        </w:rPr>
        <w:t>United Republic of Tanzania</w:t>
      </w:r>
    </w:p>
    <w:p w:rsidR="002A07F6" w:rsidRPr="006D5E0E" w:rsidRDefault="002A07F6" w:rsidP="00743039">
      <w:pPr>
        <w:widowControl w:val="0"/>
        <w:tabs>
          <w:tab w:val="left" w:pos="2024"/>
        </w:tabs>
        <w:spacing w:after="0" w:line="480" w:lineRule="auto"/>
        <w:ind w:left="1430" w:hanging="1430"/>
        <w:jc w:val="both"/>
        <w:rPr>
          <w:rFonts w:ascii="Times New Roman" w:hAnsi="Times New Roman" w:cs="Times New Roman"/>
          <w:sz w:val="24"/>
          <w:szCs w:val="24"/>
        </w:rPr>
      </w:pPr>
      <w:r w:rsidRPr="006D5E0E">
        <w:rPr>
          <w:rFonts w:ascii="Times New Roman" w:hAnsi="Times New Roman" w:cs="Times New Roman"/>
          <w:sz w:val="24"/>
          <w:szCs w:val="24"/>
        </w:rPr>
        <w:t xml:space="preserve">UNAIDS       </w:t>
      </w:r>
      <w:r>
        <w:rPr>
          <w:rFonts w:ascii="Times New Roman" w:hAnsi="Times New Roman" w:cs="Times New Roman"/>
          <w:sz w:val="24"/>
          <w:szCs w:val="24"/>
        </w:rPr>
        <w:tab/>
      </w:r>
      <w:r w:rsidRPr="006D5E0E">
        <w:rPr>
          <w:rFonts w:ascii="Times New Roman" w:hAnsi="Times New Roman" w:cs="Times New Roman"/>
          <w:sz w:val="24"/>
          <w:szCs w:val="24"/>
        </w:rPr>
        <w:t>United Nations Programs on AIDS</w:t>
      </w:r>
    </w:p>
    <w:p w:rsidR="002A07F6" w:rsidRPr="006D5E0E" w:rsidRDefault="002A07F6" w:rsidP="00743039">
      <w:pPr>
        <w:widowControl w:val="0"/>
        <w:tabs>
          <w:tab w:val="left" w:pos="2024"/>
        </w:tabs>
        <w:spacing w:after="0" w:line="480" w:lineRule="auto"/>
        <w:ind w:left="1430" w:hanging="1430"/>
        <w:jc w:val="both"/>
        <w:rPr>
          <w:rFonts w:ascii="Times New Roman" w:hAnsi="Times New Roman" w:cs="Times New Roman"/>
          <w:sz w:val="24"/>
          <w:szCs w:val="24"/>
        </w:rPr>
      </w:pPr>
      <w:r w:rsidRPr="006D5E0E">
        <w:rPr>
          <w:rFonts w:ascii="Times New Roman" w:hAnsi="Times New Roman" w:cs="Times New Roman"/>
          <w:sz w:val="24"/>
          <w:szCs w:val="24"/>
        </w:rPr>
        <w:t xml:space="preserve">USAID          </w:t>
      </w:r>
      <w:r>
        <w:rPr>
          <w:rFonts w:ascii="Times New Roman" w:hAnsi="Times New Roman" w:cs="Times New Roman"/>
          <w:sz w:val="24"/>
          <w:szCs w:val="24"/>
        </w:rPr>
        <w:tab/>
      </w:r>
      <w:r w:rsidRPr="006D5E0E">
        <w:rPr>
          <w:rFonts w:ascii="Times New Roman" w:hAnsi="Times New Roman" w:cs="Times New Roman"/>
          <w:sz w:val="24"/>
          <w:szCs w:val="24"/>
        </w:rPr>
        <w:t>United State Agency for International Development</w:t>
      </w:r>
    </w:p>
    <w:p w:rsidR="002A07F6" w:rsidRPr="006D5E0E" w:rsidRDefault="002A07F6" w:rsidP="00743039">
      <w:pPr>
        <w:widowControl w:val="0"/>
        <w:tabs>
          <w:tab w:val="left" w:pos="2024"/>
        </w:tabs>
        <w:spacing w:after="0" w:line="480" w:lineRule="auto"/>
        <w:ind w:left="1430" w:hanging="1430"/>
        <w:jc w:val="both"/>
        <w:rPr>
          <w:rFonts w:ascii="Times New Roman" w:hAnsi="Times New Roman" w:cs="Times New Roman"/>
          <w:sz w:val="24"/>
          <w:szCs w:val="24"/>
        </w:rPr>
      </w:pPr>
      <w:r>
        <w:rPr>
          <w:rFonts w:ascii="Times New Roman" w:hAnsi="Times New Roman" w:cs="Times New Roman"/>
          <w:sz w:val="24"/>
          <w:szCs w:val="24"/>
        </w:rPr>
        <w:t>WEO</w:t>
      </w:r>
      <w:r w:rsidRPr="006D5E0E">
        <w:rPr>
          <w:rFonts w:ascii="Times New Roman" w:hAnsi="Times New Roman" w:cs="Times New Roman"/>
          <w:sz w:val="24"/>
          <w:szCs w:val="24"/>
        </w:rPr>
        <w:t xml:space="preserve">              </w:t>
      </w:r>
      <w:r>
        <w:rPr>
          <w:rFonts w:ascii="Times New Roman" w:hAnsi="Times New Roman" w:cs="Times New Roman"/>
          <w:sz w:val="24"/>
          <w:szCs w:val="24"/>
        </w:rPr>
        <w:tab/>
      </w:r>
      <w:r w:rsidRPr="006D5E0E">
        <w:rPr>
          <w:rFonts w:ascii="Times New Roman" w:hAnsi="Times New Roman" w:cs="Times New Roman"/>
          <w:sz w:val="24"/>
          <w:szCs w:val="24"/>
        </w:rPr>
        <w:t>Ward Executive Officer</w:t>
      </w:r>
    </w:p>
    <w:p w:rsidR="002A07F6" w:rsidRPr="006D5E0E" w:rsidRDefault="002A07F6" w:rsidP="006D5E0E">
      <w:pPr>
        <w:widowControl w:val="0"/>
        <w:tabs>
          <w:tab w:val="left" w:pos="2024"/>
        </w:tabs>
        <w:spacing w:after="0" w:line="480" w:lineRule="auto"/>
        <w:ind w:left="90"/>
        <w:jc w:val="both"/>
        <w:rPr>
          <w:rFonts w:ascii="Times New Roman" w:hAnsi="Times New Roman" w:cs="Times New Roman"/>
          <w:sz w:val="24"/>
          <w:szCs w:val="24"/>
        </w:rPr>
      </w:pPr>
    </w:p>
    <w:p w:rsidR="002A07F6" w:rsidRPr="006D5E0E" w:rsidRDefault="002A07F6" w:rsidP="006D5E0E">
      <w:pPr>
        <w:widowControl w:val="0"/>
        <w:tabs>
          <w:tab w:val="left" w:pos="2024"/>
        </w:tabs>
        <w:spacing w:after="0" w:line="480" w:lineRule="auto"/>
        <w:ind w:left="90"/>
        <w:jc w:val="both"/>
        <w:rPr>
          <w:rFonts w:ascii="Times New Roman" w:hAnsi="Times New Roman" w:cs="Times New Roman"/>
          <w:sz w:val="24"/>
          <w:szCs w:val="24"/>
        </w:rPr>
      </w:pPr>
    </w:p>
    <w:p w:rsidR="002A07F6" w:rsidRPr="006D5E0E" w:rsidRDefault="002A07F6" w:rsidP="006D5E0E">
      <w:pPr>
        <w:widowControl w:val="0"/>
        <w:spacing w:after="0" w:line="480" w:lineRule="auto"/>
        <w:ind w:left="90"/>
        <w:jc w:val="both"/>
        <w:rPr>
          <w:rFonts w:ascii="Times New Roman" w:hAnsi="Times New Roman" w:cs="Times New Roman"/>
          <w:sz w:val="24"/>
          <w:szCs w:val="24"/>
        </w:rPr>
      </w:pPr>
    </w:p>
    <w:p w:rsidR="002A07F6" w:rsidRPr="006D5E0E" w:rsidRDefault="002A07F6" w:rsidP="006D5E0E">
      <w:pPr>
        <w:widowControl w:val="0"/>
        <w:spacing w:after="0" w:line="480" w:lineRule="auto"/>
        <w:ind w:left="90"/>
        <w:jc w:val="both"/>
        <w:rPr>
          <w:rFonts w:ascii="Times New Roman" w:hAnsi="Times New Roman" w:cs="Times New Roman"/>
          <w:b/>
          <w:bCs/>
          <w:sz w:val="24"/>
          <w:szCs w:val="24"/>
        </w:rPr>
      </w:pPr>
    </w:p>
    <w:p w:rsidR="002A07F6" w:rsidRPr="006D5E0E" w:rsidRDefault="002A07F6" w:rsidP="006D5E0E">
      <w:pPr>
        <w:widowControl w:val="0"/>
        <w:spacing w:after="0" w:line="480" w:lineRule="auto"/>
        <w:jc w:val="both"/>
        <w:rPr>
          <w:rFonts w:ascii="Times New Roman" w:hAnsi="Times New Roman" w:cs="Times New Roman"/>
          <w:b/>
          <w:bCs/>
          <w:sz w:val="24"/>
          <w:szCs w:val="24"/>
        </w:rPr>
      </w:pPr>
    </w:p>
    <w:p w:rsidR="002A07F6" w:rsidRPr="006D5E0E" w:rsidRDefault="002A07F6" w:rsidP="006D5E0E">
      <w:pPr>
        <w:pStyle w:val="Heading1"/>
        <w:keepNext w:val="0"/>
        <w:keepLines w:val="0"/>
        <w:widowControl w:val="0"/>
        <w:spacing w:before="0" w:line="480" w:lineRule="auto"/>
        <w:rPr>
          <w:rFonts w:ascii="Times New Roman" w:hAnsi="Times New Roman" w:cs="Times New Roman"/>
          <w:color w:val="auto"/>
          <w:sz w:val="24"/>
          <w:szCs w:val="24"/>
        </w:rPr>
        <w:sectPr w:rsidR="002A07F6" w:rsidRPr="006D5E0E" w:rsidSect="006D5E0E">
          <w:pgSz w:w="11909" w:h="16834" w:code="9"/>
          <w:pgMar w:top="2304" w:right="1440" w:bottom="1368" w:left="2275" w:header="708" w:footer="708" w:gutter="0"/>
          <w:pgNumType w:fmt="lowerRoman" w:start="2" w:chapSep="period"/>
          <w:cols w:space="708"/>
          <w:docGrid w:linePitch="360"/>
        </w:sectPr>
      </w:pPr>
    </w:p>
    <w:p w:rsidR="002A07F6" w:rsidRPr="006D5E0E" w:rsidRDefault="002A07F6" w:rsidP="006D5E0E">
      <w:pPr>
        <w:pStyle w:val="Heading1"/>
        <w:keepNext w:val="0"/>
        <w:keepLines w:val="0"/>
        <w:widowControl w:val="0"/>
        <w:spacing w:before="0" w:line="480" w:lineRule="auto"/>
        <w:jc w:val="center"/>
        <w:rPr>
          <w:rFonts w:ascii="Times New Roman" w:hAnsi="Times New Roman" w:cs="Times New Roman"/>
          <w:color w:val="auto"/>
          <w:sz w:val="24"/>
          <w:szCs w:val="24"/>
        </w:rPr>
      </w:pPr>
      <w:bookmarkStart w:id="20" w:name="_Toc490903687"/>
      <w:bookmarkStart w:id="21" w:name="_Toc493146876"/>
      <w:bookmarkStart w:id="22" w:name="_Toc493146974"/>
      <w:r w:rsidRPr="006D5E0E">
        <w:rPr>
          <w:rFonts w:ascii="Times New Roman" w:hAnsi="Times New Roman" w:cs="Times New Roman"/>
          <w:color w:val="auto"/>
          <w:sz w:val="24"/>
          <w:szCs w:val="24"/>
        </w:rPr>
        <w:t>CHAPTER ONE</w:t>
      </w:r>
      <w:bookmarkEnd w:id="20"/>
      <w:bookmarkEnd w:id="21"/>
      <w:bookmarkEnd w:id="22"/>
    </w:p>
    <w:p w:rsidR="002A07F6" w:rsidRPr="006D5E0E" w:rsidRDefault="002A07F6" w:rsidP="006D5E0E">
      <w:pPr>
        <w:pStyle w:val="Heading1"/>
        <w:keepNext w:val="0"/>
        <w:keepLines w:val="0"/>
        <w:widowControl w:val="0"/>
        <w:spacing w:before="0" w:line="480" w:lineRule="auto"/>
        <w:jc w:val="center"/>
        <w:rPr>
          <w:rFonts w:ascii="Times New Roman" w:hAnsi="Times New Roman" w:cs="Times New Roman"/>
          <w:color w:val="auto"/>
          <w:sz w:val="24"/>
          <w:szCs w:val="24"/>
        </w:rPr>
      </w:pPr>
      <w:bookmarkStart w:id="23" w:name="_Toc490903688"/>
      <w:bookmarkStart w:id="24" w:name="_Toc493146877"/>
      <w:bookmarkStart w:id="25" w:name="_Toc493146975"/>
      <w:r>
        <w:rPr>
          <w:rFonts w:ascii="Times New Roman" w:hAnsi="Times New Roman" w:cs="Times New Roman"/>
          <w:color w:val="auto"/>
          <w:sz w:val="24"/>
          <w:szCs w:val="24"/>
        </w:rPr>
        <w:t xml:space="preserve">1.0 </w:t>
      </w:r>
      <w:r w:rsidRPr="006D5E0E">
        <w:rPr>
          <w:rFonts w:ascii="Times New Roman" w:hAnsi="Times New Roman" w:cs="Times New Roman"/>
          <w:color w:val="auto"/>
          <w:sz w:val="24"/>
          <w:szCs w:val="24"/>
        </w:rPr>
        <w:t>INTRODUCTION OF THE STUDY</w:t>
      </w:r>
      <w:bookmarkEnd w:id="23"/>
      <w:bookmarkEnd w:id="24"/>
      <w:bookmarkEnd w:id="25"/>
    </w:p>
    <w:p w:rsidR="002A07F6" w:rsidRPr="006D5E0E" w:rsidRDefault="002A07F6" w:rsidP="006D5E0E">
      <w:pPr>
        <w:pStyle w:val="Heading1"/>
        <w:keepNext w:val="0"/>
        <w:keepLines w:val="0"/>
        <w:widowControl w:val="0"/>
        <w:spacing w:before="0" w:line="480" w:lineRule="auto"/>
        <w:rPr>
          <w:rFonts w:ascii="Times New Roman" w:hAnsi="Times New Roman" w:cs="Times New Roman"/>
          <w:color w:val="auto"/>
          <w:sz w:val="24"/>
          <w:szCs w:val="24"/>
        </w:rPr>
      </w:pPr>
      <w:bookmarkStart w:id="26" w:name="_Toc490903689"/>
      <w:bookmarkStart w:id="27" w:name="_Toc493146878"/>
      <w:bookmarkStart w:id="28" w:name="_Toc493146976"/>
      <w:r w:rsidRPr="006D5E0E">
        <w:rPr>
          <w:rFonts w:ascii="Times New Roman" w:hAnsi="Times New Roman" w:cs="Times New Roman"/>
          <w:color w:val="auto"/>
          <w:sz w:val="24"/>
          <w:szCs w:val="24"/>
        </w:rPr>
        <w:t>1.1 Background to the Research Problem</w:t>
      </w:r>
      <w:bookmarkEnd w:id="26"/>
      <w:bookmarkEnd w:id="27"/>
      <w:bookmarkEnd w:id="28"/>
    </w:p>
    <w:p w:rsidR="002A07F6" w:rsidRDefault="002A07F6" w:rsidP="00357F5C">
      <w:pPr>
        <w:widowControl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Children are among significant vulnerable groups in Sub-Saharan African countries, and Tanzania, in particular. They are exposed to the biggest challenge facing Sub-Saharan Africa today, particularly HIV/AIDS</w:t>
      </w:r>
      <w:r>
        <w:rPr>
          <w:rFonts w:ascii="Times New Roman" w:hAnsi="Times New Roman" w:cs="Times New Roman"/>
          <w:sz w:val="24"/>
          <w:szCs w:val="24"/>
        </w:rPr>
        <w:t xml:space="preserve"> (UNAID, 2012)</w:t>
      </w:r>
      <w:r w:rsidRPr="006D5E0E">
        <w:rPr>
          <w:rFonts w:ascii="Times New Roman" w:hAnsi="Times New Roman" w:cs="Times New Roman"/>
          <w:sz w:val="24"/>
          <w:szCs w:val="24"/>
        </w:rPr>
        <w:t xml:space="preserve">. Their experiences on poverty and vulnerability are multi-dimensional and differ from those of adults. They undergo complex physical, psychological, and intellectual development as they grow, and are also more vulnerable to malnutrition, diseases, abuse and exploitation than adult (UNICEF, 2014). </w:t>
      </w:r>
    </w:p>
    <w:p w:rsidR="002A07F6" w:rsidRPr="00357F5C" w:rsidRDefault="002A07F6" w:rsidP="006D5E0E">
      <w:pPr>
        <w:widowControl w:val="0"/>
        <w:spacing w:after="0" w:line="480" w:lineRule="auto"/>
        <w:ind w:left="90"/>
        <w:jc w:val="both"/>
        <w:rPr>
          <w:rFonts w:ascii="Times New Roman" w:hAnsi="Times New Roman" w:cs="Times New Roman"/>
          <w:sz w:val="16"/>
          <w:szCs w:val="16"/>
        </w:rPr>
      </w:pPr>
    </w:p>
    <w:p w:rsidR="002A07F6" w:rsidRDefault="002A07F6" w:rsidP="00357F5C">
      <w:pPr>
        <w:widowControl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Most children are said to live in extreme poverty, affected by chronically ill parents, live in households that have recently experienced death of parent (s); live in households headed by grandparents or live in households headed by a child; live outside family care, marginalized and has disability and lack adequate Support (URT, 2013)</w:t>
      </w:r>
      <w:r>
        <w:rPr>
          <w:rFonts w:ascii="Times New Roman" w:hAnsi="Times New Roman" w:cs="Times New Roman"/>
          <w:sz w:val="24"/>
          <w:szCs w:val="24"/>
        </w:rPr>
        <w:t xml:space="preserve"> </w:t>
      </w:r>
      <w:r w:rsidRPr="006D5E0E">
        <w:rPr>
          <w:rFonts w:ascii="Times New Roman" w:hAnsi="Times New Roman" w:cs="Times New Roman"/>
          <w:sz w:val="24"/>
          <w:szCs w:val="24"/>
        </w:rPr>
        <w:t xml:space="preserve">Most vulnerable children account 25.3 percent of the Tanzanian children population; child vulnerability is mainly due to chronic poverty, social disintegration, lacks of education, diseases (HIV/AIDS pandemic, Malaria, water-and air-borne diseases), economic exploitation, unstable families, broken marriage, and children born out of wedlock (REPOA, 2013). </w:t>
      </w:r>
    </w:p>
    <w:p w:rsidR="002A07F6" w:rsidRPr="00357F5C" w:rsidRDefault="002A07F6" w:rsidP="006D5E0E">
      <w:pPr>
        <w:widowControl w:val="0"/>
        <w:spacing w:after="0" w:line="480" w:lineRule="auto"/>
        <w:ind w:left="90"/>
        <w:jc w:val="both"/>
        <w:rPr>
          <w:rFonts w:ascii="Times New Roman" w:hAnsi="Times New Roman" w:cs="Times New Roman"/>
          <w:sz w:val="16"/>
          <w:szCs w:val="16"/>
        </w:rPr>
      </w:pPr>
    </w:p>
    <w:p w:rsidR="002A07F6" w:rsidRDefault="002A07F6" w:rsidP="00357F5C">
      <w:pPr>
        <w:widowControl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 xml:space="preserve">Moreover, Wamimbi (2015) revealed that, over 48.5 percent of orphans and most vulnerable children (OMVC) is estimated to be due to HIV/AIDS, and many traditional Children are vulnerable due to chronically ill-parents who are unable to provide proper care, protection and support.  About 40 percent of all children aged below 18 years are caregivers who live at or below the national poverty level.  However more than 50 percent of orphans and vulnerable children are cared by -grandparents aged 60+ years as their primary guardians; and approximately 30 percent live with other near relatives as caretakers. </w:t>
      </w:r>
    </w:p>
    <w:p w:rsidR="002A07F6" w:rsidRDefault="002A07F6" w:rsidP="006D5E0E">
      <w:pPr>
        <w:widowControl w:val="0"/>
        <w:spacing w:after="0" w:line="480" w:lineRule="auto"/>
        <w:ind w:left="90"/>
        <w:jc w:val="both"/>
        <w:rPr>
          <w:rFonts w:ascii="Times New Roman" w:hAnsi="Times New Roman" w:cs="Times New Roman"/>
          <w:sz w:val="24"/>
          <w:szCs w:val="24"/>
        </w:rPr>
      </w:pPr>
    </w:p>
    <w:p w:rsidR="002A07F6" w:rsidRDefault="002A07F6" w:rsidP="00357F5C">
      <w:pPr>
        <w:widowControl w:val="0"/>
        <w:spacing w:before="42"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Nevertheless, 12 percent of guardians are in child headed families of whom 1 percent get support from relatives.</w:t>
      </w:r>
      <w:r>
        <w:rPr>
          <w:rFonts w:ascii="Times New Roman" w:hAnsi="Times New Roman" w:cs="Times New Roman"/>
          <w:sz w:val="24"/>
          <w:szCs w:val="24"/>
        </w:rPr>
        <w:t xml:space="preserve"> </w:t>
      </w:r>
      <w:r w:rsidRPr="006D5E0E">
        <w:rPr>
          <w:rFonts w:ascii="Times New Roman" w:hAnsi="Times New Roman" w:cs="Times New Roman"/>
          <w:sz w:val="24"/>
          <w:szCs w:val="24"/>
        </w:rPr>
        <w:t xml:space="preserve">There have been multiple interventions focused on addressing the needs of MVC in Tanzania. In collaboration with international agencies, Tanzania has been actively involved in addressing the growing needs of children orphaned and made vulnerable by the AIDS/HIV epidemic (UNICEF, 2014). Such interventions have invested much on advocacy, awareness raising, nutritional, educational, psychosocial support and economic strengthening to both MVC and households. </w:t>
      </w:r>
    </w:p>
    <w:p w:rsidR="002A07F6" w:rsidRDefault="002A07F6" w:rsidP="00357F5C">
      <w:pPr>
        <w:widowControl w:val="0"/>
        <w:spacing w:before="42" w:after="0" w:line="480" w:lineRule="auto"/>
        <w:jc w:val="both"/>
        <w:rPr>
          <w:rFonts w:ascii="Times New Roman" w:hAnsi="Times New Roman" w:cs="Times New Roman"/>
          <w:sz w:val="24"/>
          <w:szCs w:val="24"/>
        </w:rPr>
      </w:pPr>
    </w:p>
    <w:p w:rsidR="002A07F6" w:rsidRPr="006D5E0E" w:rsidRDefault="002A07F6" w:rsidP="00357F5C">
      <w:pPr>
        <w:widowControl w:val="0"/>
        <w:spacing w:before="42"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To ensure well coordinated MVC identification, Tanzania through Ministry of health and social welfare reminds the use of most vulnerable identification process guide (MIPG) to effectively identify eligible most vulnerable children for program services in the community. The frame work requires local government authority (LGAs) typically at district, ward, and Villages/Street level and implementing partners to use standardized guideline and tool when undertaking identification of MVCs. Apparently, both tools make emphasize on application of community-based participatory approaches in all phase of planning and execution of MVCs support services to advocate the needs of eligible MVCs in their context; the guideline further list the criteria for MVC eligibility.</w:t>
      </w:r>
    </w:p>
    <w:p w:rsidR="002A07F6" w:rsidRDefault="002A07F6" w:rsidP="00357F5C">
      <w:pPr>
        <w:widowControl w:val="0"/>
        <w:autoSpaceDE w:val="0"/>
        <w:autoSpaceDN w:val="0"/>
        <w:adjustRightInd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 xml:space="preserve"> URT (2013) reported the process of identification most vulnerable children to be very weak and ineffective. The review of the evaluation reports of National Coasted Plan of Action for most vulnerable Children Phase one revealed that the identification exercise was not adequately done. The report revealed that identification and registration of non-eligible children were not done properly. Therefore, the study aimed at assessing the factors influencing eligibility of most vulnerable children for programs services.</w:t>
      </w:r>
    </w:p>
    <w:p w:rsidR="002A07F6" w:rsidRPr="00357F5C" w:rsidRDefault="002A07F6" w:rsidP="006D5E0E">
      <w:pPr>
        <w:widowControl w:val="0"/>
        <w:autoSpaceDE w:val="0"/>
        <w:autoSpaceDN w:val="0"/>
        <w:adjustRightInd w:val="0"/>
        <w:spacing w:after="0" w:line="480" w:lineRule="auto"/>
        <w:ind w:left="90"/>
        <w:jc w:val="both"/>
        <w:rPr>
          <w:rFonts w:ascii="Times New Roman" w:hAnsi="Times New Roman" w:cs="Times New Roman"/>
          <w:sz w:val="16"/>
          <w:szCs w:val="16"/>
        </w:rPr>
      </w:pPr>
      <w:r w:rsidRPr="006D5E0E">
        <w:rPr>
          <w:rFonts w:ascii="Times New Roman" w:hAnsi="Times New Roman" w:cs="Times New Roman"/>
          <w:sz w:val="24"/>
          <w:szCs w:val="24"/>
        </w:rPr>
        <w:t xml:space="preserve"> </w:t>
      </w:r>
    </w:p>
    <w:p w:rsidR="002A07F6" w:rsidRPr="006D5E0E" w:rsidRDefault="002A07F6" w:rsidP="006D5E0E">
      <w:pPr>
        <w:pStyle w:val="Heading1"/>
        <w:keepNext w:val="0"/>
        <w:keepLines w:val="0"/>
        <w:widowControl w:val="0"/>
        <w:spacing w:before="0" w:line="480" w:lineRule="auto"/>
        <w:rPr>
          <w:rFonts w:ascii="Times New Roman" w:hAnsi="Times New Roman" w:cs="Times New Roman"/>
          <w:color w:val="auto"/>
          <w:sz w:val="24"/>
          <w:szCs w:val="24"/>
        </w:rPr>
      </w:pPr>
      <w:bookmarkStart w:id="29" w:name="_Toc490903690"/>
      <w:bookmarkStart w:id="30" w:name="_Toc493146879"/>
      <w:bookmarkStart w:id="31" w:name="_Toc493146977"/>
      <w:r w:rsidRPr="006D5E0E">
        <w:rPr>
          <w:rFonts w:ascii="Times New Roman" w:hAnsi="Times New Roman" w:cs="Times New Roman"/>
          <w:color w:val="auto"/>
          <w:sz w:val="24"/>
          <w:szCs w:val="24"/>
        </w:rPr>
        <w:t>1.2 Statement of the Research Problem</w:t>
      </w:r>
      <w:bookmarkEnd w:id="29"/>
      <w:bookmarkEnd w:id="30"/>
      <w:bookmarkEnd w:id="31"/>
    </w:p>
    <w:p w:rsidR="002A07F6" w:rsidRDefault="002A07F6" w:rsidP="00357F5C">
      <w:pPr>
        <w:widowControl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 xml:space="preserve">Tanzania counts one of largest populations of orphans and vulnerable children in Sub- Saharan Countries (UNAID 2014). Identification of most vulnerable children has been reported to be an important stage in establishing a well co-ordinate process for protection, care and support by stakeholders’ interventions. However, identification of non-eligible MVCs for program services has been higher compared to the number of eligible beneficiaries which is very minimal (Kacholi, 2012). The inclusion of non-eligible children has been a notable challenge despite of the government’s efforts invested in the programs by Ministry of health and social welfare.  </w:t>
      </w:r>
    </w:p>
    <w:p w:rsidR="002A07F6" w:rsidRPr="00357F5C" w:rsidRDefault="002A07F6" w:rsidP="006D5E0E">
      <w:pPr>
        <w:widowControl w:val="0"/>
        <w:spacing w:after="0" w:line="480" w:lineRule="auto"/>
        <w:ind w:left="90"/>
        <w:jc w:val="both"/>
        <w:rPr>
          <w:rFonts w:ascii="Times New Roman" w:hAnsi="Times New Roman" w:cs="Times New Roman"/>
          <w:sz w:val="16"/>
          <w:szCs w:val="16"/>
        </w:rPr>
      </w:pPr>
    </w:p>
    <w:p w:rsidR="002A07F6" w:rsidRDefault="002A07F6" w:rsidP="00357F5C">
      <w:pPr>
        <w:widowControl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 xml:space="preserve">The percentage of non-eligible MVC and their households identified and registered for assistance has been often very high. In 2013, more than 25.3 percent of MVC received assistance from implementing partners was non-eligible (URT, 2013).  But this has most often resulted in the partners which do not provides significant inquiry into targeting approaches and authentic community participation in identification process which is essential for successful identification in the situation with limited resources (REPOA, 2013). </w:t>
      </w:r>
    </w:p>
    <w:p w:rsidR="002A07F6" w:rsidRPr="00B027EA" w:rsidRDefault="002A07F6" w:rsidP="00357F5C">
      <w:pPr>
        <w:widowControl w:val="0"/>
        <w:spacing w:after="0" w:line="480" w:lineRule="auto"/>
        <w:jc w:val="both"/>
        <w:rPr>
          <w:rFonts w:ascii="Times New Roman" w:hAnsi="Times New Roman" w:cs="Times New Roman"/>
          <w:sz w:val="12"/>
          <w:szCs w:val="12"/>
        </w:rPr>
      </w:pPr>
    </w:p>
    <w:p w:rsidR="002A07F6" w:rsidRDefault="002A07F6" w:rsidP="006D5E0E">
      <w:pPr>
        <w:widowControl w:val="0"/>
        <w:spacing w:after="0" w:line="480" w:lineRule="auto"/>
        <w:ind w:left="90"/>
        <w:jc w:val="both"/>
        <w:rPr>
          <w:rFonts w:ascii="Times New Roman" w:hAnsi="Times New Roman" w:cs="Times New Roman"/>
          <w:sz w:val="24"/>
          <w:szCs w:val="24"/>
        </w:rPr>
      </w:pPr>
      <w:r w:rsidRPr="006D5E0E">
        <w:rPr>
          <w:rFonts w:ascii="Times New Roman" w:hAnsi="Times New Roman" w:cs="Times New Roman"/>
          <w:sz w:val="24"/>
          <w:szCs w:val="24"/>
        </w:rPr>
        <w:t>In addition Kacholi (2012) in his study on MVCs identification founded that, identification of non-eligible children as intervention beneficiaries leaves behind eligible MVCs leading to insufficiently services and continuous lack and care, protection and support. There-fore, the study intended to provide community information that would contribute to existing literature by generating information on the reasons for identification of non-eligible MVC in Kishapu council.</w:t>
      </w:r>
    </w:p>
    <w:p w:rsidR="002A07F6" w:rsidRPr="00B027EA" w:rsidRDefault="002A07F6" w:rsidP="006D5E0E">
      <w:pPr>
        <w:widowControl w:val="0"/>
        <w:spacing w:after="0" w:line="480" w:lineRule="auto"/>
        <w:ind w:left="90"/>
        <w:jc w:val="both"/>
        <w:rPr>
          <w:rFonts w:ascii="Times New Roman" w:hAnsi="Times New Roman" w:cs="Times New Roman"/>
          <w:sz w:val="16"/>
          <w:szCs w:val="16"/>
        </w:rPr>
      </w:pPr>
    </w:p>
    <w:p w:rsidR="002A07F6" w:rsidRPr="006D5E0E" w:rsidRDefault="002A07F6" w:rsidP="006D5E0E">
      <w:pPr>
        <w:pStyle w:val="Heading1"/>
        <w:keepNext w:val="0"/>
        <w:keepLines w:val="0"/>
        <w:widowControl w:val="0"/>
        <w:spacing w:before="0" w:line="480" w:lineRule="auto"/>
        <w:rPr>
          <w:rFonts w:ascii="Times New Roman" w:hAnsi="Times New Roman" w:cs="Times New Roman"/>
          <w:color w:val="auto"/>
          <w:sz w:val="24"/>
          <w:szCs w:val="24"/>
        </w:rPr>
      </w:pPr>
      <w:bookmarkStart w:id="32" w:name="_Toc490903691"/>
      <w:bookmarkStart w:id="33" w:name="_Toc493146880"/>
      <w:bookmarkStart w:id="34" w:name="_Toc493146978"/>
      <w:r w:rsidRPr="006D5E0E">
        <w:rPr>
          <w:rFonts w:ascii="Times New Roman" w:hAnsi="Times New Roman" w:cs="Times New Roman"/>
          <w:color w:val="auto"/>
          <w:sz w:val="24"/>
          <w:szCs w:val="24"/>
        </w:rPr>
        <w:t>1.3 Research Objectives</w:t>
      </w:r>
      <w:bookmarkEnd w:id="32"/>
      <w:bookmarkEnd w:id="33"/>
      <w:bookmarkEnd w:id="34"/>
    </w:p>
    <w:p w:rsidR="002A07F6" w:rsidRDefault="002A07F6" w:rsidP="006D5E0E">
      <w:pPr>
        <w:widowControl w:val="0"/>
        <w:spacing w:after="0" w:line="480" w:lineRule="auto"/>
        <w:ind w:left="90"/>
        <w:jc w:val="both"/>
        <w:rPr>
          <w:rFonts w:ascii="Times New Roman" w:hAnsi="Times New Roman" w:cs="Times New Roman"/>
          <w:sz w:val="24"/>
          <w:szCs w:val="24"/>
        </w:rPr>
      </w:pPr>
      <w:r w:rsidRPr="006D5E0E">
        <w:rPr>
          <w:rFonts w:ascii="Times New Roman" w:hAnsi="Times New Roman" w:cs="Times New Roman"/>
          <w:sz w:val="24"/>
          <w:szCs w:val="24"/>
        </w:rPr>
        <w:t>The study was guided by main and specific research objectives</w:t>
      </w:r>
    </w:p>
    <w:p w:rsidR="002A07F6" w:rsidRPr="00B027EA" w:rsidRDefault="002A07F6" w:rsidP="006D5E0E">
      <w:pPr>
        <w:widowControl w:val="0"/>
        <w:spacing w:after="0" w:line="480" w:lineRule="auto"/>
        <w:ind w:left="90"/>
        <w:jc w:val="both"/>
        <w:rPr>
          <w:rFonts w:ascii="Times New Roman" w:hAnsi="Times New Roman" w:cs="Times New Roman"/>
          <w:sz w:val="16"/>
          <w:szCs w:val="16"/>
        </w:rPr>
      </w:pPr>
    </w:p>
    <w:p w:rsidR="002A07F6" w:rsidRPr="006D5E0E" w:rsidRDefault="002A07F6" w:rsidP="006D5E0E">
      <w:pPr>
        <w:pStyle w:val="Heading2"/>
        <w:keepNext w:val="0"/>
        <w:keepLines w:val="0"/>
        <w:widowControl w:val="0"/>
        <w:spacing w:before="0" w:line="480" w:lineRule="auto"/>
        <w:rPr>
          <w:rFonts w:ascii="Times New Roman" w:hAnsi="Times New Roman" w:cs="Times New Roman"/>
          <w:color w:val="auto"/>
          <w:sz w:val="24"/>
          <w:szCs w:val="24"/>
        </w:rPr>
      </w:pPr>
      <w:bookmarkStart w:id="35" w:name="_Toc493146881"/>
      <w:r w:rsidRPr="006D5E0E">
        <w:rPr>
          <w:rFonts w:ascii="Times New Roman" w:hAnsi="Times New Roman" w:cs="Times New Roman"/>
          <w:color w:val="auto"/>
          <w:sz w:val="24"/>
          <w:szCs w:val="24"/>
        </w:rPr>
        <w:t>1.3.1 Main Objective</w:t>
      </w:r>
      <w:bookmarkEnd w:id="35"/>
    </w:p>
    <w:p w:rsidR="002A07F6" w:rsidRDefault="002A07F6" w:rsidP="006D5E0E">
      <w:pPr>
        <w:widowControl w:val="0"/>
        <w:spacing w:after="0" w:line="480" w:lineRule="auto"/>
        <w:ind w:left="90"/>
        <w:jc w:val="both"/>
        <w:rPr>
          <w:rFonts w:ascii="Times New Roman" w:hAnsi="Times New Roman" w:cs="Times New Roman"/>
          <w:sz w:val="24"/>
          <w:szCs w:val="24"/>
        </w:rPr>
      </w:pPr>
      <w:r w:rsidRPr="006D5E0E">
        <w:rPr>
          <w:rFonts w:ascii="Times New Roman" w:hAnsi="Times New Roman" w:cs="Times New Roman"/>
          <w:sz w:val="24"/>
          <w:szCs w:val="24"/>
        </w:rPr>
        <w:t>To assess factors influencing eligibility of most vulnerable children for program services in Kishapu council</w:t>
      </w:r>
      <w:r>
        <w:rPr>
          <w:rFonts w:ascii="Times New Roman" w:hAnsi="Times New Roman" w:cs="Times New Roman"/>
          <w:sz w:val="24"/>
          <w:szCs w:val="24"/>
        </w:rPr>
        <w:t>.</w:t>
      </w:r>
    </w:p>
    <w:p w:rsidR="002A07F6" w:rsidRPr="00B027EA" w:rsidRDefault="002A07F6" w:rsidP="006D5E0E">
      <w:pPr>
        <w:widowControl w:val="0"/>
        <w:spacing w:after="0" w:line="480" w:lineRule="auto"/>
        <w:ind w:left="90"/>
        <w:jc w:val="both"/>
        <w:rPr>
          <w:rFonts w:ascii="Times New Roman" w:hAnsi="Times New Roman" w:cs="Times New Roman"/>
          <w:sz w:val="16"/>
          <w:szCs w:val="16"/>
        </w:rPr>
      </w:pPr>
    </w:p>
    <w:p w:rsidR="002A07F6" w:rsidRPr="006D5E0E" w:rsidRDefault="002A07F6" w:rsidP="006D5E0E">
      <w:pPr>
        <w:pStyle w:val="Heading1"/>
        <w:keepNext w:val="0"/>
        <w:keepLines w:val="0"/>
        <w:widowControl w:val="0"/>
        <w:spacing w:before="0" w:line="480" w:lineRule="auto"/>
        <w:rPr>
          <w:rFonts w:ascii="Times New Roman" w:hAnsi="Times New Roman" w:cs="Times New Roman"/>
          <w:color w:val="auto"/>
          <w:sz w:val="24"/>
          <w:szCs w:val="24"/>
        </w:rPr>
      </w:pPr>
      <w:bookmarkStart w:id="36" w:name="_Toc490903692"/>
      <w:bookmarkStart w:id="37" w:name="_Toc493146882"/>
      <w:bookmarkStart w:id="38" w:name="_Toc493146979"/>
      <w:r w:rsidRPr="006D5E0E">
        <w:rPr>
          <w:rFonts w:ascii="Times New Roman" w:hAnsi="Times New Roman" w:cs="Times New Roman"/>
          <w:color w:val="auto"/>
          <w:sz w:val="24"/>
          <w:szCs w:val="24"/>
        </w:rPr>
        <w:t>1.3.2 Specific Research Objectives</w:t>
      </w:r>
      <w:bookmarkEnd w:id="36"/>
      <w:bookmarkEnd w:id="37"/>
      <w:bookmarkEnd w:id="38"/>
    </w:p>
    <w:p w:rsidR="002A07F6" w:rsidRPr="006D5E0E" w:rsidRDefault="002A07F6" w:rsidP="006D5E0E">
      <w:pPr>
        <w:pStyle w:val="ListParagraph"/>
        <w:widowControl w:val="0"/>
        <w:numPr>
          <w:ilvl w:val="0"/>
          <w:numId w:val="4"/>
        </w:numPr>
        <w:spacing w:after="0" w:line="480" w:lineRule="auto"/>
        <w:ind w:left="90" w:firstLine="0"/>
        <w:jc w:val="both"/>
        <w:rPr>
          <w:rFonts w:ascii="Times New Roman" w:hAnsi="Times New Roman" w:cs="Times New Roman"/>
          <w:sz w:val="24"/>
          <w:szCs w:val="24"/>
        </w:rPr>
      </w:pPr>
      <w:r w:rsidRPr="006D5E0E">
        <w:rPr>
          <w:rFonts w:ascii="Times New Roman" w:hAnsi="Times New Roman" w:cs="Times New Roman"/>
          <w:sz w:val="24"/>
          <w:szCs w:val="24"/>
        </w:rPr>
        <w:t>To determine the best method</w:t>
      </w:r>
      <w:r>
        <w:rPr>
          <w:rFonts w:ascii="Times New Roman" w:hAnsi="Times New Roman" w:cs="Times New Roman"/>
          <w:sz w:val="24"/>
          <w:szCs w:val="24"/>
        </w:rPr>
        <w:t>s</w:t>
      </w:r>
      <w:r w:rsidRPr="006D5E0E">
        <w:rPr>
          <w:rFonts w:ascii="Times New Roman" w:hAnsi="Times New Roman" w:cs="Times New Roman"/>
          <w:sz w:val="24"/>
          <w:szCs w:val="24"/>
        </w:rPr>
        <w:t xml:space="preserve"> used to identify MVC eligibility for program </w:t>
      </w:r>
    </w:p>
    <w:p w:rsidR="002A07F6" w:rsidRPr="006D5E0E" w:rsidRDefault="002A07F6" w:rsidP="006D5E0E">
      <w:pPr>
        <w:pStyle w:val="ListParagraph"/>
        <w:widowControl w:val="0"/>
        <w:spacing w:after="0" w:line="480" w:lineRule="auto"/>
        <w:ind w:left="90"/>
        <w:jc w:val="both"/>
        <w:rPr>
          <w:rFonts w:ascii="Times New Roman" w:hAnsi="Times New Roman" w:cs="Times New Roman"/>
          <w:sz w:val="24"/>
          <w:szCs w:val="24"/>
        </w:rPr>
      </w:pPr>
      <w:r w:rsidRPr="006D5E0E">
        <w:rPr>
          <w:rFonts w:ascii="Times New Roman" w:hAnsi="Times New Roman" w:cs="Times New Roman"/>
          <w:sz w:val="24"/>
          <w:szCs w:val="24"/>
        </w:rPr>
        <w:t xml:space="preserve">          services in Kishapu council</w:t>
      </w:r>
    </w:p>
    <w:p w:rsidR="002A07F6" w:rsidRDefault="002A07F6" w:rsidP="006D5E0E">
      <w:pPr>
        <w:pStyle w:val="ListParagraph"/>
        <w:widowControl w:val="0"/>
        <w:numPr>
          <w:ilvl w:val="0"/>
          <w:numId w:val="4"/>
        </w:numPr>
        <w:spacing w:after="0" w:line="480" w:lineRule="auto"/>
        <w:ind w:left="90" w:firstLine="0"/>
        <w:jc w:val="both"/>
        <w:rPr>
          <w:rFonts w:ascii="Times New Roman" w:hAnsi="Times New Roman" w:cs="Times New Roman"/>
          <w:sz w:val="24"/>
          <w:szCs w:val="24"/>
        </w:rPr>
      </w:pPr>
      <w:r w:rsidRPr="006D5E0E">
        <w:rPr>
          <w:rFonts w:ascii="Times New Roman" w:hAnsi="Times New Roman" w:cs="Times New Roman"/>
          <w:sz w:val="24"/>
          <w:szCs w:val="24"/>
        </w:rPr>
        <w:t xml:space="preserve">To assess adequacy of resources allocation for MVC </w:t>
      </w:r>
      <w:r>
        <w:rPr>
          <w:rFonts w:ascii="Times New Roman" w:hAnsi="Times New Roman" w:cs="Times New Roman"/>
          <w:sz w:val="24"/>
          <w:szCs w:val="24"/>
        </w:rPr>
        <w:t xml:space="preserve">eligibility identification </w:t>
      </w:r>
    </w:p>
    <w:p w:rsidR="002A07F6" w:rsidRPr="006D5E0E" w:rsidRDefault="002A07F6" w:rsidP="00000080">
      <w:pPr>
        <w:pStyle w:val="ListParagraph"/>
        <w:widowControl w:val="0"/>
        <w:spacing w:after="0" w:line="480" w:lineRule="auto"/>
        <w:ind w:left="90"/>
        <w:jc w:val="both"/>
        <w:rPr>
          <w:rFonts w:ascii="Times New Roman" w:hAnsi="Times New Roman" w:cs="Times New Roman"/>
          <w:sz w:val="24"/>
          <w:szCs w:val="24"/>
        </w:rPr>
      </w:pPr>
      <w:r>
        <w:rPr>
          <w:rFonts w:ascii="Times New Roman" w:hAnsi="Times New Roman" w:cs="Times New Roman"/>
          <w:sz w:val="24"/>
          <w:szCs w:val="24"/>
        </w:rPr>
        <w:t xml:space="preserve">         in Kishapu council</w:t>
      </w:r>
    </w:p>
    <w:p w:rsidR="002A07F6" w:rsidRPr="006D5E0E" w:rsidRDefault="002A07F6" w:rsidP="006D5E0E">
      <w:pPr>
        <w:pStyle w:val="ListParagraph"/>
        <w:widowControl w:val="0"/>
        <w:numPr>
          <w:ilvl w:val="0"/>
          <w:numId w:val="4"/>
        </w:numPr>
        <w:spacing w:after="0" w:line="480" w:lineRule="auto"/>
        <w:ind w:left="90" w:firstLine="0"/>
        <w:jc w:val="both"/>
        <w:rPr>
          <w:rFonts w:ascii="Times New Roman" w:hAnsi="Times New Roman" w:cs="Times New Roman"/>
          <w:sz w:val="24"/>
          <w:szCs w:val="24"/>
        </w:rPr>
      </w:pPr>
      <w:r w:rsidRPr="006D5E0E">
        <w:rPr>
          <w:rFonts w:ascii="Times New Roman" w:hAnsi="Times New Roman" w:cs="Times New Roman"/>
          <w:sz w:val="24"/>
          <w:szCs w:val="24"/>
        </w:rPr>
        <w:t xml:space="preserve">To determine the relationship between eligibility of most vulnerable children </w:t>
      </w:r>
    </w:p>
    <w:p w:rsidR="002A07F6" w:rsidRPr="006D5E0E" w:rsidRDefault="002A07F6" w:rsidP="006D5E0E">
      <w:pPr>
        <w:pStyle w:val="ListParagraph"/>
        <w:widowControl w:val="0"/>
        <w:spacing w:after="0" w:line="480" w:lineRule="auto"/>
        <w:ind w:left="90"/>
        <w:jc w:val="both"/>
        <w:rPr>
          <w:rFonts w:ascii="Times New Roman" w:hAnsi="Times New Roman" w:cs="Times New Roman"/>
          <w:sz w:val="24"/>
          <w:szCs w:val="24"/>
        </w:rPr>
      </w:pPr>
      <w:r w:rsidRPr="006D5E0E">
        <w:rPr>
          <w:rFonts w:ascii="Times New Roman" w:hAnsi="Times New Roman" w:cs="Times New Roman"/>
          <w:sz w:val="24"/>
          <w:szCs w:val="24"/>
        </w:rPr>
        <w:t xml:space="preserve">          and access to program services in Kishapu council</w:t>
      </w:r>
    </w:p>
    <w:p w:rsidR="002A07F6" w:rsidRPr="00B027EA" w:rsidRDefault="002A07F6" w:rsidP="006D5E0E">
      <w:pPr>
        <w:pStyle w:val="Heading1"/>
        <w:keepNext w:val="0"/>
        <w:keepLines w:val="0"/>
        <w:widowControl w:val="0"/>
        <w:spacing w:before="0" w:line="480" w:lineRule="auto"/>
        <w:rPr>
          <w:rFonts w:ascii="Times New Roman" w:hAnsi="Times New Roman" w:cs="Times New Roman"/>
          <w:color w:val="auto"/>
          <w:sz w:val="16"/>
          <w:szCs w:val="16"/>
        </w:rPr>
      </w:pPr>
      <w:bookmarkStart w:id="39" w:name="_Toc490903693"/>
    </w:p>
    <w:p w:rsidR="002A07F6" w:rsidRPr="006D5E0E" w:rsidRDefault="002A07F6" w:rsidP="006D5E0E">
      <w:pPr>
        <w:pStyle w:val="Heading1"/>
        <w:keepNext w:val="0"/>
        <w:keepLines w:val="0"/>
        <w:widowControl w:val="0"/>
        <w:spacing w:before="0" w:line="480" w:lineRule="auto"/>
        <w:rPr>
          <w:rFonts w:ascii="Times New Roman" w:hAnsi="Times New Roman" w:cs="Times New Roman"/>
          <w:color w:val="auto"/>
          <w:sz w:val="24"/>
          <w:szCs w:val="24"/>
        </w:rPr>
      </w:pPr>
      <w:bookmarkStart w:id="40" w:name="_Toc493146883"/>
      <w:bookmarkStart w:id="41" w:name="_Toc493146980"/>
      <w:r w:rsidRPr="006D5E0E">
        <w:rPr>
          <w:rFonts w:ascii="Times New Roman" w:hAnsi="Times New Roman" w:cs="Times New Roman"/>
          <w:color w:val="auto"/>
          <w:sz w:val="24"/>
          <w:szCs w:val="24"/>
        </w:rPr>
        <w:t>1.4 Research Questions</w:t>
      </w:r>
      <w:bookmarkEnd w:id="39"/>
      <w:bookmarkEnd w:id="40"/>
      <w:bookmarkEnd w:id="41"/>
    </w:p>
    <w:p w:rsidR="002A07F6" w:rsidRPr="006D5E0E" w:rsidRDefault="002A07F6" w:rsidP="00B027EA">
      <w:pPr>
        <w:widowControl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The study was guided with general and specific research questions</w:t>
      </w:r>
    </w:p>
    <w:p w:rsidR="002A07F6" w:rsidRPr="006D5E0E" w:rsidRDefault="002A07F6" w:rsidP="006D5E0E">
      <w:pPr>
        <w:pStyle w:val="Heading1"/>
        <w:keepNext w:val="0"/>
        <w:keepLines w:val="0"/>
        <w:widowControl w:val="0"/>
        <w:spacing w:before="0" w:line="480" w:lineRule="auto"/>
        <w:rPr>
          <w:rFonts w:ascii="Times New Roman" w:hAnsi="Times New Roman" w:cs="Times New Roman"/>
          <w:color w:val="auto"/>
          <w:sz w:val="24"/>
          <w:szCs w:val="24"/>
        </w:rPr>
      </w:pPr>
      <w:bookmarkStart w:id="42" w:name="_Toc490903694"/>
      <w:bookmarkStart w:id="43" w:name="_Toc493146884"/>
      <w:bookmarkStart w:id="44" w:name="_Toc493146981"/>
      <w:r w:rsidRPr="006D5E0E">
        <w:rPr>
          <w:rFonts w:ascii="Times New Roman" w:hAnsi="Times New Roman" w:cs="Times New Roman"/>
          <w:color w:val="auto"/>
          <w:sz w:val="24"/>
          <w:szCs w:val="24"/>
        </w:rPr>
        <w:t>1.4.1 General Research Question</w:t>
      </w:r>
      <w:bookmarkEnd w:id="42"/>
      <w:bookmarkEnd w:id="43"/>
      <w:bookmarkEnd w:id="44"/>
    </w:p>
    <w:p w:rsidR="002A07F6" w:rsidRPr="006D5E0E" w:rsidRDefault="002A07F6" w:rsidP="00B027EA">
      <w:pPr>
        <w:widowControl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 xml:space="preserve">What are the factors influencing eligibility of most vulnerable children for program services in Kishapu council? </w:t>
      </w:r>
    </w:p>
    <w:p w:rsidR="002A07F6" w:rsidRDefault="002A07F6" w:rsidP="006D5E0E">
      <w:pPr>
        <w:pStyle w:val="Heading1"/>
        <w:keepNext w:val="0"/>
        <w:keepLines w:val="0"/>
        <w:widowControl w:val="0"/>
        <w:spacing w:before="0" w:line="480" w:lineRule="auto"/>
        <w:rPr>
          <w:rFonts w:ascii="Times New Roman" w:hAnsi="Times New Roman" w:cs="Times New Roman"/>
          <w:color w:val="auto"/>
          <w:sz w:val="24"/>
          <w:szCs w:val="24"/>
        </w:rPr>
      </w:pPr>
      <w:bookmarkStart w:id="45" w:name="_Toc490903695"/>
    </w:p>
    <w:p w:rsidR="002A07F6" w:rsidRPr="006D5E0E" w:rsidRDefault="002A07F6" w:rsidP="006D5E0E">
      <w:pPr>
        <w:pStyle w:val="Heading1"/>
        <w:keepNext w:val="0"/>
        <w:keepLines w:val="0"/>
        <w:widowControl w:val="0"/>
        <w:spacing w:before="0" w:line="480" w:lineRule="auto"/>
        <w:rPr>
          <w:rFonts w:ascii="Times New Roman" w:hAnsi="Times New Roman" w:cs="Times New Roman"/>
          <w:color w:val="auto"/>
          <w:sz w:val="24"/>
          <w:szCs w:val="24"/>
        </w:rPr>
      </w:pPr>
      <w:bookmarkStart w:id="46" w:name="_Toc493146885"/>
      <w:bookmarkStart w:id="47" w:name="_Toc493146982"/>
      <w:r w:rsidRPr="006D5E0E">
        <w:rPr>
          <w:rFonts w:ascii="Times New Roman" w:hAnsi="Times New Roman" w:cs="Times New Roman"/>
          <w:color w:val="auto"/>
          <w:sz w:val="24"/>
          <w:szCs w:val="24"/>
        </w:rPr>
        <w:t>1.4.2 Specific Research Questions</w:t>
      </w:r>
      <w:bookmarkEnd w:id="45"/>
      <w:bookmarkEnd w:id="46"/>
      <w:bookmarkEnd w:id="47"/>
    </w:p>
    <w:p w:rsidR="002A07F6" w:rsidRPr="00B027EA" w:rsidRDefault="002A07F6" w:rsidP="00B027EA">
      <w:pPr>
        <w:pStyle w:val="ListParagraph"/>
        <w:widowControl w:val="0"/>
        <w:numPr>
          <w:ilvl w:val="0"/>
          <w:numId w:val="32"/>
        </w:numPr>
        <w:spacing w:before="24" w:after="0" w:line="480" w:lineRule="auto"/>
        <w:ind w:left="806"/>
        <w:jc w:val="both"/>
        <w:rPr>
          <w:rFonts w:ascii="Times New Roman" w:hAnsi="Times New Roman" w:cs="Times New Roman"/>
          <w:sz w:val="24"/>
          <w:szCs w:val="24"/>
        </w:rPr>
      </w:pPr>
      <w:r w:rsidRPr="00B027EA">
        <w:rPr>
          <w:rFonts w:ascii="Times New Roman" w:hAnsi="Times New Roman" w:cs="Times New Roman"/>
          <w:sz w:val="24"/>
          <w:szCs w:val="24"/>
        </w:rPr>
        <w:t>What are the best methods of identifying eligibility of Most Vulnerable Children  for program services Kishapu council?</w:t>
      </w:r>
    </w:p>
    <w:p w:rsidR="002A07F6" w:rsidRPr="006D5E0E" w:rsidRDefault="002A07F6" w:rsidP="00B027EA">
      <w:pPr>
        <w:pStyle w:val="ListParagraph"/>
        <w:widowControl w:val="0"/>
        <w:numPr>
          <w:ilvl w:val="0"/>
          <w:numId w:val="32"/>
        </w:numPr>
        <w:spacing w:before="24" w:after="0" w:line="480" w:lineRule="auto"/>
        <w:ind w:left="806"/>
        <w:jc w:val="both"/>
        <w:rPr>
          <w:rFonts w:ascii="Times New Roman" w:hAnsi="Times New Roman" w:cs="Times New Roman"/>
          <w:sz w:val="24"/>
          <w:szCs w:val="24"/>
        </w:rPr>
      </w:pPr>
      <w:r w:rsidRPr="006D5E0E">
        <w:rPr>
          <w:rFonts w:ascii="Times New Roman" w:hAnsi="Times New Roman" w:cs="Times New Roman"/>
          <w:sz w:val="24"/>
          <w:szCs w:val="24"/>
        </w:rPr>
        <w:t xml:space="preserve">To what extent does the adequacy of resource (time and human) allocated </w:t>
      </w:r>
    </w:p>
    <w:p w:rsidR="002A07F6" w:rsidRPr="006D5E0E" w:rsidRDefault="002A07F6" w:rsidP="00B027EA">
      <w:pPr>
        <w:pStyle w:val="ListParagraph"/>
        <w:widowControl w:val="0"/>
        <w:spacing w:before="24" w:after="0" w:line="480" w:lineRule="auto"/>
        <w:ind w:left="806"/>
        <w:jc w:val="both"/>
        <w:rPr>
          <w:rFonts w:ascii="Times New Roman" w:hAnsi="Times New Roman" w:cs="Times New Roman"/>
          <w:sz w:val="24"/>
          <w:szCs w:val="24"/>
        </w:rPr>
      </w:pPr>
      <w:r w:rsidRPr="006D5E0E">
        <w:rPr>
          <w:rFonts w:ascii="Times New Roman" w:hAnsi="Times New Roman" w:cs="Times New Roman"/>
          <w:sz w:val="24"/>
          <w:szCs w:val="24"/>
        </w:rPr>
        <w:t>affects identification of MVC eligibility in Kishapu council?</w:t>
      </w:r>
    </w:p>
    <w:p w:rsidR="002A07F6" w:rsidRPr="006D5E0E" w:rsidRDefault="002A07F6" w:rsidP="00B027EA">
      <w:pPr>
        <w:pStyle w:val="ListParagraph"/>
        <w:widowControl w:val="0"/>
        <w:numPr>
          <w:ilvl w:val="0"/>
          <w:numId w:val="32"/>
        </w:numPr>
        <w:spacing w:before="24" w:after="0" w:line="480" w:lineRule="auto"/>
        <w:ind w:left="806"/>
        <w:jc w:val="both"/>
        <w:rPr>
          <w:rFonts w:ascii="Times New Roman" w:hAnsi="Times New Roman" w:cs="Times New Roman"/>
          <w:sz w:val="24"/>
          <w:szCs w:val="24"/>
        </w:rPr>
      </w:pPr>
      <w:r w:rsidRPr="006D5E0E">
        <w:rPr>
          <w:rFonts w:ascii="Times New Roman" w:hAnsi="Times New Roman" w:cs="Times New Roman"/>
          <w:sz w:val="24"/>
          <w:szCs w:val="24"/>
        </w:rPr>
        <w:t xml:space="preserve">What is the relationship between eligibility of most vulnerable children and </w:t>
      </w:r>
    </w:p>
    <w:p w:rsidR="002A07F6" w:rsidRPr="006D5E0E" w:rsidRDefault="002A07F6" w:rsidP="00B027EA">
      <w:pPr>
        <w:pStyle w:val="ListParagraph"/>
        <w:widowControl w:val="0"/>
        <w:spacing w:before="24" w:after="0" w:line="480" w:lineRule="auto"/>
        <w:ind w:left="810"/>
        <w:jc w:val="both"/>
        <w:rPr>
          <w:rFonts w:ascii="Times New Roman" w:hAnsi="Times New Roman" w:cs="Times New Roman"/>
          <w:sz w:val="24"/>
          <w:szCs w:val="24"/>
        </w:rPr>
      </w:pPr>
      <w:r w:rsidRPr="006D5E0E">
        <w:rPr>
          <w:rFonts w:ascii="Times New Roman" w:hAnsi="Times New Roman" w:cs="Times New Roman"/>
          <w:sz w:val="24"/>
          <w:szCs w:val="24"/>
        </w:rPr>
        <w:t>access to program services in Kishapu council?</w:t>
      </w:r>
    </w:p>
    <w:p w:rsidR="002A07F6" w:rsidRPr="00B027EA" w:rsidRDefault="002A07F6" w:rsidP="006D5E0E">
      <w:pPr>
        <w:pStyle w:val="Heading1"/>
        <w:keepNext w:val="0"/>
        <w:keepLines w:val="0"/>
        <w:widowControl w:val="0"/>
        <w:spacing w:before="0" w:line="480" w:lineRule="auto"/>
        <w:rPr>
          <w:rFonts w:ascii="Times New Roman" w:hAnsi="Times New Roman" w:cs="Times New Roman"/>
          <w:color w:val="auto"/>
          <w:sz w:val="20"/>
          <w:szCs w:val="20"/>
        </w:rPr>
      </w:pPr>
      <w:bookmarkStart w:id="48" w:name="_Toc490903696"/>
    </w:p>
    <w:p w:rsidR="002A07F6" w:rsidRPr="006D5E0E" w:rsidRDefault="002A07F6" w:rsidP="006D5E0E">
      <w:pPr>
        <w:pStyle w:val="Heading1"/>
        <w:keepNext w:val="0"/>
        <w:keepLines w:val="0"/>
        <w:widowControl w:val="0"/>
        <w:spacing w:before="0" w:line="480" w:lineRule="auto"/>
        <w:rPr>
          <w:rFonts w:ascii="Times New Roman" w:hAnsi="Times New Roman" w:cs="Times New Roman"/>
          <w:color w:val="auto"/>
          <w:sz w:val="24"/>
          <w:szCs w:val="24"/>
        </w:rPr>
      </w:pPr>
      <w:bookmarkStart w:id="49" w:name="_Toc493146886"/>
      <w:bookmarkStart w:id="50" w:name="_Toc493146983"/>
      <w:r w:rsidRPr="006D5E0E">
        <w:rPr>
          <w:rFonts w:ascii="Times New Roman" w:hAnsi="Times New Roman" w:cs="Times New Roman"/>
          <w:color w:val="auto"/>
          <w:sz w:val="24"/>
          <w:szCs w:val="24"/>
        </w:rPr>
        <w:t>1.5 Relevance of the Research</w:t>
      </w:r>
      <w:bookmarkEnd w:id="48"/>
      <w:bookmarkEnd w:id="49"/>
      <w:bookmarkEnd w:id="50"/>
      <w:r w:rsidRPr="006D5E0E">
        <w:rPr>
          <w:rFonts w:ascii="Times New Roman" w:hAnsi="Times New Roman" w:cs="Times New Roman"/>
          <w:color w:val="auto"/>
          <w:sz w:val="24"/>
          <w:szCs w:val="24"/>
        </w:rPr>
        <w:t xml:space="preserve"> </w:t>
      </w:r>
    </w:p>
    <w:p w:rsidR="002A07F6" w:rsidRPr="006D5E0E" w:rsidRDefault="002A07F6" w:rsidP="00B027EA">
      <w:pPr>
        <w:widowControl w:val="0"/>
        <w:spacing w:before="80"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 xml:space="preserve">The study has been a significant to implementing partners, local and central government authorities with considerable regards on existing identification forms and guidelines, and actual programs that may be undertaken. It has obviously enhanced the knowledge band of relevance which has enabled stakeholders in Kishapu district council and Tanzania as whole, to explore the extent to which programs support to most vulnerable children succeed, as well as action point to overcome existing difficulty and improve understanding of on-going literature on how MVC identification process can be upgraded in Kishapu district council. Experiences gained during the study may also be used to improve implementing partner’s managements and supporting MVCs with adequate minimum service packages. </w:t>
      </w:r>
    </w:p>
    <w:p w:rsidR="002A07F6" w:rsidRPr="006D5E0E" w:rsidRDefault="002A07F6" w:rsidP="006D5E0E">
      <w:pPr>
        <w:pStyle w:val="Heading1"/>
        <w:keepNext w:val="0"/>
        <w:keepLines w:val="0"/>
        <w:widowControl w:val="0"/>
        <w:spacing w:before="0" w:line="480" w:lineRule="auto"/>
        <w:rPr>
          <w:rFonts w:ascii="Times New Roman" w:hAnsi="Times New Roman" w:cs="Times New Roman"/>
          <w:color w:val="auto"/>
          <w:sz w:val="24"/>
          <w:szCs w:val="24"/>
        </w:rPr>
      </w:pPr>
      <w:bookmarkStart w:id="51" w:name="_Toc490903697"/>
      <w:bookmarkStart w:id="52" w:name="_Toc493146887"/>
      <w:bookmarkStart w:id="53" w:name="_Toc493146984"/>
      <w:r w:rsidRPr="006D5E0E">
        <w:rPr>
          <w:rFonts w:ascii="Times New Roman" w:hAnsi="Times New Roman" w:cs="Times New Roman"/>
          <w:color w:val="auto"/>
          <w:sz w:val="24"/>
          <w:szCs w:val="24"/>
        </w:rPr>
        <w:t xml:space="preserve">1.6 Organization of the </w:t>
      </w:r>
      <w:bookmarkEnd w:id="51"/>
      <w:r w:rsidRPr="006D5E0E">
        <w:rPr>
          <w:rFonts w:ascii="Times New Roman" w:hAnsi="Times New Roman" w:cs="Times New Roman"/>
          <w:color w:val="auto"/>
          <w:sz w:val="24"/>
          <w:szCs w:val="24"/>
        </w:rPr>
        <w:t>Dissertation</w:t>
      </w:r>
      <w:bookmarkEnd w:id="52"/>
      <w:bookmarkEnd w:id="53"/>
    </w:p>
    <w:p w:rsidR="002A07F6" w:rsidRPr="006D5E0E" w:rsidRDefault="002A07F6" w:rsidP="00B027EA">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study was organized in five</w:t>
      </w:r>
      <w:r w:rsidRPr="006D5E0E">
        <w:rPr>
          <w:rFonts w:ascii="Times New Roman" w:hAnsi="Times New Roman" w:cs="Times New Roman"/>
          <w:sz w:val="24"/>
          <w:szCs w:val="24"/>
        </w:rPr>
        <w:t xml:space="preserve"> main chapters, which incorporates chapter one comprising an introduction, statement of the problem, research objectives and questions; relevance and organization of the dissertation. Chapter two comprised literature review, conceptual definitions </w:t>
      </w:r>
      <w:r>
        <w:rPr>
          <w:rFonts w:ascii="Times New Roman" w:hAnsi="Times New Roman" w:cs="Times New Roman"/>
          <w:sz w:val="24"/>
          <w:szCs w:val="24"/>
        </w:rPr>
        <w:t>and theoretical framework;</w:t>
      </w:r>
      <w:r w:rsidRPr="006D5E0E">
        <w:rPr>
          <w:rFonts w:ascii="Times New Roman" w:hAnsi="Times New Roman" w:cs="Times New Roman"/>
          <w:sz w:val="24"/>
          <w:szCs w:val="24"/>
        </w:rPr>
        <w:t xml:space="preserve"> chapter three basically focus on research design and methodolo</w:t>
      </w:r>
      <w:r>
        <w:rPr>
          <w:rFonts w:ascii="Times New Roman" w:hAnsi="Times New Roman" w:cs="Times New Roman"/>
          <w:sz w:val="24"/>
          <w:szCs w:val="24"/>
        </w:rPr>
        <w:t xml:space="preserve">gies; chapter four place much attention on chapter overview, validity and reliability analysis, descriptive statistics, correlation between variables and regression analysis; while chapter five comprised an overview of the chapter, general discussion on findings, summary, recommendation and areas for further studies. </w:t>
      </w:r>
    </w:p>
    <w:p w:rsidR="002A07F6" w:rsidRPr="006D5E0E" w:rsidRDefault="002A07F6" w:rsidP="006D5E0E">
      <w:pPr>
        <w:widowControl w:val="0"/>
        <w:spacing w:after="0" w:line="480" w:lineRule="auto"/>
        <w:jc w:val="both"/>
        <w:rPr>
          <w:rFonts w:ascii="Times New Roman" w:hAnsi="Times New Roman" w:cs="Times New Roman"/>
          <w:b/>
          <w:bCs/>
          <w:sz w:val="24"/>
          <w:szCs w:val="24"/>
        </w:rPr>
      </w:pPr>
    </w:p>
    <w:p w:rsidR="002A07F6" w:rsidRPr="006D5E0E" w:rsidRDefault="002A07F6" w:rsidP="006D5E0E">
      <w:pPr>
        <w:widowControl w:val="0"/>
        <w:spacing w:after="0" w:line="480" w:lineRule="auto"/>
        <w:ind w:left="90"/>
        <w:jc w:val="center"/>
        <w:rPr>
          <w:rFonts w:ascii="Times New Roman" w:hAnsi="Times New Roman" w:cs="Times New Roman"/>
          <w:b/>
          <w:bCs/>
          <w:sz w:val="24"/>
          <w:szCs w:val="24"/>
        </w:rPr>
      </w:pPr>
    </w:p>
    <w:p w:rsidR="002A07F6" w:rsidRPr="006D5E0E" w:rsidRDefault="002A07F6" w:rsidP="006D5E0E">
      <w:pPr>
        <w:widowControl w:val="0"/>
        <w:spacing w:after="0" w:line="480" w:lineRule="auto"/>
        <w:ind w:left="90"/>
        <w:jc w:val="center"/>
        <w:rPr>
          <w:rFonts w:ascii="Times New Roman" w:hAnsi="Times New Roman" w:cs="Times New Roman"/>
          <w:b/>
          <w:bCs/>
          <w:sz w:val="24"/>
          <w:szCs w:val="24"/>
        </w:rPr>
      </w:pPr>
    </w:p>
    <w:p w:rsidR="002A07F6" w:rsidRPr="006D5E0E" w:rsidRDefault="002A07F6" w:rsidP="006D5E0E">
      <w:pPr>
        <w:widowControl w:val="0"/>
        <w:spacing w:after="0" w:line="480" w:lineRule="auto"/>
        <w:ind w:left="90"/>
        <w:jc w:val="center"/>
        <w:rPr>
          <w:rFonts w:ascii="Times New Roman" w:hAnsi="Times New Roman" w:cs="Times New Roman"/>
          <w:b/>
          <w:bCs/>
          <w:sz w:val="24"/>
          <w:szCs w:val="24"/>
        </w:rPr>
      </w:pPr>
    </w:p>
    <w:p w:rsidR="002A07F6" w:rsidRPr="006D5E0E" w:rsidRDefault="002A07F6" w:rsidP="006D5E0E">
      <w:pPr>
        <w:widowControl w:val="0"/>
        <w:spacing w:after="0" w:line="480" w:lineRule="auto"/>
        <w:ind w:left="90"/>
        <w:jc w:val="center"/>
        <w:rPr>
          <w:rFonts w:ascii="Times New Roman" w:hAnsi="Times New Roman" w:cs="Times New Roman"/>
          <w:b/>
          <w:bCs/>
          <w:sz w:val="24"/>
          <w:szCs w:val="24"/>
        </w:rPr>
      </w:pPr>
    </w:p>
    <w:p w:rsidR="002A07F6" w:rsidRPr="006D5E0E" w:rsidRDefault="002A07F6" w:rsidP="006D5E0E">
      <w:pPr>
        <w:widowControl w:val="0"/>
        <w:spacing w:after="0" w:line="480" w:lineRule="auto"/>
        <w:rPr>
          <w:rFonts w:ascii="Times New Roman" w:hAnsi="Times New Roman" w:cs="Times New Roman"/>
          <w:b/>
          <w:bCs/>
          <w:sz w:val="24"/>
          <w:szCs w:val="24"/>
        </w:rPr>
      </w:pPr>
    </w:p>
    <w:p w:rsidR="002A07F6" w:rsidRPr="00743039" w:rsidRDefault="002A07F6" w:rsidP="00743039">
      <w:pPr>
        <w:jc w:val="center"/>
        <w:outlineLvl w:val="0"/>
        <w:rPr>
          <w:rFonts w:ascii="Times New Roman" w:hAnsi="Times New Roman" w:cs="Times New Roman"/>
          <w:b/>
          <w:bCs/>
          <w:sz w:val="24"/>
          <w:szCs w:val="24"/>
        </w:rPr>
      </w:pPr>
      <w:r>
        <w:br w:type="page"/>
      </w:r>
      <w:bookmarkStart w:id="54" w:name="_Toc493146888"/>
      <w:r w:rsidRPr="00743039">
        <w:rPr>
          <w:rFonts w:ascii="Times New Roman" w:hAnsi="Times New Roman" w:cs="Times New Roman"/>
          <w:b/>
          <w:bCs/>
          <w:sz w:val="24"/>
          <w:szCs w:val="24"/>
        </w:rPr>
        <w:t>CHAPTER TWO</w:t>
      </w:r>
      <w:bookmarkEnd w:id="54"/>
    </w:p>
    <w:p w:rsidR="002A07F6" w:rsidRPr="006D5E0E" w:rsidRDefault="002A07F6" w:rsidP="006D5E0E">
      <w:pPr>
        <w:pStyle w:val="Heading2"/>
        <w:keepNext w:val="0"/>
        <w:keepLines w:val="0"/>
        <w:widowControl w:val="0"/>
        <w:spacing w:before="0" w:line="480" w:lineRule="auto"/>
        <w:jc w:val="center"/>
        <w:rPr>
          <w:rFonts w:ascii="Times New Roman" w:hAnsi="Times New Roman" w:cs="Times New Roman"/>
          <w:color w:val="auto"/>
          <w:sz w:val="24"/>
          <w:szCs w:val="24"/>
        </w:rPr>
      </w:pPr>
      <w:bookmarkStart w:id="55" w:name="_Toc493146889"/>
      <w:r>
        <w:rPr>
          <w:rFonts w:ascii="Times New Roman" w:hAnsi="Times New Roman" w:cs="Times New Roman"/>
          <w:color w:val="auto"/>
          <w:sz w:val="24"/>
          <w:szCs w:val="24"/>
        </w:rPr>
        <w:t xml:space="preserve">2.0 </w:t>
      </w:r>
      <w:r w:rsidRPr="006D5E0E">
        <w:rPr>
          <w:rFonts w:ascii="Times New Roman" w:hAnsi="Times New Roman" w:cs="Times New Roman"/>
          <w:color w:val="auto"/>
          <w:sz w:val="24"/>
          <w:szCs w:val="24"/>
        </w:rPr>
        <w:t>LITERATURE REVIEW</w:t>
      </w:r>
      <w:bookmarkEnd w:id="55"/>
    </w:p>
    <w:p w:rsidR="002A07F6" w:rsidRPr="006D5E0E" w:rsidRDefault="002A07F6" w:rsidP="006D5E0E">
      <w:pPr>
        <w:pStyle w:val="Heading1"/>
        <w:keepNext w:val="0"/>
        <w:keepLines w:val="0"/>
        <w:widowControl w:val="0"/>
        <w:spacing w:before="0" w:line="480" w:lineRule="auto"/>
        <w:rPr>
          <w:rFonts w:ascii="Times New Roman" w:hAnsi="Times New Roman" w:cs="Times New Roman"/>
          <w:color w:val="auto"/>
          <w:sz w:val="24"/>
          <w:szCs w:val="24"/>
        </w:rPr>
      </w:pPr>
      <w:bookmarkStart w:id="56" w:name="_Toc490903698"/>
      <w:bookmarkStart w:id="57" w:name="_Toc493146890"/>
      <w:bookmarkStart w:id="58" w:name="_Toc493146985"/>
      <w:r w:rsidRPr="006D5E0E">
        <w:rPr>
          <w:rFonts w:ascii="Times New Roman" w:hAnsi="Times New Roman" w:cs="Times New Roman"/>
          <w:color w:val="auto"/>
          <w:sz w:val="24"/>
          <w:szCs w:val="24"/>
        </w:rPr>
        <w:t>2.1 Overview of the Chapter</w:t>
      </w:r>
      <w:bookmarkEnd w:id="56"/>
      <w:bookmarkEnd w:id="57"/>
      <w:bookmarkEnd w:id="58"/>
    </w:p>
    <w:p w:rsidR="002A07F6" w:rsidRDefault="002A07F6" w:rsidP="00B027EA">
      <w:pPr>
        <w:widowControl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This chapter consists of conceptual definitions, theoretical literature review, empirical literature review, research gap and conceptual and theoretical framework</w:t>
      </w:r>
      <w:r>
        <w:rPr>
          <w:rFonts w:ascii="Times New Roman" w:hAnsi="Times New Roman" w:cs="Times New Roman"/>
          <w:sz w:val="24"/>
          <w:szCs w:val="24"/>
        </w:rPr>
        <w:t>.</w:t>
      </w:r>
    </w:p>
    <w:p w:rsidR="002A07F6" w:rsidRPr="00B027EA" w:rsidRDefault="002A07F6" w:rsidP="006D5E0E">
      <w:pPr>
        <w:widowControl w:val="0"/>
        <w:spacing w:after="0" w:line="480" w:lineRule="auto"/>
        <w:ind w:left="90"/>
        <w:jc w:val="both"/>
        <w:rPr>
          <w:rFonts w:ascii="Times New Roman" w:hAnsi="Times New Roman" w:cs="Times New Roman"/>
          <w:sz w:val="16"/>
          <w:szCs w:val="16"/>
        </w:rPr>
      </w:pPr>
    </w:p>
    <w:p w:rsidR="002A07F6" w:rsidRPr="006D5E0E" w:rsidRDefault="002A07F6" w:rsidP="006D5E0E">
      <w:pPr>
        <w:pStyle w:val="Heading2"/>
        <w:keepNext w:val="0"/>
        <w:keepLines w:val="0"/>
        <w:widowControl w:val="0"/>
        <w:spacing w:before="0" w:line="480" w:lineRule="auto"/>
        <w:rPr>
          <w:rFonts w:ascii="Times New Roman" w:hAnsi="Times New Roman" w:cs="Times New Roman"/>
          <w:color w:val="auto"/>
          <w:sz w:val="24"/>
          <w:szCs w:val="24"/>
        </w:rPr>
      </w:pPr>
      <w:bookmarkStart w:id="59" w:name="_Toc493146891"/>
      <w:r w:rsidRPr="006D5E0E">
        <w:rPr>
          <w:rFonts w:ascii="Times New Roman" w:hAnsi="Times New Roman" w:cs="Times New Roman"/>
          <w:color w:val="auto"/>
          <w:sz w:val="24"/>
          <w:szCs w:val="24"/>
        </w:rPr>
        <w:t>2.2 Conceptual Definitions</w:t>
      </w:r>
      <w:bookmarkEnd w:id="59"/>
    </w:p>
    <w:p w:rsidR="002A07F6" w:rsidRDefault="002A07F6" w:rsidP="00B027EA">
      <w:pPr>
        <w:widowControl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This part describes all the concept definitions and meaning pertaining and prevailing in the literature of this study topic. This part provides concepts on child, vulnerable child, and orphans and vulnerable children.</w:t>
      </w:r>
    </w:p>
    <w:p w:rsidR="002A07F6" w:rsidRPr="00B027EA" w:rsidRDefault="002A07F6" w:rsidP="006D5E0E">
      <w:pPr>
        <w:widowControl w:val="0"/>
        <w:spacing w:after="0" w:line="480" w:lineRule="auto"/>
        <w:ind w:left="90"/>
        <w:jc w:val="both"/>
        <w:rPr>
          <w:rFonts w:ascii="Times New Roman" w:hAnsi="Times New Roman" w:cs="Times New Roman"/>
          <w:sz w:val="16"/>
          <w:szCs w:val="16"/>
        </w:rPr>
      </w:pPr>
      <w:r w:rsidRPr="006D5E0E">
        <w:rPr>
          <w:rFonts w:ascii="Times New Roman" w:hAnsi="Times New Roman" w:cs="Times New Roman"/>
          <w:sz w:val="24"/>
          <w:szCs w:val="24"/>
        </w:rPr>
        <w:t xml:space="preserve"> </w:t>
      </w:r>
    </w:p>
    <w:p w:rsidR="002A07F6" w:rsidRPr="006D5E0E" w:rsidRDefault="002A07F6" w:rsidP="006D5E0E">
      <w:pPr>
        <w:pStyle w:val="Heading2"/>
        <w:keepNext w:val="0"/>
        <w:keepLines w:val="0"/>
        <w:widowControl w:val="0"/>
        <w:spacing w:before="0" w:line="480" w:lineRule="auto"/>
        <w:rPr>
          <w:rFonts w:ascii="Times New Roman" w:hAnsi="Times New Roman" w:cs="Times New Roman"/>
          <w:color w:val="auto"/>
          <w:sz w:val="24"/>
          <w:szCs w:val="24"/>
        </w:rPr>
      </w:pPr>
      <w:bookmarkStart w:id="60" w:name="_Toc493146892"/>
      <w:r w:rsidRPr="006D5E0E">
        <w:rPr>
          <w:rFonts w:ascii="Times New Roman" w:hAnsi="Times New Roman" w:cs="Times New Roman"/>
          <w:color w:val="auto"/>
          <w:sz w:val="24"/>
          <w:szCs w:val="24"/>
        </w:rPr>
        <w:t>2.2.1 Definition of a Child</w:t>
      </w:r>
      <w:bookmarkEnd w:id="60"/>
      <w:r w:rsidRPr="006D5E0E">
        <w:rPr>
          <w:rFonts w:ascii="Times New Roman" w:hAnsi="Times New Roman" w:cs="Times New Roman"/>
          <w:color w:val="auto"/>
          <w:sz w:val="24"/>
          <w:szCs w:val="24"/>
        </w:rPr>
        <w:t xml:space="preserve"> </w:t>
      </w:r>
    </w:p>
    <w:p w:rsidR="002A07F6" w:rsidRDefault="002A07F6" w:rsidP="00B027EA">
      <w:pPr>
        <w:widowControl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In Tanzania the law of child Act, (2009) defines a child as any person under the age of 18 years. A strategy to fight poverty, reduce inequality and promote human development” defines a child as age 0-14 and youth 15-24 years. However, the United Nations Convections of the right of the child defines a child as any human being whose ages are below 18 ages (URT, 2009).</w:t>
      </w:r>
    </w:p>
    <w:p w:rsidR="002A07F6" w:rsidRPr="00B027EA" w:rsidRDefault="002A07F6" w:rsidP="006D5E0E">
      <w:pPr>
        <w:widowControl w:val="0"/>
        <w:spacing w:after="0" w:line="480" w:lineRule="auto"/>
        <w:ind w:left="90"/>
        <w:jc w:val="both"/>
        <w:rPr>
          <w:rFonts w:ascii="Times New Roman" w:hAnsi="Times New Roman" w:cs="Times New Roman"/>
          <w:sz w:val="12"/>
          <w:szCs w:val="12"/>
        </w:rPr>
      </w:pPr>
    </w:p>
    <w:p w:rsidR="002A07F6" w:rsidRPr="006D5E0E" w:rsidRDefault="002A07F6" w:rsidP="00B027EA">
      <w:pPr>
        <w:pStyle w:val="Heading2"/>
        <w:keepNext w:val="0"/>
        <w:keepLines w:val="0"/>
        <w:widowControl w:val="0"/>
        <w:spacing w:before="0" w:line="480" w:lineRule="auto"/>
        <w:rPr>
          <w:rFonts w:ascii="Times New Roman" w:hAnsi="Times New Roman" w:cs="Times New Roman"/>
          <w:color w:val="auto"/>
          <w:sz w:val="24"/>
          <w:szCs w:val="24"/>
        </w:rPr>
      </w:pPr>
      <w:bookmarkStart w:id="61" w:name="_Toc493146893"/>
      <w:r w:rsidRPr="006D5E0E">
        <w:rPr>
          <w:rFonts w:ascii="Times New Roman" w:hAnsi="Times New Roman" w:cs="Times New Roman"/>
          <w:color w:val="auto"/>
          <w:sz w:val="24"/>
          <w:szCs w:val="24"/>
        </w:rPr>
        <w:t>2.2.2 Vulnerable Child</w:t>
      </w:r>
      <w:bookmarkEnd w:id="61"/>
    </w:p>
    <w:p w:rsidR="002A07F6" w:rsidRDefault="002A07F6" w:rsidP="00B027EA">
      <w:pPr>
        <w:widowControl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Conceptually, vulnerable child is the one who is living in high risk circumstances whose prospects for continued growth and development are seriously impaired (URT, 2007-2010).</w:t>
      </w:r>
    </w:p>
    <w:p w:rsidR="002A07F6" w:rsidRPr="00B027EA" w:rsidRDefault="002A07F6" w:rsidP="00B027EA">
      <w:pPr>
        <w:widowControl w:val="0"/>
        <w:spacing w:after="0" w:line="480" w:lineRule="auto"/>
        <w:jc w:val="both"/>
        <w:rPr>
          <w:rFonts w:ascii="Times New Roman" w:hAnsi="Times New Roman" w:cs="Times New Roman"/>
          <w:sz w:val="12"/>
          <w:szCs w:val="12"/>
        </w:rPr>
      </w:pPr>
    </w:p>
    <w:p w:rsidR="002A07F6" w:rsidRPr="006D5E0E" w:rsidRDefault="002A07F6" w:rsidP="00B027EA">
      <w:pPr>
        <w:pStyle w:val="Heading2"/>
        <w:keepNext w:val="0"/>
        <w:keepLines w:val="0"/>
        <w:widowControl w:val="0"/>
        <w:spacing w:before="0" w:line="480" w:lineRule="auto"/>
        <w:rPr>
          <w:rFonts w:ascii="Times New Roman" w:hAnsi="Times New Roman" w:cs="Times New Roman"/>
          <w:color w:val="auto"/>
          <w:sz w:val="24"/>
          <w:szCs w:val="24"/>
        </w:rPr>
      </w:pPr>
      <w:bookmarkStart w:id="62" w:name="_Toc493146894"/>
      <w:r w:rsidRPr="006D5E0E">
        <w:rPr>
          <w:rFonts w:ascii="Times New Roman" w:hAnsi="Times New Roman" w:cs="Times New Roman"/>
          <w:color w:val="auto"/>
          <w:sz w:val="24"/>
          <w:szCs w:val="24"/>
        </w:rPr>
        <w:t>2.2.3 Orphans and Vulnerable Children</w:t>
      </w:r>
      <w:bookmarkEnd w:id="62"/>
      <w:r w:rsidRPr="006D5E0E">
        <w:rPr>
          <w:rFonts w:ascii="Times New Roman" w:hAnsi="Times New Roman" w:cs="Times New Roman"/>
          <w:color w:val="auto"/>
          <w:sz w:val="24"/>
          <w:szCs w:val="24"/>
        </w:rPr>
        <w:t xml:space="preserve"> </w:t>
      </w:r>
    </w:p>
    <w:p w:rsidR="002A07F6" w:rsidRDefault="002A07F6" w:rsidP="00B027EA">
      <w:pPr>
        <w:widowControl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UNAID (2014) defines orphans and vulnerable children as children with increased vulnerabilities because of HIV/AIDS.  Though at other times it is used to mean all vulnerable children regardless of the cause of their vulnerability, for example, chronic poverty, armed conflicts, death, and famine (URT, 2007-2010)</w:t>
      </w:r>
    </w:p>
    <w:p w:rsidR="002A07F6" w:rsidRPr="00B027EA" w:rsidRDefault="002A07F6" w:rsidP="00B027EA">
      <w:pPr>
        <w:widowControl w:val="0"/>
        <w:spacing w:after="0" w:line="480" w:lineRule="auto"/>
        <w:jc w:val="both"/>
        <w:rPr>
          <w:rFonts w:ascii="Times New Roman" w:hAnsi="Times New Roman" w:cs="Times New Roman"/>
          <w:sz w:val="12"/>
          <w:szCs w:val="12"/>
        </w:rPr>
      </w:pPr>
    </w:p>
    <w:p w:rsidR="002A07F6" w:rsidRPr="006D5E0E" w:rsidRDefault="002A07F6" w:rsidP="00B027EA">
      <w:pPr>
        <w:pStyle w:val="Heading2"/>
        <w:keepNext w:val="0"/>
        <w:keepLines w:val="0"/>
        <w:widowControl w:val="0"/>
        <w:spacing w:before="0" w:line="480" w:lineRule="auto"/>
        <w:rPr>
          <w:rFonts w:ascii="Times New Roman" w:hAnsi="Times New Roman" w:cs="Times New Roman"/>
          <w:color w:val="auto"/>
          <w:sz w:val="24"/>
          <w:szCs w:val="24"/>
        </w:rPr>
      </w:pPr>
      <w:r w:rsidRPr="006D5E0E">
        <w:rPr>
          <w:rFonts w:ascii="Times New Roman" w:hAnsi="Times New Roman" w:cs="Times New Roman"/>
          <w:color w:val="auto"/>
          <w:sz w:val="24"/>
          <w:szCs w:val="24"/>
        </w:rPr>
        <w:t xml:space="preserve"> </w:t>
      </w:r>
      <w:bookmarkStart w:id="63" w:name="_Toc493146895"/>
      <w:r w:rsidRPr="006D5E0E">
        <w:rPr>
          <w:rFonts w:ascii="Times New Roman" w:hAnsi="Times New Roman" w:cs="Times New Roman"/>
          <w:color w:val="auto"/>
          <w:sz w:val="24"/>
          <w:szCs w:val="24"/>
        </w:rPr>
        <w:t>2.3 Theoretical Analysis</w:t>
      </w:r>
      <w:bookmarkEnd w:id="63"/>
    </w:p>
    <w:p w:rsidR="002A07F6" w:rsidRDefault="002A07F6" w:rsidP="00B027EA">
      <w:pPr>
        <w:widowControl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The study was conducted to assess factors influencing eligibility of most vulnerable children for program services in Kishapu council. Focusing on eligibility, the study utilized targeting theory as corresponding approach on identification of those who have and who haven’t. The theory is concerned with taking active close look at potential beneficiaries in order to determine conformance of pre-set eligibility criteria for program services. The theory provides an alternative community-based views and guidelines for selecting specific group of people with clear eligibility characteristics for benefiting from program services (Mbaula, 2011).</w:t>
      </w:r>
    </w:p>
    <w:p w:rsidR="002A07F6" w:rsidRPr="00B027EA" w:rsidRDefault="002A07F6" w:rsidP="00B027EA">
      <w:pPr>
        <w:widowControl w:val="0"/>
        <w:spacing w:after="0" w:line="480" w:lineRule="auto"/>
        <w:jc w:val="both"/>
        <w:rPr>
          <w:rFonts w:ascii="Times New Roman" w:hAnsi="Times New Roman" w:cs="Times New Roman"/>
          <w:sz w:val="12"/>
          <w:szCs w:val="12"/>
        </w:rPr>
      </w:pPr>
    </w:p>
    <w:p w:rsidR="002A07F6" w:rsidRDefault="002A07F6" w:rsidP="00B027EA">
      <w:pPr>
        <w:widowControl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 xml:space="preserve">Targeting has been visualized as eligibility criteria and other course of intervention programs that intend to discriminate between the poorest or most in need individuals and those who are not. Targeting also focuses on identifying and reaching the neediest individuals who are eligible beneficiaries, (Mamdani et al 2009). Thus, targeting has been used as strategy of increasing program efficiency by increasing the benefit that the poor can get within fixed or limited program budget. </w:t>
      </w:r>
      <w:r>
        <w:rPr>
          <w:rFonts w:ascii="Times New Roman" w:hAnsi="Times New Roman" w:cs="Times New Roman"/>
          <w:sz w:val="24"/>
          <w:szCs w:val="24"/>
        </w:rPr>
        <w:t xml:space="preserve"> </w:t>
      </w:r>
      <w:r w:rsidRPr="006D5E0E">
        <w:rPr>
          <w:rFonts w:ascii="Times New Roman" w:hAnsi="Times New Roman" w:cs="Times New Roman"/>
          <w:sz w:val="24"/>
          <w:szCs w:val="24"/>
        </w:rPr>
        <w:t xml:space="preserve">From targeting theory, success in identification process depends on many variables that forester the process of getting those who have and haven’t; so that those who haven’t can be engaged in the benefits of program services. Thus targeting theory helped to analyze dependent and independent variable for the process.  </w:t>
      </w:r>
    </w:p>
    <w:p w:rsidR="002A07F6" w:rsidRPr="00B027EA" w:rsidRDefault="002A07F6" w:rsidP="00B027EA">
      <w:pPr>
        <w:widowControl w:val="0"/>
        <w:spacing w:after="0" w:line="480" w:lineRule="auto"/>
        <w:jc w:val="both"/>
        <w:rPr>
          <w:rFonts w:ascii="Times New Roman" w:hAnsi="Times New Roman" w:cs="Times New Roman"/>
          <w:sz w:val="8"/>
          <w:szCs w:val="8"/>
        </w:rPr>
      </w:pPr>
      <w:r w:rsidRPr="006D5E0E">
        <w:rPr>
          <w:rFonts w:ascii="Times New Roman" w:hAnsi="Times New Roman" w:cs="Times New Roman"/>
          <w:sz w:val="24"/>
          <w:szCs w:val="24"/>
        </w:rPr>
        <w:t xml:space="preserve"> </w:t>
      </w:r>
    </w:p>
    <w:p w:rsidR="002A07F6" w:rsidRPr="006D5E0E" w:rsidRDefault="002A07F6" w:rsidP="00B027EA">
      <w:pPr>
        <w:pStyle w:val="Heading2"/>
        <w:keepNext w:val="0"/>
        <w:keepLines w:val="0"/>
        <w:widowControl w:val="0"/>
        <w:spacing w:before="0" w:line="480" w:lineRule="auto"/>
        <w:rPr>
          <w:rFonts w:ascii="Times New Roman" w:hAnsi="Times New Roman" w:cs="Times New Roman"/>
          <w:color w:val="auto"/>
          <w:sz w:val="24"/>
          <w:szCs w:val="24"/>
        </w:rPr>
      </w:pPr>
      <w:bookmarkStart w:id="64" w:name="_Toc493146896"/>
      <w:r w:rsidRPr="006D5E0E">
        <w:rPr>
          <w:rFonts w:ascii="Times New Roman" w:hAnsi="Times New Roman" w:cs="Times New Roman"/>
          <w:color w:val="auto"/>
          <w:sz w:val="24"/>
          <w:szCs w:val="24"/>
        </w:rPr>
        <w:t>2.4 Empirical Analysis</w:t>
      </w:r>
      <w:bookmarkEnd w:id="64"/>
    </w:p>
    <w:p w:rsidR="002A07F6" w:rsidRDefault="002A07F6" w:rsidP="00B027EA">
      <w:pPr>
        <w:widowControl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Various empirical studies were reviewed by the researcher so as to consider how others have obtained so as to get the knowledge gap.</w:t>
      </w:r>
    </w:p>
    <w:p w:rsidR="002A07F6" w:rsidRPr="00B027EA" w:rsidRDefault="002A07F6" w:rsidP="00B027EA">
      <w:pPr>
        <w:widowControl w:val="0"/>
        <w:spacing w:after="0" w:line="480" w:lineRule="auto"/>
        <w:jc w:val="both"/>
        <w:rPr>
          <w:rFonts w:ascii="Times New Roman" w:hAnsi="Times New Roman" w:cs="Times New Roman"/>
          <w:sz w:val="16"/>
          <w:szCs w:val="16"/>
        </w:rPr>
      </w:pPr>
    </w:p>
    <w:p w:rsidR="002A07F6" w:rsidRPr="006D5E0E" w:rsidRDefault="002A07F6" w:rsidP="00B027EA">
      <w:pPr>
        <w:pStyle w:val="Heading2"/>
        <w:keepNext w:val="0"/>
        <w:keepLines w:val="0"/>
        <w:widowControl w:val="0"/>
        <w:spacing w:before="0" w:line="480" w:lineRule="auto"/>
        <w:rPr>
          <w:rFonts w:ascii="Times New Roman" w:hAnsi="Times New Roman" w:cs="Times New Roman"/>
          <w:color w:val="auto"/>
          <w:sz w:val="24"/>
          <w:szCs w:val="24"/>
        </w:rPr>
      </w:pPr>
      <w:bookmarkStart w:id="65" w:name="_Toc493146897"/>
      <w:r w:rsidRPr="006D5E0E">
        <w:rPr>
          <w:rFonts w:ascii="Times New Roman" w:hAnsi="Times New Roman" w:cs="Times New Roman"/>
          <w:color w:val="auto"/>
          <w:sz w:val="24"/>
          <w:szCs w:val="24"/>
        </w:rPr>
        <w:t>2.4.1 The situation of Most Vulnerable Children in Global and Sub-Saharan Africa</w:t>
      </w:r>
      <w:bookmarkEnd w:id="65"/>
    </w:p>
    <w:p w:rsidR="002A07F6" w:rsidRDefault="002A07F6" w:rsidP="00B027EA">
      <w:pPr>
        <w:widowControl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 xml:space="preserve">It is approximately that 153 million of children in the global are orphans and vulnerable children. These children are at risk of poverty, health concerns, neglects, and abuse (UNICEF, 2014). With the rise of HIV/AIDS crisis, more and more children are orphaned every day, and children who are orphaned because of HIV/AIDS are stigmatized in their communities in the way that had lost one or both parents to HIV/AIDS. The number of children orphaned due to HIV/AIDS and other causes is considerably higher, encompassing 17.6 million of children. </w:t>
      </w:r>
    </w:p>
    <w:p w:rsidR="002A07F6" w:rsidRPr="00B027EA" w:rsidRDefault="002A07F6" w:rsidP="00B027EA">
      <w:pPr>
        <w:widowControl w:val="0"/>
        <w:spacing w:after="0" w:line="480" w:lineRule="auto"/>
        <w:jc w:val="both"/>
        <w:rPr>
          <w:rFonts w:ascii="Times New Roman" w:hAnsi="Times New Roman" w:cs="Times New Roman"/>
          <w:sz w:val="20"/>
          <w:szCs w:val="20"/>
        </w:rPr>
      </w:pPr>
    </w:p>
    <w:p w:rsidR="002A07F6" w:rsidRDefault="002A07F6" w:rsidP="00B027EA">
      <w:pPr>
        <w:widowControl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Children who orphaned due to HIV/AIDS suffer higher rates of psychological stress that children orphaned by other situations. However 300,000 children are estimated to involve in armed conflicts, and one in four women between the ages of 20-24 was married before she was 18 years (UNICEF, 2014).</w:t>
      </w:r>
      <w:r>
        <w:rPr>
          <w:rFonts w:ascii="Times New Roman" w:hAnsi="Times New Roman" w:cs="Times New Roman"/>
          <w:sz w:val="24"/>
          <w:szCs w:val="24"/>
        </w:rPr>
        <w:t xml:space="preserve"> </w:t>
      </w:r>
      <w:r w:rsidRPr="006D5E0E">
        <w:rPr>
          <w:rFonts w:ascii="Times New Roman" w:hAnsi="Times New Roman" w:cs="Times New Roman"/>
          <w:sz w:val="24"/>
          <w:szCs w:val="24"/>
        </w:rPr>
        <w:t>In the view of the above, most vulnerable children have been suffering from range of problems associated with these vulnerability factors. Some of problem they suffer include hunger, lack of access to health and education, physical and psychological abuse, lack of love and affection, and negative communities’ attitudes towards them (Berry, 2003).</w:t>
      </w:r>
    </w:p>
    <w:p w:rsidR="002A07F6" w:rsidRPr="00B027EA" w:rsidRDefault="002A07F6" w:rsidP="00B027EA">
      <w:pPr>
        <w:widowControl w:val="0"/>
        <w:spacing w:after="0" w:line="480" w:lineRule="auto"/>
        <w:jc w:val="both"/>
        <w:rPr>
          <w:rFonts w:ascii="Times New Roman" w:hAnsi="Times New Roman" w:cs="Times New Roman"/>
          <w:sz w:val="20"/>
          <w:szCs w:val="20"/>
        </w:rPr>
      </w:pPr>
    </w:p>
    <w:p w:rsidR="002A07F6" w:rsidRPr="006D5E0E" w:rsidRDefault="002A07F6" w:rsidP="00B027EA">
      <w:pPr>
        <w:pStyle w:val="Heading2"/>
        <w:keepNext w:val="0"/>
        <w:keepLines w:val="0"/>
        <w:widowControl w:val="0"/>
        <w:spacing w:before="0" w:line="480" w:lineRule="auto"/>
        <w:rPr>
          <w:rFonts w:ascii="Times New Roman" w:hAnsi="Times New Roman" w:cs="Times New Roman"/>
          <w:color w:val="auto"/>
          <w:sz w:val="24"/>
          <w:szCs w:val="24"/>
        </w:rPr>
      </w:pPr>
      <w:bookmarkStart w:id="66" w:name="_Toc493146898"/>
      <w:r w:rsidRPr="006D5E0E">
        <w:rPr>
          <w:rFonts w:ascii="Times New Roman" w:hAnsi="Times New Roman" w:cs="Times New Roman"/>
          <w:color w:val="auto"/>
          <w:sz w:val="24"/>
          <w:szCs w:val="24"/>
        </w:rPr>
        <w:t>2.4.2 The Situation of Most Vulnerable Children in Tanzania</w:t>
      </w:r>
      <w:bookmarkEnd w:id="66"/>
    </w:p>
    <w:p w:rsidR="002A07F6" w:rsidRDefault="002A07F6" w:rsidP="00B027EA">
      <w:pPr>
        <w:widowControl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 xml:space="preserve">More than 970,000 children had lost one or more parents due to HIV/AIDS. The number of children orphaned by HIV/AIDS as well as other causes is higher, compassing of 2,600,000 children. 25.3 percent of all children have been identifies as most vulnerable children within the framework of National Coasted Plan of Action (URT, 2007). However, UNAIDS (2008) reported that 140,000 of children in Tanzania under the age of 15 are infected by HIV/AIDS. </w:t>
      </w:r>
    </w:p>
    <w:p w:rsidR="002A07F6" w:rsidRPr="006D5E0E" w:rsidRDefault="002A07F6" w:rsidP="00B027EA">
      <w:pPr>
        <w:widowControl w:val="0"/>
        <w:spacing w:after="0" w:line="480" w:lineRule="auto"/>
        <w:jc w:val="both"/>
        <w:rPr>
          <w:rFonts w:ascii="Times New Roman" w:hAnsi="Times New Roman" w:cs="Times New Roman"/>
          <w:sz w:val="24"/>
          <w:szCs w:val="24"/>
        </w:rPr>
      </w:pPr>
    </w:p>
    <w:p w:rsidR="002A07F6" w:rsidRDefault="002A07F6" w:rsidP="00B027EA">
      <w:pPr>
        <w:widowControl w:val="0"/>
        <w:spacing w:before="40"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 xml:space="preserve">Children who became vulnerable because of HIV/AIDS suffer from many challenges, discrimination, stigma, abuse, exploitation, trafficking, depression, poverty and illness being most challenges they face in their community. In Tanzania 3 percent of children below 18 years had parents who are very sick from HIV/AIDS; 7 percent lives in households in which at least one adult (parent or other household members) was very sick; and 1 percent lives in households where one adult had been sick and died during 12 months preceding the survey. Forty percent of children under age of 18 are living in households at or below the National Poverty Level. </w:t>
      </w:r>
    </w:p>
    <w:p w:rsidR="002A07F6" w:rsidRPr="006D5E0E" w:rsidRDefault="002A07F6" w:rsidP="00B027EA">
      <w:pPr>
        <w:widowControl w:val="0"/>
        <w:spacing w:after="0" w:line="480" w:lineRule="auto"/>
        <w:jc w:val="both"/>
        <w:rPr>
          <w:rFonts w:ascii="Times New Roman" w:hAnsi="Times New Roman" w:cs="Times New Roman"/>
          <w:sz w:val="24"/>
          <w:szCs w:val="24"/>
        </w:rPr>
      </w:pPr>
    </w:p>
    <w:p w:rsidR="002A07F6" w:rsidRPr="006D5E0E" w:rsidRDefault="002A07F6" w:rsidP="00B027EA">
      <w:pPr>
        <w:pStyle w:val="Heading2"/>
        <w:keepNext w:val="0"/>
        <w:keepLines w:val="0"/>
        <w:widowControl w:val="0"/>
        <w:spacing w:before="0" w:line="480" w:lineRule="auto"/>
        <w:rPr>
          <w:rFonts w:ascii="Times New Roman" w:hAnsi="Times New Roman" w:cs="Times New Roman"/>
          <w:color w:val="auto"/>
          <w:sz w:val="24"/>
          <w:szCs w:val="24"/>
        </w:rPr>
      </w:pPr>
      <w:bookmarkStart w:id="67" w:name="_Toc493146899"/>
      <w:r w:rsidRPr="006D5E0E">
        <w:rPr>
          <w:rFonts w:ascii="Times New Roman" w:hAnsi="Times New Roman" w:cs="Times New Roman"/>
          <w:color w:val="auto"/>
          <w:sz w:val="24"/>
          <w:szCs w:val="24"/>
        </w:rPr>
        <w:t>2.4.3 Identification and Targeting MVC Eligibility</w:t>
      </w:r>
      <w:bookmarkEnd w:id="67"/>
      <w:r w:rsidRPr="006D5E0E">
        <w:rPr>
          <w:rFonts w:ascii="Times New Roman" w:hAnsi="Times New Roman" w:cs="Times New Roman"/>
          <w:color w:val="auto"/>
          <w:sz w:val="24"/>
          <w:szCs w:val="24"/>
        </w:rPr>
        <w:t xml:space="preserve"> </w:t>
      </w:r>
    </w:p>
    <w:p w:rsidR="002A07F6" w:rsidRPr="006D5E0E" w:rsidRDefault="002A07F6" w:rsidP="00B027EA">
      <w:pPr>
        <w:widowControl w:val="0"/>
        <w:autoSpaceDE w:val="0"/>
        <w:autoSpaceDN w:val="0"/>
        <w:adjustRightInd w:val="0"/>
        <w:spacing w:before="120"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 xml:space="preserve">The identification process of MVC in Tanzania is guided by standardized guideline developed by MoHSW. The LGAs (including district, ward and village/mtaa governments) and other implementing partner group (IPG) use standardized framework to undertake the process. Identification and targeting orphans and most vulnerable children and their households is mostly often significantly because of fixed funding available to run the program interventions. The process is said to be the critical activity required to be implemented firstly to identify most eligible MVCs to continuously benefit program services. The step is passed to ensure fixed resources available and planed reach and benefit the most in neediest eligible MVCs in the community.  </w:t>
      </w:r>
    </w:p>
    <w:p w:rsidR="002A07F6" w:rsidRDefault="002A07F6" w:rsidP="00B027EA">
      <w:pPr>
        <w:widowControl w:val="0"/>
        <w:autoSpaceDE w:val="0"/>
        <w:autoSpaceDN w:val="0"/>
        <w:adjustRightInd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Identification of most vulnerable children has been considered to be key foundation towards provision of adequate care, protection and support of essential services to the children. Community-based approach in identifying most vulnerable children has remained to be at the centre of the National Coasted Plan of Action (NCPA) for most vulnerable children and the most vulnerable children identification guideline (MIG). The eligibility criteria of children being identified as most vulnerable are subject to standardized guideline developed by Ministry of health and social welfare (MoH&amp;SW) of the year 2007.</w:t>
      </w:r>
    </w:p>
    <w:p w:rsidR="002A07F6" w:rsidRPr="00B027EA" w:rsidRDefault="002A07F6" w:rsidP="00B027EA">
      <w:pPr>
        <w:widowControl w:val="0"/>
        <w:autoSpaceDE w:val="0"/>
        <w:autoSpaceDN w:val="0"/>
        <w:adjustRightInd w:val="0"/>
        <w:spacing w:after="0" w:line="480" w:lineRule="auto"/>
        <w:jc w:val="both"/>
        <w:rPr>
          <w:rFonts w:ascii="Times New Roman" w:hAnsi="Times New Roman" w:cs="Times New Roman"/>
          <w:sz w:val="16"/>
          <w:szCs w:val="16"/>
        </w:rPr>
      </w:pPr>
    </w:p>
    <w:p w:rsidR="002A07F6" w:rsidRDefault="002A07F6" w:rsidP="00B027EA">
      <w:pPr>
        <w:widowControl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Participatory process of identifying and registering orphans is a valuable opportunity for communities to understand degree of the problem and number of MVCs who meet eligibility criteria for program services support. It also helpful to build community support and participation for the initiative and ensure that the targeting approach to orphans and vulnerable children yield those who meet eligibility criteria as stipulated in the national guideline and recognized by local community as per their understanding. The concept of eligibility in identification process is based on understanding not all orphans are vulnerable, and not all vulnerable are most vulnerable; and many children who are most vulnerable are not orphans. Basing on the concept, targeting applies the following methods:-</w:t>
      </w:r>
    </w:p>
    <w:p w:rsidR="002A07F6" w:rsidRPr="00B027EA" w:rsidRDefault="002A07F6" w:rsidP="00B027EA">
      <w:pPr>
        <w:widowControl w:val="0"/>
        <w:spacing w:after="0" w:line="480" w:lineRule="auto"/>
        <w:jc w:val="both"/>
        <w:rPr>
          <w:rFonts w:ascii="Times New Roman" w:hAnsi="Times New Roman" w:cs="Times New Roman"/>
          <w:sz w:val="16"/>
          <w:szCs w:val="16"/>
        </w:rPr>
      </w:pPr>
    </w:p>
    <w:p w:rsidR="002A07F6" w:rsidRPr="006D5E0E" w:rsidRDefault="002A07F6" w:rsidP="00B027EA">
      <w:pPr>
        <w:widowControl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 xml:space="preserve">Proxy Means-testing (PMT); Coady </w:t>
      </w:r>
      <w:r w:rsidRPr="006D5E0E">
        <w:rPr>
          <w:rFonts w:ascii="Times New Roman" w:hAnsi="Times New Roman" w:cs="Times New Roman"/>
          <w:i/>
          <w:iCs/>
          <w:sz w:val="24"/>
          <w:szCs w:val="24"/>
        </w:rPr>
        <w:t>et al</w:t>
      </w:r>
      <w:r w:rsidRPr="006D5E0E">
        <w:rPr>
          <w:rFonts w:ascii="Times New Roman" w:hAnsi="Times New Roman" w:cs="Times New Roman"/>
          <w:sz w:val="24"/>
          <w:szCs w:val="24"/>
        </w:rPr>
        <w:t xml:space="preserve"> (2004) stated that, the method focuses on the data which are collected on applicant households’ social economic and demographic characteristics. These are used to calculate scores that indicates households’ income level, which will then be used to determine eligibility for program services receipt.</w:t>
      </w:r>
    </w:p>
    <w:p w:rsidR="002A07F6" w:rsidRDefault="002A07F6" w:rsidP="00B027EA">
      <w:pPr>
        <w:widowControl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 xml:space="preserve">Community based-targeting (CBT); this is a targeting method in which community members are vested with power to identify eligible beneficiaries for program services (Pauw </w:t>
      </w:r>
      <w:r w:rsidRPr="006D5E0E">
        <w:rPr>
          <w:rFonts w:ascii="Times New Roman" w:hAnsi="Times New Roman" w:cs="Times New Roman"/>
          <w:i/>
          <w:iCs/>
          <w:sz w:val="24"/>
          <w:szCs w:val="24"/>
        </w:rPr>
        <w:t>et al</w:t>
      </w:r>
      <w:r w:rsidRPr="006D5E0E">
        <w:rPr>
          <w:rFonts w:ascii="Times New Roman" w:hAnsi="Times New Roman" w:cs="Times New Roman"/>
          <w:sz w:val="24"/>
          <w:szCs w:val="24"/>
        </w:rPr>
        <w:t xml:space="preserve">, 2007). The method allows local definitions of deprivation and vulnerability which may be more adoptable to local conditions for vulnerable groups who may be in neediest. Targeting by indicators; under this methods, alternatives eligibility to income, that are expected to be correlated with poverty are used to identify the neediest poor in the community. These can include number of children in the family, number of parents, nature of caregivers, size of ownership on land and dwelling. Regarding to the study, the Tanzanian government through MoH&amp;SW and implementing partners developed eligibility criteria for children being identified and considered as most vulnerable children for benefit transfer. </w:t>
      </w:r>
    </w:p>
    <w:p w:rsidR="002A07F6" w:rsidRPr="00B027EA" w:rsidRDefault="002A07F6" w:rsidP="00B027EA">
      <w:pPr>
        <w:widowControl w:val="0"/>
        <w:spacing w:after="0" w:line="480" w:lineRule="auto"/>
        <w:jc w:val="both"/>
        <w:rPr>
          <w:rFonts w:ascii="Times New Roman" w:hAnsi="Times New Roman" w:cs="Times New Roman"/>
          <w:sz w:val="16"/>
          <w:szCs w:val="16"/>
        </w:rPr>
      </w:pPr>
    </w:p>
    <w:p w:rsidR="002A07F6" w:rsidRDefault="002A07F6" w:rsidP="00B027EA">
      <w:pPr>
        <w:widowControl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 xml:space="preserve">Self-targeting; this method is also known as self-selection, interventions are premeditated in the way that will draw only the poor. Given that the transfer of benefits is low, many non poor chose not to partake. Self-targeting is characterized by low wages paid by public workers schemes, transfer of in-king benefits with “inferior” characteristics (eg. low quality wheat, or rice) and locating the point of delivery (ration stores, schools or clinic) in a nearer to the areas with high population of the poor. Considering opportunity cost of queuing and low wages (Pauw </w:t>
      </w:r>
      <w:r w:rsidRPr="006D5E0E">
        <w:rPr>
          <w:rFonts w:ascii="Times New Roman" w:hAnsi="Times New Roman" w:cs="Times New Roman"/>
          <w:i/>
          <w:iCs/>
          <w:sz w:val="24"/>
          <w:szCs w:val="24"/>
        </w:rPr>
        <w:t>et al</w:t>
      </w:r>
      <w:r w:rsidRPr="006D5E0E">
        <w:rPr>
          <w:rFonts w:ascii="Times New Roman" w:hAnsi="Times New Roman" w:cs="Times New Roman"/>
          <w:sz w:val="24"/>
          <w:szCs w:val="24"/>
        </w:rPr>
        <w:t>, 2007), explained that those who can command higher wages will opt to participate.</w:t>
      </w:r>
    </w:p>
    <w:p w:rsidR="002A07F6" w:rsidRPr="00B027EA" w:rsidRDefault="002A07F6" w:rsidP="00B027EA">
      <w:pPr>
        <w:widowControl w:val="0"/>
        <w:spacing w:after="0" w:line="480" w:lineRule="auto"/>
        <w:jc w:val="both"/>
        <w:rPr>
          <w:rFonts w:ascii="Times New Roman" w:hAnsi="Times New Roman" w:cs="Times New Roman"/>
          <w:sz w:val="16"/>
          <w:szCs w:val="16"/>
        </w:rPr>
      </w:pPr>
    </w:p>
    <w:p w:rsidR="002A07F6" w:rsidRDefault="002A07F6" w:rsidP="00B027EA">
      <w:pPr>
        <w:widowControl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 xml:space="preserve">On the other hand, universal program interventions are not targeted; all Members of the community are eligible for the transfer benefits. Major significance of such interventions follows under no stigmatizing individuals and lower administrative costs. However, depending on the magnitude of the program, universal transfer can be expensive (Pauw </w:t>
      </w:r>
      <w:r w:rsidRPr="006D5E0E">
        <w:rPr>
          <w:rFonts w:ascii="Times New Roman" w:hAnsi="Times New Roman" w:cs="Times New Roman"/>
          <w:i/>
          <w:iCs/>
          <w:sz w:val="24"/>
          <w:szCs w:val="24"/>
        </w:rPr>
        <w:t>et al,</w:t>
      </w:r>
      <w:r w:rsidRPr="006D5E0E">
        <w:rPr>
          <w:rFonts w:ascii="Times New Roman" w:hAnsi="Times New Roman" w:cs="Times New Roman"/>
          <w:sz w:val="24"/>
          <w:szCs w:val="24"/>
        </w:rPr>
        <w:t xml:space="preserve"> 2007).</w:t>
      </w:r>
    </w:p>
    <w:p w:rsidR="002A07F6" w:rsidRPr="006D5E0E" w:rsidRDefault="002A07F6" w:rsidP="00B027EA">
      <w:pPr>
        <w:widowControl w:val="0"/>
        <w:spacing w:after="0" w:line="480" w:lineRule="auto"/>
        <w:jc w:val="both"/>
        <w:rPr>
          <w:rFonts w:ascii="Times New Roman" w:hAnsi="Times New Roman" w:cs="Times New Roman"/>
          <w:sz w:val="24"/>
          <w:szCs w:val="24"/>
        </w:rPr>
      </w:pPr>
    </w:p>
    <w:p w:rsidR="002A07F6" w:rsidRPr="006D5E0E" w:rsidRDefault="002A07F6" w:rsidP="00B027EA">
      <w:pPr>
        <w:pStyle w:val="Heading2"/>
        <w:keepNext w:val="0"/>
        <w:keepLines w:val="0"/>
        <w:widowControl w:val="0"/>
        <w:spacing w:before="0" w:line="480" w:lineRule="auto"/>
        <w:rPr>
          <w:rFonts w:ascii="Times New Roman" w:hAnsi="Times New Roman" w:cs="Times New Roman"/>
          <w:color w:val="auto"/>
          <w:sz w:val="24"/>
          <w:szCs w:val="24"/>
        </w:rPr>
      </w:pPr>
      <w:bookmarkStart w:id="68" w:name="_Toc493146900"/>
      <w:r w:rsidRPr="006D5E0E">
        <w:rPr>
          <w:rFonts w:ascii="Times New Roman" w:hAnsi="Times New Roman" w:cs="Times New Roman"/>
          <w:color w:val="auto"/>
          <w:sz w:val="24"/>
          <w:szCs w:val="24"/>
        </w:rPr>
        <w:t xml:space="preserve">2.4.4 Challenges that </w:t>
      </w:r>
      <w:r>
        <w:rPr>
          <w:rFonts w:ascii="Times New Roman" w:hAnsi="Times New Roman" w:cs="Times New Roman"/>
          <w:color w:val="auto"/>
          <w:sz w:val="24"/>
          <w:szCs w:val="24"/>
        </w:rPr>
        <w:t>Contributes to the I</w:t>
      </w:r>
      <w:r w:rsidRPr="006D5E0E">
        <w:rPr>
          <w:rFonts w:ascii="Times New Roman" w:hAnsi="Times New Roman" w:cs="Times New Roman"/>
          <w:color w:val="auto"/>
          <w:sz w:val="24"/>
          <w:szCs w:val="24"/>
        </w:rPr>
        <w:t>ncidence of Most Vulnerable Children</w:t>
      </w:r>
      <w:bookmarkEnd w:id="68"/>
    </w:p>
    <w:p w:rsidR="002A07F6" w:rsidRDefault="002A07F6" w:rsidP="00B027EA">
      <w:pPr>
        <w:widowControl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 xml:space="preserve">In developing countries typically in Tanzania, HIV/AIDS impact has been the major challenge contributing the incidence of vulnerable children in the communities. Numerous of the vulnerable children in one way or another portrays the death of one or both parents due to AIDS that generated a vast number of orphans in the Tanzania (UNICEF, 2013). The impact of HIV/AIDS has been a crisis in the context of children where they become abandoned by relatives and find themselves taking care for a sick parent and siblings. </w:t>
      </w:r>
    </w:p>
    <w:p w:rsidR="002A07F6" w:rsidRPr="006D5E0E" w:rsidRDefault="002A07F6" w:rsidP="00B027EA">
      <w:pPr>
        <w:widowControl w:val="0"/>
        <w:spacing w:after="0" w:line="480" w:lineRule="auto"/>
        <w:jc w:val="both"/>
        <w:rPr>
          <w:rFonts w:ascii="Times New Roman" w:hAnsi="Times New Roman" w:cs="Times New Roman"/>
          <w:sz w:val="24"/>
          <w:szCs w:val="24"/>
        </w:rPr>
      </w:pPr>
    </w:p>
    <w:p w:rsidR="002A07F6" w:rsidRDefault="002A07F6" w:rsidP="00B027EA">
      <w:pPr>
        <w:widowControl w:val="0"/>
        <w:spacing w:before="40"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This also is a potential factor that exposes them to HIV/AIDS. Contrary to the rationale put forward by UNAIDS and UNICEF, the prevalence of HIV and AIDS has not been the sole base of parental death but other diseases like malaria, cholera and road accidents and suicide. More specifically, this study and other literature has revealed that, there other dynamics than children losing their parents due to death by HIV/AIDS, instead there are many other factors which can result in a child becoming vulnerable (UNAID, 2014).</w:t>
      </w:r>
    </w:p>
    <w:p w:rsidR="002A07F6" w:rsidRPr="006D5E0E" w:rsidRDefault="002A07F6" w:rsidP="00B027EA">
      <w:pPr>
        <w:widowControl w:val="0"/>
        <w:spacing w:before="40" w:after="0" w:line="480" w:lineRule="auto"/>
        <w:jc w:val="both"/>
        <w:rPr>
          <w:rFonts w:ascii="Times New Roman" w:hAnsi="Times New Roman" w:cs="Times New Roman"/>
          <w:b/>
          <w:bCs/>
          <w:sz w:val="24"/>
          <w:szCs w:val="24"/>
        </w:rPr>
      </w:pPr>
    </w:p>
    <w:p w:rsidR="002A07F6" w:rsidRPr="006D5E0E" w:rsidRDefault="002A07F6" w:rsidP="00B027EA">
      <w:pPr>
        <w:widowControl w:val="0"/>
        <w:autoSpaceDE w:val="0"/>
        <w:autoSpaceDN w:val="0"/>
        <w:adjustRightInd w:val="0"/>
        <w:spacing w:before="40"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These factors pointed out include spontaneous pregnancies of young girls; unplanned pregnancies amongst women engaging in prostitution, fathers/mothers deserting families, poor parenting – drunkenness; beatings; heavy punishments; general neglect of basic needs and conflict between husbands and wives; referred to by informants as ‘misunderstandings.</w:t>
      </w:r>
    </w:p>
    <w:p w:rsidR="002A07F6" w:rsidRPr="006D5E0E" w:rsidRDefault="002A07F6" w:rsidP="006D5E0E">
      <w:pPr>
        <w:pStyle w:val="Heading2"/>
        <w:keepNext w:val="0"/>
        <w:keepLines w:val="0"/>
        <w:widowControl w:val="0"/>
        <w:spacing w:before="0" w:line="480" w:lineRule="auto"/>
        <w:rPr>
          <w:rFonts w:ascii="Times New Roman" w:hAnsi="Times New Roman" w:cs="Times New Roman"/>
          <w:color w:val="auto"/>
          <w:sz w:val="24"/>
          <w:szCs w:val="24"/>
        </w:rPr>
      </w:pPr>
      <w:r w:rsidRPr="006D5E0E">
        <w:rPr>
          <w:rFonts w:ascii="Times New Roman" w:hAnsi="Times New Roman" w:cs="Times New Roman"/>
          <w:color w:val="auto"/>
          <w:sz w:val="24"/>
          <w:szCs w:val="24"/>
        </w:rPr>
        <w:t xml:space="preserve"> </w:t>
      </w:r>
      <w:bookmarkStart w:id="69" w:name="_Toc493146901"/>
      <w:r w:rsidRPr="006D5E0E">
        <w:rPr>
          <w:rFonts w:ascii="Times New Roman" w:hAnsi="Times New Roman" w:cs="Times New Roman"/>
          <w:color w:val="auto"/>
          <w:sz w:val="24"/>
          <w:szCs w:val="24"/>
        </w:rPr>
        <w:t>2.4.5 Social Welfare Workforce for Most Vulnerable Children in Tanzania</w:t>
      </w:r>
      <w:bookmarkEnd w:id="69"/>
    </w:p>
    <w:p w:rsidR="002A07F6" w:rsidRPr="006D5E0E" w:rsidRDefault="002A07F6" w:rsidP="006D5E0E">
      <w:pPr>
        <w:widowControl w:val="0"/>
        <w:autoSpaceDE w:val="0"/>
        <w:autoSpaceDN w:val="0"/>
        <w:adjustRightInd w:val="0"/>
        <w:spacing w:after="0" w:line="480" w:lineRule="auto"/>
        <w:ind w:left="90"/>
        <w:jc w:val="both"/>
        <w:rPr>
          <w:rFonts w:ascii="Times New Roman" w:hAnsi="Times New Roman" w:cs="Times New Roman"/>
          <w:sz w:val="24"/>
          <w:szCs w:val="24"/>
        </w:rPr>
      </w:pPr>
      <w:r w:rsidRPr="006D5E0E">
        <w:rPr>
          <w:rFonts w:ascii="Times New Roman" w:hAnsi="Times New Roman" w:cs="Times New Roman"/>
          <w:sz w:val="24"/>
          <w:szCs w:val="24"/>
        </w:rPr>
        <w:t>Currently, there is no proper strategy for strengthening the Social Welfare workforce. Nevertheless, the second phase (2013–2017) of the NCPA includes plans for developing such a strategy. Currently, just half of the districts in Tanzania have district Social Welfare Officers; to address this gap, the government largely has been relying on paraprofessional social workers such as community volunteers, community justice facilitators, and Para-social workers (PSWs) who are developed by IPGs for their interventions. Through PEPfAR support, there are about 4,000 community volunteers who provide OVC support through implementing partners. Since 2007, 2,408 PSWs and 329 PSW supervisors have been trained in 25 districts; and103 PSW “training of trainer” sessions have been conducted (Kacholi, 2012)</w:t>
      </w:r>
    </w:p>
    <w:p w:rsidR="002A07F6" w:rsidRPr="004F6186" w:rsidRDefault="002A07F6" w:rsidP="006D5E0E">
      <w:pPr>
        <w:pStyle w:val="NoSpacing"/>
        <w:widowControl w:val="0"/>
        <w:spacing w:line="480" w:lineRule="auto"/>
        <w:rPr>
          <w:rFonts w:ascii="Times New Roman" w:hAnsi="Times New Roman" w:cs="Times New Roman"/>
          <w:sz w:val="16"/>
          <w:szCs w:val="16"/>
        </w:rPr>
      </w:pPr>
    </w:p>
    <w:p w:rsidR="002A07F6" w:rsidRDefault="002A07F6" w:rsidP="004F6186">
      <w:pPr>
        <w:widowControl w:val="0"/>
        <w:autoSpaceDE w:val="0"/>
        <w:autoSpaceDN w:val="0"/>
        <w:adjustRightInd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In Tanzania recruitment and appointment of district Social welfare officers have shifted to be the responsibilities of central government. However, local authorities are responsible for training a new employed cadre of social welfare assistants at the ward level to supervise and support PSWs at the village level. Social welfare assistants will then be supervised and supported by district social welfare officers, who are government employees. There is a high level of need for pre-service and in-service education opportunities for PSWs, Social worker assistants, and Social workers at both the Bachelor’s and Master’s Degree levels.</w:t>
      </w:r>
    </w:p>
    <w:p w:rsidR="002A07F6" w:rsidRPr="004F6186" w:rsidRDefault="002A07F6" w:rsidP="004F6186">
      <w:pPr>
        <w:widowControl w:val="0"/>
        <w:autoSpaceDE w:val="0"/>
        <w:autoSpaceDN w:val="0"/>
        <w:adjustRightInd w:val="0"/>
        <w:spacing w:after="0" w:line="480" w:lineRule="auto"/>
        <w:jc w:val="both"/>
        <w:rPr>
          <w:rFonts w:ascii="Times New Roman" w:hAnsi="Times New Roman" w:cs="Times New Roman"/>
          <w:sz w:val="16"/>
          <w:szCs w:val="16"/>
        </w:rPr>
      </w:pPr>
    </w:p>
    <w:p w:rsidR="002A07F6" w:rsidRPr="006D5E0E" w:rsidRDefault="002A07F6" w:rsidP="00743039">
      <w:pPr>
        <w:pStyle w:val="Heading2"/>
        <w:keepNext w:val="0"/>
        <w:keepLines w:val="0"/>
        <w:widowControl w:val="0"/>
        <w:spacing w:before="0" w:line="480" w:lineRule="auto"/>
        <w:jc w:val="both"/>
        <w:rPr>
          <w:rFonts w:ascii="Times New Roman" w:hAnsi="Times New Roman" w:cs="Times New Roman"/>
          <w:color w:val="auto"/>
          <w:sz w:val="24"/>
          <w:szCs w:val="24"/>
        </w:rPr>
      </w:pPr>
      <w:bookmarkStart w:id="70" w:name="_Toc493146902"/>
      <w:r w:rsidRPr="006D5E0E">
        <w:rPr>
          <w:rFonts w:ascii="Times New Roman" w:hAnsi="Times New Roman" w:cs="Times New Roman"/>
          <w:color w:val="auto"/>
          <w:sz w:val="24"/>
          <w:szCs w:val="24"/>
        </w:rPr>
        <w:t>2.4.6 Challenges in developing Social Welfare cadre for Most Vulnerable Children</w:t>
      </w:r>
      <w:bookmarkEnd w:id="70"/>
      <w:r w:rsidRPr="006D5E0E">
        <w:rPr>
          <w:rFonts w:ascii="Times New Roman" w:hAnsi="Times New Roman" w:cs="Times New Roman"/>
          <w:color w:val="auto"/>
          <w:sz w:val="24"/>
          <w:szCs w:val="24"/>
        </w:rPr>
        <w:t xml:space="preserve"> </w:t>
      </w:r>
    </w:p>
    <w:p w:rsidR="002A07F6" w:rsidRPr="006D5E0E" w:rsidRDefault="002A07F6" w:rsidP="004F6186">
      <w:pPr>
        <w:widowControl w:val="0"/>
        <w:autoSpaceDE w:val="0"/>
        <w:autoSpaceDN w:val="0"/>
        <w:adjustRightInd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Efforts to fortify the social welfare workforce for MVC in Tanzania have been facing a number of considerable challenges. Initially, the absence of both a comprehensive assessment of the social welfare workforce and a coordinated plan to strengthen the workforce has prevented efforts from achieving the desired impact; as a result, there is an acute shortage of social workers at all levels. This is predominantly true at the District, Ward, and Village Levels and in both urban and rural areas. Very few trained social workers choose to work for the government, and Social work graduates more often are employed by NGOs and other better-paying industries and program (Kacholi, 2012).</w:t>
      </w:r>
    </w:p>
    <w:p w:rsidR="002A07F6" w:rsidRPr="004F6186" w:rsidRDefault="002A07F6" w:rsidP="006D5E0E">
      <w:pPr>
        <w:pStyle w:val="NoSpacing"/>
        <w:widowControl w:val="0"/>
        <w:spacing w:line="480" w:lineRule="auto"/>
        <w:rPr>
          <w:rFonts w:ascii="Times New Roman" w:hAnsi="Times New Roman" w:cs="Times New Roman"/>
          <w:sz w:val="20"/>
          <w:szCs w:val="20"/>
        </w:rPr>
      </w:pPr>
    </w:p>
    <w:p w:rsidR="002A07F6" w:rsidRPr="006D5E0E" w:rsidRDefault="002A07F6" w:rsidP="004F6186">
      <w:pPr>
        <w:widowControl w:val="0"/>
        <w:autoSpaceDE w:val="0"/>
        <w:autoSpaceDN w:val="0"/>
        <w:adjustRightInd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However, profile of DSW and understanding its roles and functions and how social welfare contributes to the overall development agenda has been great challenge in undertaking development programs in Tanzania. If these morals are not clearly demonstrated, the social welfare service will remain a low priority for government ventures, which will inevitably affect the recruitment and deployment of the social welfare workforce.</w:t>
      </w:r>
    </w:p>
    <w:p w:rsidR="002A07F6" w:rsidRPr="004F6186" w:rsidRDefault="002A07F6" w:rsidP="004F6186">
      <w:pPr>
        <w:pStyle w:val="NoSpacing"/>
        <w:widowControl w:val="0"/>
        <w:spacing w:line="480" w:lineRule="auto"/>
        <w:rPr>
          <w:rFonts w:ascii="Times New Roman" w:hAnsi="Times New Roman" w:cs="Times New Roman"/>
          <w:sz w:val="16"/>
          <w:szCs w:val="16"/>
        </w:rPr>
      </w:pPr>
    </w:p>
    <w:p w:rsidR="002A07F6" w:rsidRPr="006D5E0E" w:rsidRDefault="002A07F6" w:rsidP="004F6186">
      <w:pPr>
        <w:widowControl w:val="0"/>
        <w:autoSpaceDE w:val="0"/>
        <w:autoSpaceDN w:val="0"/>
        <w:adjustRightInd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 xml:space="preserve">There has been continues contradictions in role descriptions of Social workers and community development officers in development interventions at district and Wards level. Social workers have been located in the department of district medical officer; hence have little to participate in development interventions as community development workers who are an integral part of any development programs. </w:t>
      </w:r>
    </w:p>
    <w:p w:rsidR="002A07F6" w:rsidRPr="004F6186" w:rsidRDefault="002A07F6" w:rsidP="004F6186">
      <w:pPr>
        <w:widowControl w:val="0"/>
        <w:autoSpaceDE w:val="0"/>
        <w:autoSpaceDN w:val="0"/>
        <w:adjustRightInd w:val="0"/>
        <w:spacing w:after="0" w:line="480" w:lineRule="auto"/>
        <w:jc w:val="both"/>
        <w:rPr>
          <w:rFonts w:ascii="Times New Roman" w:hAnsi="Times New Roman" w:cs="Times New Roman"/>
          <w:sz w:val="20"/>
          <w:szCs w:val="20"/>
        </w:rPr>
      </w:pPr>
    </w:p>
    <w:p w:rsidR="002A07F6" w:rsidRPr="006D5E0E" w:rsidRDefault="002A07F6" w:rsidP="004F6186">
      <w:pPr>
        <w:widowControl w:val="0"/>
        <w:autoSpaceDE w:val="0"/>
        <w:autoSpaceDN w:val="0"/>
        <w:adjustRightInd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 xml:space="preserve">Individuals employed as social workers are often less effective and difficult to retain. This is due to a number of factors, including the inability to access existing training and professional development opportunities; under appreciation for social work as a profession; lack of resources, supervision, and support to carry out social work tasks; and poor compensation and work environments. Social workers generally are undertrained, poorly distributed, overworked and less participative in community programs. For example, one social welfare officer per district oversees an average of 7,000 to 10,000 MVC (Kacholi, 2012) </w:t>
      </w:r>
    </w:p>
    <w:p w:rsidR="002A07F6" w:rsidRPr="004F6186" w:rsidRDefault="002A07F6" w:rsidP="004F6186">
      <w:pPr>
        <w:pStyle w:val="NoSpacing"/>
        <w:widowControl w:val="0"/>
        <w:spacing w:line="480" w:lineRule="auto"/>
        <w:rPr>
          <w:rFonts w:ascii="Times New Roman" w:hAnsi="Times New Roman" w:cs="Times New Roman"/>
          <w:sz w:val="12"/>
          <w:szCs w:val="12"/>
        </w:rPr>
      </w:pPr>
    </w:p>
    <w:p w:rsidR="002A07F6" w:rsidRPr="006D5E0E" w:rsidRDefault="002A07F6" w:rsidP="004F6186">
      <w:pPr>
        <w:widowControl w:val="0"/>
        <w:autoSpaceDE w:val="0"/>
        <w:autoSpaceDN w:val="0"/>
        <w:adjustRightInd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There is poor understanding by the general public about the role of social workers, including the perception that anyone can be a social worker and that the profession requires no formal education or training. However, the 2009 Law of the child Act provides clarification on the role of social workers and strengthens the focus on their role to protect children from abuse, neglect, violence, and exploitation. This law also links social workers with the judicial system and other sectors to maximize the effectiveness of the government’s response. The implementation framework for the law is under development, and the implications of this new legal framework for Social welfare officers will be factored into the new NCPA for MVC (2013–2017) and the development of a National child protection system.</w:t>
      </w:r>
    </w:p>
    <w:p w:rsidR="002A07F6" w:rsidRPr="004F6186" w:rsidRDefault="002A07F6" w:rsidP="004F6186">
      <w:pPr>
        <w:pStyle w:val="NoSpacing"/>
        <w:widowControl w:val="0"/>
        <w:spacing w:line="480" w:lineRule="auto"/>
        <w:rPr>
          <w:rFonts w:ascii="Times New Roman" w:hAnsi="Times New Roman" w:cs="Times New Roman"/>
          <w:sz w:val="12"/>
          <w:szCs w:val="12"/>
        </w:rPr>
      </w:pPr>
    </w:p>
    <w:p w:rsidR="002A07F6" w:rsidRDefault="002A07F6" w:rsidP="004F6186">
      <w:pPr>
        <w:widowControl w:val="0"/>
        <w:autoSpaceDE w:val="0"/>
        <w:autoSpaceDN w:val="0"/>
        <w:adjustRightInd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One of key roles of the Tanzania social welfare association (TASWA) is to advocate for the Social worker profession. Social workers rarely receive extra pay for overtime, health insurance, and hazard allowances for hardship posts. In addition, hardship posts frequently are located in areas that lack smooth roads, communication networks, electricity, and opportunities for recreation, clean water, or schools for children. As a result, social workers are poorly distributed throughout the country, with the majority concentrated in urban areas.</w:t>
      </w:r>
    </w:p>
    <w:p w:rsidR="002A07F6" w:rsidRPr="004F6186" w:rsidRDefault="002A07F6" w:rsidP="004F6186">
      <w:pPr>
        <w:widowControl w:val="0"/>
        <w:autoSpaceDE w:val="0"/>
        <w:autoSpaceDN w:val="0"/>
        <w:adjustRightInd w:val="0"/>
        <w:spacing w:after="0" w:line="480" w:lineRule="auto"/>
        <w:jc w:val="both"/>
        <w:rPr>
          <w:rFonts w:ascii="Times New Roman" w:hAnsi="Times New Roman" w:cs="Times New Roman"/>
          <w:sz w:val="8"/>
          <w:szCs w:val="8"/>
        </w:rPr>
      </w:pPr>
    </w:p>
    <w:p w:rsidR="002A07F6" w:rsidRPr="006D5E0E" w:rsidRDefault="002A07F6" w:rsidP="004F6186">
      <w:pPr>
        <w:pStyle w:val="Heading2"/>
        <w:keepNext w:val="0"/>
        <w:keepLines w:val="0"/>
        <w:widowControl w:val="0"/>
        <w:spacing w:before="0" w:line="480" w:lineRule="auto"/>
        <w:rPr>
          <w:rFonts w:ascii="Times New Roman" w:hAnsi="Times New Roman" w:cs="Times New Roman"/>
          <w:color w:val="auto"/>
          <w:sz w:val="24"/>
          <w:szCs w:val="24"/>
        </w:rPr>
      </w:pPr>
      <w:bookmarkStart w:id="71" w:name="_Toc493146903"/>
      <w:r w:rsidRPr="006D5E0E">
        <w:rPr>
          <w:rFonts w:ascii="Times New Roman" w:hAnsi="Times New Roman" w:cs="Times New Roman"/>
          <w:color w:val="auto"/>
          <w:sz w:val="24"/>
          <w:szCs w:val="24"/>
        </w:rPr>
        <w:t>2.4.7 Key Lessons from Reviewed Literature</w:t>
      </w:r>
      <w:bookmarkEnd w:id="71"/>
      <w:r w:rsidRPr="006D5E0E">
        <w:rPr>
          <w:rFonts w:ascii="Times New Roman" w:hAnsi="Times New Roman" w:cs="Times New Roman"/>
          <w:color w:val="auto"/>
          <w:sz w:val="24"/>
          <w:szCs w:val="24"/>
        </w:rPr>
        <w:t xml:space="preserve"> </w:t>
      </w:r>
    </w:p>
    <w:p w:rsidR="002A07F6" w:rsidRDefault="002A07F6" w:rsidP="004F6186">
      <w:pPr>
        <w:widowControl w:val="0"/>
        <w:autoSpaceDE w:val="0"/>
        <w:autoSpaceDN w:val="0"/>
        <w:adjustRightInd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Identification of MVC in the community for program intervention is a vital and critical for effective eligibility targeting. However the process requires critical attention and adequate total community involvement and resources to make it successful.</w:t>
      </w:r>
      <w:r>
        <w:rPr>
          <w:rFonts w:ascii="Times New Roman" w:hAnsi="Times New Roman" w:cs="Times New Roman"/>
          <w:sz w:val="24"/>
          <w:szCs w:val="24"/>
        </w:rPr>
        <w:t xml:space="preserve"> </w:t>
      </w:r>
      <w:r w:rsidRPr="006D5E0E">
        <w:rPr>
          <w:rFonts w:ascii="Times New Roman" w:hAnsi="Times New Roman" w:cs="Times New Roman"/>
          <w:sz w:val="24"/>
          <w:szCs w:val="24"/>
        </w:rPr>
        <w:t>Successfully OVC/ MVC identification basing on targeting eligibility criteria often based on the most reliable criteria for identification which is derived from the community based participatory definition process. This classification recognizes that not all orphaned children are most vulnerable. It equally recognizes that children living with a parent can be most vulnerable.</w:t>
      </w:r>
      <w:r>
        <w:rPr>
          <w:rFonts w:ascii="Times New Roman" w:hAnsi="Times New Roman" w:cs="Times New Roman"/>
          <w:sz w:val="24"/>
          <w:szCs w:val="24"/>
        </w:rPr>
        <w:t xml:space="preserve"> </w:t>
      </w:r>
      <w:r w:rsidRPr="006D5E0E">
        <w:rPr>
          <w:rFonts w:ascii="Times New Roman" w:hAnsi="Times New Roman" w:cs="Times New Roman"/>
          <w:sz w:val="24"/>
          <w:szCs w:val="24"/>
        </w:rPr>
        <w:t xml:space="preserve">Revealed theory did not put much consideration on role a Community involvement and resource as among factor influencing identification process and there after provide research room for this study. </w:t>
      </w:r>
    </w:p>
    <w:p w:rsidR="002A07F6" w:rsidRPr="004F6186" w:rsidRDefault="002A07F6" w:rsidP="004F6186">
      <w:pPr>
        <w:widowControl w:val="0"/>
        <w:autoSpaceDE w:val="0"/>
        <w:autoSpaceDN w:val="0"/>
        <w:adjustRightInd w:val="0"/>
        <w:spacing w:after="0" w:line="480" w:lineRule="auto"/>
        <w:jc w:val="both"/>
        <w:rPr>
          <w:rFonts w:ascii="Times New Roman" w:hAnsi="Times New Roman" w:cs="Times New Roman"/>
          <w:sz w:val="16"/>
          <w:szCs w:val="16"/>
        </w:rPr>
      </w:pPr>
    </w:p>
    <w:p w:rsidR="002A07F6" w:rsidRPr="006D5E0E" w:rsidRDefault="002A07F6" w:rsidP="004F6186">
      <w:pPr>
        <w:pStyle w:val="Heading2"/>
        <w:keepNext w:val="0"/>
        <w:keepLines w:val="0"/>
        <w:widowControl w:val="0"/>
        <w:spacing w:before="0" w:line="480" w:lineRule="auto"/>
        <w:rPr>
          <w:rFonts w:ascii="Times New Roman" w:hAnsi="Times New Roman" w:cs="Times New Roman"/>
          <w:color w:val="auto"/>
          <w:sz w:val="24"/>
          <w:szCs w:val="24"/>
        </w:rPr>
      </w:pPr>
      <w:r w:rsidRPr="006D5E0E">
        <w:rPr>
          <w:rFonts w:ascii="Times New Roman" w:hAnsi="Times New Roman" w:cs="Times New Roman"/>
          <w:color w:val="auto"/>
          <w:sz w:val="24"/>
          <w:szCs w:val="24"/>
        </w:rPr>
        <w:t xml:space="preserve"> </w:t>
      </w:r>
      <w:bookmarkStart w:id="72" w:name="_Toc493146904"/>
      <w:r>
        <w:rPr>
          <w:rFonts w:ascii="Times New Roman" w:hAnsi="Times New Roman" w:cs="Times New Roman"/>
          <w:color w:val="auto"/>
          <w:sz w:val="24"/>
          <w:szCs w:val="24"/>
        </w:rPr>
        <w:t>2.5 Research G</w:t>
      </w:r>
      <w:r w:rsidRPr="006D5E0E">
        <w:rPr>
          <w:rFonts w:ascii="Times New Roman" w:hAnsi="Times New Roman" w:cs="Times New Roman"/>
          <w:color w:val="auto"/>
          <w:sz w:val="24"/>
          <w:szCs w:val="24"/>
        </w:rPr>
        <w:t>ap</w:t>
      </w:r>
      <w:bookmarkEnd w:id="72"/>
    </w:p>
    <w:p w:rsidR="002A07F6" w:rsidRDefault="002A07F6" w:rsidP="004F6186">
      <w:pPr>
        <w:widowControl w:val="0"/>
        <w:autoSpaceDE w:val="0"/>
        <w:autoSpaceDN w:val="0"/>
        <w:adjustRightInd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Most of the studies have been conducted on identification of MVC and perception of MVC exemption in medical service as revealed from literatures both theoretical and empirical. However, majority of studies undertaken MVC exemption in medical and services provision with less emphasizes  on MVC eligibility criteria,  role of community involvement in identification of beneficiaries and community resources mobilization for OVC responses as the factors influencing eligibility for program services; such those studies undertaken by Kacholi (2012) and Eliapenda ( 2013).</w:t>
      </w:r>
      <w:r>
        <w:rPr>
          <w:rFonts w:ascii="Times New Roman" w:hAnsi="Times New Roman" w:cs="Times New Roman"/>
          <w:sz w:val="24"/>
          <w:szCs w:val="24"/>
        </w:rPr>
        <w:t xml:space="preserve"> </w:t>
      </w:r>
      <w:r w:rsidRPr="006D5E0E">
        <w:rPr>
          <w:rFonts w:ascii="Times New Roman" w:hAnsi="Times New Roman" w:cs="Times New Roman"/>
          <w:sz w:val="24"/>
          <w:szCs w:val="24"/>
        </w:rPr>
        <w:t>Thereafter the study contributed in assessing and understanding the role of community involvement in eligibility targeting and resources as among factors influencing eligibility criteria for OVC program service.</w:t>
      </w:r>
    </w:p>
    <w:p w:rsidR="002A07F6" w:rsidRPr="004F6186" w:rsidRDefault="002A07F6" w:rsidP="004F6186">
      <w:pPr>
        <w:widowControl w:val="0"/>
        <w:autoSpaceDE w:val="0"/>
        <w:autoSpaceDN w:val="0"/>
        <w:adjustRightInd w:val="0"/>
        <w:spacing w:after="0" w:line="480" w:lineRule="auto"/>
        <w:jc w:val="both"/>
        <w:rPr>
          <w:rFonts w:ascii="Times New Roman" w:hAnsi="Times New Roman" w:cs="Times New Roman"/>
          <w:sz w:val="16"/>
          <w:szCs w:val="16"/>
        </w:rPr>
      </w:pPr>
    </w:p>
    <w:p w:rsidR="002A07F6" w:rsidRPr="006D5E0E" w:rsidRDefault="002A07F6" w:rsidP="004F6186">
      <w:pPr>
        <w:pStyle w:val="Heading2"/>
        <w:keepNext w:val="0"/>
        <w:keepLines w:val="0"/>
        <w:widowControl w:val="0"/>
        <w:spacing w:before="0" w:line="480" w:lineRule="auto"/>
        <w:rPr>
          <w:rFonts w:ascii="Times New Roman" w:hAnsi="Times New Roman" w:cs="Times New Roman"/>
          <w:color w:val="auto"/>
          <w:sz w:val="24"/>
          <w:szCs w:val="24"/>
        </w:rPr>
      </w:pPr>
      <w:bookmarkStart w:id="73" w:name="_Toc493146905"/>
      <w:r w:rsidRPr="006D5E0E">
        <w:rPr>
          <w:rFonts w:ascii="Times New Roman" w:hAnsi="Times New Roman" w:cs="Times New Roman"/>
          <w:color w:val="auto"/>
          <w:sz w:val="24"/>
          <w:szCs w:val="24"/>
        </w:rPr>
        <w:t>2.6 Conceptual Framework of the Study</w:t>
      </w:r>
      <w:bookmarkEnd w:id="73"/>
      <w:r w:rsidRPr="006D5E0E">
        <w:rPr>
          <w:rFonts w:ascii="Times New Roman" w:hAnsi="Times New Roman" w:cs="Times New Roman"/>
          <w:color w:val="auto"/>
          <w:sz w:val="24"/>
          <w:szCs w:val="24"/>
        </w:rPr>
        <w:tab/>
      </w:r>
    </w:p>
    <w:p w:rsidR="002A07F6" w:rsidRDefault="002A07F6" w:rsidP="004F6186">
      <w:pPr>
        <w:widowControl w:val="0"/>
        <w:autoSpaceDE w:val="0"/>
        <w:autoSpaceDN w:val="0"/>
        <w:adjustRightInd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The study basically focused on the assumption that factors influencing success in MVC eligibility identification are associated with dependent and independent variables prescribed in the conceptual framework. The model comprised dependent variable which was success in MVC eligibility identification and a set of independent variables (Authentic community involvement, adequacy of resource (time and human), and active work forces). These variables founded relevant in explaining to why the existence of non-eligible beneficiaries is high given the existence of eligibility targeting criteria for the process. However, the model was encouraged also by Eliapenda (2013) (07).</w:t>
      </w:r>
    </w:p>
    <w:p w:rsidR="002A07F6" w:rsidRPr="006D5E0E" w:rsidRDefault="002A07F6" w:rsidP="004F6186">
      <w:pPr>
        <w:widowControl w:val="0"/>
        <w:autoSpaceDE w:val="0"/>
        <w:autoSpaceDN w:val="0"/>
        <w:adjustRightInd w:val="0"/>
        <w:spacing w:after="0" w:line="480" w:lineRule="auto"/>
        <w:jc w:val="both"/>
        <w:rPr>
          <w:rFonts w:ascii="Times New Roman" w:hAnsi="Times New Roman" w:cs="Times New Roman"/>
          <w:sz w:val="24"/>
          <w:szCs w:val="24"/>
        </w:rPr>
      </w:pPr>
      <w:r>
        <w:rPr>
          <w:noProof/>
          <w:lang w:val="sw-KE" w:eastAsia="sw-KE"/>
        </w:rPr>
        <w:pict>
          <v:group id="_x0000_s1026" style="position:absolute;left:0;text-align:left;margin-left:2pt;margin-top:12.3pt;width:392.8pt;height:221.85pt;z-index:251643904" coordorigin="2315,7410" coordsize="7856,3557">
            <v:shapetype id="_x0000_t202" coordsize="21600,21600" o:spt="202" path="m,l,21600r21600,l21600,xe">
              <v:stroke joinstyle="miter"/>
              <v:path gradientshapeok="t" o:connecttype="rect"/>
            </v:shapetype>
            <v:shape id="_x0000_s1027" type="#_x0000_t202" style="position:absolute;left:2315;top:7410;width:1691;height:1080">
              <v:textbox style="mso-next-textbox:#_x0000_s1027">
                <w:txbxContent>
                  <w:p w:rsidR="002A07F6" w:rsidRPr="00916956" w:rsidRDefault="002A07F6">
                    <w:pPr>
                      <w:rPr>
                        <w:rFonts w:ascii="Times New Roman" w:hAnsi="Times New Roman" w:cs="Times New Roman"/>
                        <w:sz w:val="24"/>
                        <w:szCs w:val="24"/>
                      </w:rPr>
                    </w:pPr>
                    <w:r w:rsidRPr="00916956">
                      <w:rPr>
                        <w:rFonts w:ascii="Times New Roman" w:hAnsi="Times New Roman" w:cs="Times New Roman"/>
                        <w:sz w:val="24"/>
                        <w:szCs w:val="24"/>
                      </w:rPr>
                      <w:t>Authentic Community involvement</w:t>
                    </w:r>
                  </w:p>
                </w:txbxContent>
              </v:textbox>
            </v:shape>
            <v:shape id="_x0000_s1028" type="#_x0000_t202" style="position:absolute;left:2315;top:8715;width:1691;height:779">
              <v:textbox style="mso-next-textbox:#_x0000_s1028">
                <w:txbxContent>
                  <w:p w:rsidR="002A07F6" w:rsidRPr="00916956" w:rsidRDefault="002A07F6">
                    <w:pPr>
                      <w:rPr>
                        <w:rFonts w:ascii="Times New Roman" w:hAnsi="Times New Roman" w:cs="Times New Roman"/>
                        <w:sz w:val="24"/>
                        <w:szCs w:val="24"/>
                      </w:rPr>
                    </w:pPr>
                    <w:r w:rsidRPr="00916956">
                      <w:rPr>
                        <w:rFonts w:ascii="Times New Roman" w:hAnsi="Times New Roman" w:cs="Times New Roman"/>
                        <w:sz w:val="24"/>
                        <w:szCs w:val="24"/>
                      </w:rPr>
                      <w:t>Active MVC work force</w:t>
                    </w:r>
                  </w:p>
                </w:txbxContent>
              </v:textbox>
            </v:shape>
            <v:shape id="_x0000_s1029" type="#_x0000_t202" style="position:absolute;left:2315;top:9628;width:1691;height:1339">
              <v:textbox style="mso-next-textbox:#_x0000_s1029">
                <w:txbxContent>
                  <w:p w:rsidR="002A07F6" w:rsidRPr="00916956" w:rsidRDefault="002A07F6">
                    <w:pPr>
                      <w:rPr>
                        <w:rFonts w:ascii="Times New Roman" w:hAnsi="Times New Roman" w:cs="Times New Roman"/>
                      </w:rPr>
                    </w:pPr>
                    <w:r w:rsidRPr="00916956">
                      <w:rPr>
                        <w:rFonts w:ascii="Times New Roman" w:hAnsi="Times New Roman" w:cs="Times New Roman"/>
                      </w:rPr>
                      <w:t>A</w:t>
                    </w:r>
                    <w:r>
                      <w:rPr>
                        <w:rFonts w:ascii="Times New Roman" w:hAnsi="Times New Roman" w:cs="Times New Roman"/>
                      </w:rPr>
                      <w:t>dequacy of resources (Time and H</w:t>
                    </w:r>
                    <w:r w:rsidRPr="00916956">
                      <w:rPr>
                        <w:rFonts w:ascii="Times New Roman" w:hAnsi="Times New Roman" w:cs="Times New Roman"/>
                      </w:rPr>
                      <w:t>uman)</w:t>
                    </w:r>
                  </w:p>
                </w:txbxContent>
              </v:textbox>
            </v:shape>
            <v:shape id="_x0000_s1030" type="#_x0000_t202" style="position:absolute;left:8356;top:8325;width:1815;height:1065">
              <v:textbox style="mso-next-textbox:#_x0000_s1030">
                <w:txbxContent>
                  <w:p w:rsidR="002A07F6" w:rsidRPr="00916956" w:rsidRDefault="002A07F6">
                    <w:pPr>
                      <w:rPr>
                        <w:rFonts w:ascii="Times New Roman" w:hAnsi="Times New Roman" w:cs="Times New Roman"/>
                      </w:rPr>
                    </w:pPr>
                    <w:r w:rsidRPr="00916956">
                      <w:rPr>
                        <w:rFonts w:ascii="Times New Roman" w:hAnsi="Times New Roman" w:cs="Times New Roman"/>
                      </w:rPr>
                      <w:t>Success in MVC Eligibility identification</w:t>
                    </w:r>
                  </w:p>
                </w:txbxContent>
              </v:textbox>
            </v:shape>
            <v:shapetype id="_x0000_t32" coordsize="21600,21600" o:spt="32" o:oned="t" path="m,l21600,21600e" filled="f">
              <v:path arrowok="t" fillok="f" o:connecttype="none"/>
              <o:lock v:ext="edit" shapetype="t"/>
            </v:shapetype>
            <v:shape id="_x0000_s1031" type="#_x0000_t32" style="position:absolute;left:4006;top:7860;width:4350;height:855" o:connectortype="straight">
              <v:stroke endarrow="block"/>
            </v:shape>
            <v:shape id="_x0000_s1032" type="#_x0000_t32" style="position:absolute;left:4006;top:9104;width:4350;height:1215;flip:y" o:connectortype="straight">
              <v:stroke endarrow="block"/>
            </v:shape>
            <v:shape id="_x0000_s1033" type="#_x0000_t32" style="position:absolute;left:4006;top:8924;width:4350;height:180;flip:y" o:connectortype="straight">
              <v:stroke endarrow="block"/>
            </v:shape>
          </v:group>
        </w:pict>
      </w:r>
    </w:p>
    <w:p w:rsidR="002A07F6" w:rsidRPr="006D5E0E" w:rsidRDefault="002A07F6" w:rsidP="006D5E0E">
      <w:pPr>
        <w:widowControl w:val="0"/>
        <w:autoSpaceDE w:val="0"/>
        <w:autoSpaceDN w:val="0"/>
        <w:adjustRightInd w:val="0"/>
        <w:spacing w:after="0" w:line="480" w:lineRule="auto"/>
        <w:ind w:left="90"/>
        <w:jc w:val="both"/>
        <w:rPr>
          <w:rFonts w:ascii="Times New Roman" w:hAnsi="Times New Roman" w:cs="Times New Roman"/>
          <w:b/>
          <w:bCs/>
          <w:sz w:val="24"/>
          <w:szCs w:val="24"/>
        </w:rPr>
      </w:pPr>
    </w:p>
    <w:p w:rsidR="002A07F6" w:rsidRPr="006D5E0E" w:rsidRDefault="002A07F6" w:rsidP="006D5E0E">
      <w:pPr>
        <w:widowControl w:val="0"/>
        <w:autoSpaceDE w:val="0"/>
        <w:autoSpaceDN w:val="0"/>
        <w:adjustRightInd w:val="0"/>
        <w:spacing w:after="0" w:line="480" w:lineRule="auto"/>
        <w:ind w:left="90"/>
        <w:jc w:val="both"/>
        <w:rPr>
          <w:rFonts w:ascii="Times New Roman" w:hAnsi="Times New Roman" w:cs="Times New Roman"/>
          <w:b/>
          <w:bCs/>
          <w:sz w:val="24"/>
          <w:szCs w:val="24"/>
        </w:rPr>
      </w:pPr>
    </w:p>
    <w:p w:rsidR="002A07F6" w:rsidRPr="006D5E0E" w:rsidRDefault="002A07F6" w:rsidP="006D5E0E">
      <w:pPr>
        <w:widowControl w:val="0"/>
        <w:autoSpaceDE w:val="0"/>
        <w:autoSpaceDN w:val="0"/>
        <w:adjustRightInd w:val="0"/>
        <w:spacing w:after="0" w:line="480" w:lineRule="auto"/>
        <w:ind w:left="90"/>
        <w:jc w:val="both"/>
        <w:rPr>
          <w:rFonts w:ascii="Times New Roman" w:hAnsi="Times New Roman" w:cs="Times New Roman"/>
          <w:b/>
          <w:bCs/>
          <w:sz w:val="24"/>
          <w:szCs w:val="24"/>
        </w:rPr>
      </w:pPr>
    </w:p>
    <w:p w:rsidR="002A07F6" w:rsidRPr="006D5E0E" w:rsidRDefault="002A07F6" w:rsidP="006D5E0E">
      <w:pPr>
        <w:widowControl w:val="0"/>
        <w:autoSpaceDE w:val="0"/>
        <w:autoSpaceDN w:val="0"/>
        <w:adjustRightInd w:val="0"/>
        <w:spacing w:after="0" w:line="480" w:lineRule="auto"/>
        <w:ind w:left="90"/>
        <w:jc w:val="both"/>
        <w:rPr>
          <w:rFonts w:ascii="Times New Roman" w:hAnsi="Times New Roman" w:cs="Times New Roman"/>
          <w:b/>
          <w:bCs/>
          <w:sz w:val="24"/>
          <w:szCs w:val="24"/>
        </w:rPr>
      </w:pPr>
    </w:p>
    <w:p w:rsidR="002A07F6" w:rsidRPr="006D5E0E" w:rsidRDefault="002A07F6" w:rsidP="006D5E0E">
      <w:pPr>
        <w:widowControl w:val="0"/>
        <w:autoSpaceDE w:val="0"/>
        <w:autoSpaceDN w:val="0"/>
        <w:adjustRightInd w:val="0"/>
        <w:spacing w:after="0" w:line="480" w:lineRule="auto"/>
        <w:ind w:left="90"/>
        <w:jc w:val="both"/>
        <w:rPr>
          <w:rFonts w:ascii="Times New Roman" w:hAnsi="Times New Roman" w:cs="Times New Roman"/>
          <w:b/>
          <w:bCs/>
          <w:sz w:val="24"/>
          <w:szCs w:val="24"/>
        </w:rPr>
      </w:pPr>
    </w:p>
    <w:p w:rsidR="002A07F6" w:rsidRPr="006D5E0E" w:rsidRDefault="002A07F6" w:rsidP="006D5E0E">
      <w:pPr>
        <w:widowControl w:val="0"/>
        <w:autoSpaceDE w:val="0"/>
        <w:autoSpaceDN w:val="0"/>
        <w:adjustRightInd w:val="0"/>
        <w:spacing w:after="0" w:line="480" w:lineRule="auto"/>
        <w:ind w:left="90"/>
        <w:jc w:val="both"/>
        <w:rPr>
          <w:rFonts w:ascii="Times New Roman" w:hAnsi="Times New Roman" w:cs="Times New Roman"/>
          <w:b/>
          <w:bCs/>
          <w:sz w:val="24"/>
          <w:szCs w:val="24"/>
        </w:rPr>
      </w:pPr>
    </w:p>
    <w:p w:rsidR="002A07F6" w:rsidRPr="006D5E0E" w:rsidRDefault="002A07F6" w:rsidP="006D5E0E">
      <w:pPr>
        <w:widowControl w:val="0"/>
        <w:autoSpaceDE w:val="0"/>
        <w:autoSpaceDN w:val="0"/>
        <w:adjustRightInd w:val="0"/>
        <w:spacing w:after="0" w:line="480" w:lineRule="auto"/>
        <w:jc w:val="both"/>
        <w:rPr>
          <w:rFonts w:ascii="Times New Roman" w:hAnsi="Times New Roman" w:cs="Times New Roman"/>
          <w:b/>
          <w:bCs/>
          <w:sz w:val="24"/>
          <w:szCs w:val="24"/>
        </w:rPr>
      </w:pPr>
    </w:p>
    <w:p w:rsidR="002A07F6" w:rsidRDefault="002A07F6" w:rsidP="006D5E0E">
      <w:pPr>
        <w:widowControl w:val="0"/>
        <w:spacing w:after="0" w:line="480" w:lineRule="auto"/>
        <w:jc w:val="both"/>
        <w:rPr>
          <w:rFonts w:ascii="Times New Roman" w:hAnsi="Times New Roman" w:cs="Times New Roman"/>
          <w:b/>
          <w:bCs/>
          <w:i/>
          <w:iCs/>
          <w:sz w:val="24"/>
          <w:szCs w:val="24"/>
        </w:rPr>
      </w:pPr>
    </w:p>
    <w:p w:rsidR="002A07F6" w:rsidRPr="00743039" w:rsidRDefault="002A07F6" w:rsidP="00743039">
      <w:pPr>
        <w:widowControl w:val="0"/>
        <w:spacing w:after="0" w:line="480" w:lineRule="auto"/>
        <w:jc w:val="both"/>
        <w:outlineLvl w:val="0"/>
        <w:rPr>
          <w:rFonts w:ascii="Times New Roman" w:hAnsi="Times New Roman" w:cs="Times New Roman"/>
          <w:b/>
          <w:bCs/>
          <w:i/>
          <w:iCs/>
          <w:sz w:val="24"/>
          <w:szCs w:val="24"/>
        </w:rPr>
      </w:pPr>
      <w:bookmarkStart w:id="74" w:name="_Toc493146906"/>
      <w:r w:rsidRPr="00743039">
        <w:rPr>
          <w:rFonts w:ascii="Times New Roman" w:hAnsi="Times New Roman" w:cs="Times New Roman"/>
          <w:b/>
          <w:bCs/>
          <w:sz w:val="24"/>
          <w:szCs w:val="24"/>
        </w:rPr>
        <w:t>Figure 2.1:</w:t>
      </w:r>
      <w:r w:rsidRPr="00743039">
        <w:rPr>
          <w:rFonts w:ascii="Times New Roman" w:hAnsi="Times New Roman" w:cs="Times New Roman"/>
          <w:b/>
          <w:bCs/>
          <w:i/>
          <w:iCs/>
          <w:sz w:val="24"/>
          <w:szCs w:val="24"/>
        </w:rPr>
        <w:t xml:space="preserve"> </w:t>
      </w:r>
      <w:r w:rsidRPr="00743039">
        <w:rPr>
          <w:rFonts w:ascii="Times New Roman" w:hAnsi="Times New Roman" w:cs="Times New Roman"/>
          <w:b/>
          <w:bCs/>
          <w:sz w:val="24"/>
          <w:szCs w:val="24"/>
        </w:rPr>
        <w:t>Research Conceptual Model modified from (Kacholi, 2012</w:t>
      </w:r>
      <w:r w:rsidRPr="00743039">
        <w:rPr>
          <w:rFonts w:ascii="Times New Roman" w:hAnsi="Times New Roman" w:cs="Times New Roman"/>
          <w:b/>
          <w:bCs/>
          <w:i/>
          <w:iCs/>
          <w:sz w:val="24"/>
          <w:szCs w:val="24"/>
        </w:rPr>
        <w:t>)</w:t>
      </w:r>
      <w:bookmarkEnd w:id="74"/>
    </w:p>
    <w:p w:rsidR="002A07F6" w:rsidRDefault="002A07F6" w:rsidP="006D5E0E">
      <w:pPr>
        <w:pStyle w:val="Heading2"/>
        <w:keepNext w:val="0"/>
        <w:keepLines w:val="0"/>
        <w:widowControl w:val="0"/>
        <w:spacing w:before="0" w:line="480" w:lineRule="auto"/>
        <w:rPr>
          <w:rFonts w:ascii="Times New Roman" w:hAnsi="Times New Roman" w:cs="Times New Roman"/>
          <w:color w:val="auto"/>
          <w:sz w:val="24"/>
          <w:szCs w:val="24"/>
        </w:rPr>
      </w:pPr>
    </w:p>
    <w:p w:rsidR="002A07F6" w:rsidRPr="006D5E0E" w:rsidRDefault="002A07F6" w:rsidP="004F6186">
      <w:pPr>
        <w:pStyle w:val="Heading2"/>
        <w:keepNext w:val="0"/>
        <w:keepLines w:val="0"/>
        <w:widowControl w:val="0"/>
        <w:spacing w:before="40" w:line="480" w:lineRule="auto"/>
        <w:rPr>
          <w:rFonts w:ascii="Times New Roman" w:hAnsi="Times New Roman" w:cs="Times New Roman"/>
          <w:color w:val="auto"/>
          <w:sz w:val="24"/>
          <w:szCs w:val="24"/>
        </w:rPr>
      </w:pPr>
      <w:bookmarkStart w:id="75" w:name="_Toc493146907"/>
      <w:r w:rsidRPr="006D5E0E">
        <w:rPr>
          <w:rFonts w:ascii="Times New Roman" w:hAnsi="Times New Roman" w:cs="Times New Roman"/>
          <w:color w:val="auto"/>
          <w:sz w:val="24"/>
          <w:szCs w:val="24"/>
        </w:rPr>
        <w:t>2.7 Theoretical Framework (Definition of Variables)</w:t>
      </w:r>
      <w:bookmarkEnd w:id="75"/>
    </w:p>
    <w:p w:rsidR="002A07F6" w:rsidRPr="006D5E0E" w:rsidRDefault="002A07F6" w:rsidP="004F6186">
      <w:pPr>
        <w:widowControl w:val="0"/>
        <w:spacing w:before="40"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This part presents operational definition of identified characteristic of variables prescribed in the conceptual framework (model) of this study topic. These variables was measured and defined by the study as per reviewed theory and literatures above. Thus, this section gives the definitions of the variables.</w:t>
      </w:r>
    </w:p>
    <w:p w:rsidR="002A07F6" w:rsidRPr="006D5E0E" w:rsidRDefault="002A07F6" w:rsidP="00743039">
      <w:pPr>
        <w:widowControl w:val="0"/>
        <w:spacing w:after="0" w:line="480" w:lineRule="auto"/>
        <w:ind w:left="90"/>
        <w:jc w:val="both"/>
        <w:outlineLvl w:val="0"/>
        <w:rPr>
          <w:rFonts w:ascii="Times New Roman" w:hAnsi="Times New Roman" w:cs="Times New Roman"/>
          <w:sz w:val="24"/>
          <w:szCs w:val="24"/>
        </w:rPr>
      </w:pPr>
      <w:bookmarkStart w:id="76" w:name="_Toc493146908"/>
      <w:r w:rsidRPr="006D5E0E">
        <w:rPr>
          <w:rFonts w:ascii="Times New Roman" w:hAnsi="Times New Roman" w:cs="Times New Roman"/>
          <w:b/>
          <w:bCs/>
          <w:sz w:val="24"/>
          <w:szCs w:val="24"/>
        </w:rPr>
        <w:t>Table</w:t>
      </w:r>
      <w:r>
        <w:rPr>
          <w:rFonts w:ascii="Times New Roman" w:hAnsi="Times New Roman" w:cs="Times New Roman"/>
          <w:b/>
          <w:bCs/>
          <w:sz w:val="24"/>
          <w:szCs w:val="24"/>
        </w:rPr>
        <w:t xml:space="preserve"> </w:t>
      </w:r>
      <w:r w:rsidRPr="006D5E0E">
        <w:rPr>
          <w:rFonts w:ascii="Times New Roman" w:hAnsi="Times New Roman" w:cs="Times New Roman"/>
          <w:b/>
          <w:bCs/>
          <w:sz w:val="24"/>
          <w:szCs w:val="24"/>
        </w:rPr>
        <w:t>2.1: Operational Definition of the Study Variable</w:t>
      </w:r>
      <w:bookmarkEnd w:id="76"/>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03"/>
        <w:gridCol w:w="5725"/>
      </w:tblGrid>
      <w:tr w:rsidR="002A07F6" w:rsidRPr="000C1C0A">
        <w:trPr>
          <w:trHeight w:val="332"/>
        </w:trPr>
        <w:tc>
          <w:tcPr>
            <w:tcW w:w="2303" w:type="dxa"/>
          </w:tcPr>
          <w:p w:rsidR="002A07F6" w:rsidRPr="000C1C0A" w:rsidRDefault="002A07F6" w:rsidP="000C1C0A">
            <w:pPr>
              <w:widowControl w:val="0"/>
              <w:tabs>
                <w:tab w:val="left" w:pos="1800"/>
              </w:tabs>
              <w:spacing w:after="0" w:line="360" w:lineRule="auto"/>
              <w:ind w:left="90"/>
              <w:jc w:val="both"/>
              <w:rPr>
                <w:rFonts w:ascii="Times New Roman" w:hAnsi="Times New Roman" w:cs="Times New Roman"/>
                <w:b/>
                <w:bCs/>
                <w:sz w:val="24"/>
                <w:szCs w:val="24"/>
              </w:rPr>
            </w:pPr>
            <w:r w:rsidRPr="000C1C0A">
              <w:rPr>
                <w:rFonts w:ascii="Times New Roman" w:hAnsi="Times New Roman" w:cs="Times New Roman"/>
                <w:b/>
                <w:bCs/>
                <w:sz w:val="24"/>
                <w:szCs w:val="24"/>
              </w:rPr>
              <w:t xml:space="preserve">Study Variable </w:t>
            </w:r>
          </w:p>
        </w:tc>
        <w:tc>
          <w:tcPr>
            <w:tcW w:w="5725" w:type="dxa"/>
          </w:tcPr>
          <w:p w:rsidR="002A07F6" w:rsidRPr="000C1C0A" w:rsidRDefault="002A07F6" w:rsidP="000C1C0A">
            <w:pPr>
              <w:widowControl w:val="0"/>
              <w:tabs>
                <w:tab w:val="left" w:pos="1800"/>
              </w:tabs>
              <w:spacing w:after="0" w:line="360" w:lineRule="auto"/>
              <w:ind w:left="90"/>
              <w:jc w:val="both"/>
              <w:rPr>
                <w:rFonts w:ascii="Times New Roman" w:hAnsi="Times New Roman" w:cs="Times New Roman"/>
                <w:b/>
                <w:bCs/>
                <w:sz w:val="24"/>
                <w:szCs w:val="24"/>
                <w:highlight w:val="yellow"/>
              </w:rPr>
            </w:pPr>
            <w:r w:rsidRPr="000C1C0A">
              <w:rPr>
                <w:rFonts w:ascii="Times New Roman" w:hAnsi="Times New Roman" w:cs="Times New Roman"/>
                <w:b/>
                <w:bCs/>
                <w:sz w:val="24"/>
                <w:szCs w:val="24"/>
              </w:rPr>
              <w:t>Operational Definition</w:t>
            </w:r>
          </w:p>
        </w:tc>
      </w:tr>
      <w:tr w:rsidR="002A07F6" w:rsidRPr="000C1C0A">
        <w:trPr>
          <w:trHeight w:val="1214"/>
        </w:trPr>
        <w:tc>
          <w:tcPr>
            <w:tcW w:w="2303" w:type="dxa"/>
          </w:tcPr>
          <w:p w:rsidR="002A07F6" w:rsidRPr="000C1C0A" w:rsidRDefault="002A07F6" w:rsidP="000C1C0A">
            <w:pPr>
              <w:widowControl w:val="0"/>
              <w:spacing w:after="0" w:line="360" w:lineRule="auto"/>
              <w:ind w:left="90"/>
              <w:jc w:val="both"/>
              <w:rPr>
                <w:rFonts w:ascii="Times New Roman" w:hAnsi="Times New Roman" w:cs="Times New Roman"/>
                <w:sz w:val="24"/>
                <w:szCs w:val="24"/>
              </w:rPr>
            </w:pPr>
            <w:r w:rsidRPr="000C1C0A">
              <w:rPr>
                <w:rFonts w:ascii="Times New Roman" w:hAnsi="Times New Roman" w:cs="Times New Roman"/>
                <w:sz w:val="24"/>
                <w:szCs w:val="24"/>
              </w:rPr>
              <w:t>Successful MVC eligibility identification</w:t>
            </w:r>
          </w:p>
        </w:tc>
        <w:tc>
          <w:tcPr>
            <w:tcW w:w="5725" w:type="dxa"/>
          </w:tcPr>
          <w:p w:rsidR="002A07F6" w:rsidRPr="000C1C0A" w:rsidRDefault="002A07F6" w:rsidP="000C1C0A">
            <w:pPr>
              <w:widowControl w:val="0"/>
              <w:spacing w:after="0" w:line="360" w:lineRule="auto"/>
              <w:ind w:left="90"/>
              <w:jc w:val="both"/>
              <w:rPr>
                <w:rFonts w:ascii="Times New Roman" w:hAnsi="Times New Roman" w:cs="Times New Roman"/>
                <w:sz w:val="24"/>
                <w:szCs w:val="24"/>
              </w:rPr>
            </w:pPr>
            <w:r w:rsidRPr="000C1C0A">
              <w:rPr>
                <w:rFonts w:ascii="Times New Roman" w:hAnsi="Times New Roman" w:cs="Times New Roman"/>
                <w:sz w:val="24"/>
                <w:szCs w:val="24"/>
              </w:rPr>
              <w:t>Identification process that adhere to all requirements and results into clean MVC eligible program beneficiaries</w:t>
            </w:r>
          </w:p>
        </w:tc>
      </w:tr>
      <w:tr w:rsidR="002A07F6" w:rsidRPr="000C1C0A">
        <w:trPr>
          <w:trHeight w:val="1101"/>
        </w:trPr>
        <w:tc>
          <w:tcPr>
            <w:tcW w:w="2303" w:type="dxa"/>
          </w:tcPr>
          <w:p w:rsidR="002A07F6" w:rsidRPr="000C1C0A" w:rsidRDefault="002A07F6" w:rsidP="000C1C0A">
            <w:pPr>
              <w:widowControl w:val="0"/>
              <w:spacing w:after="0" w:line="360" w:lineRule="auto"/>
              <w:ind w:left="90"/>
              <w:jc w:val="both"/>
              <w:rPr>
                <w:rFonts w:ascii="Times New Roman" w:hAnsi="Times New Roman" w:cs="Times New Roman"/>
                <w:sz w:val="24"/>
                <w:szCs w:val="24"/>
              </w:rPr>
            </w:pPr>
            <w:r w:rsidRPr="000C1C0A">
              <w:rPr>
                <w:rFonts w:ascii="Times New Roman" w:hAnsi="Times New Roman" w:cs="Times New Roman"/>
                <w:sz w:val="24"/>
                <w:szCs w:val="24"/>
              </w:rPr>
              <w:t>Authentic community involvement</w:t>
            </w:r>
          </w:p>
        </w:tc>
        <w:tc>
          <w:tcPr>
            <w:tcW w:w="5725" w:type="dxa"/>
          </w:tcPr>
          <w:p w:rsidR="002A07F6" w:rsidRPr="000C1C0A" w:rsidRDefault="002A07F6" w:rsidP="000C1C0A">
            <w:pPr>
              <w:widowControl w:val="0"/>
              <w:tabs>
                <w:tab w:val="left" w:pos="1800"/>
              </w:tabs>
              <w:spacing w:after="0" w:line="360" w:lineRule="auto"/>
              <w:ind w:left="90"/>
              <w:jc w:val="both"/>
              <w:rPr>
                <w:rFonts w:ascii="Times New Roman" w:hAnsi="Times New Roman" w:cs="Times New Roman"/>
                <w:sz w:val="24"/>
                <w:szCs w:val="24"/>
              </w:rPr>
            </w:pPr>
            <w:r w:rsidRPr="000C1C0A">
              <w:rPr>
                <w:rFonts w:ascii="Times New Roman" w:hAnsi="Times New Roman" w:cs="Times New Roman"/>
                <w:sz w:val="24"/>
                <w:szCs w:val="24"/>
              </w:rPr>
              <w:t>Active participation of community members in all stages of the whole identification process</w:t>
            </w:r>
          </w:p>
        </w:tc>
      </w:tr>
      <w:tr w:rsidR="002A07F6" w:rsidRPr="000C1C0A">
        <w:trPr>
          <w:trHeight w:val="1169"/>
        </w:trPr>
        <w:tc>
          <w:tcPr>
            <w:tcW w:w="2303" w:type="dxa"/>
          </w:tcPr>
          <w:p w:rsidR="002A07F6" w:rsidRPr="000C1C0A" w:rsidRDefault="002A07F6" w:rsidP="000C1C0A">
            <w:pPr>
              <w:widowControl w:val="0"/>
              <w:spacing w:after="0" w:line="360" w:lineRule="auto"/>
              <w:ind w:left="90"/>
              <w:jc w:val="both"/>
              <w:rPr>
                <w:rFonts w:ascii="Times New Roman" w:hAnsi="Times New Roman" w:cs="Times New Roman"/>
                <w:sz w:val="24"/>
                <w:szCs w:val="24"/>
              </w:rPr>
            </w:pPr>
            <w:r w:rsidRPr="000C1C0A">
              <w:rPr>
                <w:rFonts w:ascii="Times New Roman" w:hAnsi="Times New Roman" w:cs="Times New Roman"/>
                <w:sz w:val="24"/>
                <w:szCs w:val="24"/>
              </w:rPr>
              <w:t>Active MVC work force</w:t>
            </w:r>
          </w:p>
        </w:tc>
        <w:tc>
          <w:tcPr>
            <w:tcW w:w="5725" w:type="dxa"/>
          </w:tcPr>
          <w:p w:rsidR="002A07F6" w:rsidRPr="000C1C0A" w:rsidRDefault="002A07F6" w:rsidP="000C1C0A">
            <w:pPr>
              <w:widowControl w:val="0"/>
              <w:tabs>
                <w:tab w:val="left" w:pos="1800"/>
              </w:tabs>
              <w:spacing w:after="0" w:line="360" w:lineRule="auto"/>
              <w:ind w:left="90"/>
              <w:jc w:val="both"/>
              <w:rPr>
                <w:rFonts w:ascii="Times New Roman" w:hAnsi="Times New Roman" w:cs="Times New Roman"/>
                <w:sz w:val="24"/>
                <w:szCs w:val="24"/>
              </w:rPr>
            </w:pPr>
            <w:r w:rsidRPr="000C1C0A">
              <w:rPr>
                <w:rFonts w:ascii="Times New Roman" w:hAnsi="Times New Roman" w:cs="Times New Roman"/>
                <w:sz w:val="24"/>
                <w:szCs w:val="24"/>
              </w:rPr>
              <w:t>Instruments designed to facilitate MVC eligibility identification and ensure continues adequately provision of protection, care and support</w:t>
            </w:r>
          </w:p>
        </w:tc>
      </w:tr>
      <w:tr w:rsidR="002A07F6" w:rsidRPr="000C1C0A">
        <w:trPr>
          <w:trHeight w:val="1610"/>
        </w:trPr>
        <w:tc>
          <w:tcPr>
            <w:tcW w:w="2303" w:type="dxa"/>
          </w:tcPr>
          <w:p w:rsidR="002A07F6" w:rsidRPr="000C1C0A" w:rsidRDefault="002A07F6" w:rsidP="000C1C0A">
            <w:pPr>
              <w:widowControl w:val="0"/>
              <w:spacing w:after="0" w:line="360" w:lineRule="auto"/>
              <w:ind w:left="90"/>
              <w:jc w:val="both"/>
              <w:rPr>
                <w:rFonts w:ascii="Times New Roman" w:hAnsi="Times New Roman" w:cs="Times New Roman"/>
                <w:sz w:val="24"/>
                <w:szCs w:val="24"/>
              </w:rPr>
            </w:pPr>
            <w:r w:rsidRPr="000C1C0A">
              <w:rPr>
                <w:rFonts w:ascii="Times New Roman" w:hAnsi="Times New Roman" w:cs="Times New Roman"/>
                <w:sz w:val="24"/>
                <w:szCs w:val="24"/>
              </w:rPr>
              <w:t>Adequacy of resources (Time &amp; Human)</w:t>
            </w:r>
          </w:p>
        </w:tc>
        <w:tc>
          <w:tcPr>
            <w:tcW w:w="5725" w:type="dxa"/>
          </w:tcPr>
          <w:p w:rsidR="002A07F6" w:rsidRPr="000C1C0A" w:rsidRDefault="002A07F6" w:rsidP="000C1C0A">
            <w:pPr>
              <w:widowControl w:val="0"/>
              <w:tabs>
                <w:tab w:val="left" w:pos="1800"/>
              </w:tabs>
              <w:spacing w:after="0" w:line="360" w:lineRule="auto"/>
              <w:ind w:left="90"/>
              <w:jc w:val="both"/>
              <w:rPr>
                <w:rFonts w:ascii="Times New Roman" w:hAnsi="Times New Roman" w:cs="Times New Roman"/>
                <w:sz w:val="24"/>
                <w:szCs w:val="24"/>
              </w:rPr>
            </w:pPr>
            <w:r w:rsidRPr="000C1C0A">
              <w:rPr>
                <w:rFonts w:ascii="Times New Roman" w:hAnsi="Times New Roman" w:cs="Times New Roman"/>
                <w:sz w:val="24"/>
                <w:szCs w:val="24"/>
              </w:rPr>
              <w:t>Refers to the availability and application of enough resources (time and human), that is well trained and professional identification team and enough time for the process</w:t>
            </w:r>
          </w:p>
        </w:tc>
      </w:tr>
    </w:tbl>
    <w:p w:rsidR="002A07F6" w:rsidRPr="006D5E0E" w:rsidRDefault="002A07F6" w:rsidP="006D5E0E">
      <w:pPr>
        <w:widowControl w:val="0"/>
        <w:spacing w:after="0" w:line="480" w:lineRule="auto"/>
        <w:ind w:left="90"/>
        <w:jc w:val="both"/>
        <w:rPr>
          <w:rFonts w:ascii="Times New Roman" w:hAnsi="Times New Roman" w:cs="Times New Roman"/>
          <w:b/>
          <w:bCs/>
          <w:sz w:val="24"/>
          <w:szCs w:val="24"/>
        </w:rPr>
      </w:pPr>
    </w:p>
    <w:p w:rsidR="002A07F6" w:rsidRPr="006D5E0E" w:rsidRDefault="002A07F6" w:rsidP="006D5E0E">
      <w:pPr>
        <w:pStyle w:val="Heading2"/>
        <w:keepNext w:val="0"/>
        <w:keepLines w:val="0"/>
        <w:widowControl w:val="0"/>
        <w:spacing w:before="0" w:line="480" w:lineRule="auto"/>
        <w:rPr>
          <w:rFonts w:ascii="Times New Roman" w:hAnsi="Times New Roman" w:cs="Times New Roman"/>
          <w:color w:val="auto"/>
          <w:sz w:val="24"/>
          <w:szCs w:val="24"/>
        </w:rPr>
      </w:pPr>
      <w:bookmarkStart w:id="77" w:name="_Toc493146909"/>
      <w:r w:rsidRPr="006D5E0E">
        <w:rPr>
          <w:rFonts w:ascii="Times New Roman" w:hAnsi="Times New Roman" w:cs="Times New Roman"/>
          <w:color w:val="auto"/>
          <w:sz w:val="24"/>
          <w:szCs w:val="24"/>
        </w:rPr>
        <w:t>2.8 Summary</w:t>
      </w:r>
      <w:bookmarkEnd w:id="77"/>
    </w:p>
    <w:p w:rsidR="002A07F6" w:rsidRPr="006D5E0E" w:rsidRDefault="002A07F6" w:rsidP="004F6186">
      <w:pPr>
        <w:widowControl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 xml:space="preserve">An assumption is said to be a basic principle that is believed to be true with no ending proof or verification (Polit and Beck, 2004). The assumption below served as an entry point for the study topic. Community members play crucial roles in ensuring conformance in eligibility in the identification process for program services, as stipulated in the national guideline. Also, inadequate resource allocation (time and human), and inactive MVC work force, lack of personnel’s competence for the process, and lack of policy and guideline dissemination for identifying and registering beneficiaries, were among the causes determined for rapid existence of non-eligible beneficiaries in development interventions. However, poor sectoral integration also affects eligibility conformance.  </w:t>
      </w:r>
    </w:p>
    <w:p w:rsidR="002A07F6" w:rsidRPr="006D5E0E" w:rsidRDefault="002A07F6" w:rsidP="006D5E0E">
      <w:pPr>
        <w:pStyle w:val="Heading3"/>
        <w:keepNext w:val="0"/>
        <w:keepLines w:val="0"/>
        <w:widowControl w:val="0"/>
        <w:spacing w:before="0" w:line="480" w:lineRule="auto"/>
        <w:jc w:val="center"/>
        <w:rPr>
          <w:rFonts w:ascii="Times New Roman" w:hAnsi="Times New Roman" w:cs="Times New Roman"/>
          <w:color w:val="auto"/>
          <w:sz w:val="24"/>
          <w:szCs w:val="24"/>
        </w:rPr>
      </w:pPr>
      <w:bookmarkStart w:id="78" w:name="_Toc493146910"/>
      <w:r w:rsidRPr="006D5E0E">
        <w:rPr>
          <w:rFonts w:ascii="Times New Roman" w:hAnsi="Times New Roman" w:cs="Times New Roman"/>
          <w:color w:val="auto"/>
          <w:sz w:val="24"/>
          <w:szCs w:val="24"/>
        </w:rPr>
        <w:t>CHAPTER THREE</w:t>
      </w:r>
      <w:bookmarkEnd w:id="78"/>
    </w:p>
    <w:p w:rsidR="002A07F6" w:rsidRPr="006D5E0E" w:rsidRDefault="002A07F6" w:rsidP="006D5E0E">
      <w:pPr>
        <w:pStyle w:val="Heading3"/>
        <w:keepNext w:val="0"/>
        <w:keepLines w:val="0"/>
        <w:widowControl w:val="0"/>
        <w:spacing w:before="0" w:line="480" w:lineRule="auto"/>
        <w:jc w:val="center"/>
        <w:rPr>
          <w:rFonts w:ascii="Times New Roman" w:hAnsi="Times New Roman" w:cs="Times New Roman"/>
          <w:color w:val="auto"/>
          <w:sz w:val="24"/>
          <w:szCs w:val="24"/>
        </w:rPr>
      </w:pPr>
      <w:bookmarkStart w:id="79" w:name="_Toc493146911"/>
      <w:r>
        <w:rPr>
          <w:rFonts w:ascii="Times New Roman" w:hAnsi="Times New Roman" w:cs="Times New Roman"/>
          <w:color w:val="auto"/>
          <w:sz w:val="24"/>
          <w:szCs w:val="24"/>
        </w:rPr>
        <w:t xml:space="preserve">3.0 </w:t>
      </w:r>
      <w:r w:rsidRPr="006D5E0E">
        <w:rPr>
          <w:rFonts w:ascii="Times New Roman" w:hAnsi="Times New Roman" w:cs="Times New Roman"/>
          <w:color w:val="auto"/>
          <w:sz w:val="24"/>
          <w:szCs w:val="24"/>
        </w:rPr>
        <w:t>RESEARCH DESIGN AND METHODS</w:t>
      </w:r>
      <w:bookmarkEnd w:id="79"/>
    </w:p>
    <w:p w:rsidR="002A07F6" w:rsidRPr="006D5E0E" w:rsidRDefault="002A07F6" w:rsidP="006D5E0E">
      <w:pPr>
        <w:pStyle w:val="Heading3"/>
        <w:keepNext w:val="0"/>
        <w:keepLines w:val="0"/>
        <w:widowControl w:val="0"/>
        <w:spacing w:before="0" w:line="480" w:lineRule="auto"/>
        <w:rPr>
          <w:rFonts w:ascii="Times New Roman" w:hAnsi="Times New Roman" w:cs="Times New Roman"/>
          <w:color w:val="auto"/>
          <w:sz w:val="24"/>
          <w:szCs w:val="24"/>
        </w:rPr>
      </w:pPr>
      <w:bookmarkStart w:id="80" w:name="_Toc493146912"/>
      <w:r w:rsidRPr="006D5E0E">
        <w:rPr>
          <w:rFonts w:ascii="Times New Roman" w:hAnsi="Times New Roman" w:cs="Times New Roman"/>
          <w:color w:val="auto"/>
          <w:sz w:val="24"/>
          <w:szCs w:val="24"/>
        </w:rPr>
        <w:t>3.1 Chapter Overview</w:t>
      </w:r>
      <w:bookmarkEnd w:id="80"/>
    </w:p>
    <w:p w:rsidR="002A07F6" w:rsidRDefault="002A07F6" w:rsidP="00C53878">
      <w:pPr>
        <w:widowControl w:val="0"/>
        <w:tabs>
          <w:tab w:val="left" w:pos="0"/>
        </w:tabs>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The study under this section discusses methodology used such as research design, sampling techniques, sampling methods and procedures, area of the study, methods of data collection, Processing and Analysis. A cross sectional research design was employed to undertake the study data as it provides quick scan of what is happening on the research variables for the problem.</w:t>
      </w:r>
    </w:p>
    <w:p w:rsidR="002A07F6" w:rsidRPr="00C53878" w:rsidRDefault="002A07F6" w:rsidP="00C53878">
      <w:pPr>
        <w:widowControl w:val="0"/>
        <w:tabs>
          <w:tab w:val="left" w:pos="0"/>
        </w:tabs>
        <w:spacing w:after="0" w:line="480" w:lineRule="auto"/>
        <w:jc w:val="both"/>
        <w:rPr>
          <w:rFonts w:ascii="Times New Roman" w:hAnsi="Times New Roman" w:cs="Times New Roman"/>
          <w:sz w:val="16"/>
          <w:szCs w:val="16"/>
        </w:rPr>
      </w:pPr>
    </w:p>
    <w:p w:rsidR="002A07F6" w:rsidRPr="006D5E0E" w:rsidRDefault="002A07F6" w:rsidP="00C53878">
      <w:pPr>
        <w:pStyle w:val="Heading3"/>
        <w:keepNext w:val="0"/>
        <w:keepLines w:val="0"/>
        <w:widowControl w:val="0"/>
        <w:spacing w:before="0" w:line="480" w:lineRule="auto"/>
        <w:rPr>
          <w:rFonts w:ascii="Times New Roman" w:hAnsi="Times New Roman" w:cs="Times New Roman"/>
          <w:color w:val="auto"/>
          <w:sz w:val="24"/>
          <w:szCs w:val="24"/>
        </w:rPr>
      </w:pPr>
      <w:bookmarkStart w:id="81" w:name="_Toc493146913"/>
      <w:r w:rsidRPr="006D5E0E">
        <w:rPr>
          <w:rFonts w:ascii="Times New Roman" w:hAnsi="Times New Roman" w:cs="Times New Roman"/>
          <w:color w:val="auto"/>
          <w:sz w:val="24"/>
          <w:szCs w:val="24"/>
        </w:rPr>
        <w:t>3.2 Research Design</w:t>
      </w:r>
      <w:bookmarkEnd w:id="81"/>
    </w:p>
    <w:p w:rsidR="002A07F6" w:rsidRDefault="002A07F6" w:rsidP="00C53878">
      <w:pPr>
        <w:pStyle w:val="NormalWeb"/>
        <w:widowControl w:val="0"/>
        <w:shd w:val="clear" w:color="auto" w:fill="FFFFFF"/>
        <w:spacing w:before="0" w:beforeAutospacing="0" w:after="0" w:afterAutospacing="0" w:line="480" w:lineRule="auto"/>
        <w:jc w:val="both"/>
      </w:pPr>
      <w:r w:rsidRPr="006D5E0E">
        <w:t xml:space="preserve">The study aimed at understanding the factors influencing eligibility for program services to MVCs in Kishapu district council in Tanzania. The major objective was to explain the phenomenon.  Therefore the study employed cross sectional research design which was considered suitable for the study. The design is considered as “an empirical inquiry that investigates a contemporary phenomenon within its real life context; when the boundaries between phenomenon and context are not clearly evident and in which multiple sources of evidence are used” (Kothari, 2004). </w:t>
      </w:r>
    </w:p>
    <w:p w:rsidR="002A07F6" w:rsidRPr="00C53878" w:rsidRDefault="002A07F6" w:rsidP="00C53878">
      <w:pPr>
        <w:pStyle w:val="NormalWeb"/>
        <w:widowControl w:val="0"/>
        <w:shd w:val="clear" w:color="auto" w:fill="FFFFFF"/>
        <w:spacing w:before="0" w:beforeAutospacing="0" w:after="0" w:afterAutospacing="0" w:line="480" w:lineRule="auto"/>
        <w:jc w:val="both"/>
        <w:rPr>
          <w:sz w:val="16"/>
          <w:szCs w:val="16"/>
        </w:rPr>
      </w:pPr>
      <w:r w:rsidRPr="006D5E0E">
        <w:t xml:space="preserve"> </w:t>
      </w:r>
    </w:p>
    <w:p w:rsidR="002A07F6" w:rsidRDefault="002A07F6" w:rsidP="00C53878">
      <w:pPr>
        <w:pStyle w:val="NormalWeb"/>
        <w:widowControl w:val="0"/>
        <w:shd w:val="clear" w:color="auto" w:fill="FFFFFF"/>
        <w:spacing w:before="0" w:beforeAutospacing="0" w:after="0" w:afterAutospacing="0" w:line="480" w:lineRule="auto"/>
        <w:jc w:val="both"/>
      </w:pPr>
      <w:r w:rsidRPr="006D5E0E">
        <w:t xml:space="preserve">The study also employed mixed method (i.e., combination of both qualitative and quantitative research design approach). For the purpose of the study, descriptive research approach was used to determine the impacts between variables and provide researcher with an opportunity to focus on finding relationship between variables at one moment in time. Both research design and approach were selected by researcher because they use survey techniques to gather data, hence relatively seems to be inexpensive and consume less time to the undertaker (Helen, 2009). </w:t>
      </w:r>
    </w:p>
    <w:p w:rsidR="002A07F6" w:rsidRPr="006D5E0E" w:rsidRDefault="002A07F6" w:rsidP="00C53878">
      <w:pPr>
        <w:pStyle w:val="Heading3"/>
        <w:keepNext w:val="0"/>
        <w:keepLines w:val="0"/>
        <w:widowControl w:val="0"/>
        <w:spacing w:before="0" w:line="480" w:lineRule="auto"/>
        <w:rPr>
          <w:rFonts w:ascii="Times New Roman" w:hAnsi="Times New Roman" w:cs="Times New Roman"/>
          <w:color w:val="auto"/>
          <w:sz w:val="24"/>
          <w:szCs w:val="24"/>
        </w:rPr>
      </w:pPr>
      <w:bookmarkStart w:id="82" w:name="_Toc493146914"/>
      <w:r w:rsidRPr="006D5E0E">
        <w:rPr>
          <w:rFonts w:ascii="Times New Roman" w:hAnsi="Times New Roman" w:cs="Times New Roman"/>
          <w:color w:val="auto"/>
          <w:sz w:val="24"/>
          <w:szCs w:val="24"/>
        </w:rPr>
        <w:t>3.2.1 Survey Population</w:t>
      </w:r>
      <w:bookmarkEnd w:id="82"/>
      <w:r w:rsidRPr="006D5E0E">
        <w:rPr>
          <w:rFonts w:ascii="Times New Roman" w:hAnsi="Times New Roman" w:cs="Times New Roman"/>
          <w:color w:val="auto"/>
          <w:sz w:val="24"/>
          <w:szCs w:val="24"/>
        </w:rPr>
        <w:t xml:space="preserve"> </w:t>
      </w:r>
    </w:p>
    <w:p w:rsidR="002A07F6" w:rsidRDefault="002A07F6" w:rsidP="00C53878">
      <w:pPr>
        <w:widowControl w:val="0"/>
        <w:tabs>
          <w:tab w:val="left" w:pos="1800"/>
        </w:tabs>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The study incorporated six different groups of respondents for accurate and relevant Data collection, and used both purposive and simple random sampling to get stated above respondent.  Purposive sampling was used to extract key informant who had rich information about central issues for the study. The technique was used to purposively extract respondents as DSWOs, CDOs/WEOs, MVCSCs and NGOs representatives. The technique was chosen to suit research design/strategy and inclusion characteristics of the survey population for study. Under this sampling technique, items for the sample were selected deliberately by the researcher; his choice concerning the items remains supreme (Kothari, 2004)</w:t>
      </w:r>
      <w:r>
        <w:rPr>
          <w:rFonts w:ascii="Times New Roman" w:hAnsi="Times New Roman" w:cs="Times New Roman"/>
          <w:sz w:val="24"/>
          <w:szCs w:val="24"/>
        </w:rPr>
        <w:t xml:space="preserve">. </w:t>
      </w:r>
    </w:p>
    <w:p w:rsidR="002A07F6" w:rsidRPr="00C53878" w:rsidRDefault="002A07F6" w:rsidP="00C53878">
      <w:pPr>
        <w:widowControl w:val="0"/>
        <w:tabs>
          <w:tab w:val="left" w:pos="1800"/>
        </w:tabs>
        <w:spacing w:after="0" w:line="480" w:lineRule="auto"/>
        <w:jc w:val="both"/>
        <w:rPr>
          <w:rFonts w:ascii="Times New Roman" w:hAnsi="Times New Roman" w:cs="Times New Roman"/>
          <w:sz w:val="16"/>
          <w:szCs w:val="16"/>
        </w:rPr>
      </w:pPr>
    </w:p>
    <w:p w:rsidR="002A07F6" w:rsidRDefault="002A07F6" w:rsidP="00C53878">
      <w:pPr>
        <w:widowControl w:val="0"/>
        <w:tabs>
          <w:tab w:val="left" w:pos="1800"/>
        </w:tabs>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 xml:space="preserve">Simple random was another sampling technique that was useful to select community members and caregivers/parents for undertaking the Study. Random sampling technique was used by the researcher to give an equal chance of inclusion of every item involved in the universe/survey population not deliberately but by some mechanical process. Using this technique, two wards out of 20 wards were randomly selected for the study, in which four villages from each of the two wards were conveniently and randomly extracted too. In each of the selected villages, any five households were also randomly selected to provide one community member preferably head of households to support study inquiry. However, their selection and involvement was basically based on the following roles and responsibilities they play in MVC protection, care and support. </w:t>
      </w:r>
    </w:p>
    <w:p w:rsidR="002A07F6" w:rsidRPr="00C53878" w:rsidRDefault="002A07F6" w:rsidP="00C53878">
      <w:pPr>
        <w:widowControl w:val="0"/>
        <w:tabs>
          <w:tab w:val="left" w:pos="1800"/>
        </w:tabs>
        <w:spacing w:after="0" w:line="480" w:lineRule="auto"/>
        <w:jc w:val="both"/>
        <w:rPr>
          <w:rFonts w:ascii="Times New Roman" w:hAnsi="Times New Roman" w:cs="Times New Roman"/>
          <w:sz w:val="16"/>
          <w:szCs w:val="16"/>
        </w:rPr>
      </w:pPr>
    </w:p>
    <w:p w:rsidR="002A07F6" w:rsidRPr="00C53878" w:rsidRDefault="002A07F6" w:rsidP="00C53878">
      <w:pPr>
        <w:pStyle w:val="Heading3"/>
        <w:keepNext w:val="0"/>
        <w:keepLines w:val="0"/>
        <w:widowControl w:val="0"/>
        <w:spacing w:before="0" w:line="480" w:lineRule="auto"/>
        <w:rPr>
          <w:rFonts w:ascii="Times New Roman" w:hAnsi="Times New Roman" w:cs="Times New Roman"/>
          <w:color w:val="auto"/>
          <w:sz w:val="24"/>
          <w:szCs w:val="24"/>
        </w:rPr>
      </w:pPr>
      <w:bookmarkStart w:id="83" w:name="_Toc493146915"/>
      <w:r w:rsidRPr="00C53878">
        <w:rPr>
          <w:rFonts w:ascii="Times New Roman" w:hAnsi="Times New Roman" w:cs="Times New Roman"/>
          <w:color w:val="auto"/>
          <w:sz w:val="24"/>
          <w:szCs w:val="24"/>
        </w:rPr>
        <w:t>3.2.1.1 Di</w:t>
      </w:r>
      <w:r>
        <w:rPr>
          <w:rFonts w:ascii="Times New Roman" w:hAnsi="Times New Roman" w:cs="Times New Roman"/>
          <w:color w:val="auto"/>
          <w:sz w:val="24"/>
          <w:szCs w:val="24"/>
        </w:rPr>
        <w:t>strict Social Welfare Officers</w:t>
      </w:r>
      <w:bookmarkEnd w:id="83"/>
      <w:r>
        <w:rPr>
          <w:rFonts w:ascii="Times New Roman" w:hAnsi="Times New Roman" w:cs="Times New Roman"/>
          <w:color w:val="auto"/>
          <w:sz w:val="24"/>
          <w:szCs w:val="24"/>
        </w:rPr>
        <w:t xml:space="preserve"> </w:t>
      </w:r>
    </w:p>
    <w:p w:rsidR="002A07F6" w:rsidRPr="00C53878" w:rsidRDefault="002A07F6" w:rsidP="00C53878">
      <w:pPr>
        <w:pStyle w:val="ListParagraph"/>
        <w:widowControl w:val="0"/>
        <w:tabs>
          <w:tab w:val="left" w:pos="1800"/>
        </w:tabs>
        <w:spacing w:after="0" w:line="480" w:lineRule="auto"/>
        <w:ind w:left="0"/>
        <w:jc w:val="both"/>
        <w:rPr>
          <w:rFonts w:ascii="Times New Roman" w:hAnsi="Times New Roman" w:cs="Times New Roman"/>
          <w:sz w:val="24"/>
          <w:szCs w:val="24"/>
        </w:rPr>
      </w:pPr>
      <w:r w:rsidRPr="00C53878">
        <w:rPr>
          <w:rFonts w:ascii="Times New Roman" w:hAnsi="Times New Roman" w:cs="Times New Roman"/>
          <w:sz w:val="24"/>
          <w:szCs w:val="24"/>
        </w:rPr>
        <w:t xml:space="preserve">These have the roles of ensuring a well coordinated response to wards MVC by all implementing partners in the district; their roles incorporate successful and effective identification of eligible MVC for care, protection and support in the district.  </w:t>
      </w:r>
    </w:p>
    <w:p w:rsidR="002A07F6" w:rsidRPr="00C53878" w:rsidRDefault="002A07F6" w:rsidP="00C53878">
      <w:pPr>
        <w:pStyle w:val="ListParagraph"/>
        <w:widowControl w:val="0"/>
        <w:tabs>
          <w:tab w:val="left" w:pos="1800"/>
        </w:tabs>
        <w:spacing w:after="0" w:line="480" w:lineRule="auto"/>
        <w:ind w:left="0"/>
        <w:jc w:val="both"/>
        <w:rPr>
          <w:rFonts w:ascii="Times New Roman" w:hAnsi="Times New Roman" w:cs="Times New Roman"/>
          <w:sz w:val="14"/>
          <w:szCs w:val="14"/>
        </w:rPr>
      </w:pPr>
    </w:p>
    <w:p w:rsidR="002A07F6" w:rsidRPr="00C53878" w:rsidRDefault="002A07F6" w:rsidP="00C53878">
      <w:pPr>
        <w:pStyle w:val="Heading3"/>
        <w:keepNext w:val="0"/>
        <w:keepLines w:val="0"/>
        <w:widowControl w:val="0"/>
        <w:spacing w:before="0" w:line="480" w:lineRule="auto"/>
        <w:rPr>
          <w:rFonts w:ascii="Times New Roman" w:hAnsi="Times New Roman" w:cs="Times New Roman"/>
          <w:color w:val="auto"/>
          <w:sz w:val="24"/>
          <w:szCs w:val="24"/>
        </w:rPr>
      </w:pPr>
      <w:bookmarkStart w:id="84" w:name="_Toc493146916"/>
      <w:r w:rsidRPr="00C53878">
        <w:rPr>
          <w:rFonts w:ascii="Times New Roman" w:hAnsi="Times New Roman" w:cs="Times New Roman"/>
          <w:color w:val="auto"/>
          <w:sz w:val="24"/>
          <w:szCs w:val="24"/>
        </w:rPr>
        <w:t>3.2.1.2 Most Vulnerable Child Sub Committees Members</w:t>
      </w:r>
      <w:bookmarkEnd w:id="84"/>
    </w:p>
    <w:p w:rsidR="002A07F6" w:rsidRPr="00C53878" w:rsidRDefault="002A07F6" w:rsidP="00C53878">
      <w:pPr>
        <w:pStyle w:val="ListParagraph"/>
        <w:widowControl w:val="0"/>
        <w:tabs>
          <w:tab w:val="left" w:pos="1800"/>
        </w:tabs>
        <w:spacing w:after="0" w:line="480" w:lineRule="auto"/>
        <w:ind w:left="0"/>
        <w:jc w:val="both"/>
        <w:rPr>
          <w:rFonts w:ascii="Times New Roman" w:hAnsi="Times New Roman" w:cs="Times New Roman"/>
          <w:sz w:val="24"/>
          <w:szCs w:val="24"/>
        </w:rPr>
      </w:pPr>
      <w:r w:rsidRPr="00C53878">
        <w:rPr>
          <w:rFonts w:ascii="Times New Roman" w:hAnsi="Times New Roman" w:cs="Times New Roman"/>
          <w:sz w:val="24"/>
          <w:szCs w:val="24"/>
        </w:rPr>
        <w:t>Such committees have been established to facilitate identification of eligibilities to MVC and ensures continuous adequately provision of protection, care and support; and all planed essential services in the community.</w:t>
      </w:r>
    </w:p>
    <w:p w:rsidR="002A07F6" w:rsidRPr="00C53878" w:rsidRDefault="002A07F6" w:rsidP="00C53878">
      <w:pPr>
        <w:pStyle w:val="ListParagraph"/>
        <w:widowControl w:val="0"/>
        <w:tabs>
          <w:tab w:val="left" w:pos="1800"/>
        </w:tabs>
        <w:spacing w:after="0" w:line="480" w:lineRule="auto"/>
        <w:ind w:left="0"/>
        <w:jc w:val="both"/>
        <w:rPr>
          <w:rFonts w:ascii="Times New Roman" w:hAnsi="Times New Roman" w:cs="Times New Roman"/>
          <w:sz w:val="12"/>
          <w:szCs w:val="12"/>
        </w:rPr>
      </w:pPr>
    </w:p>
    <w:p w:rsidR="002A07F6" w:rsidRPr="00C53878" w:rsidRDefault="002A07F6" w:rsidP="00C53878">
      <w:pPr>
        <w:pStyle w:val="Heading3"/>
        <w:keepNext w:val="0"/>
        <w:keepLines w:val="0"/>
        <w:widowControl w:val="0"/>
        <w:spacing w:before="0" w:line="480" w:lineRule="auto"/>
        <w:rPr>
          <w:rFonts w:ascii="Times New Roman" w:hAnsi="Times New Roman" w:cs="Times New Roman"/>
          <w:color w:val="auto"/>
          <w:sz w:val="24"/>
          <w:szCs w:val="24"/>
        </w:rPr>
      </w:pPr>
      <w:bookmarkStart w:id="85" w:name="_Toc493146917"/>
      <w:r w:rsidRPr="00C53878">
        <w:rPr>
          <w:rFonts w:ascii="Times New Roman" w:hAnsi="Times New Roman" w:cs="Times New Roman"/>
          <w:color w:val="auto"/>
          <w:sz w:val="24"/>
          <w:szCs w:val="24"/>
        </w:rPr>
        <w:t xml:space="preserve">3.2.1.3 Ward Leaders </w:t>
      </w:r>
      <w:bookmarkEnd w:id="85"/>
    </w:p>
    <w:p w:rsidR="002A07F6" w:rsidRPr="00C53878" w:rsidRDefault="002A07F6" w:rsidP="00C53878">
      <w:pPr>
        <w:pStyle w:val="ListParagraph"/>
        <w:widowControl w:val="0"/>
        <w:tabs>
          <w:tab w:val="left" w:pos="1800"/>
        </w:tabs>
        <w:spacing w:after="0" w:line="480" w:lineRule="auto"/>
        <w:ind w:left="0"/>
        <w:jc w:val="both"/>
        <w:rPr>
          <w:rFonts w:ascii="Times New Roman" w:hAnsi="Times New Roman" w:cs="Times New Roman"/>
          <w:sz w:val="24"/>
          <w:szCs w:val="24"/>
        </w:rPr>
      </w:pPr>
      <w:r w:rsidRPr="00C53878">
        <w:rPr>
          <w:rFonts w:ascii="Times New Roman" w:hAnsi="Times New Roman" w:cs="Times New Roman"/>
          <w:sz w:val="24"/>
          <w:szCs w:val="24"/>
        </w:rPr>
        <w:t xml:space="preserve">These have potential roles of ensuring effective functioning of MVCSCs in their daily functions, and ensure that, identified MVCs for program services are eligible. </w:t>
      </w:r>
    </w:p>
    <w:p w:rsidR="002A07F6" w:rsidRPr="00C53878" w:rsidRDefault="002A07F6" w:rsidP="00C53878">
      <w:pPr>
        <w:pStyle w:val="ListParagraph"/>
        <w:widowControl w:val="0"/>
        <w:tabs>
          <w:tab w:val="left" w:pos="1800"/>
        </w:tabs>
        <w:spacing w:after="0" w:line="480" w:lineRule="auto"/>
        <w:ind w:left="0"/>
        <w:jc w:val="both"/>
        <w:rPr>
          <w:rFonts w:ascii="Times New Roman" w:hAnsi="Times New Roman" w:cs="Times New Roman"/>
          <w:sz w:val="12"/>
          <w:szCs w:val="12"/>
        </w:rPr>
      </w:pPr>
    </w:p>
    <w:p w:rsidR="002A07F6" w:rsidRPr="00C53878" w:rsidRDefault="002A07F6" w:rsidP="00C53878">
      <w:pPr>
        <w:pStyle w:val="Heading3"/>
        <w:keepNext w:val="0"/>
        <w:keepLines w:val="0"/>
        <w:widowControl w:val="0"/>
        <w:spacing w:before="0" w:line="480" w:lineRule="auto"/>
        <w:rPr>
          <w:rFonts w:ascii="Times New Roman" w:hAnsi="Times New Roman" w:cs="Times New Roman"/>
          <w:color w:val="auto"/>
          <w:sz w:val="24"/>
          <w:szCs w:val="24"/>
        </w:rPr>
      </w:pPr>
      <w:bookmarkStart w:id="86" w:name="_Toc493146918"/>
      <w:r w:rsidRPr="00C53878">
        <w:rPr>
          <w:rFonts w:ascii="Times New Roman" w:hAnsi="Times New Roman" w:cs="Times New Roman"/>
          <w:color w:val="auto"/>
          <w:sz w:val="24"/>
          <w:szCs w:val="24"/>
        </w:rPr>
        <w:t xml:space="preserve">3.2.1.4 NGOs Representatives </w:t>
      </w:r>
      <w:r>
        <w:rPr>
          <w:rFonts w:ascii="Times New Roman" w:hAnsi="Times New Roman" w:cs="Times New Roman"/>
          <w:color w:val="auto"/>
          <w:sz w:val="24"/>
          <w:szCs w:val="24"/>
        </w:rPr>
        <w:t>I</w:t>
      </w:r>
      <w:r w:rsidRPr="00C53878">
        <w:rPr>
          <w:rFonts w:ascii="Times New Roman" w:hAnsi="Times New Roman" w:cs="Times New Roman"/>
          <w:color w:val="auto"/>
          <w:sz w:val="24"/>
          <w:szCs w:val="24"/>
        </w:rPr>
        <w:t>mplementing OVC Interventions</w:t>
      </w:r>
      <w:bookmarkEnd w:id="86"/>
    </w:p>
    <w:p w:rsidR="002A07F6" w:rsidRPr="00C53878" w:rsidRDefault="002A07F6" w:rsidP="00C53878">
      <w:pPr>
        <w:pStyle w:val="ListParagraph"/>
        <w:widowControl w:val="0"/>
        <w:tabs>
          <w:tab w:val="left" w:pos="1800"/>
        </w:tabs>
        <w:spacing w:after="0" w:line="480" w:lineRule="auto"/>
        <w:ind w:left="0"/>
        <w:jc w:val="both"/>
        <w:rPr>
          <w:rFonts w:ascii="Times New Roman" w:hAnsi="Times New Roman" w:cs="Times New Roman"/>
          <w:sz w:val="24"/>
          <w:szCs w:val="24"/>
        </w:rPr>
      </w:pPr>
      <w:r w:rsidRPr="00C53878">
        <w:rPr>
          <w:rFonts w:ascii="Times New Roman" w:hAnsi="Times New Roman" w:cs="Times New Roman"/>
          <w:sz w:val="24"/>
          <w:szCs w:val="24"/>
        </w:rPr>
        <w:t xml:space="preserve">These are voluntary Non-governmental, Faith-based, and community based organizations undertake interventions relating to MVC protection, care and support in the respective community. In the course of implementing their activities, they support and help the government at district level to carry out identification of MVC eligibilities for program services support; they share MVCs information and ensure well coordinated implementation of program interventions in their operational districts.  </w:t>
      </w:r>
    </w:p>
    <w:p w:rsidR="002A07F6" w:rsidRPr="00C53878" w:rsidRDefault="002A07F6" w:rsidP="00C53878">
      <w:pPr>
        <w:pStyle w:val="ListParagraph"/>
        <w:widowControl w:val="0"/>
        <w:tabs>
          <w:tab w:val="left" w:pos="1800"/>
        </w:tabs>
        <w:spacing w:after="0" w:line="480" w:lineRule="auto"/>
        <w:ind w:left="0"/>
        <w:jc w:val="both"/>
        <w:rPr>
          <w:rFonts w:ascii="Times New Roman" w:hAnsi="Times New Roman" w:cs="Times New Roman"/>
          <w:sz w:val="16"/>
          <w:szCs w:val="16"/>
        </w:rPr>
      </w:pPr>
    </w:p>
    <w:p w:rsidR="002A07F6" w:rsidRPr="00C53878" w:rsidRDefault="002A07F6" w:rsidP="00C53878">
      <w:pPr>
        <w:pStyle w:val="Heading3"/>
        <w:keepNext w:val="0"/>
        <w:keepLines w:val="0"/>
        <w:widowControl w:val="0"/>
        <w:spacing w:before="0" w:line="480" w:lineRule="auto"/>
        <w:rPr>
          <w:rFonts w:ascii="Times New Roman" w:hAnsi="Times New Roman" w:cs="Times New Roman"/>
          <w:color w:val="auto"/>
          <w:sz w:val="24"/>
          <w:szCs w:val="24"/>
        </w:rPr>
      </w:pPr>
      <w:bookmarkStart w:id="87" w:name="_Toc493146919"/>
      <w:r w:rsidRPr="00C53878">
        <w:rPr>
          <w:rFonts w:ascii="Times New Roman" w:hAnsi="Times New Roman" w:cs="Times New Roman"/>
          <w:color w:val="auto"/>
          <w:sz w:val="24"/>
          <w:szCs w:val="24"/>
        </w:rPr>
        <w:t xml:space="preserve">3.2.1.4 Caregivers </w:t>
      </w:r>
      <w:bookmarkEnd w:id="87"/>
    </w:p>
    <w:p w:rsidR="002A07F6" w:rsidRDefault="002A07F6" w:rsidP="00C53878">
      <w:pPr>
        <w:widowControl w:val="0"/>
        <w:tabs>
          <w:tab w:val="left" w:pos="1800"/>
        </w:tabs>
        <w:spacing w:after="0" w:line="480" w:lineRule="auto"/>
        <w:jc w:val="both"/>
        <w:rPr>
          <w:rFonts w:ascii="Times New Roman" w:hAnsi="Times New Roman" w:cs="Times New Roman"/>
          <w:sz w:val="24"/>
          <w:szCs w:val="24"/>
        </w:rPr>
      </w:pPr>
      <w:r w:rsidRPr="00C53878">
        <w:rPr>
          <w:rFonts w:ascii="Times New Roman" w:hAnsi="Times New Roman" w:cs="Times New Roman"/>
          <w:sz w:val="24"/>
          <w:szCs w:val="24"/>
        </w:rPr>
        <w:t>This group of respondents is primarily responsible for taking care MVCs by assuming the responsibility of ensuring the overall wellbeing of Children at households. The group is also the primary provider of OVC information during identification of MVCs eligibilities process.</w:t>
      </w:r>
    </w:p>
    <w:p w:rsidR="002A07F6" w:rsidRPr="00C53878" w:rsidRDefault="002A07F6" w:rsidP="00C53878">
      <w:pPr>
        <w:pStyle w:val="Heading3"/>
        <w:keepNext w:val="0"/>
        <w:keepLines w:val="0"/>
        <w:widowControl w:val="0"/>
        <w:spacing w:before="0" w:line="480" w:lineRule="auto"/>
        <w:rPr>
          <w:rFonts w:ascii="Times New Roman" w:hAnsi="Times New Roman" w:cs="Times New Roman"/>
          <w:color w:val="auto"/>
          <w:sz w:val="24"/>
          <w:szCs w:val="24"/>
        </w:rPr>
      </w:pPr>
      <w:bookmarkStart w:id="88" w:name="_Toc493146920"/>
      <w:r w:rsidRPr="00C53878">
        <w:rPr>
          <w:rFonts w:ascii="Times New Roman" w:hAnsi="Times New Roman" w:cs="Times New Roman"/>
          <w:color w:val="auto"/>
          <w:sz w:val="24"/>
          <w:szCs w:val="24"/>
        </w:rPr>
        <w:t>3.2.1.5 Community Members</w:t>
      </w:r>
      <w:bookmarkEnd w:id="88"/>
    </w:p>
    <w:p w:rsidR="002A07F6" w:rsidRPr="00C53878" w:rsidRDefault="002A07F6" w:rsidP="00C53878">
      <w:pPr>
        <w:pStyle w:val="ListParagraph"/>
        <w:widowControl w:val="0"/>
        <w:tabs>
          <w:tab w:val="left" w:pos="1800"/>
        </w:tabs>
        <w:spacing w:after="0" w:line="480" w:lineRule="auto"/>
        <w:ind w:left="0"/>
        <w:jc w:val="both"/>
        <w:rPr>
          <w:rFonts w:ascii="Times New Roman" w:hAnsi="Times New Roman" w:cs="Times New Roman"/>
          <w:sz w:val="24"/>
          <w:szCs w:val="24"/>
        </w:rPr>
      </w:pPr>
      <w:r w:rsidRPr="00C53878">
        <w:rPr>
          <w:rFonts w:ascii="Times New Roman" w:hAnsi="Times New Roman" w:cs="Times New Roman"/>
          <w:sz w:val="24"/>
          <w:szCs w:val="24"/>
        </w:rPr>
        <w:t xml:space="preserve">This group of respondent is primarily responsible in determining reliable eligibility criteria for identifying MVC through community based participatory process. </w:t>
      </w:r>
    </w:p>
    <w:p w:rsidR="002A07F6" w:rsidRPr="00C53878" w:rsidRDefault="002A07F6" w:rsidP="00C53878">
      <w:pPr>
        <w:pStyle w:val="ListParagraph"/>
        <w:widowControl w:val="0"/>
        <w:tabs>
          <w:tab w:val="left" w:pos="1800"/>
        </w:tabs>
        <w:spacing w:after="0" w:line="480" w:lineRule="auto"/>
        <w:ind w:left="0"/>
        <w:jc w:val="both"/>
        <w:rPr>
          <w:rFonts w:ascii="Times New Roman" w:hAnsi="Times New Roman" w:cs="Times New Roman"/>
          <w:sz w:val="16"/>
          <w:szCs w:val="16"/>
        </w:rPr>
      </w:pPr>
    </w:p>
    <w:p w:rsidR="002A07F6" w:rsidRPr="00C53878" w:rsidRDefault="002A07F6" w:rsidP="00C53878">
      <w:pPr>
        <w:pStyle w:val="Heading3"/>
        <w:keepNext w:val="0"/>
        <w:keepLines w:val="0"/>
        <w:widowControl w:val="0"/>
        <w:spacing w:before="0" w:line="480" w:lineRule="auto"/>
        <w:rPr>
          <w:rFonts w:ascii="Times New Roman" w:hAnsi="Times New Roman" w:cs="Times New Roman"/>
          <w:color w:val="auto"/>
          <w:sz w:val="24"/>
          <w:szCs w:val="24"/>
        </w:rPr>
      </w:pPr>
      <w:bookmarkStart w:id="89" w:name="_Toc493146921"/>
      <w:r w:rsidRPr="00C53878">
        <w:rPr>
          <w:rFonts w:ascii="Times New Roman" w:hAnsi="Times New Roman" w:cs="Times New Roman"/>
          <w:color w:val="auto"/>
          <w:sz w:val="24"/>
          <w:szCs w:val="24"/>
        </w:rPr>
        <w:t>3.2.2 Area of the Research</w:t>
      </w:r>
      <w:bookmarkEnd w:id="89"/>
      <w:r w:rsidRPr="00C53878">
        <w:rPr>
          <w:rFonts w:ascii="Times New Roman" w:hAnsi="Times New Roman" w:cs="Times New Roman"/>
          <w:color w:val="auto"/>
          <w:sz w:val="24"/>
          <w:szCs w:val="24"/>
        </w:rPr>
        <w:t xml:space="preserve"> </w:t>
      </w:r>
    </w:p>
    <w:p w:rsidR="002A07F6" w:rsidRDefault="002A07F6" w:rsidP="00C53878">
      <w:pPr>
        <w:widowControl w:val="0"/>
        <w:spacing w:after="0" w:line="480" w:lineRule="auto"/>
        <w:jc w:val="both"/>
        <w:rPr>
          <w:rFonts w:ascii="Times New Roman" w:hAnsi="Times New Roman" w:cs="Times New Roman"/>
          <w:sz w:val="24"/>
          <w:szCs w:val="24"/>
        </w:rPr>
      </w:pPr>
      <w:r w:rsidRPr="00C53878">
        <w:rPr>
          <w:rFonts w:ascii="Times New Roman" w:hAnsi="Times New Roman" w:cs="Times New Roman"/>
          <w:sz w:val="24"/>
          <w:szCs w:val="24"/>
        </w:rPr>
        <w:t>Kishapu district is one among three districts and six councils forming Shinyanga region. It is bordered to the North by Maswa district, Tabora region to the South, Meatu district to the East, and Shinya rural and Urban districts to the West. The district has a total of 4,182 km2 and density of 65.3 h/km2 (NBC, 2012). According to the Tanzania national census, the population of Kishapu District was 272,990. The district is administratively divided into 20 wards to name: Bubiki, Bunambiyu, Itilima, Kililoli, Kishapu, Masanga, Lagana, Mondo, Mwadui Luhumbo, Mwakipoya, Mwamalasa, Mwamashele, Ngofila, Sekebugoro, Shagihilu, Somagedi, Songwa, Talaga, Uchunga, and Ukenyenge. The District was selected because is one of the district with highest number of MVCs and HIV prevalence which is above the National rate (5.4%), in the region. The district was assumed to have rich information on identification process; there for fit with the study context.</w:t>
      </w:r>
      <w:r>
        <w:rPr>
          <w:rFonts w:ascii="Times New Roman" w:hAnsi="Times New Roman" w:cs="Times New Roman"/>
          <w:sz w:val="24"/>
          <w:szCs w:val="24"/>
        </w:rPr>
        <w:t xml:space="preserve"> </w:t>
      </w:r>
      <w:r w:rsidRPr="00C53878">
        <w:rPr>
          <w:rFonts w:ascii="Times New Roman" w:hAnsi="Times New Roman" w:cs="Times New Roman"/>
          <w:sz w:val="24"/>
          <w:szCs w:val="24"/>
        </w:rPr>
        <w:t>However, the District was also one of the districts with high number of NGOs implementing MVC interventions.</w:t>
      </w:r>
    </w:p>
    <w:p w:rsidR="002A07F6" w:rsidRPr="00C53878" w:rsidRDefault="002A07F6" w:rsidP="00C53878">
      <w:pPr>
        <w:widowControl w:val="0"/>
        <w:spacing w:after="0" w:line="480" w:lineRule="auto"/>
        <w:jc w:val="both"/>
        <w:rPr>
          <w:rFonts w:ascii="Times New Roman" w:hAnsi="Times New Roman" w:cs="Times New Roman"/>
          <w:sz w:val="16"/>
          <w:szCs w:val="16"/>
        </w:rPr>
      </w:pPr>
    </w:p>
    <w:p w:rsidR="002A07F6" w:rsidRPr="00C53878" w:rsidRDefault="002A07F6" w:rsidP="00C53878">
      <w:pPr>
        <w:pStyle w:val="Heading3"/>
        <w:keepNext w:val="0"/>
        <w:keepLines w:val="0"/>
        <w:widowControl w:val="0"/>
        <w:spacing w:before="0" w:line="480" w:lineRule="auto"/>
        <w:rPr>
          <w:rFonts w:ascii="Times New Roman" w:hAnsi="Times New Roman" w:cs="Times New Roman"/>
          <w:color w:val="auto"/>
          <w:sz w:val="24"/>
          <w:szCs w:val="24"/>
        </w:rPr>
      </w:pPr>
      <w:bookmarkStart w:id="90" w:name="_Toc493146922"/>
      <w:r w:rsidRPr="00C53878">
        <w:rPr>
          <w:rFonts w:ascii="Times New Roman" w:hAnsi="Times New Roman" w:cs="Times New Roman"/>
          <w:color w:val="auto"/>
          <w:sz w:val="24"/>
          <w:szCs w:val="24"/>
        </w:rPr>
        <w:t>3.3 Sampling Design and Procedures</w:t>
      </w:r>
      <w:bookmarkEnd w:id="90"/>
    </w:p>
    <w:p w:rsidR="002A07F6" w:rsidRDefault="002A07F6" w:rsidP="00C53878">
      <w:pPr>
        <w:widowControl w:val="0"/>
        <w:tabs>
          <w:tab w:val="left" w:pos="1800"/>
        </w:tabs>
        <w:spacing w:after="0" w:line="480" w:lineRule="auto"/>
        <w:jc w:val="both"/>
        <w:rPr>
          <w:rFonts w:ascii="Times New Roman" w:hAnsi="Times New Roman" w:cs="Times New Roman"/>
          <w:sz w:val="24"/>
          <w:szCs w:val="24"/>
        </w:rPr>
      </w:pPr>
      <w:r w:rsidRPr="00C53878">
        <w:rPr>
          <w:rFonts w:ascii="Times New Roman" w:hAnsi="Times New Roman" w:cs="Times New Roman"/>
          <w:sz w:val="24"/>
          <w:szCs w:val="24"/>
        </w:rPr>
        <w:t xml:space="preserve">The study used mix sampling approach of purposive and stratified sampling design. Purposive sampling method was employed to get a purposive sample from the study population. The sampling design was chosen to suit the research design/strategy for the study. In this type of sampling, items for the sample are selected deliberately by the researcher; his choice concerning the items remains supreme (Kothari, 2004). Proportionate stratified sampling was applied to get a proportionate balance of MVC care givers and community member respondents. If a population from which a sample is to be drawn does not constitute a homogeneous group, stratified sampling technique is generally applied in order to obtain a representative sample (Kothari, 2004). </w:t>
      </w:r>
    </w:p>
    <w:p w:rsidR="002A07F6" w:rsidRPr="00C53878" w:rsidRDefault="002A07F6" w:rsidP="00C53878">
      <w:pPr>
        <w:widowControl w:val="0"/>
        <w:tabs>
          <w:tab w:val="left" w:pos="1800"/>
        </w:tabs>
        <w:spacing w:after="0" w:line="480" w:lineRule="auto"/>
        <w:jc w:val="both"/>
        <w:rPr>
          <w:rFonts w:ascii="Times New Roman" w:hAnsi="Times New Roman" w:cs="Times New Roman"/>
          <w:sz w:val="24"/>
          <w:szCs w:val="24"/>
        </w:rPr>
      </w:pPr>
    </w:p>
    <w:p w:rsidR="002A07F6" w:rsidRPr="006D5E0E" w:rsidRDefault="002A07F6" w:rsidP="00C53878">
      <w:pPr>
        <w:widowControl w:val="0"/>
        <w:spacing w:after="0" w:line="480" w:lineRule="auto"/>
        <w:jc w:val="both"/>
        <w:rPr>
          <w:rFonts w:ascii="Times New Roman" w:hAnsi="Times New Roman" w:cs="Times New Roman"/>
          <w:sz w:val="24"/>
          <w:szCs w:val="24"/>
          <w:lang w:eastAsia="en-GB"/>
        </w:rPr>
      </w:pPr>
      <w:r w:rsidRPr="00C53878">
        <w:rPr>
          <w:rFonts w:ascii="Times New Roman" w:hAnsi="Times New Roman" w:cs="Times New Roman"/>
          <w:sz w:val="24"/>
          <w:szCs w:val="24"/>
        </w:rPr>
        <w:t xml:space="preserve">In this study </w:t>
      </w:r>
      <w:r w:rsidRPr="00C53878">
        <w:rPr>
          <w:rFonts w:ascii="Times New Roman" w:hAnsi="Times New Roman" w:cs="Times New Roman"/>
          <w:sz w:val="24"/>
          <w:szCs w:val="24"/>
          <w:lang w:eastAsia="en-GB"/>
        </w:rPr>
        <w:t xml:space="preserve">the population of the study included 154 respondents grouped in the following manner; DSWO 1, caregivers 57, WEO 2, CDOs 2, MVCSC members 60, NGOs 2, and 30 community members.  </w:t>
      </w:r>
      <w:r w:rsidRPr="00C53878">
        <w:rPr>
          <w:rFonts w:ascii="Times New Roman" w:hAnsi="Times New Roman" w:cs="Times New Roman"/>
          <w:sz w:val="24"/>
          <w:szCs w:val="24"/>
        </w:rPr>
        <w:t>With regard to the sample size, the researcher applied a simplified formula provided by Yamane (1967) as cited by Yilma Muluken to determine the minimum required sample size at 95% confidence</w:t>
      </w:r>
      <w:r w:rsidRPr="006D5E0E">
        <w:rPr>
          <w:rFonts w:ascii="Times New Roman" w:hAnsi="Times New Roman" w:cs="Times New Roman"/>
          <w:sz w:val="24"/>
          <w:szCs w:val="24"/>
        </w:rPr>
        <w:t xml:space="preserve"> level, degree of variability=0.5 And level of precision (e) = 0.05</w:t>
      </w:r>
    </w:p>
    <w:p w:rsidR="002A07F6" w:rsidRPr="006D5E0E" w:rsidRDefault="002A07F6" w:rsidP="006D5E0E">
      <w:pPr>
        <w:widowControl w:val="0"/>
        <w:autoSpaceDE w:val="0"/>
        <w:autoSpaceDN w:val="0"/>
        <w:adjustRightInd w:val="0"/>
        <w:spacing w:after="0" w:line="480" w:lineRule="auto"/>
        <w:ind w:left="90"/>
        <w:jc w:val="center"/>
        <w:rPr>
          <w:rFonts w:ascii="Times New Roman" w:hAnsi="Times New Roman" w:cs="Times New Roman"/>
          <w:b/>
          <w:bCs/>
          <w:sz w:val="24"/>
          <w:szCs w:val="24"/>
        </w:rPr>
      </w:pPr>
      <w:r w:rsidRPr="006D5E0E">
        <w:rPr>
          <w:rFonts w:ascii="Times New Roman" w:hAnsi="Times New Roman" w:cs="Times New Roman"/>
          <w:b/>
          <w:bCs/>
          <w:sz w:val="24"/>
          <w:szCs w:val="24"/>
        </w:rPr>
        <w:t>n</w:t>
      </w:r>
      <w:r w:rsidRPr="000C1C0A">
        <w:rPr>
          <w:rFonts w:ascii="Times New Roman" w:hAnsi="Times New Roman" w:cs="Times New Roman"/>
          <w:b/>
          <w:bCs/>
          <w:sz w:val="24"/>
          <w:szCs w:val="24"/>
        </w:rPr>
        <w:fldChar w:fldCharType="begin"/>
      </w:r>
      <w:r w:rsidRPr="000C1C0A">
        <w:rPr>
          <w:rFonts w:ascii="Times New Roman" w:hAnsi="Times New Roman" w:cs="Times New Roman"/>
          <w:b/>
          <w:bCs/>
          <w:sz w:val="24"/>
          <w:szCs w:val="24"/>
        </w:rPr>
        <w:instrText xml:space="preserve"> QUOTE </w:instrText>
      </w:r>
      <w:r w:rsidRPr="007858E0">
        <w:rPr>
          <w:noProof/>
          <w:lang w:val="sw-KE" w:eastAsia="sw-K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7.75pt;height:24.75pt;visibility:visible">
            <v:imagedata r:id="rId8" o:title="" chromakey="white"/>
          </v:shape>
        </w:pict>
      </w:r>
      <w:r w:rsidRPr="000C1C0A">
        <w:rPr>
          <w:rFonts w:ascii="Times New Roman" w:hAnsi="Times New Roman" w:cs="Times New Roman"/>
          <w:b/>
          <w:bCs/>
          <w:sz w:val="24"/>
          <w:szCs w:val="24"/>
        </w:rPr>
        <w:instrText xml:space="preserve"> </w:instrText>
      </w:r>
      <w:r w:rsidRPr="000C1C0A">
        <w:rPr>
          <w:rFonts w:ascii="Times New Roman" w:hAnsi="Times New Roman" w:cs="Times New Roman"/>
          <w:b/>
          <w:bCs/>
          <w:sz w:val="24"/>
          <w:szCs w:val="24"/>
        </w:rPr>
        <w:fldChar w:fldCharType="separate"/>
      </w:r>
      <w:r w:rsidRPr="007858E0">
        <w:rPr>
          <w:noProof/>
          <w:lang w:val="sw-KE" w:eastAsia="sw-KE"/>
        </w:rPr>
        <w:pict>
          <v:shape id="Picture 2" o:spid="_x0000_i1026" type="#_x0000_t75" style="width:57.75pt;height:24.75pt;visibility:visible">
            <v:imagedata r:id="rId8" o:title="" chromakey="white"/>
          </v:shape>
        </w:pict>
      </w:r>
      <w:r w:rsidRPr="000C1C0A">
        <w:rPr>
          <w:rFonts w:ascii="Times New Roman" w:hAnsi="Times New Roman" w:cs="Times New Roman"/>
          <w:b/>
          <w:bCs/>
          <w:sz w:val="24"/>
          <w:szCs w:val="24"/>
        </w:rPr>
        <w:fldChar w:fldCharType="end"/>
      </w:r>
    </w:p>
    <w:p w:rsidR="002A07F6" w:rsidRPr="006D5E0E" w:rsidRDefault="002A07F6" w:rsidP="00892CCB">
      <w:pPr>
        <w:widowControl w:val="0"/>
        <w:autoSpaceDE w:val="0"/>
        <w:autoSpaceDN w:val="0"/>
        <w:adjustRightInd w:val="0"/>
        <w:spacing w:before="54"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Where n is sample size, N is the total number of Study population, 154</w:t>
      </w:r>
    </w:p>
    <w:p w:rsidR="002A07F6" w:rsidRPr="006D5E0E" w:rsidRDefault="002A07F6" w:rsidP="00892CCB">
      <w:pPr>
        <w:pStyle w:val="Default"/>
        <w:widowControl w:val="0"/>
        <w:spacing w:before="54" w:line="480" w:lineRule="auto"/>
        <w:jc w:val="both"/>
        <w:rPr>
          <w:color w:val="auto"/>
        </w:rPr>
      </w:pPr>
      <w:r w:rsidRPr="006D5E0E">
        <w:rPr>
          <w:color w:val="auto"/>
        </w:rPr>
        <w:t>Where e is the level of precision</w:t>
      </w:r>
      <w:r w:rsidRPr="006D5E0E">
        <w:rPr>
          <w:color w:val="auto"/>
        </w:rPr>
        <w:tab/>
      </w:r>
      <w:r w:rsidRPr="006D5E0E">
        <w:rPr>
          <w:color w:val="auto"/>
        </w:rPr>
        <w:tab/>
      </w:r>
      <w:r w:rsidRPr="006D5E0E">
        <w:rPr>
          <w:color w:val="auto"/>
        </w:rPr>
        <w:tab/>
      </w:r>
      <w:r w:rsidRPr="006D5E0E">
        <w:rPr>
          <w:color w:val="auto"/>
        </w:rPr>
        <w:tab/>
      </w:r>
    </w:p>
    <w:p w:rsidR="002A07F6" w:rsidRPr="006D5E0E" w:rsidRDefault="002A07F6" w:rsidP="00892CCB">
      <w:pPr>
        <w:pStyle w:val="Default"/>
        <w:widowControl w:val="0"/>
        <w:spacing w:before="54" w:line="480" w:lineRule="auto"/>
        <w:ind w:left="720"/>
        <w:jc w:val="both"/>
        <w:rPr>
          <w:color w:val="auto"/>
        </w:rPr>
      </w:pPr>
      <w:r w:rsidRPr="006D5E0E">
        <w:rPr>
          <w:color w:val="auto"/>
        </w:rPr>
        <w:t>n = 154/ (1+154*0.05^2)</w:t>
      </w:r>
    </w:p>
    <w:p w:rsidR="002A07F6" w:rsidRPr="006D5E0E" w:rsidRDefault="002A07F6" w:rsidP="00892CCB">
      <w:pPr>
        <w:pStyle w:val="Default"/>
        <w:widowControl w:val="0"/>
        <w:spacing w:before="54" w:line="480" w:lineRule="auto"/>
        <w:ind w:left="720"/>
        <w:jc w:val="both"/>
        <w:rPr>
          <w:color w:val="auto"/>
        </w:rPr>
      </w:pPr>
      <w:r w:rsidRPr="006D5E0E">
        <w:rPr>
          <w:color w:val="auto"/>
        </w:rPr>
        <w:t>n =111</w:t>
      </w:r>
    </w:p>
    <w:p w:rsidR="002A07F6" w:rsidRPr="006D5E0E" w:rsidRDefault="002A07F6" w:rsidP="00892CCB">
      <w:pPr>
        <w:pStyle w:val="Default"/>
        <w:widowControl w:val="0"/>
        <w:spacing w:before="54" w:line="480" w:lineRule="auto"/>
        <w:jc w:val="both"/>
        <w:rPr>
          <w:color w:val="auto"/>
        </w:rPr>
      </w:pPr>
      <w:r w:rsidRPr="006D5E0E">
        <w:rPr>
          <w:color w:val="auto"/>
        </w:rPr>
        <w:t xml:space="preserve">So the sample size used was 111 respondents. </w:t>
      </w:r>
    </w:p>
    <w:p w:rsidR="002A07F6" w:rsidRDefault="002A07F6" w:rsidP="00892CCB">
      <w:pPr>
        <w:pStyle w:val="Heading3"/>
        <w:keepNext w:val="0"/>
        <w:keepLines w:val="0"/>
        <w:widowControl w:val="0"/>
        <w:spacing w:before="54" w:line="480" w:lineRule="auto"/>
        <w:rPr>
          <w:rFonts w:ascii="Times New Roman" w:hAnsi="Times New Roman" w:cs="Times New Roman"/>
          <w:color w:val="auto"/>
          <w:sz w:val="24"/>
          <w:szCs w:val="24"/>
        </w:rPr>
      </w:pPr>
    </w:p>
    <w:p w:rsidR="002A07F6" w:rsidRPr="006D5E0E" w:rsidRDefault="002A07F6" w:rsidP="00892CCB">
      <w:pPr>
        <w:pStyle w:val="Heading3"/>
        <w:keepNext w:val="0"/>
        <w:keepLines w:val="0"/>
        <w:widowControl w:val="0"/>
        <w:spacing w:before="54" w:line="480" w:lineRule="auto"/>
        <w:rPr>
          <w:rFonts w:ascii="Times New Roman" w:hAnsi="Times New Roman" w:cs="Times New Roman"/>
          <w:color w:val="auto"/>
          <w:sz w:val="24"/>
          <w:szCs w:val="24"/>
        </w:rPr>
      </w:pPr>
      <w:bookmarkStart w:id="91" w:name="_Toc493146923"/>
      <w:r w:rsidRPr="006D5E0E">
        <w:rPr>
          <w:rFonts w:ascii="Times New Roman" w:hAnsi="Times New Roman" w:cs="Times New Roman"/>
          <w:color w:val="auto"/>
          <w:sz w:val="24"/>
          <w:szCs w:val="24"/>
        </w:rPr>
        <w:t>3.3.1 Sample Size</w:t>
      </w:r>
      <w:bookmarkEnd w:id="91"/>
      <w:r w:rsidRPr="006D5E0E">
        <w:rPr>
          <w:rFonts w:ascii="Times New Roman" w:hAnsi="Times New Roman" w:cs="Times New Roman"/>
          <w:color w:val="auto"/>
          <w:sz w:val="24"/>
          <w:szCs w:val="24"/>
        </w:rPr>
        <w:t xml:space="preserve"> </w:t>
      </w:r>
    </w:p>
    <w:p w:rsidR="002A07F6" w:rsidRDefault="002A07F6" w:rsidP="00892CCB">
      <w:pPr>
        <w:widowControl w:val="0"/>
        <w:shd w:val="clear" w:color="auto" w:fill="FFFFFF"/>
        <w:tabs>
          <w:tab w:val="left" w:pos="1800"/>
        </w:tabs>
        <w:spacing w:before="54" w:after="0" w:line="480" w:lineRule="auto"/>
        <w:jc w:val="both"/>
        <w:rPr>
          <w:rFonts w:ascii="Times New Roman" w:hAnsi="Times New Roman" w:cs="Times New Roman"/>
          <w:sz w:val="24"/>
          <w:szCs w:val="24"/>
          <w:lang w:eastAsia="en-GB"/>
        </w:rPr>
      </w:pPr>
      <w:r w:rsidRPr="006D5E0E">
        <w:rPr>
          <w:rFonts w:ascii="Times New Roman" w:hAnsi="Times New Roman" w:cs="Times New Roman"/>
          <w:sz w:val="24"/>
          <w:szCs w:val="24"/>
          <w:lang w:eastAsia="en-GB"/>
        </w:rPr>
        <w:t>Kothari (2004) defines a sample as a collection of some parts of the population on the basis of which judgment is made, small sample for convenient data collection and large enough to be a true representative of the population from which it has been selected. Sample size refers to a number of items to be selected from the universe to represent others. The sample must be sufficient. A sample size of 111 respondents in Kishapu and Ukenyenge wards was considered. This was done with the aim of ensuring accessibility, easy management and cost reduction on data collection by the researcher</w:t>
      </w:r>
      <w:r>
        <w:rPr>
          <w:rFonts w:ascii="Times New Roman" w:hAnsi="Times New Roman" w:cs="Times New Roman"/>
          <w:sz w:val="24"/>
          <w:szCs w:val="24"/>
          <w:lang w:eastAsia="en-GB"/>
        </w:rPr>
        <w:t>.</w:t>
      </w:r>
    </w:p>
    <w:p w:rsidR="002A07F6" w:rsidRPr="006D5E0E" w:rsidRDefault="002A07F6" w:rsidP="00C53878">
      <w:pPr>
        <w:widowControl w:val="0"/>
        <w:shd w:val="clear" w:color="auto" w:fill="FFFFFF"/>
        <w:tabs>
          <w:tab w:val="left" w:pos="1800"/>
        </w:tabs>
        <w:spacing w:after="0" w:line="480" w:lineRule="auto"/>
        <w:jc w:val="both"/>
        <w:rPr>
          <w:rFonts w:ascii="Times New Roman" w:hAnsi="Times New Roman" w:cs="Times New Roman"/>
          <w:sz w:val="24"/>
          <w:szCs w:val="24"/>
        </w:rPr>
      </w:pPr>
    </w:p>
    <w:p w:rsidR="002A07F6" w:rsidRPr="006D5E0E" w:rsidRDefault="002A07F6" w:rsidP="00C53878">
      <w:pPr>
        <w:pStyle w:val="Heading3"/>
        <w:keepNext w:val="0"/>
        <w:keepLines w:val="0"/>
        <w:widowControl w:val="0"/>
        <w:spacing w:before="0" w:line="480" w:lineRule="auto"/>
        <w:rPr>
          <w:rFonts w:ascii="Times New Roman" w:hAnsi="Times New Roman" w:cs="Times New Roman"/>
          <w:color w:val="auto"/>
          <w:sz w:val="24"/>
          <w:szCs w:val="24"/>
        </w:rPr>
      </w:pPr>
      <w:bookmarkStart w:id="92" w:name="_Toc493146924"/>
      <w:r w:rsidRPr="006D5E0E">
        <w:rPr>
          <w:rFonts w:ascii="Times New Roman" w:hAnsi="Times New Roman" w:cs="Times New Roman"/>
          <w:color w:val="auto"/>
          <w:sz w:val="24"/>
          <w:szCs w:val="24"/>
        </w:rPr>
        <w:t>3.4 Variable and Measurement Procedures</w:t>
      </w:r>
      <w:bookmarkEnd w:id="92"/>
    </w:p>
    <w:p w:rsidR="002A07F6" w:rsidRDefault="002A07F6" w:rsidP="00C53878">
      <w:pPr>
        <w:widowControl w:val="0"/>
        <w:shd w:val="clear" w:color="auto" w:fill="FFFFFF"/>
        <w:tabs>
          <w:tab w:val="left" w:pos="1800"/>
        </w:tabs>
        <w:spacing w:after="0" w:line="480" w:lineRule="auto"/>
        <w:jc w:val="both"/>
        <w:rPr>
          <w:rFonts w:ascii="Times New Roman" w:hAnsi="Times New Roman" w:cs="Times New Roman"/>
          <w:i/>
          <w:iCs/>
          <w:sz w:val="24"/>
          <w:szCs w:val="24"/>
          <w:shd w:val="clear" w:color="auto" w:fill="FFFFFF"/>
        </w:rPr>
      </w:pPr>
      <w:r w:rsidRPr="006D5E0E">
        <w:rPr>
          <w:rFonts w:ascii="Times New Roman" w:hAnsi="Times New Roman" w:cs="Times New Roman"/>
          <w:sz w:val="24"/>
          <w:szCs w:val="24"/>
        </w:rPr>
        <w:t>Variables measured by this study were grouped as background variables, dependent variables and the later as independent variables (figure 2.1; Conceptual model for the Study). Importantly, the type of data/Information from the defined variables under Sub- Section 2.7 with their operational definitions under the theoretical framework of this study was collected through questionnaire and focused group discussion (tool) by the researcher. Collected data for objective three was measured by a</w:t>
      </w:r>
      <w:r w:rsidRPr="006D5E0E">
        <w:rPr>
          <w:rFonts w:ascii="Times New Roman" w:hAnsi="Times New Roman" w:cs="Times New Roman"/>
          <w:b/>
          <w:bCs/>
          <w:sz w:val="24"/>
          <w:szCs w:val="24"/>
          <w:shd w:val="clear" w:color="auto" w:fill="FFFFFF"/>
        </w:rPr>
        <w:t xml:space="preserve"> </w:t>
      </w:r>
      <w:r w:rsidRPr="00C53878">
        <w:rPr>
          <w:rFonts w:ascii="Times New Roman" w:hAnsi="Times New Roman" w:cs="Times New Roman"/>
          <w:sz w:val="24"/>
          <w:szCs w:val="24"/>
          <w:shd w:val="clear" w:color="auto" w:fill="FFFFFF"/>
        </w:rPr>
        <w:t>Linear Regression</w:t>
      </w:r>
      <w:r w:rsidRPr="00C53878">
        <w:rPr>
          <w:rStyle w:val="apple-converted-space"/>
          <w:rFonts w:ascii="Times New Roman" w:hAnsi="Times New Roman" w:cs="Times New Roman"/>
          <w:sz w:val="24"/>
          <w:szCs w:val="24"/>
          <w:shd w:val="clear" w:color="auto" w:fill="FFFFFF"/>
        </w:rPr>
        <w:t> Model</w:t>
      </w:r>
      <w:r w:rsidRPr="006D5E0E">
        <w:rPr>
          <w:rStyle w:val="apple-converted-space"/>
          <w:rFonts w:ascii="Times New Roman" w:hAnsi="Times New Roman" w:cs="Times New Roman"/>
          <w:sz w:val="24"/>
          <w:szCs w:val="24"/>
          <w:shd w:val="clear" w:color="auto" w:fill="FFFFFF"/>
        </w:rPr>
        <w:t xml:space="preserve"> which </w:t>
      </w:r>
      <w:r w:rsidRPr="006D5E0E">
        <w:rPr>
          <w:rFonts w:ascii="Times New Roman" w:hAnsi="Times New Roman" w:cs="Times New Roman"/>
          <w:sz w:val="24"/>
          <w:szCs w:val="24"/>
          <w:shd w:val="clear" w:color="auto" w:fill="FFFFFF"/>
        </w:rPr>
        <w:t>is an approach for modeling the relationship between a scalar</w:t>
      </w:r>
      <w:r w:rsidRPr="006D5E0E">
        <w:rPr>
          <w:rStyle w:val="apple-converted-space"/>
          <w:rFonts w:ascii="Times New Roman" w:hAnsi="Times New Roman" w:cs="Times New Roman"/>
          <w:sz w:val="24"/>
          <w:szCs w:val="24"/>
          <w:shd w:val="clear" w:color="auto" w:fill="FFFFFF"/>
        </w:rPr>
        <w:t> </w:t>
      </w:r>
      <w:hyperlink r:id="rId9" w:tooltip="Dependent variable" w:history="1">
        <w:r w:rsidRPr="00C53878">
          <w:rPr>
            <w:rStyle w:val="Hyperlink"/>
            <w:rFonts w:ascii="Times New Roman" w:hAnsi="Times New Roman" w:cs="Times New Roman"/>
            <w:color w:val="auto"/>
            <w:sz w:val="24"/>
            <w:szCs w:val="24"/>
            <w:u w:val="none"/>
            <w:shd w:val="clear" w:color="auto" w:fill="FFFFFF"/>
          </w:rPr>
          <w:t>dependent variable</w:t>
        </w:r>
      </w:hyperlink>
      <w:r w:rsidRPr="006D5E0E">
        <w:rPr>
          <w:rStyle w:val="apple-converted-space"/>
          <w:rFonts w:ascii="Times New Roman" w:hAnsi="Times New Roman" w:cs="Times New Roman"/>
          <w:sz w:val="24"/>
          <w:szCs w:val="24"/>
          <w:shd w:val="clear" w:color="auto" w:fill="FFFFFF"/>
        </w:rPr>
        <w:t> </w:t>
      </w:r>
      <w:r w:rsidRPr="006D5E0E">
        <w:rPr>
          <w:rStyle w:val="apple-converted-space"/>
          <w:rFonts w:ascii="Times New Roman" w:hAnsi="Times New Roman" w:cs="Times New Roman"/>
          <w:b/>
          <w:bCs/>
          <w:i/>
          <w:iCs/>
          <w:sz w:val="24"/>
          <w:szCs w:val="24"/>
          <w:shd w:val="clear" w:color="auto" w:fill="FFFFFF"/>
        </w:rPr>
        <w:t>(</w:t>
      </w:r>
      <w:r w:rsidRPr="006D5E0E">
        <w:rPr>
          <w:rFonts w:ascii="Times New Roman" w:hAnsi="Times New Roman" w:cs="Times New Roman"/>
          <w:b/>
          <w:bCs/>
          <w:i/>
          <w:iCs/>
          <w:sz w:val="24"/>
          <w:szCs w:val="24"/>
          <w:shd w:val="clear" w:color="auto" w:fill="FFFFFF"/>
        </w:rPr>
        <w:t>Y</w:t>
      </w:r>
      <w:r w:rsidRPr="006D5E0E">
        <w:rPr>
          <w:rStyle w:val="apple-converted-space"/>
          <w:rFonts w:ascii="Times New Roman" w:hAnsi="Times New Roman" w:cs="Times New Roman"/>
          <w:b/>
          <w:bCs/>
          <w:i/>
          <w:iCs/>
          <w:sz w:val="24"/>
          <w:szCs w:val="24"/>
          <w:shd w:val="clear" w:color="auto" w:fill="FFFFFF"/>
        </w:rPr>
        <w:t>)</w:t>
      </w:r>
      <w:r w:rsidRPr="006D5E0E">
        <w:rPr>
          <w:rStyle w:val="apple-converted-space"/>
          <w:rFonts w:ascii="Times New Roman" w:hAnsi="Times New Roman" w:cs="Times New Roman"/>
          <w:sz w:val="24"/>
          <w:szCs w:val="24"/>
          <w:shd w:val="clear" w:color="auto" w:fill="FFFFFF"/>
        </w:rPr>
        <w:t xml:space="preserve"> </w:t>
      </w:r>
      <w:r w:rsidRPr="006D5E0E">
        <w:rPr>
          <w:rFonts w:ascii="Times New Roman" w:hAnsi="Times New Roman" w:cs="Times New Roman"/>
          <w:sz w:val="24"/>
          <w:szCs w:val="24"/>
          <w:shd w:val="clear" w:color="auto" w:fill="FFFFFF"/>
        </w:rPr>
        <w:t xml:space="preserve">and one or more </w:t>
      </w:r>
      <w:hyperlink r:id="rId10" w:tooltip="Explanatory variable" w:history="1">
        <w:r w:rsidRPr="00C53878">
          <w:rPr>
            <w:rStyle w:val="Hyperlink"/>
            <w:rFonts w:ascii="Times New Roman" w:hAnsi="Times New Roman" w:cs="Times New Roman"/>
            <w:color w:val="auto"/>
            <w:sz w:val="24"/>
            <w:szCs w:val="24"/>
            <w:u w:val="none"/>
            <w:shd w:val="clear" w:color="auto" w:fill="FFFFFF"/>
          </w:rPr>
          <w:t>explanatory variables</w:t>
        </w:r>
      </w:hyperlink>
      <w:r w:rsidRPr="006D5E0E">
        <w:rPr>
          <w:rStyle w:val="apple-converted-space"/>
          <w:rFonts w:ascii="Times New Roman" w:hAnsi="Times New Roman" w:cs="Times New Roman"/>
          <w:sz w:val="24"/>
          <w:szCs w:val="24"/>
          <w:shd w:val="clear" w:color="auto" w:fill="FFFFFF"/>
        </w:rPr>
        <w:t> </w:t>
      </w:r>
      <w:r w:rsidRPr="006D5E0E">
        <w:rPr>
          <w:rFonts w:ascii="Times New Roman" w:hAnsi="Times New Roman" w:cs="Times New Roman"/>
          <w:sz w:val="24"/>
          <w:szCs w:val="24"/>
          <w:shd w:val="clear" w:color="auto" w:fill="FFFFFF"/>
        </w:rPr>
        <w:t>(or independent variables) denoted</w:t>
      </w:r>
      <w:r w:rsidRPr="006D5E0E">
        <w:rPr>
          <w:rStyle w:val="apple-converted-space"/>
          <w:rFonts w:ascii="Times New Roman" w:hAnsi="Times New Roman" w:cs="Times New Roman"/>
          <w:sz w:val="24"/>
          <w:szCs w:val="24"/>
          <w:shd w:val="clear" w:color="auto" w:fill="FFFFFF"/>
        </w:rPr>
        <w:t xml:space="preserve"> by </w:t>
      </w:r>
      <w:r w:rsidRPr="006D5E0E">
        <w:rPr>
          <w:rStyle w:val="apple-converted-space"/>
          <w:rFonts w:ascii="Times New Roman" w:hAnsi="Times New Roman" w:cs="Times New Roman"/>
          <w:b/>
          <w:bCs/>
          <w:i/>
          <w:iCs/>
          <w:sz w:val="24"/>
          <w:szCs w:val="24"/>
          <w:shd w:val="clear" w:color="auto" w:fill="FFFFFF"/>
        </w:rPr>
        <w:t>X</w:t>
      </w:r>
      <w:r w:rsidRPr="006D5E0E">
        <w:rPr>
          <w:rFonts w:ascii="Times New Roman" w:hAnsi="Times New Roman" w:cs="Times New Roman"/>
          <w:b/>
          <w:bCs/>
          <w:i/>
          <w:iCs/>
          <w:sz w:val="24"/>
          <w:szCs w:val="24"/>
          <w:shd w:val="clear" w:color="auto" w:fill="FFFFFF"/>
        </w:rPr>
        <w:t xml:space="preserve"> </w:t>
      </w:r>
      <w:r w:rsidRPr="006D5E0E">
        <w:rPr>
          <w:rFonts w:ascii="Times New Roman" w:hAnsi="Times New Roman" w:cs="Times New Roman"/>
          <w:sz w:val="24"/>
          <w:szCs w:val="24"/>
          <w:shd w:val="clear" w:color="auto" w:fill="FFFFFF"/>
        </w:rPr>
        <w:t>(Kothari, 2004)</w:t>
      </w:r>
      <w:r w:rsidRPr="006D5E0E">
        <w:rPr>
          <w:rFonts w:ascii="Times New Roman" w:hAnsi="Times New Roman" w:cs="Times New Roman"/>
          <w:i/>
          <w:iCs/>
          <w:sz w:val="24"/>
          <w:szCs w:val="24"/>
          <w:shd w:val="clear" w:color="auto" w:fill="FFFFFF"/>
        </w:rPr>
        <w:t xml:space="preserve">. </w:t>
      </w:r>
    </w:p>
    <w:p w:rsidR="002A07F6" w:rsidRDefault="002A07F6" w:rsidP="00C53878">
      <w:pPr>
        <w:widowControl w:val="0"/>
        <w:shd w:val="clear" w:color="auto" w:fill="FFFFFF"/>
        <w:tabs>
          <w:tab w:val="left" w:pos="1800"/>
        </w:tabs>
        <w:spacing w:after="0" w:line="480" w:lineRule="auto"/>
        <w:jc w:val="both"/>
        <w:rPr>
          <w:rFonts w:ascii="Times New Roman" w:hAnsi="Times New Roman" w:cs="Times New Roman"/>
          <w:i/>
          <w:iCs/>
          <w:sz w:val="24"/>
          <w:szCs w:val="24"/>
          <w:shd w:val="clear" w:color="auto" w:fill="FFFFFF"/>
        </w:rPr>
      </w:pPr>
    </w:p>
    <w:p w:rsidR="002A07F6" w:rsidRPr="006D5E0E" w:rsidRDefault="002A07F6" w:rsidP="00C53878">
      <w:pPr>
        <w:widowControl w:val="0"/>
        <w:shd w:val="clear" w:color="auto" w:fill="FFFFFF"/>
        <w:tabs>
          <w:tab w:val="left" w:pos="1800"/>
        </w:tabs>
        <w:spacing w:before="120" w:after="0" w:line="480" w:lineRule="auto"/>
        <w:jc w:val="both"/>
        <w:rPr>
          <w:rStyle w:val="apple-converted-space"/>
          <w:rFonts w:ascii="Times New Roman" w:hAnsi="Times New Roman" w:cs="Times New Roman"/>
          <w:sz w:val="24"/>
          <w:szCs w:val="24"/>
          <w:shd w:val="clear" w:color="auto" w:fill="FFFFFF"/>
        </w:rPr>
      </w:pPr>
      <w:r w:rsidRPr="006D5E0E">
        <w:rPr>
          <w:rFonts w:ascii="Times New Roman" w:hAnsi="Times New Roman" w:cs="Times New Roman"/>
          <w:sz w:val="24"/>
          <w:szCs w:val="24"/>
          <w:shd w:val="clear" w:color="auto" w:fill="FFFFFF"/>
        </w:rPr>
        <w:t>Hence, for the purpose of this Study, the dependent variable includes</w:t>
      </w:r>
      <w:r w:rsidRPr="006D5E0E">
        <w:rPr>
          <w:rFonts w:ascii="Times New Roman" w:hAnsi="Times New Roman" w:cs="Times New Roman"/>
          <w:i/>
          <w:iCs/>
          <w:sz w:val="24"/>
          <w:szCs w:val="24"/>
          <w:shd w:val="clear" w:color="auto" w:fill="FFFFFF"/>
        </w:rPr>
        <w:t xml:space="preserve"> </w:t>
      </w:r>
      <w:r w:rsidRPr="006D5E0E">
        <w:rPr>
          <w:rFonts w:ascii="Times New Roman" w:hAnsi="Times New Roman" w:cs="Times New Roman"/>
          <w:sz w:val="24"/>
          <w:szCs w:val="24"/>
          <w:shd w:val="clear" w:color="auto" w:fill="FFFFFF"/>
        </w:rPr>
        <w:t>success in</w:t>
      </w:r>
      <w:r w:rsidRPr="006D5E0E">
        <w:rPr>
          <w:rFonts w:ascii="Times New Roman" w:hAnsi="Times New Roman" w:cs="Times New Roman"/>
          <w:i/>
          <w:iCs/>
          <w:sz w:val="24"/>
          <w:szCs w:val="24"/>
          <w:shd w:val="clear" w:color="auto" w:fill="FFFFFF"/>
        </w:rPr>
        <w:t xml:space="preserve"> </w:t>
      </w:r>
      <w:r w:rsidRPr="006D5E0E">
        <w:rPr>
          <w:rStyle w:val="apple-converted-space"/>
          <w:rFonts w:ascii="Times New Roman" w:hAnsi="Times New Roman" w:cs="Times New Roman"/>
          <w:sz w:val="24"/>
          <w:szCs w:val="24"/>
          <w:shd w:val="clear" w:color="auto" w:fill="FFFFFF"/>
        </w:rPr>
        <w:t xml:space="preserve">MVC eligibility and was denoted by </w:t>
      </w:r>
      <w:r w:rsidRPr="006D5E0E">
        <w:rPr>
          <w:rStyle w:val="apple-converted-space"/>
          <w:rFonts w:ascii="Times New Roman" w:hAnsi="Times New Roman" w:cs="Times New Roman"/>
          <w:b/>
          <w:bCs/>
          <w:i/>
          <w:iCs/>
          <w:sz w:val="24"/>
          <w:szCs w:val="24"/>
          <w:shd w:val="clear" w:color="auto" w:fill="FFFFFF"/>
        </w:rPr>
        <w:t>(Y)</w:t>
      </w:r>
      <w:r w:rsidRPr="006D5E0E">
        <w:rPr>
          <w:rStyle w:val="apple-converted-space"/>
          <w:rFonts w:ascii="Times New Roman" w:hAnsi="Times New Roman" w:cs="Times New Roman"/>
          <w:sz w:val="24"/>
          <w:szCs w:val="24"/>
          <w:shd w:val="clear" w:color="auto" w:fill="FFFFFF"/>
        </w:rPr>
        <w:t xml:space="preserve">. The background and independent variables were denoted by </w:t>
      </w:r>
      <w:r w:rsidRPr="006D5E0E">
        <w:rPr>
          <w:rStyle w:val="apple-converted-space"/>
          <w:rFonts w:ascii="Times New Roman" w:hAnsi="Times New Roman" w:cs="Times New Roman"/>
          <w:b/>
          <w:bCs/>
          <w:i/>
          <w:iCs/>
          <w:sz w:val="24"/>
          <w:szCs w:val="24"/>
          <w:shd w:val="clear" w:color="auto" w:fill="FFFFFF"/>
        </w:rPr>
        <w:t>(X)</w:t>
      </w:r>
      <w:r w:rsidRPr="006D5E0E">
        <w:rPr>
          <w:rStyle w:val="apple-converted-space"/>
          <w:rFonts w:ascii="Times New Roman" w:hAnsi="Times New Roman" w:cs="Times New Roman"/>
          <w:sz w:val="24"/>
          <w:szCs w:val="24"/>
          <w:shd w:val="clear" w:color="auto" w:fill="FFFFFF"/>
        </w:rPr>
        <w:t xml:space="preserve"> in the study to measure their relationship to the </w:t>
      </w:r>
      <w:r w:rsidRPr="006D5E0E">
        <w:rPr>
          <w:rStyle w:val="apple-converted-space"/>
          <w:rFonts w:ascii="Times New Roman" w:hAnsi="Times New Roman" w:cs="Times New Roman"/>
          <w:b/>
          <w:bCs/>
          <w:i/>
          <w:iCs/>
          <w:sz w:val="24"/>
          <w:szCs w:val="24"/>
          <w:shd w:val="clear" w:color="auto" w:fill="FFFFFF"/>
        </w:rPr>
        <w:t>Y</w:t>
      </w:r>
      <w:r w:rsidRPr="006D5E0E">
        <w:rPr>
          <w:rStyle w:val="apple-converted-space"/>
          <w:rFonts w:ascii="Times New Roman" w:hAnsi="Times New Roman" w:cs="Times New Roman"/>
          <w:i/>
          <w:iCs/>
          <w:sz w:val="24"/>
          <w:szCs w:val="24"/>
          <w:shd w:val="clear" w:color="auto" w:fill="FFFFFF"/>
        </w:rPr>
        <w:t xml:space="preserve"> </w:t>
      </w:r>
      <w:r w:rsidRPr="006D5E0E">
        <w:rPr>
          <w:rStyle w:val="apple-converted-space"/>
          <w:rFonts w:ascii="Times New Roman" w:hAnsi="Times New Roman" w:cs="Times New Roman"/>
          <w:sz w:val="24"/>
          <w:szCs w:val="24"/>
          <w:shd w:val="clear" w:color="auto" w:fill="FFFFFF"/>
        </w:rPr>
        <w:t>variable. Measurement of the variables relationship for objective three by the model was assisted by the use of the Computer Software for Analysis, which is a Software Package for Social Sciences (SPSS) and the Linear Regression equation to be used to relate and test the variables relationship is stated below;</w:t>
      </w:r>
    </w:p>
    <w:p w:rsidR="002A07F6" w:rsidRPr="006D5E0E" w:rsidRDefault="002A07F6" w:rsidP="00C53878">
      <w:pPr>
        <w:widowControl w:val="0"/>
        <w:pBdr>
          <w:top w:val="single" w:sz="4" w:space="1" w:color="auto"/>
          <w:left w:val="single" w:sz="4" w:space="1" w:color="auto"/>
          <w:bottom w:val="single" w:sz="4" w:space="1" w:color="auto"/>
          <w:right w:val="single" w:sz="4" w:space="4" w:color="auto"/>
        </w:pBdr>
        <w:tabs>
          <w:tab w:val="left" w:pos="1800"/>
        </w:tabs>
        <w:spacing w:after="0" w:line="480" w:lineRule="auto"/>
        <w:jc w:val="both"/>
        <w:rPr>
          <w:rFonts w:ascii="Times New Roman" w:hAnsi="Times New Roman" w:cs="Times New Roman"/>
          <w:i/>
          <w:iCs/>
          <w:sz w:val="24"/>
          <w:szCs w:val="24"/>
        </w:rPr>
      </w:pPr>
      <w:r w:rsidRPr="006D5E0E">
        <w:rPr>
          <w:rFonts w:ascii="Times New Roman" w:hAnsi="Times New Roman" w:cs="Times New Roman"/>
          <w:b/>
          <w:bCs/>
          <w:i/>
          <w:iCs/>
          <w:sz w:val="24"/>
          <w:szCs w:val="24"/>
        </w:rPr>
        <w:t>Y = a + b</w:t>
      </w:r>
      <w:r w:rsidRPr="006D5E0E">
        <w:rPr>
          <w:rFonts w:ascii="Times New Roman" w:hAnsi="Times New Roman" w:cs="Times New Roman"/>
          <w:b/>
          <w:bCs/>
          <w:i/>
          <w:iCs/>
          <w:sz w:val="24"/>
          <w:szCs w:val="24"/>
          <w:vertAlign w:val="subscript"/>
        </w:rPr>
        <w:t>1</w:t>
      </w:r>
      <w:r w:rsidRPr="006D5E0E">
        <w:rPr>
          <w:rFonts w:ascii="Times New Roman" w:hAnsi="Times New Roman" w:cs="Times New Roman"/>
          <w:b/>
          <w:bCs/>
          <w:i/>
          <w:iCs/>
          <w:sz w:val="24"/>
          <w:szCs w:val="24"/>
        </w:rPr>
        <w:t>X</w:t>
      </w:r>
      <w:r w:rsidRPr="006D5E0E">
        <w:rPr>
          <w:rFonts w:ascii="Times New Roman" w:hAnsi="Times New Roman" w:cs="Times New Roman"/>
          <w:b/>
          <w:bCs/>
          <w:i/>
          <w:iCs/>
          <w:sz w:val="24"/>
          <w:szCs w:val="24"/>
          <w:vertAlign w:val="subscript"/>
        </w:rPr>
        <w:t>1</w:t>
      </w:r>
      <w:r w:rsidRPr="006D5E0E">
        <w:rPr>
          <w:rFonts w:ascii="Times New Roman" w:hAnsi="Times New Roman" w:cs="Times New Roman"/>
          <w:b/>
          <w:bCs/>
          <w:i/>
          <w:iCs/>
          <w:sz w:val="24"/>
          <w:szCs w:val="24"/>
        </w:rPr>
        <w:t xml:space="preserve"> + b</w:t>
      </w:r>
      <w:r w:rsidRPr="006D5E0E">
        <w:rPr>
          <w:rFonts w:ascii="Times New Roman" w:hAnsi="Times New Roman" w:cs="Times New Roman"/>
          <w:b/>
          <w:bCs/>
          <w:i/>
          <w:iCs/>
          <w:sz w:val="24"/>
          <w:szCs w:val="24"/>
          <w:vertAlign w:val="subscript"/>
        </w:rPr>
        <w:t>2</w:t>
      </w:r>
      <w:r w:rsidRPr="006D5E0E">
        <w:rPr>
          <w:rFonts w:ascii="Times New Roman" w:hAnsi="Times New Roman" w:cs="Times New Roman"/>
          <w:b/>
          <w:bCs/>
          <w:i/>
          <w:iCs/>
          <w:sz w:val="24"/>
          <w:szCs w:val="24"/>
        </w:rPr>
        <w:t>X</w:t>
      </w:r>
      <w:r w:rsidRPr="006D5E0E">
        <w:rPr>
          <w:rFonts w:ascii="Times New Roman" w:hAnsi="Times New Roman" w:cs="Times New Roman"/>
          <w:b/>
          <w:bCs/>
          <w:i/>
          <w:iCs/>
          <w:sz w:val="24"/>
          <w:szCs w:val="24"/>
          <w:vertAlign w:val="subscript"/>
        </w:rPr>
        <w:t>2</w:t>
      </w:r>
      <w:r w:rsidRPr="006D5E0E">
        <w:rPr>
          <w:rFonts w:ascii="Times New Roman" w:hAnsi="Times New Roman" w:cs="Times New Roman"/>
          <w:b/>
          <w:bCs/>
          <w:i/>
          <w:iCs/>
          <w:sz w:val="24"/>
          <w:szCs w:val="24"/>
        </w:rPr>
        <w:t xml:space="preserve"> + b</w:t>
      </w:r>
      <w:r w:rsidRPr="006D5E0E">
        <w:rPr>
          <w:rFonts w:ascii="Times New Roman" w:hAnsi="Times New Roman" w:cs="Times New Roman"/>
          <w:b/>
          <w:bCs/>
          <w:i/>
          <w:iCs/>
          <w:sz w:val="24"/>
          <w:szCs w:val="24"/>
          <w:vertAlign w:val="subscript"/>
        </w:rPr>
        <w:t>3</w:t>
      </w:r>
      <w:r w:rsidRPr="006D5E0E">
        <w:rPr>
          <w:rFonts w:ascii="Times New Roman" w:hAnsi="Times New Roman" w:cs="Times New Roman"/>
          <w:b/>
          <w:bCs/>
          <w:i/>
          <w:iCs/>
          <w:sz w:val="24"/>
          <w:szCs w:val="24"/>
        </w:rPr>
        <w:t>X</w:t>
      </w:r>
      <w:r w:rsidRPr="006D5E0E">
        <w:rPr>
          <w:rFonts w:ascii="Times New Roman" w:hAnsi="Times New Roman" w:cs="Times New Roman"/>
          <w:b/>
          <w:bCs/>
          <w:i/>
          <w:iCs/>
          <w:sz w:val="24"/>
          <w:szCs w:val="24"/>
          <w:vertAlign w:val="subscript"/>
        </w:rPr>
        <w:t>3</w:t>
      </w:r>
      <w:r w:rsidRPr="006D5E0E">
        <w:rPr>
          <w:rFonts w:ascii="Times New Roman" w:hAnsi="Times New Roman" w:cs="Times New Roman"/>
          <w:b/>
          <w:bCs/>
          <w:i/>
          <w:iCs/>
          <w:sz w:val="24"/>
          <w:szCs w:val="24"/>
        </w:rPr>
        <w:t xml:space="preserve">………. + b </w:t>
      </w:r>
      <w:r w:rsidRPr="006D5E0E">
        <w:rPr>
          <w:rFonts w:ascii="Times New Roman" w:hAnsi="Times New Roman" w:cs="Times New Roman"/>
          <w:b/>
          <w:bCs/>
          <w:i/>
          <w:iCs/>
          <w:sz w:val="24"/>
          <w:szCs w:val="24"/>
          <w:vertAlign w:val="subscript"/>
        </w:rPr>
        <w:t xml:space="preserve">n </w:t>
      </w:r>
      <w:r w:rsidRPr="006D5E0E">
        <w:rPr>
          <w:rFonts w:ascii="Times New Roman" w:hAnsi="Times New Roman" w:cs="Times New Roman"/>
          <w:b/>
          <w:bCs/>
          <w:i/>
          <w:iCs/>
          <w:sz w:val="24"/>
          <w:szCs w:val="24"/>
        </w:rPr>
        <w:t xml:space="preserve">X </w:t>
      </w:r>
      <w:r w:rsidRPr="006D5E0E">
        <w:rPr>
          <w:rFonts w:ascii="Times New Roman" w:hAnsi="Times New Roman" w:cs="Times New Roman"/>
          <w:b/>
          <w:bCs/>
          <w:i/>
          <w:iCs/>
          <w:sz w:val="24"/>
          <w:szCs w:val="24"/>
          <w:vertAlign w:val="subscript"/>
        </w:rPr>
        <w:t>n</w:t>
      </w:r>
      <w:r w:rsidRPr="006D5E0E">
        <w:rPr>
          <w:rFonts w:ascii="Times New Roman" w:hAnsi="Times New Roman" w:cs="Times New Roman"/>
          <w:b/>
          <w:bCs/>
          <w:i/>
          <w:iCs/>
          <w:sz w:val="24"/>
          <w:szCs w:val="24"/>
        </w:rPr>
        <w:t xml:space="preserve"> + e</w:t>
      </w:r>
      <w:r w:rsidRPr="006D5E0E">
        <w:rPr>
          <w:rFonts w:ascii="Times New Roman" w:hAnsi="Times New Roman" w:cs="Times New Roman"/>
          <w:i/>
          <w:iCs/>
          <w:sz w:val="24"/>
          <w:szCs w:val="24"/>
        </w:rPr>
        <w:t>, where</w:t>
      </w:r>
      <w:r w:rsidRPr="006D5E0E">
        <w:rPr>
          <w:rStyle w:val="apple-converted-space"/>
          <w:rFonts w:ascii="Times New Roman" w:hAnsi="Times New Roman" w:cs="Times New Roman"/>
          <w:i/>
          <w:iCs/>
          <w:sz w:val="24"/>
          <w:szCs w:val="24"/>
        </w:rPr>
        <w:t> </w:t>
      </w:r>
      <w:r w:rsidRPr="006D5E0E">
        <w:rPr>
          <w:rFonts w:ascii="Times New Roman" w:hAnsi="Times New Roman" w:cs="Times New Roman"/>
          <w:b/>
          <w:bCs/>
          <w:i/>
          <w:iCs/>
          <w:sz w:val="24"/>
          <w:szCs w:val="24"/>
        </w:rPr>
        <w:t>X</w:t>
      </w:r>
      <w:r w:rsidRPr="006D5E0E">
        <w:rPr>
          <w:rStyle w:val="apple-converted-space"/>
          <w:rFonts w:ascii="Times New Roman" w:hAnsi="Times New Roman" w:cs="Times New Roman"/>
          <w:i/>
          <w:iCs/>
          <w:sz w:val="24"/>
          <w:szCs w:val="24"/>
        </w:rPr>
        <w:t> </w:t>
      </w:r>
      <w:r w:rsidRPr="006D5E0E">
        <w:rPr>
          <w:rFonts w:ascii="Times New Roman" w:hAnsi="Times New Roman" w:cs="Times New Roman"/>
          <w:i/>
          <w:iCs/>
          <w:sz w:val="24"/>
          <w:szCs w:val="24"/>
        </w:rPr>
        <w:t>is the explanatory variable and</w:t>
      </w:r>
      <w:r w:rsidRPr="006D5E0E">
        <w:rPr>
          <w:rStyle w:val="apple-converted-space"/>
          <w:rFonts w:ascii="Times New Roman" w:hAnsi="Times New Roman" w:cs="Times New Roman"/>
          <w:i/>
          <w:iCs/>
          <w:sz w:val="24"/>
          <w:szCs w:val="24"/>
        </w:rPr>
        <w:t> </w:t>
      </w:r>
      <w:r w:rsidRPr="006D5E0E">
        <w:rPr>
          <w:rFonts w:ascii="Times New Roman" w:hAnsi="Times New Roman" w:cs="Times New Roman"/>
          <w:b/>
          <w:bCs/>
          <w:i/>
          <w:iCs/>
          <w:sz w:val="24"/>
          <w:szCs w:val="24"/>
        </w:rPr>
        <w:t>Y</w:t>
      </w:r>
      <w:r w:rsidRPr="006D5E0E">
        <w:rPr>
          <w:rStyle w:val="apple-converted-space"/>
          <w:rFonts w:ascii="Times New Roman" w:hAnsi="Times New Roman" w:cs="Times New Roman"/>
          <w:i/>
          <w:iCs/>
          <w:sz w:val="24"/>
          <w:szCs w:val="24"/>
        </w:rPr>
        <w:t> </w:t>
      </w:r>
      <w:r w:rsidRPr="006D5E0E">
        <w:rPr>
          <w:rFonts w:ascii="Times New Roman" w:hAnsi="Times New Roman" w:cs="Times New Roman"/>
          <w:i/>
          <w:iCs/>
          <w:sz w:val="24"/>
          <w:szCs w:val="24"/>
        </w:rPr>
        <w:t>is the Dependent Variable. The slope of the line is</w:t>
      </w:r>
      <w:r w:rsidRPr="006D5E0E">
        <w:rPr>
          <w:rStyle w:val="apple-converted-space"/>
          <w:rFonts w:ascii="Times New Roman" w:hAnsi="Times New Roman" w:cs="Times New Roman"/>
          <w:i/>
          <w:iCs/>
          <w:sz w:val="24"/>
          <w:szCs w:val="24"/>
        </w:rPr>
        <w:t> </w:t>
      </w:r>
      <w:r w:rsidRPr="006D5E0E">
        <w:rPr>
          <w:rFonts w:ascii="Times New Roman" w:hAnsi="Times New Roman" w:cs="Times New Roman"/>
          <w:b/>
          <w:bCs/>
          <w:i/>
          <w:iCs/>
          <w:sz w:val="24"/>
          <w:szCs w:val="24"/>
        </w:rPr>
        <w:t>b</w:t>
      </w:r>
      <w:r w:rsidRPr="006D5E0E">
        <w:rPr>
          <w:rFonts w:ascii="Times New Roman" w:hAnsi="Times New Roman" w:cs="Times New Roman"/>
          <w:i/>
          <w:iCs/>
          <w:sz w:val="24"/>
          <w:szCs w:val="24"/>
        </w:rPr>
        <w:t>, and</w:t>
      </w:r>
      <w:r w:rsidRPr="006D5E0E">
        <w:rPr>
          <w:rStyle w:val="apple-converted-space"/>
          <w:rFonts w:ascii="Times New Roman" w:hAnsi="Times New Roman" w:cs="Times New Roman"/>
          <w:i/>
          <w:iCs/>
          <w:sz w:val="24"/>
          <w:szCs w:val="24"/>
        </w:rPr>
        <w:t> </w:t>
      </w:r>
      <w:r w:rsidRPr="006D5E0E">
        <w:rPr>
          <w:rFonts w:ascii="Times New Roman" w:hAnsi="Times New Roman" w:cs="Times New Roman"/>
          <w:b/>
          <w:bCs/>
          <w:i/>
          <w:iCs/>
          <w:sz w:val="24"/>
          <w:szCs w:val="24"/>
        </w:rPr>
        <w:t>a</w:t>
      </w:r>
      <w:r w:rsidRPr="006D5E0E">
        <w:rPr>
          <w:rStyle w:val="apple-converted-space"/>
          <w:rFonts w:ascii="Times New Roman" w:hAnsi="Times New Roman" w:cs="Times New Roman"/>
          <w:i/>
          <w:iCs/>
          <w:sz w:val="24"/>
          <w:szCs w:val="24"/>
        </w:rPr>
        <w:t> is</w:t>
      </w:r>
      <w:r w:rsidRPr="006D5E0E">
        <w:rPr>
          <w:rFonts w:ascii="Times New Roman" w:hAnsi="Times New Roman" w:cs="Times New Roman"/>
          <w:i/>
          <w:iCs/>
          <w:sz w:val="24"/>
          <w:szCs w:val="24"/>
        </w:rPr>
        <w:t xml:space="preserve"> the intercept (the value of</w:t>
      </w:r>
      <w:r w:rsidRPr="006D5E0E">
        <w:rPr>
          <w:rStyle w:val="apple-converted-space"/>
          <w:rFonts w:ascii="Times New Roman" w:hAnsi="Times New Roman" w:cs="Times New Roman"/>
          <w:i/>
          <w:iCs/>
          <w:sz w:val="24"/>
          <w:szCs w:val="24"/>
        </w:rPr>
        <w:t> </w:t>
      </w:r>
      <w:r w:rsidRPr="006D5E0E">
        <w:rPr>
          <w:rFonts w:ascii="Times New Roman" w:hAnsi="Times New Roman" w:cs="Times New Roman"/>
          <w:b/>
          <w:bCs/>
          <w:i/>
          <w:iCs/>
          <w:sz w:val="24"/>
          <w:szCs w:val="24"/>
        </w:rPr>
        <w:t>y</w:t>
      </w:r>
      <w:r w:rsidRPr="006D5E0E">
        <w:rPr>
          <w:rStyle w:val="apple-converted-space"/>
          <w:rFonts w:ascii="Times New Roman" w:hAnsi="Times New Roman" w:cs="Times New Roman"/>
          <w:i/>
          <w:iCs/>
          <w:sz w:val="24"/>
          <w:szCs w:val="24"/>
        </w:rPr>
        <w:t> </w:t>
      </w:r>
      <w:r w:rsidRPr="006D5E0E">
        <w:rPr>
          <w:rFonts w:ascii="Times New Roman" w:hAnsi="Times New Roman" w:cs="Times New Roman"/>
          <w:i/>
          <w:iCs/>
          <w:sz w:val="24"/>
          <w:szCs w:val="24"/>
        </w:rPr>
        <w:t>when</w:t>
      </w:r>
      <w:r w:rsidRPr="006D5E0E">
        <w:rPr>
          <w:rStyle w:val="apple-converted-space"/>
          <w:rFonts w:ascii="Times New Roman" w:hAnsi="Times New Roman" w:cs="Times New Roman"/>
          <w:i/>
          <w:iCs/>
          <w:sz w:val="24"/>
          <w:szCs w:val="24"/>
        </w:rPr>
        <w:t> </w:t>
      </w:r>
      <w:r w:rsidRPr="006D5E0E">
        <w:rPr>
          <w:rFonts w:ascii="Times New Roman" w:hAnsi="Times New Roman" w:cs="Times New Roman"/>
          <w:b/>
          <w:bCs/>
          <w:i/>
          <w:iCs/>
          <w:sz w:val="24"/>
          <w:szCs w:val="24"/>
        </w:rPr>
        <w:t>x</w:t>
      </w:r>
      <w:r w:rsidRPr="006D5E0E">
        <w:rPr>
          <w:rStyle w:val="apple-converted-space"/>
          <w:rFonts w:ascii="Times New Roman" w:hAnsi="Times New Roman" w:cs="Times New Roman"/>
          <w:i/>
          <w:iCs/>
          <w:sz w:val="24"/>
          <w:szCs w:val="24"/>
        </w:rPr>
        <w:t> </w:t>
      </w:r>
      <w:r w:rsidRPr="006D5E0E">
        <w:rPr>
          <w:rFonts w:ascii="Times New Roman" w:hAnsi="Times New Roman" w:cs="Times New Roman"/>
          <w:i/>
          <w:iCs/>
          <w:sz w:val="24"/>
          <w:szCs w:val="24"/>
        </w:rPr>
        <w:t xml:space="preserve">= 0).   </w:t>
      </w:r>
      <w:r w:rsidRPr="006D5E0E">
        <w:rPr>
          <w:rFonts w:ascii="Times New Roman" w:hAnsi="Times New Roman" w:cs="Times New Roman"/>
          <w:b/>
          <w:bCs/>
          <w:i/>
          <w:iCs/>
          <w:sz w:val="24"/>
          <w:szCs w:val="24"/>
        </w:rPr>
        <w:t>Source: (Kothari, 2004)</w:t>
      </w:r>
    </w:p>
    <w:p w:rsidR="002A07F6" w:rsidRPr="00B9245E" w:rsidRDefault="002A07F6" w:rsidP="006D5E0E">
      <w:pPr>
        <w:pStyle w:val="Heading3"/>
        <w:keepNext w:val="0"/>
        <w:keepLines w:val="0"/>
        <w:widowControl w:val="0"/>
        <w:spacing w:before="0" w:line="480" w:lineRule="auto"/>
        <w:rPr>
          <w:rFonts w:ascii="Times New Roman" w:hAnsi="Times New Roman" w:cs="Times New Roman"/>
          <w:color w:val="auto"/>
          <w:sz w:val="20"/>
          <w:szCs w:val="20"/>
        </w:rPr>
      </w:pPr>
    </w:p>
    <w:p w:rsidR="002A07F6" w:rsidRPr="006D5E0E" w:rsidRDefault="002A07F6" w:rsidP="006D5E0E">
      <w:pPr>
        <w:pStyle w:val="Heading3"/>
        <w:keepNext w:val="0"/>
        <w:keepLines w:val="0"/>
        <w:widowControl w:val="0"/>
        <w:spacing w:before="0" w:line="480" w:lineRule="auto"/>
        <w:rPr>
          <w:rFonts w:ascii="Times New Roman" w:hAnsi="Times New Roman" w:cs="Times New Roman"/>
          <w:color w:val="auto"/>
          <w:sz w:val="24"/>
          <w:szCs w:val="24"/>
        </w:rPr>
      </w:pPr>
      <w:bookmarkStart w:id="93" w:name="_Toc493146925"/>
      <w:r w:rsidRPr="006D5E0E">
        <w:rPr>
          <w:rFonts w:ascii="Times New Roman" w:hAnsi="Times New Roman" w:cs="Times New Roman"/>
          <w:color w:val="auto"/>
          <w:sz w:val="24"/>
          <w:szCs w:val="24"/>
        </w:rPr>
        <w:t>3.5 Methods of Data Collection</w:t>
      </w:r>
      <w:bookmarkEnd w:id="93"/>
    </w:p>
    <w:p w:rsidR="002A07F6" w:rsidRPr="006D5E0E" w:rsidRDefault="002A07F6" w:rsidP="006D5E0E">
      <w:pPr>
        <w:widowControl w:val="0"/>
        <w:spacing w:after="0" w:line="480" w:lineRule="auto"/>
        <w:ind w:left="90"/>
        <w:jc w:val="both"/>
        <w:rPr>
          <w:rFonts w:ascii="Times New Roman" w:hAnsi="Times New Roman" w:cs="Times New Roman"/>
          <w:sz w:val="24"/>
          <w:szCs w:val="24"/>
          <w:lang w:eastAsia="en-GB"/>
        </w:rPr>
      </w:pPr>
      <w:r w:rsidRPr="006D5E0E">
        <w:rPr>
          <w:rFonts w:ascii="Times New Roman" w:hAnsi="Times New Roman" w:cs="Times New Roman"/>
          <w:sz w:val="24"/>
          <w:szCs w:val="24"/>
          <w:lang w:eastAsia="en-GB"/>
        </w:rPr>
        <w:t>In order to accomplish the objectives in this research and be able to come up with reliable results the researcher used both primary as well as secondary data. The primary data collection methods that were used during the study included questionnaires and interviews. The secondary data collection method that were used during documentation</w:t>
      </w:r>
    </w:p>
    <w:p w:rsidR="002A07F6" w:rsidRPr="00B9245E" w:rsidRDefault="002A07F6" w:rsidP="006D5E0E">
      <w:pPr>
        <w:widowControl w:val="0"/>
        <w:spacing w:after="0" w:line="480" w:lineRule="auto"/>
        <w:ind w:left="90"/>
        <w:jc w:val="both"/>
        <w:rPr>
          <w:rFonts w:ascii="Times New Roman" w:hAnsi="Times New Roman" w:cs="Times New Roman"/>
          <w:b/>
          <w:bCs/>
          <w:sz w:val="16"/>
          <w:szCs w:val="16"/>
        </w:rPr>
      </w:pPr>
    </w:p>
    <w:p w:rsidR="002A07F6" w:rsidRPr="006D5E0E" w:rsidRDefault="002A07F6" w:rsidP="00C53878">
      <w:pPr>
        <w:pStyle w:val="Heading3"/>
        <w:keepNext w:val="0"/>
        <w:keepLines w:val="0"/>
        <w:widowControl w:val="0"/>
        <w:spacing w:before="0" w:line="480" w:lineRule="auto"/>
        <w:rPr>
          <w:rFonts w:ascii="Times New Roman" w:hAnsi="Times New Roman" w:cs="Times New Roman"/>
          <w:color w:val="auto"/>
          <w:sz w:val="24"/>
          <w:szCs w:val="24"/>
        </w:rPr>
      </w:pPr>
      <w:bookmarkStart w:id="94" w:name="_Toc493146926"/>
      <w:r w:rsidRPr="006D5E0E">
        <w:rPr>
          <w:rFonts w:ascii="Times New Roman" w:hAnsi="Times New Roman" w:cs="Times New Roman"/>
          <w:color w:val="auto"/>
          <w:sz w:val="24"/>
          <w:szCs w:val="24"/>
        </w:rPr>
        <w:t>3.5.1 Interview</w:t>
      </w:r>
      <w:bookmarkEnd w:id="94"/>
      <w:r w:rsidRPr="006D5E0E">
        <w:rPr>
          <w:rFonts w:ascii="Times New Roman" w:hAnsi="Times New Roman" w:cs="Times New Roman"/>
          <w:color w:val="auto"/>
          <w:sz w:val="24"/>
          <w:szCs w:val="24"/>
        </w:rPr>
        <w:t xml:space="preserve"> </w:t>
      </w:r>
    </w:p>
    <w:p w:rsidR="002A07F6" w:rsidRDefault="002A07F6" w:rsidP="00C53878">
      <w:pPr>
        <w:widowControl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 xml:space="preserve">According to (Kothari, 2004), these are flexible, continuous, and face-to-face discussion that requires a person known as an interviewer asking questions generally face-to-face contact to other persons. The researcher appropriately used in-depth interview to collect information at Ward and Village level from 24 community members and 30 caregivers. The same technique gathered information from community members and parents/guardians. The technique collected and influenced information related to the way how MVC eligibility identification process has been carried out and general experiences and roles that facilitate its implementation. </w:t>
      </w:r>
    </w:p>
    <w:p w:rsidR="002A07F6" w:rsidRPr="00B9245E" w:rsidRDefault="002A07F6" w:rsidP="00C53878">
      <w:pPr>
        <w:widowControl w:val="0"/>
        <w:spacing w:after="0" w:line="480" w:lineRule="auto"/>
        <w:jc w:val="both"/>
        <w:rPr>
          <w:rFonts w:ascii="Times New Roman" w:hAnsi="Times New Roman" w:cs="Times New Roman"/>
          <w:sz w:val="16"/>
          <w:szCs w:val="16"/>
        </w:rPr>
      </w:pPr>
    </w:p>
    <w:p w:rsidR="002A07F6" w:rsidRPr="006D5E0E" w:rsidRDefault="002A07F6" w:rsidP="00C53878">
      <w:pPr>
        <w:pStyle w:val="Heading3"/>
        <w:keepNext w:val="0"/>
        <w:keepLines w:val="0"/>
        <w:widowControl w:val="0"/>
        <w:spacing w:before="0" w:line="480" w:lineRule="auto"/>
        <w:rPr>
          <w:rFonts w:ascii="Times New Roman" w:hAnsi="Times New Roman" w:cs="Times New Roman"/>
          <w:color w:val="auto"/>
          <w:sz w:val="24"/>
          <w:szCs w:val="24"/>
          <w:lang w:eastAsia="en-GB"/>
        </w:rPr>
      </w:pPr>
      <w:bookmarkStart w:id="95" w:name="_Toc493146927"/>
      <w:r w:rsidRPr="006D5E0E">
        <w:rPr>
          <w:rFonts w:ascii="Times New Roman" w:hAnsi="Times New Roman" w:cs="Times New Roman"/>
          <w:color w:val="auto"/>
          <w:sz w:val="24"/>
          <w:szCs w:val="24"/>
        </w:rPr>
        <w:t>3.5.2 Questionnaires</w:t>
      </w:r>
      <w:bookmarkEnd w:id="95"/>
    </w:p>
    <w:p w:rsidR="002A07F6" w:rsidRDefault="002A07F6" w:rsidP="00C53878">
      <w:pPr>
        <w:widowControl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lang w:eastAsia="en-GB"/>
        </w:rPr>
        <w:t xml:space="preserve">A questionnaire is a set of questions consists of pre-determined answers, which are usually sent to selected respondents to answer at their own convenient time and being collected by the researcher in a specified time. Questionnaires were distributed to 55 respondents (2 NGO’s officers, 1 DSWO, 2 CDOs, and 50 MVCSC); </w:t>
      </w:r>
      <w:r w:rsidRPr="006D5E0E">
        <w:rPr>
          <w:rFonts w:ascii="Times New Roman" w:hAnsi="Times New Roman" w:cs="Times New Roman"/>
          <w:sz w:val="24"/>
          <w:szCs w:val="24"/>
        </w:rPr>
        <w:t xml:space="preserve">questionnaires helped to explore opinions on their working and living environment in their local contexts. They were guided by theme that focuses to gather views and experiences of carrying out eligibility identification. The technique covered experiences relating to the role of Kishapu district authority in MVC identification process and relationship between eligibility and access to program services. </w:t>
      </w:r>
    </w:p>
    <w:p w:rsidR="002A07F6" w:rsidRPr="00B9245E" w:rsidRDefault="002A07F6" w:rsidP="00C53878">
      <w:pPr>
        <w:widowControl w:val="0"/>
        <w:spacing w:after="0" w:line="480" w:lineRule="auto"/>
        <w:jc w:val="both"/>
        <w:rPr>
          <w:rFonts w:ascii="Times New Roman" w:hAnsi="Times New Roman" w:cs="Times New Roman"/>
          <w:sz w:val="16"/>
          <w:szCs w:val="16"/>
          <w:lang w:eastAsia="en-GB"/>
        </w:rPr>
      </w:pPr>
    </w:p>
    <w:p w:rsidR="002A07F6" w:rsidRPr="006D5E0E" w:rsidRDefault="002A07F6" w:rsidP="00C53878">
      <w:pPr>
        <w:pStyle w:val="Heading3"/>
        <w:keepNext w:val="0"/>
        <w:keepLines w:val="0"/>
        <w:widowControl w:val="0"/>
        <w:spacing w:before="0" w:line="480" w:lineRule="auto"/>
        <w:rPr>
          <w:rFonts w:ascii="Times New Roman" w:hAnsi="Times New Roman" w:cs="Times New Roman"/>
          <w:color w:val="auto"/>
          <w:sz w:val="24"/>
          <w:szCs w:val="24"/>
        </w:rPr>
      </w:pPr>
      <w:bookmarkStart w:id="96" w:name="_Toc493146928"/>
      <w:r w:rsidRPr="006D5E0E">
        <w:rPr>
          <w:rFonts w:ascii="Times New Roman" w:hAnsi="Times New Roman" w:cs="Times New Roman"/>
          <w:color w:val="auto"/>
          <w:sz w:val="24"/>
          <w:szCs w:val="24"/>
        </w:rPr>
        <w:t>3.6 Data Processing and Analysis</w:t>
      </w:r>
      <w:bookmarkEnd w:id="96"/>
      <w:r w:rsidRPr="006D5E0E">
        <w:rPr>
          <w:rFonts w:ascii="Times New Roman" w:hAnsi="Times New Roman" w:cs="Times New Roman"/>
          <w:color w:val="auto"/>
          <w:sz w:val="24"/>
          <w:szCs w:val="24"/>
        </w:rPr>
        <w:t xml:space="preserve"> </w:t>
      </w:r>
    </w:p>
    <w:p w:rsidR="002A07F6" w:rsidRDefault="002A07F6" w:rsidP="00C53878">
      <w:pPr>
        <w:widowControl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lang w:eastAsia="en-GB"/>
        </w:rPr>
        <w:t xml:space="preserve">Data processing is used to mean editing, cleaning, coding, classification and tabulation of the collected data so that they are amenable to analysis (Kothari 2004). This is an immediate point between data collection and analysis. </w:t>
      </w:r>
      <w:r w:rsidRPr="006D5E0E">
        <w:rPr>
          <w:rFonts w:ascii="Times New Roman" w:hAnsi="Times New Roman" w:cs="Times New Roman"/>
          <w:sz w:val="24"/>
          <w:szCs w:val="24"/>
        </w:rPr>
        <w:t xml:space="preserve">Quantitative data from questionnaires was categorized, coded and entered into the computer for computation of descriptive statistics. The Statistical Package for Social Sciences (SPSS) version of 20 was used to run descriptive analyses to construct frequency distribution, percentages means and standard deviations based on various characteristics of the respondents. </w:t>
      </w:r>
    </w:p>
    <w:p w:rsidR="002A07F6" w:rsidRPr="00B9245E" w:rsidRDefault="002A07F6" w:rsidP="00C53878">
      <w:pPr>
        <w:widowControl w:val="0"/>
        <w:spacing w:after="0" w:line="480" w:lineRule="auto"/>
        <w:jc w:val="both"/>
        <w:rPr>
          <w:rFonts w:ascii="Times New Roman" w:hAnsi="Times New Roman" w:cs="Times New Roman"/>
          <w:sz w:val="16"/>
          <w:szCs w:val="16"/>
        </w:rPr>
      </w:pPr>
    </w:p>
    <w:p w:rsidR="002A07F6" w:rsidRPr="006D5E0E" w:rsidRDefault="002A07F6" w:rsidP="00C53878">
      <w:pPr>
        <w:pStyle w:val="Heading3"/>
        <w:keepNext w:val="0"/>
        <w:keepLines w:val="0"/>
        <w:widowControl w:val="0"/>
        <w:spacing w:before="0" w:line="480" w:lineRule="auto"/>
        <w:rPr>
          <w:rFonts w:ascii="Times New Roman" w:hAnsi="Times New Roman" w:cs="Times New Roman"/>
          <w:color w:val="auto"/>
          <w:sz w:val="24"/>
          <w:szCs w:val="24"/>
        </w:rPr>
      </w:pPr>
      <w:bookmarkStart w:id="97" w:name="_Toc493146929"/>
      <w:r w:rsidRPr="006D5E0E">
        <w:rPr>
          <w:rFonts w:ascii="Times New Roman" w:hAnsi="Times New Roman" w:cs="Times New Roman"/>
          <w:color w:val="auto"/>
          <w:sz w:val="24"/>
          <w:szCs w:val="24"/>
        </w:rPr>
        <w:t>3.7 Expected Results of the Study</w:t>
      </w:r>
      <w:bookmarkEnd w:id="97"/>
    </w:p>
    <w:p w:rsidR="002A07F6" w:rsidRPr="006D5E0E" w:rsidRDefault="002A07F6" w:rsidP="00C53878">
      <w:pPr>
        <w:widowControl w:val="0"/>
        <w:tabs>
          <w:tab w:val="left" w:pos="1800"/>
        </w:tabs>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 xml:space="preserve">Generally, the study was interested to significantly assess the factors influencing eligibility of most vulnerable for program services in Kishapu district, Tanzania. The study analyzed findings from field and reviewed literature that given an action recommendations to both policy makers, administrators, and implementing partners in child protection, typically MVC interventions in adopting a participatory community-based MVC eligibility identification. </w:t>
      </w:r>
    </w:p>
    <w:p w:rsidR="002A07F6" w:rsidRPr="006D5E0E" w:rsidRDefault="002A07F6" w:rsidP="006D5E0E">
      <w:pPr>
        <w:pStyle w:val="Heading1"/>
        <w:keepNext w:val="0"/>
        <w:keepLines w:val="0"/>
        <w:widowControl w:val="0"/>
        <w:spacing w:before="0" w:line="480" w:lineRule="auto"/>
        <w:jc w:val="center"/>
        <w:rPr>
          <w:rFonts w:ascii="Times New Roman" w:hAnsi="Times New Roman" w:cs="Times New Roman"/>
          <w:color w:val="auto"/>
          <w:sz w:val="24"/>
          <w:szCs w:val="24"/>
        </w:rPr>
      </w:pPr>
      <w:bookmarkStart w:id="98" w:name="_Toc468635391"/>
      <w:bookmarkStart w:id="99" w:name="_Toc490903703"/>
      <w:bookmarkStart w:id="100" w:name="_Toc493146930"/>
      <w:bookmarkStart w:id="101" w:name="_Toc493146986"/>
      <w:r w:rsidRPr="006D5E0E">
        <w:rPr>
          <w:rFonts w:ascii="Times New Roman" w:hAnsi="Times New Roman" w:cs="Times New Roman"/>
          <w:color w:val="auto"/>
          <w:sz w:val="24"/>
          <w:szCs w:val="24"/>
        </w:rPr>
        <w:t>CHAPTER FOUR</w:t>
      </w:r>
      <w:bookmarkEnd w:id="98"/>
      <w:bookmarkEnd w:id="99"/>
      <w:bookmarkEnd w:id="100"/>
      <w:bookmarkEnd w:id="101"/>
    </w:p>
    <w:p w:rsidR="002A07F6" w:rsidRPr="006D5E0E" w:rsidRDefault="002A07F6" w:rsidP="006D5E0E">
      <w:pPr>
        <w:pStyle w:val="Heading1"/>
        <w:keepNext w:val="0"/>
        <w:keepLines w:val="0"/>
        <w:widowControl w:val="0"/>
        <w:spacing w:before="0" w:line="480" w:lineRule="auto"/>
        <w:jc w:val="center"/>
        <w:rPr>
          <w:rFonts w:ascii="Times New Roman" w:hAnsi="Times New Roman" w:cs="Times New Roman"/>
          <w:color w:val="auto"/>
          <w:sz w:val="24"/>
          <w:szCs w:val="24"/>
        </w:rPr>
      </w:pPr>
      <w:bookmarkStart w:id="102" w:name="_Toc468635392"/>
      <w:bookmarkStart w:id="103" w:name="_Toc490903704"/>
      <w:bookmarkStart w:id="104" w:name="_Toc493146931"/>
      <w:bookmarkStart w:id="105" w:name="_Toc493146987"/>
      <w:r>
        <w:rPr>
          <w:rFonts w:ascii="Times New Roman" w:hAnsi="Times New Roman" w:cs="Times New Roman"/>
          <w:color w:val="auto"/>
          <w:sz w:val="24"/>
          <w:szCs w:val="24"/>
        </w:rPr>
        <w:t xml:space="preserve">4.0 </w:t>
      </w:r>
      <w:r w:rsidRPr="006D5E0E">
        <w:rPr>
          <w:rFonts w:ascii="Times New Roman" w:hAnsi="Times New Roman" w:cs="Times New Roman"/>
          <w:color w:val="auto"/>
          <w:sz w:val="24"/>
          <w:szCs w:val="24"/>
        </w:rPr>
        <w:t>PRESENTATION OF FINDINGS</w:t>
      </w:r>
      <w:bookmarkEnd w:id="102"/>
      <w:bookmarkEnd w:id="103"/>
      <w:r w:rsidRPr="006D5E0E">
        <w:rPr>
          <w:rFonts w:ascii="Times New Roman" w:hAnsi="Times New Roman" w:cs="Times New Roman"/>
          <w:color w:val="auto"/>
          <w:sz w:val="24"/>
          <w:szCs w:val="24"/>
        </w:rPr>
        <w:t xml:space="preserve"> AND DISCUSSION</w:t>
      </w:r>
      <w:bookmarkEnd w:id="104"/>
      <w:bookmarkEnd w:id="105"/>
    </w:p>
    <w:p w:rsidR="002A07F6" w:rsidRPr="006D5E0E" w:rsidRDefault="002A07F6" w:rsidP="006D5E0E">
      <w:pPr>
        <w:pStyle w:val="Heading2"/>
        <w:keepNext w:val="0"/>
        <w:keepLines w:val="0"/>
        <w:widowControl w:val="0"/>
        <w:spacing w:before="0" w:line="480" w:lineRule="auto"/>
        <w:rPr>
          <w:rFonts w:ascii="Times New Roman" w:hAnsi="Times New Roman" w:cs="Times New Roman"/>
          <w:color w:val="auto"/>
          <w:sz w:val="24"/>
          <w:szCs w:val="24"/>
        </w:rPr>
      </w:pPr>
      <w:bookmarkStart w:id="106" w:name="_Toc468635393"/>
      <w:bookmarkStart w:id="107" w:name="_Toc493146932"/>
      <w:r w:rsidRPr="006D5E0E">
        <w:rPr>
          <w:rFonts w:ascii="Times New Roman" w:hAnsi="Times New Roman" w:cs="Times New Roman"/>
          <w:color w:val="auto"/>
          <w:sz w:val="24"/>
          <w:szCs w:val="24"/>
        </w:rPr>
        <w:t>4.1 Chapter Overview</w:t>
      </w:r>
      <w:bookmarkEnd w:id="106"/>
      <w:bookmarkEnd w:id="107"/>
    </w:p>
    <w:p w:rsidR="002A07F6" w:rsidRPr="006D5E0E" w:rsidRDefault="002A07F6" w:rsidP="006D5E0E">
      <w:pPr>
        <w:widowControl w:val="0"/>
        <w:autoSpaceDE w:val="0"/>
        <w:autoSpaceDN w:val="0"/>
        <w:adjustRightInd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 xml:space="preserve">This chapter comprises of presentation and analysis of findings and discussion. Mainly it focuses on presenting and analyzing data using descriptive statistics, regression analysis and correlation between variables. Findings and discussion were presented and analyzed as tested according to the specific objectives which were:- </w:t>
      </w:r>
    </w:p>
    <w:p w:rsidR="002A07F6" w:rsidRPr="006D5E0E" w:rsidRDefault="002A07F6" w:rsidP="006D5E0E">
      <w:pPr>
        <w:pStyle w:val="ListParagraph"/>
        <w:widowControl w:val="0"/>
        <w:numPr>
          <w:ilvl w:val="0"/>
          <w:numId w:val="24"/>
        </w:numPr>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 xml:space="preserve">To determine the best method used to identify MVC eligibility for program services </w:t>
      </w:r>
    </w:p>
    <w:p w:rsidR="002A07F6" w:rsidRPr="006D5E0E" w:rsidRDefault="002A07F6" w:rsidP="006D5E0E">
      <w:pPr>
        <w:pStyle w:val="ListParagraph"/>
        <w:widowControl w:val="0"/>
        <w:numPr>
          <w:ilvl w:val="0"/>
          <w:numId w:val="24"/>
        </w:numPr>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 xml:space="preserve">To assess adequacy of resources (time and human) allocation for MVC eligibility identification </w:t>
      </w:r>
    </w:p>
    <w:p w:rsidR="002A07F6" w:rsidRPr="006D5E0E" w:rsidRDefault="002A07F6" w:rsidP="006D5E0E">
      <w:pPr>
        <w:pStyle w:val="ListParagraph"/>
        <w:widowControl w:val="0"/>
        <w:numPr>
          <w:ilvl w:val="0"/>
          <w:numId w:val="24"/>
        </w:numPr>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 xml:space="preserve">To determine the relationship between eligibility of most vulnerable children and access to program services </w:t>
      </w:r>
    </w:p>
    <w:p w:rsidR="002A07F6" w:rsidRPr="006D5E0E" w:rsidRDefault="002A07F6" w:rsidP="006D5E0E">
      <w:pPr>
        <w:pStyle w:val="ListParagraph"/>
        <w:widowControl w:val="0"/>
        <w:spacing w:after="0" w:line="480" w:lineRule="auto"/>
        <w:jc w:val="both"/>
        <w:rPr>
          <w:rFonts w:ascii="Times New Roman" w:hAnsi="Times New Roman" w:cs="Times New Roman"/>
          <w:sz w:val="24"/>
          <w:szCs w:val="24"/>
          <w:lang w:eastAsia="en-GB"/>
        </w:rPr>
      </w:pPr>
    </w:p>
    <w:p w:rsidR="002A07F6" w:rsidRPr="006D5E0E" w:rsidRDefault="002A07F6" w:rsidP="006D5E0E">
      <w:pPr>
        <w:pStyle w:val="Heading2"/>
        <w:keepNext w:val="0"/>
        <w:keepLines w:val="0"/>
        <w:widowControl w:val="0"/>
        <w:spacing w:before="0" w:line="480" w:lineRule="auto"/>
        <w:ind w:left="57"/>
        <w:rPr>
          <w:rFonts w:ascii="Times New Roman" w:hAnsi="Times New Roman" w:cs="Times New Roman"/>
          <w:color w:val="auto"/>
          <w:sz w:val="24"/>
          <w:szCs w:val="24"/>
        </w:rPr>
      </w:pPr>
      <w:bookmarkStart w:id="108" w:name="_Toc468635394"/>
      <w:bookmarkStart w:id="109" w:name="_Toc493146933"/>
      <w:r w:rsidRPr="006D5E0E">
        <w:rPr>
          <w:rFonts w:ascii="Times New Roman" w:hAnsi="Times New Roman" w:cs="Times New Roman"/>
          <w:color w:val="auto"/>
          <w:sz w:val="24"/>
          <w:szCs w:val="24"/>
        </w:rPr>
        <w:t>4.2 .Validity and Reliability Analysis</w:t>
      </w:r>
      <w:bookmarkEnd w:id="108"/>
      <w:bookmarkEnd w:id="109"/>
    </w:p>
    <w:p w:rsidR="002A07F6" w:rsidRPr="006D5E0E" w:rsidRDefault="002A07F6" w:rsidP="00B9245E">
      <w:pPr>
        <w:widowControl w:val="0"/>
        <w:autoSpaceDE w:val="0"/>
        <w:autoSpaceDN w:val="0"/>
        <w:adjustRightInd w:val="0"/>
        <w:spacing w:before="120"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The credibility and/or correctness of the findings descriptions and interpretations account for what is called validity (Maxwell, 1996). Similarly, Ott &amp; Larson (in Ballinger, (2000) makes clear that when the researcher measures what is supposed to be measured this is called validity. Three validity tests were identified namely criterion, content and construct validity. Ballingers (2000) defines the reliability as consistent results in different sitting of the same test. In the contemporary study, researcher test validity using closed ended questionnaire. Similarly, reliability was measured using Cronbach’s Alpha which ranges between 0 and 1 (Grayson, 2004). Moreover, when the interpretation of Cronbach’s Alpha coefficient value is closer to 1.0, shows greater internal consistency of items in the scale (ibid). Before alpha, researchers were limited to estimating internal consistency of only dichotomously scored items using the KR-20 formula. Cronbach’s (1951) alpha was developed based on the necessity to evaluate items scored in multiple answer categories. Cronbach (1951) derived the alpha formula from the KR-20 formula:</w:t>
      </w:r>
    </w:p>
    <w:p w:rsidR="002A07F6" w:rsidRPr="006D5E0E" w:rsidRDefault="002A07F6" w:rsidP="006D5E0E">
      <w:pPr>
        <w:widowControl w:val="0"/>
        <w:autoSpaceDE w:val="0"/>
        <w:autoSpaceDN w:val="0"/>
        <w:adjustRightInd w:val="0"/>
        <w:spacing w:after="0" w:line="480" w:lineRule="auto"/>
        <w:jc w:val="both"/>
        <w:rPr>
          <w:rFonts w:ascii="Times New Roman" w:hAnsi="Times New Roman" w:cs="Times New Roman"/>
          <w:sz w:val="24"/>
          <w:szCs w:val="24"/>
        </w:rPr>
      </w:pPr>
      <w:r w:rsidRPr="007858E0">
        <w:rPr>
          <w:rFonts w:ascii="Times New Roman" w:hAnsi="Times New Roman" w:cs="Times New Roman"/>
          <w:noProof/>
          <w:sz w:val="24"/>
          <w:szCs w:val="24"/>
          <w:lang w:val="sw-KE" w:eastAsia="sw-KE"/>
        </w:rPr>
        <w:pict>
          <v:shape id="Picture 3" o:spid="_x0000_i1027" type="#_x0000_t75" style="width:204.75pt;height:35.25pt;visibility:visible">
            <v:imagedata r:id="rId11" o:title="" chromakey="white"/>
          </v:shape>
        </w:pict>
      </w:r>
    </w:p>
    <w:p w:rsidR="002A07F6" w:rsidRPr="00892CCB" w:rsidRDefault="002A07F6" w:rsidP="006D5E0E">
      <w:pPr>
        <w:widowControl w:val="0"/>
        <w:spacing w:after="0" w:line="480" w:lineRule="auto"/>
        <w:rPr>
          <w:rFonts w:ascii="Times New Roman" w:hAnsi="Times New Roman" w:cs="Times New Roman"/>
          <w:b/>
          <w:bCs/>
          <w:sz w:val="10"/>
          <w:szCs w:val="10"/>
        </w:rPr>
      </w:pPr>
    </w:p>
    <w:p w:rsidR="002A07F6" w:rsidRPr="006D5E0E" w:rsidRDefault="002A07F6" w:rsidP="00743039">
      <w:pPr>
        <w:widowControl w:val="0"/>
        <w:spacing w:after="0" w:line="480" w:lineRule="auto"/>
        <w:outlineLvl w:val="0"/>
        <w:rPr>
          <w:rFonts w:ascii="Times New Roman" w:hAnsi="Times New Roman" w:cs="Times New Roman"/>
          <w:b/>
          <w:bCs/>
          <w:sz w:val="24"/>
          <w:szCs w:val="24"/>
        </w:rPr>
      </w:pPr>
      <w:bookmarkStart w:id="110" w:name="_Toc493146934"/>
      <w:r w:rsidRPr="006D5E0E">
        <w:rPr>
          <w:rFonts w:ascii="Times New Roman" w:hAnsi="Times New Roman" w:cs="Times New Roman"/>
          <w:b/>
          <w:bCs/>
          <w:sz w:val="24"/>
          <w:szCs w:val="24"/>
        </w:rPr>
        <w:t>Table 4.1</w:t>
      </w:r>
      <w:r>
        <w:rPr>
          <w:rFonts w:ascii="Times New Roman" w:hAnsi="Times New Roman" w:cs="Times New Roman"/>
          <w:b/>
          <w:bCs/>
          <w:sz w:val="24"/>
          <w:szCs w:val="24"/>
        </w:rPr>
        <w:t>:</w:t>
      </w:r>
      <w:r w:rsidRPr="006D5E0E">
        <w:rPr>
          <w:rFonts w:ascii="Times New Roman" w:hAnsi="Times New Roman" w:cs="Times New Roman"/>
          <w:b/>
          <w:bCs/>
          <w:sz w:val="24"/>
          <w:szCs w:val="24"/>
        </w:rPr>
        <w:t xml:space="preserve"> Reliability Analysis</w:t>
      </w:r>
      <w:bookmarkEnd w:id="110"/>
    </w:p>
    <w:tbl>
      <w:tblPr>
        <w:tblW w:w="81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4150"/>
        <w:gridCol w:w="2123"/>
        <w:gridCol w:w="1867"/>
      </w:tblGrid>
      <w:tr w:rsidR="002A07F6" w:rsidRPr="000C1C0A">
        <w:trPr>
          <w:cantSplit/>
          <w:trHeight w:val="596"/>
          <w:tblHeader/>
        </w:trPr>
        <w:tc>
          <w:tcPr>
            <w:tcW w:w="4150" w:type="dxa"/>
            <w:shd w:val="clear" w:color="auto" w:fill="FFFFFF"/>
            <w:tcMar>
              <w:top w:w="30" w:type="dxa"/>
              <w:left w:w="30" w:type="dxa"/>
              <w:bottom w:w="30" w:type="dxa"/>
              <w:right w:w="30" w:type="dxa"/>
            </w:tcMar>
          </w:tcPr>
          <w:p w:rsidR="002A07F6" w:rsidRPr="000C1C0A" w:rsidRDefault="002A07F6" w:rsidP="00B9245E">
            <w:pPr>
              <w:widowControl w:val="0"/>
              <w:autoSpaceDE w:val="0"/>
              <w:autoSpaceDN w:val="0"/>
              <w:adjustRightInd w:val="0"/>
              <w:spacing w:after="0" w:line="360" w:lineRule="auto"/>
              <w:rPr>
                <w:rFonts w:ascii="Times New Roman" w:hAnsi="Times New Roman" w:cs="Times New Roman"/>
                <w:b/>
                <w:bCs/>
                <w:sz w:val="24"/>
                <w:szCs w:val="24"/>
              </w:rPr>
            </w:pPr>
            <w:r w:rsidRPr="000C1C0A">
              <w:rPr>
                <w:rFonts w:ascii="Times New Roman" w:hAnsi="Times New Roman" w:cs="Times New Roman"/>
                <w:b/>
                <w:bCs/>
                <w:sz w:val="24"/>
                <w:szCs w:val="24"/>
              </w:rPr>
              <w:t>Factors</w:t>
            </w:r>
          </w:p>
        </w:tc>
        <w:tc>
          <w:tcPr>
            <w:tcW w:w="2123" w:type="dxa"/>
            <w:shd w:val="clear" w:color="auto" w:fill="FFFFFF"/>
            <w:tcMar>
              <w:top w:w="30" w:type="dxa"/>
              <w:left w:w="30" w:type="dxa"/>
              <w:bottom w:w="30" w:type="dxa"/>
              <w:right w:w="30" w:type="dxa"/>
            </w:tcMar>
          </w:tcPr>
          <w:p w:rsidR="002A07F6" w:rsidRPr="000C1C0A" w:rsidRDefault="002A07F6" w:rsidP="00B9245E">
            <w:pPr>
              <w:widowControl w:val="0"/>
              <w:autoSpaceDE w:val="0"/>
              <w:autoSpaceDN w:val="0"/>
              <w:adjustRightInd w:val="0"/>
              <w:spacing w:after="0" w:line="360" w:lineRule="auto"/>
              <w:jc w:val="center"/>
              <w:rPr>
                <w:rFonts w:ascii="Times New Roman" w:hAnsi="Times New Roman" w:cs="Times New Roman"/>
                <w:b/>
                <w:bCs/>
                <w:sz w:val="24"/>
                <w:szCs w:val="24"/>
              </w:rPr>
            </w:pPr>
            <w:r w:rsidRPr="000C1C0A">
              <w:rPr>
                <w:rFonts w:ascii="Times New Roman" w:hAnsi="Times New Roman" w:cs="Times New Roman"/>
                <w:b/>
                <w:bCs/>
                <w:sz w:val="24"/>
                <w:szCs w:val="24"/>
              </w:rPr>
              <w:t xml:space="preserve">Number of </w:t>
            </w:r>
            <w:r>
              <w:rPr>
                <w:rFonts w:ascii="Times New Roman" w:hAnsi="Times New Roman" w:cs="Times New Roman"/>
                <w:b/>
                <w:bCs/>
                <w:sz w:val="24"/>
                <w:szCs w:val="24"/>
              </w:rPr>
              <w:t>items</w:t>
            </w:r>
          </w:p>
        </w:tc>
        <w:tc>
          <w:tcPr>
            <w:tcW w:w="1867" w:type="dxa"/>
            <w:shd w:val="clear" w:color="auto" w:fill="FFFFFF"/>
            <w:tcMar>
              <w:top w:w="30" w:type="dxa"/>
              <w:left w:w="30" w:type="dxa"/>
              <w:bottom w:w="30" w:type="dxa"/>
              <w:right w:w="30" w:type="dxa"/>
            </w:tcMar>
          </w:tcPr>
          <w:p w:rsidR="002A07F6" w:rsidRPr="000C1C0A" w:rsidRDefault="002A07F6" w:rsidP="00B9245E">
            <w:pPr>
              <w:widowControl w:val="0"/>
              <w:autoSpaceDE w:val="0"/>
              <w:autoSpaceDN w:val="0"/>
              <w:adjustRightInd w:val="0"/>
              <w:spacing w:after="0" w:line="360" w:lineRule="auto"/>
              <w:jc w:val="center"/>
              <w:rPr>
                <w:rFonts w:ascii="Times New Roman" w:hAnsi="Times New Roman" w:cs="Times New Roman"/>
                <w:sz w:val="24"/>
                <w:szCs w:val="24"/>
              </w:rPr>
            </w:pPr>
            <w:r w:rsidRPr="000C1C0A">
              <w:rPr>
                <w:rFonts w:ascii="Times New Roman" w:hAnsi="Times New Roman" w:cs="Times New Roman"/>
                <w:b/>
                <w:bCs/>
                <w:sz w:val="24"/>
                <w:szCs w:val="24"/>
              </w:rPr>
              <w:t>Cronbach’s alpha</w:t>
            </w:r>
          </w:p>
        </w:tc>
      </w:tr>
      <w:tr w:rsidR="002A07F6" w:rsidRPr="000C1C0A">
        <w:trPr>
          <w:cantSplit/>
          <w:trHeight w:val="347"/>
          <w:tblHeader/>
        </w:trPr>
        <w:tc>
          <w:tcPr>
            <w:tcW w:w="4150" w:type="dxa"/>
            <w:shd w:val="clear" w:color="auto" w:fill="FFFFFF"/>
            <w:tcMar>
              <w:top w:w="30" w:type="dxa"/>
              <w:left w:w="30" w:type="dxa"/>
              <w:bottom w:w="30" w:type="dxa"/>
              <w:right w:w="30" w:type="dxa"/>
            </w:tcMar>
          </w:tcPr>
          <w:p w:rsidR="002A07F6" w:rsidRPr="000C1C0A" w:rsidRDefault="002A07F6" w:rsidP="00B9245E">
            <w:pPr>
              <w:widowControl w:val="0"/>
              <w:autoSpaceDE w:val="0"/>
              <w:autoSpaceDN w:val="0"/>
              <w:adjustRightInd w:val="0"/>
              <w:spacing w:after="0" w:line="360" w:lineRule="auto"/>
              <w:rPr>
                <w:rFonts w:ascii="Times New Roman" w:hAnsi="Times New Roman" w:cs="Times New Roman"/>
                <w:color w:val="000000"/>
                <w:sz w:val="24"/>
                <w:szCs w:val="24"/>
              </w:rPr>
            </w:pPr>
            <w:r w:rsidRPr="000C1C0A">
              <w:rPr>
                <w:rFonts w:ascii="Times New Roman" w:hAnsi="Times New Roman" w:cs="Times New Roman"/>
                <w:color w:val="000000"/>
                <w:sz w:val="24"/>
                <w:szCs w:val="24"/>
              </w:rPr>
              <w:t>Best method of identifying MVC eligibility</w:t>
            </w:r>
          </w:p>
        </w:tc>
        <w:tc>
          <w:tcPr>
            <w:tcW w:w="2123" w:type="dxa"/>
            <w:shd w:val="clear" w:color="auto" w:fill="FFFFFF"/>
            <w:tcMar>
              <w:top w:w="30" w:type="dxa"/>
              <w:left w:w="30" w:type="dxa"/>
              <w:bottom w:w="30" w:type="dxa"/>
              <w:right w:w="30" w:type="dxa"/>
            </w:tcMar>
            <w:vAlign w:val="center"/>
          </w:tcPr>
          <w:p w:rsidR="002A07F6" w:rsidRPr="000C1C0A" w:rsidRDefault="002A07F6" w:rsidP="00B9245E">
            <w:pPr>
              <w:widowControl w:val="0"/>
              <w:autoSpaceDE w:val="0"/>
              <w:autoSpaceDN w:val="0"/>
              <w:adjustRightInd w:val="0"/>
              <w:spacing w:after="0" w:line="360" w:lineRule="auto"/>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111</w:t>
            </w:r>
          </w:p>
        </w:tc>
        <w:tc>
          <w:tcPr>
            <w:tcW w:w="1867" w:type="dxa"/>
            <w:shd w:val="clear" w:color="auto" w:fill="FFFFFF"/>
            <w:tcMar>
              <w:top w:w="30" w:type="dxa"/>
              <w:left w:w="30" w:type="dxa"/>
              <w:bottom w:w="30" w:type="dxa"/>
              <w:right w:w="30" w:type="dxa"/>
            </w:tcMar>
            <w:vAlign w:val="center"/>
          </w:tcPr>
          <w:p w:rsidR="002A07F6" w:rsidRPr="000C1C0A" w:rsidRDefault="002A07F6" w:rsidP="00B9245E">
            <w:pPr>
              <w:widowControl w:val="0"/>
              <w:autoSpaceDE w:val="0"/>
              <w:autoSpaceDN w:val="0"/>
              <w:adjustRightInd w:val="0"/>
              <w:spacing w:after="0" w:line="360" w:lineRule="auto"/>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.725</w:t>
            </w:r>
          </w:p>
        </w:tc>
      </w:tr>
      <w:tr w:rsidR="002A07F6" w:rsidRPr="000C1C0A">
        <w:trPr>
          <w:cantSplit/>
          <w:tblHeader/>
        </w:trPr>
        <w:tc>
          <w:tcPr>
            <w:tcW w:w="4150" w:type="dxa"/>
            <w:shd w:val="clear" w:color="auto" w:fill="FFFFFF"/>
            <w:tcMar>
              <w:top w:w="30" w:type="dxa"/>
              <w:left w:w="30" w:type="dxa"/>
              <w:bottom w:w="30" w:type="dxa"/>
              <w:right w:w="30" w:type="dxa"/>
            </w:tcMar>
          </w:tcPr>
          <w:p w:rsidR="002A07F6" w:rsidRPr="000C1C0A" w:rsidRDefault="002A07F6" w:rsidP="00B9245E">
            <w:pPr>
              <w:widowControl w:val="0"/>
              <w:autoSpaceDE w:val="0"/>
              <w:autoSpaceDN w:val="0"/>
              <w:adjustRightInd w:val="0"/>
              <w:spacing w:after="0" w:line="360" w:lineRule="auto"/>
              <w:rPr>
                <w:rFonts w:ascii="Times New Roman" w:hAnsi="Times New Roman" w:cs="Times New Roman"/>
                <w:color w:val="000000"/>
                <w:sz w:val="24"/>
                <w:szCs w:val="24"/>
              </w:rPr>
            </w:pPr>
            <w:r w:rsidRPr="000C1C0A">
              <w:rPr>
                <w:rFonts w:ascii="Times New Roman" w:hAnsi="Times New Roman" w:cs="Times New Roman"/>
                <w:color w:val="000000"/>
                <w:sz w:val="24"/>
                <w:szCs w:val="24"/>
              </w:rPr>
              <w:t>Adequacy of resource allocation (Time and Human) in MVC identification process</w:t>
            </w:r>
          </w:p>
        </w:tc>
        <w:tc>
          <w:tcPr>
            <w:tcW w:w="2123" w:type="dxa"/>
            <w:shd w:val="clear" w:color="auto" w:fill="FFFFFF"/>
            <w:tcMar>
              <w:top w:w="30" w:type="dxa"/>
              <w:left w:w="30" w:type="dxa"/>
              <w:bottom w:w="30" w:type="dxa"/>
              <w:right w:w="30" w:type="dxa"/>
            </w:tcMar>
            <w:vAlign w:val="center"/>
          </w:tcPr>
          <w:p w:rsidR="002A07F6" w:rsidRPr="000C1C0A" w:rsidRDefault="002A07F6" w:rsidP="00B9245E">
            <w:pPr>
              <w:widowControl w:val="0"/>
              <w:autoSpaceDE w:val="0"/>
              <w:autoSpaceDN w:val="0"/>
              <w:adjustRightInd w:val="0"/>
              <w:spacing w:after="0" w:line="360" w:lineRule="auto"/>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111</w:t>
            </w:r>
          </w:p>
        </w:tc>
        <w:tc>
          <w:tcPr>
            <w:tcW w:w="1867" w:type="dxa"/>
            <w:shd w:val="clear" w:color="auto" w:fill="FFFFFF"/>
            <w:tcMar>
              <w:top w:w="30" w:type="dxa"/>
              <w:left w:w="30" w:type="dxa"/>
              <w:bottom w:w="30" w:type="dxa"/>
              <w:right w:w="30" w:type="dxa"/>
            </w:tcMar>
            <w:vAlign w:val="center"/>
          </w:tcPr>
          <w:p w:rsidR="002A07F6" w:rsidRPr="000C1C0A" w:rsidRDefault="002A07F6" w:rsidP="00B9245E">
            <w:pPr>
              <w:widowControl w:val="0"/>
              <w:autoSpaceDE w:val="0"/>
              <w:autoSpaceDN w:val="0"/>
              <w:adjustRightInd w:val="0"/>
              <w:spacing w:after="0" w:line="360" w:lineRule="auto"/>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.835</w:t>
            </w:r>
          </w:p>
        </w:tc>
      </w:tr>
      <w:tr w:rsidR="002A07F6" w:rsidRPr="000C1C0A">
        <w:trPr>
          <w:cantSplit/>
          <w:tblHeader/>
        </w:trPr>
        <w:tc>
          <w:tcPr>
            <w:tcW w:w="4150" w:type="dxa"/>
            <w:shd w:val="clear" w:color="auto" w:fill="FFFFFF"/>
            <w:tcMar>
              <w:top w:w="30" w:type="dxa"/>
              <w:left w:w="30" w:type="dxa"/>
              <w:bottom w:w="30" w:type="dxa"/>
              <w:right w:w="30" w:type="dxa"/>
            </w:tcMar>
          </w:tcPr>
          <w:p w:rsidR="002A07F6" w:rsidRPr="000C1C0A" w:rsidRDefault="002A07F6" w:rsidP="00B9245E">
            <w:pPr>
              <w:widowControl w:val="0"/>
              <w:autoSpaceDE w:val="0"/>
              <w:autoSpaceDN w:val="0"/>
              <w:adjustRightInd w:val="0"/>
              <w:spacing w:after="0" w:line="360" w:lineRule="auto"/>
              <w:rPr>
                <w:rFonts w:ascii="Times New Roman" w:hAnsi="Times New Roman" w:cs="Times New Roman"/>
                <w:color w:val="000000"/>
                <w:sz w:val="24"/>
                <w:szCs w:val="24"/>
              </w:rPr>
            </w:pPr>
            <w:r w:rsidRPr="000C1C0A">
              <w:rPr>
                <w:rFonts w:ascii="Times New Roman" w:hAnsi="Times New Roman" w:cs="Times New Roman"/>
                <w:color w:val="000000"/>
                <w:sz w:val="24"/>
                <w:szCs w:val="24"/>
              </w:rPr>
              <w:t>Relationship between MVC eligibility and services access</w:t>
            </w:r>
          </w:p>
        </w:tc>
        <w:tc>
          <w:tcPr>
            <w:tcW w:w="2123" w:type="dxa"/>
            <w:shd w:val="clear" w:color="auto" w:fill="FFFFFF"/>
            <w:tcMar>
              <w:top w:w="30" w:type="dxa"/>
              <w:left w:w="30" w:type="dxa"/>
              <w:bottom w:w="30" w:type="dxa"/>
              <w:right w:w="30" w:type="dxa"/>
            </w:tcMar>
            <w:vAlign w:val="center"/>
          </w:tcPr>
          <w:p w:rsidR="002A07F6" w:rsidRPr="000C1C0A" w:rsidRDefault="002A07F6" w:rsidP="00B9245E">
            <w:pPr>
              <w:widowControl w:val="0"/>
              <w:autoSpaceDE w:val="0"/>
              <w:autoSpaceDN w:val="0"/>
              <w:adjustRightInd w:val="0"/>
              <w:spacing w:after="0" w:line="360" w:lineRule="auto"/>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111</w:t>
            </w:r>
          </w:p>
        </w:tc>
        <w:tc>
          <w:tcPr>
            <w:tcW w:w="1867" w:type="dxa"/>
            <w:shd w:val="clear" w:color="auto" w:fill="FFFFFF"/>
            <w:tcMar>
              <w:top w:w="30" w:type="dxa"/>
              <w:left w:w="30" w:type="dxa"/>
              <w:bottom w:w="30" w:type="dxa"/>
              <w:right w:w="30" w:type="dxa"/>
            </w:tcMar>
            <w:vAlign w:val="center"/>
          </w:tcPr>
          <w:p w:rsidR="002A07F6" w:rsidRPr="000C1C0A" w:rsidRDefault="002A07F6" w:rsidP="00B9245E">
            <w:pPr>
              <w:widowControl w:val="0"/>
              <w:autoSpaceDE w:val="0"/>
              <w:autoSpaceDN w:val="0"/>
              <w:adjustRightInd w:val="0"/>
              <w:spacing w:after="0" w:line="360" w:lineRule="auto"/>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.706</w:t>
            </w:r>
          </w:p>
        </w:tc>
      </w:tr>
    </w:tbl>
    <w:p w:rsidR="002A07F6" w:rsidRDefault="002A07F6" w:rsidP="00892CCB">
      <w:pPr>
        <w:widowControl w:val="0"/>
        <w:spacing w:after="0" w:line="360" w:lineRule="auto"/>
        <w:rPr>
          <w:rFonts w:ascii="Times New Roman" w:hAnsi="Times New Roman" w:cs="Times New Roman"/>
          <w:sz w:val="24"/>
          <w:szCs w:val="24"/>
        </w:rPr>
      </w:pPr>
      <w:r w:rsidRPr="00892CCB">
        <w:rPr>
          <w:rFonts w:ascii="Times New Roman" w:hAnsi="Times New Roman" w:cs="Times New Roman"/>
          <w:b/>
          <w:bCs/>
          <w:sz w:val="24"/>
          <w:szCs w:val="24"/>
        </w:rPr>
        <w:t>Source:</w:t>
      </w:r>
      <w:r>
        <w:rPr>
          <w:rFonts w:ascii="Times New Roman" w:hAnsi="Times New Roman" w:cs="Times New Roman"/>
          <w:sz w:val="24"/>
          <w:szCs w:val="24"/>
        </w:rPr>
        <w:t xml:space="preserve"> researcher, 2017</w:t>
      </w:r>
    </w:p>
    <w:p w:rsidR="002A07F6" w:rsidRPr="006D5E0E" w:rsidRDefault="002A07F6" w:rsidP="00892CCB">
      <w:pPr>
        <w:widowControl w:val="0"/>
        <w:spacing w:after="0" w:line="360" w:lineRule="auto"/>
        <w:rPr>
          <w:rFonts w:ascii="Times New Roman" w:hAnsi="Times New Roman" w:cs="Times New Roman"/>
          <w:sz w:val="24"/>
          <w:szCs w:val="24"/>
        </w:rPr>
      </w:pPr>
    </w:p>
    <w:p w:rsidR="002A07F6" w:rsidRPr="006D5E0E" w:rsidRDefault="002A07F6" w:rsidP="00B9245E">
      <w:pPr>
        <w:widowControl w:val="0"/>
        <w:autoSpaceDE w:val="0"/>
        <w:autoSpaceDN w:val="0"/>
        <w:adjustRightInd w:val="0"/>
        <w:spacing w:before="120"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 xml:space="preserve">Table 4.1 illustrates the results of reliability test using Cronbach’s alpha approach. According to Nunnaly (1978) and Grayson (2004) reliability coefficient of 0.7 or higher is considered acceptable in most social science research situations. George and Mallery (2003) established the rule of thumb indicating that a Cronbach’s alpha greater than 0.9 means excellent consistency, greater than 0.8 means good consistence, 0.7 means acceptable, 0.6 means questionable, greater than 0.5 means poor and less than 0.5 is unacceptable. </w:t>
      </w:r>
    </w:p>
    <w:p w:rsidR="002A07F6" w:rsidRPr="006D5E0E" w:rsidRDefault="002A07F6" w:rsidP="00B9245E">
      <w:pPr>
        <w:widowControl w:val="0"/>
        <w:autoSpaceDE w:val="0"/>
        <w:autoSpaceDN w:val="0"/>
        <w:adjustRightInd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The analysis presented in Table 4.1 indicates the reliability coefficients of best method of identifying MVC eligibility and relationship between MVC eligibility and access to program services are acceptable while the reliability coefficient of adequacy of resources allocation (time and human) during MVC eligibility identification process is good which implies that probably few items could be improved. Therefore both variables indicate a strong internal consistency of instruments used in data collection. However, a high value for alpha does not imply the measure is un-dimensional. Therefore, the question of un-dimensional in an attempt to ensure that internal consistence is tested using Explanatory factor analysis.</w:t>
      </w:r>
    </w:p>
    <w:p w:rsidR="002A07F6" w:rsidRPr="00B9245E" w:rsidRDefault="002A07F6" w:rsidP="00B9245E">
      <w:pPr>
        <w:widowControl w:val="0"/>
        <w:spacing w:after="0" w:line="480" w:lineRule="auto"/>
        <w:rPr>
          <w:rFonts w:ascii="Times New Roman" w:hAnsi="Times New Roman" w:cs="Times New Roman"/>
          <w:sz w:val="16"/>
          <w:szCs w:val="16"/>
        </w:rPr>
      </w:pPr>
    </w:p>
    <w:p w:rsidR="002A07F6" w:rsidRPr="006D5E0E" w:rsidRDefault="002A07F6" w:rsidP="00743039">
      <w:pPr>
        <w:widowControl w:val="0"/>
        <w:autoSpaceDE w:val="0"/>
        <w:autoSpaceDN w:val="0"/>
        <w:adjustRightInd w:val="0"/>
        <w:spacing w:after="0" w:line="480" w:lineRule="auto"/>
        <w:jc w:val="both"/>
        <w:outlineLvl w:val="0"/>
        <w:rPr>
          <w:rFonts w:ascii="Times New Roman" w:hAnsi="Times New Roman" w:cs="Times New Roman"/>
          <w:b/>
          <w:bCs/>
          <w:sz w:val="24"/>
          <w:szCs w:val="24"/>
        </w:rPr>
      </w:pPr>
      <w:bookmarkStart w:id="111" w:name="_Toc493146935"/>
      <w:r w:rsidRPr="006D5E0E">
        <w:rPr>
          <w:rFonts w:ascii="Times New Roman" w:hAnsi="Times New Roman" w:cs="Times New Roman"/>
          <w:b/>
          <w:bCs/>
          <w:sz w:val="24"/>
          <w:szCs w:val="24"/>
        </w:rPr>
        <w:t>4.3 Descriptive Statistics</w:t>
      </w:r>
      <w:bookmarkEnd w:id="111"/>
    </w:p>
    <w:p w:rsidR="002A07F6" w:rsidRPr="006D5E0E" w:rsidRDefault="002A07F6" w:rsidP="00B9245E">
      <w:pPr>
        <w:widowControl w:val="0"/>
        <w:autoSpaceDE w:val="0"/>
        <w:autoSpaceDN w:val="0"/>
        <w:adjustRightInd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This part presents main characteristics of respondents categorized in terms of age, marital status, level of education, period undertaken by respondents in their position, experience in identification process, and frequency of undertaking identification exercise. Researcher used descriptive statistics to present quantitative summary of the sample as the basis for description of the data in contemporary study.</w:t>
      </w:r>
    </w:p>
    <w:p w:rsidR="002A07F6" w:rsidRPr="00B9245E" w:rsidRDefault="002A07F6" w:rsidP="006D5E0E">
      <w:pPr>
        <w:pStyle w:val="NormalWeb"/>
        <w:widowControl w:val="0"/>
        <w:spacing w:before="0" w:beforeAutospacing="0" w:after="0" w:afterAutospacing="0" w:line="480" w:lineRule="auto"/>
        <w:jc w:val="both"/>
        <w:outlineLvl w:val="0"/>
        <w:rPr>
          <w:rStyle w:val="CommentReference"/>
          <w:b/>
          <w:bCs/>
        </w:rPr>
      </w:pPr>
      <w:bookmarkStart w:id="112" w:name="_Toc468635397"/>
    </w:p>
    <w:p w:rsidR="002A07F6" w:rsidRPr="006D5E0E" w:rsidRDefault="002A07F6" w:rsidP="00B9245E">
      <w:pPr>
        <w:pStyle w:val="NormalWeb"/>
        <w:widowControl w:val="0"/>
        <w:spacing w:before="0" w:beforeAutospacing="0" w:after="0" w:afterAutospacing="0" w:line="480" w:lineRule="auto"/>
        <w:jc w:val="both"/>
        <w:outlineLvl w:val="0"/>
        <w:rPr>
          <w:b/>
          <w:bCs/>
        </w:rPr>
      </w:pPr>
      <w:bookmarkStart w:id="113" w:name="_Toc493146936"/>
      <w:r>
        <w:rPr>
          <w:b/>
          <w:bCs/>
        </w:rPr>
        <w:t>4.3.1 Age of R</w:t>
      </w:r>
      <w:r w:rsidRPr="006D5E0E">
        <w:rPr>
          <w:b/>
          <w:bCs/>
        </w:rPr>
        <w:t>espondents</w:t>
      </w:r>
      <w:bookmarkEnd w:id="112"/>
      <w:bookmarkEnd w:id="113"/>
    </w:p>
    <w:p w:rsidR="002A07F6" w:rsidRPr="006D5E0E" w:rsidRDefault="002A07F6" w:rsidP="00B9245E">
      <w:pPr>
        <w:widowControl w:val="0"/>
        <w:autoSpaceDE w:val="0"/>
        <w:autoSpaceDN w:val="0"/>
        <w:adjustRightInd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The study was interested to use age because has an influence on eligibility identification for program service access in any development intervention. Table 4.2 shows age of respondents involved in this study. The age was measured in years ranging from 18 – 25, 26 – 40 and above 40. The respondent with the age 18 – 25 were 8 which is equivalent to 7.2%, the respondents with the age between 26 to 40 years were 99 which is equivalent to 89.2% and those with the age above 40 years were 4 which is equivalent to 3.6 of the total. The study portrayed identification is mostly performed by young aged group as majority are in district, ward and village structures responsible for identification process that follow under age of 26 to 40 years.</w:t>
      </w:r>
    </w:p>
    <w:p w:rsidR="002A07F6" w:rsidRPr="00836D1A" w:rsidRDefault="002A07F6" w:rsidP="00B9245E">
      <w:pPr>
        <w:pStyle w:val="Caption"/>
        <w:widowControl w:val="0"/>
        <w:spacing w:after="0" w:line="480" w:lineRule="auto"/>
        <w:outlineLvl w:val="0"/>
        <w:rPr>
          <w:rFonts w:ascii="Times New Roman" w:hAnsi="Times New Roman" w:cs="Times New Roman"/>
          <w:b w:val="0"/>
          <w:bCs w:val="0"/>
          <w:color w:val="auto"/>
          <w:sz w:val="10"/>
          <w:szCs w:val="10"/>
        </w:rPr>
      </w:pPr>
      <w:bookmarkStart w:id="114" w:name="_Toc468635398"/>
      <w:bookmarkStart w:id="115" w:name="_Toc468635446"/>
    </w:p>
    <w:p w:rsidR="002A07F6" w:rsidRPr="006D5E0E" w:rsidRDefault="002A07F6" w:rsidP="00836D1A">
      <w:pPr>
        <w:widowControl w:val="0"/>
        <w:spacing w:after="0" w:line="360" w:lineRule="auto"/>
        <w:outlineLvl w:val="0"/>
        <w:rPr>
          <w:rFonts w:ascii="Times New Roman" w:hAnsi="Times New Roman" w:cs="Times New Roman"/>
          <w:b/>
          <w:bCs/>
          <w:sz w:val="24"/>
          <w:szCs w:val="24"/>
        </w:rPr>
      </w:pPr>
      <w:bookmarkStart w:id="116" w:name="_Toc493146937"/>
      <w:r w:rsidRPr="006D5E0E">
        <w:rPr>
          <w:rFonts w:ascii="Times New Roman" w:hAnsi="Times New Roman" w:cs="Times New Roman"/>
          <w:b/>
          <w:bCs/>
          <w:sz w:val="24"/>
          <w:szCs w:val="24"/>
        </w:rPr>
        <w:t>Table 4.</w:t>
      </w:r>
      <w:r w:rsidRPr="006D5E0E">
        <w:rPr>
          <w:rFonts w:ascii="Times New Roman" w:hAnsi="Times New Roman" w:cs="Times New Roman"/>
          <w:b/>
          <w:bCs/>
          <w:sz w:val="24"/>
          <w:szCs w:val="24"/>
        </w:rPr>
        <w:fldChar w:fldCharType="begin"/>
      </w:r>
      <w:r w:rsidRPr="006D5E0E">
        <w:rPr>
          <w:rFonts w:ascii="Times New Roman" w:hAnsi="Times New Roman" w:cs="Times New Roman"/>
          <w:b/>
          <w:bCs/>
          <w:sz w:val="24"/>
          <w:szCs w:val="24"/>
        </w:rPr>
        <w:instrText xml:space="preserve"> SEQ Table_4. \* ARABIC </w:instrText>
      </w:r>
      <w:r w:rsidRPr="006D5E0E">
        <w:rPr>
          <w:rFonts w:ascii="Times New Roman" w:hAnsi="Times New Roman" w:cs="Times New Roman"/>
          <w:b/>
          <w:bCs/>
          <w:sz w:val="24"/>
          <w:szCs w:val="24"/>
        </w:rPr>
        <w:fldChar w:fldCharType="separate"/>
      </w:r>
      <w:r>
        <w:rPr>
          <w:rFonts w:ascii="Times New Roman" w:hAnsi="Times New Roman" w:cs="Times New Roman"/>
          <w:b/>
          <w:bCs/>
          <w:noProof/>
          <w:sz w:val="24"/>
          <w:szCs w:val="24"/>
        </w:rPr>
        <w:t>1</w:t>
      </w:r>
      <w:r w:rsidRPr="006D5E0E">
        <w:rPr>
          <w:rFonts w:ascii="Times New Roman" w:hAnsi="Times New Roman" w:cs="Times New Roman"/>
          <w:b/>
          <w:bCs/>
          <w:sz w:val="24"/>
          <w:szCs w:val="24"/>
        </w:rPr>
        <w:fldChar w:fldCharType="end"/>
      </w:r>
      <w:r>
        <w:rPr>
          <w:rFonts w:ascii="Times New Roman" w:hAnsi="Times New Roman" w:cs="Times New Roman"/>
          <w:b/>
          <w:bCs/>
          <w:sz w:val="24"/>
          <w:szCs w:val="24"/>
        </w:rPr>
        <w:t>:</w:t>
      </w:r>
      <w:r w:rsidRPr="006D5E0E">
        <w:rPr>
          <w:rFonts w:ascii="Times New Roman" w:hAnsi="Times New Roman" w:cs="Times New Roman"/>
          <w:b/>
          <w:bCs/>
          <w:sz w:val="24"/>
          <w:szCs w:val="24"/>
        </w:rPr>
        <w:t xml:space="preserve"> Ages of Respondents</w:t>
      </w:r>
      <w:bookmarkEnd w:id="114"/>
      <w:bookmarkEnd w:id="115"/>
      <w:bookmarkEnd w:id="116"/>
    </w:p>
    <w:tbl>
      <w:tblPr>
        <w:tblW w:w="495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4768"/>
        <w:gridCol w:w="1575"/>
        <w:gridCol w:w="1843"/>
      </w:tblGrid>
      <w:tr w:rsidR="002A07F6" w:rsidRPr="000C1C0A">
        <w:trPr>
          <w:cantSplit/>
          <w:trHeight w:val="20"/>
          <w:tblHeader/>
        </w:trPr>
        <w:tc>
          <w:tcPr>
            <w:tcW w:w="2912" w:type="pct"/>
            <w:shd w:val="clear" w:color="auto" w:fill="FFFFFF"/>
            <w:tcMar>
              <w:top w:w="30" w:type="dxa"/>
              <w:left w:w="30" w:type="dxa"/>
              <w:bottom w:w="30" w:type="dxa"/>
              <w:right w:w="30" w:type="dxa"/>
            </w:tcMar>
          </w:tcPr>
          <w:p w:rsidR="002A07F6" w:rsidRPr="000C1C0A" w:rsidRDefault="002A07F6" w:rsidP="00B9245E">
            <w:pPr>
              <w:widowControl w:val="0"/>
              <w:autoSpaceDE w:val="0"/>
              <w:autoSpaceDN w:val="0"/>
              <w:adjustRightInd w:val="0"/>
              <w:spacing w:after="0"/>
              <w:rPr>
                <w:rFonts w:ascii="Times New Roman" w:hAnsi="Times New Roman" w:cs="Times New Roman"/>
                <w:b/>
                <w:bCs/>
                <w:sz w:val="24"/>
                <w:szCs w:val="24"/>
              </w:rPr>
            </w:pPr>
            <w:r w:rsidRPr="000C1C0A">
              <w:rPr>
                <w:rFonts w:ascii="Times New Roman" w:hAnsi="Times New Roman" w:cs="Times New Roman"/>
                <w:b/>
                <w:bCs/>
                <w:sz w:val="24"/>
                <w:szCs w:val="24"/>
              </w:rPr>
              <w:t xml:space="preserve">Age </w:t>
            </w:r>
          </w:p>
        </w:tc>
        <w:tc>
          <w:tcPr>
            <w:tcW w:w="962" w:type="pct"/>
            <w:shd w:val="clear" w:color="auto" w:fill="FFFFFF"/>
            <w:tcMar>
              <w:top w:w="30" w:type="dxa"/>
              <w:left w:w="30" w:type="dxa"/>
              <w:bottom w:w="30" w:type="dxa"/>
              <w:right w:w="30" w:type="dxa"/>
            </w:tcMar>
            <w:vAlign w:val="bottom"/>
          </w:tcPr>
          <w:p w:rsidR="002A07F6" w:rsidRPr="000C1C0A" w:rsidRDefault="002A07F6" w:rsidP="00B9245E">
            <w:pPr>
              <w:widowControl w:val="0"/>
              <w:autoSpaceDE w:val="0"/>
              <w:autoSpaceDN w:val="0"/>
              <w:adjustRightInd w:val="0"/>
              <w:spacing w:after="0"/>
              <w:jc w:val="center"/>
              <w:rPr>
                <w:rFonts w:ascii="Times New Roman" w:hAnsi="Times New Roman" w:cs="Times New Roman"/>
                <w:b/>
                <w:bCs/>
                <w:color w:val="000000"/>
                <w:sz w:val="24"/>
                <w:szCs w:val="24"/>
              </w:rPr>
            </w:pPr>
            <w:r w:rsidRPr="000C1C0A">
              <w:rPr>
                <w:rFonts w:ascii="Times New Roman" w:hAnsi="Times New Roman" w:cs="Times New Roman"/>
                <w:b/>
                <w:bCs/>
                <w:color w:val="000000"/>
                <w:sz w:val="24"/>
                <w:szCs w:val="24"/>
              </w:rPr>
              <w:t>Frequency</w:t>
            </w:r>
          </w:p>
        </w:tc>
        <w:tc>
          <w:tcPr>
            <w:tcW w:w="1126" w:type="pct"/>
            <w:shd w:val="clear" w:color="auto" w:fill="FFFFFF"/>
            <w:tcMar>
              <w:top w:w="30" w:type="dxa"/>
              <w:left w:w="30" w:type="dxa"/>
              <w:bottom w:w="30" w:type="dxa"/>
              <w:right w:w="30" w:type="dxa"/>
            </w:tcMar>
            <w:vAlign w:val="bottom"/>
          </w:tcPr>
          <w:p w:rsidR="002A07F6" w:rsidRPr="000C1C0A" w:rsidRDefault="002A07F6" w:rsidP="00B9245E">
            <w:pPr>
              <w:widowControl w:val="0"/>
              <w:autoSpaceDE w:val="0"/>
              <w:autoSpaceDN w:val="0"/>
              <w:adjustRightInd w:val="0"/>
              <w:spacing w:after="0"/>
              <w:jc w:val="center"/>
              <w:rPr>
                <w:rFonts w:ascii="Times New Roman" w:hAnsi="Times New Roman" w:cs="Times New Roman"/>
                <w:b/>
                <w:bCs/>
                <w:color w:val="000000"/>
                <w:sz w:val="24"/>
                <w:szCs w:val="24"/>
              </w:rPr>
            </w:pPr>
            <w:r w:rsidRPr="000C1C0A">
              <w:rPr>
                <w:rFonts w:ascii="Times New Roman" w:hAnsi="Times New Roman" w:cs="Times New Roman"/>
                <w:b/>
                <w:bCs/>
                <w:color w:val="000000"/>
                <w:sz w:val="24"/>
                <w:szCs w:val="24"/>
              </w:rPr>
              <w:t>Percent</w:t>
            </w:r>
          </w:p>
        </w:tc>
      </w:tr>
      <w:tr w:rsidR="002A07F6" w:rsidRPr="000C1C0A">
        <w:trPr>
          <w:cantSplit/>
          <w:trHeight w:val="20"/>
          <w:tblHeader/>
        </w:trPr>
        <w:tc>
          <w:tcPr>
            <w:tcW w:w="2912" w:type="pct"/>
            <w:shd w:val="clear" w:color="auto" w:fill="FFFFFF"/>
            <w:tcMar>
              <w:top w:w="30" w:type="dxa"/>
              <w:left w:w="30" w:type="dxa"/>
              <w:bottom w:w="30" w:type="dxa"/>
              <w:right w:w="30" w:type="dxa"/>
            </w:tcMar>
          </w:tcPr>
          <w:p w:rsidR="002A07F6" w:rsidRPr="000C1C0A" w:rsidRDefault="002A07F6" w:rsidP="00B9245E">
            <w:pPr>
              <w:widowControl w:val="0"/>
              <w:autoSpaceDE w:val="0"/>
              <w:autoSpaceDN w:val="0"/>
              <w:adjustRightInd w:val="0"/>
              <w:spacing w:after="0"/>
              <w:rPr>
                <w:rFonts w:ascii="Times New Roman" w:hAnsi="Times New Roman" w:cs="Times New Roman"/>
                <w:color w:val="000000"/>
                <w:sz w:val="24"/>
                <w:szCs w:val="24"/>
              </w:rPr>
            </w:pPr>
            <w:r w:rsidRPr="000C1C0A">
              <w:rPr>
                <w:rFonts w:ascii="Times New Roman" w:hAnsi="Times New Roman" w:cs="Times New Roman"/>
                <w:color w:val="000000"/>
                <w:sz w:val="24"/>
                <w:szCs w:val="24"/>
              </w:rPr>
              <w:t>18-25</w:t>
            </w:r>
          </w:p>
        </w:tc>
        <w:tc>
          <w:tcPr>
            <w:tcW w:w="962" w:type="pct"/>
            <w:shd w:val="clear" w:color="auto" w:fill="FFFFFF"/>
            <w:tcMar>
              <w:top w:w="30" w:type="dxa"/>
              <w:left w:w="30" w:type="dxa"/>
              <w:bottom w:w="30" w:type="dxa"/>
              <w:right w:w="30" w:type="dxa"/>
            </w:tcMar>
            <w:vAlign w:val="center"/>
          </w:tcPr>
          <w:p w:rsidR="002A07F6" w:rsidRPr="000C1C0A" w:rsidRDefault="002A07F6" w:rsidP="00B9245E">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8</w:t>
            </w:r>
          </w:p>
        </w:tc>
        <w:tc>
          <w:tcPr>
            <w:tcW w:w="1126" w:type="pct"/>
            <w:shd w:val="clear" w:color="auto" w:fill="FFFFFF"/>
            <w:tcMar>
              <w:top w:w="30" w:type="dxa"/>
              <w:left w:w="30" w:type="dxa"/>
              <w:bottom w:w="30" w:type="dxa"/>
              <w:right w:w="30" w:type="dxa"/>
            </w:tcMar>
            <w:vAlign w:val="center"/>
          </w:tcPr>
          <w:p w:rsidR="002A07F6" w:rsidRPr="000C1C0A" w:rsidRDefault="002A07F6" w:rsidP="00B9245E">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7.2</w:t>
            </w:r>
          </w:p>
        </w:tc>
      </w:tr>
      <w:tr w:rsidR="002A07F6" w:rsidRPr="000C1C0A">
        <w:trPr>
          <w:cantSplit/>
          <w:trHeight w:val="20"/>
          <w:tblHeader/>
        </w:trPr>
        <w:tc>
          <w:tcPr>
            <w:tcW w:w="2912" w:type="pct"/>
            <w:shd w:val="clear" w:color="auto" w:fill="FFFFFF"/>
            <w:tcMar>
              <w:top w:w="30" w:type="dxa"/>
              <w:left w:w="30" w:type="dxa"/>
              <w:bottom w:w="30" w:type="dxa"/>
              <w:right w:w="30" w:type="dxa"/>
            </w:tcMar>
          </w:tcPr>
          <w:p w:rsidR="002A07F6" w:rsidRPr="000C1C0A" w:rsidRDefault="002A07F6" w:rsidP="00B9245E">
            <w:pPr>
              <w:widowControl w:val="0"/>
              <w:autoSpaceDE w:val="0"/>
              <w:autoSpaceDN w:val="0"/>
              <w:adjustRightInd w:val="0"/>
              <w:spacing w:after="0"/>
              <w:rPr>
                <w:rFonts w:ascii="Times New Roman" w:hAnsi="Times New Roman" w:cs="Times New Roman"/>
                <w:color w:val="000000"/>
                <w:sz w:val="24"/>
                <w:szCs w:val="24"/>
              </w:rPr>
            </w:pPr>
            <w:r w:rsidRPr="000C1C0A">
              <w:rPr>
                <w:rFonts w:ascii="Times New Roman" w:hAnsi="Times New Roman" w:cs="Times New Roman"/>
                <w:color w:val="000000"/>
                <w:sz w:val="24"/>
                <w:szCs w:val="24"/>
              </w:rPr>
              <w:t>26-40</w:t>
            </w:r>
          </w:p>
        </w:tc>
        <w:tc>
          <w:tcPr>
            <w:tcW w:w="962" w:type="pct"/>
            <w:shd w:val="clear" w:color="auto" w:fill="FFFFFF"/>
            <w:tcMar>
              <w:top w:w="30" w:type="dxa"/>
              <w:left w:w="30" w:type="dxa"/>
              <w:bottom w:w="30" w:type="dxa"/>
              <w:right w:w="30" w:type="dxa"/>
            </w:tcMar>
            <w:vAlign w:val="center"/>
          </w:tcPr>
          <w:p w:rsidR="002A07F6" w:rsidRPr="000C1C0A" w:rsidRDefault="002A07F6" w:rsidP="00B9245E">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99</w:t>
            </w:r>
          </w:p>
        </w:tc>
        <w:tc>
          <w:tcPr>
            <w:tcW w:w="1126" w:type="pct"/>
            <w:shd w:val="clear" w:color="auto" w:fill="FFFFFF"/>
            <w:tcMar>
              <w:top w:w="30" w:type="dxa"/>
              <w:left w:w="30" w:type="dxa"/>
              <w:bottom w:w="30" w:type="dxa"/>
              <w:right w:w="30" w:type="dxa"/>
            </w:tcMar>
            <w:vAlign w:val="center"/>
          </w:tcPr>
          <w:p w:rsidR="002A07F6" w:rsidRPr="000C1C0A" w:rsidRDefault="002A07F6" w:rsidP="00B9245E">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89.2</w:t>
            </w:r>
          </w:p>
        </w:tc>
      </w:tr>
      <w:tr w:rsidR="002A07F6" w:rsidRPr="000C1C0A">
        <w:trPr>
          <w:cantSplit/>
          <w:trHeight w:val="20"/>
          <w:tblHeader/>
        </w:trPr>
        <w:tc>
          <w:tcPr>
            <w:tcW w:w="2912" w:type="pct"/>
            <w:shd w:val="clear" w:color="auto" w:fill="FFFFFF"/>
            <w:tcMar>
              <w:top w:w="30" w:type="dxa"/>
              <w:left w:w="30" w:type="dxa"/>
              <w:bottom w:w="30" w:type="dxa"/>
              <w:right w:w="30" w:type="dxa"/>
            </w:tcMar>
          </w:tcPr>
          <w:p w:rsidR="002A07F6" w:rsidRPr="000C1C0A" w:rsidRDefault="002A07F6" w:rsidP="00B9245E">
            <w:pPr>
              <w:widowControl w:val="0"/>
              <w:autoSpaceDE w:val="0"/>
              <w:autoSpaceDN w:val="0"/>
              <w:adjustRightInd w:val="0"/>
              <w:spacing w:after="0"/>
              <w:rPr>
                <w:rFonts w:ascii="Times New Roman" w:hAnsi="Times New Roman" w:cs="Times New Roman"/>
                <w:color w:val="000000"/>
                <w:sz w:val="24"/>
                <w:szCs w:val="24"/>
              </w:rPr>
            </w:pPr>
            <w:r w:rsidRPr="000C1C0A">
              <w:rPr>
                <w:rFonts w:ascii="Times New Roman" w:hAnsi="Times New Roman" w:cs="Times New Roman"/>
                <w:color w:val="000000"/>
                <w:sz w:val="24"/>
                <w:szCs w:val="24"/>
              </w:rPr>
              <w:t>Above 40</w:t>
            </w:r>
          </w:p>
        </w:tc>
        <w:tc>
          <w:tcPr>
            <w:tcW w:w="962" w:type="pct"/>
            <w:shd w:val="clear" w:color="auto" w:fill="FFFFFF"/>
            <w:tcMar>
              <w:top w:w="30" w:type="dxa"/>
              <w:left w:w="30" w:type="dxa"/>
              <w:bottom w:w="30" w:type="dxa"/>
              <w:right w:w="30" w:type="dxa"/>
            </w:tcMar>
            <w:vAlign w:val="center"/>
          </w:tcPr>
          <w:p w:rsidR="002A07F6" w:rsidRPr="000C1C0A" w:rsidRDefault="002A07F6" w:rsidP="00B9245E">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4</w:t>
            </w:r>
          </w:p>
        </w:tc>
        <w:tc>
          <w:tcPr>
            <w:tcW w:w="1126" w:type="pct"/>
            <w:shd w:val="clear" w:color="auto" w:fill="FFFFFF"/>
            <w:tcMar>
              <w:top w:w="30" w:type="dxa"/>
              <w:left w:w="30" w:type="dxa"/>
              <w:bottom w:w="30" w:type="dxa"/>
              <w:right w:w="30" w:type="dxa"/>
            </w:tcMar>
            <w:vAlign w:val="center"/>
          </w:tcPr>
          <w:p w:rsidR="002A07F6" w:rsidRPr="000C1C0A" w:rsidRDefault="002A07F6" w:rsidP="00B9245E">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3.6</w:t>
            </w:r>
          </w:p>
        </w:tc>
      </w:tr>
      <w:tr w:rsidR="002A07F6" w:rsidRPr="000C1C0A">
        <w:trPr>
          <w:cantSplit/>
          <w:trHeight w:val="20"/>
        </w:trPr>
        <w:tc>
          <w:tcPr>
            <w:tcW w:w="2912" w:type="pct"/>
            <w:shd w:val="clear" w:color="auto" w:fill="FFFFFF"/>
            <w:tcMar>
              <w:top w:w="30" w:type="dxa"/>
              <w:left w:w="30" w:type="dxa"/>
              <w:bottom w:w="30" w:type="dxa"/>
              <w:right w:w="30" w:type="dxa"/>
            </w:tcMar>
          </w:tcPr>
          <w:p w:rsidR="002A07F6" w:rsidRPr="000C1C0A" w:rsidRDefault="002A07F6" w:rsidP="00B9245E">
            <w:pPr>
              <w:widowControl w:val="0"/>
              <w:autoSpaceDE w:val="0"/>
              <w:autoSpaceDN w:val="0"/>
              <w:adjustRightInd w:val="0"/>
              <w:spacing w:after="0"/>
              <w:rPr>
                <w:rFonts w:ascii="Times New Roman" w:hAnsi="Times New Roman" w:cs="Times New Roman"/>
                <w:b/>
                <w:bCs/>
                <w:color w:val="000000"/>
                <w:sz w:val="24"/>
                <w:szCs w:val="24"/>
              </w:rPr>
            </w:pPr>
            <w:r w:rsidRPr="000C1C0A">
              <w:rPr>
                <w:rFonts w:ascii="Times New Roman" w:hAnsi="Times New Roman" w:cs="Times New Roman"/>
                <w:b/>
                <w:bCs/>
                <w:color w:val="000000"/>
                <w:sz w:val="24"/>
                <w:szCs w:val="24"/>
              </w:rPr>
              <w:t>Total</w:t>
            </w:r>
          </w:p>
        </w:tc>
        <w:tc>
          <w:tcPr>
            <w:tcW w:w="962" w:type="pct"/>
            <w:shd w:val="clear" w:color="auto" w:fill="FFFFFF"/>
            <w:tcMar>
              <w:top w:w="30" w:type="dxa"/>
              <w:left w:w="30" w:type="dxa"/>
              <w:bottom w:w="30" w:type="dxa"/>
              <w:right w:w="30" w:type="dxa"/>
            </w:tcMar>
            <w:vAlign w:val="center"/>
          </w:tcPr>
          <w:p w:rsidR="002A07F6" w:rsidRPr="000C1C0A" w:rsidRDefault="002A07F6" w:rsidP="00B9245E">
            <w:pPr>
              <w:widowControl w:val="0"/>
              <w:autoSpaceDE w:val="0"/>
              <w:autoSpaceDN w:val="0"/>
              <w:adjustRightInd w:val="0"/>
              <w:spacing w:after="0"/>
              <w:jc w:val="center"/>
              <w:rPr>
                <w:rFonts w:ascii="Times New Roman" w:hAnsi="Times New Roman" w:cs="Times New Roman"/>
                <w:b/>
                <w:bCs/>
                <w:color w:val="000000"/>
                <w:sz w:val="24"/>
                <w:szCs w:val="24"/>
              </w:rPr>
            </w:pPr>
            <w:r w:rsidRPr="000C1C0A">
              <w:rPr>
                <w:rFonts w:ascii="Times New Roman" w:hAnsi="Times New Roman" w:cs="Times New Roman"/>
                <w:b/>
                <w:bCs/>
                <w:color w:val="000000"/>
                <w:sz w:val="24"/>
                <w:szCs w:val="24"/>
              </w:rPr>
              <w:t>111</w:t>
            </w:r>
          </w:p>
        </w:tc>
        <w:tc>
          <w:tcPr>
            <w:tcW w:w="1126" w:type="pct"/>
            <w:shd w:val="clear" w:color="auto" w:fill="FFFFFF"/>
            <w:tcMar>
              <w:top w:w="30" w:type="dxa"/>
              <w:left w:w="30" w:type="dxa"/>
              <w:bottom w:w="30" w:type="dxa"/>
              <w:right w:w="30" w:type="dxa"/>
            </w:tcMar>
            <w:vAlign w:val="center"/>
          </w:tcPr>
          <w:p w:rsidR="002A07F6" w:rsidRPr="000C1C0A" w:rsidRDefault="002A07F6" w:rsidP="00B9245E">
            <w:pPr>
              <w:widowControl w:val="0"/>
              <w:autoSpaceDE w:val="0"/>
              <w:autoSpaceDN w:val="0"/>
              <w:adjustRightInd w:val="0"/>
              <w:spacing w:after="0"/>
              <w:jc w:val="center"/>
              <w:rPr>
                <w:rFonts w:ascii="Times New Roman" w:hAnsi="Times New Roman" w:cs="Times New Roman"/>
                <w:b/>
                <w:bCs/>
                <w:color w:val="000000"/>
                <w:sz w:val="24"/>
                <w:szCs w:val="24"/>
              </w:rPr>
            </w:pPr>
            <w:r w:rsidRPr="000C1C0A">
              <w:rPr>
                <w:rFonts w:ascii="Times New Roman" w:hAnsi="Times New Roman" w:cs="Times New Roman"/>
                <w:b/>
                <w:bCs/>
                <w:color w:val="000000"/>
                <w:sz w:val="24"/>
                <w:szCs w:val="24"/>
              </w:rPr>
              <w:t>100.0</w:t>
            </w:r>
          </w:p>
        </w:tc>
      </w:tr>
    </w:tbl>
    <w:p w:rsidR="002A07F6" w:rsidRDefault="002A07F6" w:rsidP="00836D1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Source: </w:t>
      </w:r>
      <w:r w:rsidRPr="00836D1A">
        <w:rPr>
          <w:rFonts w:ascii="Times New Roman" w:hAnsi="Times New Roman" w:cs="Times New Roman"/>
          <w:sz w:val="24"/>
          <w:szCs w:val="24"/>
        </w:rPr>
        <w:t>researcher, 2017</w:t>
      </w:r>
    </w:p>
    <w:p w:rsidR="002A07F6" w:rsidRDefault="002A07F6" w:rsidP="00836D1A">
      <w:pPr>
        <w:widowControl w:val="0"/>
        <w:autoSpaceDE w:val="0"/>
        <w:autoSpaceDN w:val="0"/>
        <w:adjustRightInd w:val="0"/>
        <w:spacing w:after="0" w:line="240" w:lineRule="auto"/>
        <w:jc w:val="both"/>
        <w:rPr>
          <w:rFonts w:ascii="Times New Roman" w:hAnsi="Times New Roman" w:cs="Times New Roman"/>
          <w:sz w:val="24"/>
          <w:szCs w:val="24"/>
        </w:rPr>
      </w:pPr>
    </w:p>
    <w:p w:rsidR="002A07F6" w:rsidRPr="006D5E0E" w:rsidRDefault="002A07F6" w:rsidP="00836D1A">
      <w:pPr>
        <w:widowControl w:val="0"/>
        <w:autoSpaceDE w:val="0"/>
        <w:autoSpaceDN w:val="0"/>
        <w:adjustRightInd w:val="0"/>
        <w:spacing w:after="0" w:line="240" w:lineRule="auto"/>
        <w:jc w:val="both"/>
        <w:rPr>
          <w:rFonts w:ascii="Times New Roman" w:hAnsi="Times New Roman" w:cs="Times New Roman"/>
          <w:b/>
          <w:bCs/>
          <w:sz w:val="24"/>
          <w:szCs w:val="24"/>
        </w:rPr>
      </w:pPr>
    </w:p>
    <w:p w:rsidR="002A07F6" w:rsidRPr="006D5E0E" w:rsidRDefault="002A07F6" w:rsidP="00743039">
      <w:pPr>
        <w:widowControl w:val="0"/>
        <w:autoSpaceDE w:val="0"/>
        <w:autoSpaceDN w:val="0"/>
        <w:adjustRightInd w:val="0"/>
        <w:spacing w:after="0" w:line="480" w:lineRule="auto"/>
        <w:ind w:left="90"/>
        <w:jc w:val="both"/>
        <w:outlineLvl w:val="0"/>
        <w:rPr>
          <w:rFonts w:ascii="Times New Roman" w:hAnsi="Times New Roman" w:cs="Times New Roman"/>
          <w:b/>
          <w:bCs/>
          <w:sz w:val="24"/>
          <w:szCs w:val="24"/>
        </w:rPr>
      </w:pPr>
      <w:bookmarkStart w:id="117" w:name="_Toc493146938"/>
      <w:r w:rsidRPr="006D5E0E">
        <w:rPr>
          <w:rFonts w:ascii="Times New Roman" w:hAnsi="Times New Roman" w:cs="Times New Roman"/>
          <w:b/>
          <w:bCs/>
          <w:sz w:val="24"/>
          <w:szCs w:val="24"/>
        </w:rPr>
        <w:t>4.3.2 Marital Status of Respondents</w:t>
      </w:r>
      <w:bookmarkStart w:id="118" w:name="_Toc468635447"/>
      <w:bookmarkEnd w:id="117"/>
    </w:p>
    <w:p w:rsidR="002A07F6" w:rsidRPr="006D5E0E" w:rsidRDefault="002A07F6" w:rsidP="006D5E0E">
      <w:pPr>
        <w:widowControl w:val="0"/>
        <w:autoSpaceDE w:val="0"/>
        <w:autoSpaceDN w:val="0"/>
        <w:adjustRightInd w:val="0"/>
        <w:spacing w:after="0" w:line="480" w:lineRule="auto"/>
        <w:ind w:left="90"/>
        <w:jc w:val="both"/>
        <w:rPr>
          <w:rFonts w:ascii="Times New Roman" w:hAnsi="Times New Roman" w:cs="Times New Roman"/>
          <w:sz w:val="24"/>
          <w:szCs w:val="24"/>
        </w:rPr>
      </w:pPr>
      <w:r w:rsidRPr="006D5E0E">
        <w:rPr>
          <w:rFonts w:ascii="Times New Roman" w:hAnsi="Times New Roman" w:cs="Times New Roman"/>
          <w:sz w:val="24"/>
          <w:szCs w:val="24"/>
        </w:rPr>
        <w:t>The researcher was much interested to measure marital status of respondents to determine the relationship between marital statuses and identification process. The researcher believed that, there is relationship between the two, and the success in MVC eligibility identification is highly influenced by the nature of marital status involved in the process. This is because, those who married are exposed to child difficulties compared to un-married. Table 4.3 describes the marital status of respondents who involved in the study.</w:t>
      </w:r>
    </w:p>
    <w:p w:rsidR="002A07F6" w:rsidRPr="00836D1A" w:rsidRDefault="002A07F6" w:rsidP="006D5E0E">
      <w:pPr>
        <w:widowControl w:val="0"/>
        <w:spacing w:after="0" w:line="480" w:lineRule="auto"/>
        <w:rPr>
          <w:rFonts w:ascii="Times New Roman" w:hAnsi="Times New Roman" w:cs="Times New Roman"/>
          <w:b/>
          <w:bCs/>
          <w:sz w:val="12"/>
          <w:szCs w:val="12"/>
        </w:rPr>
      </w:pPr>
    </w:p>
    <w:p w:rsidR="002A07F6" w:rsidRPr="006D5E0E" w:rsidRDefault="002A07F6" w:rsidP="00743039">
      <w:pPr>
        <w:widowControl w:val="0"/>
        <w:spacing w:after="0" w:line="360" w:lineRule="auto"/>
        <w:outlineLvl w:val="0"/>
        <w:rPr>
          <w:rFonts w:ascii="Times New Roman" w:hAnsi="Times New Roman" w:cs="Times New Roman"/>
          <w:b/>
          <w:bCs/>
          <w:sz w:val="24"/>
          <w:szCs w:val="24"/>
        </w:rPr>
      </w:pPr>
      <w:bookmarkStart w:id="119" w:name="_Toc493146939"/>
      <w:r w:rsidRPr="006D5E0E">
        <w:rPr>
          <w:rFonts w:ascii="Times New Roman" w:hAnsi="Times New Roman" w:cs="Times New Roman"/>
          <w:b/>
          <w:bCs/>
          <w:sz w:val="24"/>
          <w:szCs w:val="24"/>
        </w:rPr>
        <w:t>Table 4.3</w:t>
      </w:r>
      <w:r>
        <w:rPr>
          <w:rFonts w:ascii="Times New Roman" w:hAnsi="Times New Roman" w:cs="Times New Roman"/>
          <w:b/>
          <w:bCs/>
          <w:sz w:val="24"/>
          <w:szCs w:val="24"/>
        </w:rPr>
        <w:t>:</w:t>
      </w:r>
      <w:r w:rsidRPr="006D5E0E">
        <w:rPr>
          <w:rFonts w:ascii="Times New Roman" w:hAnsi="Times New Roman" w:cs="Times New Roman"/>
          <w:b/>
          <w:bCs/>
          <w:sz w:val="24"/>
          <w:szCs w:val="24"/>
        </w:rPr>
        <w:t xml:space="preserve"> Marital </w:t>
      </w:r>
      <w:r>
        <w:rPr>
          <w:rFonts w:ascii="Times New Roman" w:hAnsi="Times New Roman" w:cs="Times New Roman"/>
          <w:b/>
          <w:bCs/>
          <w:sz w:val="24"/>
          <w:szCs w:val="24"/>
        </w:rPr>
        <w:t>Status o</w:t>
      </w:r>
      <w:r w:rsidRPr="006D5E0E">
        <w:rPr>
          <w:rFonts w:ascii="Times New Roman" w:hAnsi="Times New Roman" w:cs="Times New Roman"/>
          <w:b/>
          <w:bCs/>
          <w:sz w:val="24"/>
          <w:szCs w:val="24"/>
        </w:rPr>
        <w:t>f Respondents</w:t>
      </w:r>
      <w:bookmarkEnd w:id="118"/>
      <w:bookmarkEnd w:id="119"/>
    </w:p>
    <w:tbl>
      <w:tblPr>
        <w:tblW w:w="496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549"/>
        <w:gridCol w:w="1910"/>
        <w:gridCol w:w="3731"/>
      </w:tblGrid>
      <w:tr w:rsidR="002A07F6" w:rsidRPr="000C1C0A">
        <w:trPr>
          <w:cantSplit/>
          <w:tblHeader/>
        </w:trPr>
        <w:tc>
          <w:tcPr>
            <w:tcW w:w="1556" w:type="pct"/>
            <w:shd w:val="clear" w:color="auto" w:fill="FFFFFF"/>
            <w:tcMar>
              <w:top w:w="30" w:type="dxa"/>
              <w:left w:w="30" w:type="dxa"/>
              <w:bottom w:w="30" w:type="dxa"/>
              <w:right w:w="30" w:type="dxa"/>
            </w:tcMar>
          </w:tcPr>
          <w:p w:rsidR="002A07F6" w:rsidRPr="000C1C0A" w:rsidRDefault="002A07F6" w:rsidP="00DD49D0">
            <w:pPr>
              <w:widowControl w:val="0"/>
              <w:autoSpaceDE w:val="0"/>
              <w:autoSpaceDN w:val="0"/>
              <w:adjustRightInd w:val="0"/>
              <w:spacing w:after="0" w:line="240" w:lineRule="auto"/>
              <w:rPr>
                <w:rFonts w:ascii="Times New Roman" w:hAnsi="Times New Roman" w:cs="Times New Roman"/>
                <w:b/>
                <w:bCs/>
                <w:sz w:val="24"/>
                <w:szCs w:val="24"/>
              </w:rPr>
            </w:pPr>
            <w:r w:rsidRPr="000C1C0A">
              <w:rPr>
                <w:rFonts w:ascii="Times New Roman" w:hAnsi="Times New Roman" w:cs="Times New Roman"/>
                <w:b/>
                <w:bCs/>
                <w:sz w:val="24"/>
                <w:szCs w:val="24"/>
              </w:rPr>
              <w:t>Status</w:t>
            </w:r>
          </w:p>
        </w:tc>
        <w:tc>
          <w:tcPr>
            <w:tcW w:w="1166" w:type="pct"/>
            <w:shd w:val="clear" w:color="auto" w:fill="FFFFFF"/>
            <w:tcMar>
              <w:top w:w="30" w:type="dxa"/>
              <w:left w:w="30" w:type="dxa"/>
              <w:bottom w:w="30" w:type="dxa"/>
              <w:right w:w="30" w:type="dxa"/>
            </w:tcMar>
            <w:vAlign w:val="bottom"/>
          </w:tcPr>
          <w:p w:rsidR="002A07F6" w:rsidRPr="000C1C0A" w:rsidRDefault="002A07F6" w:rsidP="00DD49D0">
            <w:pPr>
              <w:widowControl w:val="0"/>
              <w:autoSpaceDE w:val="0"/>
              <w:autoSpaceDN w:val="0"/>
              <w:adjustRightInd w:val="0"/>
              <w:spacing w:after="0" w:line="240" w:lineRule="auto"/>
              <w:jc w:val="right"/>
              <w:rPr>
                <w:rFonts w:ascii="Times New Roman" w:hAnsi="Times New Roman" w:cs="Times New Roman"/>
                <w:b/>
                <w:bCs/>
                <w:color w:val="000000"/>
                <w:sz w:val="24"/>
                <w:szCs w:val="24"/>
              </w:rPr>
            </w:pPr>
            <w:r w:rsidRPr="000C1C0A">
              <w:rPr>
                <w:rFonts w:ascii="Times New Roman" w:hAnsi="Times New Roman" w:cs="Times New Roman"/>
                <w:b/>
                <w:bCs/>
                <w:color w:val="000000"/>
                <w:sz w:val="24"/>
                <w:szCs w:val="24"/>
              </w:rPr>
              <w:t>Frequency</w:t>
            </w:r>
          </w:p>
        </w:tc>
        <w:tc>
          <w:tcPr>
            <w:tcW w:w="2278" w:type="pct"/>
            <w:shd w:val="clear" w:color="auto" w:fill="FFFFFF"/>
            <w:tcMar>
              <w:top w:w="30" w:type="dxa"/>
              <w:left w:w="30" w:type="dxa"/>
              <w:bottom w:w="30" w:type="dxa"/>
              <w:right w:w="30" w:type="dxa"/>
            </w:tcMar>
            <w:vAlign w:val="bottom"/>
          </w:tcPr>
          <w:p w:rsidR="002A07F6" w:rsidRPr="000C1C0A" w:rsidRDefault="002A07F6" w:rsidP="00DD49D0">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C1C0A">
              <w:rPr>
                <w:rFonts w:ascii="Times New Roman" w:hAnsi="Times New Roman" w:cs="Times New Roman"/>
                <w:b/>
                <w:bCs/>
                <w:color w:val="000000"/>
                <w:sz w:val="24"/>
                <w:szCs w:val="24"/>
              </w:rPr>
              <w:t>Percent</w:t>
            </w:r>
          </w:p>
        </w:tc>
      </w:tr>
      <w:tr w:rsidR="002A07F6" w:rsidRPr="000C1C0A">
        <w:trPr>
          <w:cantSplit/>
          <w:trHeight w:val="257"/>
          <w:tblHeader/>
        </w:trPr>
        <w:tc>
          <w:tcPr>
            <w:tcW w:w="1556" w:type="pct"/>
            <w:shd w:val="clear" w:color="auto" w:fill="FFFFFF"/>
            <w:tcMar>
              <w:top w:w="30" w:type="dxa"/>
              <w:left w:w="30" w:type="dxa"/>
              <w:bottom w:w="30" w:type="dxa"/>
              <w:right w:w="30" w:type="dxa"/>
            </w:tcMar>
          </w:tcPr>
          <w:p w:rsidR="002A07F6" w:rsidRPr="000C1C0A" w:rsidRDefault="002A07F6" w:rsidP="00DD49D0">
            <w:pPr>
              <w:widowControl w:val="0"/>
              <w:autoSpaceDE w:val="0"/>
              <w:autoSpaceDN w:val="0"/>
              <w:adjustRightInd w:val="0"/>
              <w:spacing w:after="0" w:line="240" w:lineRule="auto"/>
              <w:rPr>
                <w:rFonts w:ascii="Times New Roman" w:hAnsi="Times New Roman" w:cs="Times New Roman"/>
                <w:color w:val="000000"/>
                <w:sz w:val="24"/>
                <w:szCs w:val="24"/>
              </w:rPr>
            </w:pPr>
            <w:r w:rsidRPr="000C1C0A">
              <w:rPr>
                <w:rFonts w:ascii="Times New Roman" w:hAnsi="Times New Roman" w:cs="Times New Roman"/>
                <w:color w:val="000000"/>
                <w:sz w:val="24"/>
                <w:szCs w:val="24"/>
              </w:rPr>
              <w:t>Married</w:t>
            </w:r>
          </w:p>
        </w:tc>
        <w:tc>
          <w:tcPr>
            <w:tcW w:w="1166" w:type="pct"/>
            <w:shd w:val="clear" w:color="auto" w:fill="FFFFFF"/>
            <w:tcMar>
              <w:top w:w="30" w:type="dxa"/>
              <w:left w:w="30" w:type="dxa"/>
              <w:bottom w:w="30" w:type="dxa"/>
              <w:right w:w="30" w:type="dxa"/>
            </w:tcMar>
            <w:vAlign w:val="center"/>
          </w:tcPr>
          <w:p w:rsidR="002A07F6" w:rsidRPr="000C1C0A" w:rsidRDefault="002A07F6" w:rsidP="00DD49D0">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0C1C0A">
              <w:rPr>
                <w:rFonts w:ascii="Times New Roman" w:hAnsi="Times New Roman" w:cs="Times New Roman"/>
                <w:color w:val="000000"/>
                <w:sz w:val="24"/>
                <w:szCs w:val="24"/>
              </w:rPr>
              <w:t>93</w:t>
            </w:r>
          </w:p>
        </w:tc>
        <w:tc>
          <w:tcPr>
            <w:tcW w:w="2278" w:type="pct"/>
            <w:shd w:val="clear" w:color="auto" w:fill="FFFFFF"/>
            <w:tcMar>
              <w:top w:w="30" w:type="dxa"/>
              <w:left w:w="30" w:type="dxa"/>
              <w:bottom w:w="30" w:type="dxa"/>
              <w:right w:w="30" w:type="dxa"/>
            </w:tcMar>
            <w:vAlign w:val="center"/>
          </w:tcPr>
          <w:p w:rsidR="002A07F6" w:rsidRPr="000C1C0A" w:rsidRDefault="002A07F6" w:rsidP="00DD49D0">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80.9</w:t>
            </w:r>
          </w:p>
        </w:tc>
      </w:tr>
      <w:tr w:rsidR="002A07F6" w:rsidRPr="000C1C0A">
        <w:trPr>
          <w:cantSplit/>
          <w:tblHeader/>
        </w:trPr>
        <w:tc>
          <w:tcPr>
            <w:tcW w:w="1556" w:type="pct"/>
            <w:shd w:val="clear" w:color="auto" w:fill="FFFFFF"/>
            <w:tcMar>
              <w:top w:w="30" w:type="dxa"/>
              <w:left w:w="30" w:type="dxa"/>
              <w:bottom w:w="30" w:type="dxa"/>
              <w:right w:w="30" w:type="dxa"/>
            </w:tcMar>
          </w:tcPr>
          <w:p w:rsidR="002A07F6" w:rsidRPr="000C1C0A" w:rsidRDefault="002A07F6" w:rsidP="00DD49D0">
            <w:pPr>
              <w:widowControl w:val="0"/>
              <w:autoSpaceDE w:val="0"/>
              <w:autoSpaceDN w:val="0"/>
              <w:adjustRightInd w:val="0"/>
              <w:spacing w:after="0" w:line="240" w:lineRule="auto"/>
              <w:rPr>
                <w:rFonts w:ascii="Times New Roman" w:hAnsi="Times New Roman" w:cs="Times New Roman"/>
                <w:color w:val="000000"/>
                <w:sz w:val="24"/>
                <w:szCs w:val="24"/>
              </w:rPr>
            </w:pPr>
            <w:r w:rsidRPr="000C1C0A">
              <w:rPr>
                <w:rFonts w:ascii="Times New Roman" w:hAnsi="Times New Roman" w:cs="Times New Roman"/>
                <w:color w:val="000000"/>
                <w:sz w:val="24"/>
                <w:szCs w:val="24"/>
              </w:rPr>
              <w:t>Single</w:t>
            </w:r>
          </w:p>
        </w:tc>
        <w:tc>
          <w:tcPr>
            <w:tcW w:w="1166" w:type="pct"/>
            <w:shd w:val="clear" w:color="auto" w:fill="FFFFFF"/>
            <w:tcMar>
              <w:top w:w="30" w:type="dxa"/>
              <w:left w:w="30" w:type="dxa"/>
              <w:bottom w:w="30" w:type="dxa"/>
              <w:right w:w="30" w:type="dxa"/>
            </w:tcMar>
            <w:vAlign w:val="center"/>
          </w:tcPr>
          <w:p w:rsidR="002A07F6" w:rsidRPr="000C1C0A" w:rsidRDefault="002A07F6" w:rsidP="00DD49D0">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0C1C0A">
              <w:rPr>
                <w:rFonts w:ascii="Times New Roman" w:hAnsi="Times New Roman" w:cs="Times New Roman"/>
                <w:color w:val="000000"/>
                <w:sz w:val="24"/>
                <w:szCs w:val="24"/>
              </w:rPr>
              <w:t>9</w:t>
            </w:r>
          </w:p>
        </w:tc>
        <w:tc>
          <w:tcPr>
            <w:tcW w:w="2278" w:type="pct"/>
            <w:shd w:val="clear" w:color="auto" w:fill="FFFFFF"/>
            <w:tcMar>
              <w:top w:w="30" w:type="dxa"/>
              <w:left w:w="30" w:type="dxa"/>
              <w:bottom w:w="30" w:type="dxa"/>
              <w:right w:w="30" w:type="dxa"/>
            </w:tcMar>
            <w:vAlign w:val="center"/>
          </w:tcPr>
          <w:p w:rsidR="002A07F6" w:rsidRPr="000C1C0A" w:rsidRDefault="002A07F6" w:rsidP="00DD49D0">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11.3</w:t>
            </w:r>
          </w:p>
        </w:tc>
      </w:tr>
      <w:tr w:rsidR="002A07F6" w:rsidRPr="000C1C0A">
        <w:trPr>
          <w:cantSplit/>
          <w:tblHeader/>
        </w:trPr>
        <w:tc>
          <w:tcPr>
            <w:tcW w:w="1556" w:type="pct"/>
            <w:shd w:val="clear" w:color="auto" w:fill="FFFFFF"/>
            <w:tcMar>
              <w:top w:w="30" w:type="dxa"/>
              <w:left w:w="30" w:type="dxa"/>
              <w:bottom w:w="30" w:type="dxa"/>
              <w:right w:w="30" w:type="dxa"/>
            </w:tcMar>
          </w:tcPr>
          <w:p w:rsidR="002A07F6" w:rsidRPr="000C1C0A" w:rsidRDefault="002A07F6" w:rsidP="00DD49D0">
            <w:pPr>
              <w:widowControl w:val="0"/>
              <w:autoSpaceDE w:val="0"/>
              <w:autoSpaceDN w:val="0"/>
              <w:adjustRightInd w:val="0"/>
              <w:spacing w:after="0" w:line="240" w:lineRule="auto"/>
              <w:rPr>
                <w:rFonts w:ascii="Times New Roman" w:hAnsi="Times New Roman" w:cs="Times New Roman"/>
                <w:color w:val="000000"/>
                <w:sz w:val="24"/>
                <w:szCs w:val="24"/>
              </w:rPr>
            </w:pPr>
            <w:r w:rsidRPr="000C1C0A">
              <w:rPr>
                <w:rFonts w:ascii="Times New Roman" w:hAnsi="Times New Roman" w:cs="Times New Roman"/>
                <w:color w:val="000000"/>
                <w:sz w:val="24"/>
                <w:szCs w:val="24"/>
              </w:rPr>
              <w:t>Widow</w:t>
            </w:r>
          </w:p>
        </w:tc>
        <w:tc>
          <w:tcPr>
            <w:tcW w:w="1166" w:type="pct"/>
            <w:shd w:val="clear" w:color="auto" w:fill="FFFFFF"/>
            <w:tcMar>
              <w:top w:w="30" w:type="dxa"/>
              <w:left w:w="30" w:type="dxa"/>
              <w:bottom w:w="30" w:type="dxa"/>
              <w:right w:w="30" w:type="dxa"/>
            </w:tcMar>
            <w:vAlign w:val="center"/>
          </w:tcPr>
          <w:p w:rsidR="002A07F6" w:rsidRPr="000C1C0A" w:rsidRDefault="002A07F6" w:rsidP="00DD49D0">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0C1C0A">
              <w:rPr>
                <w:rFonts w:ascii="Times New Roman" w:hAnsi="Times New Roman" w:cs="Times New Roman"/>
                <w:color w:val="000000"/>
                <w:sz w:val="24"/>
                <w:szCs w:val="24"/>
              </w:rPr>
              <w:t>5</w:t>
            </w:r>
          </w:p>
        </w:tc>
        <w:tc>
          <w:tcPr>
            <w:tcW w:w="2278" w:type="pct"/>
            <w:shd w:val="clear" w:color="auto" w:fill="FFFFFF"/>
            <w:tcMar>
              <w:top w:w="30" w:type="dxa"/>
              <w:left w:w="30" w:type="dxa"/>
              <w:bottom w:w="30" w:type="dxa"/>
              <w:right w:w="30" w:type="dxa"/>
            </w:tcMar>
            <w:vAlign w:val="center"/>
          </w:tcPr>
          <w:p w:rsidR="002A07F6" w:rsidRPr="000C1C0A" w:rsidRDefault="002A07F6" w:rsidP="00DD49D0">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4.3</w:t>
            </w:r>
          </w:p>
        </w:tc>
      </w:tr>
      <w:tr w:rsidR="002A07F6" w:rsidRPr="000C1C0A">
        <w:trPr>
          <w:cantSplit/>
          <w:tblHeader/>
        </w:trPr>
        <w:tc>
          <w:tcPr>
            <w:tcW w:w="1556" w:type="pct"/>
            <w:shd w:val="clear" w:color="auto" w:fill="FFFFFF"/>
            <w:tcMar>
              <w:top w:w="30" w:type="dxa"/>
              <w:left w:w="30" w:type="dxa"/>
              <w:bottom w:w="30" w:type="dxa"/>
              <w:right w:w="30" w:type="dxa"/>
            </w:tcMar>
          </w:tcPr>
          <w:p w:rsidR="002A07F6" w:rsidRPr="000C1C0A" w:rsidRDefault="002A07F6" w:rsidP="00DD49D0">
            <w:pPr>
              <w:widowControl w:val="0"/>
              <w:autoSpaceDE w:val="0"/>
              <w:autoSpaceDN w:val="0"/>
              <w:adjustRightInd w:val="0"/>
              <w:spacing w:after="0" w:line="240" w:lineRule="auto"/>
              <w:rPr>
                <w:rFonts w:ascii="Times New Roman" w:hAnsi="Times New Roman" w:cs="Times New Roman"/>
                <w:color w:val="000000"/>
                <w:sz w:val="24"/>
                <w:szCs w:val="24"/>
              </w:rPr>
            </w:pPr>
            <w:r w:rsidRPr="000C1C0A">
              <w:rPr>
                <w:rFonts w:ascii="Times New Roman" w:hAnsi="Times New Roman" w:cs="Times New Roman"/>
                <w:color w:val="000000"/>
                <w:sz w:val="24"/>
                <w:szCs w:val="24"/>
              </w:rPr>
              <w:t>Divorced</w:t>
            </w:r>
          </w:p>
        </w:tc>
        <w:tc>
          <w:tcPr>
            <w:tcW w:w="1166" w:type="pct"/>
            <w:shd w:val="clear" w:color="auto" w:fill="FFFFFF"/>
            <w:tcMar>
              <w:top w:w="30" w:type="dxa"/>
              <w:left w:w="30" w:type="dxa"/>
              <w:bottom w:w="30" w:type="dxa"/>
              <w:right w:w="30" w:type="dxa"/>
            </w:tcMar>
            <w:vAlign w:val="center"/>
          </w:tcPr>
          <w:p w:rsidR="002A07F6" w:rsidRPr="000C1C0A" w:rsidRDefault="002A07F6" w:rsidP="00DD49D0">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0C1C0A">
              <w:rPr>
                <w:rFonts w:ascii="Times New Roman" w:hAnsi="Times New Roman" w:cs="Times New Roman"/>
                <w:color w:val="000000"/>
                <w:sz w:val="24"/>
                <w:szCs w:val="24"/>
              </w:rPr>
              <w:t>4</w:t>
            </w:r>
          </w:p>
        </w:tc>
        <w:tc>
          <w:tcPr>
            <w:tcW w:w="2278" w:type="pct"/>
            <w:shd w:val="clear" w:color="auto" w:fill="FFFFFF"/>
            <w:tcMar>
              <w:top w:w="30" w:type="dxa"/>
              <w:left w:w="30" w:type="dxa"/>
              <w:bottom w:w="30" w:type="dxa"/>
              <w:right w:w="30" w:type="dxa"/>
            </w:tcMar>
            <w:vAlign w:val="center"/>
          </w:tcPr>
          <w:p w:rsidR="002A07F6" w:rsidRPr="000C1C0A" w:rsidRDefault="002A07F6" w:rsidP="00DD49D0">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3.5</w:t>
            </w:r>
          </w:p>
        </w:tc>
      </w:tr>
      <w:tr w:rsidR="002A07F6" w:rsidRPr="000C1C0A">
        <w:trPr>
          <w:cantSplit/>
        </w:trPr>
        <w:tc>
          <w:tcPr>
            <w:tcW w:w="1556" w:type="pct"/>
            <w:shd w:val="clear" w:color="auto" w:fill="FFFFFF"/>
            <w:tcMar>
              <w:top w:w="30" w:type="dxa"/>
              <w:left w:w="30" w:type="dxa"/>
              <w:bottom w:w="30" w:type="dxa"/>
              <w:right w:w="30" w:type="dxa"/>
            </w:tcMar>
          </w:tcPr>
          <w:p w:rsidR="002A07F6" w:rsidRPr="000C1C0A" w:rsidRDefault="002A07F6" w:rsidP="00DD49D0">
            <w:pPr>
              <w:widowControl w:val="0"/>
              <w:autoSpaceDE w:val="0"/>
              <w:autoSpaceDN w:val="0"/>
              <w:adjustRightInd w:val="0"/>
              <w:spacing w:after="0" w:line="240" w:lineRule="auto"/>
              <w:rPr>
                <w:rFonts w:ascii="Times New Roman" w:hAnsi="Times New Roman" w:cs="Times New Roman"/>
                <w:b/>
                <w:bCs/>
                <w:color w:val="000000"/>
                <w:sz w:val="24"/>
                <w:szCs w:val="24"/>
              </w:rPr>
            </w:pPr>
            <w:r w:rsidRPr="000C1C0A">
              <w:rPr>
                <w:rFonts w:ascii="Times New Roman" w:hAnsi="Times New Roman" w:cs="Times New Roman"/>
                <w:b/>
                <w:bCs/>
                <w:color w:val="000000"/>
                <w:sz w:val="24"/>
                <w:szCs w:val="24"/>
              </w:rPr>
              <w:t>Total</w:t>
            </w:r>
          </w:p>
        </w:tc>
        <w:tc>
          <w:tcPr>
            <w:tcW w:w="1166" w:type="pct"/>
            <w:shd w:val="clear" w:color="auto" w:fill="FFFFFF"/>
            <w:tcMar>
              <w:top w:w="30" w:type="dxa"/>
              <w:left w:w="30" w:type="dxa"/>
              <w:bottom w:w="30" w:type="dxa"/>
              <w:right w:w="30" w:type="dxa"/>
            </w:tcMar>
            <w:vAlign w:val="center"/>
          </w:tcPr>
          <w:p w:rsidR="002A07F6" w:rsidRPr="000C1C0A" w:rsidRDefault="002A07F6" w:rsidP="00DD49D0">
            <w:pPr>
              <w:widowControl w:val="0"/>
              <w:autoSpaceDE w:val="0"/>
              <w:autoSpaceDN w:val="0"/>
              <w:adjustRightInd w:val="0"/>
              <w:spacing w:after="0" w:line="240" w:lineRule="auto"/>
              <w:jc w:val="right"/>
              <w:rPr>
                <w:rFonts w:ascii="Times New Roman" w:hAnsi="Times New Roman" w:cs="Times New Roman"/>
                <w:b/>
                <w:bCs/>
                <w:color w:val="000000"/>
                <w:sz w:val="24"/>
                <w:szCs w:val="24"/>
              </w:rPr>
            </w:pPr>
            <w:r w:rsidRPr="000C1C0A">
              <w:rPr>
                <w:rFonts w:ascii="Times New Roman" w:hAnsi="Times New Roman" w:cs="Times New Roman"/>
                <w:b/>
                <w:bCs/>
                <w:color w:val="000000"/>
                <w:sz w:val="24"/>
                <w:szCs w:val="24"/>
              </w:rPr>
              <w:t>111</w:t>
            </w:r>
          </w:p>
        </w:tc>
        <w:tc>
          <w:tcPr>
            <w:tcW w:w="2278" w:type="pct"/>
            <w:shd w:val="clear" w:color="auto" w:fill="FFFFFF"/>
            <w:tcMar>
              <w:top w:w="30" w:type="dxa"/>
              <w:left w:w="30" w:type="dxa"/>
              <w:bottom w:w="30" w:type="dxa"/>
              <w:right w:w="30" w:type="dxa"/>
            </w:tcMar>
            <w:vAlign w:val="center"/>
          </w:tcPr>
          <w:p w:rsidR="002A07F6" w:rsidRPr="000C1C0A" w:rsidRDefault="002A07F6" w:rsidP="00DD49D0">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C1C0A">
              <w:rPr>
                <w:rFonts w:ascii="Times New Roman" w:hAnsi="Times New Roman" w:cs="Times New Roman"/>
                <w:b/>
                <w:bCs/>
                <w:color w:val="000000"/>
                <w:sz w:val="24"/>
                <w:szCs w:val="24"/>
              </w:rPr>
              <w:t>96.5</w:t>
            </w:r>
          </w:p>
        </w:tc>
      </w:tr>
    </w:tbl>
    <w:p w:rsidR="002A07F6" w:rsidRDefault="002A07F6" w:rsidP="00836D1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Source: </w:t>
      </w:r>
      <w:r w:rsidRPr="00836D1A">
        <w:rPr>
          <w:rFonts w:ascii="Times New Roman" w:hAnsi="Times New Roman" w:cs="Times New Roman"/>
          <w:sz w:val="24"/>
          <w:szCs w:val="24"/>
        </w:rPr>
        <w:t>researcher, 2017</w:t>
      </w:r>
    </w:p>
    <w:p w:rsidR="002A07F6" w:rsidRPr="006D5E0E" w:rsidRDefault="002A07F6" w:rsidP="00B9245E">
      <w:pPr>
        <w:widowControl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 xml:space="preserve">Table 4.3 shows the status of respondents. Total number of respondents involved in the study was 111. Status of respondents was categorized into married, single and widow and divorced. Researcher was interested to identify how status related to MVC eligibility identification process. The study was also interested to identify marital status of respondents. It was found that 80.3% were married, 7.8% single, and the remaining 4.3%, 3.5%, and 3.5% were widow, divorced and missing system accordingly.  </w:t>
      </w:r>
    </w:p>
    <w:p w:rsidR="002A07F6" w:rsidRPr="00DD49D0" w:rsidRDefault="002A07F6" w:rsidP="00B9245E">
      <w:pPr>
        <w:widowControl w:val="0"/>
        <w:autoSpaceDE w:val="0"/>
        <w:autoSpaceDN w:val="0"/>
        <w:adjustRightInd w:val="0"/>
        <w:spacing w:after="0" w:line="480" w:lineRule="auto"/>
        <w:rPr>
          <w:rFonts w:ascii="Times New Roman" w:hAnsi="Times New Roman" w:cs="Times New Roman"/>
          <w:sz w:val="20"/>
          <w:szCs w:val="20"/>
        </w:rPr>
      </w:pPr>
    </w:p>
    <w:p w:rsidR="002A07F6" w:rsidRPr="006D5E0E" w:rsidRDefault="002A07F6" w:rsidP="00B9245E">
      <w:pPr>
        <w:pStyle w:val="Heading3"/>
        <w:keepNext w:val="0"/>
        <w:keepLines w:val="0"/>
        <w:widowControl w:val="0"/>
        <w:spacing w:before="0" w:line="480" w:lineRule="auto"/>
        <w:rPr>
          <w:rFonts w:ascii="Times New Roman" w:hAnsi="Times New Roman" w:cs="Times New Roman"/>
          <w:color w:val="auto"/>
          <w:sz w:val="24"/>
          <w:szCs w:val="24"/>
        </w:rPr>
      </w:pPr>
      <w:bookmarkStart w:id="120" w:name="_Toc468635400"/>
      <w:bookmarkStart w:id="121" w:name="_Toc493146940"/>
      <w:r w:rsidRPr="006D5E0E">
        <w:rPr>
          <w:rFonts w:ascii="Times New Roman" w:hAnsi="Times New Roman" w:cs="Times New Roman"/>
          <w:color w:val="auto"/>
          <w:sz w:val="24"/>
          <w:szCs w:val="24"/>
        </w:rPr>
        <w:t>4.3.4</w:t>
      </w:r>
      <w:r w:rsidRPr="006D5E0E">
        <w:rPr>
          <w:rFonts w:ascii="Times New Roman" w:hAnsi="Times New Roman" w:cs="Times New Roman"/>
          <w:color w:val="auto"/>
          <w:sz w:val="24"/>
          <w:szCs w:val="24"/>
        </w:rPr>
        <w:tab/>
        <w:t>Level of Education</w:t>
      </w:r>
      <w:bookmarkEnd w:id="120"/>
      <w:bookmarkEnd w:id="121"/>
    </w:p>
    <w:p w:rsidR="002A07F6" w:rsidRPr="006D5E0E" w:rsidRDefault="002A07F6" w:rsidP="00B9245E">
      <w:pPr>
        <w:widowControl w:val="0"/>
        <w:autoSpaceDE w:val="0"/>
        <w:autoSpaceDN w:val="0"/>
        <w:adjustRightInd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 xml:space="preserve">Table 4.4 shows level of education of participants involved in this study. The education was measured in terms of educational level attained and or reached by respondents. </w:t>
      </w:r>
    </w:p>
    <w:p w:rsidR="002A07F6" w:rsidRPr="00DD49D0" w:rsidRDefault="002A07F6" w:rsidP="00B9245E">
      <w:pPr>
        <w:widowControl w:val="0"/>
        <w:spacing w:after="0" w:line="480" w:lineRule="auto"/>
        <w:rPr>
          <w:rFonts w:ascii="Times New Roman" w:hAnsi="Times New Roman" w:cs="Times New Roman"/>
          <w:b/>
          <w:bCs/>
          <w:sz w:val="20"/>
          <w:szCs w:val="20"/>
        </w:rPr>
      </w:pPr>
      <w:bookmarkStart w:id="122" w:name="_Toc468635401"/>
      <w:bookmarkStart w:id="123" w:name="_Toc468635448"/>
    </w:p>
    <w:p w:rsidR="002A07F6" w:rsidRPr="006D5E0E" w:rsidRDefault="002A07F6" w:rsidP="00836D1A">
      <w:pPr>
        <w:widowControl w:val="0"/>
        <w:spacing w:after="0" w:line="480" w:lineRule="auto"/>
        <w:outlineLvl w:val="0"/>
        <w:rPr>
          <w:rFonts w:ascii="Times New Roman" w:hAnsi="Times New Roman" w:cs="Times New Roman"/>
          <w:b/>
          <w:bCs/>
          <w:sz w:val="24"/>
          <w:szCs w:val="24"/>
        </w:rPr>
      </w:pPr>
      <w:bookmarkStart w:id="124" w:name="_Toc493146941"/>
      <w:r w:rsidRPr="006D5E0E">
        <w:rPr>
          <w:rFonts w:ascii="Times New Roman" w:hAnsi="Times New Roman" w:cs="Times New Roman"/>
          <w:b/>
          <w:bCs/>
          <w:sz w:val="24"/>
          <w:szCs w:val="24"/>
        </w:rPr>
        <w:t>Table 4.4</w:t>
      </w:r>
      <w:r>
        <w:rPr>
          <w:rFonts w:ascii="Times New Roman" w:hAnsi="Times New Roman" w:cs="Times New Roman"/>
          <w:b/>
          <w:bCs/>
          <w:sz w:val="24"/>
          <w:szCs w:val="24"/>
        </w:rPr>
        <w:t>:</w:t>
      </w:r>
      <w:r w:rsidRPr="006D5E0E">
        <w:rPr>
          <w:rFonts w:ascii="Times New Roman" w:hAnsi="Times New Roman" w:cs="Times New Roman"/>
          <w:b/>
          <w:bCs/>
          <w:sz w:val="24"/>
          <w:szCs w:val="24"/>
        </w:rPr>
        <w:t xml:space="preserve"> Level of Education</w:t>
      </w:r>
      <w:bookmarkEnd w:id="122"/>
      <w:bookmarkEnd w:id="123"/>
      <w:bookmarkEnd w:id="124"/>
    </w:p>
    <w:tbl>
      <w:tblPr>
        <w:tblW w:w="492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4798"/>
        <w:gridCol w:w="1589"/>
        <w:gridCol w:w="1743"/>
      </w:tblGrid>
      <w:tr w:rsidR="002A07F6" w:rsidRPr="000C1C0A">
        <w:trPr>
          <w:cantSplit/>
          <w:tblHeader/>
        </w:trPr>
        <w:tc>
          <w:tcPr>
            <w:tcW w:w="2951" w:type="pct"/>
            <w:shd w:val="clear" w:color="auto" w:fill="FFFFFF"/>
            <w:tcMar>
              <w:top w:w="30" w:type="dxa"/>
              <w:left w:w="30" w:type="dxa"/>
              <w:bottom w:w="30" w:type="dxa"/>
              <w:right w:w="30" w:type="dxa"/>
            </w:tcMar>
          </w:tcPr>
          <w:p w:rsidR="002A07F6" w:rsidRPr="000C1C0A" w:rsidRDefault="002A07F6" w:rsidP="00DD49D0">
            <w:pPr>
              <w:widowControl w:val="0"/>
              <w:autoSpaceDE w:val="0"/>
              <w:autoSpaceDN w:val="0"/>
              <w:adjustRightInd w:val="0"/>
              <w:spacing w:after="0"/>
              <w:rPr>
                <w:rFonts w:ascii="Times New Roman" w:hAnsi="Times New Roman" w:cs="Times New Roman"/>
                <w:b/>
                <w:bCs/>
                <w:sz w:val="24"/>
                <w:szCs w:val="24"/>
              </w:rPr>
            </w:pPr>
            <w:r w:rsidRPr="000C1C0A">
              <w:rPr>
                <w:rFonts w:ascii="Times New Roman" w:hAnsi="Times New Roman" w:cs="Times New Roman"/>
                <w:b/>
                <w:bCs/>
                <w:sz w:val="24"/>
                <w:szCs w:val="24"/>
              </w:rPr>
              <w:t>Education level</w:t>
            </w:r>
          </w:p>
        </w:tc>
        <w:tc>
          <w:tcPr>
            <w:tcW w:w="977" w:type="pct"/>
            <w:shd w:val="clear" w:color="auto" w:fill="FFFFFF"/>
            <w:tcMar>
              <w:top w:w="30" w:type="dxa"/>
              <w:left w:w="30" w:type="dxa"/>
              <w:bottom w:w="30" w:type="dxa"/>
              <w:right w:w="30" w:type="dxa"/>
            </w:tcMar>
            <w:vAlign w:val="bottom"/>
          </w:tcPr>
          <w:p w:rsidR="002A07F6" w:rsidRPr="000C1C0A" w:rsidRDefault="002A07F6" w:rsidP="00DD49D0">
            <w:pPr>
              <w:widowControl w:val="0"/>
              <w:autoSpaceDE w:val="0"/>
              <w:autoSpaceDN w:val="0"/>
              <w:adjustRightInd w:val="0"/>
              <w:spacing w:after="0"/>
              <w:jc w:val="right"/>
              <w:rPr>
                <w:rFonts w:ascii="Times New Roman" w:hAnsi="Times New Roman" w:cs="Times New Roman"/>
                <w:b/>
                <w:bCs/>
                <w:color w:val="000000"/>
                <w:sz w:val="24"/>
                <w:szCs w:val="24"/>
              </w:rPr>
            </w:pPr>
            <w:r w:rsidRPr="000C1C0A">
              <w:rPr>
                <w:rFonts w:ascii="Times New Roman" w:hAnsi="Times New Roman" w:cs="Times New Roman"/>
                <w:b/>
                <w:bCs/>
                <w:color w:val="000000"/>
                <w:sz w:val="24"/>
                <w:szCs w:val="24"/>
              </w:rPr>
              <w:t>Frequency</w:t>
            </w:r>
          </w:p>
        </w:tc>
        <w:tc>
          <w:tcPr>
            <w:tcW w:w="1072" w:type="pct"/>
            <w:shd w:val="clear" w:color="auto" w:fill="FFFFFF"/>
            <w:tcMar>
              <w:top w:w="30" w:type="dxa"/>
              <w:left w:w="30" w:type="dxa"/>
              <w:bottom w:w="30" w:type="dxa"/>
              <w:right w:w="30" w:type="dxa"/>
            </w:tcMar>
            <w:vAlign w:val="bottom"/>
          </w:tcPr>
          <w:p w:rsidR="002A07F6" w:rsidRPr="000C1C0A" w:rsidRDefault="002A07F6" w:rsidP="00DD49D0">
            <w:pPr>
              <w:widowControl w:val="0"/>
              <w:autoSpaceDE w:val="0"/>
              <w:autoSpaceDN w:val="0"/>
              <w:adjustRightInd w:val="0"/>
              <w:spacing w:after="0"/>
              <w:jc w:val="right"/>
              <w:rPr>
                <w:rFonts w:ascii="Times New Roman" w:hAnsi="Times New Roman" w:cs="Times New Roman"/>
                <w:b/>
                <w:bCs/>
                <w:color w:val="000000"/>
                <w:sz w:val="24"/>
                <w:szCs w:val="24"/>
              </w:rPr>
            </w:pPr>
            <w:r w:rsidRPr="000C1C0A">
              <w:rPr>
                <w:rFonts w:ascii="Times New Roman" w:hAnsi="Times New Roman" w:cs="Times New Roman"/>
                <w:b/>
                <w:bCs/>
                <w:color w:val="000000"/>
                <w:sz w:val="24"/>
                <w:szCs w:val="24"/>
              </w:rPr>
              <w:t>Percent</w:t>
            </w:r>
          </w:p>
        </w:tc>
      </w:tr>
      <w:tr w:rsidR="002A07F6" w:rsidRPr="000C1C0A">
        <w:trPr>
          <w:cantSplit/>
          <w:tblHeader/>
        </w:trPr>
        <w:tc>
          <w:tcPr>
            <w:tcW w:w="2951" w:type="pct"/>
            <w:shd w:val="clear" w:color="auto" w:fill="FFFFFF"/>
            <w:tcMar>
              <w:top w:w="30" w:type="dxa"/>
              <w:left w:w="30" w:type="dxa"/>
              <w:bottom w:w="30" w:type="dxa"/>
              <w:right w:w="30" w:type="dxa"/>
            </w:tcMar>
          </w:tcPr>
          <w:p w:rsidR="002A07F6" w:rsidRPr="000C1C0A" w:rsidRDefault="002A07F6" w:rsidP="00DD49D0">
            <w:pPr>
              <w:widowControl w:val="0"/>
              <w:autoSpaceDE w:val="0"/>
              <w:autoSpaceDN w:val="0"/>
              <w:adjustRightInd w:val="0"/>
              <w:spacing w:after="0"/>
              <w:rPr>
                <w:rFonts w:ascii="Times New Roman" w:hAnsi="Times New Roman" w:cs="Times New Roman"/>
                <w:color w:val="000000"/>
                <w:sz w:val="24"/>
                <w:szCs w:val="24"/>
              </w:rPr>
            </w:pPr>
            <w:r w:rsidRPr="000C1C0A">
              <w:rPr>
                <w:rFonts w:ascii="Times New Roman" w:hAnsi="Times New Roman" w:cs="Times New Roman"/>
                <w:color w:val="000000"/>
                <w:sz w:val="24"/>
                <w:szCs w:val="24"/>
              </w:rPr>
              <w:t>Primary</w:t>
            </w:r>
          </w:p>
        </w:tc>
        <w:tc>
          <w:tcPr>
            <w:tcW w:w="977" w:type="pct"/>
            <w:shd w:val="clear" w:color="auto" w:fill="FFFFFF"/>
            <w:tcMar>
              <w:top w:w="30" w:type="dxa"/>
              <w:left w:w="30" w:type="dxa"/>
              <w:bottom w:w="30" w:type="dxa"/>
              <w:right w:w="30" w:type="dxa"/>
            </w:tcMar>
            <w:vAlign w:val="center"/>
          </w:tcPr>
          <w:p w:rsidR="002A07F6" w:rsidRPr="000C1C0A" w:rsidRDefault="002A07F6" w:rsidP="00DD49D0">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43</w:t>
            </w:r>
          </w:p>
        </w:tc>
        <w:tc>
          <w:tcPr>
            <w:tcW w:w="1072" w:type="pct"/>
            <w:shd w:val="clear" w:color="auto" w:fill="FFFFFF"/>
            <w:tcMar>
              <w:top w:w="30" w:type="dxa"/>
              <w:left w:w="30" w:type="dxa"/>
              <w:bottom w:w="30" w:type="dxa"/>
              <w:right w:w="30" w:type="dxa"/>
            </w:tcMar>
            <w:vAlign w:val="center"/>
          </w:tcPr>
          <w:p w:rsidR="002A07F6" w:rsidRPr="000C1C0A" w:rsidRDefault="002A07F6" w:rsidP="00DD49D0">
            <w:pPr>
              <w:widowControl w:val="0"/>
              <w:autoSpaceDE w:val="0"/>
              <w:autoSpaceDN w:val="0"/>
              <w:adjustRightInd w:val="0"/>
              <w:spacing w:after="0"/>
              <w:jc w:val="right"/>
              <w:rPr>
                <w:rFonts w:ascii="Times New Roman" w:hAnsi="Times New Roman" w:cs="Times New Roman"/>
                <w:color w:val="000000"/>
                <w:sz w:val="24"/>
                <w:szCs w:val="24"/>
              </w:rPr>
            </w:pPr>
            <w:r w:rsidRPr="000C1C0A">
              <w:rPr>
                <w:rFonts w:ascii="Times New Roman" w:hAnsi="Times New Roman" w:cs="Times New Roman"/>
                <w:color w:val="000000"/>
                <w:sz w:val="24"/>
                <w:szCs w:val="24"/>
              </w:rPr>
              <w:t>37.4</w:t>
            </w:r>
          </w:p>
        </w:tc>
      </w:tr>
      <w:tr w:rsidR="002A07F6" w:rsidRPr="000C1C0A">
        <w:trPr>
          <w:cantSplit/>
          <w:tblHeader/>
        </w:trPr>
        <w:tc>
          <w:tcPr>
            <w:tcW w:w="2951" w:type="pct"/>
            <w:shd w:val="clear" w:color="auto" w:fill="FFFFFF"/>
            <w:tcMar>
              <w:top w:w="30" w:type="dxa"/>
              <w:left w:w="30" w:type="dxa"/>
              <w:bottom w:w="30" w:type="dxa"/>
              <w:right w:w="30" w:type="dxa"/>
            </w:tcMar>
          </w:tcPr>
          <w:p w:rsidR="002A07F6" w:rsidRPr="000C1C0A" w:rsidRDefault="002A07F6" w:rsidP="00DD49D0">
            <w:pPr>
              <w:widowControl w:val="0"/>
              <w:autoSpaceDE w:val="0"/>
              <w:autoSpaceDN w:val="0"/>
              <w:adjustRightInd w:val="0"/>
              <w:spacing w:after="0"/>
              <w:rPr>
                <w:rFonts w:ascii="Times New Roman" w:hAnsi="Times New Roman" w:cs="Times New Roman"/>
                <w:color w:val="000000"/>
                <w:sz w:val="24"/>
                <w:szCs w:val="24"/>
              </w:rPr>
            </w:pPr>
            <w:r w:rsidRPr="000C1C0A">
              <w:rPr>
                <w:rFonts w:ascii="Times New Roman" w:hAnsi="Times New Roman" w:cs="Times New Roman"/>
                <w:color w:val="000000"/>
                <w:sz w:val="24"/>
                <w:szCs w:val="24"/>
              </w:rPr>
              <w:t xml:space="preserve">Secondary </w:t>
            </w:r>
          </w:p>
        </w:tc>
        <w:tc>
          <w:tcPr>
            <w:tcW w:w="977" w:type="pct"/>
            <w:shd w:val="clear" w:color="auto" w:fill="FFFFFF"/>
            <w:tcMar>
              <w:top w:w="30" w:type="dxa"/>
              <w:left w:w="30" w:type="dxa"/>
              <w:bottom w:w="30" w:type="dxa"/>
              <w:right w:w="30" w:type="dxa"/>
            </w:tcMar>
            <w:vAlign w:val="center"/>
          </w:tcPr>
          <w:p w:rsidR="002A07F6" w:rsidRPr="000C1C0A" w:rsidRDefault="002A07F6" w:rsidP="00DD49D0">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49</w:t>
            </w:r>
          </w:p>
        </w:tc>
        <w:tc>
          <w:tcPr>
            <w:tcW w:w="1072" w:type="pct"/>
            <w:shd w:val="clear" w:color="auto" w:fill="FFFFFF"/>
            <w:tcMar>
              <w:top w:w="30" w:type="dxa"/>
              <w:left w:w="30" w:type="dxa"/>
              <w:bottom w:w="30" w:type="dxa"/>
              <w:right w:w="30" w:type="dxa"/>
            </w:tcMar>
            <w:vAlign w:val="center"/>
          </w:tcPr>
          <w:p w:rsidR="002A07F6" w:rsidRPr="000C1C0A" w:rsidRDefault="002A07F6" w:rsidP="00DD49D0">
            <w:pPr>
              <w:widowControl w:val="0"/>
              <w:autoSpaceDE w:val="0"/>
              <w:autoSpaceDN w:val="0"/>
              <w:adjustRightInd w:val="0"/>
              <w:spacing w:after="0"/>
              <w:jc w:val="right"/>
              <w:rPr>
                <w:rFonts w:ascii="Times New Roman" w:hAnsi="Times New Roman" w:cs="Times New Roman"/>
                <w:color w:val="000000"/>
                <w:sz w:val="24"/>
                <w:szCs w:val="24"/>
              </w:rPr>
            </w:pPr>
            <w:r w:rsidRPr="000C1C0A">
              <w:rPr>
                <w:rFonts w:ascii="Times New Roman" w:hAnsi="Times New Roman" w:cs="Times New Roman"/>
                <w:color w:val="000000"/>
                <w:sz w:val="24"/>
                <w:szCs w:val="24"/>
              </w:rPr>
              <w:t>46.1</w:t>
            </w:r>
          </w:p>
        </w:tc>
      </w:tr>
      <w:tr w:rsidR="002A07F6" w:rsidRPr="000C1C0A">
        <w:trPr>
          <w:cantSplit/>
          <w:tblHeader/>
        </w:trPr>
        <w:tc>
          <w:tcPr>
            <w:tcW w:w="2951" w:type="pct"/>
            <w:shd w:val="clear" w:color="auto" w:fill="FFFFFF"/>
            <w:tcMar>
              <w:top w:w="30" w:type="dxa"/>
              <w:left w:w="30" w:type="dxa"/>
              <w:bottom w:w="30" w:type="dxa"/>
              <w:right w:w="30" w:type="dxa"/>
            </w:tcMar>
          </w:tcPr>
          <w:p w:rsidR="002A07F6" w:rsidRPr="000C1C0A" w:rsidRDefault="002A07F6" w:rsidP="00DD49D0">
            <w:pPr>
              <w:widowControl w:val="0"/>
              <w:autoSpaceDE w:val="0"/>
              <w:autoSpaceDN w:val="0"/>
              <w:adjustRightInd w:val="0"/>
              <w:spacing w:after="0"/>
              <w:rPr>
                <w:rFonts w:ascii="Times New Roman" w:hAnsi="Times New Roman" w:cs="Times New Roman"/>
                <w:color w:val="000000"/>
                <w:sz w:val="24"/>
                <w:szCs w:val="24"/>
              </w:rPr>
            </w:pPr>
            <w:r w:rsidRPr="000C1C0A">
              <w:rPr>
                <w:rFonts w:ascii="Times New Roman" w:hAnsi="Times New Roman" w:cs="Times New Roman"/>
                <w:color w:val="000000"/>
                <w:sz w:val="24"/>
                <w:szCs w:val="24"/>
              </w:rPr>
              <w:t>University</w:t>
            </w:r>
          </w:p>
        </w:tc>
        <w:tc>
          <w:tcPr>
            <w:tcW w:w="977" w:type="pct"/>
            <w:shd w:val="clear" w:color="auto" w:fill="FFFFFF"/>
            <w:tcMar>
              <w:top w:w="30" w:type="dxa"/>
              <w:left w:w="30" w:type="dxa"/>
              <w:bottom w:w="30" w:type="dxa"/>
              <w:right w:w="30" w:type="dxa"/>
            </w:tcMar>
            <w:vAlign w:val="center"/>
          </w:tcPr>
          <w:p w:rsidR="002A07F6" w:rsidRPr="000C1C0A" w:rsidRDefault="002A07F6" w:rsidP="00DD49D0">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19</w:t>
            </w:r>
          </w:p>
        </w:tc>
        <w:tc>
          <w:tcPr>
            <w:tcW w:w="1072" w:type="pct"/>
            <w:shd w:val="clear" w:color="auto" w:fill="FFFFFF"/>
            <w:tcMar>
              <w:top w:w="30" w:type="dxa"/>
              <w:left w:w="30" w:type="dxa"/>
              <w:bottom w:w="30" w:type="dxa"/>
              <w:right w:w="30" w:type="dxa"/>
            </w:tcMar>
            <w:vAlign w:val="center"/>
          </w:tcPr>
          <w:p w:rsidR="002A07F6" w:rsidRPr="000C1C0A" w:rsidRDefault="002A07F6" w:rsidP="00DD49D0">
            <w:pPr>
              <w:widowControl w:val="0"/>
              <w:autoSpaceDE w:val="0"/>
              <w:autoSpaceDN w:val="0"/>
              <w:adjustRightInd w:val="0"/>
              <w:spacing w:after="0"/>
              <w:jc w:val="right"/>
              <w:rPr>
                <w:rFonts w:ascii="Times New Roman" w:hAnsi="Times New Roman" w:cs="Times New Roman"/>
                <w:color w:val="000000"/>
                <w:sz w:val="24"/>
                <w:szCs w:val="24"/>
              </w:rPr>
            </w:pPr>
            <w:r w:rsidRPr="000C1C0A">
              <w:rPr>
                <w:rFonts w:ascii="Times New Roman" w:hAnsi="Times New Roman" w:cs="Times New Roman"/>
                <w:color w:val="000000"/>
                <w:sz w:val="24"/>
                <w:szCs w:val="24"/>
              </w:rPr>
              <w:t>16.5</w:t>
            </w:r>
          </w:p>
        </w:tc>
      </w:tr>
      <w:tr w:rsidR="002A07F6" w:rsidRPr="000C1C0A">
        <w:trPr>
          <w:cantSplit/>
        </w:trPr>
        <w:tc>
          <w:tcPr>
            <w:tcW w:w="2951" w:type="pct"/>
            <w:shd w:val="clear" w:color="auto" w:fill="FFFFFF"/>
            <w:tcMar>
              <w:top w:w="30" w:type="dxa"/>
              <w:left w:w="30" w:type="dxa"/>
              <w:bottom w:w="30" w:type="dxa"/>
              <w:right w:w="30" w:type="dxa"/>
            </w:tcMar>
          </w:tcPr>
          <w:p w:rsidR="002A07F6" w:rsidRPr="000C1C0A" w:rsidRDefault="002A07F6" w:rsidP="00DD49D0">
            <w:pPr>
              <w:widowControl w:val="0"/>
              <w:autoSpaceDE w:val="0"/>
              <w:autoSpaceDN w:val="0"/>
              <w:adjustRightInd w:val="0"/>
              <w:spacing w:after="0"/>
              <w:rPr>
                <w:rFonts w:ascii="Times New Roman" w:hAnsi="Times New Roman" w:cs="Times New Roman"/>
                <w:b/>
                <w:bCs/>
                <w:color w:val="000000"/>
                <w:sz w:val="24"/>
                <w:szCs w:val="24"/>
              </w:rPr>
            </w:pPr>
            <w:r w:rsidRPr="000C1C0A">
              <w:rPr>
                <w:rFonts w:ascii="Times New Roman" w:hAnsi="Times New Roman" w:cs="Times New Roman"/>
                <w:b/>
                <w:bCs/>
                <w:color w:val="000000"/>
                <w:sz w:val="24"/>
                <w:szCs w:val="24"/>
              </w:rPr>
              <w:t>Total</w:t>
            </w:r>
          </w:p>
        </w:tc>
        <w:tc>
          <w:tcPr>
            <w:tcW w:w="977" w:type="pct"/>
            <w:shd w:val="clear" w:color="auto" w:fill="FFFFFF"/>
            <w:tcMar>
              <w:top w:w="30" w:type="dxa"/>
              <w:left w:w="30" w:type="dxa"/>
              <w:bottom w:w="30" w:type="dxa"/>
              <w:right w:w="30" w:type="dxa"/>
            </w:tcMar>
            <w:vAlign w:val="center"/>
          </w:tcPr>
          <w:p w:rsidR="002A07F6" w:rsidRPr="000C1C0A" w:rsidRDefault="002A07F6" w:rsidP="00DD49D0">
            <w:pPr>
              <w:widowControl w:val="0"/>
              <w:autoSpaceDE w:val="0"/>
              <w:autoSpaceDN w:val="0"/>
              <w:adjustRightInd w:val="0"/>
              <w:spacing w:after="0"/>
              <w:jc w:val="center"/>
              <w:rPr>
                <w:rFonts w:ascii="Times New Roman" w:hAnsi="Times New Roman" w:cs="Times New Roman"/>
                <w:b/>
                <w:bCs/>
                <w:color w:val="000000"/>
                <w:sz w:val="24"/>
                <w:szCs w:val="24"/>
              </w:rPr>
            </w:pPr>
            <w:r w:rsidRPr="000C1C0A">
              <w:rPr>
                <w:rFonts w:ascii="Times New Roman" w:hAnsi="Times New Roman" w:cs="Times New Roman"/>
                <w:b/>
                <w:bCs/>
                <w:color w:val="000000"/>
                <w:sz w:val="24"/>
                <w:szCs w:val="24"/>
              </w:rPr>
              <w:t>111</w:t>
            </w:r>
          </w:p>
        </w:tc>
        <w:tc>
          <w:tcPr>
            <w:tcW w:w="1072" w:type="pct"/>
            <w:shd w:val="clear" w:color="auto" w:fill="FFFFFF"/>
            <w:tcMar>
              <w:top w:w="30" w:type="dxa"/>
              <w:left w:w="30" w:type="dxa"/>
              <w:bottom w:w="30" w:type="dxa"/>
              <w:right w:w="30" w:type="dxa"/>
            </w:tcMar>
            <w:vAlign w:val="center"/>
          </w:tcPr>
          <w:p w:rsidR="002A07F6" w:rsidRPr="000C1C0A" w:rsidRDefault="002A07F6" w:rsidP="00DD49D0">
            <w:pPr>
              <w:widowControl w:val="0"/>
              <w:autoSpaceDE w:val="0"/>
              <w:autoSpaceDN w:val="0"/>
              <w:adjustRightInd w:val="0"/>
              <w:spacing w:after="0"/>
              <w:jc w:val="right"/>
              <w:rPr>
                <w:rFonts w:ascii="Times New Roman" w:hAnsi="Times New Roman" w:cs="Times New Roman"/>
                <w:b/>
                <w:bCs/>
                <w:color w:val="000000"/>
                <w:sz w:val="24"/>
                <w:szCs w:val="24"/>
              </w:rPr>
            </w:pPr>
            <w:r w:rsidRPr="000C1C0A">
              <w:rPr>
                <w:rFonts w:ascii="Times New Roman" w:hAnsi="Times New Roman" w:cs="Times New Roman"/>
                <w:b/>
                <w:bCs/>
                <w:color w:val="000000"/>
                <w:sz w:val="24"/>
                <w:szCs w:val="24"/>
              </w:rPr>
              <w:t>100</w:t>
            </w:r>
          </w:p>
        </w:tc>
      </w:tr>
    </w:tbl>
    <w:p w:rsidR="002A07F6" w:rsidRDefault="002A07F6" w:rsidP="00DD49D0">
      <w:pPr>
        <w:widowControl w:val="0"/>
        <w:autoSpaceDE w:val="0"/>
        <w:autoSpaceDN w:val="0"/>
        <w:adjustRightInd w:val="0"/>
        <w:spacing w:after="0" w:line="360" w:lineRule="auto"/>
        <w:jc w:val="both"/>
        <w:rPr>
          <w:rFonts w:ascii="Times New Roman" w:hAnsi="Times New Roman" w:cs="Times New Roman"/>
          <w:sz w:val="24"/>
          <w:szCs w:val="24"/>
        </w:rPr>
      </w:pPr>
      <w:bookmarkStart w:id="125" w:name="_Toc468635402"/>
      <w:r w:rsidRPr="00DD49D0">
        <w:rPr>
          <w:rFonts w:ascii="Times New Roman" w:hAnsi="Times New Roman" w:cs="Times New Roman"/>
          <w:b/>
          <w:bCs/>
          <w:sz w:val="24"/>
          <w:szCs w:val="24"/>
        </w:rPr>
        <w:t>Source:</w:t>
      </w:r>
      <w:r>
        <w:rPr>
          <w:rFonts w:ascii="Times New Roman" w:hAnsi="Times New Roman" w:cs="Times New Roman"/>
          <w:sz w:val="24"/>
          <w:szCs w:val="24"/>
        </w:rPr>
        <w:t xml:space="preserve"> Research Data 2017</w:t>
      </w:r>
    </w:p>
    <w:p w:rsidR="002A07F6" w:rsidRDefault="002A07F6" w:rsidP="00DD49D0">
      <w:pPr>
        <w:widowControl w:val="0"/>
        <w:autoSpaceDE w:val="0"/>
        <w:autoSpaceDN w:val="0"/>
        <w:adjustRightInd w:val="0"/>
        <w:spacing w:after="0" w:line="480" w:lineRule="auto"/>
        <w:jc w:val="both"/>
        <w:rPr>
          <w:rFonts w:ascii="Times New Roman" w:hAnsi="Times New Roman" w:cs="Times New Roman"/>
          <w:sz w:val="24"/>
          <w:szCs w:val="24"/>
        </w:rPr>
      </w:pPr>
    </w:p>
    <w:p w:rsidR="002A07F6" w:rsidRPr="006D5E0E" w:rsidRDefault="002A07F6" w:rsidP="00DD49D0">
      <w:pPr>
        <w:widowControl w:val="0"/>
        <w:autoSpaceDE w:val="0"/>
        <w:autoSpaceDN w:val="0"/>
        <w:adjustRightInd w:val="0"/>
        <w:spacing w:before="40"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Those who reached and attained primary education were 43 which is equivalent to 37.4%, 49 respondents equivalent to 46.1% accounted for those who reached and attained secondary education, 19 respondent equivalents to 16.5% were those who reached and attained university level of education. Table 4.4 narrates nature and level of education for all participants involved in this study.</w:t>
      </w:r>
    </w:p>
    <w:p w:rsidR="002A07F6" w:rsidRPr="006D5E0E" w:rsidRDefault="002A07F6" w:rsidP="006D5E0E">
      <w:pPr>
        <w:pStyle w:val="Heading3"/>
        <w:keepNext w:val="0"/>
        <w:keepLines w:val="0"/>
        <w:widowControl w:val="0"/>
        <w:spacing w:before="0" w:line="480" w:lineRule="auto"/>
        <w:rPr>
          <w:rFonts w:ascii="Times New Roman" w:hAnsi="Times New Roman" w:cs="Times New Roman"/>
          <w:color w:val="auto"/>
          <w:sz w:val="24"/>
          <w:szCs w:val="24"/>
        </w:rPr>
      </w:pPr>
      <w:bookmarkStart w:id="126" w:name="_Toc493146942"/>
      <w:r w:rsidRPr="006D5E0E">
        <w:rPr>
          <w:rFonts w:ascii="Times New Roman" w:hAnsi="Times New Roman" w:cs="Times New Roman"/>
          <w:color w:val="auto"/>
          <w:sz w:val="24"/>
          <w:szCs w:val="24"/>
        </w:rPr>
        <w:t xml:space="preserve">4.3.5 </w:t>
      </w:r>
      <w:bookmarkEnd w:id="125"/>
      <w:r w:rsidRPr="006D5E0E">
        <w:rPr>
          <w:rFonts w:ascii="Times New Roman" w:hAnsi="Times New Roman" w:cs="Times New Roman"/>
          <w:color w:val="auto"/>
          <w:sz w:val="24"/>
          <w:szCs w:val="24"/>
        </w:rPr>
        <w:t>Experience of Respondent in OMVC Identification Process</w:t>
      </w:r>
      <w:bookmarkEnd w:id="126"/>
    </w:p>
    <w:p w:rsidR="002A07F6" w:rsidRPr="006D5E0E" w:rsidRDefault="002A07F6" w:rsidP="006D5E0E">
      <w:pPr>
        <w:widowControl w:val="0"/>
        <w:autoSpaceDE w:val="0"/>
        <w:autoSpaceDN w:val="0"/>
        <w:adjustRightInd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 xml:space="preserve">Table 4.5 shows the period of time which each respondent had been involved in OMVC identification process, the researcher was trying to appraise frequency undertaken by respondent in involving in identification exercise. Findings revealed that, 56.9% equivalents to 67 respondent involved in identification only once, 3.5% equivalent to 4 respondent involved only two times, and 39.6% of the remain had yet not involved in any way. This implied that, something was missing for undertaking the process, information dissemination and authentic community involvement suggested to be the solution to address inadequate community involvement. </w:t>
      </w:r>
    </w:p>
    <w:p w:rsidR="002A07F6" w:rsidRPr="006D5E0E" w:rsidRDefault="002A07F6" w:rsidP="006D5E0E">
      <w:pPr>
        <w:widowControl w:val="0"/>
        <w:autoSpaceDE w:val="0"/>
        <w:autoSpaceDN w:val="0"/>
        <w:adjustRightInd w:val="0"/>
        <w:spacing w:after="0" w:line="480" w:lineRule="auto"/>
        <w:rPr>
          <w:rFonts w:ascii="Times New Roman" w:hAnsi="Times New Roman" w:cs="Times New Roman"/>
          <w:b/>
          <w:bCs/>
          <w:sz w:val="24"/>
          <w:szCs w:val="24"/>
        </w:rPr>
      </w:pPr>
    </w:p>
    <w:p w:rsidR="002A07F6" w:rsidRPr="006D5E0E" w:rsidRDefault="002A07F6" w:rsidP="00836D1A">
      <w:pPr>
        <w:widowControl w:val="0"/>
        <w:spacing w:after="0" w:line="480" w:lineRule="auto"/>
        <w:outlineLvl w:val="0"/>
        <w:rPr>
          <w:rFonts w:ascii="Times New Roman" w:hAnsi="Times New Roman" w:cs="Times New Roman"/>
          <w:b/>
          <w:bCs/>
          <w:sz w:val="24"/>
          <w:szCs w:val="24"/>
        </w:rPr>
      </w:pPr>
      <w:bookmarkStart w:id="127" w:name="_Toc493146943"/>
      <w:r>
        <w:rPr>
          <w:rFonts w:ascii="Times New Roman" w:hAnsi="Times New Roman" w:cs="Times New Roman"/>
          <w:b/>
          <w:bCs/>
          <w:sz w:val="24"/>
          <w:szCs w:val="24"/>
        </w:rPr>
        <w:t>Table 4.5: Experience of R</w:t>
      </w:r>
      <w:r w:rsidRPr="006D5E0E">
        <w:rPr>
          <w:rFonts w:ascii="Times New Roman" w:hAnsi="Times New Roman" w:cs="Times New Roman"/>
          <w:b/>
          <w:bCs/>
          <w:sz w:val="24"/>
          <w:szCs w:val="24"/>
        </w:rPr>
        <w:t>espondents in OMVC Identification Process</w:t>
      </w:r>
      <w:bookmarkEnd w:id="127"/>
    </w:p>
    <w:tbl>
      <w:tblPr>
        <w:tblW w:w="81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4140"/>
        <w:gridCol w:w="1170"/>
        <w:gridCol w:w="2880"/>
      </w:tblGrid>
      <w:tr w:rsidR="002A07F6" w:rsidRPr="000C1C0A">
        <w:trPr>
          <w:cantSplit/>
          <w:tblHeader/>
        </w:trPr>
        <w:tc>
          <w:tcPr>
            <w:tcW w:w="4140" w:type="dxa"/>
            <w:shd w:val="clear" w:color="auto" w:fill="FFFFFF"/>
            <w:tcMar>
              <w:top w:w="30" w:type="dxa"/>
              <w:left w:w="30" w:type="dxa"/>
              <w:bottom w:w="30" w:type="dxa"/>
              <w:right w:w="30" w:type="dxa"/>
            </w:tcMar>
          </w:tcPr>
          <w:p w:rsidR="002A07F6" w:rsidRPr="000C1C0A" w:rsidRDefault="002A07F6" w:rsidP="00DD49D0">
            <w:pPr>
              <w:widowControl w:val="0"/>
              <w:autoSpaceDE w:val="0"/>
              <w:autoSpaceDN w:val="0"/>
              <w:adjustRightInd w:val="0"/>
              <w:spacing w:after="0"/>
              <w:rPr>
                <w:rFonts w:ascii="Times New Roman" w:hAnsi="Times New Roman" w:cs="Times New Roman"/>
                <w:b/>
                <w:bCs/>
                <w:sz w:val="24"/>
                <w:szCs w:val="24"/>
              </w:rPr>
            </w:pPr>
            <w:r w:rsidRPr="000C1C0A">
              <w:rPr>
                <w:rFonts w:ascii="Times New Roman" w:hAnsi="Times New Roman" w:cs="Times New Roman"/>
                <w:b/>
                <w:bCs/>
                <w:sz w:val="24"/>
                <w:szCs w:val="24"/>
              </w:rPr>
              <w:t>Period</w:t>
            </w:r>
          </w:p>
        </w:tc>
        <w:tc>
          <w:tcPr>
            <w:tcW w:w="1170" w:type="dxa"/>
            <w:shd w:val="clear" w:color="auto" w:fill="FFFFFF"/>
            <w:tcMar>
              <w:top w:w="30" w:type="dxa"/>
              <w:left w:w="30" w:type="dxa"/>
              <w:bottom w:w="30" w:type="dxa"/>
              <w:right w:w="30" w:type="dxa"/>
            </w:tcMar>
            <w:vAlign w:val="bottom"/>
          </w:tcPr>
          <w:p w:rsidR="002A07F6" w:rsidRPr="000C1C0A" w:rsidRDefault="002A07F6" w:rsidP="00DD49D0">
            <w:pPr>
              <w:widowControl w:val="0"/>
              <w:autoSpaceDE w:val="0"/>
              <w:autoSpaceDN w:val="0"/>
              <w:adjustRightInd w:val="0"/>
              <w:spacing w:after="0"/>
              <w:rPr>
                <w:rFonts w:ascii="Times New Roman" w:hAnsi="Times New Roman" w:cs="Times New Roman"/>
                <w:b/>
                <w:bCs/>
                <w:color w:val="000000"/>
                <w:sz w:val="24"/>
                <w:szCs w:val="24"/>
              </w:rPr>
            </w:pPr>
            <w:r w:rsidRPr="000C1C0A">
              <w:rPr>
                <w:rFonts w:ascii="Times New Roman" w:hAnsi="Times New Roman" w:cs="Times New Roman"/>
                <w:b/>
                <w:bCs/>
                <w:color w:val="000000"/>
                <w:sz w:val="24"/>
                <w:szCs w:val="24"/>
              </w:rPr>
              <w:t>Frequency</w:t>
            </w:r>
          </w:p>
        </w:tc>
        <w:tc>
          <w:tcPr>
            <w:tcW w:w="2880" w:type="dxa"/>
            <w:shd w:val="clear" w:color="auto" w:fill="FFFFFF"/>
            <w:tcMar>
              <w:top w:w="30" w:type="dxa"/>
              <w:left w:w="30" w:type="dxa"/>
              <w:bottom w:w="30" w:type="dxa"/>
              <w:right w:w="30" w:type="dxa"/>
            </w:tcMar>
            <w:vAlign w:val="bottom"/>
          </w:tcPr>
          <w:p w:rsidR="002A07F6" w:rsidRPr="000C1C0A" w:rsidRDefault="002A07F6" w:rsidP="00DD49D0">
            <w:pPr>
              <w:widowControl w:val="0"/>
              <w:autoSpaceDE w:val="0"/>
              <w:autoSpaceDN w:val="0"/>
              <w:adjustRightInd w:val="0"/>
              <w:spacing w:after="0"/>
              <w:jc w:val="center"/>
              <w:rPr>
                <w:rFonts w:ascii="Times New Roman" w:hAnsi="Times New Roman" w:cs="Times New Roman"/>
                <w:b/>
                <w:bCs/>
                <w:color w:val="000000"/>
                <w:sz w:val="24"/>
                <w:szCs w:val="24"/>
              </w:rPr>
            </w:pPr>
            <w:r w:rsidRPr="000C1C0A">
              <w:rPr>
                <w:rFonts w:ascii="Times New Roman" w:hAnsi="Times New Roman" w:cs="Times New Roman"/>
                <w:b/>
                <w:bCs/>
                <w:color w:val="000000"/>
                <w:sz w:val="24"/>
                <w:szCs w:val="24"/>
              </w:rPr>
              <w:t>Percent</w:t>
            </w:r>
          </w:p>
        </w:tc>
      </w:tr>
      <w:tr w:rsidR="002A07F6" w:rsidRPr="000C1C0A">
        <w:trPr>
          <w:cantSplit/>
          <w:tblHeader/>
        </w:trPr>
        <w:tc>
          <w:tcPr>
            <w:tcW w:w="4140" w:type="dxa"/>
            <w:shd w:val="clear" w:color="auto" w:fill="FFFFFF"/>
            <w:tcMar>
              <w:top w:w="30" w:type="dxa"/>
              <w:left w:w="30" w:type="dxa"/>
              <w:bottom w:w="30" w:type="dxa"/>
              <w:right w:w="30" w:type="dxa"/>
            </w:tcMar>
          </w:tcPr>
          <w:p w:rsidR="002A07F6" w:rsidRPr="000C1C0A" w:rsidRDefault="002A07F6" w:rsidP="00DD49D0">
            <w:pPr>
              <w:widowControl w:val="0"/>
              <w:autoSpaceDE w:val="0"/>
              <w:autoSpaceDN w:val="0"/>
              <w:adjustRightInd w:val="0"/>
              <w:spacing w:after="0"/>
              <w:rPr>
                <w:rFonts w:ascii="Times New Roman" w:hAnsi="Times New Roman" w:cs="Times New Roman"/>
                <w:color w:val="000000"/>
                <w:sz w:val="24"/>
                <w:szCs w:val="24"/>
              </w:rPr>
            </w:pPr>
            <w:r w:rsidRPr="000C1C0A">
              <w:rPr>
                <w:rFonts w:ascii="Times New Roman" w:hAnsi="Times New Roman" w:cs="Times New Roman"/>
                <w:color w:val="000000"/>
                <w:sz w:val="24"/>
                <w:szCs w:val="24"/>
              </w:rPr>
              <w:t>Once</w:t>
            </w:r>
          </w:p>
        </w:tc>
        <w:tc>
          <w:tcPr>
            <w:tcW w:w="1170" w:type="dxa"/>
            <w:shd w:val="clear" w:color="auto" w:fill="FFFFFF"/>
            <w:tcMar>
              <w:top w:w="30" w:type="dxa"/>
              <w:left w:w="30" w:type="dxa"/>
              <w:bottom w:w="30" w:type="dxa"/>
              <w:right w:w="30" w:type="dxa"/>
            </w:tcMar>
            <w:vAlign w:val="center"/>
          </w:tcPr>
          <w:p w:rsidR="002A07F6" w:rsidRPr="000C1C0A" w:rsidRDefault="002A07F6" w:rsidP="00DD49D0">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67</w:t>
            </w:r>
          </w:p>
        </w:tc>
        <w:tc>
          <w:tcPr>
            <w:tcW w:w="2880" w:type="dxa"/>
            <w:shd w:val="clear" w:color="auto" w:fill="FFFFFF"/>
            <w:tcMar>
              <w:top w:w="30" w:type="dxa"/>
              <w:left w:w="30" w:type="dxa"/>
              <w:bottom w:w="30" w:type="dxa"/>
              <w:right w:w="30" w:type="dxa"/>
            </w:tcMar>
            <w:vAlign w:val="center"/>
          </w:tcPr>
          <w:p w:rsidR="002A07F6" w:rsidRPr="000C1C0A" w:rsidRDefault="002A07F6" w:rsidP="00DD49D0">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56.9</w:t>
            </w:r>
          </w:p>
        </w:tc>
      </w:tr>
      <w:tr w:rsidR="002A07F6" w:rsidRPr="000C1C0A">
        <w:trPr>
          <w:cantSplit/>
          <w:tblHeader/>
        </w:trPr>
        <w:tc>
          <w:tcPr>
            <w:tcW w:w="4140" w:type="dxa"/>
            <w:shd w:val="clear" w:color="auto" w:fill="FFFFFF"/>
            <w:tcMar>
              <w:top w:w="30" w:type="dxa"/>
              <w:left w:w="30" w:type="dxa"/>
              <w:bottom w:w="30" w:type="dxa"/>
              <w:right w:w="30" w:type="dxa"/>
            </w:tcMar>
          </w:tcPr>
          <w:p w:rsidR="002A07F6" w:rsidRPr="000C1C0A" w:rsidRDefault="002A07F6" w:rsidP="00DD49D0">
            <w:pPr>
              <w:widowControl w:val="0"/>
              <w:autoSpaceDE w:val="0"/>
              <w:autoSpaceDN w:val="0"/>
              <w:adjustRightInd w:val="0"/>
              <w:spacing w:after="0"/>
              <w:rPr>
                <w:rFonts w:ascii="Times New Roman" w:hAnsi="Times New Roman" w:cs="Times New Roman"/>
                <w:color w:val="000000"/>
                <w:sz w:val="24"/>
                <w:szCs w:val="24"/>
              </w:rPr>
            </w:pPr>
            <w:r w:rsidRPr="000C1C0A">
              <w:rPr>
                <w:rFonts w:ascii="Times New Roman" w:hAnsi="Times New Roman" w:cs="Times New Roman"/>
                <w:color w:val="000000"/>
                <w:sz w:val="24"/>
                <w:szCs w:val="24"/>
              </w:rPr>
              <w:t>Two times</w:t>
            </w:r>
          </w:p>
        </w:tc>
        <w:tc>
          <w:tcPr>
            <w:tcW w:w="1170" w:type="dxa"/>
            <w:shd w:val="clear" w:color="auto" w:fill="FFFFFF"/>
            <w:tcMar>
              <w:top w:w="30" w:type="dxa"/>
              <w:left w:w="30" w:type="dxa"/>
              <w:bottom w:w="30" w:type="dxa"/>
              <w:right w:w="30" w:type="dxa"/>
            </w:tcMar>
            <w:vAlign w:val="center"/>
          </w:tcPr>
          <w:p w:rsidR="002A07F6" w:rsidRPr="000C1C0A" w:rsidRDefault="002A07F6" w:rsidP="00DD49D0">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4</w:t>
            </w:r>
          </w:p>
        </w:tc>
        <w:tc>
          <w:tcPr>
            <w:tcW w:w="2880" w:type="dxa"/>
            <w:shd w:val="clear" w:color="auto" w:fill="FFFFFF"/>
            <w:tcMar>
              <w:top w:w="30" w:type="dxa"/>
              <w:left w:w="30" w:type="dxa"/>
              <w:bottom w:w="30" w:type="dxa"/>
              <w:right w:w="30" w:type="dxa"/>
            </w:tcMar>
            <w:vAlign w:val="center"/>
          </w:tcPr>
          <w:p w:rsidR="002A07F6" w:rsidRPr="000C1C0A" w:rsidRDefault="002A07F6" w:rsidP="00DD49D0">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3.5</w:t>
            </w:r>
          </w:p>
        </w:tc>
      </w:tr>
      <w:tr w:rsidR="002A07F6" w:rsidRPr="000C1C0A">
        <w:trPr>
          <w:cantSplit/>
          <w:tblHeader/>
        </w:trPr>
        <w:tc>
          <w:tcPr>
            <w:tcW w:w="4140" w:type="dxa"/>
            <w:shd w:val="clear" w:color="auto" w:fill="FFFFFF"/>
            <w:tcMar>
              <w:top w:w="30" w:type="dxa"/>
              <w:left w:w="30" w:type="dxa"/>
              <w:bottom w:w="30" w:type="dxa"/>
              <w:right w:w="30" w:type="dxa"/>
            </w:tcMar>
          </w:tcPr>
          <w:p w:rsidR="002A07F6" w:rsidRPr="000C1C0A" w:rsidRDefault="002A07F6" w:rsidP="00DD49D0">
            <w:pPr>
              <w:widowControl w:val="0"/>
              <w:autoSpaceDE w:val="0"/>
              <w:autoSpaceDN w:val="0"/>
              <w:adjustRightInd w:val="0"/>
              <w:spacing w:after="0"/>
              <w:rPr>
                <w:rFonts w:ascii="Times New Roman" w:hAnsi="Times New Roman" w:cs="Times New Roman"/>
                <w:color w:val="000000"/>
                <w:sz w:val="24"/>
                <w:szCs w:val="24"/>
              </w:rPr>
            </w:pPr>
            <w:r w:rsidRPr="000C1C0A">
              <w:rPr>
                <w:rFonts w:ascii="Times New Roman" w:hAnsi="Times New Roman" w:cs="Times New Roman"/>
                <w:color w:val="000000"/>
                <w:sz w:val="24"/>
                <w:szCs w:val="24"/>
              </w:rPr>
              <w:t>Nil</w:t>
            </w:r>
          </w:p>
        </w:tc>
        <w:tc>
          <w:tcPr>
            <w:tcW w:w="1170" w:type="dxa"/>
            <w:shd w:val="clear" w:color="auto" w:fill="FFFFFF"/>
            <w:tcMar>
              <w:top w:w="30" w:type="dxa"/>
              <w:left w:w="30" w:type="dxa"/>
              <w:bottom w:w="30" w:type="dxa"/>
              <w:right w:w="30" w:type="dxa"/>
            </w:tcMar>
            <w:vAlign w:val="center"/>
          </w:tcPr>
          <w:p w:rsidR="002A07F6" w:rsidRPr="000C1C0A" w:rsidRDefault="002A07F6" w:rsidP="00DD49D0">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44</w:t>
            </w:r>
          </w:p>
        </w:tc>
        <w:tc>
          <w:tcPr>
            <w:tcW w:w="2880" w:type="dxa"/>
            <w:shd w:val="clear" w:color="auto" w:fill="FFFFFF"/>
            <w:tcMar>
              <w:top w:w="30" w:type="dxa"/>
              <w:left w:w="30" w:type="dxa"/>
              <w:bottom w:w="30" w:type="dxa"/>
              <w:right w:w="30" w:type="dxa"/>
            </w:tcMar>
            <w:vAlign w:val="center"/>
          </w:tcPr>
          <w:p w:rsidR="002A07F6" w:rsidRPr="000C1C0A" w:rsidRDefault="002A07F6" w:rsidP="00DD49D0">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39.6</w:t>
            </w:r>
          </w:p>
        </w:tc>
      </w:tr>
      <w:tr w:rsidR="002A07F6" w:rsidRPr="000C1C0A">
        <w:trPr>
          <w:cantSplit/>
          <w:tblHeader/>
        </w:trPr>
        <w:tc>
          <w:tcPr>
            <w:tcW w:w="4140" w:type="dxa"/>
            <w:shd w:val="clear" w:color="auto" w:fill="FFFFFF"/>
            <w:tcMar>
              <w:top w:w="30" w:type="dxa"/>
              <w:left w:w="30" w:type="dxa"/>
              <w:bottom w:w="30" w:type="dxa"/>
              <w:right w:w="30" w:type="dxa"/>
            </w:tcMar>
          </w:tcPr>
          <w:p w:rsidR="002A07F6" w:rsidRPr="000C1C0A" w:rsidRDefault="002A07F6" w:rsidP="00DD49D0">
            <w:pPr>
              <w:widowControl w:val="0"/>
              <w:autoSpaceDE w:val="0"/>
              <w:autoSpaceDN w:val="0"/>
              <w:adjustRightInd w:val="0"/>
              <w:spacing w:after="0"/>
              <w:rPr>
                <w:rFonts w:ascii="Times New Roman" w:hAnsi="Times New Roman" w:cs="Times New Roman"/>
                <w:b/>
                <w:bCs/>
                <w:color w:val="000000"/>
                <w:sz w:val="24"/>
                <w:szCs w:val="24"/>
              </w:rPr>
            </w:pPr>
            <w:r w:rsidRPr="000C1C0A">
              <w:rPr>
                <w:rFonts w:ascii="Times New Roman" w:hAnsi="Times New Roman" w:cs="Times New Roman"/>
                <w:b/>
                <w:bCs/>
                <w:color w:val="000000"/>
                <w:sz w:val="24"/>
                <w:szCs w:val="24"/>
              </w:rPr>
              <w:t>Total</w:t>
            </w:r>
          </w:p>
        </w:tc>
        <w:tc>
          <w:tcPr>
            <w:tcW w:w="1170" w:type="dxa"/>
            <w:shd w:val="clear" w:color="auto" w:fill="FFFFFF"/>
            <w:tcMar>
              <w:top w:w="30" w:type="dxa"/>
              <w:left w:w="30" w:type="dxa"/>
              <w:bottom w:w="30" w:type="dxa"/>
              <w:right w:w="30" w:type="dxa"/>
            </w:tcMar>
            <w:vAlign w:val="center"/>
          </w:tcPr>
          <w:p w:rsidR="002A07F6" w:rsidRPr="000C1C0A" w:rsidRDefault="002A07F6" w:rsidP="00DD49D0">
            <w:pPr>
              <w:widowControl w:val="0"/>
              <w:autoSpaceDE w:val="0"/>
              <w:autoSpaceDN w:val="0"/>
              <w:adjustRightInd w:val="0"/>
              <w:spacing w:after="0"/>
              <w:jc w:val="center"/>
              <w:rPr>
                <w:rFonts w:ascii="Times New Roman" w:hAnsi="Times New Roman" w:cs="Times New Roman"/>
                <w:b/>
                <w:bCs/>
                <w:color w:val="000000"/>
                <w:sz w:val="24"/>
                <w:szCs w:val="24"/>
              </w:rPr>
            </w:pPr>
            <w:r w:rsidRPr="000C1C0A">
              <w:rPr>
                <w:rFonts w:ascii="Times New Roman" w:hAnsi="Times New Roman" w:cs="Times New Roman"/>
                <w:b/>
                <w:bCs/>
                <w:color w:val="000000"/>
                <w:sz w:val="24"/>
                <w:szCs w:val="24"/>
              </w:rPr>
              <w:t>111</w:t>
            </w:r>
          </w:p>
        </w:tc>
        <w:tc>
          <w:tcPr>
            <w:tcW w:w="2880" w:type="dxa"/>
            <w:shd w:val="clear" w:color="auto" w:fill="FFFFFF"/>
            <w:tcMar>
              <w:top w:w="30" w:type="dxa"/>
              <w:left w:w="30" w:type="dxa"/>
              <w:bottom w:w="30" w:type="dxa"/>
              <w:right w:w="30" w:type="dxa"/>
            </w:tcMar>
            <w:vAlign w:val="center"/>
          </w:tcPr>
          <w:p w:rsidR="002A07F6" w:rsidRPr="000C1C0A" w:rsidRDefault="002A07F6" w:rsidP="00DD49D0">
            <w:pPr>
              <w:widowControl w:val="0"/>
              <w:autoSpaceDE w:val="0"/>
              <w:autoSpaceDN w:val="0"/>
              <w:adjustRightInd w:val="0"/>
              <w:spacing w:after="0"/>
              <w:jc w:val="center"/>
              <w:rPr>
                <w:rFonts w:ascii="Times New Roman" w:hAnsi="Times New Roman" w:cs="Times New Roman"/>
                <w:b/>
                <w:bCs/>
                <w:color w:val="000000"/>
                <w:sz w:val="24"/>
                <w:szCs w:val="24"/>
              </w:rPr>
            </w:pPr>
            <w:r w:rsidRPr="000C1C0A">
              <w:rPr>
                <w:rFonts w:ascii="Times New Roman" w:hAnsi="Times New Roman" w:cs="Times New Roman"/>
                <w:b/>
                <w:bCs/>
                <w:color w:val="000000"/>
                <w:sz w:val="24"/>
                <w:szCs w:val="24"/>
              </w:rPr>
              <w:t>100</w:t>
            </w:r>
          </w:p>
        </w:tc>
      </w:tr>
    </w:tbl>
    <w:p w:rsidR="002A07F6" w:rsidRDefault="002A07F6" w:rsidP="00DD49D0">
      <w:pPr>
        <w:widowControl w:val="0"/>
        <w:autoSpaceDE w:val="0"/>
        <w:autoSpaceDN w:val="0"/>
        <w:adjustRightInd w:val="0"/>
        <w:spacing w:after="0" w:line="360" w:lineRule="auto"/>
        <w:jc w:val="both"/>
        <w:rPr>
          <w:rFonts w:ascii="Times New Roman" w:hAnsi="Times New Roman" w:cs="Times New Roman"/>
          <w:sz w:val="24"/>
          <w:szCs w:val="24"/>
        </w:rPr>
      </w:pPr>
      <w:r w:rsidRPr="00DD49D0">
        <w:rPr>
          <w:rFonts w:ascii="Times New Roman" w:hAnsi="Times New Roman" w:cs="Times New Roman"/>
          <w:b/>
          <w:bCs/>
          <w:sz w:val="24"/>
          <w:szCs w:val="24"/>
        </w:rPr>
        <w:t>Source:</w:t>
      </w:r>
      <w:r>
        <w:rPr>
          <w:rFonts w:ascii="Times New Roman" w:hAnsi="Times New Roman" w:cs="Times New Roman"/>
          <w:sz w:val="24"/>
          <w:szCs w:val="24"/>
        </w:rPr>
        <w:t xml:space="preserve"> Research Data 2017</w:t>
      </w:r>
    </w:p>
    <w:p w:rsidR="002A07F6" w:rsidRPr="006D5E0E" w:rsidRDefault="002A07F6" w:rsidP="00DD49D0">
      <w:pPr>
        <w:widowControl w:val="0"/>
        <w:autoSpaceDE w:val="0"/>
        <w:autoSpaceDN w:val="0"/>
        <w:adjustRightInd w:val="0"/>
        <w:spacing w:after="0" w:line="480" w:lineRule="auto"/>
        <w:jc w:val="both"/>
        <w:rPr>
          <w:rFonts w:ascii="Times New Roman" w:hAnsi="Times New Roman" w:cs="Times New Roman"/>
          <w:b/>
          <w:bCs/>
          <w:sz w:val="24"/>
          <w:szCs w:val="24"/>
        </w:rPr>
      </w:pPr>
    </w:p>
    <w:p w:rsidR="002A07F6" w:rsidRPr="006D5E0E" w:rsidRDefault="002A07F6" w:rsidP="00836D1A">
      <w:pPr>
        <w:widowControl w:val="0"/>
        <w:autoSpaceDE w:val="0"/>
        <w:autoSpaceDN w:val="0"/>
        <w:adjustRightInd w:val="0"/>
        <w:spacing w:after="0" w:line="480" w:lineRule="auto"/>
        <w:jc w:val="both"/>
        <w:outlineLvl w:val="0"/>
        <w:rPr>
          <w:rFonts w:ascii="Times New Roman" w:hAnsi="Times New Roman" w:cs="Times New Roman"/>
          <w:b/>
          <w:bCs/>
          <w:sz w:val="24"/>
          <w:szCs w:val="24"/>
        </w:rPr>
      </w:pPr>
      <w:bookmarkStart w:id="128" w:name="_Toc493146944"/>
      <w:r w:rsidRPr="006D5E0E">
        <w:rPr>
          <w:rFonts w:ascii="Times New Roman" w:hAnsi="Times New Roman" w:cs="Times New Roman"/>
          <w:b/>
          <w:bCs/>
          <w:sz w:val="24"/>
          <w:szCs w:val="24"/>
        </w:rPr>
        <w:t xml:space="preserve">4.3.6 Participant’s </w:t>
      </w:r>
      <w:r>
        <w:rPr>
          <w:rFonts w:ascii="Times New Roman" w:hAnsi="Times New Roman" w:cs="Times New Roman"/>
          <w:b/>
          <w:bCs/>
          <w:sz w:val="24"/>
          <w:szCs w:val="24"/>
        </w:rPr>
        <w:t>Response on the Best Method t</w:t>
      </w:r>
      <w:r w:rsidRPr="006D5E0E">
        <w:rPr>
          <w:rFonts w:ascii="Times New Roman" w:hAnsi="Times New Roman" w:cs="Times New Roman"/>
          <w:b/>
          <w:bCs/>
          <w:sz w:val="24"/>
          <w:szCs w:val="24"/>
        </w:rPr>
        <w:t xml:space="preserve">o Identify OMVC </w:t>
      </w:r>
      <w:r>
        <w:rPr>
          <w:rFonts w:ascii="Times New Roman" w:hAnsi="Times New Roman" w:cs="Times New Roman"/>
          <w:b/>
          <w:bCs/>
          <w:sz w:val="24"/>
          <w:szCs w:val="24"/>
        </w:rPr>
        <w:t>Eligibility f</w:t>
      </w:r>
      <w:r w:rsidRPr="006D5E0E">
        <w:rPr>
          <w:rFonts w:ascii="Times New Roman" w:hAnsi="Times New Roman" w:cs="Times New Roman"/>
          <w:b/>
          <w:bCs/>
          <w:sz w:val="24"/>
          <w:szCs w:val="24"/>
        </w:rPr>
        <w:t>or Program Services</w:t>
      </w:r>
      <w:bookmarkEnd w:id="128"/>
    </w:p>
    <w:p w:rsidR="002A07F6" w:rsidRPr="006D5E0E" w:rsidRDefault="002A07F6" w:rsidP="00DD49D0">
      <w:pPr>
        <w:widowControl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Table 4.6 shows the respondent altitudes on best way to be considered to identify OMVC eligibility for program services. The variable was tested to identify the best way which might be used by implementing partners undertaking OMVC services intervention in identifying eligible orphans and most vulnerable children for benefiting in specific program intervention while leaving non-eligible out of intervention services. On average majority of the respondents interviewed were strongly agreed with the method above typically on community based participatory and involving MVCSC members as best methods to identify OMVC for service intervention. Further, the methods shown little deviation and standard errors in their opinion. All methods have an average mean of 2.3 at 0.3 averages.</w:t>
      </w:r>
    </w:p>
    <w:p w:rsidR="002A07F6" w:rsidRPr="00DD49D0" w:rsidRDefault="002A07F6" w:rsidP="006D5E0E">
      <w:pPr>
        <w:widowControl w:val="0"/>
        <w:autoSpaceDE w:val="0"/>
        <w:autoSpaceDN w:val="0"/>
        <w:adjustRightInd w:val="0"/>
        <w:spacing w:after="0" w:line="480" w:lineRule="auto"/>
        <w:rPr>
          <w:rFonts w:ascii="Times New Roman" w:hAnsi="Times New Roman" w:cs="Times New Roman"/>
          <w:b/>
          <w:bCs/>
          <w:sz w:val="16"/>
          <w:szCs w:val="16"/>
        </w:rPr>
      </w:pPr>
      <w:bookmarkStart w:id="129" w:name="_Toc490903710"/>
    </w:p>
    <w:p w:rsidR="002A07F6" w:rsidRPr="006D5E0E" w:rsidRDefault="002A07F6" w:rsidP="00836D1A">
      <w:pPr>
        <w:widowControl w:val="0"/>
        <w:autoSpaceDE w:val="0"/>
        <w:autoSpaceDN w:val="0"/>
        <w:adjustRightInd w:val="0"/>
        <w:spacing w:after="0" w:line="480" w:lineRule="auto"/>
        <w:outlineLvl w:val="0"/>
        <w:rPr>
          <w:rFonts w:ascii="Times New Roman" w:hAnsi="Times New Roman" w:cs="Times New Roman"/>
          <w:sz w:val="24"/>
          <w:szCs w:val="24"/>
        </w:rPr>
      </w:pPr>
      <w:bookmarkStart w:id="130" w:name="_Toc493146945"/>
      <w:r>
        <w:rPr>
          <w:rFonts w:ascii="Times New Roman" w:hAnsi="Times New Roman" w:cs="Times New Roman"/>
          <w:b/>
          <w:bCs/>
          <w:sz w:val="24"/>
          <w:szCs w:val="24"/>
        </w:rPr>
        <w:t xml:space="preserve">Table </w:t>
      </w:r>
      <w:r w:rsidRPr="006D5E0E">
        <w:rPr>
          <w:rFonts w:ascii="Times New Roman" w:hAnsi="Times New Roman" w:cs="Times New Roman"/>
          <w:b/>
          <w:bCs/>
          <w:sz w:val="24"/>
          <w:szCs w:val="24"/>
        </w:rPr>
        <w:t>4.6</w:t>
      </w:r>
      <w:r>
        <w:rPr>
          <w:rFonts w:ascii="Times New Roman" w:hAnsi="Times New Roman" w:cs="Times New Roman"/>
          <w:b/>
          <w:bCs/>
          <w:sz w:val="24"/>
          <w:szCs w:val="24"/>
        </w:rPr>
        <w:t>:</w:t>
      </w:r>
      <w:r w:rsidRPr="006D5E0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D5E0E">
        <w:rPr>
          <w:rFonts w:ascii="Times New Roman" w:hAnsi="Times New Roman" w:cs="Times New Roman"/>
          <w:b/>
          <w:bCs/>
          <w:sz w:val="24"/>
          <w:szCs w:val="24"/>
        </w:rPr>
        <w:t>Methods of OMVC Eligibility Identification</w:t>
      </w:r>
      <w:bookmarkEnd w:id="129"/>
      <w:bookmarkEnd w:id="130"/>
    </w:p>
    <w:tbl>
      <w:tblPr>
        <w:tblW w:w="81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960"/>
        <w:gridCol w:w="990"/>
        <w:gridCol w:w="1170"/>
        <w:gridCol w:w="1988"/>
      </w:tblGrid>
      <w:tr w:rsidR="002A07F6" w:rsidRPr="000C1C0A">
        <w:trPr>
          <w:cantSplit/>
          <w:trHeight w:val="328"/>
          <w:tblHeader/>
        </w:trPr>
        <w:tc>
          <w:tcPr>
            <w:tcW w:w="3960" w:type="dxa"/>
            <w:shd w:val="clear" w:color="auto" w:fill="FFFFFF"/>
            <w:tcMar>
              <w:top w:w="30" w:type="dxa"/>
              <w:left w:w="30" w:type="dxa"/>
              <w:bottom w:w="30" w:type="dxa"/>
              <w:right w:w="30" w:type="dxa"/>
            </w:tcMar>
          </w:tcPr>
          <w:p w:rsidR="002A07F6" w:rsidRPr="000C1C0A" w:rsidRDefault="002A07F6" w:rsidP="00DD49D0">
            <w:pPr>
              <w:widowControl w:val="0"/>
              <w:autoSpaceDE w:val="0"/>
              <w:autoSpaceDN w:val="0"/>
              <w:adjustRightInd w:val="0"/>
              <w:spacing w:after="0"/>
              <w:rPr>
                <w:rFonts w:ascii="Times New Roman" w:hAnsi="Times New Roman" w:cs="Times New Roman"/>
                <w:b/>
                <w:bCs/>
                <w:sz w:val="24"/>
                <w:szCs w:val="24"/>
              </w:rPr>
            </w:pPr>
            <w:r w:rsidRPr="000C1C0A">
              <w:rPr>
                <w:rFonts w:ascii="Times New Roman" w:hAnsi="Times New Roman" w:cs="Times New Roman"/>
                <w:b/>
                <w:bCs/>
                <w:sz w:val="24"/>
                <w:szCs w:val="24"/>
              </w:rPr>
              <w:t>Methods</w:t>
            </w:r>
          </w:p>
        </w:tc>
        <w:tc>
          <w:tcPr>
            <w:tcW w:w="990" w:type="dxa"/>
            <w:shd w:val="clear" w:color="auto" w:fill="FFFFFF"/>
            <w:tcMar>
              <w:top w:w="30" w:type="dxa"/>
              <w:left w:w="30" w:type="dxa"/>
              <w:bottom w:w="30" w:type="dxa"/>
              <w:right w:w="30" w:type="dxa"/>
            </w:tcMar>
            <w:vAlign w:val="bottom"/>
          </w:tcPr>
          <w:p w:rsidR="002A07F6" w:rsidRPr="000C1C0A" w:rsidRDefault="002A07F6" w:rsidP="00DD49D0">
            <w:pPr>
              <w:widowControl w:val="0"/>
              <w:autoSpaceDE w:val="0"/>
              <w:autoSpaceDN w:val="0"/>
              <w:adjustRightInd w:val="0"/>
              <w:spacing w:after="0"/>
              <w:jc w:val="center"/>
              <w:rPr>
                <w:rFonts w:ascii="Times New Roman" w:hAnsi="Times New Roman" w:cs="Times New Roman"/>
                <w:b/>
                <w:bCs/>
                <w:color w:val="000000"/>
                <w:sz w:val="24"/>
                <w:szCs w:val="24"/>
              </w:rPr>
            </w:pPr>
            <w:r w:rsidRPr="000C1C0A">
              <w:rPr>
                <w:rFonts w:ascii="Times New Roman" w:hAnsi="Times New Roman" w:cs="Times New Roman"/>
                <w:b/>
                <w:bCs/>
                <w:color w:val="000000"/>
                <w:sz w:val="24"/>
                <w:szCs w:val="24"/>
              </w:rPr>
              <w:t>N</w:t>
            </w:r>
          </w:p>
        </w:tc>
        <w:tc>
          <w:tcPr>
            <w:tcW w:w="1170" w:type="dxa"/>
            <w:shd w:val="clear" w:color="auto" w:fill="FFFFFF"/>
            <w:tcMar>
              <w:top w:w="30" w:type="dxa"/>
              <w:left w:w="30" w:type="dxa"/>
              <w:bottom w:w="30" w:type="dxa"/>
              <w:right w:w="30" w:type="dxa"/>
            </w:tcMar>
            <w:vAlign w:val="bottom"/>
          </w:tcPr>
          <w:p w:rsidR="002A07F6" w:rsidRPr="000C1C0A" w:rsidRDefault="002A07F6" w:rsidP="00DD49D0">
            <w:pPr>
              <w:widowControl w:val="0"/>
              <w:autoSpaceDE w:val="0"/>
              <w:autoSpaceDN w:val="0"/>
              <w:adjustRightInd w:val="0"/>
              <w:spacing w:after="0"/>
              <w:jc w:val="center"/>
              <w:rPr>
                <w:rFonts w:ascii="Times New Roman" w:hAnsi="Times New Roman" w:cs="Times New Roman"/>
                <w:b/>
                <w:bCs/>
                <w:color w:val="000000"/>
                <w:sz w:val="24"/>
                <w:szCs w:val="24"/>
              </w:rPr>
            </w:pPr>
            <w:r w:rsidRPr="000C1C0A">
              <w:rPr>
                <w:rFonts w:ascii="Times New Roman" w:hAnsi="Times New Roman" w:cs="Times New Roman"/>
                <w:b/>
                <w:bCs/>
                <w:color w:val="000000"/>
                <w:sz w:val="24"/>
                <w:szCs w:val="24"/>
              </w:rPr>
              <w:t>Mean</w:t>
            </w:r>
          </w:p>
        </w:tc>
        <w:tc>
          <w:tcPr>
            <w:tcW w:w="1988" w:type="dxa"/>
            <w:shd w:val="clear" w:color="auto" w:fill="FFFFFF"/>
            <w:tcMar>
              <w:top w:w="30" w:type="dxa"/>
              <w:left w:w="30" w:type="dxa"/>
              <w:bottom w:w="30" w:type="dxa"/>
              <w:right w:w="30" w:type="dxa"/>
            </w:tcMar>
            <w:vAlign w:val="bottom"/>
          </w:tcPr>
          <w:p w:rsidR="002A07F6" w:rsidRPr="000C1C0A" w:rsidRDefault="002A07F6" w:rsidP="00DD49D0">
            <w:pPr>
              <w:widowControl w:val="0"/>
              <w:autoSpaceDE w:val="0"/>
              <w:autoSpaceDN w:val="0"/>
              <w:adjustRightInd w:val="0"/>
              <w:spacing w:after="0"/>
              <w:jc w:val="center"/>
              <w:rPr>
                <w:rFonts w:ascii="Times New Roman" w:hAnsi="Times New Roman" w:cs="Times New Roman"/>
                <w:b/>
                <w:bCs/>
                <w:color w:val="000000"/>
                <w:sz w:val="24"/>
                <w:szCs w:val="24"/>
              </w:rPr>
            </w:pPr>
            <w:r w:rsidRPr="000C1C0A">
              <w:rPr>
                <w:rFonts w:ascii="Times New Roman" w:hAnsi="Times New Roman" w:cs="Times New Roman"/>
                <w:b/>
                <w:bCs/>
                <w:color w:val="000000"/>
                <w:sz w:val="24"/>
                <w:szCs w:val="24"/>
              </w:rPr>
              <w:t xml:space="preserve"> Std. Deviation</w:t>
            </w:r>
          </w:p>
        </w:tc>
      </w:tr>
      <w:tr w:rsidR="002A07F6" w:rsidRPr="000C1C0A">
        <w:trPr>
          <w:cantSplit/>
          <w:trHeight w:val="302"/>
          <w:tblHeader/>
        </w:trPr>
        <w:tc>
          <w:tcPr>
            <w:tcW w:w="3960" w:type="dxa"/>
            <w:shd w:val="clear" w:color="auto" w:fill="FFFFFF"/>
            <w:tcMar>
              <w:top w:w="30" w:type="dxa"/>
              <w:left w:w="30" w:type="dxa"/>
              <w:bottom w:w="30" w:type="dxa"/>
              <w:right w:w="30" w:type="dxa"/>
            </w:tcMar>
          </w:tcPr>
          <w:p w:rsidR="002A07F6" w:rsidRPr="000C1C0A" w:rsidRDefault="002A07F6" w:rsidP="00DD49D0">
            <w:pPr>
              <w:widowControl w:val="0"/>
              <w:autoSpaceDE w:val="0"/>
              <w:autoSpaceDN w:val="0"/>
              <w:adjustRightInd w:val="0"/>
              <w:spacing w:after="0"/>
              <w:rPr>
                <w:rFonts w:ascii="Times New Roman" w:hAnsi="Times New Roman" w:cs="Times New Roman"/>
                <w:color w:val="000000"/>
                <w:sz w:val="24"/>
                <w:szCs w:val="24"/>
              </w:rPr>
            </w:pPr>
            <w:r w:rsidRPr="000C1C0A">
              <w:rPr>
                <w:rFonts w:ascii="Times New Roman" w:hAnsi="Times New Roman" w:cs="Times New Roman"/>
                <w:color w:val="000000"/>
                <w:sz w:val="24"/>
                <w:szCs w:val="24"/>
              </w:rPr>
              <w:t>Community based participatory method</w:t>
            </w:r>
          </w:p>
        </w:tc>
        <w:tc>
          <w:tcPr>
            <w:tcW w:w="990" w:type="dxa"/>
            <w:shd w:val="clear" w:color="auto" w:fill="FFFFFF"/>
            <w:tcMar>
              <w:top w:w="30" w:type="dxa"/>
              <w:left w:w="30" w:type="dxa"/>
              <w:bottom w:w="30" w:type="dxa"/>
              <w:right w:w="30" w:type="dxa"/>
            </w:tcMar>
            <w:vAlign w:val="center"/>
          </w:tcPr>
          <w:p w:rsidR="002A07F6" w:rsidRPr="000C1C0A" w:rsidRDefault="002A07F6" w:rsidP="00DD49D0">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111</w:t>
            </w:r>
          </w:p>
        </w:tc>
        <w:tc>
          <w:tcPr>
            <w:tcW w:w="1170" w:type="dxa"/>
            <w:shd w:val="clear" w:color="auto" w:fill="FFFFFF"/>
            <w:tcMar>
              <w:top w:w="30" w:type="dxa"/>
              <w:left w:w="30" w:type="dxa"/>
              <w:bottom w:w="30" w:type="dxa"/>
              <w:right w:w="30" w:type="dxa"/>
            </w:tcMar>
            <w:vAlign w:val="center"/>
          </w:tcPr>
          <w:p w:rsidR="002A07F6" w:rsidRPr="000C1C0A" w:rsidRDefault="002A07F6" w:rsidP="00DD49D0">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1.3153</w:t>
            </w:r>
          </w:p>
        </w:tc>
        <w:tc>
          <w:tcPr>
            <w:tcW w:w="1988" w:type="dxa"/>
            <w:shd w:val="clear" w:color="auto" w:fill="FFFFFF"/>
            <w:tcMar>
              <w:top w:w="30" w:type="dxa"/>
              <w:left w:w="30" w:type="dxa"/>
              <w:bottom w:w="30" w:type="dxa"/>
              <w:right w:w="30" w:type="dxa"/>
            </w:tcMar>
            <w:vAlign w:val="center"/>
          </w:tcPr>
          <w:p w:rsidR="002A07F6" w:rsidRPr="000C1C0A" w:rsidRDefault="002A07F6" w:rsidP="00DD49D0">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.46675</w:t>
            </w:r>
          </w:p>
        </w:tc>
      </w:tr>
      <w:tr w:rsidR="002A07F6" w:rsidRPr="000C1C0A">
        <w:trPr>
          <w:cantSplit/>
          <w:trHeight w:val="312"/>
          <w:tblHeader/>
        </w:trPr>
        <w:tc>
          <w:tcPr>
            <w:tcW w:w="3960" w:type="dxa"/>
            <w:shd w:val="clear" w:color="auto" w:fill="FFFFFF"/>
            <w:tcMar>
              <w:top w:w="30" w:type="dxa"/>
              <w:left w:w="30" w:type="dxa"/>
              <w:bottom w:w="30" w:type="dxa"/>
              <w:right w:w="30" w:type="dxa"/>
            </w:tcMar>
          </w:tcPr>
          <w:p w:rsidR="002A07F6" w:rsidRPr="000C1C0A" w:rsidRDefault="002A07F6" w:rsidP="00DD49D0">
            <w:pPr>
              <w:widowControl w:val="0"/>
              <w:autoSpaceDE w:val="0"/>
              <w:autoSpaceDN w:val="0"/>
              <w:adjustRightInd w:val="0"/>
              <w:spacing w:after="0"/>
              <w:rPr>
                <w:rFonts w:ascii="Times New Roman" w:hAnsi="Times New Roman" w:cs="Times New Roman"/>
                <w:color w:val="000000"/>
                <w:sz w:val="24"/>
                <w:szCs w:val="24"/>
              </w:rPr>
            </w:pPr>
            <w:r w:rsidRPr="000C1C0A">
              <w:rPr>
                <w:rFonts w:ascii="Times New Roman" w:hAnsi="Times New Roman" w:cs="Times New Roman"/>
                <w:color w:val="000000"/>
                <w:sz w:val="24"/>
                <w:szCs w:val="24"/>
              </w:rPr>
              <w:t>Involving MVCSC members</w:t>
            </w:r>
          </w:p>
        </w:tc>
        <w:tc>
          <w:tcPr>
            <w:tcW w:w="990" w:type="dxa"/>
            <w:shd w:val="clear" w:color="auto" w:fill="FFFFFF"/>
            <w:tcMar>
              <w:top w:w="30" w:type="dxa"/>
              <w:left w:w="30" w:type="dxa"/>
              <w:bottom w:w="30" w:type="dxa"/>
              <w:right w:w="30" w:type="dxa"/>
            </w:tcMar>
            <w:vAlign w:val="center"/>
          </w:tcPr>
          <w:p w:rsidR="002A07F6" w:rsidRPr="000C1C0A" w:rsidRDefault="002A07F6" w:rsidP="00DD49D0">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111</w:t>
            </w:r>
          </w:p>
        </w:tc>
        <w:tc>
          <w:tcPr>
            <w:tcW w:w="1170" w:type="dxa"/>
            <w:shd w:val="clear" w:color="auto" w:fill="FFFFFF"/>
            <w:tcMar>
              <w:top w:w="30" w:type="dxa"/>
              <w:left w:w="30" w:type="dxa"/>
              <w:bottom w:w="30" w:type="dxa"/>
              <w:right w:w="30" w:type="dxa"/>
            </w:tcMar>
            <w:vAlign w:val="center"/>
          </w:tcPr>
          <w:p w:rsidR="002A07F6" w:rsidRPr="000C1C0A" w:rsidRDefault="002A07F6" w:rsidP="00DD49D0">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1.9459</w:t>
            </w:r>
          </w:p>
        </w:tc>
        <w:tc>
          <w:tcPr>
            <w:tcW w:w="1988" w:type="dxa"/>
            <w:shd w:val="clear" w:color="auto" w:fill="FFFFFF"/>
            <w:tcMar>
              <w:top w:w="30" w:type="dxa"/>
              <w:left w:w="30" w:type="dxa"/>
              <w:bottom w:w="30" w:type="dxa"/>
              <w:right w:w="30" w:type="dxa"/>
            </w:tcMar>
            <w:vAlign w:val="center"/>
          </w:tcPr>
          <w:p w:rsidR="002A07F6" w:rsidRPr="000C1C0A" w:rsidRDefault="002A07F6" w:rsidP="00DD49D0">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.22715</w:t>
            </w:r>
          </w:p>
        </w:tc>
      </w:tr>
      <w:tr w:rsidR="002A07F6" w:rsidRPr="000C1C0A">
        <w:trPr>
          <w:cantSplit/>
          <w:trHeight w:val="328"/>
          <w:tblHeader/>
        </w:trPr>
        <w:tc>
          <w:tcPr>
            <w:tcW w:w="3960" w:type="dxa"/>
            <w:shd w:val="clear" w:color="auto" w:fill="FFFFFF"/>
            <w:tcMar>
              <w:top w:w="30" w:type="dxa"/>
              <w:left w:w="30" w:type="dxa"/>
              <w:bottom w:w="30" w:type="dxa"/>
              <w:right w:w="30" w:type="dxa"/>
            </w:tcMar>
          </w:tcPr>
          <w:p w:rsidR="002A07F6" w:rsidRPr="000C1C0A" w:rsidRDefault="002A07F6" w:rsidP="00DD49D0">
            <w:pPr>
              <w:widowControl w:val="0"/>
              <w:autoSpaceDE w:val="0"/>
              <w:autoSpaceDN w:val="0"/>
              <w:adjustRightInd w:val="0"/>
              <w:spacing w:after="0"/>
              <w:rPr>
                <w:rFonts w:ascii="Times New Roman" w:hAnsi="Times New Roman" w:cs="Times New Roman"/>
                <w:color w:val="000000"/>
                <w:sz w:val="24"/>
                <w:szCs w:val="24"/>
              </w:rPr>
            </w:pPr>
            <w:r w:rsidRPr="000C1C0A">
              <w:rPr>
                <w:rFonts w:ascii="Times New Roman" w:hAnsi="Times New Roman" w:cs="Times New Roman"/>
                <w:color w:val="000000"/>
                <w:sz w:val="24"/>
                <w:szCs w:val="24"/>
              </w:rPr>
              <w:t>Direct identification by actors/ NGO</w:t>
            </w:r>
          </w:p>
        </w:tc>
        <w:tc>
          <w:tcPr>
            <w:tcW w:w="990" w:type="dxa"/>
            <w:shd w:val="clear" w:color="auto" w:fill="FFFFFF"/>
            <w:tcMar>
              <w:top w:w="30" w:type="dxa"/>
              <w:left w:w="30" w:type="dxa"/>
              <w:bottom w:w="30" w:type="dxa"/>
              <w:right w:w="30" w:type="dxa"/>
            </w:tcMar>
            <w:vAlign w:val="center"/>
          </w:tcPr>
          <w:p w:rsidR="002A07F6" w:rsidRPr="000C1C0A" w:rsidRDefault="002A07F6" w:rsidP="00DD49D0">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111</w:t>
            </w:r>
          </w:p>
        </w:tc>
        <w:tc>
          <w:tcPr>
            <w:tcW w:w="1170" w:type="dxa"/>
            <w:shd w:val="clear" w:color="auto" w:fill="FFFFFF"/>
            <w:tcMar>
              <w:top w:w="30" w:type="dxa"/>
              <w:left w:w="30" w:type="dxa"/>
              <w:bottom w:w="30" w:type="dxa"/>
              <w:right w:w="30" w:type="dxa"/>
            </w:tcMar>
            <w:vAlign w:val="center"/>
          </w:tcPr>
          <w:p w:rsidR="002A07F6" w:rsidRPr="000C1C0A" w:rsidRDefault="002A07F6" w:rsidP="00DD49D0">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2.6486</w:t>
            </w:r>
          </w:p>
        </w:tc>
        <w:tc>
          <w:tcPr>
            <w:tcW w:w="1988" w:type="dxa"/>
            <w:shd w:val="clear" w:color="auto" w:fill="FFFFFF"/>
            <w:tcMar>
              <w:top w:w="30" w:type="dxa"/>
              <w:left w:w="30" w:type="dxa"/>
              <w:bottom w:w="30" w:type="dxa"/>
              <w:right w:w="30" w:type="dxa"/>
            </w:tcMar>
            <w:vAlign w:val="center"/>
          </w:tcPr>
          <w:p w:rsidR="002A07F6" w:rsidRPr="000C1C0A" w:rsidRDefault="002A07F6" w:rsidP="00DD49D0">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.92095</w:t>
            </w:r>
          </w:p>
        </w:tc>
      </w:tr>
      <w:tr w:rsidR="002A07F6" w:rsidRPr="000C1C0A">
        <w:trPr>
          <w:cantSplit/>
          <w:trHeight w:val="640"/>
          <w:tblHeader/>
        </w:trPr>
        <w:tc>
          <w:tcPr>
            <w:tcW w:w="3960" w:type="dxa"/>
            <w:shd w:val="clear" w:color="auto" w:fill="FFFFFF"/>
            <w:tcMar>
              <w:top w:w="30" w:type="dxa"/>
              <w:left w:w="30" w:type="dxa"/>
              <w:bottom w:w="30" w:type="dxa"/>
              <w:right w:w="30" w:type="dxa"/>
            </w:tcMar>
          </w:tcPr>
          <w:p w:rsidR="002A07F6" w:rsidRPr="000C1C0A" w:rsidRDefault="002A07F6" w:rsidP="00DD49D0">
            <w:pPr>
              <w:widowControl w:val="0"/>
              <w:autoSpaceDE w:val="0"/>
              <w:autoSpaceDN w:val="0"/>
              <w:adjustRightInd w:val="0"/>
              <w:spacing w:after="0"/>
              <w:rPr>
                <w:rFonts w:ascii="Times New Roman" w:hAnsi="Times New Roman" w:cs="Times New Roman"/>
                <w:color w:val="000000"/>
                <w:sz w:val="24"/>
                <w:szCs w:val="24"/>
              </w:rPr>
            </w:pPr>
            <w:r w:rsidRPr="000C1C0A">
              <w:rPr>
                <w:rFonts w:ascii="Times New Roman" w:hAnsi="Times New Roman" w:cs="Times New Roman"/>
                <w:color w:val="000000"/>
                <w:sz w:val="24"/>
                <w:szCs w:val="24"/>
              </w:rPr>
              <w:t>The use of only Social Welfare and NGO officers</w:t>
            </w:r>
          </w:p>
        </w:tc>
        <w:tc>
          <w:tcPr>
            <w:tcW w:w="990" w:type="dxa"/>
            <w:shd w:val="clear" w:color="auto" w:fill="FFFFFF"/>
            <w:tcMar>
              <w:top w:w="30" w:type="dxa"/>
              <w:left w:w="30" w:type="dxa"/>
              <w:bottom w:w="30" w:type="dxa"/>
              <w:right w:w="30" w:type="dxa"/>
            </w:tcMar>
            <w:vAlign w:val="center"/>
          </w:tcPr>
          <w:p w:rsidR="002A07F6" w:rsidRPr="000C1C0A" w:rsidRDefault="002A07F6" w:rsidP="00DD49D0">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111</w:t>
            </w:r>
          </w:p>
        </w:tc>
        <w:tc>
          <w:tcPr>
            <w:tcW w:w="1170" w:type="dxa"/>
            <w:shd w:val="clear" w:color="auto" w:fill="FFFFFF"/>
            <w:tcMar>
              <w:top w:w="30" w:type="dxa"/>
              <w:left w:w="30" w:type="dxa"/>
              <w:bottom w:w="30" w:type="dxa"/>
              <w:right w:w="30" w:type="dxa"/>
            </w:tcMar>
            <w:vAlign w:val="center"/>
          </w:tcPr>
          <w:p w:rsidR="002A07F6" w:rsidRPr="000C1C0A" w:rsidRDefault="002A07F6" w:rsidP="00DD49D0">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3.8649</w:t>
            </w:r>
          </w:p>
        </w:tc>
        <w:tc>
          <w:tcPr>
            <w:tcW w:w="1988" w:type="dxa"/>
            <w:shd w:val="clear" w:color="auto" w:fill="FFFFFF"/>
            <w:tcMar>
              <w:top w:w="30" w:type="dxa"/>
              <w:left w:w="30" w:type="dxa"/>
              <w:bottom w:w="30" w:type="dxa"/>
              <w:right w:w="30" w:type="dxa"/>
            </w:tcMar>
            <w:vAlign w:val="center"/>
          </w:tcPr>
          <w:p w:rsidR="002A07F6" w:rsidRPr="000C1C0A" w:rsidRDefault="002A07F6" w:rsidP="00DD49D0">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.34342</w:t>
            </w:r>
          </w:p>
        </w:tc>
      </w:tr>
      <w:tr w:rsidR="002A07F6" w:rsidRPr="000C1C0A">
        <w:trPr>
          <w:cantSplit/>
          <w:trHeight w:val="312"/>
        </w:trPr>
        <w:tc>
          <w:tcPr>
            <w:tcW w:w="3960" w:type="dxa"/>
            <w:shd w:val="clear" w:color="auto" w:fill="FFFFFF"/>
            <w:tcMar>
              <w:top w:w="30" w:type="dxa"/>
              <w:left w:w="30" w:type="dxa"/>
              <w:bottom w:w="30" w:type="dxa"/>
              <w:right w:w="30" w:type="dxa"/>
            </w:tcMar>
          </w:tcPr>
          <w:p w:rsidR="002A07F6" w:rsidRPr="000C1C0A" w:rsidRDefault="002A07F6" w:rsidP="00DD49D0">
            <w:pPr>
              <w:widowControl w:val="0"/>
              <w:autoSpaceDE w:val="0"/>
              <w:autoSpaceDN w:val="0"/>
              <w:adjustRightInd w:val="0"/>
              <w:spacing w:after="0"/>
              <w:rPr>
                <w:rFonts w:ascii="Times New Roman" w:hAnsi="Times New Roman" w:cs="Times New Roman"/>
                <w:color w:val="000000"/>
                <w:sz w:val="24"/>
                <w:szCs w:val="24"/>
              </w:rPr>
            </w:pPr>
            <w:r w:rsidRPr="000C1C0A">
              <w:rPr>
                <w:rFonts w:ascii="Times New Roman" w:hAnsi="Times New Roman" w:cs="Times New Roman"/>
                <w:color w:val="000000"/>
                <w:sz w:val="24"/>
                <w:szCs w:val="24"/>
              </w:rPr>
              <w:t>To provide services to all MVC</w:t>
            </w:r>
          </w:p>
        </w:tc>
        <w:tc>
          <w:tcPr>
            <w:tcW w:w="990" w:type="dxa"/>
            <w:shd w:val="clear" w:color="auto" w:fill="FFFFFF"/>
            <w:tcMar>
              <w:top w:w="30" w:type="dxa"/>
              <w:left w:w="30" w:type="dxa"/>
              <w:bottom w:w="30" w:type="dxa"/>
              <w:right w:w="30" w:type="dxa"/>
            </w:tcMar>
            <w:vAlign w:val="center"/>
          </w:tcPr>
          <w:p w:rsidR="002A07F6" w:rsidRPr="000C1C0A" w:rsidRDefault="002A07F6" w:rsidP="00DD49D0">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111</w:t>
            </w:r>
          </w:p>
        </w:tc>
        <w:tc>
          <w:tcPr>
            <w:tcW w:w="1170" w:type="dxa"/>
            <w:shd w:val="clear" w:color="auto" w:fill="FFFFFF"/>
            <w:tcMar>
              <w:top w:w="30" w:type="dxa"/>
              <w:left w:w="30" w:type="dxa"/>
              <w:bottom w:w="30" w:type="dxa"/>
              <w:right w:w="30" w:type="dxa"/>
            </w:tcMar>
            <w:vAlign w:val="center"/>
          </w:tcPr>
          <w:p w:rsidR="002A07F6" w:rsidRPr="000C1C0A" w:rsidRDefault="002A07F6" w:rsidP="00DD49D0">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3.6577</w:t>
            </w:r>
          </w:p>
        </w:tc>
        <w:tc>
          <w:tcPr>
            <w:tcW w:w="1988" w:type="dxa"/>
            <w:shd w:val="clear" w:color="auto" w:fill="FFFFFF"/>
            <w:tcMar>
              <w:top w:w="30" w:type="dxa"/>
              <w:left w:w="30" w:type="dxa"/>
              <w:bottom w:w="30" w:type="dxa"/>
              <w:right w:w="30" w:type="dxa"/>
            </w:tcMar>
            <w:vAlign w:val="center"/>
          </w:tcPr>
          <w:p w:rsidR="002A07F6" w:rsidRPr="000C1C0A" w:rsidRDefault="002A07F6" w:rsidP="00DD49D0">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.78039</w:t>
            </w:r>
          </w:p>
        </w:tc>
      </w:tr>
      <w:tr w:rsidR="002A07F6" w:rsidRPr="000C1C0A">
        <w:trPr>
          <w:cantSplit/>
          <w:trHeight w:val="312"/>
        </w:trPr>
        <w:tc>
          <w:tcPr>
            <w:tcW w:w="3960" w:type="dxa"/>
            <w:shd w:val="clear" w:color="auto" w:fill="FFFFFF"/>
            <w:tcMar>
              <w:top w:w="30" w:type="dxa"/>
              <w:left w:w="30" w:type="dxa"/>
              <w:bottom w:w="30" w:type="dxa"/>
              <w:right w:w="30" w:type="dxa"/>
            </w:tcMar>
          </w:tcPr>
          <w:p w:rsidR="002A07F6" w:rsidRPr="000C1C0A" w:rsidRDefault="002A07F6" w:rsidP="00DD49D0">
            <w:pPr>
              <w:widowControl w:val="0"/>
              <w:autoSpaceDE w:val="0"/>
              <w:autoSpaceDN w:val="0"/>
              <w:adjustRightInd w:val="0"/>
              <w:spacing w:after="0"/>
              <w:rPr>
                <w:rFonts w:ascii="Times New Roman" w:hAnsi="Times New Roman" w:cs="Times New Roman"/>
                <w:b/>
                <w:bCs/>
                <w:color w:val="000000"/>
                <w:sz w:val="24"/>
                <w:szCs w:val="24"/>
              </w:rPr>
            </w:pPr>
            <w:r w:rsidRPr="000C1C0A">
              <w:rPr>
                <w:rFonts w:ascii="Times New Roman" w:hAnsi="Times New Roman" w:cs="Times New Roman"/>
                <w:b/>
                <w:bCs/>
                <w:color w:val="000000"/>
                <w:sz w:val="24"/>
                <w:szCs w:val="24"/>
              </w:rPr>
              <w:t>Valid N (list wise)</w:t>
            </w:r>
          </w:p>
        </w:tc>
        <w:tc>
          <w:tcPr>
            <w:tcW w:w="990" w:type="dxa"/>
            <w:shd w:val="clear" w:color="auto" w:fill="FFFFFF"/>
            <w:tcMar>
              <w:top w:w="30" w:type="dxa"/>
              <w:left w:w="30" w:type="dxa"/>
              <w:bottom w:w="30" w:type="dxa"/>
              <w:right w:w="30" w:type="dxa"/>
            </w:tcMar>
            <w:vAlign w:val="center"/>
          </w:tcPr>
          <w:p w:rsidR="002A07F6" w:rsidRPr="000C1C0A" w:rsidRDefault="002A07F6" w:rsidP="00DD49D0">
            <w:pPr>
              <w:widowControl w:val="0"/>
              <w:autoSpaceDE w:val="0"/>
              <w:autoSpaceDN w:val="0"/>
              <w:adjustRightInd w:val="0"/>
              <w:spacing w:after="0"/>
              <w:jc w:val="center"/>
              <w:rPr>
                <w:rFonts w:ascii="Times New Roman" w:hAnsi="Times New Roman" w:cs="Times New Roman"/>
                <w:b/>
                <w:bCs/>
                <w:color w:val="000000"/>
                <w:sz w:val="24"/>
                <w:szCs w:val="24"/>
              </w:rPr>
            </w:pPr>
            <w:r w:rsidRPr="000C1C0A">
              <w:rPr>
                <w:rFonts w:ascii="Times New Roman" w:hAnsi="Times New Roman" w:cs="Times New Roman"/>
                <w:b/>
                <w:bCs/>
                <w:color w:val="000000"/>
                <w:sz w:val="24"/>
                <w:szCs w:val="24"/>
              </w:rPr>
              <w:t>111</w:t>
            </w:r>
          </w:p>
        </w:tc>
        <w:tc>
          <w:tcPr>
            <w:tcW w:w="1170" w:type="dxa"/>
            <w:shd w:val="clear" w:color="auto" w:fill="FFFFFF"/>
            <w:tcMar>
              <w:top w:w="30" w:type="dxa"/>
              <w:left w:w="30" w:type="dxa"/>
              <w:bottom w:w="30" w:type="dxa"/>
              <w:right w:w="30" w:type="dxa"/>
            </w:tcMar>
            <w:vAlign w:val="center"/>
          </w:tcPr>
          <w:p w:rsidR="002A07F6" w:rsidRPr="000C1C0A" w:rsidRDefault="002A07F6" w:rsidP="00DD49D0">
            <w:pPr>
              <w:widowControl w:val="0"/>
              <w:autoSpaceDE w:val="0"/>
              <w:autoSpaceDN w:val="0"/>
              <w:adjustRightInd w:val="0"/>
              <w:spacing w:after="0"/>
              <w:jc w:val="right"/>
              <w:rPr>
                <w:rFonts w:ascii="Times New Roman" w:hAnsi="Times New Roman" w:cs="Times New Roman"/>
                <w:b/>
                <w:bCs/>
                <w:color w:val="000000"/>
                <w:sz w:val="24"/>
                <w:szCs w:val="24"/>
              </w:rPr>
            </w:pPr>
          </w:p>
        </w:tc>
        <w:tc>
          <w:tcPr>
            <w:tcW w:w="1988" w:type="dxa"/>
            <w:shd w:val="clear" w:color="auto" w:fill="FFFFFF"/>
            <w:tcMar>
              <w:top w:w="30" w:type="dxa"/>
              <w:left w:w="30" w:type="dxa"/>
              <w:bottom w:w="30" w:type="dxa"/>
              <w:right w:w="30" w:type="dxa"/>
            </w:tcMar>
            <w:vAlign w:val="center"/>
          </w:tcPr>
          <w:p w:rsidR="002A07F6" w:rsidRPr="000C1C0A" w:rsidRDefault="002A07F6" w:rsidP="00DD49D0">
            <w:pPr>
              <w:widowControl w:val="0"/>
              <w:autoSpaceDE w:val="0"/>
              <w:autoSpaceDN w:val="0"/>
              <w:adjustRightInd w:val="0"/>
              <w:spacing w:after="0"/>
              <w:jc w:val="right"/>
              <w:rPr>
                <w:rFonts w:ascii="Times New Roman" w:hAnsi="Times New Roman" w:cs="Times New Roman"/>
                <w:b/>
                <w:bCs/>
                <w:color w:val="000000"/>
                <w:sz w:val="24"/>
                <w:szCs w:val="24"/>
              </w:rPr>
            </w:pPr>
          </w:p>
        </w:tc>
      </w:tr>
    </w:tbl>
    <w:p w:rsidR="002A07F6" w:rsidRDefault="002A07F6" w:rsidP="00DD49D0">
      <w:pPr>
        <w:widowControl w:val="0"/>
        <w:autoSpaceDE w:val="0"/>
        <w:autoSpaceDN w:val="0"/>
        <w:adjustRightInd w:val="0"/>
        <w:spacing w:after="0" w:line="360" w:lineRule="auto"/>
        <w:jc w:val="both"/>
        <w:rPr>
          <w:rFonts w:ascii="Times New Roman" w:hAnsi="Times New Roman" w:cs="Times New Roman"/>
          <w:sz w:val="24"/>
          <w:szCs w:val="24"/>
        </w:rPr>
      </w:pPr>
      <w:r w:rsidRPr="00DD49D0">
        <w:rPr>
          <w:rFonts w:ascii="Times New Roman" w:hAnsi="Times New Roman" w:cs="Times New Roman"/>
          <w:b/>
          <w:bCs/>
          <w:sz w:val="24"/>
          <w:szCs w:val="24"/>
        </w:rPr>
        <w:t>Source:</w:t>
      </w:r>
      <w:r>
        <w:rPr>
          <w:rFonts w:ascii="Times New Roman" w:hAnsi="Times New Roman" w:cs="Times New Roman"/>
          <w:sz w:val="24"/>
          <w:szCs w:val="24"/>
        </w:rPr>
        <w:t xml:space="preserve"> Research Data 2017</w:t>
      </w:r>
    </w:p>
    <w:p w:rsidR="002A07F6" w:rsidRPr="00DD49D0" w:rsidRDefault="002A07F6" w:rsidP="006D5E0E">
      <w:pPr>
        <w:widowControl w:val="0"/>
        <w:autoSpaceDE w:val="0"/>
        <w:autoSpaceDN w:val="0"/>
        <w:adjustRightInd w:val="0"/>
        <w:spacing w:after="0" w:line="480" w:lineRule="auto"/>
        <w:jc w:val="both"/>
        <w:rPr>
          <w:rFonts w:ascii="Times New Roman" w:hAnsi="Times New Roman" w:cs="Times New Roman"/>
          <w:sz w:val="16"/>
          <w:szCs w:val="16"/>
        </w:rPr>
      </w:pPr>
    </w:p>
    <w:p w:rsidR="002A07F6" w:rsidRDefault="002A07F6" w:rsidP="006D5E0E">
      <w:pPr>
        <w:widowControl w:val="0"/>
        <w:autoSpaceDE w:val="0"/>
        <w:autoSpaceDN w:val="0"/>
        <w:adjustRightInd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 xml:space="preserve">From table </w:t>
      </w:r>
      <w:r>
        <w:rPr>
          <w:rFonts w:ascii="Times New Roman" w:hAnsi="Times New Roman" w:cs="Times New Roman"/>
          <w:sz w:val="24"/>
          <w:szCs w:val="24"/>
        </w:rPr>
        <w:t>4.6</w:t>
      </w:r>
      <w:r w:rsidRPr="006D5E0E">
        <w:rPr>
          <w:rFonts w:ascii="Times New Roman" w:hAnsi="Times New Roman" w:cs="Times New Roman"/>
          <w:sz w:val="24"/>
          <w:szCs w:val="24"/>
        </w:rPr>
        <w:t xml:space="preserve">, community-based participatory has an average mean of 1.31 and .46 standard deviations, this shows that most of respondent were strongly agreed on the method accounting to 68.5% of all respondents interviewed. The mean for involving MVCSC Members in identification is 1.94 at .22 standard deviation indicating that the method also is acceptable for the process; moreover, the findings revealed that, the mean for direct identification by actors was 2.64 with .92 value of standard deviation. </w:t>
      </w:r>
    </w:p>
    <w:p w:rsidR="002A07F6" w:rsidRPr="00DD49D0" w:rsidRDefault="002A07F6" w:rsidP="006D5E0E">
      <w:pPr>
        <w:widowControl w:val="0"/>
        <w:autoSpaceDE w:val="0"/>
        <w:autoSpaceDN w:val="0"/>
        <w:adjustRightInd w:val="0"/>
        <w:spacing w:after="0" w:line="480" w:lineRule="auto"/>
        <w:jc w:val="both"/>
        <w:rPr>
          <w:rFonts w:ascii="Times New Roman" w:hAnsi="Times New Roman" w:cs="Times New Roman"/>
          <w:sz w:val="16"/>
          <w:szCs w:val="16"/>
        </w:rPr>
      </w:pPr>
    </w:p>
    <w:p w:rsidR="002A07F6" w:rsidRPr="006D5E0E" w:rsidRDefault="002A07F6" w:rsidP="006D5E0E">
      <w:pPr>
        <w:widowControl w:val="0"/>
        <w:autoSpaceDE w:val="0"/>
        <w:autoSpaceDN w:val="0"/>
        <w:adjustRightInd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 xml:space="preserve">Further, the mean for </w:t>
      </w:r>
      <w:r w:rsidRPr="006D5E0E">
        <w:rPr>
          <w:rFonts w:ascii="Times New Roman" w:hAnsi="Times New Roman" w:cs="Times New Roman"/>
          <w:color w:val="000000"/>
          <w:sz w:val="24"/>
          <w:szCs w:val="24"/>
        </w:rPr>
        <w:t>the use of only social welfare and NGO officers</w:t>
      </w:r>
      <w:r w:rsidRPr="006D5E0E">
        <w:rPr>
          <w:rFonts w:ascii="Times New Roman" w:hAnsi="Times New Roman" w:cs="Times New Roman"/>
          <w:sz w:val="24"/>
          <w:szCs w:val="24"/>
        </w:rPr>
        <w:t xml:space="preserve"> was 3.86 at .34 value of standard deviation indicating that, the method was strongly disagreed by most 96 respondents involved in the study equivalent to 83.5% of all respondents. Similarly, it has been reported that, the mean of provision of services to all OMVC in the community was 3.65 at 0.78 value of standard deviation showing that, the method was not accepted by 53.2% respondents who were not sure, 27.9% disagreed and 18.9% strongly disagreed with the use of such method.</w:t>
      </w:r>
    </w:p>
    <w:p w:rsidR="002A07F6" w:rsidRPr="006D5E0E" w:rsidRDefault="002A07F6" w:rsidP="006D5E0E">
      <w:pPr>
        <w:widowControl w:val="0"/>
        <w:autoSpaceDE w:val="0"/>
        <w:autoSpaceDN w:val="0"/>
        <w:adjustRightInd w:val="0"/>
        <w:spacing w:after="0" w:line="480" w:lineRule="auto"/>
        <w:jc w:val="both"/>
        <w:rPr>
          <w:rFonts w:ascii="Times New Roman" w:hAnsi="Times New Roman" w:cs="Times New Roman"/>
          <w:sz w:val="24"/>
          <w:szCs w:val="24"/>
        </w:rPr>
      </w:pPr>
    </w:p>
    <w:p w:rsidR="002A07F6" w:rsidRPr="006D5E0E" w:rsidRDefault="002A07F6" w:rsidP="006D5E0E">
      <w:pPr>
        <w:widowControl w:val="0"/>
        <w:autoSpaceDE w:val="0"/>
        <w:autoSpaceDN w:val="0"/>
        <w:adjustRightInd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 xml:space="preserve">Generally, the mostly and strongly methods which have accepted by most of respondents to be used in OMVC eligibility identification are community based participatory and involving MVCSC Members in the process. These have become the key methods such most of respondents have strongly agreed with minimum variance among them. </w:t>
      </w:r>
    </w:p>
    <w:p w:rsidR="002A07F6" w:rsidRPr="006D5E0E" w:rsidRDefault="002A07F6" w:rsidP="006D5E0E">
      <w:pPr>
        <w:widowControl w:val="0"/>
        <w:autoSpaceDE w:val="0"/>
        <w:autoSpaceDN w:val="0"/>
        <w:adjustRightInd w:val="0"/>
        <w:spacing w:after="0" w:line="480" w:lineRule="auto"/>
        <w:jc w:val="both"/>
        <w:rPr>
          <w:rFonts w:ascii="Times New Roman" w:hAnsi="Times New Roman" w:cs="Times New Roman"/>
          <w:sz w:val="24"/>
          <w:szCs w:val="24"/>
        </w:rPr>
      </w:pPr>
    </w:p>
    <w:p w:rsidR="002A07F6" w:rsidRPr="006D5E0E" w:rsidRDefault="002A07F6" w:rsidP="00836D1A">
      <w:pPr>
        <w:widowControl w:val="0"/>
        <w:autoSpaceDE w:val="0"/>
        <w:autoSpaceDN w:val="0"/>
        <w:adjustRightInd w:val="0"/>
        <w:spacing w:after="0" w:line="480" w:lineRule="auto"/>
        <w:jc w:val="both"/>
        <w:outlineLvl w:val="0"/>
        <w:rPr>
          <w:rFonts w:ascii="Times New Roman" w:hAnsi="Times New Roman" w:cs="Times New Roman"/>
          <w:b/>
          <w:bCs/>
          <w:sz w:val="24"/>
          <w:szCs w:val="24"/>
        </w:rPr>
      </w:pPr>
      <w:bookmarkStart w:id="131" w:name="_Toc493146946"/>
      <w:r w:rsidRPr="006D5E0E">
        <w:rPr>
          <w:rFonts w:ascii="Times New Roman" w:hAnsi="Times New Roman" w:cs="Times New Roman"/>
          <w:b/>
          <w:bCs/>
          <w:sz w:val="24"/>
          <w:szCs w:val="24"/>
        </w:rPr>
        <w:t xml:space="preserve">4.3.7 Respondent’s Response on Challenges relating to </w:t>
      </w:r>
      <w:r>
        <w:rPr>
          <w:rFonts w:ascii="Times New Roman" w:hAnsi="Times New Roman" w:cs="Times New Roman"/>
          <w:b/>
          <w:bCs/>
          <w:sz w:val="24"/>
          <w:szCs w:val="24"/>
        </w:rPr>
        <w:t xml:space="preserve">Resources </w:t>
      </w:r>
      <w:r w:rsidRPr="006D5E0E">
        <w:rPr>
          <w:rFonts w:ascii="Times New Roman" w:hAnsi="Times New Roman" w:cs="Times New Roman"/>
          <w:b/>
          <w:bCs/>
          <w:sz w:val="24"/>
          <w:szCs w:val="24"/>
        </w:rPr>
        <w:t>Allocation in MVC Eligibility Identification Process</w:t>
      </w:r>
      <w:bookmarkEnd w:id="131"/>
      <w:r w:rsidRPr="006D5E0E">
        <w:rPr>
          <w:rFonts w:ascii="Times New Roman" w:hAnsi="Times New Roman" w:cs="Times New Roman"/>
          <w:b/>
          <w:bCs/>
          <w:sz w:val="24"/>
          <w:szCs w:val="24"/>
        </w:rPr>
        <w:t xml:space="preserve"> </w:t>
      </w:r>
    </w:p>
    <w:p w:rsidR="002A07F6" w:rsidRPr="006D5E0E" w:rsidRDefault="002A07F6" w:rsidP="006D5E0E">
      <w:pPr>
        <w:widowControl w:val="0"/>
        <w:autoSpaceDE w:val="0"/>
        <w:autoSpaceDN w:val="0"/>
        <w:adjustRightInd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Human resources typically human and time were key challenges reported at 78% of respondents revealed on the same in undertaking identification process in the study area. Table 4.7 depicts response of respondent on the question.</w:t>
      </w:r>
    </w:p>
    <w:p w:rsidR="002A07F6" w:rsidRPr="006D5E0E" w:rsidRDefault="002A07F6" w:rsidP="006D5E0E">
      <w:pPr>
        <w:widowControl w:val="0"/>
        <w:autoSpaceDE w:val="0"/>
        <w:autoSpaceDN w:val="0"/>
        <w:adjustRightInd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 xml:space="preserve"> </w:t>
      </w:r>
    </w:p>
    <w:p w:rsidR="002A07F6" w:rsidRPr="006D5E0E" w:rsidRDefault="002A07F6" w:rsidP="00836D1A">
      <w:pPr>
        <w:widowControl w:val="0"/>
        <w:spacing w:after="0" w:line="480" w:lineRule="auto"/>
        <w:outlineLvl w:val="0"/>
        <w:rPr>
          <w:rFonts w:ascii="Times New Roman" w:hAnsi="Times New Roman" w:cs="Times New Roman"/>
          <w:b/>
          <w:bCs/>
          <w:sz w:val="24"/>
          <w:szCs w:val="24"/>
          <w:lang w:eastAsia="en-GB"/>
        </w:rPr>
      </w:pPr>
      <w:bookmarkStart w:id="132" w:name="_Toc490903711"/>
      <w:bookmarkStart w:id="133" w:name="_Toc493146947"/>
      <w:r w:rsidRPr="006D5E0E">
        <w:rPr>
          <w:rFonts w:ascii="Times New Roman" w:hAnsi="Times New Roman" w:cs="Times New Roman"/>
          <w:b/>
          <w:bCs/>
          <w:sz w:val="24"/>
          <w:szCs w:val="24"/>
          <w:lang w:eastAsia="en-GB"/>
        </w:rPr>
        <w:t>Table 4.7</w:t>
      </w:r>
      <w:r>
        <w:rPr>
          <w:rFonts w:ascii="Times New Roman" w:hAnsi="Times New Roman" w:cs="Times New Roman"/>
          <w:b/>
          <w:bCs/>
          <w:sz w:val="24"/>
          <w:szCs w:val="24"/>
          <w:lang w:eastAsia="en-GB"/>
        </w:rPr>
        <w:t>: Challenges R</w:t>
      </w:r>
      <w:r w:rsidRPr="006D5E0E">
        <w:rPr>
          <w:rFonts w:ascii="Times New Roman" w:hAnsi="Times New Roman" w:cs="Times New Roman"/>
          <w:b/>
          <w:bCs/>
          <w:sz w:val="24"/>
          <w:szCs w:val="24"/>
          <w:lang w:eastAsia="en-GB"/>
        </w:rPr>
        <w:t>elating to Resource Allocation for Identification</w:t>
      </w:r>
      <w:bookmarkEnd w:id="132"/>
      <w:bookmarkEnd w:id="133"/>
      <w:r w:rsidRPr="006D5E0E">
        <w:rPr>
          <w:rFonts w:ascii="Times New Roman" w:hAnsi="Times New Roman" w:cs="Times New Roman"/>
          <w:b/>
          <w:bCs/>
          <w:sz w:val="24"/>
          <w:szCs w:val="24"/>
          <w:lang w:eastAsia="en-GB"/>
        </w:rPr>
        <w:t xml:space="preserve"> </w:t>
      </w:r>
    </w:p>
    <w:tbl>
      <w:tblPr>
        <w:tblW w:w="82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4046"/>
        <w:gridCol w:w="1033"/>
        <w:gridCol w:w="1291"/>
        <w:gridCol w:w="1880"/>
      </w:tblGrid>
      <w:tr w:rsidR="002A07F6" w:rsidRPr="000C1C0A">
        <w:trPr>
          <w:cantSplit/>
          <w:trHeight w:val="442"/>
          <w:tblHeader/>
        </w:trPr>
        <w:tc>
          <w:tcPr>
            <w:tcW w:w="4046" w:type="dxa"/>
            <w:shd w:val="clear" w:color="auto" w:fill="FFFFFF"/>
            <w:tcMar>
              <w:top w:w="30" w:type="dxa"/>
              <w:left w:w="30" w:type="dxa"/>
              <w:bottom w:w="30" w:type="dxa"/>
              <w:right w:w="30" w:type="dxa"/>
            </w:tcMar>
          </w:tcPr>
          <w:p w:rsidR="002A07F6" w:rsidRPr="000C1C0A" w:rsidRDefault="002A07F6" w:rsidP="00D04567">
            <w:pPr>
              <w:widowControl w:val="0"/>
              <w:autoSpaceDE w:val="0"/>
              <w:autoSpaceDN w:val="0"/>
              <w:adjustRightInd w:val="0"/>
              <w:spacing w:after="0"/>
              <w:rPr>
                <w:rFonts w:ascii="Times New Roman" w:hAnsi="Times New Roman" w:cs="Times New Roman"/>
                <w:b/>
                <w:bCs/>
                <w:sz w:val="24"/>
                <w:szCs w:val="24"/>
              </w:rPr>
            </w:pPr>
            <w:r w:rsidRPr="000C1C0A">
              <w:rPr>
                <w:rFonts w:ascii="Times New Roman" w:hAnsi="Times New Roman" w:cs="Times New Roman"/>
                <w:b/>
                <w:bCs/>
                <w:sz w:val="24"/>
                <w:szCs w:val="24"/>
              </w:rPr>
              <w:t xml:space="preserve">Factors </w:t>
            </w:r>
          </w:p>
        </w:tc>
        <w:tc>
          <w:tcPr>
            <w:tcW w:w="1033" w:type="dxa"/>
            <w:shd w:val="clear" w:color="auto" w:fill="FFFFFF"/>
            <w:tcMar>
              <w:top w:w="30" w:type="dxa"/>
              <w:left w:w="30" w:type="dxa"/>
              <w:bottom w:w="30" w:type="dxa"/>
              <w:right w:w="30" w:type="dxa"/>
            </w:tcMar>
            <w:vAlign w:val="bottom"/>
          </w:tcPr>
          <w:p w:rsidR="002A07F6" w:rsidRPr="000C1C0A" w:rsidRDefault="002A07F6" w:rsidP="00D04567">
            <w:pPr>
              <w:widowControl w:val="0"/>
              <w:autoSpaceDE w:val="0"/>
              <w:autoSpaceDN w:val="0"/>
              <w:adjustRightInd w:val="0"/>
              <w:spacing w:after="0"/>
              <w:jc w:val="center"/>
              <w:rPr>
                <w:rFonts w:ascii="Times New Roman" w:hAnsi="Times New Roman" w:cs="Times New Roman"/>
                <w:b/>
                <w:bCs/>
                <w:color w:val="000000"/>
                <w:sz w:val="24"/>
                <w:szCs w:val="24"/>
              </w:rPr>
            </w:pPr>
            <w:r w:rsidRPr="000C1C0A">
              <w:rPr>
                <w:rFonts w:ascii="Times New Roman" w:hAnsi="Times New Roman" w:cs="Times New Roman"/>
                <w:b/>
                <w:bCs/>
                <w:color w:val="000000"/>
                <w:sz w:val="24"/>
                <w:szCs w:val="24"/>
              </w:rPr>
              <w:t>N</w:t>
            </w:r>
          </w:p>
        </w:tc>
        <w:tc>
          <w:tcPr>
            <w:tcW w:w="1291" w:type="dxa"/>
            <w:shd w:val="clear" w:color="auto" w:fill="FFFFFF"/>
            <w:tcMar>
              <w:top w:w="30" w:type="dxa"/>
              <w:left w:w="30" w:type="dxa"/>
              <w:bottom w:w="30" w:type="dxa"/>
              <w:right w:w="30" w:type="dxa"/>
            </w:tcMar>
            <w:vAlign w:val="bottom"/>
          </w:tcPr>
          <w:p w:rsidR="002A07F6" w:rsidRPr="000C1C0A" w:rsidRDefault="002A07F6" w:rsidP="00D04567">
            <w:pPr>
              <w:widowControl w:val="0"/>
              <w:autoSpaceDE w:val="0"/>
              <w:autoSpaceDN w:val="0"/>
              <w:adjustRightInd w:val="0"/>
              <w:spacing w:after="0"/>
              <w:jc w:val="center"/>
              <w:rPr>
                <w:rFonts w:ascii="Times New Roman" w:hAnsi="Times New Roman" w:cs="Times New Roman"/>
                <w:b/>
                <w:bCs/>
                <w:color w:val="000000"/>
                <w:sz w:val="24"/>
                <w:szCs w:val="24"/>
              </w:rPr>
            </w:pPr>
            <w:r w:rsidRPr="000C1C0A">
              <w:rPr>
                <w:rFonts w:ascii="Times New Roman" w:hAnsi="Times New Roman" w:cs="Times New Roman"/>
                <w:b/>
                <w:bCs/>
                <w:color w:val="000000"/>
                <w:sz w:val="24"/>
                <w:szCs w:val="24"/>
              </w:rPr>
              <w:t>Mean</w:t>
            </w:r>
          </w:p>
        </w:tc>
        <w:tc>
          <w:tcPr>
            <w:tcW w:w="1880" w:type="dxa"/>
            <w:shd w:val="clear" w:color="auto" w:fill="FFFFFF"/>
            <w:tcMar>
              <w:top w:w="30" w:type="dxa"/>
              <w:left w:w="30" w:type="dxa"/>
              <w:bottom w:w="30" w:type="dxa"/>
              <w:right w:w="30" w:type="dxa"/>
            </w:tcMar>
            <w:vAlign w:val="bottom"/>
          </w:tcPr>
          <w:p w:rsidR="002A07F6" w:rsidRPr="000C1C0A" w:rsidRDefault="002A07F6" w:rsidP="00D04567">
            <w:pPr>
              <w:widowControl w:val="0"/>
              <w:autoSpaceDE w:val="0"/>
              <w:autoSpaceDN w:val="0"/>
              <w:adjustRightInd w:val="0"/>
              <w:spacing w:after="0"/>
              <w:jc w:val="center"/>
              <w:rPr>
                <w:rFonts w:ascii="Times New Roman" w:hAnsi="Times New Roman" w:cs="Times New Roman"/>
                <w:b/>
                <w:bCs/>
                <w:color w:val="000000"/>
                <w:sz w:val="24"/>
                <w:szCs w:val="24"/>
              </w:rPr>
            </w:pPr>
            <w:r w:rsidRPr="000C1C0A">
              <w:rPr>
                <w:rFonts w:ascii="Times New Roman" w:hAnsi="Times New Roman" w:cs="Times New Roman"/>
                <w:b/>
                <w:bCs/>
                <w:color w:val="000000"/>
                <w:sz w:val="24"/>
                <w:szCs w:val="24"/>
              </w:rPr>
              <w:t>Std. Deviation</w:t>
            </w:r>
          </w:p>
        </w:tc>
      </w:tr>
      <w:tr w:rsidR="002A07F6" w:rsidRPr="000C1C0A">
        <w:trPr>
          <w:cantSplit/>
          <w:trHeight w:val="870"/>
          <w:tblHeader/>
        </w:trPr>
        <w:tc>
          <w:tcPr>
            <w:tcW w:w="4046" w:type="dxa"/>
            <w:shd w:val="clear" w:color="auto" w:fill="FFFFFF"/>
            <w:tcMar>
              <w:top w:w="30" w:type="dxa"/>
              <w:left w:w="30" w:type="dxa"/>
              <w:bottom w:w="30" w:type="dxa"/>
              <w:right w:w="30" w:type="dxa"/>
            </w:tcMar>
          </w:tcPr>
          <w:p w:rsidR="002A07F6" w:rsidRPr="000C1C0A" w:rsidRDefault="002A07F6" w:rsidP="00D04567">
            <w:pPr>
              <w:widowControl w:val="0"/>
              <w:autoSpaceDE w:val="0"/>
              <w:autoSpaceDN w:val="0"/>
              <w:adjustRightInd w:val="0"/>
              <w:spacing w:after="0"/>
              <w:rPr>
                <w:rFonts w:ascii="Times New Roman" w:hAnsi="Times New Roman" w:cs="Times New Roman"/>
                <w:color w:val="000000"/>
                <w:sz w:val="24"/>
                <w:szCs w:val="24"/>
              </w:rPr>
            </w:pPr>
            <w:r w:rsidRPr="000C1C0A">
              <w:rPr>
                <w:rFonts w:ascii="Times New Roman" w:hAnsi="Times New Roman" w:cs="Times New Roman"/>
                <w:color w:val="000000"/>
                <w:sz w:val="24"/>
                <w:szCs w:val="24"/>
              </w:rPr>
              <w:t xml:space="preserve">Poor compensation and work environment </w:t>
            </w:r>
          </w:p>
        </w:tc>
        <w:tc>
          <w:tcPr>
            <w:tcW w:w="1033" w:type="dxa"/>
            <w:shd w:val="clear" w:color="auto" w:fill="FFFFFF"/>
            <w:tcMar>
              <w:top w:w="30" w:type="dxa"/>
              <w:left w:w="30" w:type="dxa"/>
              <w:bottom w:w="30" w:type="dxa"/>
              <w:right w:w="30" w:type="dxa"/>
            </w:tcMar>
            <w:vAlign w:val="center"/>
          </w:tcPr>
          <w:p w:rsidR="002A07F6" w:rsidRPr="000C1C0A" w:rsidRDefault="002A07F6" w:rsidP="00D04567">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111</w:t>
            </w:r>
          </w:p>
        </w:tc>
        <w:tc>
          <w:tcPr>
            <w:tcW w:w="1291" w:type="dxa"/>
            <w:shd w:val="clear" w:color="auto" w:fill="FFFFFF"/>
            <w:tcMar>
              <w:top w:w="30" w:type="dxa"/>
              <w:left w:w="30" w:type="dxa"/>
              <w:bottom w:w="30" w:type="dxa"/>
              <w:right w:w="30" w:type="dxa"/>
            </w:tcMar>
            <w:vAlign w:val="center"/>
          </w:tcPr>
          <w:p w:rsidR="002A07F6" w:rsidRPr="000C1C0A" w:rsidRDefault="002A07F6" w:rsidP="00D04567">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1.747</w:t>
            </w:r>
          </w:p>
        </w:tc>
        <w:tc>
          <w:tcPr>
            <w:tcW w:w="1880" w:type="dxa"/>
            <w:shd w:val="clear" w:color="auto" w:fill="FFFFFF"/>
            <w:tcMar>
              <w:top w:w="30" w:type="dxa"/>
              <w:left w:w="30" w:type="dxa"/>
              <w:bottom w:w="30" w:type="dxa"/>
              <w:right w:w="30" w:type="dxa"/>
            </w:tcMar>
            <w:vAlign w:val="center"/>
          </w:tcPr>
          <w:p w:rsidR="002A07F6" w:rsidRPr="000C1C0A" w:rsidRDefault="002A07F6" w:rsidP="00D04567">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.6391</w:t>
            </w:r>
          </w:p>
        </w:tc>
      </w:tr>
      <w:tr w:rsidR="002A07F6" w:rsidRPr="000C1C0A">
        <w:trPr>
          <w:cantSplit/>
          <w:trHeight w:val="428"/>
        </w:trPr>
        <w:tc>
          <w:tcPr>
            <w:tcW w:w="4046" w:type="dxa"/>
            <w:shd w:val="clear" w:color="auto" w:fill="FFFFFF"/>
            <w:tcMar>
              <w:top w:w="30" w:type="dxa"/>
              <w:left w:w="30" w:type="dxa"/>
              <w:bottom w:w="30" w:type="dxa"/>
              <w:right w:w="30" w:type="dxa"/>
            </w:tcMar>
          </w:tcPr>
          <w:p w:rsidR="002A07F6" w:rsidRPr="000C1C0A" w:rsidRDefault="002A07F6" w:rsidP="00D04567">
            <w:pPr>
              <w:widowControl w:val="0"/>
              <w:autoSpaceDE w:val="0"/>
              <w:autoSpaceDN w:val="0"/>
              <w:adjustRightInd w:val="0"/>
              <w:spacing w:after="0"/>
              <w:rPr>
                <w:rFonts w:ascii="Times New Roman" w:hAnsi="Times New Roman" w:cs="Times New Roman"/>
                <w:color w:val="000000"/>
                <w:sz w:val="24"/>
                <w:szCs w:val="24"/>
              </w:rPr>
            </w:pPr>
            <w:r w:rsidRPr="000C1C0A">
              <w:rPr>
                <w:rFonts w:ascii="Times New Roman" w:hAnsi="Times New Roman" w:cs="Times New Roman"/>
                <w:color w:val="000000"/>
                <w:sz w:val="24"/>
                <w:szCs w:val="24"/>
              </w:rPr>
              <w:t xml:space="preserve">Absence of refresher trainings </w:t>
            </w:r>
          </w:p>
        </w:tc>
        <w:tc>
          <w:tcPr>
            <w:tcW w:w="1033" w:type="dxa"/>
            <w:shd w:val="clear" w:color="auto" w:fill="FFFFFF"/>
            <w:tcMar>
              <w:top w:w="30" w:type="dxa"/>
              <w:left w:w="30" w:type="dxa"/>
              <w:bottom w:w="30" w:type="dxa"/>
              <w:right w:w="30" w:type="dxa"/>
            </w:tcMar>
            <w:vAlign w:val="center"/>
          </w:tcPr>
          <w:p w:rsidR="002A07F6" w:rsidRPr="000C1C0A" w:rsidRDefault="002A07F6" w:rsidP="00D04567">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111</w:t>
            </w:r>
          </w:p>
        </w:tc>
        <w:tc>
          <w:tcPr>
            <w:tcW w:w="1291" w:type="dxa"/>
            <w:shd w:val="clear" w:color="auto" w:fill="FFFFFF"/>
            <w:tcMar>
              <w:top w:w="30" w:type="dxa"/>
              <w:left w:w="30" w:type="dxa"/>
              <w:bottom w:w="30" w:type="dxa"/>
              <w:right w:w="30" w:type="dxa"/>
            </w:tcMar>
            <w:vAlign w:val="center"/>
          </w:tcPr>
          <w:p w:rsidR="002A07F6" w:rsidRPr="000C1C0A" w:rsidRDefault="002A07F6" w:rsidP="00D04567">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2.108</w:t>
            </w:r>
          </w:p>
        </w:tc>
        <w:tc>
          <w:tcPr>
            <w:tcW w:w="1880" w:type="dxa"/>
            <w:shd w:val="clear" w:color="auto" w:fill="FFFFFF"/>
            <w:tcMar>
              <w:top w:w="30" w:type="dxa"/>
              <w:left w:w="30" w:type="dxa"/>
              <w:bottom w:w="30" w:type="dxa"/>
              <w:right w:w="30" w:type="dxa"/>
            </w:tcMar>
            <w:vAlign w:val="center"/>
          </w:tcPr>
          <w:p w:rsidR="002A07F6" w:rsidRPr="000C1C0A" w:rsidRDefault="002A07F6" w:rsidP="00D04567">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.7305</w:t>
            </w:r>
          </w:p>
        </w:tc>
      </w:tr>
      <w:tr w:rsidR="002A07F6" w:rsidRPr="000C1C0A">
        <w:trPr>
          <w:cantSplit/>
          <w:trHeight w:val="386"/>
        </w:trPr>
        <w:tc>
          <w:tcPr>
            <w:tcW w:w="4046" w:type="dxa"/>
            <w:shd w:val="clear" w:color="auto" w:fill="FFFFFF"/>
            <w:tcMar>
              <w:top w:w="30" w:type="dxa"/>
              <w:left w:w="30" w:type="dxa"/>
              <w:bottom w:w="30" w:type="dxa"/>
              <w:right w:w="30" w:type="dxa"/>
            </w:tcMar>
          </w:tcPr>
          <w:p w:rsidR="002A07F6" w:rsidRPr="000C1C0A" w:rsidRDefault="002A07F6" w:rsidP="00D04567">
            <w:pPr>
              <w:widowControl w:val="0"/>
              <w:autoSpaceDE w:val="0"/>
              <w:autoSpaceDN w:val="0"/>
              <w:adjustRightInd w:val="0"/>
              <w:spacing w:after="0"/>
              <w:rPr>
                <w:rFonts w:ascii="Times New Roman" w:hAnsi="Times New Roman" w:cs="Times New Roman"/>
                <w:color w:val="000000"/>
                <w:sz w:val="24"/>
                <w:szCs w:val="24"/>
              </w:rPr>
            </w:pPr>
            <w:r w:rsidRPr="000C1C0A">
              <w:rPr>
                <w:rFonts w:ascii="Times New Roman" w:hAnsi="Times New Roman" w:cs="Times New Roman"/>
                <w:color w:val="000000"/>
                <w:sz w:val="24"/>
                <w:szCs w:val="24"/>
              </w:rPr>
              <w:t xml:space="preserve">Inadequacy workforce </w:t>
            </w:r>
          </w:p>
        </w:tc>
        <w:tc>
          <w:tcPr>
            <w:tcW w:w="1033" w:type="dxa"/>
            <w:shd w:val="clear" w:color="auto" w:fill="FFFFFF"/>
            <w:tcMar>
              <w:top w:w="30" w:type="dxa"/>
              <w:left w:w="30" w:type="dxa"/>
              <w:bottom w:w="30" w:type="dxa"/>
              <w:right w:w="30" w:type="dxa"/>
            </w:tcMar>
            <w:vAlign w:val="center"/>
          </w:tcPr>
          <w:p w:rsidR="002A07F6" w:rsidRPr="000C1C0A" w:rsidRDefault="002A07F6" w:rsidP="00D04567">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111</w:t>
            </w:r>
          </w:p>
        </w:tc>
        <w:tc>
          <w:tcPr>
            <w:tcW w:w="1291" w:type="dxa"/>
            <w:shd w:val="clear" w:color="auto" w:fill="FFFFFF"/>
            <w:tcMar>
              <w:top w:w="30" w:type="dxa"/>
              <w:left w:w="30" w:type="dxa"/>
              <w:bottom w:w="30" w:type="dxa"/>
              <w:right w:w="30" w:type="dxa"/>
            </w:tcMar>
            <w:vAlign w:val="center"/>
          </w:tcPr>
          <w:p w:rsidR="002A07F6" w:rsidRPr="000C1C0A" w:rsidRDefault="002A07F6" w:rsidP="00D04567">
            <w:pPr>
              <w:widowControl w:val="0"/>
              <w:autoSpaceDE w:val="0"/>
              <w:autoSpaceDN w:val="0"/>
              <w:adjustRightInd w:val="0"/>
              <w:spacing w:after="0"/>
              <w:rPr>
                <w:rFonts w:ascii="Times New Roman" w:hAnsi="Times New Roman" w:cs="Times New Roman"/>
                <w:color w:val="000000"/>
                <w:sz w:val="24"/>
                <w:szCs w:val="24"/>
              </w:rPr>
            </w:pPr>
            <w:r w:rsidRPr="000C1C0A">
              <w:rPr>
                <w:rFonts w:ascii="Times New Roman" w:hAnsi="Times New Roman" w:cs="Times New Roman"/>
                <w:color w:val="000000"/>
                <w:sz w:val="24"/>
                <w:szCs w:val="24"/>
              </w:rPr>
              <w:t xml:space="preserve">      2.114</w:t>
            </w:r>
          </w:p>
        </w:tc>
        <w:tc>
          <w:tcPr>
            <w:tcW w:w="1880" w:type="dxa"/>
            <w:shd w:val="clear" w:color="auto" w:fill="FFFFFF"/>
            <w:tcMar>
              <w:top w:w="30" w:type="dxa"/>
              <w:left w:w="30" w:type="dxa"/>
              <w:bottom w:w="30" w:type="dxa"/>
              <w:right w:w="30" w:type="dxa"/>
            </w:tcMar>
            <w:vAlign w:val="center"/>
          </w:tcPr>
          <w:p w:rsidR="002A07F6" w:rsidRPr="000C1C0A" w:rsidRDefault="002A07F6" w:rsidP="00D04567">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.8103</w:t>
            </w:r>
          </w:p>
        </w:tc>
      </w:tr>
      <w:tr w:rsidR="002A07F6" w:rsidRPr="000C1C0A">
        <w:trPr>
          <w:cantSplit/>
          <w:trHeight w:val="344"/>
        </w:trPr>
        <w:tc>
          <w:tcPr>
            <w:tcW w:w="4046" w:type="dxa"/>
            <w:shd w:val="clear" w:color="auto" w:fill="FFFFFF"/>
            <w:tcMar>
              <w:top w:w="30" w:type="dxa"/>
              <w:left w:w="30" w:type="dxa"/>
              <w:bottom w:w="30" w:type="dxa"/>
              <w:right w:w="30" w:type="dxa"/>
            </w:tcMar>
          </w:tcPr>
          <w:p w:rsidR="002A07F6" w:rsidRPr="000C1C0A" w:rsidRDefault="002A07F6" w:rsidP="00D04567">
            <w:pPr>
              <w:widowControl w:val="0"/>
              <w:autoSpaceDE w:val="0"/>
              <w:autoSpaceDN w:val="0"/>
              <w:adjustRightInd w:val="0"/>
              <w:spacing w:after="0"/>
              <w:rPr>
                <w:rFonts w:ascii="Times New Roman" w:hAnsi="Times New Roman" w:cs="Times New Roman"/>
                <w:color w:val="000000"/>
                <w:sz w:val="24"/>
                <w:szCs w:val="24"/>
              </w:rPr>
            </w:pPr>
            <w:r w:rsidRPr="000C1C0A">
              <w:rPr>
                <w:rFonts w:ascii="Times New Roman" w:hAnsi="Times New Roman" w:cs="Times New Roman"/>
                <w:color w:val="000000"/>
                <w:sz w:val="24"/>
                <w:szCs w:val="24"/>
              </w:rPr>
              <w:t xml:space="preserve">Inadequacy time allocation </w:t>
            </w:r>
          </w:p>
        </w:tc>
        <w:tc>
          <w:tcPr>
            <w:tcW w:w="1033" w:type="dxa"/>
            <w:shd w:val="clear" w:color="auto" w:fill="FFFFFF"/>
            <w:tcMar>
              <w:top w:w="30" w:type="dxa"/>
              <w:left w:w="30" w:type="dxa"/>
              <w:bottom w:w="30" w:type="dxa"/>
              <w:right w:w="30" w:type="dxa"/>
            </w:tcMar>
            <w:vAlign w:val="center"/>
          </w:tcPr>
          <w:p w:rsidR="002A07F6" w:rsidRPr="000C1C0A" w:rsidRDefault="002A07F6" w:rsidP="00D04567">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111</w:t>
            </w:r>
          </w:p>
        </w:tc>
        <w:tc>
          <w:tcPr>
            <w:tcW w:w="1291" w:type="dxa"/>
            <w:shd w:val="clear" w:color="auto" w:fill="FFFFFF"/>
            <w:tcMar>
              <w:top w:w="30" w:type="dxa"/>
              <w:left w:w="30" w:type="dxa"/>
              <w:bottom w:w="30" w:type="dxa"/>
              <w:right w:w="30" w:type="dxa"/>
            </w:tcMar>
            <w:vAlign w:val="center"/>
          </w:tcPr>
          <w:p w:rsidR="002A07F6" w:rsidRPr="000C1C0A" w:rsidRDefault="002A07F6" w:rsidP="00D04567">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1.971</w:t>
            </w:r>
          </w:p>
        </w:tc>
        <w:tc>
          <w:tcPr>
            <w:tcW w:w="1880" w:type="dxa"/>
            <w:shd w:val="clear" w:color="auto" w:fill="FFFFFF"/>
            <w:tcMar>
              <w:top w:w="30" w:type="dxa"/>
              <w:left w:w="30" w:type="dxa"/>
              <w:bottom w:w="30" w:type="dxa"/>
              <w:right w:w="30" w:type="dxa"/>
            </w:tcMar>
            <w:vAlign w:val="center"/>
          </w:tcPr>
          <w:p w:rsidR="002A07F6" w:rsidRPr="000C1C0A" w:rsidRDefault="002A07F6" w:rsidP="00D04567">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.5982</w:t>
            </w:r>
          </w:p>
        </w:tc>
      </w:tr>
      <w:tr w:rsidR="002A07F6" w:rsidRPr="000C1C0A">
        <w:trPr>
          <w:cantSplit/>
          <w:trHeight w:val="288"/>
        </w:trPr>
        <w:tc>
          <w:tcPr>
            <w:tcW w:w="4046" w:type="dxa"/>
            <w:shd w:val="clear" w:color="auto" w:fill="FFFFFF"/>
            <w:tcMar>
              <w:top w:w="30" w:type="dxa"/>
              <w:left w:w="30" w:type="dxa"/>
              <w:bottom w:w="30" w:type="dxa"/>
              <w:right w:w="30" w:type="dxa"/>
            </w:tcMar>
          </w:tcPr>
          <w:p w:rsidR="002A07F6" w:rsidRPr="000C1C0A" w:rsidRDefault="002A07F6" w:rsidP="00D04567">
            <w:pPr>
              <w:widowControl w:val="0"/>
              <w:autoSpaceDE w:val="0"/>
              <w:autoSpaceDN w:val="0"/>
              <w:adjustRightInd w:val="0"/>
              <w:spacing w:after="0"/>
              <w:rPr>
                <w:rFonts w:ascii="Times New Roman" w:hAnsi="Times New Roman" w:cs="Times New Roman"/>
                <w:b/>
                <w:bCs/>
                <w:color w:val="000000"/>
                <w:sz w:val="24"/>
                <w:szCs w:val="24"/>
              </w:rPr>
            </w:pPr>
            <w:r w:rsidRPr="000C1C0A">
              <w:rPr>
                <w:rFonts w:ascii="Times New Roman" w:hAnsi="Times New Roman" w:cs="Times New Roman"/>
                <w:b/>
                <w:bCs/>
                <w:color w:val="000000"/>
                <w:sz w:val="24"/>
                <w:szCs w:val="24"/>
              </w:rPr>
              <w:t>Valid N (list wise)</w:t>
            </w:r>
          </w:p>
        </w:tc>
        <w:tc>
          <w:tcPr>
            <w:tcW w:w="1033" w:type="dxa"/>
            <w:shd w:val="clear" w:color="auto" w:fill="FFFFFF"/>
            <w:tcMar>
              <w:top w:w="30" w:type="dxa"/>
              <w:left w:w="30" w:type="dxa"/>
              <w:bottom w:w="30" w:type="dxa"/>
              <w:right w:w="30" w:type="dxa"/>
            </w:tcMar>
            <w:vAlign w:val="center"/>
          </w:tcPr>
          <w:p w:rsidR="002A07F6" w:rsidRPr="000C1C0A" w:rsidRDefault="002A07F6" w:rsidP="00D04567">
            <w:pPr>
              <w:widowControl w:val="0"/>
              <w:autoSpaceDE w:val="0"/>
              <w:autoSpaceDN w:val="0"/>
              <w:adjustRightInd w:val="0"/>
              <w:spacing w:after="0"/>
              <w:jc w:val="center"/>
              <w:rPr>
                <w:rFonts w:ascii="Times New Roman" w:hAnsi="Times New Roman" w:cs="Times New Roman"/>
                <w:b/>
                <w:bCs/>
                <w:color w:val="000000"/>
                <w:sz w:val="24"/>
                <w:szCs w:val="24"/>
              </w:rPr>
            </w:pPr>
            <w:r w:rsidRPr="000C1C0A">
              <w:rPr>
                <w:rFonts w:ascii="Times New Roman" w:hAnsi="Times New Roman" w:cs="Times New Roman"/>
                <w:b/>
                <w:bCs/>
                <w:color w:val="000000"/>
                <w:sz w:val="24"/>
                <w:szCs w:val="24"/>
              </w:rPr>
              <w:t>111</w:t>
            </w:r>
          </w:p>
        </w:tc>
        <w:tc>
          <w:tcPr>
            <w:tcW w:w="1291" w:type="dxa"/>
            <w:shd w:val="clear" w:color="auto" w:fill="FFFFFF"/>
            <w:tcMar>
              <w:top w:w="30" w:type="dxa"/>
              <w:left w:w="30" w:type="dxa"/>
              <w:bottom w:w="30" w:type="dxa"/>
              <w:right w:w="30" w:type="dxa"/>
            </w:tcMar>
            <w:vAlign w:val="center"/>
          </w:tcPr>
          <w:p w:rsidR="002A07F6" w:rsidRPr="000C1C0A" w:rsidRDefault="002A07F6" w:rsidP="00D04567">
            <w:pPr>
              <w:widowControl w:val="0"/>
              <w:autoSpaceDE w:val="0"/>
              <w:autoSpaceDN w:val="0"/>
              <w:adjustRightInd w:val="0"/>
              <w:spacing w:after="0"/>
              <w:jc w:val="center"/>
              <w:rPr>
                <w:rFonts w:ascii="Times New Roman" w:hAnsi="Times New Roman" w:cs="Times New Roman"/>
                <w:b/>
                <w:bCs/>
                <w:color w:val="000000"/>
                <w:sz w:val="24"/>
                <w:szCs w:val="24"/>
              </w:rPr>
            </w:pPr>
          </w:p>
        </w:tc>
        <w:tc>
          <w:tcPr>
            <w:tcW w:w="1880" w:type="dxa"/>
            <w:shd w:val="clear" w:color="auto" w:fill="FFFFFF"/>
            <w:tcMar>
              <w:top w:w="30" w:type="dxa"/>
              <w:left w:w="30" w:type="dxa"/>
              <w:bottom w:w="30" w:type="dxa"/>
              <w:right w:w="30" w:type="dxa"/>
            </w:tcMar>
            <w:vAlign w:val="center"/>
          </w:tcPr>
          <w:p w:rsidR="002A07F6" w:rsidRPr="000C1C0A" w:rsidRDefault="002A07F6" w:rsidP="00D04567">
            <w:pPr>
              <w:widowControl w:val="0"/>
              <w:autoSpaceDE w:val="0"/>
              <w:autoSpaceDN w:val="0"/>
              <w:adjustRightInd w:val="0"/>
              <w:spacing w:after="0"/>
              <w:jc w:val="right"/>
              <w:rPr>
                <w:rFonts w:ascii="Times New Roman" w:hAnsi="Times New Roman" w:cs="Times New Roman"/>
                <w:b/>
                <w:bCs/>
                <w:color w:val="000000"/>
                <w:sz w:val="24"/>
                <w:szCs w:val="24"/>
              </w:rPr>
            </w:pPr>
          </w:p>
        </w:tc>
      </w:tr>
    </w:tbl>
    <w:p w:rsidR="002A07F6" w:rsidRDefault="002A07F6" w:rsidP="00D04567">
      <w:pPr>
        <w:widowControl w:val="0"/>
        <w:autoSpaceDE w:val="0"/>
        <w:autoSpaceDN w:val="0"/>
        <w:adjustRightInd w:val="0"/>
        <w:spacing w:after="0" w:line="360" w:lineRule="auto"/>
        <w:jc w:val="both"/>
        <w:rPr>
          <w:rFonts w:ascii="Times New Roman" w:hAnsi="Times New Roman" w:cs="Times New Roman"/>
          <w:sz w:val="24"/>
          <w:szCs w:val="24"/>
        </w:rPr>
      </w:pPr>
      <w:r w:rsidRPr="00DD49D0">
        <w:rPr>
          <w:rFonts w:ascii="Times New Roman" w:hAnsi="Times New Roman" w:cs="Times New Roman"/>
          <w:b/>
          <w:bCs/>
          <w:sz w:val="24"/>
          <w:szCs w:val="24"/>
        </w:rPr>
        <w:t>Source:</w:t>
      </w:r>
      <w:r>
        <w:rPr>
          <w:rFonts w:ascii="Times New Roman" w:hAnsi="Times New Roman" w:cs="Times New Roman"/>
          <w:sz w:val="24"/>
          <w:szCs w:val="24"/>
        </w:rPr>
        <w:t xml:space="preserve"> Research Data 2017</w:t>
      </w:r>
    </w:p>
    <w:p w:rsidR="002A07F6" w:rsidRDefault="002A07F6" w:rsidP="006D5E0E">
      <w:pPr>
        <w:widowControl w:val="0"/>
        <w:autoSpaceDE w:val="0"/>
        <w:autoSpaceDN w:val="0"/>
        <w:adjustRightInd w:val="0"/>
        <w:spacing w:after="0" w:line="480" w:lineRule="auto"/>
        <w:jc w:val="both"/>
        <w:rPr>
          <w:rFonts w:ascii="Times New Roman" w:hAnsi="Times New Roman" w:cs="Times New Roman"/>
          <w:sz w:val="24"/>
          <w:szCs w:val="24"/>
          <w:lang w:eastAsia="en-GB"/>
        </w:rPr>
      </w:pPr>
      <w:r w:rsidRPr="006D5E0E">
        <w:rPr>
          <w:rFonts w:ascii="Times New Roman" w:hAnsi="Times New Roman" w:cs="Times New Roman"/>
          <w:sz w:val="24"/>
          <w:szCs w:val="24"/>
          <w:lang w:eastAsia="en-GB"/>
        </w:rPr>
        <w:t xml:space="preserve">Table 4.7 shows the response of respondent on challenges relating to resource (human and time) allocation and their impact on MVC eligibility identification exercise. The researcher tried to gather response of respondents altitudes related to human resources, and interviewed 111 respondents. 40 respondents which is equivalent to 36%, 59 respondents equivalent to 53.2% and 12 respondents equivalent to 10.8% were accordingly strongly agree, agree, and not sure that poor compensation and working environment leads to inclusion of non-eligible MVC for program services intervention and was reported at the mean value of 1.74 at .63 value of standard deviation. Similarly, time allocation was assessed to determine its implication on the success of MVC identification process. </w:t>
      </w:r>
    </w:p>
    <w:p w:rsidR="002A07F6" w:rsidRPr="00D04567" w:rsidRDefault="002A07F6" w:rsidP="006D5E0E">
      <w:pPr>
        <w:widowControl w:val="0"/>
        <w:autoSpaceDE w:val="0"/>
        <w:autoSpaceDN w:val="0"/>
        <w:adjustRightInd w:val="0"/>
        <w:spacing w:after="0" w:line="480" w:lineRule="auto"/>
        <w:jc w:val="both"/>
        <w:rPr>
          <w:rFonts w:ascii="Times New Roman" w:hAnsi="Times New Roman" w:cs="Times New Roman"/>
          <w:sz w:val="16"/>
          <w:szCs w:val="16"/>
          <w:lang w:eastAsia="en-GB"/>
        </w:rPr>
      </w:pPr>
    </w:p>
    <w:p w:rsidR="002A07F6" w:rsidRPr="006D5E0E" w:rsidRDefault="002A07F6" w:rsidP="006D5E0E">
      <w:pPr>
        <w:widowControl w:val="0"/>
        <w:autoSpaceDE w:val="0"/>
        <w:autoSpaceDN w:val="0"/>
        <w:adjustRightInd w:val="0"/>
        <w:spacing w:after="0" w:line="480" w:lineRule="auto"/>
        <w:jc w:val="both"/>
        <w:rPr>
          <w:rFonts w:ascii="Times New Roman" w:hAnsi="Times New Roman" w:cs="Times New Roman"/>
          <w:sz w:val="24"/>
          <w:szCs w:val="24"/>
          <w:lang w:eastAsia="en-GB"/>
        </w:rPr>
      </w:pPr>
      <w:r w:rsidRPr="006D5E0E">
        <w:rPr>
          <w:rFonts w:ascii="Times New Roman" w:hAnsi="Times New Roman" w:cs="Times New Roman"/>
          <w:sz w:val="24"/>
          <w:szCs w:val="24"/>
          <w:lang w:eastAsia="en-GB"/>
        </w:rPr>
        <w:t>Time allocation for this critical activity was determined to be a factor that can enhance or limit identification exercise only if is inadequacy and was accounted at the mean value of 1.97 with standard deviation of .59.</w:t>
      </w:r>
      <w:r>
        <w:rPr>
          <w:rFonts w:ascii="Times New Roman" w:hAnsi="Times New Roman" w:cs="Times New Roman"/>
          <w:sz w:val="24"/>
          <w:szCs w:val="24"/>
          <w:lang w:eastAsia="en-GB"/>
        </w:rPr>
        <w:t xml:space="preserve"> </w:t>
      </w:r>
      <w:r w:rsidRPr="006D5E0E">
        <w:rPr>
          <w:rFonts w:ascii="Times New Roman" w:hAnsi="Times New Roman" w:cs="Times New Roman"/>
          <w:sz w:val="24"/>
          <w:szCs w:val="24"/>
          <w:lang w:eastAsia="en-GB"/>
        </w:rPr>
        <w:t xml:space="preserve">The impact of refresher training to identification team was assessed to verify its proposition on the process. 24 respondents equivalent to 21.6%, 51 respondent equivalent to 45.9% and 36 respondents equivalent to 32.4% were respectively strongly agree, agree and not sure on its impacts that,  leads to inaccuracy and oversight of MVC in identification. </w:t>
      </w:r>
    </w:p>
    <w:p w:rsidR="002A07F6" w:rsidRPr="00D04567" w:rsidRDefault="002A07F6" w:rsidP="006D5E0E">
      <w:pPr>
        <w:widowControl w:val="0"/>
        <w:autoSpaceDE w:val="0"/>
        <w:autoSpaceDN w:val="0"/>
        <w:adjustRightInd w:val="0"/>
        <w:spacing w:after="0" w:line="480" w:lineRule="auto"/>
        <w:jc w:val="both"/>
        <w:rPr>
          <w:rFonts w:ascii="Times New Roman" w:hAnsi="Times New Roman" w:cs="Times New Roman"/>
          <w:sz w:val="16"/>
          <w:szCs w:val="16"/>
          <w:lang w:eastAsia="en-GB"/>
        </w:rPr>
      </w:pPr>
    </w:p>
    <w:p w:rsidR="002A07F6" w:rsidRPr="006D5E0E" w:rsidRDefault="002A07F6" w:rsidP="006D5E0E">
      <w:pPr>
        <w:widowControl w:val="0"/>
        <w:autoSpaceDE w:val="0"/>
        <w:autoSpaceDN w:val="0"/>
        <w:adjustRightInd w:val="0"/>
        <w:spacing w:after="0" w:line="480" w:lineRule="auto"/>
        <w:jc w:val="both"/>
        <w:rPr>
          <w:rFonts w:ascii="Times New Roman" w:hAnsi="Times New Roman" w:cs="Times New Roman"/>
          <w:sz w:val="24"/>
          <w:szCs w:val="24"/>
          <w:lang w:eastAsia="en-GB"/>
        </w:rPr>
      </w:pPr>
      <w:r w:rsidRPr="006D5E0E">
        <w:rPr>
          <w:rFonts w:ascii="Times New Roman" w:hAnsi="Times New Roman" w:cs="Times New Roman"/>
          <w:sz w:val="24"/>
          <w:szCs w:val="24"/>
          <w:lang w:eastAsia="en-GB"/>
        </w:rPr>
        <w:t xml:space="preserve">Further, inadequacy work force as one among the challenge reported at the mean value of 2.11 at .81 value of standard deviation implied that, the factor has strong impact on the success of MVC eligibility identification exercise. 111 respondents equivalent to 100% of all interviewed respondents revealed that, there was less identification teams in all level, even volunteers to perform social works were lacking.  </w:t>
      </w:r>
    </w:p>
    <w:p w:rsidR="002A07F6" w:rsidRPr="006D5E0E" w:rsidRDefault="002A07F6" w:rsidP="00836D1A">
      <w:pPr>
        <w:widowControl w:val="0"/>
        <w:autoSpaceDE w:val="0"/>
        <w:autoSpaceDN w:val="0"/>
        <w:adjustRightInd w:val="0"/>
        <w:spacing w:after="0" w:line="480" w:lineRule="auto"/>
        <w:jc w:val="both"/>
        <w:outlineLvl w:val="0"/>
        <w:rPr>
          <w:rFonts w:ascii="Times New Roman" w:hAnsi="Times New Roman" w:cs="Times New Roman"/>
          <w:b/>
          <w:bCs/>
          <w:sz w:val="24"/>
          <w:szCs w:val="24"/>
        </w:rPr>
      </w:pPr>
      <w:bookmarkStart w:id="134" w:name="_Toc493146948"/>
      <w:r w:rsidRPr="006D5E0E">
        <w:rPr>
          <w:rFonts w:ascii="Times New Roman" w:hAnsi="Times New Roman" w:cs="Times New Roman"/>
          <w:b/>
          <w:bCs/>
          <w:sz w:val="24"/>
          <w:szCs w:val="24"/>
        </w:rPr>
        <w:t xml:space="preserve">4.3.8 Respondent’s </w:t>
      </w:r>
      <w:r>
        <w:rPr>
          <w:rFonts w:ascii="Times New Roman" w:hAnsi="Times New Roman" w:cs="Times New Roman"/>
          <w:b/>
          <w:bCs/>
          <w:sz w:val="24"/>
          <w:szCs w:val="24"/>
        </w:rPr>
        <w:t>Response o</w:t>
      </w:r>
      <w:r w:rsidRPr="006D5E0E">
        <w:rPr>
          <w:rFonts w:ascii="Times New Roman" w:hAnsi="Times New Roman" w:cs="Times New Roman"/>
          <w:b/>
          <w:bCs/>
          <w:sz w:val="24"/>
          <w:szCs w:val="24"/>
        </w:rPr>
        <w:t>n Relationship between MVC Eligibility and Program Service Access</w:t>
      </w:r>
      <w:bookmarkEnd w:id="134"/>
    </w:p>
    <w:p w:rsidR="002A07F6" w:rsidRPr="006D5E0E" w:rsidRDefault="002A07F6" w:rsidP="00D04567">
      <w:pPr>
        <w:widowControl w:val="0"/>
        <w:autoSpaceDE w:val="0"/>
        <w:autoSpaceDN w:val="0"/>
        <w:adjustRightInd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 xml:space="preserve">There is great evidence that, successful identification results into access of program services to identified MVCs, the researcher was interested to test the reality on the statement using collected data from the community level. </w:t>
      </w:r>
    </w:p>
    <w:p w:rsidR="002A07F6" w:rsidRPr="00D04567" w:rsidRDefault="002A07F6" w:rsidP="006D5E0E">
      <w:pPr>
        <w:widowControl w:val="0"/>
        <w:autoSpaceDE w:val="0"/>
        <w:autoSpaceDN w:val="0"/>
        <w:adjustRightInd w:val="0"/>
        <w:spacing w:after="0" w:line="480" w:lineRule="auto"/>
        <w:ind w:left="90"/>
        <w:jc w:val="both"/>
        <w:rPr>
          <w:rFonts w:ascii="Times New Roman" w:hAnsi="Times New Roman" w:cs="Times New Roman"/>
          <w:sz w:val="14"/>
          <w:szCs w:val="14"/>
        </w:rPr>
      </w:pPr>
    </w:p>
    <w:p w:rsidR="002A07F6" w:rsidRPr="006D5E0E" w:rsidRDefault="002A07F6" w:rsidP="00836D1A">
      <w:pPr>
        <w:widowControl w:val="0"/>
        <w:spacing w:after="0" w:line="480" w:lineRule="auto"/>
        <w:outlineLvl w:val="0"/>
        <w:rPr>
          <w:rFonts w:ascii="Times New Roman" w:hAnsi="Times New Roman" w:cs="Times New Roman"/>
          <w:b/>
          <w:bCs/>
          <w:sz w:val="24"/>
          <w:szCs w:val="24"/>
        </w:rPr>
      </w:pPr>
      <w:bookmarkStart w:id="135" w:name="_Toc493146949"/>
      <w:r w:rsidRPr="006D5E0E">
        <w:rPr>
          <w:rFonts w:ascii="Times New Roman" w:hAnsi="Times New Roman" w:cs="Times New Roman"/>
          <w:b/>
          <w:bCs/>
          <w:sz w:val="24"/>
          <w:szCs w:val="24"/>
        </w:rPr>
        <w:t>Table 4.8</w:t>
      </w:r>
      <w:r>
        <w:rPr>
          <w:rFonts w:ascii="Times New Roman" w:hAnsi="Times New Roman" w:cs="Times New Roman"/>
          <w:b/>
          <w:bCs/>
          <w:sz w:val="24"/>
          <w:szCs w:val="24"/>
        </w:rPr>
        <w:t>:</w:t>
      </w:r>
      <w:r w:rsidRPr="006D5E0E">
        <w:rPr>
          <w:rFonts w:ascii="Times New Roman" w:hAnsi="Times New Roman" w:cs="Times New Roman"/>
          <w:b/>
          <w:bCs/>
          <w:sz w:val="24"/>
          <w:szCs w:val="24"/>
        </w:rPr>
        <w:t xml:space="preserve"> Relationship between MVC </w:t>
      </w:r>
      <w:r>
        <w:rPr>
          <w:rFonts w:ascii="Times New Roman" w:hAnsi="Times New Roman" w:cs="Times New Roman"/>
          <w:b/>
          <w:bCs/>
          <w:sz w:val="24"/>
          <w:szCs w:val="24"/>
        </w:rPr>
        <w:t>Eligibility a</w:t>
      </w:r>
      <w:r w:rsidRPr="006D5E0E">
        <w:rPr>
          <w:rFonts w:ascii="Times New Roman" w:hAnsi="Times New Roman" w:cs="Times New Roman"/>
          <w:b/>
          <w:bCs/>
          <w:sz w:val="24"/>
          <w:szCs w:val="24"/>
        </w:rPr>
        <w:t>nd Program Service Access</w:t>
      </w:r>
      <w:bookmarkEnd w:id="135"/>
    </w:p>
    <w:tbl>
      <w:tblPr>
        <w:tblW w:w="80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4347"/>
        <w:gridCol w:w="1023"/>
        <w:gridCol w:w="938"/>
        <w:gridCol w:w="1790"/>
      </w:tblGrid>
      <w:tr w:rsidR="002A07F6" w:rsidRPr="000C1C0A">
        <w:trPr>
          <w:cantSplit/>
          <w:trHeight w:val="332"/>
          <w:tblHeader/>
        </w:trPr>
        <w:tc>
          <w:tcPr>
            <w:tcW w:w="4347" w:type="dxa"/>
            <w:shd w:val="clear" w:color="auto" w:fill="FFFFFF"/>
            <w:tcMar>
              <w:top w:w="30" w:type="dxa"/>
              <w:left w:w="30" w:type="dxa"/>
              <w:bottom w:w="30" w:type="dxa"/>
              <w:right w:w="30" w:type="dxa"/>
            </w:tcMar>
          </w:tcPr>
          <w:p w:rsidR="002A07F6" w:rsidRPr="000C1C0A" w:rsidRDefault="002A07F6" w:rsidP="00D04567">
            <w:pPr>
              <w:widowControl w:val="0"/>
              <w:autoSpaceDE w:val="0"/>
              <w:autoSpaceDN w:val="0"/>
              <w:adjustRightInd w:val="0"/>
              <w:spacing w:after="0"/>
              <w:jc w:val="center"/>
              <w:rPr>
                <w:rFonts w:ascii="Times New Roman" w:hAnsi="Times New Roman" w:cs="Times New Roman"/>
                <w:b/>
                <w:bCs/>
                <w:sz w:val="24"/>
                <w:szCs w:val="24"/>
              </w:rPr>
            </w:pPr>
            <w:r w:rsidRPr="000C1C0A">
              <w:rPr>
                <w:rFonts w:ascii="Times New Roman" w:hAnsi="Times New Roman" w:cs="Times New Roman"/>
                <w:b/>
                <w:bCs/>
                <w:sz w:val="24"/>
                <w:szCs w:val="24"/>
              </w:rPr>
              <w:t>Factors</w:t>
            </w:r>
          </w:p>
        </w:tc>
        <w:tc>
          <w:tcPr>
            <w:tcW w:w="1023" w:type="dxa"/>
            <w:shd w:val="clear" w:color="auto" w:fill="FFFFFF"/>
            <w:tcMar>
              <w:top w:w="30" w:type="dxa"/>
              <w:left w:w="30" w:type="dxa"/>
              <w:bottom w:w="30" w:type="dxa"/>
              <w:right w:w="30" w:type="dxa"/>
            </w:tcMar>
            <w:vAlign w:val="bottom"/>
          </w:tcPr>
          <w:p w:rsidR="002A07F6" w:rsidRPr="000C1C0A" w:rsidRDefault="002A07F6" w:rsidP="00D04567">
            <w:pPr>
              <w:widowControl w:val="0"/>
              <w:autoSpaceDE w:val="0"/>
              <w:autoSpaceDN w:val="0"/>
              <w:adjustRightInd w:val="0"/>
              <w:spacing w:after="0"/>
              <w:jc w:val="center"/>
              <w:rPr>
                <w:rFonts w:ascii="Times New Roman" w:hAnsi="Times New Roman" w:cs="Times New Roman"/>
                <w:b/>
                <w:bCs/>
                <w:color w:val="000000"/>
                <w:sz w:val="24"/>
                <w:szCs w:val="24"/>
              </w:rPr>
            </w:pPr>
            <w:r w:rsidRPr="000C1C0A">
              <w:rPr>
                <w:rFonts w:ascii="Times New Roman" w:hAnsi="Times New Roman" w:cs="Times New Roman"/>
                <w:b/>
                <w:bCs/>
                <w:color w:val="000000"/>
                <w:sz w:val="24"/>
                <w:szCs w:val="24"/>
              </w:rPr>
              <w:t>N</w:t>
            </w:r>
          </w:p>
        </w:tc>
        <w:tc>
          <w:tcPr>
            <w:tcW w:w="938" w:type="dxa"/>
            <w:shd w:val="clear" w:color="auto" w:fill="FFFFFF"/>
            <w:tcMar>
              <w:top w:w="30" w:type="dxa"/>
              <w:left w:w="30" w:type="dxa"/>
              <w:bottom w:w="30" w:type="dxa"/>
              <w:right w:w="30" w:type="dxa"/>
            </w:tcMar>
            <w:vAlign w:val="bottom"/>
          </w:tcPr>
          <w:p w:rsidR="002A07F6" w:rsidRPr="000C1C0A" w:rsidRDefault="002A07F6" w:rsidP="00D04567">
            <w:pPr>
              <w:widowControl w:val="0"/>
              <w:autoSpaceDE w:val="0"/>
              <w:autoSpaceDN w:val="0"/>
              <w:adjustRightInd w:val="0"/>
              <w:spacing w:after="0"/>
              <w:jc w:val="center"/>
              <w:rPr>
                <w:rFonts w:ascii="Times New Roman" w:hAnsi="Times New Roman" w:cs="Times New Roman"/>
                <w:b/>
                <w:bCs/>
                <w:color w:val="000000"/>
                <w:sz w:val="24"/>
                <w:szCs w:val="24"/>
              </w:rPr>
            </w:pPr>
            <w:r w:rsidRPr="000C1C0A">
              <w:rPr>
                <w:rFonts w:ascii="Times New Roman" w:hAnsi="Times New Roman" w:cs="Times New Roman"/>
                <w:b/>
                <w:bCs/>
                <w:color w:val="000000"/>
                <w:sz w:val="24"/>
                <w:szCs w:val="24"/>
              </w:rPr>
              <w:t>Mean</w:t>
            </w:r>
          </w:p>
        </w:tc>
        <w:tc>
          <w:tcPr>
            <w:tcW w:w="1790" w:type="dxa"/>
            <w:shd w:val="clear" w:color="auto" w:fill="FFFFFF"/>
            <w:tcMar>
              <w:top w:w="30" w:type="dxa"/>
              <w:left w:w="30" w:type="dxa"/>
              <w:bottom w:w="30" w:type="dxa"/>
              <w:right w:w="30" w:type="dxa"/>
            </w:tcMar>
            <w:vAlign w:val="bottom"/>
          </w:tcPr>
          <w:p w:rsidR="002A07F6" w:rsidRPr="000C1C0A" w:rsidRDefault="002A07F6" w:rsidP="00D04567">
            <w:pPr>
              <w:widowControl w:val="0"/>
              <w:autoSpaceDE w:val="0"/>
              <w:autoSpaceDN w:val="0"/>
              <w:adjustRightInd w:val="0"/>
              <w:spacing w:after="0"/>
              <w:jc w:val="center"/>
              <w:rPr>
                <w:rFonts w:ascii="Times New Roman" w:hAnsi="Times New Roman" w:cs="Times New Roman"/>
                <w:b/>
                <w:bCs/>
                <w:color w:val="000000"/>
                <w:sz w:val="24"/>
                <w:szCs w:val="24"/>
              </w:rPr>
            </w:pPr>
            <w:r w:rsidRPr="000C1C0A">
              <w:rPr>
                <w:rFonts w:ascii="Times New Roman" w:hAnsi="Times New Roman" w:cs="Times New Roman"/>
                <w:b/>
                <w:bCs/>
                <w:color w:val="000000"/>
                <w:sz w:val="24"/>
                <w:szCs w:val="24"/>
              </w:rPr>
              <w:t>Std. Deviation</w:t>
            </w:r>
          </w:p>
        </w:tc>
      </w:tr>
      <w:tr w:rsidR="002A07F6" w:rsidRPr="000C1C0A">
        <w:trPr>
          <w:cantSplit/>
          <w:trHeight w:val="332"/>
          <w:tblHeader/>
        </w:trPr>
        <w:tc>
          <w:tcPr>
            <w:tcW w:w="4347" w:type="dxa"/>
            <w:shd w:val="clear" w:color="auto" w:fill="FFFFFF"/>
            <w:tcMar>
              <w:top w:w="30" w:type="dxa"/>
              <w:left w:w="30" w:type="dxa"/>
              <w:bottom w:w="30" w:type="dxa"/>
              <w:right w:w="30" w:type="dxa"/>
            </w:tcMar>
          </w:tcPr>
          <w:p w:rsidR="002A07F6" w:rsidRPr="000C1C0A" w:rsidRDefault="002A07F6" w:rsidP="00D04567">
            <w:pPr>
              <w:widowControl w:val="0"/>
              <w:autoSpaceDE w:val="0"/>
              <w:autoSpaceDN w:val="0"/>
              <w:adjustRightInd w:val="0"/>
              <w:spacing w:after="0"/>
              <w:rPr>
                <w:rFonts w:ascii="Times New Roman" w:hAnsi="Times New Roman" w:cs="Times New Roman"/>
                <w:color w:val="000000"/>
                <w:sz w:val="24"/>
                <w:szCs w:val="24"/>
              </w:rPr>
            </w:pPr>
            <w:r w:rsidRPr="000C1C0A">
              <w:rPr>
                <w:rFonts w:ascii="Times New Roman" w:hAnsi="Times New Roman" w:cs="Times New Roman"/>
                <w:color w:val="000000"/>
                <w:sz w:val="24"/>
                <w:szCs w:val="24"/>
              </w:rPr>
              <w:t>In need MVC accessed services</w:t>
            </w:r>
          </w:p>
        </w:tc>
        <w:tc>
          <w:tcPr>
            <w:tcW w:w="1023" w:type="dxa"/>
            <w:shd w:val="clear" w:color="auto" w:fill="FFFFFF"/>
            <w:tcMar>
              <w:top w:w="30" w:type="dxa"/>
              <w:left w:w="30" w:type="dxa"/>
              <w:bottom w:w="30" w:type="dxa"/>
              <w:right w:w="30" w:type="dxa"/>
            </w:tcMar>
            <w:vAlign w:val="center"/>
          </w:tcPr>
          <w:p w:rsidR="002A07F6" w:rsidRPr="000C1C0A" w:rsidRDefault="002A07F6" w:rsidP="00D04567">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111</w:t>
            </w:r>
          </w:p>
        </w:tc>
        <w:tc>
          <w:tcPr>
            <w:tcW w:w="938" w:type="dxa"/>
            <w:shd w:val="clear" w:color="auto" w:fill="FFFFFF"/>
            <w:tcMar>
              <w:top w:w="30" w:type="dxa"/>
              <w:left w:w="30" w:type="dxa"/>
              <w:bottom w:w="30" w:type="dxa"/>
              <w:right w:w="30" w:type="dxa"/>
            </w:tcMar>
            <w:vAlign w:val="center"/>
          </w:tcPr>
          <w:p w:rsidR="002A07F6" w:rsidRPr="000C1C0A" w:rsidRDefault="002A07F6" w:rsidP="00D04567">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3.6847</w:t>
            </w:r>
          </w:p>
        </w:tc>
        <w:tc>
          <w:tcPr>
            <w:tcW w:w="1790" w:type="dxa"/>
            <w:shd w:val="clear" w:color="auto" w:fill="FFFFFF"/>
            <w:tcMar>
              <w:top w:w="30" w:type="dxa"/>
              <w:left w:w="30" w:type="dxa"/>
              <w:bottom w:w="30" w:type="dxa"/>
              <w:right w:w="30" w:type="dxa"/>
            </w:tcMar>
            <w:vAlign w:val="center"/>
          </w:tcPr>
          <w:p w:rsidR="002A07F6" w:rsidRPr="000C1C0A" w:rsidRDefault="002A07F6" w:rsidP="00D04567">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.77439</w:t>
            </w:r>
          </w:p>
        </w:tc>
      </w:tr>
      <w:tr w:rsidR="002A07F6" w:rsidRPr="000C1C0A">
        <w:trPr>
          <w:cantSplit/>
          <w:trHeight w:val="332"/>
          <w:tblHeader/>
        </w:trPr>
        <w:tc>
          <w:tcPr>
            <w:tcW w:w="4347" w:type="dxa"/>
            <w:shd w:val="clear" w:color="auto" w:fill="FFFFFF"/>
            <w:tcMar>
              <w:top w:w="30" w:type="dxa"/>
              <w:left w:w="30" w:type="dxa"/>
              <w:bottom w:w="30" w:type="dxa"/>
              <w:right w:w="30" w:type="dxa"/>
            </w:tcMar>
          </w:tcPr>
          <w:p w:rsidR="002A07F6" w:rsidRPr="000C1C0A" w:rsidRDefault="002A07F6" w:rsidP="00D04567">
            <w:pPr>
              <w:widowControl w:val="0"/>
              <w:autoSpaceDE w:val="0"/>
              <w:autoSpaceDN w:val="0"/>
              <w:adjustRightInd w:val="0"/>
              <w:spacing w:after="0"/>
              <w:rPr>
                <w:rFonts w:ascii="Times New Roman" w:hAnsi="Times New Roman" w:cs="Times New Roman"/>
                <w:color w:val="000000"/>
                <w:sz w:val="24"/>
                <w:szCs w:val="24"/>
              </w:rPr>
            </w:pPr>
            <w:r w:rsidRPr="000C1C0A">
              <w:rPr>
                <w:rFonts w:ascii="Times New Roman" w:hAnsi="Times New Roman" w:cs="Times New Roman"/>
                <w:color w:val="000000"/>
                <w:sz w:val="24"/>
                <w:szCs w:val="24"/>
              </w:rPr>
              <w:t>Eligible MVC have not fixed for services</w:t>
            </w:r>
          </w:p>
        </w:tc>
        <w:tc>
          <w:tcPr>
            <w:tcW w:w="1023" w:type="dxa"/>
            <w:shd w:val="clear" w:color="auto" w:fill="FFFFFF"/>
            <w:tcMar>
              <w:top w:w="30" w:type="dxa"/>
              <w:left w:w="30" w:type="dxa"/>
              <w:bottom w:w="30" w:type="dxa"/>
              <w:right w:w="30" w:type="dxa"/>
            </w:tcMar>
            <w:vAlign w:val="center"/>
          </w:tcPr>
          <w:p w:rsidR="002A07F6" w:rsidRPr="000C1C0A" w:rsidRDefault="002A07F6" w:rsidP="00D04567">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111</w:t>
            </w:r>
          </w:p>
        </w:tc>
        <w:tc>
          <w:tcPr>
            <w:tcW w:w="938" w:type="dxa"/>
            <w:shd w:val="clear" w:color="auto" w:fill="FFFFFF"/>
            <w:tcMar>
              <w:top w:w="30" w:type="dxa"/>
              <w:left w:w="30" w:type="dxa"/>
              <w:bottom w:w="30" w:type="dxa"/>
              <w:right w:w="30" w:type="dxa"/>
            </w:tcMar>
            <w:vAlign w:val="center"/>
          </w:tcPr>
          <w:p w:rsidR="002A07F6" w:rsidRPr="000C1C0A" w:rsidRDefault="002A07F6" w:rsidP="00D04567">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2.1712</w:t>
            </w:r>
          </w:p>
        </w:tc>
        <w:tc>
          <w:tcPr>
            <w:tcW w:w="1790" w:type="dxa"/>
            <w:shd w:val="clear" w:color="auto" w:fill="FFFFFF"/>
            <w:tcMar>
              <w:top w:w="30" w:type="dxa"/>
              <w:left w:w="30" w:type="dxa"/>
              <w:bottom w:w="30" w:type="dxa"/>
              <w:right w:w="30" w:type="dxa"/>
            </w:tcMar>
            <w:vAlign w:val="center"/>
          </w:tcPr>
          <w:p w:rsidR="002A07F6" w:rsidRPr="000C1C0A" w:rsidRDefault="002A07F6" w:rsidP="00D04567">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.93297</w:t>
            </w:r>
          </w:p>
        </w:tc>
      </w:tr>
      <w:tr w:rsidR="002A07F6" w:rsidRPr="000C1C0A">
        <w:trPr>
          <w:cantSplit/>
          <w:trHeight w:val="664"/>
          <w:tblHeader/>
        </w:trPr>
        <w:tc>
          <w:tcPr>
            <w:tcW w:w="4347" w:type="dxa"/>
            <w:shd w:val="clear" w:color="auto" w:fill="FFFFFF"/>
            <w:tcMar>
              <w:top w:w="30" w:type="dxa"/>
              <w:left w:w="30" w:type="dxa"/>
              <w:bottom w:w="30" w:type="dxa"/>
              <w:right w:w="30" w:type="dxa"/>
            </w:tcMar>
          </w:tcPr>
          <w:p w:rsidR="002A07F6" w:rsidRPr="000C1C0A" w:rsidRDefault="002A07F6" w:rsidP="00D04567">
            <w:pPr>
              <w:widowControl w:val="0"/>
              <w:autoSpaceDE w:val="0"/>
              <w:autoSpaceDN w:val="0"/>
              <w:adjustRightInd w:val="0"/>
              <w:spacing w:after="0"/>
              <w:rPr>
                <w:rFonts w:ascii="Times New Roman" w:hAnsi="Times New Roman" w:cs="Times New Roman"/>
                <w:color w:val="000000"/>
                <w:sz w:val="24"/>
                <w:szCs w:val="24"/>
              </w:rPr>
            </w:pPr>
            <w:r w:rsidRPr="000C1C0A">
              <w:rPr>
                <w:rFonts w:ascii="Times New Roman" w:hAnsi="Times New Roman" w:cs="Times New Roman"/>
                <w:color w:val="000000"/>
                <w:sz w:val="24"/>
                <w:szCs w:val="24"/>
              </w:rPr>
              <w:t>Inadequate services to sustainably improve their life ever</w:t>
            </w:r>
          </w:p>
        </w:tc>
        <w:tc>
          <w:tcPr>
            <w:tcW w:w="1023" w:type="dxa"/>
            <w:shd w:val="clear" w:color="auto" w:fill="FFFFFF"/>
            <w:tcMar>
              <w:top w:w="30" w:type="dxa"/>
              <w:left w:w="30" w:type="dxa"/>
              <w:bottom w:w="30" w:type="dxa"/>
              <w:right w:w="30" w:type="dxa"/>
            </w:tcMar>
            <w:vAlign w:val="center"/>
          </w:tcPr>
          <w:p w:rsidR="002A07F6" w:rsidRPr="000C1C0A" w:rsidRDefault="002A07F6" w:rsidP="00D04567">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111</w:t>
            </w:r>
          </w:p>
        </w:tc>
        <w:tc>
          <w:tcPr>
            <w:tcW w:w="938" w:type="dxa"/>
            <w:shd w:val="clear" w:color="auto" w:fill="FFFFFF"/>
            <w:tcMar>
              <w:top w:w="30" w:type="dxa"/>
              <w:left w:w="30" w:type="dxa"/>
              <w:bottom w:w="30" w:type="dxa"/>
              <w:right w:w="30" w:type="dxa"/>
            </w:tcMar>
            <w:vAlign w:val="center"/>
          </w:tcPr>
          <w:p w:rsidR="002A07F6" w:rsidRPr="000C1C0A" w:rsidRDefault="002A07F6" w:rsidP="00D04567">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2.2342</w:t>
            </w:r>
          </w:p>
        </w:tc>
        <w:tc>
          <w:tcPr>
            <w:tcW w:w="1790" w:type="dxa"/>
            <w:shd w:val="clear" w:color="auto" w:fill="FFFFFF"/>
            <w:tcMar>
              <w:top w:w="30" w:type="dxa"/>
              <w:left w:w="30" w:type="dxa"/>
              <w:bottom w:w="30" w:type="dxa"/>
              <w:right w:w="30" w:type="dxa"/>
            </w:tcMar>
            <w:vAlign w:val="center"/>
          </w:tcPr>
          <w:p w:rsidR="002A07F6" w:rsidRPr="000C1C0A" w:rsidRDefault="002A07F6" w:rsidP="00D04567">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.89397</w:t>
            </w:r>
          </w:p>
        </w:tc>
      </w:tr>
      <w:tr w:rsidR="002A07F6" w:rsidRPr="000C1C0A">
        <w:trPr>
          <w:cantSplit/>
          <w:trHeight w:val="332"/>
          <w:tblHeader/>
        </w:trPr>
        <w:tc>
          <w:tcPr>
            <w:tcW w:w="4347" w:type="dxa"/>
            <w:shd w:val="clear" w:color="auto" w:fill="FFFFFF"/>
            <w:tcMar>
              <w:top w:w="30" w:type="dxa"/>
              <w:left w:w="30" w:type="dxa"/>
              <w:bottom w:w="30" w:type="dxa"/>
              <w:right w:w="30" w:type="dxa"/>
            </w:tcMar>
          </w:tcPr>
          <w:p w:rsidR="002A07F6" w:rsidRPr="000C1C0A" w:rsidRDefault="002A07F6" w:rsidP="00D04567">
            <w:pPr>
              <w:widowControl w:val="0"/>
              <w:autoSpaceDE w:val="0"/>
              <w:autoSpaceDN w:val="0"/>
              <w:adjustRightInd w:val="0"/>
              <w:spacing w:after="0"/>
              <w:rPr>
                <w:rFonts w:ascii="Times New Roman" w:hAnsi="Times New Roman" w:cs="Times New Roman"/>
                <w:color w:val="000000"/>
                <w:sz w:val="24"/>
                <w:szCs w:val="24"/>
              </w:rPr>
            </w:pPr>
            <w:r w:rsidRPr="000C1C0A">
              <w:rPr>
                <w:rFonts w:ascii="Times New Roman" w:hAnsi="Times New Roman" w:cs="Times New Roman"/>
                <w:color w:val="000000"/>
                <w:sz w:val="24"/>
                <w:szCs w:val="24"/>
              </w:rPr>
              <w:t>More service promise, little services provision</w:t>
            </w:r>
          </w:p>
        </w:tc>
        <w:tc>
          <w:tcPr>
            <w:tcW w:w="1023" w:type="dxa"/>
            <w:shd w:val="clear" w:color="auto" w:fill="FFFFFF"/>
            <w:tcMar>
              <w:top w:w="30" w:type="dxa"/>
              <w:left w:w="30" w:type="dxa"/>
              <w:bottom w:w="30" w:type="dxa"/>
              <w:right w:w="30" w:type="dxa"/>
            </w:tcMar>
            <w:vAlign w:val="center"/>
          </w:tcPr>
          <w:p w:rsidR="002A07F6" w:rsidRPr="000C1C0A" w:rsidRDefault="002A07F6" w:rsidP="00D04567">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111</w:t>
            </w:r>
          </w:p>
        </w:tc>
        <w:tc>
          <w:tcPr>
            <w:tcW w:w="938" w:type="dxa"/>
            <w:shd w:val="clear" w:color="auto" w:fill="FFFFFF"/>
            <w:tcMar>
              <w:top w:w="30" w:type="dxa"/>
              <w:left w:w="30" w:type="dxa"/>
              <w:bottom w:w="30" w:type="dxa"/>
              <w:right w:w="30" w:type="dxa"/>
            </w:tcMar>
            <w:vAlign w:val="center"/>
          </w:tcPr>
          <w:p w:rsidR="002A07F6" w:rsidRPr="000C1C0A" w:rsidRDefault="002A07F6" w:rsidP="00D04567">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2.6937</w:t>
            </w:r>
          </w:p>
        </w:tc>
        <w:tc>
          <w:tcPr>
            <w:tcW w:w="1790" w:type="dxa"/>
            <w:shd w:val="clear" w:color="auto" w:fill="FFFFFF"/>
            <w:tcMar>
              <w:top w:w="30" w:type="dxa"/>
              <w:left w:w="30" w:type="dxa"/>
              <w:bottom w:w="30" w:type="dxa"/>
              <w:right w:w="30" w:type="dxa"/>
            </w:tcMar>
            <w:vAlign w:val="center"/>
          </w:tcPr>
          <w:p w:rsidR="002A07F6" w:rsidRPr="000C1C0A" w:rsidRDefault="002A07F6" w:rsidP="00D04567">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.77216</w:t>
            </w:r>
          </w:p>
        </w:tc>
      </w:tr>
      <w:tr w:rsidR="002A07F6" w:rsidRPr="000C1C0A">
        <w:trPr>
          <w:cantSplit/>
          <w:trHeight w:val="332"/>
        </w:trPr>
        <w:tc>
          <w:tcPr>
            <w:tcW w:w="4347" w:type="dxa"/>
            <w:shd w:val="clear" w:color="auto" w:fill="FFFFFF"/>
            <w:tcMar>
              <w:top w:w="30" w:type="dxa"/>
              <w:left w:w="30" w:type="dxa"/>
              <w:bottom w:w="30" w:type="dxa"/>
              <w:right w:w="30" w:type="dxa"/>
            </w:tcMar>
          </w:tcPr>
          <w:p w:rsidR="002A07F6" w:rsidRPr="000C1C0A" w:rsidRDefault="002A07F6" w:rsidP="00D04567">
            <w:pPr>
              <w:widowControl w:val="0"/>
              <w:autoSpaceDE w:val="0"/>
              <w:autoSpaceDN w:val="0"/>
              <w:adjustRightInd w:val="0"/>
              <w:spacing w:after="0"/>
              <w:rPr>
                <w:rFonts w:ascii="Times New Roman" w:hAnsi="Times New Roman" w:cs="Times New Roman"/>
                <w:color w:val="000000"/>
                <w:sz w:val="24"/>
                <w:szCs w:val="24"/>
              </w:rPr>
            </w:pPr>
            <w:r w:rsidRPr="000C1C0A">
              <w:rPr>
                <w:rFonts w:ascii="Times New Roman" w:hAnsi="Times New Roman" w:cs="Times New Roman"/>
                <w:color w:val="000000"/>
                <w:sz w:val="24"/>
                <w:szCs w:val="24"/>
              </w:rPr>
              <w:t>Suspicious to services support</w:t>
            </w:r>
          </w:p>
        </w:tc>
        <w:tc>
          <w:tcPr>
            <w:tcW w:w="1023" w:type="dxa"/>
            <w:shd w:val="clear" w:color="auto" w:fill="FFFFFF"/>
            <w:tcMar>
              <w:top w:w="30" w:type="dxa"/>
              <w:left w:w="30" w:type="dxa"/>
              <w:bottom w:w="30" w:type="dxa"/>
              <w:right w:w="30" w:type="dxa"/>
            </w:tcMar>
            <w:vAlign w:val="center"/>
          </w:tcPr>
          <w:p w:rsidR="002A07F6" w:rsidRPr="000C1C0A" w:rsidRDefault="002A07F6" w:rsidP="00D04567">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111</w:t>
            </w:r>
          </w:p>
        </w:tc>
        <w:tc>
          <w:tcPr>
            <w:tcW w:w="938" w:type="dxa"/>
            <w:shd w:val="clear" w:color="auto" w:fill="FFFFFF"/>
            <w:tcMar>
              <w:top w:w="30" w:type="dxa"/>
              <w:left w:w="30" w:type="dxa"/>
              <w:bottom w:w="30" w:type="dxa"/>
              <w:right w:w="30" w:type="dxa"/>
            </w:tcMar>
            <w:vAlign w:val="center"/>
          </w:tcPr>
          <w:p w:rsidR="002A07F6" w:rsidRPr="000C1C0A" w:rsidRDefault="002A07F6" w:rsidP="00D04567">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2.5856</w:t>
            </w:r>
          </w:p>
        </w:tc>
        <w:tc>
          <w:tcPr>
            <w:tcW w:w="1790" w:type="dxa"/>
            <w:shd w:val="clear" w:color="auto" w:fill="FFFFFF"/>
            <w:tcMar>
              <w:top w:w="30" w:type="dxa"/>
              <w:left w:w="30" w:type="dxa"/>
              <w:bottom w:w="30" w:type="dxa"/>
              <w:right w:w="30" w:type="dxa"/>
            </w:tcMar>
            <w:vAlign w:val="center"/>
          </w:tcPr>
          <w:p w:rsidR="002A07F6" w:rsidRPr="000C1C0A" w:rsidRDefault="002A07F6" w:rsidP="00D04567">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.95792</w:t>
            </w:r>
          </w:p>
        </w:tc>
      </w:tr>
      <w:tr w:rsidR="002A07F6" w:rsidRPr="000C1C0A">
        <w:trPr>
          <w:cantSplit/>
          <w:trHeight w:val="332"/>
        </w:trPr>
        <w:tc>
          <w:tcPr>
            <w:tcW w:w="4347" w:type="dxa"/>
            <w:shd w:val="clear" w:color="auto" w:fill="FFFFFF"/>
            <w:tcMar>
              <w:top w:w="30" w:type="dxa"/>
              <w:left w:w="30" w:type="dxa"/>
              <w:bottom w:w="30" w:type="dxa"/>
              <w:right w:w="30" w:type="dxa"/>
            </w:tcMar>
          </w:tcPr>
          <w:p w:rsidR="002A07F6" w:rsidRPr="000C1C0A" w:rsidRDefault="002A07F6" w:rsidP="00D04567">
            <w:pPr>
              <w:widowControl w:val="0"/>
              <w:autoSpaceDE w:val="0"/>
              <w:autoSpaceDN w:val="0"/>
              <w:adjustRightInd w:val="0"/>
              <w:spacing w:after="0"/>
              <w:rPr>
                <w:rFonts w:ascii="Times New Roman" w:hAnsi="Times New Roman" w:cs="Times New Roman"/>
                <w:b/>
                <w:bCs/>
                <w:color w:val="000000"/>
                <w:sz w:val="24"/>
                <w:szCs w:val="24"/>
              </w:rPr>
            </w:pPr>
            <w:r w:rsidRPr="000C1C0A">
              <w:rPr>
                <w:rFonts w:ascii="Times New Roman" w:hAnsi="Times New Roman" w:cs="Times New Roman"/>
                <w:b/>
                <w:bCs/>
                <w:color w:val="000000"/>
                <w:sz w:val="24"/>
                <w:szCs w:val="24"/>
              </w:rPr>
              <w:t>Valid N (list wise)</w:t>
            </w:r>
          </w:p>
        </w:tc>
        <w:tc>
          <w:tcPr>
            <w:tcW w:w="1023" w:type="dxa"/>
            <w:shd w:val="clear" w:color="auto" w:fill="FFFFFF"/>
            <w:tcMar>
              <w:top w:w="30" w:type="dxa"/>
              <w:left w:w="30" w:type="dxa"/>
              <w:bottom w:w="30" w:type="dxa"/>
              <w:right w:w="30" w:type="dxa"/>
            </w:tcMar>
            <w:vAlign w:val="center"/>
          </w:tcPr>
          <w:p w:rsidR="002A07F6" w:rsidRPr="000C1C0A" w:rsidRDefault="002A07F6" w:rsidP="00D04567">
            <w:pPr>
              <w:widowControl w:val="0"/>
              <w:autoSpaceDE w:val="0"/>
              <w:autoSpaceDN w:val="0"/>
              <w:adjustRightInd w:val="0"/>
              <w:spacing w:after="0"/>
              <w:jc w:val="center"/>
              <w:rPr>
                <w:rFonts w:ascii="Times New Roman" w:hAnsi="Times New Roman" w:cs="Times New Roman"/>
                <w:b/>
                <w:bCs/>
                <w:color w:val="000000"/>
                <w:sz w:val="24"/>
                <w:szCs w:val="24"/>
              </w:rPr>
            </w:pPr>
            <w:r w:rsidRPr="000C1C0A">
              <w:rPr>
                <w:rFonts w:ascii="Times New Roman" w:hAnsi="Times New Roman" w:cs="Times New Roman"/>
                <w:b/>
                <w:bCs/>
                <w:color w:val="000000"/>
                <w:sz w:val="24"/>
                <w:szCs w:val="24"/>
              </w:rPr>
              <w:t>111</w:t>
            </w:r>
          </w:p>
        </w:tc>
        <w:tc>
          <w:tcPr>
            <w:tcW w:w="938" w:type="dxa"/>
            <w:shd w:val="clear" w:color="auto" w:fill="FFFFFF"/>
            <w:tcMar>
              <w:top w:w="30" w:type="dxa"/>
              <w:left w:w="30" w:type="dxa"/>
              <w:bottom w:w="30" w:type="dxa"/>
              <w:right w:w="30" w:type="dxa"/>
            </w:tcMar>
            <w:vAlign w:val="center"/>
          </w:tcPr>
          <w:p w:rsidR="002A07F6" w:rsidRPr="000C1C0A" w:rsidRDefault="002A07F6" w:rsidP="00D04567">
            <w:pPr>
              <w:widowControl w:val="0"/>
              <w:autoSpaceDE w:val="0"/>
              <w:autoSpaceDN w:val="0"/>
              <w:adjustRightInd w:val="0"/>
              <w:spacing w:after="0"/>
              <w:jc w:val="center"/>
              <w:rPr>
                <w:rFonts w:ascii="Times New Roman" w:hAnsi="Times New Roman" w:cs="Times New Roman"/>
                <w:color w:val="000000"/>
                <w:sz w:val="24"/>
                <w:szCs w:val="24"/>
              </w:rPr>
            </w:pPr>
          </w:p>
        </w:tc>
        <w:tc>
          <w:tcPr>
            <w:tcW w:w="1790" w:type="dxa"/>
            <w:shd w:val="clear" w:color="auto" w:fill="FFFFFF"/>
            <w:tcMar>
              <w:top w:w="30" w:type="dxa"/>
              <w:left w:w="30" w:type="dxa"/>
              <w:bottom w:w="30" w:type="dxa"/>
              <w:right w:w="30" w:type="dxa"/>
            </w:tcMar>
            <w:vAlign w:val="center"/>
          </w:tcPr>
          <w:p w:rsidR="002A07F6" w:rsidRPr="000C1C0A" w:rsidRDefault="002A07F6" w:rsidP="00D04567">
            <w:pPr>
              <w:widowControl w:val="0"/>
              <w:autoSpaceDE w:val="0"/>
              <w:autoSpaceDN w:val="0"/>
              <w:adjustRightInd w:val="0"/>
              <w:spacing w:after="0"/>
              <w:jc w:val="center"/>
              <w:rPr>
                <w:rFonts w:ascii="Times New Roman" w:hAnsi="Times New Roman" w:cs="Times New Roman"/>
                <w:color w:val="000000"/>
                <w:sz w:val="24"/>
                <w:szCs w:val="24"/>
              </w:rPr>
            </w:pPr>
          </w:p>
        </w:tc>
      </w:tr>
    </w:tbl>
    <w:p w:rsidR="002A07F6" w:rsidRDefault="002A07F6" w:rsidP="00D04567">
      <w:pPr>
        <w:widowControl w:val="0"/>
        <w:autoSpaceDE w:val="0"/>
        <w:autoSpaceDN w:val="0"/>
        <w:adjustRightInd w:val="0"/>
        <w:spacing w:after="0" w:line="360" w:lineRule="auto"/>
        <w:jc w:val="both"/>
        <w:rPr>
          <w:rFonts w:ascii="Times New Roman" w:hAnsi="Times New Roman" w:cs="Times New Roman"/>
          <w:sz w:val="24"/>
          <w:szCs w:val="24"/>
        </w:rPr>
      </w:pPr>
      <w:r w:rsidRPr="00DD49D0">
        <w:rPr>
          <w:rFonts w:ascii="Times New Roman" w:hAnsi="Times New Roman" w:cs="Times New Roman"/>
          <w:b/>
          <w:bCs/>
          <w:sz w:val="24"/>
          <w:szCs w:val="24"/>
        </w:rPr>
        <w:t>Source:</w:t>
      </w:r>
      <w:r>
        <w:rPr>
          <w:rFonts w:ascii="Times New Roman" w:hAnsi="Times New Roman" w:cs="Times New Roman"/>
          <w:sz w:val="24"/>
          <w:szCs w:val="24"/>
        </w:rPr>
        <w:t xml:space="preserve"> Research Data 2017</w:t>
      </w:r>
    </w:p>
    <w:p w:rsidR="002A07F6" w:rsidRPr="00D04567" w:rsidRDefault="002A07F6" w:rsidP="006D5E0E">
      <w:pPr>
        <w:widowControl w:val="0"/>
        <w:autoSpaceDE w:val="0"/>
        <w:autoSpaceDN w:val="0"/>
        <w:adjustRightInd w:val="0"/>
        <w:spacing w:after="0" w:line="480" w:lineRule="auto"/>
        <w:jc w:val="both"/>
        <w:rPr>
          <w:rFonts w:ascii="Times New Roman" w:hAnsi="Times New Roman" w:cs="Times New Roman"/>
          <w:sz w:val="16"/>
          <w:szCs w:val="16"/>
        </w:rPr>
      </w:pPr>
    </w:p>
    <w:p w:rsidR="002A07F6" w:rsidRDefault="002A07F6" w:rsidP="006D5E0E">
      <w:pPr>
        <w:widowControl w:val="0"/>
        <w:autoSpaceDE w:val="0"/>
        <w:autoSpaceDN w:val="0"/>
        <w:adjustRightInd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 xml:space="preserve">Table 4.8 presents feeling of respondents towards relationship between eligibility and access to program services, researcher tried to find out the sense of MVC eligibility and their access to program services as compared to non-eligible MVCs who have been befitting from program services. Most of respondents interviewed rejected the factor and relationship that, MVC eligibility contributes to service access in program development intervention. They disagreed that eligibility is the source and factor to be considered for any children called MVC to access care, protection and support from development interventions. This is evidenced by the presence and inclusion of non-eligible MVC in program intervention leaving and taking opportunity of eligible. The relationship was strongly rejected at a mean value of 3.6847 with .7743 value of standard deviation accounting to 78.3% equivalent to 90 of all respondents interviewed. </w:t>
      </w:r>
    </w:p>
    <w:p w:rsidR="002A07F6" w:rsidRPr="00D04567" w:rsidRDefault="002A07F6" w:rsidP="006D5E0E">
      <w:pPr>
        <w:widowControl w:val="0"/>
        <w:autoSpaceDE w:val="0"/>
        <w:autoSpaceDN w:val="0"/>
        <w:adjustRightInd w:val="0"/>
        <w:spacing w:after="0" w:line="480" w:lineRule="auto"/>
        <w:jc w:val="both"/>
        <w:rPr>
          <w:rFonts w:ascii="Times New Roman" w:hAnsi="Times New Roman" w:cs="Times New Roman"/>
          <w:sz w:val="16"/>
          <w:szCs w:val="16"/>
        </w:rPr>
      </w:pPr>
    </w:p>
    <w:p w:rsidR="002A07F6" w:rsidRPr="006D5E0E" w:rsidRDefault="002A07F6" w:rsidP="006D5E0E">
      <w:pPr>
        <w:widowControl w:val="0"/>
        <w:autoSpaceDE w:val="0"/>
        <w:autoSpaceDN w:val="0"/>
        <w:adjustRightInd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 xml:space="preserve">Further, many identified eligible MVC were found not fixed for care, protection and support at a mean value of 2.1712 at standard deviation of .9329 with 30 respondents  equivalents to 27%  who strongly agreed, 42 respondents equivalent to 37.8% agreed, 29 respondents equivalent to 26.1% were not sure and 10 respondents equivalent to 9.06% were disagreed. The same was reported by 55 respondents equivalents to 49.5%, 35 respondents equivalents to 31.5%, and 21 respondents equivalent to 18.9% who accordingly, agreed, not sure and disagreed on the relationship by pointing out that, many interventions at community level have more service promise with little provision. In contemporary interventions, community members and MVCs are suspicious to care, protection and support.  </w:t>
      </w:r>
    </w:p>
    <w:p w:rsidR="002A07F6" w:rsidRPr="00D04567" w:rsidRDefault="002A07F6" w:rsidP="006D5E0E">
      <w:pPr>
        <w:widowControl w:val="0"/>
        <w:autoSpaceDE w:val="0"/>
        <w:autoSpaceDN w:val="0"/>
        <w:adjustRightInd w:val="0"/>
        <w:spacing w:after="0" w:line="480" w:lineRule="auto"/>
        <w:jc w:val="both"/>
        <w:rPr>
          <w:rFonts w:ascii="Times New Roman" w:hAnsi="Times New Roman" w:cs="Times New Roman"/>
          <w:sz w:val="16"/>
          <w:szCs w:val="16"/>
        </w:rPr>
      </w:pPr>
    </w:p>
    <w:p w:rsidR="002A07F6" w:rsidRPr="006D5E0E" w:rsidRDefault="002A07F6" w:rsidP="006D5E0E">
      <w:pPr>
        <w:pStyle w:val="Heading2"/>
        <w:keepNext w:val="0"/>
        <w:keepLines w:val="0"/>
        <w:widowControl w:val="0"/>
        <w:spacing w:before="0" w:line="480" w:lineRule="auto"/>
        <w:jc w:val="both"/>
        <w:rPr>
          <w:rFonts w:ascii="Times New Roman" w:hAnsi="Times New Roman" w:cs="Times New Roman"/>
          <w:color w:val="auto"/>
          <w:sz w:val="24"/>
          <w:szCs w:val="24"/>
        </w:rPr>
      </w:pPr>
      <w:r w:rsidRPr="006D5E0E">
        <w:rPr>
          <w:rFonts w:ascii="Times New Roman" w:hAnsi="Times New Roman" w:cs="Times New Roman"/>
          <w:sz w:val="24"/>
          <w:szCs w:val="24"/>
        </w:rPr>
        <w:t xml:space="preserve"> </w:t>
      </w:r>
      <w:bookmarkStart w:id="136" w:name="_Toc468635420"/>
      <w:bookmarkStart w:id="137" w:name="_Toc493146950"/>
      <w:r w:rsidRPr="006D5E0E">
        <w:rPr>
          <w:rFonts w:ascii="Times New Roman" w:hAnsi="Times New Roman" w:cs="Times New Roman"/>
          <w:color w:val="auto"/>
          <w:sz w:val="24"/>
          <w:szCs w:val="24"/>
        </w:rPr>
        <w:t>4.4 Correlation between Success in MVC Eligibility Identi</w:t>
      </w:r>
      <w:r>
        <w:rPr>
          <w:rFonts w:ascii="Times New Roman" w:hAnsi="Times New Roman" w:cs="Times New Roman"/>
          <w:color w:val="auto"/>
          <w:sz w:val="24"/>
          <w:szCs w:val="24"/>
        </w:rPr>
        <w:t>fication and Access to Services,</w:t>
      </w:r>
      <w:r w:rsidRPr="006D5E0E">
        <w:rPr>
          <w:rFonts w:ascii="Times New Roman" w:hAnsi="Times New Roman" w:cs="Times New Roman"/>
          <w:color w:val="auto"/>
          <w:sz w:val="24"/>
          <w:szCs w:val="24"/>
        </w:rPr>
        <w:t xml:space="preserve"> See appendix 5</w:t>
      </w:r>
      <w:bookmarkEnd w:id="136"/>
      <w:bookmarkEnd w:id="137"/>
      <w:r w:rsidRPr="006D5E0E">
        <w:rPr>
          <w:rFonts w:ascii="Times New Roman" w:hAnsi="Times New Roman" w:cs="Times New Roman"/>
          <w:color w:val="auto"/>
          <w:sz w:val="24"/>
          <w:szCs w:val="24"/>
        </w:rPr>
        <w:t xml:space="preserve"> </w:t>
      </w:r>
    </w:p>
    <w:p w:rsidR="002A07F6" w:rsidRPr="006D5E0E" w:rsidRDefault="002A07F6" w:rsidP="006D5E0E">
      <w:pPr>
        <w:pStyle w:val="NormalWeb"/>
        <w:widowControl w:val="0"/>
        <w:spacing w:before="0" w:beforeAutospacing="0" w:after="0" w:afterAutospacing="0" w:line="480" w:lineRule="auto"/>
        <w:jc w:val="both"/>
      </w:pPr>
      <w:r w:rsidRPr="006D5E0E">
        <w:t>The extent to which two variables are related is referred to correlation</w:t>
      </w:r>
      <w:r w:rsidRPr="006D5E0E">
        <w:rPr>
          <w:rStyle w:val="CommentReference"/>
          <w:sz w:val="24"/>
          <w:szCs w:val="24"/>
        </w:rPr>
        <w:t xml:space="preserve">. </w:t>
      </w:r>
      <w:r w:rsidRPr="006D5E0E">
        <w:t>Such relationship may be a perfect negative correlation when correlation coefficient is represented by -1.00, likewise, the relationship may be a perfect positive correlation when the value for correlation coefficient is +1.00 and correlation coefficient is 0.00 to mean no correlation. Appendix 5 describes the relationship between success in MVC eligibility identification and access to services. Pearson correlation was used given a two tail test (2-tailed). The results summarized in a Pearson correlation matrix indicate that the correlation coefficient between success in MVC eligibility identification and access to services is negative -0.614 as an average.  The probability Value (P-value) is 0.000 less than the significance level which is 0.05. The success in MVC eligibility identification and access to services does not move together in the same direction.</w:t>
      </w:r>
    </w:p>
    <w:p w:rsidR="002A07F6" w:rsidRPr="004B11D3" w:rsidRDefault="002A07F6" w:rsidP="006D5E0E">
      <w:pPr>
        <w:pStyle w:val="NormalWeb"/>
        <w:widowControl w:val="0"/>
        <w:spacing w:before="0" w:beforeAutospacing="0" w:after="0" w:afterAutospacing="0" w:line="480" w:lineRule="auto"/>
        <w:jc w:val="both"/>
        <w:rPr>
          <w:b/>
          <w:bCs/>
          <w:sz w:val="20"/>
          <w:szCs w:val="20"/>
        </w:rPr>
      </w:pPr>
    </w:p>
    <w:p w:rsidR="002A07F6" w:rsidRPr="006D5E0E" w:rsidRDefault="002A07F6" w:rsidP="006D5E0E">
      <w:pPr>
        <w:pStyle w:val="Heading2"/>
        <w:keepNext w:val="0"/>
        <w:keepLines w:val="0"/>
        <w:widowControl w:val="0"/>
        <w:spacing w:before="0" w:line="480" w:lineRule="auto"/>
        <w:jc w:val="both"/>
        <w:rPr>
          <w:rFonts w:ascii="Times New Roman" w:hAnsi="Times New Roman" w:cs="Times New Roman"/>
          <w:color w:val="auto"/>
          <w:sz w:val="24"/>
          <w:szCs w:val="24"/>
        </w:rPr>
      </w:pPr>
      <w:bookmarkStart w:id="138" w:name="_Toc468635421"/>
      <w:bookmarkStart w:id="139" w:name="_Toc493146951"/>
      <w:r>
        <w:rPr>
          <w:rFonts w:ascii="Times New Roman" w:hAnsi="Times New Roman" w:cs="Times New Roman"/>
          <w:color w:val="auto"/>
          <w:sz w:val="24"/>
          <w:szCs w:val="24"/>
        </w:rPr>
        <w:t xml:space="preserve">4.5 </w:t>
      </w:r>
      <w:r w:rsidRPr="006D5E0E">
        <w:rPr>
          <w:rFonts w:ascii="Times New Roman" w:hAnsi="Times New Roman" w:cs="Times New Roman"/>
          <w:color w:val="auto"/>
          <w:sz w:val="24"/>
          <w:szCs w:val="24"/>
        </w:rPr>
        <w:t xml:space="preserve">Testing the </w:t>
      </w:r>
      <w:r>
        <w:rPr>
          <w:rFonts w:ascii="Times New Roman" w:hAnsi="Times New Roman" w:cs="Times New Roman"/>
          <w:color w:val="auto"/>
          <w:sz w:val="24"/>
          <w:szCs w:val="24"/>
        </w:rPr>
        <w:t>Assumptions o</w:t>
      </w:r>
      <w:r w:rsidRPr="006D5E0E">
        <w:rPr>
          <w:rFonts w:ascii="Times New Roman" w:hAnsi="Times New Roman" w:cs="Times New Roman"/>
          <w:color w:val="auto"/>
          <w:sz w:val="24"/>
          <w:szCs w:val="24"/>
        </w:rPr>
        <w:t>f Multiple Linear Regression Model</w:t>
      </w:r>
      <w:bookmarkEnd w:id="138"/>
      <w:bookmarkEnd w:id="139"/>
      <w:r w:rsidRPr="006D5E0E">
        <w:rPr>
          <w:rFonts w:ascii="Times New Roman" w:hAnsi="Times New Roman" w:cs="Times New Roman"/>
          <w:color w:val="auto"/>
          <w:sz w:val="24"/>
          <w:szCs w:val="24"/>
        </w:rPr>
        <w:tab/>
      </w:r>
    </w:p>
    <w:p w:rsidR="002A07F6" w:rsidRDefault="002A07F6" w:rsidP="006D5E0E">
      <w:pPr>
        <w:widowControl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Researcher investigated the rate of tolerance between independent and dependent variables to determine the regression using linear regression modal.  The researcher started to measure independent variable for multi-co linearity as depicted below.</w:t>
      </w:r>
    </w:p>
    <w:p w:rsidR="002A07F6" w:rsidRPr="00836D1A" w:rsidRDefault="002A07F6" w:rsidP="006D5E0E">
      <w:pPr>
        <w:widowControl w:val="0"/>
        <w:spacing w:after="0" w:line="480" w:lineRule="auto"/>
        <w:jc w:val="both"/>
        <w:rPr>
          <w:rFonts w:ascii="Times New Roman" w:hAnsi="Times New Roman" w:cs="Times New Roman"/>
          <w:sz w:val="24"/>
          <w:szCs w:val="24"/>
        </w:rPr>
      </w:pPr>
    </w:p>
    <w:p w:rsidR="002A07F6" w:rsidRPr="006D5E0E" w:rsidRDefault="002A07F6" w:rsidP="006D5E0E">
      <w:pPr>
        <w:pStyle w:val="Heading3"/>
        <w:keepNext w:val="0"/>
        <w:keepLines w:val="0"/>
        <w:widowControl w:val="0"/>
        <w:spacing w:before="0" w:line="480" w:lineRule="auto"/>
        <w:jc w:val="both"/>
        <w:rPr>
          <w:rFonts w:ascii="Times New Roman" w:hAnsi="Times New Roman" w:cs="Times New Roman"/>
          <w:color w:val="auto"/>
          <w:sz w:val="24"/>
          <w:szCs w:val="24"/>
        </w:rPr>
      </w:pPr>
      <w:bookmarkStart w:id="140" w:name="_Toc468635422"/>
      <w:bookmarkStart w:id="141" w:name="_Toc493146952"/>
      <w:r w:rsidRPr="006D5E0E">
        <w:rPr>
          <w:rFonts w:ascii="Times New Roman" w:hAnsi="Times New Roman" w:cs="Times New Roman"/>
          <w:color w:val="auto"/>
          <w:sz w:val="24"/>
          <w:szCs w:val="24"/>
        </w:rPr>
        <w:t>4.5.1</w:t>
      </w:r>
      <w:r w:rsidRPr="006D5E0E">
        <w:rPr>
          <w:rFonts w:ascii="Times New Roman" w:hAnsi="Times New Roman" w:cs="Times New Roman"/>
          <w:color w:val="auto"/>
          <w:sz w:val="24"/>
          <w:szCs w:val="24"/>
        </w:rPr>
        <w:tab/>
        <w:t xml:space="preserve">Multi-co </w:t>
      </w:r>
      <w:r>
        <w:rPr>
          <w:rFonts w:ascii="Times New Roman" w:hAnsi="Times New Roman" w:cs="Times New Roman"/>
          <w:color w:val="auto"/>
          <w:sz w:val="24"/>
          <w:szCs w:val="24"/>
        </w:rPr>
        <w:t>Linearity Test o</w:t>
      </w:r>
      <w:r w:rsidRPr="006D5E0E">
        <w:rPr>
          <w:rFonts w:ascii="Times New Roman" w:hAnsi="Times New Roman" w:cs="Times New Roman"/>
          <w:color w:val="auto"/>
          <w:sz w:val="24"/>
          <w:szCs w:val="24"/>
        </w:rPr>
        <w:t>n Independent Variables</w:t>
      </w:r>
      <w:bookmarkEnd w:id="140"/>
      <w:bookmarkEnd w:id="141"/>
      <w:r w:rsidRPr="006D5E0E">
        <w:rPr>
          <w:rFonts w:ascii="Times New Roman" w:hAnsi="Times New Roman" w:cs="Times New Roman"/>
          <w:color w:val="auto"/>
          <w:sz w:val="24"/>
          <w:szCs w:val="24"/>
        </w:rPr>
        <w:t xml:space="preserve"> </w:t>
      </w:r>
    </w:p>
    <w:p w:rsidR="002A07F6" w:rsidRDefault="002A07F6" w:rsidP="006D5E0E">
      <w:pPr>
        <w:widowControl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 xml:space="preserve">Before running regression, the test of multi-co linearity between independent variables was done. Presence of multi-co linearity inflates the variance of the parameter estimates making them individually statistically insignificant even though the overall model may be significant. In addition multi-co linearity causes problems in estimation of the coefficients of independent variables and their interpretation. </w:t>
      </w:r>
    </w:p>
    <w:p w:rsidR="002A07F6" w:rsidRPr="006D5E0E" w:rsidRDefault="002A07F6" w:rsidP="006D5E0E">
      <w:pPr>
        <w:widowControl w:val="0"/>
        <w:spacing w:after="0" w:line="480" w:lineRule="auto"/>
        <w:jc w:val="both"/>
        <w:rPr>
          <w:rFonts w:ascii="Times New Roman" w:hAnsi="Times New Roman" w:cs="Times New Roman"/>
          <w:sz w:val="24"/>
          <w:szCs w:val="24"/>
        </w:rPr>
      </w:pPr>
    </w:p>
    <w:p w:rsidR="002A07F6" w:rsidRPr="006D5E0E" w:rsidRDefault="002A07F6" w:rsidP="00836D1A">
      <w:pPr>
        <w:widowControl w:val="0"/>
        <w:spacing w:after="0" w:line="480" w:lineRule="auto"/>
        <w:outlineLvl w:val="0"/>
        <w:rPr>
          <w:rFonts w:ascii="Times New Roman" w:hAnsi="Times New Roman" w:cs="Times New Roman"/>
          <w:b/>
          <w:bCs/>
          <w:sz w:val="24"/>
          <w:szCs w:val="24"/>
        </w:rPr>
      </w:pPr>
      <w:bookmarkStart w:id="142" w:name="_Toc468635464"/>
      <w:bookmarkStart w:id="143" w:name="_Toc493146953"/>
      <w:r w:rsidRPr="006D5E0E">
        <w:rPr>
          <w:rFonts w:ascii="Times New Roman" w:hAnsi="Times New Roman" w:cs="Times New Roman"/>
          <w:b/>
          <w:bCs/>
          <w:sz w:val="24"/>
          <w:szCs w:val="24"/>
        </w:rPr>
        <w:t xml:space="preserve">Table 4.9 Results of </w:t>
      </w:r>
      <w:r>
        <w:rPr>
          <w:rFonts w:ascii="Times New Roman" w:hAnsi="Times New Roman" w:cs="Times New Roman"/>
          <w:b/>
          <w:bCs/>
          <w:sz w:val="24"/>
          <w:szCs w:val="24"/>
        </w:rPr>
        <w:t>Multi-Co Linearity Test b</w:t>
      </w:r>
      <w:r w:rsidRPr="006D5E0E">
        <w:rPr>
          <w:rFonts w:ascii="Times New Roman" w:hAnsi="Times New Roman" w:cs="Times New Roman"/>
          <w:b/>
          <w:bCs/>
          <w:sz w:val="24"/>
          <w:szCs w:val="24"/>
        </w:rPr>
        <w:t>etween Independent Variables</w:t>
      </w:r>
      <w:bookmarkEnd w:id="142"/>
      <w:bookmarkEnd w:id="143"/>
    </w:p>
    <w:tbl>
      <w:tblPr>
        <w:tblW w:w="491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60"/>
        <w:gridCol w:w="3258"/>
        <w:gridCol w:w="1622"/>
        <w:gridCol w:w="2869"/>
      </w:tblGrid>
      <w:tr w:rsidR="002A07F6" w:rsidRPr="000C1C0A">
        <w:trPr>
          <w:cantSplit/>
          <w:trHeight w:val="168"/>
          <w:tblHeader/>
        </w:trPr>
        <w:tc>
          <w:tcPr>
            <w:tcW w:w="5000" w:type="pct"/>
            <w:gridSpan w:val="4"/>
            <w:shd w:val="clear" w:color="auto" w:fill="FFFFFF"/>
            <w:tcMar>
              <w:top w:w="30" w:type="dxa"/>
              <w:left w:w="30" w:type="dxa"/>
              <w:bottom w:w="30" w:type="dxa"/>
              <w:right w:w="30" w:type="dxa"/>
            </w:tcMar>
            <w:vAlign w:val="center"/>
          </w:tcPr>
          <w:p w:rsidR="002A07F6" w:rsidRPr="000C1C0A" w:rsidRDefault="002A07F6" w:rsidP="004B11D3">
            <w:pPr>
              <w:widowControl w:val="0"/>
              <w:autoSpaceDE w:val="0"/>
              <w:autoSpaceDN w:val="0"/>
              <w:adjustRightInd w:val="0"/>
              <w:spacing w:after="0"/>
              <w:jc w:val="center"/>
              <w:rPr>
                <w:rFonts w:ascii="Times New Roman" w:hAnsi="Times New Roman" w:cs="Times New Roman"/>
                <w:sz w:val="24"/>
                <w:szCs w:val="24"/>
              </w:rPr>
            </w:pPr>
            <w:r w:rsidRPr="000C1C0A">
              <w:rPr>
                <w:rFonts w:ascii="Times New Roman" w:hAnsi="Times New Roman" w:cs="Times New Roman"/>
                <w:b/>
                <w:bCs/>
                <w:sz w:val="24"/>
                <w:szCs w:val="24"/>
              </w:rPr>
              <w:t>Coefficients</w:t>
            </w:r>
            <w:r w:rsidRPr="000C1C0A">
              <w:rPr>
                <w:rFonts w:ascii="Times New Roman" w:hAnsi="Times New Roman" w:cs="Times New Roman"/>
                <w:b/>
                <w:bCs/>
                <w:sz w:val="24"/>
                <w:szCs w:val="24"/>
                <w:vertAlign w:val="superscript"/>
              </w:rPr>
              <w:t>’</w:t>
            </w:r>
          </w:p>
        </w:tc>
      </w:tr>
      <w:tr w:rsidR="002A07F6" w:rsidRPr="000C1C0A">
        <w:trPr>
          <w:cantSplit/>
          <w:trHeight w:val="55"/>
          <w:tblHeader/>
        </w:trPr>
        <w:tc>
          <w:tcPr>
            <w:tcW w:w="2231" w:type="pct"/>
            <w:gridSpan w:val="2"/>
            <w:vMerge w:val="restart"/>
            <w:shd w:val="clear" w:color="auto" w:fill="FFFFFF"/>
            <w:tcMar>
              <w:top w:w="30" w:type="dxa"/>
              <w:left w:w="30" w:type="dxa"/>
              <w:bottom w:w="30" w:type="dxa"/>
              <w:right w:w="30" w:type="dxa"/>
            </w:tcMar>
            <w:vAlign w:val="bottom"/>
          </w:tcPr>
          <w:p w:rsidR="002A07F6" w:rsidRPr="000C1C0A" w:rsidRDefault="002A07F6" w:rsidP="004B11D3">
            <w:pPr>
              <w:widowControl w:val="0"/>
              <w:autoSpaceDE w:val="0"/>
              <w:autoSpaceDN w:val="0"/>
              <w:adjustRightInd w:val="0"/>
              <w:spacing w:after="0"/>
              <w:rPr>
                <w:rFonts w:ascii="Times New Roman" w:hAnsi="Times New Roman" w:cs="Times New Roman"/>
                <w:b/>
                <w:bCs/>
                <w:sz w:val="24"/>
                <w:szCs w:val="24"/>
              </w:rPr>
            </w:pPr>
            <w:r w:rsidRPr="000C1C0A">
              <w:rPr>
                <w:rFonts w:ascii="Times New Roman" w:hAnsi="Times New Roman" w:cs="Times New Roman"/>
                <w:b/>
                <w:bCs/>
                <w:sz w:val="24"/>
                <w:szCs w:val="24"/>
              </w:rPr>
              <w:t xml:space="preserve">               Model   </w:t>
            </w:r>
          </w:p>
        </w:tc>
        <w:tc>
          <w:tcPr>
            <w:tcW w:w="2769" w:type="pct"/>
            <w:gridSpan w:val="2"/>
            <w:shd w:val="clear" w:color="auto" w:fill="FFFFFF"/>
            <w:tcMar>
              <w:top w:w="30" w:type="dxa"/>
              <w:left w:w="30" w:type="dxa"/>
              <w:bottom w:w="30" w:type="dxa"/>
              <w:right w:w="30" w:type="dxa"/>
            </w:tcMar>
            <w:vAlign w:val="bottom"/>
          </w:tcPr>
          <w:p w:rsidR="002A07F6" w:rsidRPr="000C1C0A" w:rsidRDefault="002A07F6" w:rsidP="004B11D3">
            <w:pPr>
              <w:widowControl w:val="0"/>
              <w:autoSpaceDE w:val="0"/>
              <w:autoSpaceDN w:val="0"/>
              <w:adjustRightInd w:val="0"/>
              <w:spacing w:after="0"/>
              <w:jc w:val="center"/>
              <w:rPr>
                <w:rFonts w:ascii="Times New Roman" w:hAnsi="Times New Roman" w:cs="Times New Roman"/>
                <w:b/>
                <w:bCs/>
                <w:sz w:val="24"/>
                <w:szCs w:val="24"/>
              </w:rPr>
            </w:pPr>
            <w:r w:rsidRPr="000C1C0A">
              <w:rPr>
                <w:rFonts w:ascii="Times New Roman" w:hAnsi="Times New Roman" w:cs="Times New Roman"/>
                <w:b/>
                <w:bCs/>
                <w:sz w:val="24"/>
                <w:szCs w:val="24"/>
              </w:rPr>
              <w:t>Co linearity Statistics</w:t>
            </w:r>
          </w:p>
        </w:tc>
      </w:tr>
      <w:tr w:rsidR="002A07F6" w:rsidRPr="000C1C0A">
        <w:trPr>
          <w:cantSplit/>
          <w:trHeight w:val="168"/>
          <w:tblHeader/>
        </w:trPr>
        <w:tc>
          <w:tcPr>
            <w:tcW w:w="2231" w:type="pct"/>
            <w:gridSpan w:val="2"/>
            <w:vMerge/>
            <w:shd w:val="clear" w:color="auto" w:fill="FFFFFF"/>
            <w:tcMar>
              <w:top w:w="30" w:type="dxa"/>
              <w:left w:w="30" w:type="dxa"/>
              <w:bottom w:w="30" w:type="dxa"/>
              <w:right w:w="30" w:type="dxa"/>
            </w:tcMar>
            <w:vAlign w:val="bottom"/>
          </w:tcPr>
          <w:p w:rsidR="002A07F6" w:rsidRPr="000C1C0A" w:rsidRDefault="002A07F6" w:rsidP="004B11D3">
            <w:pPr>
              <w:widowControl w:val="0"/>
              <w:autoSpaceDE w:val="0"/>
              <w:autoSpaceDN w:val="0"/>
              <w:adjustRightInd w:val="0"/>
              <w:spacing w:after="0"/>
              <w:rPr>
                <w:rFonts w:ascii="Times New Roman" w:hAnsi="Times New Roman" w:cs="Times New Roman"/>
                <w:b/>
                <w:bCs/>
                <w:sz w:val="24"/>
                <w:szCs w:val="24"/>
              </w:rPr>
            </w:pPr>
          </w:p>
        </w:tc>
        <w:tc>
          <w:tcPr>
            <w:tcW w:w="1000" w:type="pct"/>
            <w:shd w:val="clear" w:color="auto" w:fill="FFFFFF"/>
            <w:tcMar>
              <w:top w:w="30" w:type="dxa"/>
              <w:left w:w="30" w:type="dxa"/>
              <w:bottom w:w="30" w:type="dxa"/>
              <w:right w:w="30" w:type="dxa"/>
            </w:tcMar>
            <w:vAlign w:val="bottom"/>
          </w:tcPr>
          <w:p w:rsidR="002A07F6" w:rsidRPr="000C1C0A" w:rsidRDefault="002A07F6" w:rsidP="004B11D3">
            <w:pPr>
              <w:widowControl w:val="0"/>
              <w:autoSpaceDE w:val="0"/>
              <w:autoSpaceDN w:val="0"/>
              <w:adjustRightInd w:val="0"/>
              <w:spacing w:after="0"/>
              <w:jc w:val="center"/>
              <w:rPr>
                <w:rFonts w:ascii="Times New Roman" w:hAnsi="Times New Roman" w:cs="Times New Roman"/>
                <w:b/>
                <w:bCs/>
                <w:sz w:val="24"/>
                <w:szCs w:val="24"/>
              </w:rPr>
            </w:pPr>
            <w:r w:rsidRPr="000C1C0A">
              <w:rPr>
                <w:rFonts w:ascii="Times New Roman" w:hAnsi="Times New Roman" w:cs="Times New Roman"/>
                <w:b/>
                <w:bCs/>
                <w:sz w:val="24"/>
                <w:szCs w:val="24"/>
              </w:rPr>
              <w:t>Tolerance</w:t>
            </w:r>
          </w:p>
        </w:tc>
        <w:tc>
          <w:tcPr>
            <w:tcW w:w="1769" w:type="pct"/>
            <w:shd w:val="clear" w:color="auto" w:fill="FFFFFF"/>
            <w:tcMar>
              <w:top w:w="30" w:type="dxa"/>
              <w:left w:w="30" w:type="dxa"/>
              <w:bottom w:w="30" w:type="dxa"/>
              <w:right w:w="30" w:type="dxa"/>
            </w:tcMar>
            <w:vAlign w:val="bottom"/>
          </w:tcPr>
          <w:p w:rsidR="002A07F6" w:rsidRPr="000C1C0A" w:rsidRDefault="002A07F6" w:rsidP="004B11D3">
            <w:pPr>
              <w:widowControl w:val="0"/>
              <w:autoSpaceDE w:val="0"/>
              <w:autoSpaceDN w:val="0"/>
              <w:adjustRightInd w:val="0"/>
              <w:spacing w:after="0"/>
              <w:jc w:val="center"/>
              <w:rPr>
                <w:rFonts w:ascii="Times New Roman" w:hAnsi="Times New Roman" w:cs="Times New Roman"/>
                <w:sz w:val="24"/>
                <w:szCs w:val="24"/>
              </w:rPr>
            </w:pPr>
            <w:r w:rsidRPr="000C1C0A">
              <w:rPr>
                <w:rFonts w:ascii="Times New Roman" w:hAnsi="Times New Roman" w:cs="Times New Roman"/>
                <w:sz w:val="24"/>
                <w:szCs w:val="24"/>
              </w:rPr>
              <w:t>VIF</w:t>
            </w:r>
          </w:p>
        </w:tc>
      </w:tr>
      <w:tr w:rsidR="002A07F6" w:rsidRPr="000C1C0A">
        <w:trPr>
          <w:cantSplit/>
          <w:trHeight w:val="133"/>
          <w:tblHeader/>
        </w:trPr>
        <w:tc>
          <w:tcPr>
            <w:tcW w:w="222" w:type="pct"/>
            <w:vMerge w:val="restart"/>
            <w:shd w:val="clear" w:color="auto" w:fill="FFFFFF"/>
            <w:tcMar>
              <w:top w:w="30" w:type="dxa"/>
              <w:left w:w="30" w:type="dxa"/>
              <w:bottom w:w="30" w:type="dxa"/>
              <w:right w:w="30" w:type="dxa"/>
            </w:tcMar>
            <w:vAlign w:val="center"/>
          </w:tcPr>
          <w:p w:rsidR="002A07F6" w:rsidRPr="000C1C0A" w:rsidRDefault="002A07F6" w:rsidP="004B11D3">
            <w:pPr>
              <w:widowControl w:val="0"/>
              <w:autoSpaceDE w:val="0"/>
              <w:autoSpaceDN w:val="0"/>
              <w:adjustRightInd w:val="0"/>
              <w:spacing w:after="0"/>
              <w:jc w:val="center"/>
              <w:rPr>
                <w:rFonts w:ascii="Times New Roman" w:hAnsi="Times New Roman" w:cs="Times New Roman"/>
                <w:sz w:val="24"/>
                <w:szCs w:val="24"/>
              </w:rPr>
            </w:pPr>
            <w:r w:rsidRPr="000C1C0A">
              <w:rPr>
                <w:rFonts w:ascii="Times New Roman" w:hAnsi="Times New Roman" w:cs="Times New Roman"/>
                <w:sz w:val="24"/>
                <w:szCs w:val="24"/>
              </w:rPr>
              <w:t>1</w:t>
            </w:r>
          </w:p>
        </w:tc>
        <w:tc>
          <w:tcPr>
            <w:tcW w:w="2009" w:type="pct"/>
            <w:shd w:val="clear" w:color="auto" w:fill="FFFFFF"/>
            <w:tcMar>
              <w:top w:w="30" w:type="dxa"/>
              <w:left w:w="30" w:type="dxa"/>
              <w:bottom w:w="30" w:type="dxa"/>
              <w:right w:w="30" w:type="dxa"/>
            </w:tcMar>
          </w:tcPr>
          <w:p w:rsidR="002A07F6" w:rsidRPr="000C1C0A" w:rsidRDefault="002A07F6" w:rsidP="004B11D3">
            <w:pPr>
              <w:widowControl w:val="0"/>
              <w:autoSpaceDE w:val="0"/>
              <w:autoSpaceDN w:val="0"/>
              <w:adjustRightInd w:val="0"/>
              <w:spacing w:after="0"/>
              <w:rPr>
                <w:rFonts w:ascii="Times New Roman" w:hAnsi="Times New Roman" w:cs="Times New Roman"/>
                <w:sz w:val="24"/>
                <w:szCs w:val="24"/>
              </w:rPr>
            </w:pPr>
            <w:r w:rsidRPr="000C1C0A">
              <w:rPr>
                <w:rFonts w:ascii="Times New Roman" w:hAnsi="Times New Roman" w:cs="Times New Roman"/>
                <w:sz w:val="24"/>
                <w:szCs w:val="24"/>
              </w:rPr>
              <w:t>Authentic community involvement</w:t>
            </w:r>
          </w:p>
        </w:tc>
        <w:tc>
          <w:tcPr>
            <w:tcW w:w="1000" w:type="pct"/>
            <w:shd w:val="clear" w:color="auto" w:fill="FFFFFF"/>
            <w:tcMar>
              <w:top w:w="30" w:type="dxa"/>
              <w:left w:w="30" w:type="dxa"/>
              <w:bottom w:w="30" w:type="dxa"/>
              <w:right w:w="30" w:type="dxa"/>
            </w:tcMar>
            <w:vAlign w:val="center"/>
          </w:tcPr>
          <w:p w:rsidR="002A07F6" w:rsidRPr="000C1C0A" w:rsidRDefault="002A07F6" w:rsidP="004B11D3">
            <w:pPr>
              <w:widowControl w:val="0"/>
              <w:autoSpaceDE w:val="0"/>
              <w:autoSpaceDN w:val="0"/>
              <w:adjustRightInd w:val="0"/>
              <w:spacing w:after="0"/>
              <w:jc w:val="center"/>
              <w:rPr>
                <w:rFonts w:ascii="Times New Roman" w:hAnsi="Times New Roman" w:cs="Times New Roman"/>
                <w:sz w:val="24"/>
                <w:szCs w:val="24"/>
              </w:rPr>
            </w:pPr>
            <w:r w:rsidRPr="000C1C0A">
              <w:rPr>
                <w:rFonts w:ascii="Times New Roman" w:hAnsi="Times New Roman" w:cs="Times New Roman"/>
                <w:sz w:val="24"/>
                <w:szCs w:val="24"/>
              </w:rPr>
              <w:t>.479</w:t>
            </w:r>
          </w:p>
        </w:tc>
        <w:tc>
          <w:tcPr>
            <w:tcW w:w="1769" w:type="pct"/>
            <w:shd w:val="clear" w:color="auto" w:fill="FFFFFF"/>
            <w:tcMar>
              <w:top w:w="30" w:type="dxa"/>
              <w:left w:w="30" w:type="dxa"/>
              <w:bottom w:w="30" w:type="dxa"/>
              <w:right w:w="30" w:type="dxa"/>
            </w:tcMar>
            <w:vAlign w:val="center"/>
          </w:tcPr>
          <w:p w:rsidR="002A07F6" w:rsidRPr="000C1C0A" w:rsidRDefault="002A07F6" w:rsidP="004B11D3">
            <w:pPr>
              <w:widowControl w:val="0"/>
              <w:autoSpaceDE w:val="0"/>
              <w:autoSpaceDN w:val="0"/>
              <w:adjustRightInd w:val="0"/>
              <w:spacing w:after="0"/>
              <w:jc w:val="center"/>
              <w:rPr>
                <w:rFonts w:ascii="Times New Roman" w:hAnsi="Times New Roman" w:cs="Times New Roman"/>
                <w:sz w:val="24"/>
                <w:szCs w:val="24"/>
              </w:rPr>
            </w:pPr>
            <w:r w:rsidRPr="000C1C0A">
              <w:rPr>
                <w:rFonts w:ascii="Times New Roman" w:hAnsi="Times New Roman" w:cs="Times New Roman"/>
                <w:sz w:val="24"/>
                <w:szCs w:val="24"/>
              </w:rPr>
              <w:t>2.087</w:t>
            </w:r>
          </w:p>
        </w:tc>
      </w:tr>
      <w:tr w:rsidR="002A07F6" w:rsidRPr="000C1C0A">
        <w:trPr>
          <w:cantSplit/>
          <w:trHeight w:val="303"/>
          <w:tblHeader/>
        </w:trPr>
        <w:tc>
          <w:tcPr>
            <w:tcW w:w="222" w:type="pct"/>
            <w:vMerge/>
            <w:shd w:val="clear" w:color="auto" w:fill="FFFFFF"/>
            <w:tcMar>
              <w:top w:w="30" w:type="dxa"/>
              <w:left w:w="30" w:type="dxa"/>
              <w:bottom w:w="30" w:type="dxa"/>
              <w:right w:w="30" w:type="dxa"/>
            </w:tcMar>
          </w:tcPr>
          <w:p w:rsidR="002A07F6" w:rsidRPr="000C1C0A" w:rsidRDefault="002A07F6" w:rsidP="004B11D3">
            <w:pPr>
              <w:widowControl w:val="0"/>
              <w:autoSpaceDE w:val="0"/>
              <w:autoSpaceDN w:val="0"/>
              <w:adjustRightInd w:val="0"/>
              <w:spacing w:after="0"/>
              <w:rPr>
                <w:rFonts w:ascii="Times New Roman" w:hAnsi="Times New Roman" w:cs="Times New Roman"/>
                <w:sz w:val="24"/>
                <w:szCs w:val="24"/>
              </w:rPr>
            </w:pPr>
          </w:p>
        </w:tc>
        <w:tc>
          <w:tcPr>
            <w:tcW w:w="2009" w:type="pct"/>
            <w:shd w:val="clear" w:color="auto" w:fill="FFFFFF"/>
            <w:tcMar>
              <w:top w:w="30" w:type="dxa"/>
              <w:left w:w="30" w:type="dxa"/>
              <w:bottom w:w="30" w:type="dxa"/>
              <w:right w:w="30" w:type="dxa"/>
            </w:tcMar>
          </w:tcPr>
          <w:p w:rsidR="002A07F6" w:rsidRPr="000C1C0A" w:rsidRDefault="002A07F6" w:rsidP="004B11D3">
            <w:pPr>
              <w:widowControl w:val="0"/>
              <w:autoSpaceDE w:val="0"/>
              <w:autoSpaceDN w:val="0"/>
              <w:adjustRightInd w:val="0"/>
              <w:spacing w:after="0"/>
              <w:rPr>
                <w:rFonts w:ascii="Times New Roman" w:hAnsi="Times New Roman" w:cs="Times New Roman"/>
                <w:sz w:val="24"/>
                <w:szCs w:val="24"/>
              </w:rPr>
            </w:pPr>
            <w:r w:rsidRPr="000C1C0A">
              <w:rPr>
                <w:rFonts w:ascii="Times New Roman" w:hAnsi="Times New Roman" w:cs="Times New Roman"/>
                <w:sz w:val="24"/>
                <w:szCs w:val="24"/>
              </w:rPr>
              <w:t>Active MVC work force</w:t>
            </w:r>
          </w:p>
        </w:tc>
        <w:tc>
          <w:tcPr>
            <w:tcW w:w="1000" w:type="pct"/>
            <w:shd w:val="clear" w:color="auto" w:fill="FFFFFF"/>
            <w:tcMar>
              <w:top w:w="30" w:type="dxa"/>
              <w:left w:w="30" w:type="dxa"/>
              <w:bottom w:w="30" w:type="dxa"/>
              <w:right w:w="30" w:type="dxa"/>
            </w:tcMar>
            <w:vAlign w:val="center"/>
          </w:tcPr>
          <w:p w:rsidR="002A07F6" w:rsidRPr="000C1C0A" w:rsidRDefault="002A07F6" w:rsidP="004B11D3">
            <w:pPr>
              <w:widowControl w:val="0"/>
              <w:autoSpaceDE w:val="0"/>
              <w:autoSpaceDN w:val="0"/>
              <w:adjustRightInd w:val="0"/>
              <w:spacing w:after="0"/>
              <w:jc w:val="center"/>
              <w:rPr>
                <w:rFonts w:ascii="Times New Roman" w:hAnsi="Times New Roman" w:cs="Times New Roman"/>
                <w:sz w:val="24"/>
                <w:szCs w:val="24"/>
              </w:rPr>
            </w:pPr>
            <w:r w:rsidRPr="000C1C0A">
              <w:rPr>
                <w:rFonts w:ascii="Times New Roman" w:hAnsi="Times New Roman" w:cs="Times New Roman"/>
                <w:sz w:val="24"/>
                <w:szCs w:val="24"/>
              </w:rPr>
              <w:t>.408</w:t>
            </w:r>
          </w:p>
        </w:tc>
        <w:tc>
          <w:tcPr>
            <w:tcW w:w="1769" w:type="pct"/>
            <w:shd w:val="clear" w:color="auto" w:fill="FFFFFF"/>
            <w:tcMar>
              <w:top w:w="30" w:type="dxa"/>
              <w:left w:w="30" w:type="dxa"/>
              <w:bottom w:w="30" w:type="dxa"/>
              <w:right w:w="30" w:type="dxa"/>
            </w:tcMar>
            <w:vAlign w:val="center"/>
          </w:tcPr>
          <w:p w:rsidR="002A07F6" w:rsidRPr="000C1C0A" w:rsidRDefault="002A07F6" w:rsidP="004B11D3">
            <w:pPr>
              <w:widowControl w:val="0"/>
              <w:autoSpaceDE w:val="0"/>
              <w:autoSpaceDN w:val="0"/>
              <w:adjustRightInd w:val="0"/>
              <w:spacing w:after="0"/>
              <w:jc w:val="center"/>
              <w:rPr>
                <w:rFonts w:ascii="Times New Roman" w:hAnsi="Times New Roman" w:cs="Times New Roman"/>
                <w:sz w:val="24"/>
                <w:szCs w:val="24"/>
              </w:rPr>
            </w:pPr>
            <w:r w:rsidRPr="000C1C0A">
              <w:rPr>
                <w:rFonts w:ascii="Times New Roman" w:hAnsi="Times New Roman" w:cs="Times New Roman"/>
                <w:sz w:val="24"/>
                <w:szCs w:val="24"/>
              </w:rPr>
              <w:t>2.452</w:t>
            </w:r>
          </w:p>
        </w:tc>
      </w:tr>
      <w:tr w:rsidR="002A07F6" w:rsidRPr="000C1C0A">
        <w:trPr>
          <w:cantSplit/>
          <w:trHeight w:val="451"/>
          <w:tblHeader/>
        </w:trPr>
        <w:tc>
          <w:tcPr>
            <w:tcW w:w="222" w:type="pct"/>
            <w:vMerge/>
            <w:shd w:val="clear" w:color="auto" w:fill="FFFFFF"/>
            <w:tcMar>
              <w:top w:w="30" w:type="dxa"/>
              <w:left w:w="30" w:type="dxa"/>
              <w:bottom w:w="30" w:type="dxa"/>
              <w:right w:w="30" w:type="dxa"/>
            </w:tcMar>
          </w:tcPr>
          <w:p w:rsidR="002A07F6" w:rsidRPr="000C1C0A" w:rsidRDefault="002A07F6" w:rsidP="004B11D3">
            <w:pPr>
              <w:widowControl w:val="0"/>
              <w:autoSpaceDE w:val="0"/>
              <w:autoSpaceDN w:val="0"/>
              <w:adjustRightInd w:val="0"/>
              <w:spacing w:after="0"/>
              <w:rPr>
                <w:rFonts w:ascii="Times New Roman" w:hAnsi="Times New Roman" w:cs="Times New Roman"/>
                <w:sz w:val="24"/>
                <w:szCs w:val="24"/>
              </w:rPr>
            </w:pPr>
          </w:p>
        </w:tc>
        <w:tc>
          <w:tcPr>
            <w:tcW w:w="2009" w:type="pct"/>
            <w:shd w:val="clear" w:color="auto" w:fill="FFFFFF"/>
            <w:tcMar>
              <w:top w:w="30" w:type="dxa"/>
              <w:left w:w="30" w:type="dxa"/>
              <w:bottom w:w="30" w:type="dxa"/>
              <w:right w:w="30" w:type="dxa"/>
            </w:tcMar>
          </w:tcPr>
          <w:p w:rsidR="002A07F6" w:rsidRPr="000C1C0A" w:rsidRDefault="002A07F6" w:rsidP="004B11D3">
            <w:pPr>
              <w:widowControl w:val="0"/>
              <w:autoSpaceDE w:val="0"/>
              <w:autoSpaceDN w:val="0"/>
              <w:adjustRightInd w:val="0"/>
              <w:spacing w:after="0"/>
              <w:rPr>
                <w:rFonts w:ascii="Times New Roman" w:hAnsi="Times New Roman" w:cs="Times New Roman"/>
                <w:sz w:val="24"/>
                <w:szCs w:val="24"/>
              </w:rPr>
            </w:pPr>
            <w:r w:rsidRPr="000C1C0A">
              <w:rPr>
                <w:rFonts w:ascii="Times New Roman" w:hAnsi="Times New Roman" w:cs="Times New Roman"/>
                <w:sz w:val="24"/>
                <w:szCs w:val="24"/>
              </w:rPr>
              <w:t>Adequacy resources (Human &amp; time)</w:t>
            </w:r>
          </w:p>
        </w:tc>
        <w:tc>
          <w:tcPr>
            <w:tcW w:w="1000" w:type="pct"/>
            <w:shd w:val="clear" w:color="auto" w:fill="FFFFFF"/>
            <w:tcMar>
              <w:top w:w="30" w:type="dxa"/>
              <w:left w:w="30" w:type="dxa"/>
              <w:bottom w:w="30" w:type="dxa"/>
              <w:right w:w="30" w:type="dxa"/>
            </w:tcMar>
            <w:vAlign w:val="center"/>
          </w:tcPr>
          <w:p w:rsidR="002A07F6" w:rsidRPr="000C1C0A" w:rsidRDefault="002A07F6" w:rsidP="004B11D3">
            <w:pPr>
              <w:widowControl w:val="0"/>
              <w:autoSpaceDE w:val="0"/>
              <w:autoSpaceDN w:val="0"/>
              <w:adjustRightInd w:val="0"/>
              <w:spacing w:after="0"/>
              <w:jc w:val="center"/>
              <w:rPr>
                <w:rFonts w:ascii="Times New Roman" w:hAnsi="Times New Roman" w:cs="Times New Roman"/>
                <w:sz w:val="24"/>
                <w:szCs w:val="24"/>
              </w:rPr>
            </w:pPr>
            <w:r w:rsidRPr="000C1C0A">
              <w:rPr>
                <w:rFonts w:ascii="Times New Roman" w:hAnsi="Times New Roman" w:cs="Times New Roman"/>
                <w:sz w:val="24"/>
                <w:szCs w:val="24"/>
              </w:rPr>
              <w:t>.582</w:t>
            </w:r>
          </w:p>
        </w:tc>
        <w:tc>
          <w:tcPr>
            <w:tcW w:w="1769" w:type="pct"/>
            <w:shd w:val="clear" w:color="auto" w:fill="FFFFFF"/>
            <w:tcMar>
              <w:top w:w="30" w:type="dxa"/>
              <w:left w:w="30" w:type="dxa"/>
              <w:bottom w:w="30" w:type="dxa"/>
              <w:right w:w="30" w:type="dxa"/>
            </w:tcMar>
            <w:vAlign w:val="center"/>
          </w:tcPr>
          <w:p w:rsidR="002A07F6" w:rsidRPr="000C1C0A" w:rsidRDefault="002A07F6" w:rsidP="004B11D3">
            <w:pPr>
              <w:widowControl w:val="0"/>
              <w:autoSpaceDE w:val="0"/>
              <w:autoSpaceDN w:val="0"/>
              <w:adjustRightInd w:val="0"/>
              <w:spacing w:after="0"/>
              <w:jc w:val="center"/>
              <w:rPr>
                <w:rFonts w:ascii="Times New Roman" w:hAnsi="Times New Roman" w:cs="Times New Roman"/>
                <w:sz w:val="24"/>
                <w:szCs w:val="24"/>
              </w:rPr>
            </w:pPr>
            <w:r w:rsidRPr="000C1C0A">
              <w:rPr>
                <w:rFonts w:ascii="Times New Roman" w:hAnsi="Times New Roman" w:cs="Times New Roman"/>
                <w:sz w:val="24"/>
                <w:szCs w:val="24"/>
              </w:rPr>
              <w:t>1.719</w:t>
            </w:r>
          </w:p>
        </w:tc>
      </w:tr>
    </w:tbl>
    <w:p w:rsidR="002A07F6" w:rsidRPr="00D04567" w:rsidRDefault="002A07F6" w:rsidP="004B11D3">
      <w:pPr>
        <w:widowControl w:val="0"/>
        <w:autoSpaceDE w:val="0"/>
        <w:autoSpaceDN w:val="0"/>
        <w:adjustRightInd w:val="0"/>
        <w:spacing w:before="120" w:after="0" w:line="360" w:lineRule="auto"/>
        <w:jc w:val="both"/>
        <w:rPr>
          <w:rFonts w:ascii="Times New Roman" w:hAnsi="Times New Roman" w:cs="Times New Roman"/>
          <w:sz w:val="24"/>
          <w:szCs w:val="24"/>
        </w:rPr>
      </w:pPr>
      <w:r w:rsidRPr="00D04567">
        <w:rPr>
          <w:rFonts w:ascii="Times New Roman" w:hAnsi="Times New Roman" w:cs="Times New Roman"/>
          <w:b/>
          <w:bCs/>
          <w:sz w:val="24"/>
          <w:szCs w:val="24"/>
        </w:rPr>
        <w:t>Source:</w:t>
      </w:r>
      <w:r w:rsidRPr="00D04567">
        <w:rPr>
          <w:rFonts w:ascii="Times New Roman" w:hAnsi="Times New Roman" w:cs="Times New Roman"/>
          <w:sz w:val="24"/>
          <w:szCs w:val="24"/>
        </w:rPr>
        <w:t xml:space="preserve"> Research Data 2017</w:t>
      </w:r>
    </w:p>
    <w:p w:rsidR="002A07F6" w:rsidRDefault="002A07F6" w:rsidP="004B11D3">
      <w:pPr>
        <w:pStyle w:val="ListParagraph"/>
        <w:widowControl w:val="0"/>
        <w:numPr>
          <w:ilvl w:val="0"/>
          <w:numId w:val="25"/>
        </w:numPr>
        <w:autoSpaceDE w:val="0"/>
        <w:autoSpaceDN w:val="0"/>
        <w:adjustRightInd w:val="0"/>
        <w:spacing w:after="0" w:line="480" w:lineRule="auto"/>
        <w:rPr>
          <w:rFonts w:ascii="Times New Roman" w:hAnsi="Times New Roman" w:cs="Times New Roman"/>
          <w:sz w:val="24"/>
          <w:szCs w:val="24"/>
        </w:rPr>
      </w:pPr>
      <w:r w:rsidRPr="006D5E0E">
        <w:rPr>
          <w:rFonts w:ascii="Times New Roman" w:hAnsi="Times New Roman" w:cs="Times New Roman"/>
          <w:sz w:val="24"/>
          <w:szCs w:val="24"/>
        </w:rPr>
        <w:t>Dependent variable: Success in MVC eligibility identification</w:t>
      </w:r>
    </w:p>
    <w:p w:rsidR="002A07F6" w:rsidRPr="00D04567" w:rsidRDefault="002A07F6" w:rsidP="00D04567">
      <w:pPr>
        <w:widowControl w:val="0"/>
        <w:spacing w:after="0" w:line="480" w:lineRule="auto"/>
        <w:jc w:val="both"/>
        <w:rPr>
          <w:rFonts w:ascii="Times New Roman" w:hAnsi="Times New Roman" w:cs="Times New Roman"/>
          <w:sz w:val="24"/>
          <w:szCs w:val="24"/>
        </w:rPr>
      </w:pPr>
      <w:r w:rsidRPr="00D04567">
        <w:rPr>
          <w:rFonts w:ascii="Times New Roman" w:hAnsi="Times New Roman" w:cs="Times New Roman"/>
          <w:sz w:val="24"/>
          <w:szCs w:val="24"/>
        </w:rPr>
        <w:t>The tolerance rate and variance inflating factors (VIF) were used to detect multi-co linearity between explanatory. Table 4:9 indicates that</w:t>
      </w:r>
      <w:r w:rsidRPr="00D04567">
        <w:rPr>
          <w:rFonts w:ascii="Times New Roman" w:hAnsi="Times New Roman" w:cs="Times New Roman"/>
          <w:b/>
          <w:bCs/>
          <w:sz w:val="24"/>
          <w:szCs w:val="24"/>
        </w:rPr>
        <w:t xml:space="preserve"> </w:t>
      </w:r>
      <w:r w:rsidRPr="00D04567">
        <w:rPr>
          <w:rFonts w:ascii="Times New Roman" w:hAnsi="Times New Roman" w:cs="Times New Roman"/>
          <w:sz w:val="24"/>
          <w:szCs w:val="24"/>
        </w:rPr>
        <w:t>the tolerance is greater than 0.1 (10%) and the variance inflating factor (VIF) does not exceed 5 to 10.  Upon these results, it was found to be no problem of multi-co linearity among explanatory variables. Therefore, the associated regression coefficients are clearly estimated and reliable.</w:t>
      </w:r>
    </w:p>
    <w:p w:rsidR="002A07F6" w:rsidRPr="004B11D3" w:rsidRDefault="002A07F6" w:rsidP="006D5E0E">
      <w:pPr>
        <w:pStyle w:val="Heading3"/>
        <w:keepNext w:val="0"/>
        <w:keepLines w:val="0"/>
        <w:widowControl w:val="0"/>
        <w:spacing w:before="0" w:line="480" w:lineRule="auto"/>
        <w:rPr>
          <w:rFonts w:ascii="Times New Roman" w:hAnsi="Times New Roman" w:cs="Times New Roman"/>
          <w:color w:val="auto"/>
          <w:sz w:val="16"/>
          <w:szCs w:val="16"/>
        </w:rPr>
      </w:pPr>
    </w:p>
    <w:p w:rsidR="002A07F6" w:rsidRPr="006D5E0E" w:rsidRDefault="002A07F6" w:rsidP="00713447">
      <w:pPr>
        <w:pStyle w:val="Heading3"/>
        <w:keepNext w:val="0"/>
        <w:keepLines w:val="0"/>
        <w:widowControl w:val="0"/>
        <w:spacing w:before="0" w:line="480" w:lineRule="auto"/>
        <w:rPr>
          <w:rFonts w:ascii="Times New Roman" w:hAnsi="Times New Roman" w:cs="Times New Roman"/>
          <w:color w:val="auto"/>
          <w:sz w:val="24"/>
          <w:szCs w:val="24"/>
        </w:rPr>
      </w:pPr>
      <w:bookmarkStart w:id="144" w:name="_Toc468635423"/>
      <w:bookmarkStart w:id="145" w:name="_Toc493146954"/>
      <w:r w:rsidRPr="006D5E0E">
        <w:rPr>
          <w:rFonts w:ascii="Times New Roman" w:hAnsi="Times New Roman" w:cs="Times New Roman"/>
          <w:color w:val="auto"/>
          <w:sz w:val="24"/>
          <w:szCs w:val="24"/>
        </w:rPr>
        <w:t>4.5.2</w:t>
      </w:r>
      <w:r w:rsidRPr="006D5E0E">
        <w:rPr>
          <w:rFonts w:ascii="Times New Roman" w:hAnsi="Times New Roman" w:cs="Times New Roman"/>
          <w:color w:val="auto"/>
          <w:sz w:val="24"/>
          <w:szCs w:val="24"/>
        </w:rPr>
        <w:tab/>
        <w:t xml:space="preserve">Checking </w:t>
      </w:r>
      <w:r>
        <w:rPr>
          <w:rFonts w:ascii="Times New Roman" w:hAnsi="Times New Roman" w:cs="Times New Roman"/>
          <w:color w:val="auto"/>
          <w:sz w:val="24"/>
          <w:szCs w:val="24"/>
        </w:rPr>
        <w:t>Linearity between Dependent a</w:t>
      </w:r>
      <w:r w:rsidRPr="006D5E0E">
        <w:rPr>
          <w:rFonts w:ascii="Times New Roman" w:hAnsi="Times New Roman" w:cs="Times New Roman"/>
          <w:color w:val="auto"/>
          <w:sz w:val="24"/>
          <w:szCs w:val="24"/>
        </w:rPr>
        <w:t>nd Independent Variables</w:t>
      </w:r>
      <w:bookmarkEnd w:id="144"/>
      <w:bookmarkEnd w:id="145"/>
      <w:r>
        <w:rPr>
          <w:rFonts w:ascii="Times New Roman" w:hAnsi="Times New Roman" w:cs="Times New Roman"/>
          <w:color w:val="auto"/>
          <w:sz w:val="24"/>
          <w:szCs w:val="24"/>
        </w:rPr>
        <w:t xml:space="preserve"> </w:t>
      </w:r>
    </w:p>
    <w:p w:rsidR="002A07F6" w:rsidRPr="006D5E0E" w:rsidRDefault="002A07F6" w:rsidP="006D5E0E">
      <w:pPr>
        <w:widowControl w:val="0"/>
        <w:autoSpaceDE w:val="0"/>
        <w:autoSpaceDN w:val="0"/>
        <w:adjustRightInd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 xml:space="preserve">Appendix 5 showed the analysis to test the linear relationship between variables. To achieve this objective the researcher used correlation matrix to establish whether the included variables were linear or not. Relationship is linear if the difference between correlation coefficient and non-linear correlation is small. The probability associated with correlation coefficient between authentic community involvement and success in MVC eligibility identification is 0.000 while the correlation coefficient is 0.742 larger than the probability. This implies that, relationship between success in MVC eligibility identification and authentic community involvement and is linear. The same applies to the relationship between success in MVC eligibility identification and active work force whereby the correlation coefficient is 0.714 while the probability value is 0.000; that is to say, there is linear relationship between the two variables in the model. </w:t>
      </w:r>
    </w:p>
    <w:p w:rsidR="002A07F6" w:rsidRPr="004B11D3" w:rsidRDefault="002A07F6" w:rsidP="006D5E0E">
      <w:pPr>
        <w:pStyle w:val="Heading3"/>
        <w:keepNext w:val="0"/>
        <w:keepLines w:val="0"/>
        <w:widowControl w:val="0"/>
        <w:spacing w:before="0" w:line="480" w:lineRule="auto"/>
        <w:rPr>
          <w:rFonts w:ascii="Times New Roman" w:hAnsi="Times New Roman" w:cs="Times New Roman"/>
          <w:color w:val="auto"/>
          <w:sz w:val="16"/>
          <w:szCs w:val="16"/>
        </w:rPr>
      </w:pPr>
      <w:bookmarkStart w:id="146" w:name="_Toc468635424"/>
    </w:p>
    <w:p w:rsidR="002A07F6" w:rsidRDefault="002A07F6" w:rsidP="006D5E0E">
      <w:pPr>
        <w:pStyle w:val="Heading3"/>
        <w:keepNext w:val="0"/>
        <w:keepLines w:val="0"/>
        <w:widowControl w:val="0"/>
        <w:spacing w:before="0" w:line="480" w:lineRule="auto"/>
        <w:rPr>
          <w:rFonts w:ascii="Times New Roman" w:hAnsi="Times New Roman" w:cs="Times New Roman"/>
          <w:color w:val="auto"/>
          <w:sz w:val="24"/>
          <w:szCs w:val="24"/>
        </w:rPr>
      </w:pPr>
      <w:bookmarkStart w:id="147" w:name="_Toc493146955"/>
      <w:r w:rsidRPr="006D5E0E">
        <w:rPr>
          <w:rFonts w:ascii="Times New Roman" w:hAnsi="Times New Roman" w:cs="Times New Roman"/>
          <w:color w:val="auto"/>
          <w:sz w:val="24"/>
          <w:szCs w:val="24"/>
        </w:rPr>
        <w:t>4.5.3</w:t>
      </w:r>
      <w:r w:rsidRPr="006D5E0E">
        <w:rPr>
          <w:rFonts w:ascii="Times New Roman" w:hAnsi="Times New Roman" w:cs="Times New Roman"/>
          <w:color w:val="auto"/>
          <w:sz w:val="24"/>
          <w:szCs w:val="24"/>
        </w:rPr>
        <w:tab/>
        <w:t xml:space="preserve">Test of Autocorrelation Assumption </w:t>
      </w:r>
      <w:bookmarkEnd w:id="146"/>
      <w:bookmarkEnd w:id="147"/>
    </w:p>
    <w:p w:rsidR="002A07F6" w:rsidRDefault="002A07F6" w:rsidP="004B11D3">
      <w:pPr>
        <w:widowControl w:val="0"/>
        <w:autoSpaceDE w:val="0"/>
        <w:autoSpaceDN w:val="0"/>
        <w:adjustRightInd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Table 4.10 illustrates the results of the test of independence of observations. The test of autocorrelation assumption was done using Durbin Watson test. The statistical value ranging from 0 to 4 represents Durbin Watson statistic value. Its interpretation would mean that if Durbin Watson statistics is approximately to 2 and an acceptable range is 1.5 to 2.50, this would imply that the residual are not correlated. Therefore, the results in table 4.10 shows that Durbin Watson statistic found to be 2.123, such value fall within the acceptable range. It implies that, there is no serial correlation of errors and therefore the model was correctly specified.</w:t>
      </w:r>
    </w:p>
    <w:p w:rsidR="002A07F6" w:rsidRPr="004B11D3" w:rsidRDefault="002A07F6" w:rsidP="004B11D3">
      <w:pPr>
        <w:widowControl w:val="0"/>
        <w:autoSpaceDE w:val="0"/>
        <w:autoSpaceDN w:val="0"/>
        <w:adjustRightInd w:val="0"/>
        <w:spacing w:after="0" w:line="480" w:lineRule="auto"/>
        <w:jc w:val="both"/>
        <w:rPr>
          <w:rFonts w:ascii="Times New Roman" w:hAnsi="Times New Roman" w:cs="Times New Roman"/>
          <w:sz w:val="16"/>
          <w:szCs w:val="16"/>
        </w:rPr>
      </w:pPr>
    </w:p>
    <w:p w:rsidR="002A07F6" w:rsidRPr="006D5E0E" w:rsidRDefault="002A07F6" w:rsidP="00836D1A">
      <w:pPr>
        <w:widowControl w:val="0"/>
        <w:autoSpaceDE w:val="0"/>
        <w:autoSpaceDN w:val="0"/>
        <w:adjustRightInd w:val="0"/>
        <w:spacing w:after="0" w:line="480" w:lineRule="auto"/>
        <w:jc w:val="both"/>
        <w:outlineLvl w:val="0"/>
        <w:rPr>
          <w:rFonts w:ascii="Times New Roman" w:hAnsi="Times New Roman" w:cs="Times New Roman"/>
          <w:sz w:val="24"/>
          <w:szCs w:val="24"/>
        </w:rPr>
      </w:pPr>
      <w:bookmarkStart w:id="148" w:name="_Toc468635465"/>
      <w:bookmarkStart w:id="149" w:name="_Toc493146956"/>
      <w:r w:rsidRPr="006D5E0E">
        <w:rPr>
          <w:rFonts w:ascii="Times New Roman" w:hAnsi="Times New Roman" w:cs="Times New Roman"/>
          <w:b/>
          <w:bCs/>
          <w:sz w:val="24"/>
          <w:szCs w:val="24"/>
        </w:rPr>
        <w:t>Table</w:t>
      </w:r>
      <w:r w:rsidRPr="006D5E0E">
        <w:rPr>
          <w:rFonts w:ascii="Times New Roman" w:hAnsi="Times New Roman" w:cs="Times New Roman"/>
          <w:sz w:val="24"/>
          <w:szCs w:val="24"/>
        </w:rPr>
        <w:t xml:space="preserve"> </w:t>
      </w:r>
      <w:r w:rsidRPr="006D5E0E">
        <w:rPr>
          <w:rStyle w:val="Heading1Char"/>
          <w:rFonts w:ascii="Times New Roman" w:hAnsi="Times New Roman" w:cs="Times New Roman"/>
          <w:color w:val="auto"/>
          <w:sz w:val="24"/>
          <w:szCs w:val="24"/>
        </w:rPr>
        <w:t>4.10</w:t>
      </w:r>
      <w:r>
        <w:rPr>
          <w:rStyle w:val="Heading1Char"/>
          <w:rFonts w:ascii="Times New Roman" w:hAnsi="Times New Roman" w:cs="Times New Roman"/>
          <w:color w:val="auto"/>
          <w:sz w:val="24"/>
          <w:szCs w:val="24"/>
        </w:rPr>
        <w:t>:</w:t>
      </w:r>
      <w:r w:rsidRPr="006D5E0E">
        <w:rPr>
          <w:rStyle w:val="Heading1Char"/>
          <w:rFonts w:ascii="Times New Roman" w:hAnsi="Times New Roman" w:cs="Times New Roman"/>
          <w:color w:val="auto"/>
          <w:sz w:val="24"/>
          <w:szCs w:val="24"/>
        </w:rPr>
        <w:t xml:space="preserve"> Test of Autocorrelation Assumption</w:t>
      </w:r>
      <w:bookmarkEnd w:id="148"/>
      <w:bookmarkEnd w:id="149"/>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839"/>
        <w:gridCol w:w="1162"/>
        <w:gridCol w:w="1238"/>
        <w:gridCol w:w="1672"/>
        <w:gridCol w:w="1672"/>
        <w:gridCol w:w="1671"/>
      </w:tblGrid>
      <w:tr w:rsidR="002A07F6" w:rsidRPr="000C1C0A">
        <w:trPr>
          <w:cantSplit/>
          <w:tblHeader/>
        </w:trPr>
        <w:tc>
          <w:tcPr>
            <w:tcW w:w="5000" w:type="pct"/>
            <w:gridSpan w:val="6"/>
            <w:shd w:val="clear" w:color="auto" w:fill="FFFFFF"/>
            <w:tcMar>
              <w:top w:w="30" w:type="dxa"/>
              <w:left w:w="30" w:type="dxa"/>
              <w:bottom w:w="30" w:type="dxa"/>
              <w:right w:w="30" w:type="dxa"/>
            </w:tcMar>
            <w:vAlign w:val="center"/>
          </w:tcPr>
          <w:p w:rsidR="002A07F6" w:rsidRPr="000C1C0A" w:rsidRDefault="002A07F6" w:rsidP="004B11D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C1C0A">
              <w:rPr>
                <w:rFonts w:ascii="Times New Roman" w:hAnsi="Times New Roman" w:cs="Times New Roman"/>
                <w:b/>
                <w:bCs/>
                <w:color w:val="000000"/>
                <w:sz w:val="24"/>
                <w:szCs w:val="24"/>
              </w:rPr>
              <w:t>Model summary</w:t>
            </w:r>
          </w:p>
        </w:tc>
      </w:tr>
      <w:tr w:rsidR="002A07F6" w:rsidRPr="000C1C0A">
        <w:trPr>
          <w:cantSplit/>
          <w:tblHeader/>
        </w:trPr>
        <w:tc>
          <w:tcPr>
            <w:tcW w:w="508" w:type="pct"/>
            <w:shd w:val="clear" w:color="auto" w:fill="FFFFFF"/>
            <w:tcMar>
              <w:top w:w="30" w:type="dxa"/>
              <w:left w:w="30" w:type="dxa"/>
              <w:bottom w:w="30" w:type="dxa"/>
              <w:right w:w="30" w:type="dxa"/>
            </w:tcMar>
            <w:vAlign w:val="bottom"/>
          </w:tcPr>
          <w:p w:rsidR="002A07F6" w:rsidRPr="000C1C0A" w:rsidRDefault="002A07F6" w:rsidP="004B11D3">
            <w:pPr>
              <w:widowControl w:val="0"/>
              <w:autoSpaceDE w:val="0"/>
              <w:autoSpaceDN w:val="0"/>
              <w:adjustRightInd w:val="0"/>
              <w:spacing w:after="0" w:line="240" w:lineRule="auto"/>
              <w:rPr>
                <w:rFonts w:ascii="Times New Roman" w:hAnsi="Times New Roman" w:cs="Times New Roman"/>
                <w:color w:val="000000"/>
                <w:sz w:val="24"/>
                <w:szCs w:val="24"/>
              </w:rPr>
            </w:pPr>
            <w:r w:rsidRPr="000C1C0A">
              <w:rPr>
                <w:rFonts w:ascii="Times New Roman" w:hAnsi="Times New Roman" w:cs="Times New Roman"/>
                <w:color w:val="000000"/>
                <w:sz w:val="24"/>
                <w:szCs w:val="24"/>
              </w:rPr>
              <w:t>Model</w:t>
            </w:r>
          </w:p>
        </w:tc>
        <w:tc>
          <w:tcPr>
            <w:tcW w:w="704" w:type="pct"/>
            <w:shd w:val="clear" w:color="auto" w:fill="FFFFFF"/>
            <w:tcMar>
              <w:top w:w="30" w:type="dxa"/>
              <w:left w:w="30" w:type="dxa"/>
              <w:bottom w:w="30" w:type="dxa"/>
              <w:right w:w="30" w:type="dxa"/>
            </w:tcMar>
            <w:vAlign w:val="bottom"/>
          </w:tcPr>
          <w:p w:rsidR="002A07F6" w:rsidRPr="000C1C0A" w:rsidRDefault="002A07F6" w:rsidP="004B11D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R</w:t>
            </w:r>
          </w:p>
        </w:tc>
        <w:tc>
          <w:tcPr>
            <w:tcW w:w="750" w:type="pct"/>
            <w:shd w:val="clear" w:color="auto" w:fill="FFFFFF"/>
            <w:tcMar>
              <w:top w:w="30" w:type="dxa"/>
              <w:left w:w="30" w:type="dxa"/>
              <w:bottom w:w="30" w:type="dxa"/>
              <w:right w:w="30" w:type="dxa"/>
            </w:tcMar>
            <w:vAlign w:val="bottom"/>
          </w:tcPr>
          <w:p w:rsidR="002A07F6" w:rsidRPr="000C1C0A" w:rsidRDefault="002A07F6" w:rsidP="004B11D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R Square</w:t>
            </w:r>
          </w:p>
        </w:tc>
        <w:tc>
          <w:tcPr>
            <w:tcW w:w="1013" w:type="pct"/>
            <w:shd w:val="clear" w:color="auto" w:fill="FFFFFF"/>
            <w:tcMar>
              <w:top w:w="30" w:type="dxa"/>
              <w:left w:w="30" w:type="dxa"/>
              <w:bottom w:w="30" w:type="dxa"/>
              <w:right w:w="30" w:type="dxa"/>
            </w:tcMar>
            <w:vAlign w:val="bottom"/>
          </w:tcPr>
          <w:p w:rsidR="002A07F6" w:rsidRPr="000C1C0A" w:rsidRDefault="002A07F6" w:rsidP="004B11D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Adjusted R Square</w:t>
            </w:r>
          </w:p>
        </w:tc>
        <w:tc>
          <w:tcPr>
            <w:tcW w:w="1013" w:type="pct"/>
            <w:shd w:val="clear" w:color="auto" w:fill="FFFFFF"/>
            <w:tcMar>
              <w:top w:w="30" w:type="dxa"/>
              <w:left w:w="30" w:type="dxa"/>
              <w:bottom w:w="30" w:type="dxa"/>
              <w:right w:w="30" w:type="dxa"/>
            </w:tcMar>
            <w:vAlign w:val="bottom"/>
          </w:tcPr>
          <w:p w:rsidR="002A07F6" w:rsidRPr="000C1C0A" w:rsidRDefault="002A07F6" w:rsidP="004B11D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Std. Error of the Estimate</w:t>
            </w:r>
          </w:p>
        </w:tc>
        <w:tc>
          <w:tcPr>
            <w:tcW w:w="1012" w:type="pct"/>
            <w:shd w:val="clear" w:color="auto" w:fill="FFFFFF"/>
            <w:tcMar>
              <w:top w:w="30" w:type="dxa"/>
              <w:left w:w="30" w:type="dxa"/>
              <w:bottom w:w="30" w:type="dxa"/>
              <w:right w:w="30" w:type="dxa"/>
            </w:tcMar>
            <w:vAlign w:val="bottom"/>
          </w:tcPr>
          <w:p w:rsidR="002A07F6" w:rsidRPr="000C1C0A" w:rsidRDefault="002A07F6" w:rsidP="004B11D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Durbin-Watson</w:t>
            </w:r>
          </w:p>
        </w:tc>
      </w:tr>
      <w:tr w:rsidR="002A07F6" w:rsidRPr="000C1C0A">
        <w:trPr>
          <w:cantSplit/>
          <w:tblHeader/>
        </w:trPr>
        <w:tc>
          <w:tcPr>
            <w:tcW w:w="508" w:type="pct"/>
            <w:shd w:val="clear" w:color="auto" w:fill="FFFFFF"/>
            <w:tcMar>
              <w:top w:w="30" w:type="dxa"/>
              <w:left w:w="30" w:type="dxa"/>
              <w:bottom w:w="30" w:type="dxa"/>
              <w:right w:w="30" w:type="dxa"/>
            </w:tcMar>
          </w:tcPr>
          <w:p w:rsidR="002A07F6" w:rsidRPr="000C1C0A" w:rsidRDefault="002A07F6" w:rsidP="004B11D3">
            <w:pPr>
              <w:widowControl w:val="0"/>
              <w:autoSpaceDE w:val="0"/>
              <w:autoSpaceDN w:val="0"/>
              <w:adjustRightInd w:val="0"/>
              <w:spacing w:after="0" w:line="240" w:lineRule="auto"/>
              <w:rPr>
                <w:rFonts w:ascii="Times New Roman" w:hAnsi="Times New Roman" w:cs="Times New Roman"/>
                <w:color w:val="000000"/>
                <w:sz w:val="24"/>
                <w:szCs w:val="24"/>
              </w:rPr>
            </w:pPr>
            <w:r w:rsidRPr="000C1C0A">
              <w:rPr>
                <w:rFonts w:ascii="Times New Roman" w:hAnsi="Times New Roman" w:cs="Times New Roman"/>
                <w:color w:val="000000"/>
                <w:sz w:val="24"/>
                <w:szCs w:val="24"/>
              </w:rPr>
              <w:t>1</w:t>
            </w:r>
          </w:p>
        </w:tc>
        <w:tc>
          <w:tcPr>
            <w:tcW w:w="704" w:type="pct"/>
            <w:shd w:val="clear" w:color="auto" w:fill="FFFFFF"/>
            <w:tcMar>
              <w:top w:w="30" w:type="dxa"/>
              <w:left w:w="30" w:type="dxa"/>
              <w:bottom w:w="30" w:type="dxa"/>
              <w:right w:w="30" w:type="dxa"/>
            </w:tcMar>
            <w:vAlign w:val="center"/>
          </w:tcPr>
          <w:p w:rsidR="002A07F6" w:rsidRPr="000C1C0A" w:rsidRDefault="002A07F6" w:rsidP="004B11D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.995</w:t>
            </w:r>
            <w:r w:rsidRPr="000C1C0A">
              <w:rPr>
                <w:rFonts w:ascii="Times New Roman" w:hAnsi="Times New Roman" w:cs="Times New Roman"/>
                <w:color w:val="000000"/>
                <w:sz w:val="24"/>
                <w:szCs w:val="24"/>
                <w:vertAlign w:val="superscript"/>
              </w:rPr>
              <w:t>a</w:t>
            </w:r>
          </w:p>
        </w:tc>
        <w:tc>
          <w:tcPr>
            <w:tcW w:w="750" w:type="pct"/>
            <w:shd w:val="clear" w:color="auto" w:fill="FFFFFF"/>
            <w:tcMar>
              <w:top w:w="30" w:type="dxa"/>
              <w:left w:w="30" w:type="dxa"/>
              <w:bottom w:w="30" w:type="dxa"/>
              <w:right w:w="30" w:type="dxa"/>
            </w:tcMar>
            <w:vAlign w:val="center"/>
          </w:tcPr>
          <w:p w:rsidR="002A07F6" w:rsidRPr="000C1C0A" w:rsidRDefault="002A07F6" w:rsidP="004B11D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.991</w:t>
            </w:r>
          </w:p>
        </w:tc>
        <w:tc>
          <w:tcPr>
            <w:tcW w:w="1013" w:type="pct"/>
            <w:shd w:val="clear" w:color="auto" w:fill="FFFFFF"/>
            <w:tcMar>
              <w:top w:w="30" w:type="dxa"/>
              <w:left w:w="30" w:type="dxa"/>
              <w:bottom w:w="30" w:type="dxa"/>
              <w:right w:w="30" w:type="dxa"/>
            </w:tcMar>
            <w:vAlign w:val="center"/>
          </w:tcPr>
          <w:p w:rsidR="002A07F6" w:rsidRPr="000C1C0A" w:rsidRDefault="002A07F6" w:rsidP="004B11D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.990</w:t>
            </w:r>
          </w:p>
        </w:tc>
        <w:tc>
          <w:tcPr>
            <w:tcW w:w="1013" w:type="pct"/>
            <w:shd w:val="clear" w:color="auto" w:fill="FFFFFF"/>
            <w:tcMar>
              <w:top w:w="30" w:type="dxa"/>
              <w:left w:w="30" w:type="dxa"/>
              <w:bottom w:w="30" w:type="dxa"/>
              <w:right w:w="30" w:type="dxa"/>
            </w:tcMar>
            <w:vAlign w:val="center"/>
          </w:tcPr>
          <w:p w:rsidR="002A07F6" w:rsidRPr="000C1C0A" w:rsidRDefault="002A07F6" w:rsidP="004B11D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.40962</w:t>
            </w:r>
          </w:p>
        </w:tc>
        <w:tc>
          <w:tcPr>
            <w:tcW w:w="1012" w:type="pct"/>
            <w:shd w:val="clear" w:color="auto" w:fill="FFFFFF"/>
            <w:tcMar>
              <w:top w:w="30" w:type="dxa"/>
              <w:left w:w="30" w:type="dxa"/>
              <w:bottom w:w="30" w:type="dxa"/>
              <w:right w:w="30" w:type="dxa"/>
            </w:tcMar>
            <w:vAlign w:val="center"/>
          </w:tcPr>
          <w:p w:rsidR="002A07F6" w:rsidRPr="000C1C0A" w:rsidRDefault="002A07F6" w:rsidP="004B11D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2.123</w:t>
            </w:r>
          </w:p>
        </w:tc>
      </w:tr>
      <w:tr w:rsidR="002A07F6" w:rsidRPr="000C1C0A">
        <w:trPr>
          <w:cantSplit/>
          <w:tblHeader/>
        </w:trPr>
        <w:tc>
          <w:tcPr>
            <w:tcW w:w="5000" w:type="pct"/>
            <w:gridSpan w:val="6"/>
            <w:shd w:val="clear" w:color="auto" w:fill="FFFFFF"/>
            <w:tcMar>
              <w:top w:w="30" w:type="dxa"/>
              <w:left w:w="30" w:type="dxa"/>
              <w:bottom w:w="30" w:type="dxa"/>
              <w:right w:w="30" w:type="dxa"/>
            </w:tcMar>
          </w:tcPr>
          <w:p w:rsidR="002A07F6" w:rsidRPr="000C1C0A" w:rsidRDefault="002A07F6" w:rsidP="004B11D3">
            <w:pPr>
              <w:widowControl w:val="0"/>
              <w:autoSpaceDE w:val="0"/>
              <w:autoSpaceDN w:val="0"/>
              <w:adjustRightInd w:val="0"/>
              <w:spacing w:after="0" w:line="240" w:lineRule="auto"/>
              <w:rPr>
                <w:rFonts w:ascii="Times New Roman" w:hAnsi="Times New Roman" w:cs="Times New Roman"/>
                <w:color w:val="000000"/>
                <w:sz w:val="24"/>
                <w:szCs w:val="24"/>
              </w:rPr>
            </w:pPr>
            <w:r w:rsidRPr="000C1C0A">
              <w:rPr>
                <w:rFonts w:ascii="Times New Roman" w:hAnsi="Times New Roman" w:cs="Times New Roman"/>
                <w:b/>
                <w:bCs/>
                <w:color w:val="000000"/>
                <w:sz w:val="24"/>
                <w:szCs w:val="24"/>
              </w:rPr>
              <w:t>a.</w:t>
            </w:r>
            <w:r w:rsidRPr="000C1C0A">
              <w:rPr>
                <w:rFonts w:ascii="Times New Roman" w:hAnsi="Times New Roman" w:cs="Times New Roman"/>
                <w:color w:val="000000"/>
                <w:sz w:val="24"/>
                <w:szCs w:val="24"/>
              </w:rPr>
              <w:t xml:space="preserve"> </w:t>
            </w:r>
            <w:r w:rsidRPr="000C1C0A">
              <w:rPr>
                <w:rFonts w:ascii="Times New Roman" w:hAnsi="Times New Roman" w:cs="Times New Roman"/>
                <w:b/>
                <w:bCs/>
                <w:color w:val="000000"/>
                <w:sz w:val="24"/>
                <w:szCs w:val="24"/>
              </w:rPr>
              <w:t>Predictors</w:t>
            </w:r>
            <w:r w:rsidRPr="000C1C0A">
              <w:rPr>
                <w:rFonts w:ascii="Times New Roman" w:hAnsi="Times New Roman" w:cs="Times New Roman"/>
                <w:color w:val="000000"/>
                <w:sz w:val="24"/>
                <w:szCs w:val="24"/>
              </w:rPr>
              <w:t xml:space="preserve">: (Constant), authentic Community involvement, active work force, adequacy resources (human &amp; time) </w:t>
            </w:r>
          </w:p>
        </w:tc>
      </w:tr>
      <w:tr w:rsidR="002A07F6" w:rsidRPr="000C1C0A">
        <w:trPr>
          <w:cantSplit/>
        </w:trPr>
        <w:tc>
          <w:tcPr>
            <w:tcW w:w="2975" w:type="pct"/>
            <w:gridSpan w:val="4"/>
            <w:shd w:val="clear" w:color="auto" w:fill="FFFFFF"/>
            <w:tcMar>
              <w:top w:w="30" w:type="dxa"/>
              <w:left w:w="30" w:type="dxa"/>
              <w:bottom w:w="30" w:type="dxa"/>
              <w:right w:w="30" w:type="dxa"/>
            </w:tcMar>
          </w:tcPr>
          <w:p w:rsidR="002A07F6" w:rsidRPr="000C1C0A" w:rsidRDefault="002A07F6" w:rsidP="004B11D3">
            <w:pPr>
              <w:widowControl w:val="0"/>
              <w:autoSpaceDE w:val="0"/>
              <w:autoSpaceDN w:val="0"/>
              <w:adjustRightInd w:val="0"/>
              <w:spacing w:after="0" w:line="240" w:lineRule="auto"/>
              <w:rPr>
                <w:rFonts w:ascii="Times New Roman" w:hAnsi="Times New Roman" w:cs="Times New Roman"/>
                <w:color w:val="000000"/>
                <w:sz w:val="24"/>
                <w:szCs w:val="24"/>
              </w:rPr>
            </w:pPr>
            <w:r w:rsidRPr="000C1C0A">
              <w:rPr>
                <w:rFonts w:ascii="Times New Roman" w:hAnsi="Times New Roman" w:cs="Times New Roman"/>
                <w:b/>
                <w:bCs/>
                <w:color w:val="000000"/>
                <w:sz w:val="24"/>
                <w:szCs w:val="24"/>
              </w:rPr>
              <w:t>b</w:t>
            </w:r>
            <w:r w:rsidRPr="000C1C0A">
              <w:rPr>
                <w:rFonts w:ascii="Times New Roman" w:hAnsi="Times New Roman" w:cs="Times New Roman"/>
                <w:color w:val="000000"/>
                <w:sz w:val="24"/>
                <w:szCs w:val="24"/>
              </w:rPr>
              <w:t xml:space="preserve">. </w:t>
            </w:r>
            <w:r w:rsidRPr="000C1C0A">
              <w:rPr>
                <w:rFonts w:ascii="Times New Roman" w:hAnsi="Times New Roman" w:cs="Times New Roman"/>
                <w:b/>
                <w:bCs/>
                <w:color w:val="000000"/>
                <w:sz w:val="24"/>
                <w:szCs w:val="24"/>
              </w:rPr>
              <w:t>Dependent Variable</w:t>
            </w:r>
            <w:r w:rsidRPr="000C1C0A">
              <w:rPr>
                <w:rFonts w:ascii="Times New Roman" w:hAnsi="Times New Roman" w:cs="Times New Roman"/>
                <w:color w:val="000000"/>
                <w:sz w:val="24"/>
                <w:szCs w:val="24"/>
              </w:rPr>
              <w:t xml:space="preserve">: Success in MVC eligibility identification </w:t>
            </w:r>
          </w:p>
        </w:tc>
        <w:tc>
          <w:tcPr>
            <w:tcW w:w="1013" w:type="pct"/>
            <w:shd w:val="clear" w:color="auto" w:fill="FFFFFF"/>
            <w:tcMar>
              <w:top w:w="30" w:type="dxa"/>
              <w:left w:w="30" w:type="dxa"/>
              <w:bottom w:w="30" w:type="dxa"/>
              <w:right w:w="30" w:type="dxa"/>
            </w:tcMar>
          </w:tcPr>
          <w:p w:rsidR="002A07F6" w:rsidRPr="000C1C0A" w:rsidRDefault="002A07F6" w:rsidP="004B11D3">
            <w:pPr>
              <w:widowControl w:val="0"/>
              <w:autoSpaceDE w:val="0"/>
              <w:autoSpaceDN w:val="0"/>
              <w:adjustRightInd w:val="0"/>
              <w:spacing w:after="0" w:line="240" w:lineRule="auto"/>
              <w:rPr>
                <w:rFonts w:ascii="Times New Roman" w:hAnsi="Times New Roman" w:cs="Times New Roman"/>
                <w:sz w:val="24"/>
                <w:szCs w:val="24"/>
              </w:rPr>
            </w:pPr>
          </w:p>
        </w:tc>
        <w:tc>
          <w:tcPr>
            <w:tcW w:w="1012" w:type="pct"/>
            <w:shd w:val="clear" w:color="auto" w:fill="FFFFFF"/>
            <w:tcMar>
              <w:top w:w="30" w:type="dxa"/>
              <w:left w:w="30" w:type="dxa"/>
              <w:bottom w:w="30" w:type="dxa"/>
              <w:right w:w="30" w:type="dxa"/>
            </w:tcMar>
          </w:tcPr>
          <w:p w:rsidR="002A07F6" w:rsidRPr="000C1C0A" w:rsidRDefault="002A07F6" w:rsidP="004B11D3">
            <w:pPr>
              <w:widowControl w:val="0"/>
              <w:autoSpaceDE w:val="0"/>
              <w:autoSpaceDN w:val="0"/>
              <w:adjustRightInd w:val="0"/>
              <w:spacing w:after="0" w:line="240" w:lineRule="auto"/>
              <w:rPr>
                <w:rFonts w:ascii="Times New Roman" w:hAnsi="Times New Roman" w:cs="Times New Roman"/>
                <w:sz w:val="24"/>
                <w:szCs w:val="24"/>
              </w:rPr>
            </w:pPr>
          </w:p>
        </w:tc>
      </w:tr>
    </w:tbl>
    <w:p w:rsidR="002A07F6" w:rsidRPr="00D04567" w:rsidRDefault="002A07F6" w:rsidP="004B11D3">
      <w:pPr>
        <w:widowControl w:val="0"/>
        <w:autoSpaceDE w:val="0"/>
        <w:autoSpaceDN w:val="0"/>
        <w:adjustRightInd w:val="0"/>
        <w:spacing w:before="120" w:after="0" w:line="360" w:lineRule="auto"/>
        <w:jc w:val="both"/>
        <w:rPr>
          <w:rFonts w:ascii="Times New Roman" w:hAnsi="Times New Roman" w:cs="Times New Roman"/>
          <w:sz w:val="24"/>
          <w:szCs w:val="24"/>
        </w:rPr>
      </w:pPr>
      <w:r w:rsidRPr="00D04567">
        <w:rPr>
          <w:rFonts w:ascii="Times New Roman" w:hAnsi="Times New Roman" w:cs="Times New Roman"/>
          <w:b/>
          <w:bCs/>
          <w:sz w:val="24"/>
          <w:szCs w:val="24"/>
        </w:rPr>
        <w:t>Source:</w:t>
      </w:r>
      <w:r w:rsidRPr="00D04567">
        <w:rPr>
          <w:rFonts w:ascii="Times New Roman" w:hAnsi="Times New Roman" w:cs="Times New Roman"/>
          <w:sz w:val="24"/>
          <w:szCs w:val="24"/>
        </w:rPr>
        <w:t xml:space="preserve"> Research Data 2017</w:t>
      </w:r>
    </w:p>
    <w:p w:rsidR="002A07F6" w:rsidRPr="006D5E0E" w:rsidRDefault="002A07F6" w:rsidP="006D5E0E">
      <w:pPr>
        <w:widowControl w:val="0"/>
        <w:autoSpaceDE w:val="0"/>
        <w:autoSpaceDN w:val="0"/>
        <w:adjustRightInd w:val="0"/>
        <w:spacing w:after="0" w:line="480" w:lineRule="auto"/>
        <w:jc w:val="both"/>
        <w:rPr>
          <w:rFonts w:ascii="Times New Roman" w:hAnsi="Times New Roman" w:cs="Times New Roman"/>
          <w:sz w:val="24"/>
          <w:szCs w:val="24"/>
        </w:rPr>
      </w:pPr>
    </w:p>
    <w:p w:rsidR="002A07F6" w:rsidRPr="006D5E0E" w:rsidRDefault="002A07F6" w:rsidP="006D5E0E">
      <w:pPr>
        <w:pStyle w:val="Heading2"/>
        <w:keepNext w:val="0"/>
        <w:keepLines w:val="0"/>
        <w:widowControl w:val="0"/>
        <w:spacing w:before="0" w:line="480" w:lineRule="auto"/>
        <w:jc w:val="both"/>
        <w:rPr>
          <w:rFonts w:ascii="Times New Roman" w:hAnsi="Times New Roman" w:cs="Times New Roman"/>
          <w:color w:val="auto"/>
          <w:sz w:val="24"/>
          <w:szCs w:val="24"/>
        </w:rPr>
      </w:pPr>
      <w:bookmarkStart w:id="150" w:name="_Toc468635427"/>
      <w:bookmarkStart w:id="151" w:name="_Toc493146957"/>
      <w:r w:rsidRPr="006D5E0E">
        <w:rPr>
          <w:rFonts w:ascii="Times New Roman" w:hAnsi="Times New Roman" w:cs="Times New Roman"/>
          <w:color w:val="auto"/>
          <w:sz w:val="24"/>
          <w:szCs w:val="24"/>
        </w:rPr>
        <w:t xml:space="preserve">4.6 Results of </w:t>
      </w:r>
      <w:r>
        <w:rPr>
          <w:rFonts w:ascii="Times New Roman" w:hAnsi="Times New Roman" w:cs="Times New Roman"/>
          <w:color w:val="auto"/>
          <w:sz w:val="24"/>
          <w:szCs w:val="24"/>
        </w:rPr>
        <w:t>Regression of Independent Variables a</w:t>
      </w:r>
      <w:r w:rsidRPr="006D5E0E">
        <w:rPr>
          <w:rFonts w:ascii="Times New Roman" w:hAnsi="Times New Roman" w:cs="Times New Roman"/>
          <w:color w:val="auto"/>
          <w:sz w:val="24"/>
          <w:szCs w:val="24"/>
        </w:rPr>
        <w:t>gainst Dependent Variable</w:t>
      </w:r>
      <w:bookmarkEnd w:id="150"/>
      <w:bookmarkEnd w:id="151"/>
    </w:p>
    <w:p w:rsidR="002A07F6" w:rsidRPr="006D5E0E" w:rsidRDefault="002A07F6" w:rsidP="006D5E0E">
      <w:pPr>
        <w:widowControl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Success in MVC eligibility identification was regressed against authentic community involvement, active work force, and adequacy resources (human &amp; time) to estimate the model for explaining the extent of identification arrangements, and Community involvement have contributed in success of MVC eligibility identification process and was treated as dependent variable while authentic community involvement, active work force and adequacy resources were explanatory variables. To achieve this, multiple linear regressions were conducted on identification arrangement and authentic community involvement as explanatory variables of success in MVC eligibility identification. The components of identification arrangement included active MVC work force and adequacy resources (human &amp; time). The model was specified as follows:-</w:t>
      </w:r>
    </w:p>
    <w:p w:rsidR="002A07F6" w:rsidRPr="006D5E0E" w:rsidRDefault="002A07F6" w:rsidP="006D5E0E">
      <w:pPr>
        <w:widowControl w:val="0"/>
        <w:autoSpaceDE w:val="0"/>
        <w:autoSpaceDN w:val="0"/>
        <w:adjustRightInd w:val="0"/>
        <w:spacing w:after="0" w:line="480" w:lineRule="auto"/>
        <w:ind w:left="720"/>
        <w:jc w:val="both"/>
        <w:rPr>
          <w:rFonts w:ascii="Times New Roman" w:hAnsi="Times New Roman" w:cs="Times New Roman"/>
          <w:b/>
          <w:bCs/>
          <w:sz w:val="24"/>
          <w:szCs w:val="24"/>
          <w:vertAlign w:val="subscript"/>
        </w:rPr>
      </w:pPr>
      <w:r w:rsidRPr="006D5E0E">
        <w:rPr>
          <w:rFonts w:ascii="Times New Roman" w:hAnsi="Times New Roman" w:cs="Times New Roman"/>
          <w:b/>
          <w:bCs/>
          <w:sz w:val="24"/>
          <w:szCs w:val="24"/>
        </w:rPr>
        <w:t>WE=β</w:t>
      </w:r>
      <w:r w:rsidRPr="006D5E0E">
        <w:rPr>
          <w:rFonts w:ascii="Times New Roman" w:hAnsi="Times New Roman" w:cs="Times New Roman"/>
          <w:b/>
          <w:bCs/>
          <w:sz w:val="24"/>
          <w:szCs w:val="24"/>
          <w:vertAlign w:val="subscript"/>
        </w:rPr>
        <w:t>0 +</w:t>
      </w:r>
      <w:r w:rsidRPr="006D5E0E">
        <w:rPr>
          <w:rFonts w:ascii="Times New Roman" w:hAnsi="Times New Roman" w:cs="Times New Roman"/>
          <w:b/>
          <w:bCs/>
          <w:sz w:val="24"/>
          <w:szCs w:val="24"/>
        </w:rPr>
        <w:t>β</w:t>
      </w:r>
      <w:r w:rsidRPr="006D5E0E">
        <w:rPr>
          <w:rFonts w:ascii="Times New Roman" w:hAnsi="Times New Roman" w:cs="Times New Roman"/>
          <w:b/>
          <w:bCs/>
          <w:sz w:val="24"/>
          <w:szCs w:val="24"/>
          <w:vertAlign w:val="subscript"/>
        </w:rPr>
        <w:t xml:space="preserve">1 HC+ </w:t>
      </w:r>
      <w:r w:rsidRPr="006D5E0E">
        <w:rPr>
          <w:rFonts w:ascii="Times New Roman" w:hAnsi="Times New Roman" w:cs="Times New Roman"/>
          <w:b/>
          <w:bCs/>
          <w:sz w:val="24"/>
          <w:szCs w:val="24"/>
        </w:rPr>
        <w:t>β</w:t>
      </w:r>
      <w:r w:rsidRPr="006D5E0E">
        <w:rPr>
          <w:rFonts w:ascii="Times New Roman" w:hAnsi="Times New Roman" w:cs="Times New Roman"/>
          <w:b/>
          <w:bCs/>
          <w:sz w:val="24"/>
          <w:szCs w:val="24"/>
          <w:vertAlign w:val="subscript"/>
        </w:rPr>
        <w:t>2 ES +</w:t>
      </w:r>
      <w:r w:rsidRPr="006D5E0E">
        <w:rPr>
          <w:rFonts w:ascii="Times New Roman" w:hAnsi="Times New Roman" w:cs="Times New Roman"/>
          <w:b/>
          <w:bCs/>
          <w:sz w:val="24"/>
          <w:szCs w:val="24"/>
          <w:vertAlign w:val="superscript"/>
        </w:rPr>
        <w:t xml:space="preserve">   </w:t>
      </w:r>
      <w:r w:rsidRPr="006D5E0E">
        <w:rPr>
          <w:rFonts w:ascii="Times New Roman" w:hAnsi="Times New Roman" w:cs="Times New Roman"/>
          <w:b/>
          <w:bCs/>
          <w:sz w:val="24"/>
          <w:szCs w:val="24"/>
        </w:rPr>
        <w:t>β</w:t>
      </w:r>
      <w:r w:rsidRPr="006D5E0E">
        <w:rPr>
          <w:rFonts w:ascii="Times New Roman" w:hAnsi="Times New Roman" w:cs="Times New Roman"/>
          <w:b/>
          <w:bCs/>
          <w:sz w:val="24"/>
          <w:szCs w:val="24"/>
          <w:vertAlign w:val="subscript"/>
        </w:rPr>
        <w:t>3 S + µ</w:t>
      </w:r>
    </w:p>
    <w:p w:rsidR="002A07F6" w:rsidRPr="006D5E0E" w:rsidRDefault="002A07F6" w:rsidP="006D5E0E">
      <w:pPr>
        <w:widowControl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 xml:space="preserve">Whereby </w:t>
      </w:r>
      <w:r w:rsidRPr="006D5E0E">
        <w:rPr>
          <w:rFonts w:ascii="Times New Roman" w:hAnsi="Times New Roman" w:cs="Times New Roman"/>
          <w:b/>
          <w:bCs/>
          <w:sz w:val="24"/>
          <w:szCs w:val="24"/>
        </w:rPr>
        <w:t>β</w:t>
      </w:r>
      <w:r w:rsidRPr="006D5E0E">
        <w:rPr>
          <w:rFonts w:ascii="Times New Roman" w:hAnsi="Times New Roman" w:cs="Times New Roman"/>
          <w:b/>
          <w:bCs/>
          <w:sz w:val="24"/>
          <w:szCs w:val="24"/>
          <w:vertAlign w:val="subscript"/>
        </w:rPr>
        <w:t xml:space="preserve">0 </w:t>
      </w:r>
      <w:r w:rsidRPr="006D5E0E">
        <w:rPr>
          <w:rFonts w:ascii="Times New Roman" w:hAnsi="Times New Roman" w:cs="Times New Roman"/>
          <w:sz w:val="24"/>
          <w:szCs w:val="24"/>
        </w:rPr>
        <w:t>is</w:t>
      </w:r>
      <w:r w:rsidRPr="006D5E0E">
        <w:rPr>
          <w:rFonts w:ascii="Times New Roman" w:hAnsi="Times New Roman" w:cs="Times New Roman"/>
          <w:b/>
          <w:bCs/>
          <w:sz w:val="24"/>
          <w:szCs w:val="24"/>
        </w:rPr>
        <w:t xml:space="preserve"> </w:t>
      </w:r>
      <w:r w:rsidRPr="006D5E0E">
        <w:rPr>
          <w:rFonts w:ascii="Times New Roman" w:hAnsi="Times New Roman" w:cs="Times New Roman"/>
          <w:sz w:val="24"/>
          <w:szCs w:val="24"/>
        </w:rPr>
        <w:t xml:space="preserve">the constant term of the model, </w:t>
      </w:r>
      <w:r w:rsidRPr="006D5E0E">
        <w:rPr>
          <w:rFonts w:ascii="Times New Roman" w:hAnsi="Times New Roman" w:cs="Times New Roman"/>
          <w:b/>
          <w:bCs/>
          <w:sz w:val="24"/>
          <w:szCs w:val="24"/>
        </w:rPr>
        <w:t>β</w:t>
      </w:r>
      <w:r w:rsidRPr="006D5E0E">
        <w:rPr>
          <w:rFonts w:ascii="Times New Roman" w:hAnsi="Times New Roman" w:cs="Times New Roman"/>
          <w:b/>
          <w:bCs/>
          <w:sz w:val="24"/>
          <w:szCs w:val="24"/>
          <w:vertAlign w:val="subscript"/>
        </w:rPr>
        <w:t>1</w:t>
      </w:r>
      <w:r w:rsidRPr="006D5E0E">
        <w:rPr>
          <w:rFonts w:ascii="Times New Roman" w:hAnsi="Times New Roman" w:cs="Times New Roman"/>
          <w:b/>
          <w:bCs/>
          <w:sz w:val="24"/>
          <w:szCs w:val="24"/>
        </w:rPr>
        <w:t xml:space="preserve"> </w:t>
      </w:r>
      <w:r w:rsidRPr="006D5E0E">
        <w:rPr>
          <w:rFonts w:ascii="Times New Roman" w:hAnsi="Times New Roman" w:cs="Times New Roman"/>
          <w:sz w:val="24"/>
          <w:szCs w:val="24"/>
        </w:rPr>
        <w:t xml:space="preserve">to </w:t>
      </w:r>
      <w:r w:rsidRPr="006D5E0E">
        <w:rPr>
          <w:rFonts w:ascii="Times New Roman" w:hAnsi="Times New Roman" w:cs="Times New Roman"/>
          <w:b/>
          <w:bCs/>
          <w:sz w:val="24"/>
          <w:szCs w:val="24"/>
        </w:rPr>
        <w:t xml:space="preserve">β3 </w:t>
      </w:r>
      <w:r w:rsidRPr="006D5E0E">
        <w:rPr>
          <w:rFonts w:ascii="Times New Roman" w:hAnsi="Times New Roman" w:cs="Times New Roman"/>
          <w:sz w:val="24"/>
          <w:szCs w:val="24"/>
        </w:rPr>
        <w:t xml:space="preserve">are coefficients of independent variables and </w:t>
      </w:r>
      <w:r w:rsidRPr="006D5E0E">
        <w:rPr>
          <w:rFonts w:ascii="Times New Roman" w:hAnsi="Times New Roman" w:cs="Times New Roman"/>
          <w:b/>
          <w:bCs/>
          <w:sz w:val="24"/>
          <w:szCs w:val="24"/>
        </w:rPr>
        <w:t>µ</w:t>
      </w:r>
      <w:r w:rsidRPr="006D5E0E">
        <w:rPr>
          <w:rFonts w:ascii="Times New Roman" w:hAnsi="Times New Roman" w:cs="Times New Roman"/>
          <w:sz w:val="24"/>
          <w:szCs w:val="24"/>
        </w:rPr>
        <w:t xml:space="preserve"> is the error term. The results are presented in Tables 4.11a, 4.11b and 4.11c </w:t>
      </w:r>
    </w:p>
    <w:p w:rsidR="002A07F6" w:rsidRPr="006D5E0E" w:rsidRDefault="002A07F6" w:rsidP="006D5E0E">
      <w:pPr>
        <w:widowControl w:val="0"/>
        <w:spacing w:after="0" w:line="480" w:lineRule="auto"/>
        <w:rPr>
          <w:rFonts w:ascii="Times New Roman" w:hAnsi="Times New Roman" w:cs="Times New Roman"/>
          <w:b/>
          <w:bCs/>
          <w:sz w:val="24"/>
          <w:szCs w:val="24"/>
        </w:rPr>
      </w:pPr>
      <w:bookmarkStart w:id="152" w:name="_Toc468635467"/>
    </w:p>
    <w:p w:rsidR="002A07F6" w:rsidRPr="006D5E0E" w:rsidRDefault="002A07F6" w:rsidP="00836D1A">
      <w:pPr>
        <w:widowControl w:val="0"/>
        <w:spacing w:after="0" w:line="480" w:lineRule="auto"/>
        <w:outlineLvl w:val="0"/>
        <w:rPr>
          <w:rFonts w:ascii="Times New Roman" w:hAnsi="Times New Roman" w:cs="Times New Roman"/>
          <w:b/>
          <w:bCs/>
          <w:sz w:val="24"/>
          <w:szCs w:val="24"/>
        </w:rPr>
      </w:pPr>
      <w:bookmarkStart w:id="153" w:name="_Toc493146958"/>
      <w:r>
        <w:rPr>
          <w:rFonts w:ascii="Times New Roman" w:hAnsi="Times New Roman" w:cs="Times New Roman"/>
          <w:b/>
          <w:bCs/>
          <w:sz w:val="24"/>
          <w:szCs w:val="24"/>
        </w:rPr>
        <w:t>Table 4.</w:t>
      </w:r>
      <w:r w:rsidRPr="006D5E0E">
        <w:rPr>
          <w:rFonts w:ascii="Times New Roman" w:hAnsi="Times New Roman" w:cs="Times New Roman"/>
          <w:b/>
          <w:bCs/>
          <w:sz w:val="24"/>
          <w:szCs w:val="24"/>
        </w:rPr>
        <w:t>1</w:t>
      </w:r>
      <w:r>
        <w:rPr>
          <w:rFonts w:ascii="Times New Roman" w:hAnsi="Times New Roman" w:cs="Times New Roman"/>
          <w:b/>
          <w:bCs/>
          <w:sz w:val="24"/>
          <w:szCs w:val="24"/>
        </w:rPr>
        <w:t>1:</w:t>
      </w:r>
      <w:r w:rsidRPr="006D5E0E">
        <w:rPr>
          <w:rFonts w:ascii="Times New Roman" w:hAnsi="Times New Roman" w:cs="Times New Roman"/>
          <w:b/>
          <w:bCs/>
          <w:sz w:val="24"/>
          <w:szCs w:val="24"/>
        </w:rPr>
        <w:t xml:space="preserve"> Results of Regression</w:t>
      </w:r>
      <w:bookmarkEnd w:id="152"/>
      <w:bookmarkEnd w:id="153"/>
    </w:p>
    <w:p w:rsidR="002A07F6" w:rsidRPr="006D5E0E" w:rsidRDefault="002A07F6" w:rsidP="00836D1A">
      <w:pPr>
        <w:widowControl w:val="0"/>
        <w:spacing w:after="0" w:line="480" w:lineRule="auto"/>
        <w:jc w:val="both"/>
        <w:outlineLvl w:val="0"/>
        <w:rPr>
          <w:rFonts w:ascii="Times New Roman" w:hAnsi="Times New Roman" w:cs="Times New Roman"/>
          <w:b/>
          <w:bCs/>
          <w:sz w:val="24"/>
          <w:szCs w:val="24"/>
        </w:rPr>
      </w:pPr>
      <w:bookmarkStart w:id="154" w:name="_Toc493146959"/>
      <w:r w:rsidRPr="006D5E0E">
        <w:rPr>
          <w:rFonts w:ascii="Times New Roman" w:hAnsi="Times New Roman" w:cs="Times New Roman"/>
          <w:b/>
          <w:bCs/>
          <w:sz w:val="24"/>
          <w:szCs w:val="24"/>
        </w:rPr>
        <w:t>Table 4.1</w:t>
      </w:r>
      <w:r>
        <w:rPr>
          <w:rFonts w:ascii="Times New Roman" w:hAnsi="Times New Roman" w:cs="Times New Roman"/>
          <w:b/>
          <w:bCs/>
          <w:sz w:val="24"/>
          <w:szCs w:val="24"/>
        </w:rPr>
        <w:t>1</w:t>
      </w:r>
      <w:r w:rsidRPr="006D5E0E">
        <w:rPr>
          <w:rFonts w:ascii="Times New Roman" w:hAnsi="Times New Roman" w:cs="Times New Roman"/>
          <w:b/>
          <w:bCs/>
          <w:sz w:val="24"/>
          <w:szCs w:val="24"/>
        </w:rPr>
        <w:t>a</w:t>
      </w:r>
      <w:r>
        <w:rPr>
          <w:rFonts w:ascii="Times New Roman" w:hAnsi="Times New Roman" w:cs="Times New Roman"/>
          <w:b/>
          <w:bCs/>
          <w:sz w:val="24"/>
          <w:szCs w:val="24"/>
        </w:rPr>
        <w:t>:</w:t>
      </w:r>
      <w:r w:rsidRPr="006D5E0E">
        <w:rPr>
          <w:rFonts w:ascii="Times New Roman" w:hAnsi="Times New Roman" w:cs="Times New Roman"/>
          <w:b/>
          <w:bCs/>
          <w:sz w:val="24"/>
          <w:szCs w:val="24"/>
        </w:rPr>
        <w:t xml:space="preserve"> </w:t>
      </w:r>
      <w:r w:rsidRPr="006D5E0E">
        <w:rPr>
          <w:rStyle w:val="Heading1Char"/>
          <w:rFonts w:ascii="Times New Roman" w:hAnsi="Times New Roman" w:cs="Times New Roman"/>
          <w:color w:val="auto"/>
          <w:sz w:val="24"/>
          <w:szCs w:val="24"/>
        </w:rPr>
        <w:t>Test of Autocorrelation Assumption</w:t>
      </w:r>
      <w:bookmarkEnd w:id="154"/>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837"/>
        <w:gridCol w:w="1162"/>
        <w:gridCol w:w="1241"/>
        <w:gridCol w:w="1671"/>
        <w:gridCol w:w="1672"/>
        <w:gridCol w:w="1671"/>
      </w:tblGrid>
      <w:tr w:rsidR="002A07F6" w:rsidRPr="000C1C0A">
        <w:trPr>
          <w:cantSplit/>
          <w:tblHeader/>
        </w:trPr>
        <w:tc>
          <w:tcPr>
            <w:tcW w:w="5000" w:type="pct"/>
            <w:gridSpan w:val="6"/>
            <w:shd w:val="clear" w:color="auto" w:fill="FFFFFF"/>
            <w:tcMar>
              <w:top w:w="30" w:type="dxa"/>
              <w:left w:w="30" w:type="dxa"/>
              <w:bottom w:w="30" w:type="dxa"/>
              <w:right w:w="30" w:type="dxa"/>
            </w:tcMar>
            <w:vAlign w:val="center"/>
          </w:tcPr>
          <w:p w:rsidR="002A07F6" w:rsidRPr="000C1C0A" w:rsidRDefault="002A07F6" w:rsidP="004B11D3">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b/>
                <w:bCs/>
                <w:color w:val="000000"/>
                <w:sz w:val="24"/>
                <w:szCs w:val="24"/>
              </w:rPr>
              <w:t>Model summary</w:t>
            </w:r>
          </w:p>
        </w:tc>
      </w:tr>
      <w:tr w:rsidR="002A07F6" w:rsidRPr="000C1C0A">
        <w:trPr>
          <w:cantSplit/>
          <w:tblHeader/>
        </w:trPr>
        <w:tc>
          <w:tcPr>
            <w:tcW w:w="507" w:type="pct"/>
            <w:shd w:val="clear" w:color="auto" w:fill="FFFFFF"/>
            <w:tcMar>
              <w:top w:w="30" w:type="dxa"/>
              <w:left w:w="30" w:type="dxa"/>
              <w:bottom w:w="30" w:type="dxa"/>
              <w:right w:w="30" w:type="dxa"/>
            </w:tcMar>
            <w:vAlign w:val="bottom"/>
          </w:tcPr>
          <w:p w:rsidR="002A07F6" w:rsidRPr="000C1C0A" w:rsidRDefault="002A07F6" w:rsidP="004B11D3">
            <w:pPr>
              <w:widowControl w:val="0"/>
              <w:autoSpaceDE w:val="0"/>
              <w:autoSpaceDN w:val="0"/>
              <w:adjustRightInd w:val="0"/>
              <w:spacing w:after="0"/>
              <w:rPr>
                <w:rFonts w:ascii="Times New Roman" w:hAnsi="Times New Roman" w:cs="Times New Roman"/>
                <w:color w:val="000000"/>
                <w:sz w:val="24"/>
                <w:szCs w:val="24"/>
              </w:rPr>
            </w:pPr>
            <w:r w:rsidRPr="000C1C0A">
              <w:rPr>
                <w:rFonts w:ascii="Times New Roman" w:hAnsi="Times New Roman" w:cs="Times New Roman"/>
                <w:color w:val="000000"/>
                <w:sz w:val="24"/>
                <w:szCs w:val="24"/>
              </w:rPr>
              <w:t>Model</w:t>
            </w:r>
          </w:p>
        </w:tc>
        <w:tc>
          <w:tcPr>
            <w:tcW w:w="704" w:type="pct"/>
            <w:shd w:val="clear" w:color="auto" w:fill="FFFFFF"/>
            <w:tcMar>
              <w:top w:w="30" w:type="dxa"/>
              <w:left w:w="30" w:type="dxa"/>
              <w:bottom w:w="30" w:type="dxa"/>
              <w:right w:w="30" w:type="dxa"/>
            </w:tcMar>
            <w:vAlign w:val="bottom"/>
          </w:tcPr>
          <w:p w:rsidR="002A07F6" w:rsidRPr="000C1C0A" w:rsidRDefault="002A07F6" w:rsidP="004B11D3">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R</w:t>
            </w:r>
          </w:p>
        </w:tc>
        <w:tc>
          <w:tcPr>
            <w:tcW w:w="752" w:type="pct"/>
            <w:shd w:val="clear" w:color="auto" w:fill="FFFFFF"/>
            <w:tcMar>
              <w:top w:w="30" w:type="dxa"/>
              <w:left w:w="30" w:type="dxa"/>
              <w:bottom w:w="30" w:type="dxa"/>
              <w:right w:w="30" w:type="dxa"/>
            </w:tcMar>
            <w:vAlign w:val="bottom"/>
          </w:tcPr>
          <w:p w:rsidR="002A07F6" w:rsidRPr="000C1C0A" w:rsidRDefault="002A07F6" w:rsidP="004B11D3">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R Square</w:t>
            </w:r>
          </w:p>
        </w:tc>
        <w:tc>
          <w:tcPr>
            <w:tcW w:w="1011" w:type="pct"/>
            <w:shd w:val="clear" w:color="auto" w:fill="FFFFFF"/>
            <w:tcMar>
              <w:top w:w="30" w:type="dxa"/>
              <w:left w:w="30" w:type="dxa"/>
              <w:bottom w:w="30" w:type="dxa"/>
              <w:right w:w="30" w:type="dxa"/>
            </w:tcMar>
            <w:vAlign w:val="bottom"/>
          </w:tcPr>
          <w:p w:rsidR="002A07F6" w:rsidRPr="000C1C0A" w:rsidRDefault="002A07F6" w:rsidP="004B11D3">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Adjusted R Square</w:t>
            </w:r>
          </w:p>
        </w:tc>
        <w:tc>
          <w:tcPr>
            <w:tcW w:w="1013" w:type="pct"/>
            <w:shd w:val="clear" w:color="auto" w:fill="FFFFFF"/>
            <w:tcMar>
              <w:top w:w="30" w:type="dxa"/>
              <w:left w:w="30" w:type="dxa"/>
              <w:bottom w:w="30" w:type="dxa"/>
              <w:right w:w="30" w:type="dxa"/>
            </w:tcMar>
            <w:vAlign w:val="bottom"/>
          </w:tcPr>
          <w:p w:rsidR="002A07F6" w:rsidRPr="000C1C0A" w:rsidRDefault="002A07F6" w:rsidP="004B11D3">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Std. Error of the Estimate</w:t>
            </w:r>
          </w:p>
        </w:tc>
        <w:tc>
          <w:tcPr>
            <w:tcW w:w="1013" w:type="pct"/>
            <w:shd w:val="clear" w:color="auto" w:fill="FFFFFF"/>
            <w:tcMar>
              <w:top w:w="30" w:type="dxa"/>
              <w:left w:w="30" w:type="dxa"/>
              <w:bottom w:w="30" w:type="dxa"/>
              <w:right w:w="30" w:type="dxa"/>
            </w:tcMar>
            <w:vAlign w:val="bottom"/>
          </w:tcPr>
          <w:p w:rsidR="002A07F6" w:rsidRPr="000C1C0A" w:rsidRDefault="002A07F6" w:rsidP="004B11D3">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Durbin-Watson</w:t>
            </w:r>
          </w:p>
        </w:tc>
      </w:tr>
      <w:tr w:rsidR="002A07F6" w:rsidRPr="000C1C0A">
        <w:trPr>
          <w:cantSplit/>
          <w:tblHeader/>
        </w:trPr>
        <w:tc>
          <w:tcPr>
            <w:tcW w:w="507" w:type="pct"/>
            <w:shd w:val="clear" w:color="auto" w:fill="FFFFFF"/>
            <w:tcMar>
              <w:top w:w="30" w:type="dxa"/>
              <w:left w:w="30" w:type="dxa"/>
              <w:bottom w:w="30" w:type="dxa"/>
              <w:right w:w="30" w:type="dxa"/>
            </w:tcMar>
          </w:tcPr>
          <w:p w:rsidR="002A07F6" w:rsidRPr="000C1C0A" w:rsidRDefault="002A07F6" w:rsidP="004B11D3">
            <w:pPr>
              <w:widowControl w:val="0"/>
              <w:autoSpaceDE w:val="0"/>
              <w:autoSpaceDN w:val="0"/>
              <w:adjustRightInd w:val="0"/>
              <w:spacing w:after="0"/>
              <w:rPr>
                <w:rFonts w:ascii="Times New Roman" w:hAnsi="Times New Roman" w:cs="Times New Roman"/>
                <w:color w:val="000000"/>
                <w:sz w:val="24"/>
                <w:szCs w:val="24"/>
              </w:rPr>
            </w:pPr>
            <w:r w:rsidRPr="000C1C0A">
              <w:rPr>
                <w:rFonts w:ascii="Times New Roman" w:hAnsi="Times New Roman" w:cs="Times New Roman"/>
                <w:color w:val="000000"/>
                <w:sz w:val="24"/>
                <w:szCs w:val="24"/>
              </w:rPr>
              <w:t>1</w:t>
            </w:r>
          </w:p>
        </w:tc>
        <w:tc>
          <w:tcPr>
            <w:tcW w:w="704" w:type="pct"/>
            <w:shd w:val="clear" w:color="auto" w:fill="FFFFFF"/>
            <w:tcMar>
              <w:top w:w="30" w:type="dxa"/>
              <w:left w:w="30" w:type="dxa"/>
              <w:bottom w:w="30" w:type="dxa"/>
              <w:right w:w="30" w:type="dxa"/>
            </w:tcMar>
            <w:vAlign w:val="center"/>
          </w:tcPr>
          <w:p w:rsidR="002A07F6" w:rsidRPr="000C1C0A" w:rsidRDefault="002A07F6" w:rsidP="004B11D3">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.995</w:t>
            </w:r>
            <w:r w:rsidRPr="000C1C0A">
              <w:rPr>
                <w:rFonts w:ascii="Times New Roman" w:hAnsi="Times New Roman" w:cs="Times New Roman"/>
                <w:color w:val="000000"/>
                <w:sz w:val="24"/>
                <w:szCs w:val="24"/>
                <w:vertAlign w:val="superscript"/>
              </w:rPr>
              <w:t>a</w:t>
            </w:r>
          </w:p>
        </w:tc>
        <w:tc>
          <w:tcPr>
            <w:tcW w:w="752" w:type="pct"/>
            <w:shd w:val="clear" w:color="auto" w:fill="FFFFFF"/>
            <w:tcMar>
              <w:top w:w="30" w:type="dxa"/>
              <w:left w:w="30" w:type="dxa"/>
              <w:bottom w:w="30" w:type="dxa"/>
              <w:right w:w="30" w:type="dxa"/>
            </w:tcMar>
            <w:vAlign w:val="center"/>
          </w:tcPr>
          <w:p w:rsidR="002A07F6" w:rsidRPr="000C1C0A" w:rsidRDefault="002A07F6" w:rsidP="004B11D3">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.991</w:t>
            </w:r>
          </w:p>
        </w:tc>
        <w:tc>
          <w:tcPr>
            <w:tcW w:w="1011" w:type="pct"/>
            <w:shd w:val="clear" w:color="auto" w:fill="FFFFFF"/>
            <w:tcMar>
              <w:top w:w="30" w:type="dxa"/>
              <w:left w:w="30" w:type="dxa"/>
              <w:bottom w:w="30" w:type="dxa"/>
              <w:right w:w="30" w:type="dxa"/>
            </w:tcMar>
            <w:vAlign w:val="center"/>
          </w:tcPr>
          <w:p w:rsidR="002A07F6" w:rsidRPr="000C1C0A" w:rsidRDefault="002A07F6" w:rsidP="004B11D3">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.990</w:t>
            </w:r>
          </w:p>
        </w:tc>
        <w:tc>
          <w:tcPr>
            <w:tcW w:w="1013" w:type="pct"/>
            <w:shd w:val="clear" w:color="auto" w:fill="FFFFFF"/>
            <w:tcMar>
              <w:top w:w="30" w:type="dxa"/>
              <w:left w:w="30" w:type="dxa"/>
              <w:bottom w:w="30" w:type="dxa"/>
              <w:right w:w="30" w:type="dxa"/>
            </w:tcMar>
            <w:vAlign w:val="center"/>
          </w:tcPr>
          <w:p w:rsidR="002A07F6" w:rsidRPr="000C1C0A" w:rsidRDefault="002A07F6" w:rsidP="004B11D3">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.40962</w:t>
            </w:r>
          </w:p>
        </w:tc>
        <w:tc>
          <w:tcPr>
            <w:tcW w:w="1013" w:type="pct"/>
            <w:shd w:val="clear" w:color="auto" w:fill="FFFFFF"/>
            <w:tcMar>
              <w:top w:w="30" w:type="dxa"/>
              <w:left w:w="30" w:type="dxa"/>
              <w:bottom w:w="30" w:type="dxa"/>
              <w:right w:w="30" w:type="dxa"/>
            </w:tcMar>
            <w:vAlign w:val="center"/>
          </w:tcPr>
          <w:p w:rsidR="002A07F6" w:rsidRPr="000C1C0A" w:rsidRDefault="002A07F6" w:rsidP="004B11D3">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2.123</w:t>
            </w:r>
          </w:p>
        </w:tc>
      </w:tr>
      <w:tr w:rsidR="002A07F6" w:rsidRPr="000C1C0A">
        <w:trPr>
          <w:cantSplit/>
          <w:tblHeader/>
        </w:trPr>
        <w:tc>
          <w:tcPr>
            <w:tcW w:w="5000" w:type="pct"/>
            <w:gridSpan w:val="6"/>
            <w:shd w:val="clear" w:color="auto" w:fill="FFFFFF"/>
            <w:tcMar>
              <w:top w:w="30" w:type="dxa"/>
              <w:left w:w="30" w:type="dxa"/>
              <w:bottom w:w="30" w:type="dxa"/>
              <w:right w:w="30" w:type="dxa"/>
            </w:tcMar>
          </w:tcPr>
          <w:p w:rsidR="002A07F6" w:rsidRPr="000C1C0A" w:rsidRDefault="002A07F6" w:rsidP="004B11D3">
            <w:pPr>
              <w:widowControl w:val="0"/>
              <w:autoSpaceDE w:val="0"/>
              <w:autoSpaceDN w:val="0"/>
              <w:adjustRightInd w:val="0"/>
              <w:spacing w:after="0"/>
              <w:rPr>
                <w:rFonts w:ascii="Times New Roman" w:hAnsi="Times New Roman" w:cs="Times New Roman"/>
                <w:color w:val="000000"/>
                <w:sz w:val="24"/>
                <w:szCs w:val="24"/>
              </w:rPr>
            </w:pPr>
            <w:r w:rsidRPr="000C1C0A">
              <w:rPr>
                <w:rFonts w:ascii="Times New Roman" w:hAnsi="Times New Roman" w:cs="Times New Roman"/>
                <w:b/>
                <w:bCs/>
                <w:color w:val="000000"/>
                <w:sz w:val="24"/>
                <w:szCs w:val="24"/>
              </w:rPr>
              <w:t>a.</w:t>
            </w:r>
            <w:r w:rsidRPr="000C1C0A">
              <w:rPr>
                <w:rFonts w:ascii="Times New Roman" w:hAnsi="Times New Roman" w:cs="Times New Roman"/>
                <w:color w:val="000000"/>
                <w:sz w:val="24"/>
                <w:szCs w:val="24"/>
              </w:rPr>
              <w:t xml:space="preserve"> </w:t>
            </w:r>
            <w:r w:rsidRPr="000C1C0A">
              <w:rPr>
                <w:rFonts w:ascii="Times New Roman" w:hAnsi="Times New Roman" w:cs="Times New Roman"/>
                <w:b/>
                <w:bCs/>
                <w:color w:val="000000"/>
                <w:sz w:val="24"/>
                <w:szCs w:val="24"/>
              </w:rPr>
              <w:t>Predictors</w:t>
            </w:r>
            <w:r w:rsidRPr="000C1C0A">
              <w:rPr>
                <w:rFonts w:ascii="Times New Roman" w:hAnsi="Times New Roman" w:cs="Times New Roman"/>
                <w:color w:val="000000"/>
                <w:sz w:val="24"/>
                <w:szCs w:val="24"/>
              </w:rPr>
              <w:t xml:space="preserve">: (Constant), authentic community involvement, active work force, adequacy resources (human &amp; time) </w:t>
            </w:r>
          </w:p>
        </w:tc>
      </w:tr>
      <w:tr w:rsidR="002A07F6" w:rsidRPr="000C1C0A">
        <w:trPr>
          <w:cantSplit/>
        </w:trPr>
        <w:tc>
          <w:tcPr>
            <w:tcW w:w="2975" w:type="pct"/>
            <w:gridSpan w:val="4"/>
            <w:shd w:val="clear" w:color="auto" w:fill="FFFFFF"/>
            <w:tcMar>
              <w:top w:w="30" w:type="dxa"/>
              <w:left w:w="30" w:type="dxa"/>
              <w:bottom w:w="30" w:type="dxa"/>
              <w:right w:w="30" w:type="dxa"/>
            </w:tcMar>
          </w:tcPr>
          <w:p w:rsidR="002A07F6" w:rsidRPr="000C1C0A" w:rsidRDefault="002A07F6" w:rsidP="004B11D3">
            <w:pPr>
              <w:widowControl w:val="0"/>
              <w:autoSpaceDE w:val="0"/>
              <w:autoSpaceDN w:val="0"/>
              <w:adjustRightInd w:val="0"/>
              <w:spacing w:after="0"/>
              <w:rPr>
                <w:rFonts w:ascii="Times New Roman" w:hAnsi="Times New Roman" w:cs="Times New Roman"/>
                <w:color w:val="000000"/>
                <w:sz w:val="24"/>
                <w:szCs w:val="24"/>
              </w:rPr>
            </w:pPr>
            <w:r w:rsidRPr="000C1C0A">
              <w:rPr>
                <w:rFonts w:ascii="Times New Roman" w:hAnsi="Times New Roman" w:cs="Times New Roman"/>
                <w:b/>
                <w:bCs/>
                <w:color w:val="000000"/>
                <w:sz w:val="24"/>
                <w:szCs w:val="24"/>
              </w:rPr>
              <w:t>b</w:t>
            </w:r>
            <w:r w:rsidRPr="000C1C0A">
              <w:rPr>
                <w:rFonts w:ascii="Times New Roman" w:hAnsi="Times New Roman" w:cs="Times New Roman"/>
                <w:color w:val="000000"/>
                <w:sz w:val="24"/>
                <w:szCs w:val="24"/>
              </w:rPr>
              <w:t xml:space="preserve">. </w:t>
            </w:r>
            <w:r w:rsidRPr="000C1C0A">
              <w:rPr>
                <w:rFonts w:ascii="Times New Roman" w:hAnsi="Times New Roman" w:cs="Times New Roman"/>
                <w:b/>
                <w:bCs/>
                <w:color w:val="000000"/>
                <w:sz w:val="24"/>
                <w:szCs w:val="24"/>
              </w:rPr>
              <w:t>Dependent Variable</w:t>
            </w:r>
            <w:r w:rsidRPr="000C1C0A">
              <w:rPr>
                <w:rFonts w:ascii="Times New Roman" w:hAnsi="Times New Roman" w:cs="Times New Roman"/>
                <w:color w:val="000000"/>
                <w:sz w:val="24"/>
                <w:szCs w:val="24"/>
              </w:rPr>
              <w:t xml:space="preserve">: Success in MVC eligibility identification </w:t>
            </w:r>
          </w:p>
        </w:tc>
        <w:tc>
          <w:tcPr>
            <w:tcW w:w="1013" w:type="pct"/>
            <w:shd w:val="clear" w:color="auto" w:fill="FFFFFF"/>
            <w:tcMar>
              <w:top w:w="30" w:type="dxa"/>
              <w:left w:w="30" w:type="dxa"/>
              <w:bottom w:w="30" w:type="dxa"/>
              <w:right w:w="30" w:type="dxa"/>
            </w:tcMar>
          </w:tcPr>
          <w:p w:rsidR="002A07F6" w:rsidRPr="000C1C0A" w:rsidRDefault="002A07F6" w:rsidP="004B11D3">
            <w:pPr>
              <w:widowControl w:val="0"/>
              <w:autoSpaceDE w:val="0"/>
              <w:autoSpaceDN w:val="0"/>
              <w:adjustRightInd w:val="0"/>
              <w:spacing w:after="0"/>
              <w:rPr>
                <w:rFonts w:ascii="Times New Roman" w:hAnsi="Times New Roman" w:cs="Times New Roman"/>
                <w:sz w:val="24"/>
                <w:szCs w:val="24"/>
              </w:rPr>
            </w:pPr>
          </w:p>
        </w:tc>
        <w:tc>
          <w:tcPr>
            <w:tcW w:w="1013" w:type="pct"/>
            <w:shd w:val="clear" w:color="auto" w:fill="FFFFFF"/>
            <w:tcMar>
              <w:top w:w="30" w:type="dxa"/>
              <w:left w:w="30" w:type="dxa"/>
              <w:bottom w:w="30" w:type="dxa"/>
              <w:right w:w="30" w:type="dxa"/>
            </w:tcMar>
          </w:tcPr>
          <w:p w:rsidR="002A07F6" w:rsidRPr="000C1C0A" w:rsidRDefault="002A07F6" w:rsidP="004B11D3">
            <w:pPr>
              <w:widowControl w:val="0"/>
              <w:autoSpaceDE w:val="0"/>
              <w:autoSpaceDN w:val="0"/>
              <w:adjustRightInd w:val="0"/>
              <w:spacing w:after="0"/>
              <w:rPr>
                <w:rFonts w:ascii="Times New Roman" w:hAnsi="Times New Roman" w:cs="Times New Roman"/>
                <w:sz w:val="24"/>
                <w:szCs w:val="24"/>
              </w:rPr>
            </w:pPr>
          </w:p>
        </w:tc>
      </w:tr>
    </w:tbl>
    <w:p w:rsidR="002A07F6" w:rsidRDefault="002A07F6" w:rsidP="006D5E0E">
      <w:pPr>
        <w:widowControl w:val="0"/>
        <w:spacing w:after="0" w:line="480" w:lineRule="auto"/>
        <w:rPr>
          <w:rFonts w:ascii="Times New Roman" w:hAnsi="Times New Roman" w:cs="Times New Roman"/>
          <w:sz w:val="24"/>
          <w:szCs w:val="24"/>
          <w:lang w:eastAsia="en-GB"/>
        </w:rPr>
      </w:pPr>
      <w:r w:rsidRPr="00713447">
        <w:rPr>
          <w:rFonts w:ascii="Times New Roman" w:hAnsi="Times New Roman" w:cs="Times New Roman"/>
          <w:b/>
          <w:bCs/>
          <w:sz w:val="24"/>
          <w:szCs w:val="24"/>
          <w:lang w:eastAsia="en-GB"/>
        </w:rPr>
        <w:t>Source:</w:t>
      </w:r>
      <w:r>
        <w:rPr>
          <w:rFonts w:ascii="Times New Roman" w:hAnsi="Times New Roman" w:cs="Times New Roman"/>
          <w:sz w:val="24"/>
          <w:szCs w:val="24"/>
          <w:lang w:eastAsia="en-GB"/>
        </w:rPr>
        <w:t xml:space="preserve"> researcher, 2017</w:t>
      </w:r>
    </w:p>
    <w:p w:rsidR="002A07F6" w:rsidRPr="006D5E0E" w:rsidRDefault="002A07F6" w:rsidP="006D5E0E">
      <w:pPr>
        <w:widowControl w:val="0"/>
        <w:spacing w:after="0" w:line="480" w:lineRule="auto"/>
        <w:rPr>
          <w:rFonts w:ascii="Times New Roman" w:hAnsi="Times New Roman" w:cs="Times New Roman"/>
          <w:sz w:val="24"/>
          <w:szCs w:val="24"/>
          <w:lang w:eastAsia="en-GB"/>
        </w:rPr>
      </w:pPr>
    </w:p>
    <w:p w:rsidR="002A07F6" w:rsidRPr="006D5E0E" w:rsidRDefault="002A07F6" w:rsidP="006D5E0E">
      <w:pPr>
        <w:widowControl w:val="0"/>
        <w:spacing w:after="0" w:line="480" w:lineRule="auto"/>
        <w:rPr>
          <w:rFonts w:ascii="Times New Roman" w:hAnsi="Times New Roman" w:cs="Times New Roman"/>
          <w:b/>
          <w:bCs/>
          <w:sz w:val="24"/>
          <w:szCs w:val="24"/>
          <w:lang w:eastAsia="en-GB"/>
        </w:rPr>
      </w:pPr>
      <w:r w:rsidRPr="006D5E0E">
        <w:rPr>
          <w:rFonts w:ascii="Times New Roman" w:hAnsi="Times New Roman" w:cs="Times New Roman"/>
          <w:b/>
          <w:bCs/>
          <w:sz w:val="24"/>
          <w:szCs w:val="24"/>
          <w:lang w:eastAsia="en-GB"/>
        </w:rPr>
        <w:t>Table 4.1</w:t>
      </w:r>
      <w:r>
        <w:rPr>
          <w:rFonts w:ascii="Times New Roman" w:hAnsi="Times New Roman" w:cs="Times New Roman"/>
          <w:b/>
          <w:bCs/>
          <w:sz w:val="24"/>
          <w:szCs w:val="24"/>
          <w:lang w:eastAsia="en-GB"/>
        </w:rPr>
        <w:t>1</w:t>
      </w:r>
      <w:r w:rsidRPr="006D5E0E">
        <w:rPr>
          <w:rFonts w:ascii="Times New Roman" w:hAnsi="Times New Roman" w:cs="Times New Roman"/>
          <w:b/>
          <w:bCs/>
          <w:sz w:val="24"/>
          <w:szCs w:val="24"/>
          <w:lang w:eastAsia="en-GB"/>
        </w:rPr>
        <w:t>b</w:t>
      </w:r>
      <w:r>
        <w:rPr>
          <w:rFonts w:ascii="Times New Roman" w:hAnsi="Times New Roman" w:cs="Times New Roman"/>
          <w:b/>
          <w:bCs/>
          <w:sz w:val="24"/>
          <w:szCs w:val="24"/>
          <w:lang w:eastAsia="en-GB"/>
        </w:rPr>
        <w:t>:</w:t>
      </w:r>
      <w:r w:rsidRPr="006D5E0E">
        <w:rPr>
          <w:rFonts w:ascii="Times New Roman" w:hAnsi="Times New Roman" w:cs="Times New Roman"/>
          <w:b/>
          <w:bCs/>
          <w:sz w:val="24"/>
          <w:szCs w:val="24"/>
          <w:lang w:eastAsia="en-GB"/>
        </w:rPr>
        <w:t xml:space="preserve"> Test of ANOVA</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762"/>
        <w:gridCol w:w="1331"/>
        <w:gridCol w:w="1525"/>
        <w:gridCol w:w="1057"/>
        <w:gridCol w:w="1463"/>
        <w:gridCol w:w="1058"/>
        <w:gridCol w:w="1058"/>
      </w:tblGrid>
      <w:tr w:rsidR="002A07F6" w:rsidRPr="000C1C0A">
        <w:trPr>
          <w:cantSplit/>
          <w:tblHeader/>
        </w:trPr>
        <w:tc>
          <w:tcPr>
            <w:tcW w:w="5000" w:type="pct"/>
            <w:gridSpan w:val="7"/>
            <w:shd w:val="clear" w:color="auto" w:fill="FFFFFF"/>
            <w:tcMar>
              <w:top w:w="30" w:type="dxa"/>
              <w:left w:w="30" w:type="dxa"/>
              <w:bottom w:w="30" w:type="dxa"/>
              <w:right w:w="30" w:type="dxa"/>
            </w:tcMar>
            <w:vAlign w:val="center"/>
          </w:tcPr>
          <w:p w:rsidR="002A07F6" w:rsidRPr="000C1C0A" w:rsidRDefault="002A07F6" w:rsidP="004B11D3">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b/>
                <w:bCs/>
                <w:color w:val="000000"/>
                <w:sz w:val="24"/>
                <w:szCs w:val="24"/>
              </w:rPr>
              <w:t>ANOVA</w:t>
            </w:r>
            <w:r w:rsidRPr="000C1C0A">
              <w:rPr>
                <w:rFonts w:ascii="Times New Roman" w:hAnsi="Times New Roman" w:cs="Times New Roman"/>
                <w:b/>
                <w:bCs/>
                <w:color w:val="000000"/>
                <w:sz w:val="24"/>
                <w:szCs w:val="24"/>
                <w:vertAlign w:val="superscript"/>
              </w:rPr>
              <w:t>b</w:t>
            </w:r>
          </w:p>
        </w:tc>
      </w:tr>
      <w:tr w:rsidR="002A07F6" w:rsidRPr="000C1C0A">
        <w:trPr>
          <w:cantSplit/>
          <w:tblHeader/>
        </w:trPr>
        <w:tc>
          <w:tcPr>
            <w:tcW w:w="1268" w:type="pct"/>
            <w:gridSpan w:val="2"/>
            <w:shd w:val="clear" w:color="auto" w:fill="FFFFFF"/>
            <w:tcMar>
              <w:top w:w="30" w:type="dxa"/>
              <w:left w:w="30" w:type="dxa"/>
              <w:bottom w:w="30" w:type="dxa"/>
              <w:right w:w="30" w:type="dxa"/>
            </w:tcMar>
            <w:vAlign w:val="bottom"/>
          </w:tcPr>
          <w:p w:rsidR="002A07F6" w:rsidRPr="000C1C0A" w:rsidRDefault="002A07F6" w:rsidP="004B11D3">
            <w:pPr>
              <w:widowControl w:val="0"/>
              <w:autoSpaceDE w:val="0"/>
              <w:autoSpaceDN w:val="0"/>
              <w:adjustRightInd w:val="0"/>
              <w:spacing w:after="0"/>
              <w:rPr>
                <w:rFonts w:ascii="Times New Roman" w:hAnsi="Times New Roman" w:cs="Times New Roman"/>
                <w:color w:val="000000"/>
                <w:sz w:val="24"/>
                <w:szCs w:val="24"/>
              </w:rPr>
            </w:pPr>
            <w:r w:rsidRPr="000C1C0A">
              <w:rPr>
                <w:rFonts w:ascii="Times New Roman" w:hAnsi="Times New Roman" w:cs="Times New Roman"/>
                <w:color w:val="000000"/>
                <w:sz w:val="24"/>
                <w:szCs w:val="24"/>
              </w:rPr>
              <w:t>Model</w:t>
            </w:r>
          </w:p>
        </w:tc>
        <w:tc>
          <w:tcPr>
            <w:tcW w:w="924" w:type="pct"/>
            <w:shd w:val="clear" w:color="auto" w:fill="FFFFFF"/>
            <w:tcMar>
              <w:top w:w="30" w:type="dxa"/>
              <w:left w:w="30" w:type="dxa"/>
              <w:bottom w:w="30" w:type="dxa"/>
              <w:right w:w="30" w:type="dxa"/>
            </w:tcMar>
            <w:vAlign w:val="bottom"/>
          </w:tcPr>
          <w:p w:rsidR="002A07F6" w:rsidRPr="000C1C0A" w:rsidRDefault="002A07F6" w:rsidP="004B11D3">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Sum of Squares</w:t>
            </w:r>
          </w:p>
        </w:tc>
        <w:tc>
          <w:tcPr>
            <w:tcW w:w="640" w:type="pct"/>
            <w:shd w:val="clear" w:color="auto" w:fill="FFFFFF"/>
            <w:tcMar>
              <w:top w:w="30" w:type="dxa"/>
              <w:left w:w="30" w:type="dxa"/>
              <w:bottom w:w="30" w:type="dxa"/>
              <w:right w:w="30" w:type="dxa"/>
            </w:tcMar>
            <w:vAlign w:val="bottom"/>
          </w:tcPr>
          <w:p w:rsidR="002A07F6" w:rsidRPr="000C1C0A" w:rsidRDefault="002A07F6" w:rsidP="004B11D3">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df</w:t>
            </w:r>
          </w:p>
        </w:tc>
        <w:tc>
          <w:tcPr>
            <w:tcW w:w="886" w:type="pct"/>
            <w:shd w:val="clear" w:color="auto" w:fill="FFFFFF"/>
            <w:tcMar>
              <w:top w:w="30" w:type="dxa"/>
              <w:left w:w="30" w:type="dxa"/>
              <w:bottom w:w="30" w:type="dxa"/>
              <w:right w:w="30" w:type="dxa"/>
            </w:tcMar>
            <w:vAlign w:val="bottom"/>
          </w:tcPr>
          <w:p w:rsidR="002A07F6" w:rsidRPr="000C1C0A" w:rsidRDefault="002A07F6" w:rsidP="004B11D3">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Mean Square</w:t>
            </w:r>
          </w:p>
        </w:tc>
        <w:tc>
          <w:tcPr>
            <w:tcW w:w="641" w:type="pct"/>
            <w:shd w:val="clear" w:color="auto" w:fill="FFFFFF"/>
            <w:tcMar>
              <w:top w:w="30" w:type="dxa"/>
              <w:left w:w="30" w:type="dxa"/>
              <w:bottom w:w="30" w:type="dxa"/>
              <w:right w:w="30" w:type="dxa"/>
            </w:tcMar>
            <w:vAlign w:val="bottom"/>
          </w:tcPr>
          <w:p w:rsidR="002A07F6" w:rsidRPr="000C1C0A" w:rsidRDefault="002A07F6" w:rsidP="004B11D3">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F</w:t>
            </w:r>
          </w:p>
        </w:tc>
        <w:tc>
          <w:tcPr>
            <w:tcW w:w="641" w:type="pct"/>
            <w:shd w:val="clear" w:color="auto" w:fill="FFFFFF"/>
            <w:tcMar>
              <w:top w:w="30" w:type="dxa"/>
              <w:left w:w="30" w:type="dxa"/>
              <w:bottom w:w="30" w:type="dxa"/>
              <w:right w:w="30" w:type="dxa"/>
            </w:tcMar>
            <w:vAlign w:val="bottom"/>
          </w:tcPr>
          <w:p w:rsidR="002A07F6" w:rsidRPr="000C1C0A" w:rsidRDefault="002A07F6" w:rsidP="004B11D3">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Sig.</w:t>
            </w:r>
          </w:p>
        </w:tc>
      </w:tr>
      <w:tr w:rsidR="002A07F6" w:rsidRPr="000C1C0A">
        <w:trPr>
          <w:cantSplit/>
          <w:tblHeader/>
        </w:trPr>
        <w:tc>
          <w:tcPr>
            <w:tcW w:w="462" w:type="pct"/>
            <w:vMerge w:val="restart"/>
            <w:shd w:val="clear" w:color="auto" w:fill="FFFFFF"/>
            <w:tcMar>
              <w:top w:w="30" w:type="dxa"/>
              <w:left w:w="30" w:type="dxa"/>
              <w:bottom w:w="30" w:type="dxa"/>
              <w:right w:w="30" w:type="dxa"/>
            </w:tcMar>
          </w:tcPr>
          <w:p w:rsidR="002A07F6" w:rsidRPr="000C1C0A" w:rsidRDefault="002A07F6" w:rsidP="004B11D3">
            <w:pPr>
              <w:widowControl w:val="0"/>
              <w:autoSpaceDE w:val="0"/>
              <w:autoSpaceDN w:val="0"/>
              <w:adjustRightInd w:val="0"/>
              <w:spacing w:after="0"/>
              <w:rPr>
                <w:rFonts w:ascii="Times New Roman" w:hAnsi="Times New Roman" w:cs="Times New Roman"/>
                <w:color w:val="000000"/>
                <w:sz w:val="24"/>
                <w:szCs w:val="24"/>
              </w:rPr>
            </w:pPr>
            <w:r w:rsidRPr="000C1C0A">
              <w:rPr>
                <w:rFonts w:ascii="Times New Roman" w:hAnsi="Times New Roman" w:cs="Times New Roman"/>
                <w:color w:val="000000"/>
                <w:sz w:val="24"/>
                <w:szCs w:val="24"/>
              </w:rPr>
              <w:t>1</w:t>
            </w:r>
          </w:p>
        </w:tc>
        <w:tc>
          <w:tcPr>
            <w:tcW w:w="806" w:type="pct"/>
            <w:shd w:val="clear" w:color="auto" w:fill="FFFFFF"/>
            <w:tcMar>
              <w:top w:w="30" w:type="dxa"/>
              <w:left w:w="30" w:type="dxa"/>
              <w:bottom w:w="30" w:type="dxa"/>
              <w:right w:w="30" w:type="dxa"/>
            </w:tcMar>
          </w:tcPr>
          <w:p w:rsidR="002A07F6" w:rsidRPr="000C1C0A" w:rsidRDefault="002A07F6" w:rsidP="004B11D3">
            <w:pPr>
              <w:widowControl w:val="0"/>
              <w:autoSpaceDE w:val="0"/>
              <w:autoSpaceDN w:val="0"/>
              <w:adjustRightInd w:val="0"/>
              <w:spacing w:after="0"/>
              <w:rPr>
                <w:rFonts w:ascii="Times New Roman" w:hAnsi="Times New Roman" w:cs="Times New Roman"/>
                <w:color w:val="000000"/>
                <w:sz w:val="24"/>
                <w:szCs w:val="24"/>
              </w:rPr>
            </w:pPr>
            <w:r w:rsidRPr="000C1C0A">
              <w:rPr>
                <w:rFonts w:ascii="Times New Roman" w:hAnsi="Times New Roman" w:cs="Times New Roman"/>
                <w:color w:val="000000"/>
                <w:sz w:val="24"/>
                <w:szCs w:val="24"/>
              </w:rPr>
              <w:t>Regression</w:t>
            </w:r>
          </w:p>
        </w:tc>
        <w:tc>
          <w:tcPr>
            <w:tcW w:w="924" w:type="pct"/>
            <w:shd w:val="clear" w:color="auto" w:fill="FFFFFF"/>
            <w:tcMar>
              <w:top w:w="30" w:type="dxa"/>
              <w:left w:w="30" w:type="dxa"/>
              <w:bottom w:w="30" w:type="dxa"/>
              <w:right w:w="30" w:type="dxa"/>
            </w:tcMar>
            <w:vAlign w:val="center"/>
          </w:tcPr>
          <w:p w:rsidR="002A07F6" w:rsidRPr="000C1C0A" w:rsidRDefault="002A07F6" w:rsidP="004B11D3">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1551.874</w:t>
            </w:r>
          </w:p>
        </w:tc>
        <w:tc>
          <w:tcPr>
            <w:tcW w:w="640" w:type="pct"/>
            <w:shd w:val="clear" w:color="auto" w:fill="FFFFFF"/>
            <w:tcMar>
              <w:top w:w="30" w:type="dxa"/>
              <w:left w:w="30" w:type="dxa"/>
              <w:bottom w:w="30" w:type="dxa"/>
              <w:right w:w="30" w:type="dxa"/>
            </w:tcMar>
            <w:vAlign w:val="center"/>
          </w:tcPr>
          <w:p w:rsidR="002A07F6" w:rsidRPr="000C1C0A" w:rsidRDefault="002A07F6" w:rsidP="004B11D3">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5</w:t>
            </w:r>
          </w:p>
        </w:tc>
        <w:tc>
          <w:tcPr>
            <w:tcW w:w="886" w:type="pct"/>
            <w:shd w:val="clear" w:color="auto" w:fill="FFFFFF"/>
            <w:tcMar>
              <w:top w:w="30" w:type="dxa"/>
              <w:left w:w="30" w:type="dxa"/>
              <w:bottom w:w="30" w:type="dxa"/>
              <w:right w:w="30" w:type="dxa"/>
            </w:tcMar>
            <w:vAlign w:val="center"/>
          </w:tcPr>
          <w:p w:rsidR="002A07F6" w:rsidRPr="000C1C0A" w:rsidRDefault="002A07F6" w:rsidP="004B11D3">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310.375</w:t>
            </w:r>
          </w:p>
        </w:tc>
        <w:tc>
          <w:tcPr>
            <w:tcW w:w="641" w:type="pct"/>
            <w:shd w:val="clear" w:color="auto" w:fill="FFFFFF"/>
            <w:tcMar>
              <w:top w:w="30" w:type="dxa"/>
              <w:left w:w="30" w:type="dxa"/>
              <w:bottom w:w="30" w:type="dxa"/>
              <w:right w:w="30" w:type="dxa"/>
            </w:tcMar>
            <w:vAlign w:val="center"/>
          </w:tcPr>
          <w:p w:rsidR="002A07F6" w:rsidRPr="000C1C0A" w:rsidRDefault="002A07F6" w:rsidP="004B11D3">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1.850E3</w:t>
            </w:r>
          </w:p>
        </w:tc>
        <w:tc>
          <w:tcPr>
            <w:tcW w:w="641" w:type="pct"/>
            <w:shd w:val="clear" w:color="auto" w:fill="FFFFFF"/>
            <w:tcMar>
              <w:top w:w="30" w:type="dxa"/>
              <w:left w:w="30" w:type="dxa"/>
              <w:bottom w:w="30" w:type="dxa"/>
              <w:right w:w="30" w:type="dxa"/>
            </w:tcMar>
            <w:vAlign w:val="center"/>
          </w:tcPr>
          <w:p w:rsidR="002A07F6" w:rsidRPr="000C1C0A" w:rsidRDefault="002A07F6" w:rsidP="004B11D3">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.000</w:t>
            </w:r>
            <w:r w:rsidRPr="000C1C0A">
              <w:rPr>
                <w:rFonts w:ascii="Times New Roman" w:hAnsi="Times New Roman" w:cs="Times New Roman"/>
                <w:color w:val="000000"/>
                <w:sz w:val="24"/>
                <w:szCs w:val="24"/>
                <w:vertAlign w:val="superscript"/>
              </w:rPr>
              <w:t>a</w:t>
            </w:r>
          </w:p>
        </w:tc>
      </w:tr>
      <w:tr w:rsidR="002A07F6" w:rsidRPr="000C1C0A">
        <w:trPr>
          <w:cantSplit/>
          <w:tblHeader/>
        </w:trPr>
        <w:tc>
          <w:tcPr>
            <w:tcW w:w="462" w:type="pct"/>
            <w:vMerge/>
            <w:shd w:val="clear" w:color="auto" w:fill="FFFFFF"/>
            <w:tcMar>
              <w:top w:w="30" w:type="dxa"/>
              <w:left w:w="30" w:type="dxa"/>
              <w:bottom w:w="30" w:type="dxa"/>
              <w:right w:w="30" w:type="dxa"/>
            </w:tcMar>
          </w:tcPr>
          <w:p w:rsidR="002A07F6" w:rsidRPr="000C1C0A" w:rsidRDefault="002A07F6" w:rsidP="004B11D3">
            <w:pPr>
              <w:widowControl w:val="0"/>
              <w:autoSpaceDE w:val="0"/>
              <w:autoSpaceDN w:val="0"/>
              <w:adjustRightInd w:val="0"/>
              <w:spacing w:after="0"/>
              <w:rPr>
                <w:rFonts w:ascii="Times New Roman" w:hAnsi="Times New Roman" w:cs="Times New Roman"/>
                <w:color w:val="000000"/>
                <w:sz w:val="24"/>
                <w:szCs w:val="24"/>
              </w:rPr>
            </w:pPr>
          </w:p>
        </w:tc>
        <w:tc>
          <w:tcPr>
            <w:tcW w:w="806" w:type="pct"/>
            <w:shd w:val="clear" w:color="auto" w:fill="FFFFFF"/>
            <w:tcMar>
              <w:top w:w="30" w:type="dxa"/>
              <w:left w:w="30" w:type="dxa"/>
              <w:bottom w:w="30" w:type="dxa"/>
              <w:right w:w="30" w:type="dxa"/>
            </w:tcMar>
          </w:tcPr>
          <w:p w:rsidR="002A07F6" w:rsidRPr="000C1C0A" w:rsidRDefault="002A07F6" w:rsidP="004B11D3">
            <w:pPr>
              <w:widowControl w:val="0"/>
              <w:autoSpaceDE w:val="0"/>
              <w:autoSpaceDN w:val="0"/>
              <w:adjustRightInd w:val="0"/>
              <w:spacing w:after="0"/>
              <w:rPr>
                <w:rFonts w:ascii="Times New Roman" w:hAnsi="Times New Roman" w:cs="Times New Roman"/>
                <w:color w:val="000000"/>
                <w:sz w:val="24"/>
                <w:szCs w:val="24"/>
              </w:rPr>
            </w:pPr>
            <w:r w:rsidRPr="000C1C0A">
              <w:rPr>
                <w:rFonts w:ascii="Times New Roman" w:hAnsi="Times New Roman" w:cs="Times New Roman"/>
                <w:color w:val="000000"/>
                <w:sz w:val="24"/>
                <w:szCs w:val="24"/>
              </w:rPr>
              <w:t>Residual</w:t>
            </w:r>
          </w:p>
        </w:tc>
        <w:tc>
          <w:tcPr>
            <w:tcW w:w="924" w:type="pct"/>
            <w:shd w:val="clear" w:color="auto" w:fill="FFFFFF"/>
            <w:tcMar>
              <w:top w:w="30" w:type="dxa"/>
              <w:left w:w="30" w:type="dxa"/>
              <w:bottom w:w="30" w:type="dxa"/>
              <w:right w:w="30" w:type="dxa"/>
            </w:tcMar>
            <w:vAlign w:val="center"/>
          </w:tcPr>
          <w:p w:rsidR="002A07F6" w:rsidRPr="000C1C0A" w:rsidRDefault="002A07F6" w:rsidP="004B11D3">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14.430</w:t>
            </w:r>
          </w:p>
        </w:tc>
        <w:tc>
          <w:tcPr>
            <w:tcW w:w="640" w:type="pct"/>
            <w:shd w:val="clear" w:color="auto" w:fill="FFFFFF"/>
            <w:tcMar>
              <w:top w:w="30" w:type="dxa"/>
              <w:left w:w="30" w:type="dxa"/>
              <w:bottom w:w="30" w:type="dxa"/>
              <w:right w:w="30" w:type="dxa"/>
            </w:tcMar>
            <w:vAlign w:val="center"/>
          </w:tcPr>
          <w:p w:rsidR="002A07F6" w:rsidRPr="000C1C0A" w:rsidRDefault="002A07F6" w:rsidP="004B11D3">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86</w:t>
            </w:r>
          </w:p>
        </w:tc>
        <w:tc>
          <w:tcPr>
            <w:tcW w:w="886" w:type="pct"/>
            <w:shd w:val="clear" w:color="auto" w:fill="FFFFFF"/>
            <w:tcMar>
              <w:top w:w="30" w:type="dxa"/>
              <w:left w:w="30" w:type="dxa"/>
              <w:bottom w:w="30" w:type="dxa"/>
              <w:right w:w="30" w:type="dxa"/>
            </w:tcMar>
            <w:vAlign w:val="center"/>
          </w:tcPr>
          <w:p w:rsidR="002A07F6" w:rsidRPr="000C1C0A" w:rsidRDefault="002A07F6" w:rsidP="004B11D3">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.168</w:t>
            </w:r>
          </w:p>
        </w:tc>
        <w:tc>
          <w:tcPr>
            <w:tcW w:w="641" w:type="pct"/>
            <w:shd w:val="clear" w:color="auto" w:fill="FFFFFF"/>
            <w:tcMar>
              <w:top w:w="30" w:type="dxa"/>
              <w:left w:w="30" w:type="dxa"/>
              <w:bottom w:w="30" w:type="dxa"/>
              <w:right w:w="30" w:type="dxa"/>
            </w:tcMar>
          </w:tcPr>
          <w:p w:rsidR="002A07F6" w:rsidRPr="000C1C0A" w:rsidRDefault="002A07F6" w:rsidP="004B11D3">
            <w:pPr>
              <w:widowControl w:val="0"/>
              <w:autoSpaceDE w:val="0"/>
              <w:autoSpaceDN w:val="0"/>
              <w:adjustRightInd w:val="0"/>
              <w:spacing w:after="0"/>
              <w:jc w:val="center"/>
              <w:rPr>
                <w:rFonts w:ascii="Times New Roman" w:hAnsi="Times New Roman" w:cs="Times New Roman"/>
                <w:sz w:val="24"/>
                <w:szCs w:val="24"/>
              </w:rPr>
            </w:pPr>
          </w:p>
        </w:tc>
        <w:tc>
          <w:tcPr>
            <w:tcW w:w="641" w:type="pct"/>
            <w:shd w:val="clear" w:color="auto" w:fill="FFFFFF"/>
            <w:tcMar>
              <w:top w:w="30" w:type="dxa"/>
              <w:left w:w="30" w:type="dxa"/>
              <w:bottom w:w="30" w:type="dxa"/>
              <w:right w:w="30" w:type="dxa"/>
            </w:tcMar>
          </w:tcPr>
          <w:p w:rsidR="002A07F6" w:rsidRPr="000C1C0A" w:rsidRDefault="002A07F6" w:rsidP="004B11D3">
            <w:pPr>
              <w:widowControl w:val="0"/>
              <w:autoSpaceDE w:val="0"/>
              <w:autoSpaceDN w:val="0"/>
              <w:adjustRightInd w:val="0"/>
              <w:spacing w:after="0"/>
              <w:jc w:val="center"/>
              <w:rPr>
                <w:rFonts w:ascii="Times New Roman" w:hAnsi="Times New Roman" w:cs="Times New Roman"/>
                <w:sz w:val="24"/>
                <w:szCs w:val="24"/>
              </w:rPr>
            </w:pPr>
          </w:p>
        </w:tc>
      </w:tr>
      <w:tr w:rsidR="002A07F6" w:rsidRPr="000C1C0A">
        <w:trPr>
          <w:cantSplit/>
          <w:tblHeader/>
        </w:trPr>
        <w:tc>
          <w:tcPr>
            <w:tcW w:w="462" w:type="pct"/>
            <w:vMerge/>
            <w:shd w:val="clear" w:color="auto" w:fill="FFFFFF"/>
            <w:tcMar>
              <w:top w:w="30" w:type="dxa"/>
              <w:left w:w="30" w:type="dxa"/>
              <w:bottom w:w="30" w:type="dxa"/>
              <w:right w:w="30" w:type="dxa"/>
            </w:tcMar>
          </w:tcPr>
          <w:p w:rsidR="002A07F6" w:rsidRPr="000C1C0A" w:rsidRDefault="002A07F6" w:rsidP="004B11D3">
            <w:pPr>
              <w:widowControl w:val="0"/>
              <w:autoSpaceDE w:val="0"/>
              <w:autoSpaceDN w:val="0"/>
              <w:adjustRightInd w:val="0"/>
              <w:spacing w:after="0"/>
              <w:rPr>
                <w:rFonts w:ascii="Times New Roman" w:hAnsi="Times New Roman" w:cs="Times New Roman"/>
                <w:sz w:val="24"/>
                <w:szCs w:val="24"/>
              </w:rPr>
            </w:pPr>
          </w:p>
        </w:tc>
        <w:tc>
          <w:tcPr>
            <w:tcW w:w="806" w:type="pct"/>
            <w:shd w:val="clear" w:color="auto" w:fill="FFFFFF"/>
            <w:tcMar>
              <w:top w:w="30" w:type="dxa"/>
              <w:left w:w="30" w:type="dxa"/>
              <w:bottom w:w="30" w:type="dxa"/>
              <w:right w:w="30" w:type="dxa"/>
            </w:tcMar>
          </w:tcPr>
          <w:p w:rsidR="002A07F6" w:rsidRPr="000C1C0A" w:rsidRDefault="002A07F6" w:rsidP="004B11D3">
            <w:pPr>
              <w:widowControl w:val="0"/>
              <w:autoSpaceDE w:val="0"/>
              <w:autoSpaceDN w:val="0"/>
              <w:adjustRightInd w:val="0"/>
              <w:spacing w:after="0"/>
              <w:rPr>
                <w:rFonts w:ascii="Times New Roman" w:hAnsi="Times New Roman" w:cs="Times New Roman"/>
                <w:color w:val="000000"/>
                <w:sz w:val="24"/>
                <w:szCs w:val="24"/>
              </w:rPr>
            </w:pPr>
            <w:r w:rsidRPr="000C1C0A">
              <w:rPr>
                <w:rFonts w:ascii="Times New Roman" w:hAnsi="Times New Roman" w:cs="Times New Roman"/>
                <w:color w:val="000000"/>
                <w:sz w:val="24"/>
                <w:szCs w:val="24"/>
              </w:rPr>
              <w:t>Total</w:t>
            </w:r>
          </w:p>
        </w:tc>
        <w:tc>
          <w:tcPr>
            <w:tcW w:w="924" w:type="pct"/>
            <w:shd w:val="clear" w:color="auto" w:fill="FFFFFF"/>
            <w:tcMar>
              <w:top w:w="30" w:type="dxa"/>
              <w:left w:w="30" w:type="dxa"/>
              <w:bottom w:w="30" w:type="dxa"/>
              <w:right w:w="30" w:type="dxa"/>
            </w:tcMar>
            <w:vAlign w:val="center"/>
          </w:tcPr>
          <w:p w:rsidR="002A07F6" w:rsidRPr="000C1C0A" w:rsidRDefault="002A07F6" w:rsidP="004B11D3">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1566.304</w:t>
            </w:r>
          </w:p>
        </w:tc>
        <w:tc>
          <w:tcPr>
            <w:tcW w:w="640" w:type="pct"/>
            <w:shd w:val="clear" w:color="auto" w:fill="FFFFFF"/>
            <w:tcMar>
              <w:top w:w="30" w:type="dxa"/>
              <w:left w:w="30" w:type="dxa"/>
              <w:bottom w:w="30" w:type="dxa"/>
              <w:right w:w="30" w:type="dxa"/>
            </w:tcMar>
            <w:vAlign w:val="center"/>
          </w:tcPr>
          <w:p w:rsidR="002A07F6" w:rsidRPr="000C1C0A" w:rsidRDefault="002A07F6" w:rsidP="004B11D3">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91</w:t>
            </w:r>
          </w:p>
        </w:tc>
        <w:tc>
          <w:tcPr>
            <w:tcW w:w="886" w:type="pct"/>
            <w:shd w:val="clear" w:color="auto" w:fill="FFFFFF"/>
            <w:tcMar>
              <w:top w:w="30" w:type="dxa"/>
              <w:left w:w="30" w:type="dxa"/>
              <w:bottom w:w="30" w:type="dxa"/>
              <w:right w:w="30" w:type="dxa"/>
            </w:tcMar>
          </w:tcPr>
          <w:p w:rsidR="002A07F6" w:rsidRPr="000C1C0A" w:rsidRDefault="002A07F6" w:rsidP="004B11D3">
            <w:pPr>
              <w:widowControl w:val="0"/>
              <w:autoSpaceDE w:val="0"/>
              <w:autoSpaceDN w:val="0"/>
              <w:adjustRightInd w:val="0"/>
              <w:spacing w:after="0"/>
              <w:jc w:val="center"/>
              <w:rPr>
                <w:rFonts w:ascii="Times New Roman" w:hAnsi="Times New Roman" w:cs="Times New Roman"/>
                <w:sz w:val="24"/>
                <w:szCs w:val="24"/>
              </w:rPr>
            </w:pPr>
          </w:p>
        </w:tc>
        <w:tc>
          <w:tcPr>
            <w:tcW w:w="641" w:type="pct"/>
            <w:shd w:val="clear" w:color="auto" w:fill="FFFFFF"/>
            <w:tcMar>
              <w:top w:w="30" w:type="dxa"/>
              <w:left w:w="30" w:type="dxa"/>
              <w:bottom w:w="30" w:type="dxa"/>
              <w:right w:w="30" w:type="dxa"/>
            </w:tcMar>
          </w:tcPr>
          <w:p w:rsidR="002A07F6" w:rsidRPr="000C1C0A" w:rsidRDefault="002A07F6" w:rsidP="004B11D3">
            <w:pPr>
              <w:widowControl w:val="0"/>
              <w:autoSpaceDE w:val="0"/>
              <w:autoSpaceDN w:val="0"/>
              <w:adjustRightInd w:val="0"/>
              <w:spacing w:after="0"/>
              <w:jc w:val="center"/>
              <w:rPr>
                <w:rFonts w:ascii="Times New Roman" w:hAnsi="Times New Roman" w:cs="Times New Roman"/>
                <w:sz w:val="24"/>
                <w:szCs w:val="24"/>
              </w:rPr>
            </w:pPr>
          </w:p>
        </w:tc>
        <w:tc>
          <w:tcPr>
            <w:tcW w:w="641" w:type="pct"/>
            <w:shd w:val="clear" w:color="auto" w:fill="FFFFFF"/>
            <w:tcMar>
              <w:top w:w="30" w:type="dxa"/>
              <w:left w:w="30" w:type="dxa"/>
              <w:bottom w:w="30" w:type="dxa"/>
              <w:right w:w="30" w:type="dxa"/>
            </w:tcMar>
          </w:tcPr>
          <w:p w:rsidR="002A07F6" w:rsidRPr="000C1C0A" w:rsidRDefault="002A07F6" w:rsidP="004B11D3">
            <w:pPr>
              <w:widowControl w:val="0"/>
              <w:autoSpaceDE w:val="0"/>
              <w:autoSpaceDN w:val="0"/>
              <w:adjustRightInd w:val="0"/>
              <w:spacing w:after="0"/>
              <w:jc w:val="center"/>
              <w:rPr>
                <w:rFonts w:ascii="Times New Roman" w:hAnsi="Times New Roman" w:cs="Times New Roman"/>
                <w:sz w:val="24"/>
                <w:szCs w:val="24"/>
              </w:rPr>
            </w:pPr>
          </w:p>
        </w:tc>
      </w:tr>
      <w:tr w:rsidR="002A07F6" w:rsidRPr="000C1C0A">
        <w:trPr>
          <w:cantSplit/>
          <w:tblHeader/>
        </w:trPr>
        <w:tc>
          <w:tcPr>
            <w:tcW w:w="5000" w:type="pct"/>
            <w:gridSpan w:val="7"/>
            <w:shd w:val="clear" w:color="auto" w:fill="FFFFFF"/>
            <w:tcMar>
              <w:top w:w="30" w:type="dxa"/>
              <w:left w:w="30" w:type="dxa"/>
              <w:bottom w:w="30" w:type="dxa"/>
              <w:right w:w="30" w:type="dxa"/>
            </w:tcMar>
          </w:tcPr>
          <w:p w:rsidR="002A07F6" w:rsidRPr="000C1C0A" w:rsidRDefault="002A07F6" w:rsidP="004B11D3">
            <w:pPr>
              <w:widowControl w:val="0"/>
              <w:autoSpaceDE w:val="0"/>
              <w:autoSpaceDN w:val="0"/>
              <w:adjustRightInd w:val="0"/>
              <w:spacing w:after="0"/>
              <w:rPr>
                <w:rFonts w:ascii="Times New Roman" w:hAnsi="Times New Roman" w:cs="Times New Roman"/>
                <w:color w:val="000000"/>
                <w:sz w:val="24"/>
                <w:szCs w:val="24"/>
              </w:rPr>
            </w:pPr>
            <w:r w:rsidRPr="000C1C0A">
              <w:rPr>
                <w:rFonts w:ascii="Times New Roman" w:hAnsi="Times New Roman" w:cs="Times New Roman"/>
                <w:b/>
                <w:bCs/>
                <w:color w:val="000000"/>
                <w:sz w:val="24"/>
                <w:szCs w:val="24"/>
              </w:rPr>
              <w:t>a.</w:t>
            </w:r>
            <w:r w:rsidRPr="000C1C0A">
              <w:rPr>
                <w:rFonts w:ascii="Times New Roman" w:hAnsi="Times New Roman" w:cs="Times New Roman"/>
                <w:color w:val="000000"/>
                <w:sz w:val="24"/>
                <w:szCs w:val="24"/>
              </w:rPr>
              <w:t xml:space="preserve"> </w:t>
            </w:r>
            <w:r w:rsidRPr="000C1C0A">
              <w:rPr>
                <w:rFonts w:ascii="Times New Roman" w:hAnsi="Times New Roman" w:cs="Times New Roman"/>
                <w:b/>
                <w:bCs/>
                <w:color w:val="000000"/>
                <w:sz w:val="24"/>
                <w:szCs w:val="24"/>
              </w:rPr>
              <w:t>Predictors</w:t>
            </w:r>
            <w:r w:rsidRPr="000C1C0A">
              <w:rPr>
                <w:rFonts w:ascii="Times New Roman" w:hAnsi="Times New Roman" w:cs="Times New Roman"/>
                <w:color w:val="000000"/>
                <w:sz w:val="24"/>
                <w:szCs w:val="24"/>
              </w:rPr>
              <w:t xml:space="preserve">: (Constant), authentic community involvement, active work force, adequacy resources (human &amp; time) </w:t>
            </w:r>
          </w:p>
        </w:tc>
      </w:tr>
      <w:tr w:rsidR="002A07F6" w:rsidRPr="000C1C0A">
        <w:trPr>
          <w:cantSplit/>
        </w:trPr>
        <w:tc>
          <w:tcPr>
            <w:tcW w:w="2192" w:type="pct"/>
            <w:gridSpan w:val="3"/>
            <w:shd w:val="clear" w:color="auto" w:fill="FFFFFF"/>
            <w:tcMar>
              <w:top w:w="30" w:type="dxa"/>
              <w:left w:w="30" w:type="dxa"/>
              <w:bottom w:w="30" w:type="dxa"/>
              <w:right w:w="30" w:type="dxa"/>
            </w:tcMar>
          </w:tcPr>
          <w:p w:rsidR="002A07F6" w:rsidRPr="000C1C0A" w:rsidRDefault="002A07F6" w:rsidP="004B11D3">
            <w:pPr>
              <w:widowControl w:val="0"/>
              <w:autoSpaceDE w:val="0"/>
              <w:autoSpaceDN w:val="0"/>
              <w:adjustRightInd w:val="0"/>
              <w:spacing w:after="0"/>
              <w:rPr>
                <w:rFonts w:ascii="Times New Roman" w:hAnsi="Times New Roman" w:cs="Times New Roman"/>
                <w:color w:val="000000"/>
                <w:sz w:val="24"/>
                <w:szCs w:val="24"/>
              </w:rPr>
            </w:pPr>
            <w:r w:rsidRPr="000C1C0A">
              <w:rPr>
                <w:rFonts w:ascii="Times New Roman" w:hAnsi="Times New Roman" w:cs="Times New Roman"/>
                <w:b/>
                <w:bCs/>
                <w:color w:val="000000"/>
                <w:sz w:val="24"/>
                <w:szCs w:val="24"/>
              </w:rPr>
              <w:t>b</w:t>
            </w:r>
            <w:r w:rsidRPr="000C1C0A">
              <w:rPr>
                <w:rFonts w:ascii="Times New Roman" w:hAnsi="Times New Roman" w:cs="Times New Roman"/>
                <w:color w:val="000000"/>
                <w:sz w:val="24"/>
                <w:szCs w:val="24"/>
              </w:rPr>
              <w:t xml:space="preserve">. </w:t>
            </w:r>
            <w:r w:rsidRPr="000C1C0A">
              <w:rPr>
                <w:rFonts w:ascii="Times New Roman" w:hAnsi="Times New Roman" w:cs="Times New Roman"/>
                <w:b/>
                <w:bCs/>
                <w:color w:val="000000"/>
                <w:sz w:val="24"/>
                <w:szCs w:val="24"/>
              </w:rPr>
              <w:t>Dependent Variable</w:t>
            </w:r>
            <w:r w:rsidRPr="000C1C0A">
              <w:rPr>
                <w:rFonts w:ascii="Times New Roman" w:hAnsi="Times New Roman" w:cs="Times New Roman"/>
                <w:color w:val="000000"/>
                <w:sz w:val="24"/>
                <w:szCs w:val="24"/>
              </w:rPr>
              <w:t xml:space="preserve">: Success in MVC eligibility identification </w:t>
            </w:r>
          </w:p>
        </w:tc>
        <w:tc>
          <w:tcPr>
            <w:tcW w:w="640" w:type="pct"/>
            <w:shd w:val="clear" w:color="auto" w:fill="FFFFFF"/>
            <w:tcMar>
              <w:top w:w="30" w:type="dxa"/>
              <w:left w:w="30" w:type="dxa"/>
              <w:bottom w:w="30" w:type="dxa"/>
              <w:right w:w="30" w:type="dxa"/>
            </w:tcMar>
          </w:tcPr>
          <w:p w:rsidR="002A07F6" w:rsidRPr="000C1C0A" w:rsidRDefault="002A07F6" w:rsidP="004B11D3">
            <w:pPr>
              <w:widowControl w:val="0"/>
              <w:autoSpaceDE w:val="0"/>
              <w:autoSpaceDN w:val="0"/>
              <w:adjustRightInd w:val="0"/>
              <w:spacing w:after="0"/>
              <w:rPr>
                <w:rFonts w:ascii="Times New Roman" w:hAnsi="Times New Roman" w:cs="Times New Roman"/>
                <w:sz w:val="24"/>
                <w:szCs w:val="24"/>
              </w:rPr>
            </w:pPr>
          </w:p>
        </w:tc>
        <w:tc>
          <w:tcPr>
            <w:tcW w:w="886" w:type="pct"/>
            <w:shd w:val="clear" w:color="auto" w:fill="FFFFFF"/>
            <w:tcMar>
              <w:top w:w="30" w:type="dxa"/>
              <w:left w:w="30" w:type="dxa"/>
              <w:bottom w:w="30" w:type="dxa"/>
              <w:right w:w="30" w:type="dxa"/>
            </w:tcMar>
          </w:tcPr>
          <w:p w:rsidR="002A07F6" w:rsidRPr="000C1C0A" w:rsidRDefault="002A07F6" w:rsidP="004B11D3">
            <w:pPr>
              <w:widowControl w:val="0"/>
              <w:autoSpaceDE w:val="0"/>
              <w:autoSpaceDN w:val="0"/>
              <w:adjustRightInd w:val="0"/>
              <w:spacing w:after="0"/>
              <w:rPr>
                <w:rFonts w:ascii="Times New Roman" w:hAnsi="Times New Roman" w:cs="Times New Roman"/>
                <w:sz w:val="24"/>
                <w:szCs w:val="24"/>
              </w:rPr>
            </w:pPr>
          </w:p>
        </w:tc>
        <w:tc>
          <w:tcPr>
            <w:tcW w:w="641" w:type="pct"/>
            <w:shd w:val="clear" w:color="auto" w:fill="FFFFFF"/>
            <w:tcMar>
              <w:top w:w="30" w:type="dxa"/>
              <w:left w:w="30" w:type="dxa"/>
              <w:bottom w:w="30" w:type="dxa"/>
              <w:right w:w="30" w:type="dxa"/>
            </w:tcMar>
          </w:tcPr>
          <w:p w:rsidR="002A07F6" w:rsidRPr="000C1C0A" w:rsidRDefault="002A07F6" w:rsidP="004B11D3">
            <w:pPr>
              <w:widowControl w:val="0"/>
              <w:autoSpaceDE w:val="0"/>
              <w:autoSpaceDN w:val="0"/>
              <w:adjustRightInd w:val="0"/>
              <w:spacing w:after="0"/>
              <w:rPr>
                <w:rFonts w:ascii="Times New Roman" w:hAnsi="Times New Roman" w:cs="Times New Roman"/>
                <w:sz w:val="24"/>
                <w:szCs w:val="24"/>
              </w:rPr>
            </w:pPr>
          </w:p>
        </w:tc>
        <w:tc>
          <w:tcPr>
            <w:tcW w:w="641" w:type="pct"/>
            <w:shd w:val="clear" w:color="auto" w:fill="FFFFFF"/>
            <w:tcMar>
              <w:top w:w="30" w:type="dxa"/>
              <w:left w:w="30" w:type="dxa"/>
              <w:bottom w:w="30" w:type="dxa"/>
              <w:right w:w="30" w:type="dxa"/>
            </w:tcMar>
          </w:tcPr>
          <w:p w:rsidR="002A07F6" w:rsidRPr="000C1C0A" w:rsidRDefault="002A07F6" w:rsidP="004B11D3">
            <w:pPr>
              <w:widowControl w:val="0"/>
              <w:autoSpaceDE w:val="0"/>
              <w:autoSpaceDN w:val="0"/>
              <w:adjustRightInd w:val="0"/>
              <w:spacing w:after="0"/>
              <w:rPr>
                <w:rFonts w:ascii="Times New Roman" w:hAnsi="Times New Roman" w:cs="Times New Roman"/>
                <w:sz w:val="24"/>
                <w:szCs w:val="24"/>
              </w:rPr>
            </w:pPr>
          </w:p>
        </w:tc>
      </w:tr>
    </w:tbl>
    <w:p w:rsidR="002A07F6" w:rsidRPr="00D04567" w:rsidRDefault="002A07F6" w:rsidP="004B11D3">
      <w:pPr>
        <w:widowControl w:val="0"/>
        <w:autoSpaceDE w:val="0"/>
        <w:autoSpaceDN w:val="0"/>
        <w:adjustRightInd w:val="0"/>
        <w:spacing w:before="120" w:after="0" w:line="360" w:lineRule="auto"/>
        <w:jc w:val="both"/>
        <w:rPr>
          <w:rFonts w:ascii="Times New Roman" w:hAnsi="Times New Roman" w:cs="Times New Roman"/>
          <w:sz w:val="24"/>
          <w:szCs w:val="24"/>
        </w:rPr>
      </w:pPr>
      <w:r w:rsidRPr="00D04567">
        <w:rPr>
          <w:rFonts w:ascii="Times New Roman" w:hAnsi="Times New Roman" w:cs="Times New Roman"/>
          <w:b/>
          <w:bCs/>
          <w:sz w:val="24"/>
          <w:szCs w:val="24"/>
        </w:rPr>
        <w:t>Source:</w:t>
      </w:r>
      <w:r w:rsidRPr="00D04567">
        <w:rPr>
          <w:rFonts w:ascii="Times New Roman" w:hAnsi="Times New Roman" w:cs="Times New Roman"/>
          <w:sz w:val="24"/>
          <w:szCs w:val="24"/>
        </w:rPr>
        <w:t xml:space="preserve"> Research Data 2017</w:t>
      </w:r>
    </w:p>
    <w:p w:rsidR="002A07F6" w:rsidRPr="006D5E0E" w:rsidRDefault="002A07F6" w:rsidP="004B11D3">
      <w:pPr>
        <w:widowControl w:val="0"/>
        <w:spacing w:after="0" w:line="360" w:lineRule="auto"/>
        <w:rPr>
          <w:rFonts w:ascii="Times New Roman" w:hAnsi="Times New Roman" w:cs="Times New Roman"/>
          <w:b/>
          <w:bCs/>
          <w:sz w:val="24"/>
          <w:szCs w:val="24"/>
          <w:lang w:eastAsia="en-GB"/>
        </w:rPr>
      </w:pPr>
      <w:r w:rsidRPr="006D5E0E">
        <w:rPr>
          <w:rFonts w:ascii="Times New Roman" w:hAnsi="Times New Roman" w:cs="Times New Roman"/>
          <w:b/>
          <w:bCs/>
          <w:sz w:val="24"/>
          <w:szCs w:val="24"/>
          <w:lang w:eastAsia="en-GB"/>
        </w:rPr>
        <w:t>Table 4.11c Regression of Independent Variables</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03"/>
        <w:gridCol w:w="2433"/>
        <w:gridCol w:w="1142"/>
        <w:gridCol w:w="1121"/>
        <w:gridCol w:w="1405"/>
        <w:gridCol w:w="976"/>
        <w:gridCol w:w="974"/>
      </w:tblGrid>
      <w:tr w:rsidR="002A07F6" w:rsidRPr="000C1C0A">
        <w:trPr>
          <w:cantSplit/>
          <w:tblHeader/>
        </w:trPr>
        <w:tc>
          <w:tcPr>
            <w:tcW w:w="5000" w:type="pct"/>
            <w:gridSpan w:val="7"/>
            <w:shd w:val="clear" w:color="auto" w:fill="FFFFFF"/>
            <w:tcMar>
              <w:top w:w="30" w:type="dxa"/>
              <w:left w:w="30" w:type="dxa"/>
              <w:bottom w:w="30" w:type="dxa"/>
              <w:right w:w="30" w:type="dxa"/>
            </w:tcMar>
            <w:vAlign w:val="center"/>
          </w:tcPr>
          <w:p w:rsidR="002A07F6" w:rsidRPr="000C1C0A" w:rsidRDefault="002A07F6" w:rsidP="004B11D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C1C0A">
              <w:rPr>
                <w:rFonts w:ascii="Times New Roman" w:hAnsi="Times New Roman" w:cs="Times New Roman"/>
                <w:b/>
                <w:bCs/>
                <w:color w:val="000000"/>
                <w:sz w:val="24"/>
                <w:szCs w:val="24"/>
              </w:rPr>
              <w:t>Coefficient’s</w:t>
            </w:r>
            <w:r w:rsidRPr="000C1C0A">
              <w:rPr>
                <w:rFonts w:ascii="Times New Roman" w:hAnsi="Times New Roman" w:cs="Times New Roman"/>
                <w:b/>
                <w:bCs/>
                <w:color w:val="000000"/>
                <w:sz w:val="24"/>
                <w:szCs w:val="24"/>
                <w:vertAlign w:val="superscript"/>
              </w:rPr>
              <w:t xml:space="preserve"> a</w:t>
            </w:r>
          </w:p>
        </w:tc>
      </w:tr>
      <w:tr w:rsidR="002A07F6" w:rsidRPr="000C1C0A">
        <w:trPr>
          <w:cantSplit/>
          <w:trHeight w:val="329"/>
          <w:tblHeader/>
        </w:trPr>
        <w:tc>
          <w:tcPr>
            <w:tcW w:w="1597" w:type="pct"/>
            <w:gridSpan w:val="2"/>
            <w:vMerge w:val="restart"/>
            <w:shd w:val="clear" w:color="auto" w:fill="FFFFFF"/>
            <w:tcMar>
              <w:top w:w="30" w:type="dxa"/>
              <w:left w:w="30" w:type="dxa"/>
              <w:bottom w:w="30" w:type="dxa"/>
              <w:right w:w="30" w:type="dxa"/>
            </w:tcMar>
            <w:vAlign w:val="bottom"/>
          </w:tcPr>
          <w:p w:rsidR="002A07F6" w:rsidRPr="000C1C0A" w:rsidRDefault="002A07F6" w:rsidP="004B11D3">
            <w:pPr>
              <w:widowControl w:val="0"/>
              <w:autoSpaceDE w:val="0"/>
              <w:autoSpaceDN w:val="0"/>
              <w:adjustRightInd w:val="0"/>
              <w:spacing w:after="0" w:line="240" w:lineRule="auto"/>
              <w:rPr>
                <w:rFonts w:ascii="Times New Roman" w:hAnsi="Times New Roman" w:cs="Times New Roman"/>
                <w:color w:val="000000"/>
                <w:sz w:val="24"/>
                <w:szCs w:val="24"/>
              </w:rPr>
            </w:pPr>
            <w:r w:rsidRPr="000C1C0A">
              <w:rPr>
                <w:rFonts w:ascii="Times New Roman" w:hAnsi="Times New Roman" w:cs="Times New Roman"/>
                <w:color w:val="000000"/>
                <w:sz w:val="24"/>
                <w:szCs w:val="24"/>
              </w:rPr>
              <w:t>Model</w:t>
            </w:r>
          </w:p>
        </w:tc>
        <w:tc>
          <w:tcPr>
            <w:tcW w:w="1371" w:type="pct"/>
            <w:gridSpan w:val="2"/>
            <w:shd w:val="clear" w:color="auto" w:fill="FFFFFF"/>
            <w:tcMar>
              <w:top w:w="30" w:type="dxa"/>
              <w:left w:w="30" w:type="dxa"/>
              <w:bottom w:w="30" w:type="dxa"/>
              <w:right w:w="30" w:type="dxa"/>
            </w:tcMar>
            <w:vAlign w:val="bottom"/>
          </w:tcPr>
          <w:p w:rsidR="002A07F6" w:rsidRPr="000C1C0A" w:rsidRDefault="002A07F6" w:rsidP="004B11D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Un standardized Coefficients</w:t>
            </w:r>
          </w:p>
        </w:tc>
        <w:tc>
          <w:tcPr>
            <w:tcW w:w="851" w:type="pct"/>
            <w:shd w:val="clear" w:color="auto" w:fill="FFFFFF"/>
            <w:tcMar>
              <w:top w:w="30" w:type="dxa"/>
              <w:left w:w="30" w:type="dxa"/>
              <w:bottom w:w="30" w:type="dxa"/>
              <w:right w:w="30" w:type="dxa"/>
            </w:tcMar>
            <w:vAlign w:val="bottom"/>
          </w:tcPr>
          <w:p w:rsidR="002A07F6" w:rsidRPr="000C1C0A" w:rsidRDefault="002A07F6" w:rsidP="004B11D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Standardized Coefficients</w:t>
            </w:r>
          </w:p>
        </w:tc>
        <w:tc>
          <w:tcPr>
            <w:tcW w:w="591" w:type="pct"/>
            <w:vMerge w:val="restart"/>
            <w:shd w:val="clear" w:color="auto" w:fill="FFFFFF"/>
            <w:tcMar>
              <w:top w:w="30" w:type="dxa"/>
              <w:left w:w="30" w:type="dxa"/>
              <w:bottom w:w="30" w:type="dxa"/>
              <w:right w:w="30" w:type="dxa"/>
            </w:tcMar>
            <w:vAlign w:val="bottom"/>
          </w:tcPr>
          <w:p w:rsidR="002A07F6" w:rsidRPr="000C1C0A" w:rsidRDefault="002A07F6" w:rsidP="004B11D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t</w:t>
            </w:r>
          </w:p>
        </w:tc>
        <w:tc>
          <w:tcPr>
            <w:tcW w:w="590" w:type="pct"/>
            <w:vMerge w:val="restart"/>
            <w:shd w:val="clear" w:color="auto" w:fill="FFFFFF"/>
            <w:tcMar>
              <w:top w:w="30" w:type="dxa"/>
              <w:left w:w="30" w:type="dxa"/>
              <w:bottom w:w="30" w:type="dxa"/>
              <w:right w:w="30" w:type="dxa"/>
            </w:tcMar>
            <w:vAlign w:val="bottom"/>
          </w:tcPr>
          <w:p w:rsidR="002A07F6" w:rsidRPr="000C1C0A" w:rsidRDefault="002A07F6" w:rsidP="004B11D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Sig.</w:t>
            </w:r>
          </w:p>
        </w:tc>
      </w:tr>
      <w:tr w:rsidR="002A07F6" w:rsidRPr="000C1C0A">
        <w:trPr>
          <w:cantSplit/>
          <w:trHeight w:val="68"/>
          <w:tblHeader/>
        </w:trPr>
        <w:tc>
          <w:tcPr>
            <w:tcW w:w="1597" w:type="pct"/>
            <w:gridSpan w:val="2"/>
            <w:vMerge/>
            <w:shd w:val="clear" w:color="auto" w:fill="FFFFFF"/>
            <w:tcMar>
              <w:top w:w="30" w:type="dxa"/>
              <w:left w:w="30" w:type="dxa"/>
              <w:bottom w:w="30" w:type="dxa"/>
              <w:right w:w="30" w:type="dxa"/>
            </w:tcMar>
            <w:vAlign w:val="bottom"/>
          </w:tcPr>
          <w:p w:rsidR="002A07F6" w:rsidRPr="000C1C0A" w:rsidRDefault="002A07F6" w:rsidP="004B11D3">
            <w:pPr>
              <w:widowControl w:val="0"/>
              <w:autoSpaceDE w:val="0"/>
              <w:autoSpaceDN w:val="0"/>
              <w:adjustRightInd w:val="0"/>
              <w:spacing w:after="0" w:line="240" w:lineRule="auto"/>
              <w:rPr>
                <w:rFonts w:ascii="Times New Roman" w:hAnsi="Times New Roman" w:cs="Times New Roman"/>
                <w:color w:val="000000"/>
                <w:sz w:val="24"/>
                <w:szCs w:val="24"/>
              </w:rPr>
            </w:pPr>
          </w:p>
        </w:tc>
        <w:tc>
          <w:tcPr>
            <w:tcW w:w="692" w:type="pct"/>
            <w:shd w:val="clear" w:color="auto" w:fill="FFFFFF"/>
            <w:tcMar>
              <w:top w:w="30" w:type="dxa"/>
              <w:left w:w="30" w:type="dxa"/>
              <w:bottom w:w="30" w:type="dxa"/>
              <w:right w:w="30" w:type="dxa"/>
            </w:tcMar>
            <w:vAlign w:val="bottom"/>
          </w:tcPr>
          <w:p w:rsidR="002A07F6" w:rsidRPr="000C1C0A" w:rsidRDefault="002A07F6" w:rsidP="004B11D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B</w:t>
            </w:r>
          </w:p>
        </w:tc>
        <w:tc>
          <w:tcPr>
            <w:tcW w:w="679" w:type="pct"/>
            <w:shd w:val="clear" w:color="auto" w:fill="FFFFFF"/>
            <w:tcMar>
              <w:top w:w="30" w:type="dxa"/>
              <w:left w:w="30" w:type="dxa"/>
              <w:bottom w:w="30" w:type="dxa"/>
              <w:right w:w="30" w:type="dxa"/>
            </w:tcMar>
            <w:vAlign w:val="bottom"/>
          </w:tcPr>
          <w:p w:rsidR="002A07F6" w:rsidRPr="000C1C0A" w:rsidRDefault="002A07F6" w:rsidP="004B11D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Std. Error</w:t>
            </w:r>
          </w:p>
        </w:tc>
        <w:tc>
          <w:tcPr>
            <w:tcW w:w="851" w:type="pct"/>
            <w:shd w:val="clear" w:color="auto" w:fill="FFFFFF"/>
            <w:tcMar>
              <w:top w:w="30" w:type="dxa"/>
              <w:left w:w="30" w:type="dxa"/>
              <w:bottom w:w="30" w:type="dxa"/>
              <w:right w:w="30" w:type="dxa"/>
            </w:tcMar>
            <w:vAlign w:val="bottom"/>
          </w:tcPr>
          <w:p w:rsidR="002A07F6" w:rsidRPr="000C1C0A" w:rsidRDefault="002A07F6" w:rsidP="004B11D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Beta</w:t>
            </w:r>
          </w:p>
        </w:tc>
        <w:tc>
          <w:tcPr>
            <w:tcW w:w="591" w:type="pct"/>
            <w:vMerge/>
            <w:shd w:val="clear" w:color="auto" w:fill="FFFFFF"/>
            <w:tcMar>
              <w:top w:w="30" w:type="dxa"/>
              <w:left w:w="30" w:type="dxa"/>
              <w:bottom w:w="30" w:type="dxa"/>
              <w:right w:w="30" w:type="dxa"/>
            </w:tcMar>
            <w:vAlign w:val="bottom"/>
          </w:tcPr>
          <w:p w:rsidR="002A07F6" w:rsidRPr="000C1C0A" w:rsidRDefault="002A07F6" w:rsidP="004B11D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590" w:type="pct"/>
            <w:vMerge/>
            <w:shd w:val="clear" w:color="auto" w:fill="FFFFFF"/>
            <w:tcMar>
              <w:top w:w="30" w:type="dxa"/>
              <w:left w:w="30" w:type="dxa"/>
              <w:bottom w:w="30" w:type="dxa"/>
              <w:right w:w="30" w:type="dxa"/>
            </w:tcMar>
            <w:vAlign w:val="bottom"/>
          </w:tcPr>
          <w:p w:rsidR="002A07F6" w:rsidRPr="000C1C0A" w:rsidRDefault="002A07F6" w:rsidP="004B11D3">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r w:rsidR="002A07F6" w:rsidRPr="000C1C0A">
        <w:trPr>
          <w:cantSplit/>
          <w:trHeight w:val="47"/>
          <w:tblHeader/>
        </w:trPr>
        <w:tc>
          <w:tcPr>
            <w:tcW w:w="123" w:type="pct"/>
            <w:vMerge w:val="restart"/>
            <w:shd w:val="clear" w:color="auto" w:fill="FFFFFF"/>
            <w:tcMar>
              <w:top w:w="30" w:type="dxa"/>
              <w:left w:w="30" w:type="dxa"/>
              <w:bottom w:w="30" w:type="dxa"/>
              <w:right w:w="30" w:type="dxa"/>
            </w:tcMar>
          </w:tcPr>
          <w:p w:rsidR="002A07F6" w:rsidRPr="000C1C0A" w:rsidRDefault="002A07F6" w:rsidP="004B11D3">
            <w:pPr>
              <w:widowControl w:val="0"/>
              <w:autoSpaceDE w:val="0"/>
              <w:autoSpaceDN w:val="0"/>
              <w:adjustRightInd w:val="0"/>
              <w:spacing w:after="0" w:line="240" w:lineRule="auto"/>
              <w:rPr>
                <w:rFonts w:ascii="Times New Roman" w:hAnsi="Times New Roman" w:cs="Times New Roman"/>
                <w:color w:val="000000"/>
                <w:sz w:val="24"/>
                <w:szCs w:val="24"/>
              </w:rPr>
            </w:pPr>
            <w:r w:rsidRPr="000C1C0A">
              <w:rPr>
                <w:rFonts w:ascii="Times New Roman" w:hAnsi="Times New Roman" w:cs="Times New Roman"/>
                <w:color w:val="000000"/>
                <w:sz w:val="24"/>
                <w:szCs w:val="24"/>
              </w:rPr>
              <w:t>1</w:t>
            </w:r>
          </w:p>
        </w:tc>
        <w:tc>
          <w:tcPr>
            <w:tcW w:w="1474" w:type="pct"/>
            <w:shd w:val="clear" w:color="auto" w:fill="FFFFFF"/>
            <w:tcMar>
              <w:top w:w="30" w:type="dxa"/>
              <w:left w:w="30" w:type="dxa"/>
              <w:bottom w:w="30" w:type="dxa"/>
              <w:right w:w="30" w:type="dxa"/>
            </w:tcMar>
          </w:tcPr>
          <w:p w:rsidR="002A07F6" w:rsidRPr="000C1C0A" w:rsidRDefault="002A07F6" w:rsidP="004B11D3">
            <w:pPr>
              <w:widowControl w:val="0"/>
              <w:autoSpaceDE w:val="0"/>
              <w:autoSpaceDN w:val="0"/>
              <w:adjustRightInd w:val="0"/>
              <w:spacing w:after="0" w:line="240" w:lineRule="auto"/>
              <w:rPr>
                <w:rFonts w:ascii="Times New Roman" w:hAnsi="Times New Roman" w:cs="Times New Roman"/>
                <w:color w:val="000000"/>
                <w:sz w:val="24"/>
                <w:szCs w:val="24"/>
              </w:rPr>
            </w:pPr>
            <w:r w:rsidRPr="000C1C0A">
              <w:rPr>
                <w:rFonts w:ascii="Times New Roman" w:hAnsi="Times New Roman" w:cs="Times New Roman"/>
                <w:color w:val="000000"/>
                <w:sz w:val="24"/>
                <w:szCs w:val="24"/>
              </w:rPr>
              <w:t>(Constant)</w:t>
            </w:r>
          </w:p>
        </w:tc>
        <w:tc>
          <w:tcPr>
            <w:tcW w:w="692" w:type="pct"/>
            <w:shd w:val="clear" w:color="auto" w:fill="FFFFFF"/>
            <w:tcMar>
              <w:top w:w="30" w:type="dxa"/>
              <w:left w:w="30" w:type="dxa"/>
              <w:bottom w:w="30" w:type="dxa"/>
              <w:right w:w="30" w:type="dxa"/>
            </w:tcMar>
            <w:vAlign w:val="center"/>
          </w:tcPr>
          <w:p w:rsidR="002A07F6" w:rsidRPr="000C1C0A" w:rsidRDefault="002A07F6" w:rsidP="004B11D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.216</w:t>
            </w:r>
          </w:p>
        </w:tc>
        <w:tc>
          <w:tcPr>
            <w:tcW w:w="679" w:type="pct"/>
            <w:shd w:val="clear" w:color="auto" w:fill="FFFFFF"/>
            <w:tcMar>
              <w:top w:w="30" w:type="dxa"/>
              <w:left w:w="30" w:type="dxa"/>
              <w:bottom w:w="30" w:type="dxa"/>
              <w:right w:w="30" w:type="dxa"/>
            </w:tcMar>
            <w:vAlign w:val="center"/>
          </w:tcPr>
          <w:p w:rsidR="002A07F6" w:rsidRPr="000C1C0A" w:rsidRDefault="002A07F6" w:rsidP="004B11D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.139</w:t>
            </w:r>
          </w:p>
        </w:tc>
        <w:tc>
          <w:tcPr>
            <w:tcW w:w="851" w:type="pct"/>
            <w:shd w:val="clear" w:color="auto" w:fill="FFFFFF"/>
            <w:tcMar>
              <w:top w:w="30" w:type="dxa"/>
              <w:left w:w="30" w:type="dxa"/>
              <w:bottom w:w="30" w:type="dxa"/>
              <w:right w:w="30" w:type="dxa"/>
            </w:tcMar>
          </w:tcPr>
          <w:p w:rsidR="002A07F6" w:rsidRPr="000C1C0A" w:rsidRDefault="002A07F6" w:rsidP="004B11D3">
            <w:pPr>
              <w:widowControl w:val="0"/>
              <w:autoSpaceDE w:val="0"/>
              <w:autoSpaceDN w:val="0"/>
              <w:adjustRightInd w:val="0"/>
              <w:spacing w:after="0" w:line="240" w:lineRule="auto"/>
              <w:jc w:val="center"/>
              <w:rPr>
                <w:rFonts w:ascii="Times New Roman" w:hAnsi="Times New Roman" w:cs="Times New Roman"/>
                <w:sz w:val="24"/>
                <w:szCs w:val="24"/>
              </w:rPr>
            </w:pPr>
          </w:p>
        </w:tc>
        <w:tc>
          <w:tcPr>
            <w:tcW w:w="591" w:type="pct"/>
            <w:shd w:val="clear" w:color="auto" w:fill="FFFFFF"/>
            <w:tcMar>
              <w:top w:w="30" w:type="dxa"/>
              <w:left w:w="30" w:type="dxa"/>
              <w:bottom w:w="30" w:type="dxa"/>
              <w:right w:w="30" w:type="dxa"/>
            </w:tcMar>
            <w:vAlign w:val="center"/>
          </w:tcPr>
          <w:p w:rsidR="002A07F6" w:rsidRPr="000C1C0A" w:rsidRDefault="002A07F6" w:rsidP="004B11D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1.546</w:t>
            </w:r>
          </w:p>
        </w:tc>
        <w:tc>
          <w:tcPr>
            <w:tcW w:w="590" w:type="pct"/>
            <w:shd w:val="clear" w:color="auto" w:fill="FFFFFF"/>
            <w:tcMar>
              <w:top w:w="30" w:type="dxa"/>
              <w:left w:w="30" w:type="dxa"/>
              <w:bottom w:w="30" w:type="dxa"/>
              <w:right w:w="30" w:type="dxa"/>
            </w:tcMar>
            <w:vAlign w:val="center"/>
          </w:tcPr>
          <w:p w:rsidR="002A07F6" w:rsidRPr="000C1C0A" w:rsidRDefault="002A07F6" w:rsidP="004B11D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.126</w:t>
            </w:r>
          </w:p>
        </w:tc>
      </w:tr>
      <w:tr w:rsidR="002A07F6" w:rsidRPr="000C1C0A">
        <w:trPr>
          <w:cantSplit/>
          <w:tblHeader/>
        </w:trPr>
        <w:tc>
          <w:tcPr>
            <w:tcW w:w="123" w:type="pct"/>
            <w:vMerge/>
            <w:shd w:val="clear" w:color="auto" w:fill="FFFFFF"/>
            <w:tcMar>
              <w:top w:w="30" w:type="dxa"/>
              <w:left w:w="30" w:type="dxa"/>
              <w:bottom w:w="30" w:type="dxa"/>
              <w:right w:w="30" w:type="dxa"/>
            </w:tcMar>
          </w:tcPr>
          <w:p w:rsidR="002A07F6" w:rsidRPr="000C1C0A" w:rsidRDefault="002A07F6" w:rsidP="004B11D3">
            <w:pPr>
              <w:widowControl w:val="0"/>
              <w:autoSpaceDE w:val="0"/>
              <w:autoSpaceDN w:val="0"/>
              <w:adjustRightInd w:val="0"/>
              <w:spacing w:after="0" w:line="240" w:lineRule="auto"/>
              <w:rPr>
                <w:rFonts w:ascii="Times New Roman" w:hAnsi="Times New Roman" w:cs="Times New Roman"/>
                <w:color w:val="000000"/>
                <w:sz w:val="24"/>
                <w:szCs w:val="24"/>
              </w:rPr>
            </w:pPr>
          </w:p>
        </w:tc>
        <w:tc>
          <w:tcPr>
            <w:tcW w:w="1474" w:type="pct"/>
            <w:shd w:val="clear" w:color="auto" w:fill="FFFFFF"/>
            <w:tcMar>
              <w:top w:w="30" w:type="dxa"/>
              <w:left w:w="30" w:type="dxa"/>
              <w:bottom w:w="30" w:type="dxa"/>
              <w:right w:w="30" w:type="dxa"/>
            </w:tcMar>
          </w:tcPr>
          <w:p w:rsidR="002A07F6" w:rsidRPr="000C1C0A" w:rsidRDefault="002A07F6" w:rsidP="004B11D3">
            <w:pPr>
              <w:widowControl w:val="0"/>
              <w:autoSpaceDE w:val="0"/>
              <w:autoSpaceDN w:val="0"/>
              <w:adjustRightInd w:val="0"/>
              <w:spacing w:after="0" w:line="240" w:lineRule="auto"/>
              <w:rPr>
                <w:rFonts w:ascii="Times New Roman" w:hAnsi="Times New Roman" w:cs="Times New Roman"/>
                <w:color w:val="000000"/>
                <w:sz w:val="24"/>
                <w:szCs w:val="24"/>
              </w:rPr>
            </w:pPr>
            <w:r w:rsidRPr="000C1C0A">
              <w:rPr>
                <w:rFonts w:ascii="Times New Roman" w:hAnsi="Times New Roman" w:cs="Times New Roman"/>
                <w:color w:val="000000"/>
                <w:sz w:val="24"/>
                <w:szCs w:val="24"/>
              </w:rPr>
              <w:t>Authentic community involvement</w:t>
            </w:r>
          </w:p>
        </w:tc>
        <w:tc>
          <w:tcPr>
            <w:tcW w:w="692" w:type="pct"/>
            <w:shd w:val="clear" w:color="auto" w:fill="FFFFFF"/>
            <w:tcMar>
              <w:top w:w="30" w:type="dxa"/>
              <w:left w:w="30" w:type="dxa"/>
              <w:bottom w:w="30" w:type="dxa"/>
              <w:right w:w="30" w:type="dxa"/>
            </w:tcMar>
            <w:vAlign w:val="center"/>
          </w:tcPr>
          <w:p w:rsidR="002A07F6" w:rsidRPr="000C1C0A" w:rsidRDefault="002A07F6" w:rsidP="004B11D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.988</w:t>
            </w:r>
          </w:p>
        </w:tc>
        <w:tc>
          <w:tcPr>
            <w:tcW w:w="679" w:type="pct"/>
            <w:shd w:val="clear" w:color="auto" w:fill="FFFFFF"/>
            <w:tcMar>
              <w:top w:w="30" w:type="dxa"/>
              <w:left w:w="30" w:type="dxa"/>
              <w:bottom w:w="30" w:type="dxa"/>
              <w:right w:w="30" w:type="dxa"/>
            </w:tcMar>
            <w:vAlign w:val="center"/>
          </w:tcPr>
          <w:p w:rsidR="002A07F6" w:rsidRPr="000C1C0A" w:rsidRDefault="002A07F6" w:rsidP="004B11D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.045</w:t>
            </w:r>
          </w:p>
        </w:tc>
        <w:tc>
          <w:tcPr>
            <w:tcW w:w="851" w:type="pct"/>
            <w:shd w:val="clear" w:color="auto" w:fill="FFFFFF"/>
            <w:tcMar>
              <w:top w:w="30" w:type="dxa"/>
              <w:left w:w="30" w:type="dxa"/>
              <w:bottom w:w="30" w:type="dxa"/>
              <w:right w:w="30" w:type="dxa"/>
            </w:tcMar>
            <w:vAlign w:val="center"/>
          </w:tcPr>
          <w:p w:rsidR="002A07F6" w:rsidRPr="000C1C0A" w:rsidRDefault="002A07F6" w:rsidP="004B11D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.327</w:t>
            </w:r>
          </w:p>
        </w:tc>
        <w:tc>
          <w:tcPr>
            <w:tcW w:w="591" w:type="pct"/>
            <w:shd w:val="clear" w:color="auto" w:fill="FFFFFF"/>
            <w:tcMar>
              <w:top w:w="30" w:type="dxa"/>
              <w:left w:w="30" w:type="dxa"/>
              <w:bottom w:w="30" w:type="dxa"/>
              <w:right w:w="30" w:type="dxa"/>
            </w:tcMar>
            <w:vAlign w:val="center"/>
          </w:tcPr>
          <w:p w:rsidR="002A07F6" w:rsidRPr="000C1C0A" w:rsidRDefault="002A07F6" w:rsidP="004B11D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21.842</w:t>
            </w:r>
          </w:p>
        </w:tc>
        <w:tc>
          <w:tcPr>
            <w:tcW w:w="590" w:type="pct"/>
            <w:shd w:val="clear" w:color="auto" w:fill="FFFFFF"/>
            <w:tcMar>
              <w:top w:w="30" w:type="dxa"/>
              <w:left w:w="30" w:type="dxa"/>
              <w:bottom w:w="30" w:type="dxa"/>
              <w:right w:w="30" w:type="dxa"/>
            </w:tcMar>
            <w:vAlign w:val="center"/>
          </w:tcPr>
          <w:p w:rsidR="002A07F6" w:rsidRPr="000C1C0A" w:rsidRDefault="002A07F6" w:rsidP="004B11D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.000</w:t>
            </w:r>
          </w:p>
        </w:tc>
      </w:tr>
      <w:tr w:rsidR="002A07F6" w:rsidRPr="000C1C0A">
        <w:trPr>
          <w:cantSplit/>
          <w:trHeight w:val="47"/>
          <w:tblHeader/>
        </w:trPr>
        <w:tc>
          <w:tcPr>
            <w:tcW w:w="123" w:type="pct"/>
            <w:vMerge/>
            <w:shd w:val="clear" w:color="auto" w:fill="FFFFFF"/>
            <w:tcMar>
              <w:top w:w="30" w:type="dxa"/>
              <w:left w:w="30" w:type="dxa"/>
              <w:bottom w:w="30" w:type="dxa"/>
              <w:right w:w="30" w:type="dxa"/>
            </w:tcMar>
          </w:tcPr>
          <w:p w:rsidR="002A07F6" w:rsidRPr="000C1C0A" w:rsidRDefault="002A07F6" w:rsidP="004B11D3">
            <w:pPr>
              <w:widowControl w:val="0"/>
              <w:autoSpaceDE w:val="0"/>
              <w:autoSpaceDN w:val="0"/>
              <w:adjustRightInd w:val="0"/>
              <w:spacing w:after="0" w:line="240" w:lineRule="auto"/>
              <w:rPr>
                <w:rFonts w:ascii="Times New Roman" w:hAnsi="Times New Roman" w:cs="Times New Roman"/>
                <w:color w:val="000000"/>
                <w:sz w:val="24"/>
                <w:szCs w:val="24"/>
              </w:rPr>
            </w:pPr>
          </w:p>
        </w:tc>
        <w:tc>
          <w:tcPr>
            <w:tcW w:w="1474" w:type="pct"/>
            <w:shd w:val="clear" w:color="auto" w:fill="FFFFFF"/>
            <w:tcMar>
              <w:top w:w="30" w:type="dxa"/>
              <w:left w:w="30" w:type="dxa"/>
              <w:bottom w:w="30" w:type="dxa"/>
              <w:right w:w="30" w:type="dxa"/>
            </w:tcMar>
          </w:tcPr>
          <w:p w:rsidR="002A07F6" w:rsidRPr="000C1C0A" w:rsidRDefault="002A07F6" w:rsidP="004B11D3">
            <w:pPr>
              <w:widowControl w:val="0"/>
              <w:autoSpaceDE w:val="0"/>
              <w:autoSpaceDN w:val="0"/>
              <w:adjustRightInd w:val="0"/>
              <w:spacing w:after="0" w:line="240" w:lineRule="auto"/>
              <w:rPr>
                <w:rFonts w:ascii="Times New Roman" w:hAnsi="Times New Roman" w:cs="Times New Roman"/>
                <w:color w:val="000000"/>
                <w:sz w:val="24"/>
                <w:szCs w:val="24"/>
              </w:rPr>
            </w:pPr>
            <w:r w:rsidRPr="000C1C0A">
              <w:rPr>
                <w:rFonts w:ascii="Times New Roman" w:hAnsi="Times New Roman" w:cs="Times New Roman"/>
                <w:color w:val="000000"/>
                <w:sz w:val="24"/>
                <w:szCs w:val="24"/>
              </w:rPr>
              <w:t>Active work force</w:t>
            </w:r>
          </w:p>
        </w:tc>
        <w:tc>
          <w:tcPr>
            <w:tcW w:w="692" w:type="pct"/>
            <w:shd w:val="clear" w:color="auto" w:fill="FFFFFF"/>
            <w:tcMar>
              <w:top w:w="30" w:type="dxa"/>
              <w:left w:w="30" w:type="dxa"/>
              <w:bottom w:w="30" w:type="dxa"/>
              <w:right w:w="30" w:type="dxa"/>
            </w:tcMar>
            <w:vAlign w:val="center"/>
          </w:tcPr>
          <w:p w:rsidR="002A07F6" w:rsidRPr="000C1C0A" w:rsidRDefault="002A07F6" w:rsidP="004B11D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.997</w:t>
            </w:r>
          </w:p>
        </w:tc>
        <w:tc>
          <w:tcPr>
            <w:tcW w:w="679" w:type="pct"/>
            <w:shd w:val="clear" w:color="auto" w:fill="FFFFFF"/>
            <w:tcMar>
              <w:top w:w="30" w:type="dxa"/>
              <w:left w:w="30" w:type="dxa"/>
              <w:bottom w:w="30" w:type="dxa"/>
              <w:right w:w="30" w:type="dxa"/>
            </w:tcMar>
            <w:vAlign w:val="center"/>
          </w:tcPr>
          <w:p w:rsidR="002A07F6" w:rsidRPr="000C1C0A" w:rsidRDefault="002A07F6" w:rsidP="004B11D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.051</w:t>
            </w:r>
          </w:p>
        </w:tc>
        <w:tc>
          <w:tcPr>
            <w:tcW w:w="851" w:type="pct"/>
            <w:shd w:val="clear" w:color="auto" w:fill="FFFFFF"/>
            <w:tcMar>
              <w:top w:w="30" w:type="dxa"/>
              <w:left w:w="30" w:type="dxa"/>
              <w:bottom w:w="30" w:type="dxa"/>
              <w:right w:w="30" w:type="dxa"/>
            </w:tcMar>
            <w:vAlign w:val="center"/>
          </w:tcPr>
          <w:p w:rsidR="002A07F6" w:rsidRPr="000C1C0A" w:rsidRDefault="002A07F6" w:rsidP="004B11D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.316</w:t>
            </w:r>
          </w:p>
        </w:tc>
        <w:tc>
          <w:tcPr>
            <w:tcW w:w="591" w:type="pct"/>
            <w:shd w:val="clear" w:color="auto" w:fill="FFFFFF"/>
            <w:tcMar>
              <w:top w:w="30" w:type="dxa"/>
              <w:left w:w="30" w:type="dxa"/>
              <w:bottom w:w="30" w:type="dxa"/>
              <w:right w:w="30" w:type="dxa"/>
            </w:tcMar>
            <w:vAlign w:val="center"/>
          </w:tcPr>
          <w:p w:rsidR="002A07F6" w:rsidRPr="000C1C0A" w:rsidRDefault="002A07F6" w:rsidP="004B11D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19.487</w:t>
            </w:r>
          </w:p>
        </w:tc>
        <w:tc>
          <w:tcPr>
            <w:tcW w:w="590" w:type="pct"/>
            <w:shd w:val="clear" w:color="auto" w:fill="FFFFFF"/>
            <w:tcMar>
              <w:top w:w="30" w:type="dxa"/>
              <w:left w:w="30" w:type="dxa"/>
              <w:bottom w:w="30" w:type="dxa"/>
              <w:right w:w="30" w:type="dxa"/>
            </w:tcMar>
            <w:vAlign w:val="center"/>
          </w:tcPr>
          <w:p w:rsidR="002A07F6" w:rsidRPr="000C1C0A" w:rsidRDefault="002A07F6" w:rsidP="004B11D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.000</w:t>
            </w:r>
          </w:p>
        </w:tc>
      </w:tr>
      <w:tr w:rsidR="002A07F6" w:rsidRPr="000C1C0A">
        <w:trPr>
          <w:cantSplit/>
          <w:trHeight w:val="104"/>
          <w:tblHeader/>
        </w:trPr>
        <w:tc>
          <w:tcPr>
            <w:tcW w:w="123" w:type="pct"/>
            <w:vMerge/>
            <w:shd w:val="clear" w:color="auto" w:fill="FFFFFF"/>
            <w:tcMar>
              <w:top w:w="30" w:type="dxa"/>
              <w:left w:w="30" w:type="dxa"/>
              <w:bottom w:w="30" w:type="dxa"/>
              <w:right w:w="30" w:type="dxa"/>
            </w:tcMar>
          </w:tcPr>
          <w:p w:rsidR="002A07F6" w:rsidRPr="000C1C0A" w:rsidRDefault="002A07F6" w:rsidP="004B11D3">
            <w:pPr>
              <w:widowControl w:val="0"/>
              <w:autoSpaceDE w:val="0"/>
              <w:autoSpaceDN w:val="0"/>
              <w:adjustRightInd w:val="0"/>
              <w:spacing w:after="0" w:line="240" w:lineRule="auto"/>
              <w:rPr>
                <w:rFonts w:ascii="Times New Roman" w:hAnsi="Times New Roman" w:cs="Times New Roman"/>
                <w:color w:val="000000"/>
                <w:sz w:val="24"/>
                <w:szCs w:val="24"/>
              </w:rPr>
            </w:pPr>
          </w:p>
        </w:tc>
        <w:tc>
          <w:tcPr>
            <w:tcW w:w="1474" w:type="pct"/>
            <w:shd w:val="clear" w:color="auto" w:fill="FFFFFF"/>
            <w:tcMar>
              <w:top w:w="30" w:type="dxa"/>
              <w:left w:w="30" w:type="dxa"/>
              <w:bottom w:w="30" w:type="dxa"/>
              <w:right w:w="30" w:type="dxa"/>
            </w:tcMar>
          </w:tcPr>
          <w:p w:rsidR="002A07F6" w:rsidRPr="000C1C0A" w:rsidRDefault="002A07F6" w:rsidP="004B11D3">
            <w:pPr>
              <w:widowControl w:val="0"/>
              <w:autoSpaceDE w:val="0"/>
              <w:autoSpaceDN w:val="0"/>
              <w:adjustRightInd w:val="0"/>
              <w:spacing w:after="0" w:line="240" w:lineRule="auto"/>
              <w:rPr>
                <w:rFonts w:ascii="Times New Roman" w:hAnsi="Times New Roman" w:cs="Times New Roman"/>
                <w:color w:val="000000"/>
                <w:sz w:val="24"/>
                <w:szCs w:val="24"/>
              </w:rPr>
            </w:pPr>
            <w:r w:rsidRPr="000C1C0A">
              <w:rPr>
                <w:rFonts w:ascii="Times New Roman" w:hAnsi="Times New Roman" w:cs="Times New Roman"/>
                <w:color w:val="000000"/>
                <w:sz w:val="24"/>
                <w:szCs w:val="24"/>
              </w:rPr>
              <w:t>Adequacy resources (human &amp; time)</w:t>
            </w:r>
          </w:p>
        </w:tc>
        <w:tc>
          <w:tcPr>
            <w:tcW w:w="692" w:type="pct"/>
            <w:shd w:val="clear" w:color="auto" w:fill="FFFFFF"/>
            <w:tcMar>
              <w:top w:w="30" w:type="dxa"/>
              <w:left w:w="30" w:type="dxa"/>
              <w:bottom w:w="30" w:type="dxa"/>
              <w:right w:w="30" w:type="dxa"/>
            </w:tcMar>
            <w:vAlign w:val="center"/>
          </w:tcPr>
          <w:p w:rsidR="002A07F6" w:rsidRPr="000C1C0A" w:rsidRDefault="002A07F6" w:rsidP="004B11D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.848</w:t>
            </w:r>
          </w:p>
        </w:tc>
        <w:tc>
          <w:tcPr>
            <w:tcW w:w="679" w:type="pct"/>
            <w:shd w:val="clear" w:color="auto" w:fill="FFFFFF"/>
            <w:tcMar>
              <w:top w:w="30" w:type="dxa"/>
              <w:left w:w="30" w:type="dxa"/>
              <w:bottom w:w="30" w:type="dxa"/>
              <w:right w:w="30" w:type="dxa"/>
            </w:tcMar>
            <w:vAlign w:val="center"/>
          </w:tcPr>
          <w:p w:rsidR="002A07F6" w:rsidRPr="000C1C0A" w:rsidRDefault="002A07F6" w:rsidP="004B11D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.042</w:t>
            </w:r>
          </w:p>
        </w:tc>
        <w:tc>
          <w:tcPr>
            <w:tcW w:w="851" w:type="pct"/>
            <w:shd w:val="clear" w:color="auto" w:fill="FFFFFF"/>
            <w:tcMar>
              <w:top w:w="30" w:type="dxa"/>
              <w:left w:w="30" w:type="dxa"/>
              <w:bottom w:w="30" w:type="dxa"/>
              <w:right w:w="30" w:type="dxa"/>
            </w:tcMar>
            <w:vAlign w:val="center"/>
          </w:tcPr>
          <w:p w:rsidR="002A07F6" w:rsidRPr="000C1C0A" w:rsidRDefault="002A07F6" w:rsidP="004B11D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.274</w:t>
            </w:r>
          </w:p>
        </w:tc>
        <w:tc>
          <w:tcPr>
            <w:tcW w:w="591" w:type="pct"/>
            <w:shd w:val="clear" w:color="auto" w:fill="FFFFFF"/>
            <w:tcMar>
              <w:top w:w="30" w:type="dxa"/>
              <w:left w:w="30" w:type="dxa"/>
              <w:bottom w:w="30" w:type="dxa"/>
              <w:right w:w="30" w:type="dxa"/>
            </w:tcMar>
            <w:vAlign w:val="center"/>
          </w:tcPr>
          <w:p w:rsidR="002A07F6" w:rsidRPr="000C1C0A" w:rsidRDefault="002A07F6" w:rsidP="004B11D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20.170</w:t>
            </w:r>
          </w:p>
        </w:tc>
        <w:tc>
          <w:tcPr>
            <w:tcW w:w="590" w:type="pct"/>
            <w:shd w:val="clear" w:color="auto" w:fill="FFFFFF"/>
            <w:tcMar>
              <w:top w:w="30" w:type="dxa"/>
              <w:left w:w="30" w:type="dxa"/>
              <w:bottom w:w="30" w:type="dxa"/>
              <w:right w:w="30" w:type="dxa"/>
            </w:tcMar>
            <w:vAlign w:val="center"/>
          </w:tcPr>
          <w:p w:rsidR="002A07F6" w:rsidRPr="000C1C0A" w:rsidRDefault="002A07F6" w:rsidP="004B11D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.000</w:t>
            </w:r>
          </w:p>
        </w:tc>
      </w:tr>
      <w:tr w:rsidR="002A07F6" w:rsidRPr="000C1C0A">
        <w:trPr>
          <w:cantSplit/>
        </w:trPr>
        <w:tc>
          <w:tcPr>
            <w:tcW w:w="2289" w:type="pct"/>
            <w:gridSpan w:val="3"/>
            <w:shd w:val="clear" w:color="auto" w:fill="FFFFFF"/>
            <w:tcMar>
              <w:top w:w="30" w:type="dxa"/>
              <w:left w:w="30" w:type="dxa"/>
              <w:bottom w:w="30" w:type="dxa"/>
              <w:right w:w="30" w:type="dxa"/>
            </w:tcMar>
          </w:tcPr>
          <w:p w:rsidR="002A07F6" w:rsidRPr="000C1C0A" w:rsidRDefault="002A07F6" w:rsidP="004B11D3">
            <w:pPr>
              <w:widowControl w:val="0"/>
              <w:autoSpaceDE w:val="0"/>
              <w:autoSpaceDN w:val="0"/>
              <w:adjustRightInd w:val="0"/>
              <w:spacing w:after="0" w:line="240" w:lineRule="auto"/>
              <w:rPr>
                <w:rFonts w:ascii="Times New Roman" w:hAnsi="Times New Roman" w:cs="Times New Roman"/>
                <w:color w:val="000000"/>
                <w:sz w:val="24"/>
                <w:szCs w:val="24"/>
              </w:rPr>
            </w:pPr>
            <w:r w:rsidRPr="000C1C0A">
              <w:rPr>
                <w:rFonts w:ascii="Times New Roman" w:hAnsi="Times New Roman" w:cs="Times New Roman"/>
                <w:b/>
                <w:bCs/>
                <w:color w:val="000000"/>
                <w:sz w:val="24"/>
                <w:szCs w:val="24"/>
              </w:rPr>
              <w:t>Dependent Variable</w:t>
            </w:r>
            <w:r w:rsidRPr="000C1C0A">
              <w:rPr>
                <w:rFonts w:ascii="Times New Roman" w:hAnsi="Times New Roman" w:cs="Times New Roman"/>
                <w:color w:val="000000"/>
                <w:sz w:val="24"/>
                <w:szCs w:val="24"/>
              </w:rPr>
              <w:t>: Success in MVC eligibility identification</w:t>
            </w:r>
          </w:p>
        </w:tc>
        <w:tc>
          <w:tcPr>
            <w:tcW w:w="679" w:type="pct"/>
            <w:shd w:val="clear" w:color="auto" w:fill="FFFFFF"/>
            <w:tcMar>
              <w:top w:w="30" w:type="dxa"/>
              <w:left w:w="30" w:type="dxa"/>
              <w:bottom w:w="30" w:type="dxa"/>
              <w:right w:w="30" w:type="dxa"/>
            </w:tcMar>
          </w:tcPr>
          <w:p w:rsidR="002A07F6" w:rsidRPr="000C1C0A" w:rsidRDefault="002A07F6" w:rsidP="004B11D3">
            <w:pPr>
              <w:widowControl w:val="0"/>
              <w:autoSpaceDE w:val="0"/>
              <w:autoSpaceDN w:val="0"/>
              <w:adjustRightInd w:val="0"/>
              <w:spacing w:after="0" w:line="240" w:lineRule="auto"/>
              <w:rPr>
                <w:rFonts w:ascii="Times New Roman" w:hAnsi="Times New Roman" w:cs="Times New Roman"/>
                <w:sz w:val="24"/>
                <w:szCs w:val="24"/>
              </w:rPr>
            </w:pPr>
          </w:p>
        </w:tc>
        <w:tc>
          <w:tcPr>
            <w:tcW w:w="851" w:type="pct"/>
            <w:shd w:val="clear" w:color="auto" w:fill="FFFFFF"/>
            <w:tcMar>
              <w:top w:w="30" w:type="dxa"/>
              <w:left w:w="30" w:type="dxa"/>
              <w:bottom w:w="30" w:type="dxa"/>
              <w:right w:w="30" w:type="dxa"/>
            </w:tcMar>
          </w:tcPr>
          <w:p w:rsidR="002A07F6" w:rsidRPr="000C1C0A" w:rsidRDefault="002A07F6" w:rsidP="004B11D3">
            <w:pPr>
              <w:widowControl w:val="0"/>
              <w:autoSpaceDE w:val="0"/>
              <w:autoSpaceDN w:val="0"/>
              <w:adjustRightInd w:val="0"/>
              <w:spacing w:after="0" w:line="240" w:lineRule="auto"/>
              <w:rPr>
                <w:rFonts w:ascii="Times New Roman" w:hAnsi="Times New Roman" w:cs="Times New Roman"/>
                <w:sz w:val="24"/>
                <w:szCs w:val="24"/>
              </w:rPr>
            </w:pPr>
          </w:p>
        </w:tc>
        <w:tc>
          <w:tcPr>
            <w:tcW w:w="591" w:type="pct"/>
            <w:shd w:val="clear" w:color="auto" w:fill="FFFFFF"/>
            <w:tcMar>
              <w:top w:w="30" w:type="dxa"/>
              <w:left w:w="30" w:type="dxa"/>
              <w:bottom w:w="30" w:type="dxa"/>
              <w:right w:w="30" w:type="dxa"/>
            </w:tcMar>
          </w:tcPr>
          <w:p w:rsidR="002A07F6" w:rsidRPr="000C1C0A" w:rsidRDefault="002A07F6" w:rsidP="004B11D3">
            <w:pPr>
              <w:widowControl w:val="0"/>
              <w:autoSpaceDE w:val="0"/>
              <w:autoSpaceDN w:val="0"/>
              <w:adjustRightInd w:val="0"/>
              <w:spacing w:after="0" w:line="240" w:lineRule="auto"/>
              <w:rPr>
                <w:rFonts w:ascii="Times New Roman" w:hAnsi="Times New Roman" w:cs="Times New Roman"/>
                <w:sz w:val="24"/>
                <w:szCs w:val="24"/>
              </w:rPr>
            </w:pPr>
          </w:p>
        </w:tc>
        <w:tc>
          <w:tcPr>
            <w:tcW w:w="590" w:type="pct"/>
            <w:shd w:val="clear" w:color="auto" w:fill="FFFFFF"/>
            <w:tcMar>
              <w:top w:w="30" w:type="dxa"/>
              <w:left w:w="30" w:type="dxa"/>
              <w:bottom w:w="30" w:type="dxa"/>
              <w:right w:w="30" w:type="dxa"/>
            </w:tcMar>
          </w:tcPr>
          <w:p w:rsidR="002A07F6" w:rsidRPr="000C1C0A" w:rsidRDefault="002A07F6" w:rsidP="004B11D3">
            <w:pPr>
              <w:widowControl w:val="0"/>
              <w:autoSpaceDE w:val="0"/>
              <w:autoSpaceDN w:val="0"/>
              <w:adjustRightInd w:val="0"/>
              <w:spacing w:after="0" w:line="240" w:lineRule="auto"/>
              <w:rPr>
                <w:rFonts w:ascii="Times New Roman" w:hAnsi="Times New Roman" w:cs="Times New Roman"/>
                <w:sz w:val="24"/>
                <w:szCs w:val="24"/>
              </w:rPr>
            </w:pPr>
          </w:p>
        </w:tc>
      </w:tr>
    </w:tbl>
    <w:p w:rsidR="002A07F6" w:rsidRPr="004B11D3" w:rsidRDefault="002A07F6" w:rsidP="006D5E0E">
      <w:pPr>
        <w:widowControl w:val="0"/>
        <w:spacing w:after="0" w:line="480" w:lineRule="auto"/>
        <w:rPr>
          <w:rFonts w:ascii="Times New Roman" w:hAnsi="Times New Roman" w:cs="Times New Roman"/>
          <w:b/>
          <w:bCs/>
          <w:position w:val="-10"/>
          <w:sz w:val="8"/>
          <w:szCs w:val="8"/>
        </w:rPr>
      </w:pPr>
    </w:p>
    <w:p w:rsidR="002A07F6" w:rsidRPr="006D5E0E" w:rsidRDefault="002A07F6" w:rsidP="006D5E0E">
      <w:pPr>
        <w:widowControl w:val="0"/>
        <w:spacing w:after="0" w:line="480" w:lineRule="auto"/>
        <w:rPr>
          <w:rFonts w:ascii="Times New Roman" w:hAnsi="Times New Roman" w:cs="Times New Roman"/>
          <w:b/>
          <w:bCs/>
          <w:sz w:val="24"/>
          <w:szCs w:val="24"/>
          <w:lang w:eastAsia="en-GB"/>
        </w:rPr>
      </w:pPr>
      <w:r w:rsidRPr="006D5E0E">
        <w:rPr>
          <w:rFonts w:ascii="Times New Roman" w:hAnsi="Times New Roman" w:cs="Times New Roman"/>
          <w:b/>
          <w:bCs/>
          <w:position w:val="-10"/>
          <w:sz w:val="24"/>
          <w:szCs w:val="24"/>
        </w:rPr>
        <w:object w:dxaOrig="4819" w:dyaOrig="320">
          <v:shape id="_x0000_i1028" type="#_x0000_t75" style="width:318pt;height:16.5pt" o:ole="">
            <v:imagedata r:id="rId12" o:title=""/>
          </v:shape>
          <o:OLEObject Type="Embed" ProgID="Equation.3" ShapeID="_x0000_i1028" DrawAspect="Content" ObjectID="_1570187586" r:id="rId13"/>
        </w:object>
      </w:r>
      <w:bookmarkStart w:id="155" w:name="_Toc468635428"/>
    </w:p>
    <w:p w:rsidR="002A07F6" w:rsidRPr="004B11D3" w:rsidRDefault="002A07F6" w:rsidP="006D5E0E">
      <w:pPr>
        <w:widowControl w:val="0"/>
        <w:spacing w:after="0" w:line="480" w:lineRule="auto"/>
        <w:rPr>
          <w:rFonts w:ascii="Times New Roman" w:hAnsi="Times New Roman" w:cs="Times New Roman"/>
          <w:b/>
          <w:bCs/>
          <w:sz w:val="12"/>
          <w:szCs w:val="12"/>
          <w:lang w:eastAsia="en-GB"/>
        </w:rPr>
      </w:pPr>
    </w:p>
    <w:p w:rsidR="002A07F6" w:rsidRPr="006D5E0E" w:rsidRDefault="002A07F6" w:rsidP="00836D1A">
      <w:pPr>
        <w:widowControl w:val="0"/>
        <w:spacing w:after="0" w:line="480" w:lineRule="auto"/>
        <w:jc w:val="both"/>
        <w:outlineLvl w:val="0"/>
        <w:rPr>
          <w:rFonts w:ascii="Times New Roman" w:hAnsi="Times New Roman" w:cs="Times New Roman"/>
          <w:b/>
          <w:bCs/>
          <w:sz w:val="24"/>
          <w:szCs w:val="24"/>
          <w:lang w:eastAsia="en-GB"/>
        </w:rPr>
      </w:pPr>
      <w:bookmarkStart w:id="156" w:name="_Toc493146960"/>
      <w:r w:rsidRPr="006D5E0E">
        <w:rPr>
          <w:rFonts w:ascii="Times New Roman" w:hAnsi="Times New Roman" w:cs="Times New Roman"/>
          <w:b/>
          <w:bCs/>
          <w:sz w:val="24"/>
          <w:szCs w:val="24"/>
        </w:rPr>
        <w:t>4.6.1</w:t>
      </w:r>
      <w:r w:rsidRPr="006D5E0E">
        <w:rPr>
          <w:rFonts w:ascii="Times New Roman" w:hAnsi="Times New Roman" w:cs="Times New Roman"/>
          <w:b/>
          <w:bCs/>
          <w:sz w:val="24"/>
          <w:szCs w:val="24"/>
        </w:rPr>
        <w:tab/>
        <w:t>Authentic Community Involvement in Success of MVC Eligibility Identification</w:t>
      </w:r>
      <w:bookmarkEnd w:id="155"/>
      <w:bookmarkEnd w:id="156"/>
    </w:p>
    <w:p w:rsidR="002A07F6" w:rsidRPr="006D5E0E" w:rsidRDefault="002A07F6" w:rsidP="006D5E0E">
      <w:pPr>
        <w:widowControl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The specific objective was to assess the role of authentic community involvement in the success of MVC eligibility identification. To achieve this objective, multiple linear regressions were conducted on the components of identification arrangement and authentic community involvement as explanatory variables of successful MVC eligibility identification. Table 4.11c shows that the</w:t>
      </w:r>
      <w:r w:rsidRPr="006D5E0E">
        <w:rPr>
          <w:rFonts w:ascii="Times New Roman" w:hAnsi="Times New Roman" w:cs="Times New Roman"/>
          <w:color w:val="000000"/>
          <w:sz w:val="24"/>
          <w:szCs w:val="24"/>
        </w:rPr>
        <w:t xml:space="preserve"> un standardized </w:t>
      </w:r>
      <w:r w:rsidRPr="006D5E0E">
        <w:rPr>
          <w:rFonts w:ascii="Times New Roman" w:hAnsi="Times New Roman" w:cs="Times New Roman"/>
          <w:sz w:val="24"/>
          <w:szCs w:val="24"/>
        </w:rPr>
        <w:t xml:space="preserve">coefficient of authentic community involvement is positive 0.988 with t-test equals to 21.842 and standard error equals to 0.045, adequacy resources shows </w:t>
      </w:r>
      <w:r w:rsidRPr="006D5E0E">
        <w:rPr>
          <w:rFonts w:ascii="Times New Roman" w:hAnsi="Times New Roman" w:cs="Times New Roman"/>
          <w:color w:val="000000"/>
          <w:sz w:val="24"/>
          <w:szCs w:val="24"/>
        </w:rPr>
        <w:t xml:space="preserve">un standardized </w:t>
      </w:r>
      <w:r w:rsidRPr="006D5E0E">
        <w:rPr>
          <w:rFonts w:ascii="Times New Roman" w:hAnsi="Times New Roman" w:cs="Times New Roman"/>
          <w:sz w:val="24"/>
          <w:szCs w:val="24"/>
        </w:rPr>
        <w:t xml:space="preserve">coefficient of 0.848 with t test of 20.170 and standard error 0.042, active work force has </w:t>
      </w:r>
      <w:r w:rsidRPr="006D5E0E">
        <w:rPr>
          <w:rFonts w:ascii="Times New Roman" w:hAnsi="Times New Roman" w:cs="Times New Roman"/>
          <w:color w:val="000000"/>
          <w:sz w:val="24"/>
          <w:szCs w:val="24"/>
        </w:rPr>
        <w:t xml:space="preserve">Un standardized </w:t>
      </w:r>
      <w:r w:rsidRPr="006D5E0E">
        <w:rPr>
          <w:rFonts w:ascii="Times New Roman" w:hAnsi="Times New Roman" w:cs="Times New Roman"/>
          <w:sz w:val="24"/>
          <w:szCs w:val="24"/>
        </w:rPr>
        <w:t xml:space="preserve">coefficient of 0.997 with t test value of 19.487 and standard error of 0.051. </w:t>
      </w:r>
    </w:p>
    <w:p w:rsidR="002A07F6" w:rsidRPr="00836D1A" w:rsidRDefault="002A07F6" w:rsidP="006D5E0E">
      <w:pPr>
        <w:widowControl w:val="0"/>
        <w:spacing w:after="0" w:line="480" w:lineRule="auto"/>
        <w:jc w:val="both"/>
        <w:rPr>
          <w:rFonts w:ascii="Times New Roman" w:hAnsi="Times New Roman" w:cs="Times New Roman"/>
          <w:sz w:val="12"/>
          <w:szCs w:val="12"/>
        </w:rPr>
      </w:pPr>
    </w:p>
    <w:p w:rsidR="002A07F6" w:rsidRPr="006D5E0E" w:rsidRDefault="002A07F6" w:rsidP="006D5E0E">
      <w:pPr>
        <w:widowControl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 xml:space="preserve">From the </w:t>
      </w:r>
      <w:r w:rsidRPr="006D5E0E">
        <w:rPr>
          <w:rFonts w:ascii="Times New Roman" w:hAnsi="Times New Roman" w:cs="Times New Roman"/>
          <w:color w:val="000000"/>
          <w:sz w:val="24"/>
          <w:szCs w:val="24"/>
        </w:rPr>
        <w:t xml:space="preserve">standardized </w:t>
      </w:r>
      <w:r w:rsidRPr="006D5E0E">
        <w:rPr>
          <w:rFonts w:ascii="Times New Roman" w:hAnsi="Times New Roman" w:cs="Times New Roman"/>
          <w:sz w:val="24"/>
          <w:szCs w:val="24"/>
        </w:rPr>
        <w:t>coefficient in table 4.11c portrayed that; authentic community involvement has greater contribution on the success of MVC eligibility identification by 0.327 coefficient beta. When the process authentically involved community members, existence of non-eligible MVC for program development intervention become very little and sometimes nil at all. This is because; community members are the ones who live, play and work with them. Similarly, active work force has a standardized coefficient beta of 0.316. When MVC institutional work force are stable and active enough to conduct the process authentically, reduces number of non-eligible children from benefiting in the program intervention. This implies that, to some extent it may contribute to the success of MVC eligibility identification process and sustainably access to care, protection and support from development actors.</w:t>
      </w:r>
    </w:p>
    <w:p w:rsidR="002A07F6" w:rsidRPr="006D5E0E" w:rsidRDefault="002A07F6" w:rsidP="006D5E0E">
      <w:pPr>
        <w:widowControl w:val="0"/>
        <w:spacing w:after="0" w:line="480" w:lineRule="auto"/>
        <w:jc w:val="both"/>
        <w:rPr>
          <w:rFonts w:ascii="Times New Roman" w:hAnsi="Times New Roman" w:cs="Times New Roman"/>
          <w:sz w:val="24"/>
          <w:szCs w:val="24"/>
        </w:rPr>
      </w:pPr>
    </w:p>
    <w:p w:rsidR="002A07F6" w:rsidRPr="006D5E0E" w:rsidRDefault="002A07F6" w:rsidP="006D5E0E">
      <w:pPr>
        <w:widowControl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 xml:space="preserve">In addition, variable corresponding to adequacy resource (human and time) revealed to contribute much on the identification process as has standardized coefficient beta of 0.274; meaning that, adequate time and human resource for the exercise adversely contribute to the successful MVC eligibility identification. </w:t>
      </w:r>
    </w:p>
    <w:p w:rsidR="002A07F6" w:rsidRPr="006D5E0E" w:rsidRDefault="002A07F6" w:rsidP="006D5E0E">
      <w:pPr>
        <w:widowControl w:val="0"/>
        <w:spacing w:after="0" w:line="480" w:lineRule="auto"/>
        <w:jc w:val="both"/>
        <w:rPr>
          <w:rFonts w:ascii="Times New Roman" w:hAnsi="Times New Roman" w:cs="Times New Roman"/>
          <w:sz w:val="24"/>
          <w:szCs w:val="24"/>
        </w:rPr>
      </w:pPr>
    </w:p>
    <w:p w:rsidR="002A07F6" w:rsidRPr="006D5E0E" w:rsidRDefault="002A07F6" w:rsidP="006D5E0E">
      <w:pPr>
        <w:pStyle w:val="Heading1"/>
        <w:keepNext w:val="0"/>
        <w:keepLines w:val="0"/>
        <w:widowControl w:val="0"/>
        <w:spacing w:before="0" w:line="480" w:lineRule="auto"/>
        <w:rPr>
          <w:rFonts w:ascii="Times New Roman" w:hAnsi="Times New Roman" w:cs="Times New Roman"/>
          <w:color w:val="auto"/>
          <w:sz w:val="24"/>
          <w:szCs w:val="24"/>
        </w:rPr>
      </w:pPr>
    </w:p>
    <w:p w:rsidR="002A07F6" w:rsidRPr="006D5E0E" w:rsidRDefault="002A07F6" w:rsidP="006D5E0E">
      <w:pPr>
        <w:widowControl w:val="0"/>
        <w:spacing w:after="0" w:line="480" w:lineRule="auto"/>
        <w:rPr>
          <w:rFonts w:ascii="Times New Roman" w:hAnsi="Times New Roman" w:cs="Times New Roman"/>
          <w:sz w:val="24"/>
          <w:szCs w:val="24"/>
        </w:rPr>
      </w:pPr>
    </w:p>
    <w:p w:rsidR="002A07F6" w:rsidRPr="006D5E0E" w:rsidRDefault="002A07F6" w:rsidP="006D5E0E">
      <w:pPr>
        <w:widowControl w:val="0"/>
        <w:spacing w:after="0" w:line="480" w:lineRule="auto"/>
        <w:rPr>
          <w:rFonts w:ascii="Times New Roman" w:hAnsi="Times New Roman" w:cs="Times New Roman"/>
          <w:sz w:val="24"/>
          <w:szCs w:val="24"/>
        </w:rPr>
      </w:pPr>
    </w:p>
    <w:p w:rsidR="002A07F6" w:rsidRPr="006D5E0E" w:rsidRDefault="002A07F6" w:rsidP="006D5E0E">
      <w:pPr>
        <w:widowControl w:val="0"/>
        <w:spacing w:after="0" w:line="480" w:lineRule="auto"/>
        <w:rPr>
          <w:rFonts w:ascii="Times New Roman" w:hAnsi="Times New Roman" w:cs="Times New Roman"/>
          <w:sz w:val="24"/>
          <w:szCs w:val="24"/>
        </w:rPr>
      </w:pPr>
    </w:p>
    <w:p w:rsidR="002A07F6" w:rsidRPr="006D5E0E" w:rsidRDefault="002A07F6" w:rsidP="006D5E0E">
      <w:pPr>
        <w:widowControl w:val="0"/>
        <w:spacing w:after="0" w:line="480" w:lineRule="auto"/>
        <w:rPr>
          <w:rFonts w:ascii="Times New Roman" w:hAnsi="Times New Roman" w:cs="Times New Roman"/>
          <w:sz w:val="24"/>
          <w:szCs w:val="24"/>
        </w:rPr>
      </w:pPr>
    </w:p>
    <w:p w:rsidR="002A07F6" w:rsidRPr="006D5E0E" w:rsidRDefault="002A07F6" w:rsidP="006D5E0E">
      <w:pPr>
        <w:pStyle w:val="Heading1"/>
        <w:keepNext w:val="0"/>
        <w:keepLines w:val="0"/>
        <w:widowControl w:val="0"/>
        <w:spacing w:before="0" w:line="480" w:lineRule="auto"/>
        <w:rPr>
          <w:rFonts w:ascii="Times New Roman" w:hAnsi="Times New Roman" w:cs="Times New Roman"/>
          <w:color w:val="auto"/>
          <w:sz w:val="24"/>
          <w:szCs w:val="24"/>
        </w:rPr>
      </w:pPr>
      <w:bookmarkStart w:id="157" w:name="_Toc468635430"/>
      <w:bookmarkStart w:id="158" w:name="_Toc490903715"/>
    </w:p>
    <w:p w:rsidR="002A07F6" w:rsidRPr="00836D1A" w:rsidRDefault="002A07F6" w:rsidP="00836D1A">
      <w:pPr>
        <w:jc w:val="center"/>
        <w:outlineLvl w:val="0"/>
        <w:rPr>
          <w:rFonts w:ascii="Times New Roman" w:hAnsi="Times New Roman" w:cs="Times New Roman"/>
          <w:b/>
          <w:bCs/>
          <w:sz w:val="24"/>
          <w:szCs w:val="24"/>
        </w:rPr>
      </w:pPr>
      <w:r>
        <w:br w:type="page"/>
      </w:r>
      <w:bookmarkStart w:id="159" w:name="_Toc493146961"/>
      <w:r w:rsidRPr="00836D1A">
        <w:rPr>
          <w:rFonts w:ascii="Times New Roman" w:hAnsi="Times New Roman" w:cs="Times New Roman"/>
          <w:b/>
          <w:bCs/>
          <w:sz w:val="24"/>
          <w:szCs w:val="24"/>
        </w:rPr>
        <w:t>CHAPTER FIVE</w:t>
      </w:r>
      <w:bookmarkEnd w:id="157"/>
      <w:bookmarkEnd w:id="158"/>
      <w:bookmarkEnd w:id="159"/>
    </w:p>
    <w:p w:rsidR="002A07F6" w:rsidRPr="006D5E0E" w:rsidRDefault="002A07F6" w:rsidP="006D5E0E">
      <w:pPr>
        <w:pStyle w:val="Heading1"/>
        <w:keepNext w:val="0"/>
        <w:keepLines w:val="0"/>
        <w:widowControl w:val="0"/>
        <w:spacing w:before="0" w:line="480" w:lineRule="auto"/>
        <w:jc w:val="center"/>
        <w:rPr>
          <w:rFonts w:ascii="Times New Roman" w:hAnsi="Times New Roman" w:cs="Times New Roman"/>
          <w:color w:val="auto"/>
          <w:sz w:val="24"/>
          <w:szCs w:val="24"/>
        </w:rPr>
      </w:pPr>
      <w:bookmarkStart w:id="160" w:name="_Toc490903716"/>
      <w:bookmarkStart w:id="161" w:name="_Toc493146962"/>
      <w:bookmarkStart w:id="162" w:name="_Toc493146988"/>
      <w:r>
        <w:rPr>
          <w:rFonts w:ascii="Times New Roman" w:hAnsi="Times New Roman" w:cs="Times New Roman"/>
          <w:color w:val="auto"/>
          <w:sz w:val="24"/>
          <w:szCs w:val="24"/>
        </w:rPr>
        <w:t xml:space="preserve">5.0 </w:t>
      </w:r>
      <w:r w:rsidRPr="006D5E0E">
        <w:rPr>
          <w:rFonts w:ascii="Times New Roman" w:hAnsi="Times New Roman" w:cs="Times New Roman"/>
          <w:color w:val="auto"/>
          <w:sz w:val="24"/>
          <w:szCs w:val="24"/>
        </w:rPr>
        <w:t>CONCLUSION AND RECOMMENDATIONS</w:t>
      </w:r>
      <w:bookmarkEnd w:id="160"/>
      <w:bookmarkEnd w:id="161"/>
      <w:bookmarkEnd w:id="162"/>
    </w:p>
    <w:p w:rsidR="002A07F6" w:rsidRPr="006D5E0E" w:rsidRDefault="002A07F6" w:rsidP="006D5E0E">
      <w:pPr>
        <w:pStyle w:val="Heading2"/>
        <w:keepNext w:val="0"/>
        <w:keepLines w:val="0"/>
        <w:widowControl w:val="0"/>
        <w:spacing w:before="0" w:line="480" w:lineRule="auto"/>
        <w:rPr>
          <w:rFonts w:ascii="Times New Roman" w:hAnsi="Times New Roman" w:cs="Times New Roman"/>
          <w:color w:val="auto"/>
          <w:sz w:val="24"/>
          <w:szCs w:val="24"/>
        </w:rPr>
      </w:pPr>
      <w:bookmarkStart w:id="163" w:name="_Toc468635432"/>
      <w:bookmarkStart w:id="164" w:name="_Toc493146963"/>
      <w:r w:rsidRPr="006D5E0E">
        <w:rPr>
          <w:rFonts w:ascii="Times New Roman" w:hAnsi="Times New Roman" w:cs="Times New Roman"/>
          <w:color w:val="auto"/>
          <w:sz w:val="24"/>
          <w:szCs w:val="24"/>
        </w:rPr>
        <w:t>5.1 Chapter Overview</w:t>
      </w:r>
      <w:bookmarkEnd w:id="163"/>
      <w:bookmarkEnd w:id="164"/>
    </w:p>
    <w:p w:rsidR="002A07F6" w:rsidRPr="006D5E0E" w:rsidRDefault="002A07F6" w:rsidP="006D5E0E">
      <w:pPr>
        <w:widowControl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 xml:space="preserve">This chapter is written to present summary of conclusion and recommendations; and areas for further study derived from collected and analyzed data as well as what other scholars have said in the literature review. Descriptive statistics was used to achieve research objective from which the role of MVC institutional work force and authentic community involvement in MVC identification was analyzed as major factors influencing MVC eligibility identification for program services. The results were presented using tables; Regression and Correlation analysis were further employed to achieve research objectives. </w:t>
      </w:r>
    </w:p>
    <w:p w:rsidR="002A07F6" w:rsidRPr="00485689" w:rsidRDefault="002A07F6" w:rsidP="006D5E0E">
      <w:pPr>
        <w:widowControl w:val="0"/>
        <w:spacing w:after="0" w:line="480" w:lineRule="auto"/>
        <w:jc w:val="both"/>
        <w:rPr>
          <w:rFonts w:ascii="Times New Roman" w:hAnsi="Times New Roman" w:cs="Times New Roman"/>
          <w:sz w:val="16"/>
          <w:szCs w:val="16"/>
        </w:rPr>
      </w:pPr>
    </w:p>
    <w:p w:rsidR="002A07F6" w:rsidRPr="006D5E0E" w:rsidRDefault="002A07F6" w:rsidP="006D5E0E">
      <w:pPr>
        <w:widowControl w:val="0"/>
        <w:spacing w:after="0" w:line="480" w:lineRule="auto"/>
        <w:outlineLvl w:val="0"/>
        <w:rPr>
          <w:rFonts w:ascii="Times New Roman" w:hAnsi="Times New Roman" w:cs="Times New Roman"/>
          <w:b/>
          <w:bCs/>
          <w:sz w:val="24"/>
          <w:szCs w:val="24"/>
          <w:lang w:eastAsia="en-GB"/>
        </w:rPr>
      </w:pPr>
      <w:bookmarkStart w:id="165" w:name="_Toc493146964"/>
      <w:bookmarkStart w:id="166" w:name="_Toc468635433"/>
      <w:r w:rsidRPr="006D5E0E">
        <w:rPr>
          <w:rStyle w:val="Heading2Char"/>
          <w:rFonts w:ascii="Times New Roman" w:hAnsi="Times New Roman" w:cs="Times New Roman"/>
          <w:color w:val="auto"/>
          <w:sz w:val="24"/>
          <w:szCs w:val="24"/>
        </w:rPr>
        <w:t>5.2 Best Method</w:t>
      </w:r>
      <w:r>
        <w:rPr>
          <w:rStyle w:val="Heading2Char"/>
          <w:rFonts w:ascii="Times New Roman" w:hAnsi="Times New Roman" w:cs="Times New Roman"/>
          <w:color w:val="auto"/>
          <w:sz w:val="24"/>
          <w:szCs w:val="24"/>
        </w:rPr>
        <w:t>s</w:t>
      </w:r>
      <w:r w:rsidRPr="006D5E0E">
        <w:rPr>
          <w:rStyle w:val="Heading2Char"/>
          <w:rFonts w:ascii="Times New Roman" w:hAnsi="Times New Roman" w:cs="Times New Roman"/>
          <w:color w:val="auto"/>
          <w:sz w:val="24"/>
          <w:szCs w:val="24"/>
        </w:rPr>
        <w:t xml:space="preserve"> of Identifying MVC Eligibility</w:t>
      </w:r>
      <w:bookmarkEnd w:id="165"/>
      <w:r w:rsidRPr="006D5E0E">
        <w:rPr>
          <w:rStyle w:val="Heading2Char"/>
          <w:rFonts w:ascii="Times New Roman" w:hAnsi="Times New Roman" w:cs="Times New Roman"/>
          <w:color w:val="auto"/>
          <w:sz w:val="24"/>
          <w:szCs w:val="24"/>
        </w:rPr>
        <w:t xml:space="preserve">  </w:t>
      </w:r>
      <w:bookmarkEnd w:id="166"/>
    </w:p>
    <w:p w:rsidR="002A07F6" w:rsidRPr="006D5E0E" w:rsidRDefault="002A07F6" w:rsidP="006D5E0E">
      <w:pPr>
        <w:widowControl w:val="0"/>
        <w:spacing w:after="0" w:line="480" w:lineRule="auto"/>
        <w:jc w:val="both"/>
        <w:rPr>
          <w:rFonts w:ascii="Times New Roman" w:hAnsi="Times New Roman" w:cs="Times New Roman"/>
          <w:b/>
          <w:bCs/>
          <w:sz w:val="24"/>
          <w:szCs w:val="24"/>
        </w:rPr>
      </w:pPr>
      <w:r w:rsidRPr="006D5E0E">
        <w:rPr>
          <w:rFonts w:ascii="Times New Roman" w:hAnsi="Times New Roman" w:cs="Times New Roman"/>
          <w:sz w:val="24"/>
          <w:szCs w:val="24"/>
        </w:rPr>
        <w:t xml:space="preserve">The first objective was to determine the best method that could be taken by MVC implementing partners to identify most vulnerable children in the community. The variables tested in this context were community based participatory method, involving MVC members, direct identification by actors, use of only Social welfare officers and to provide services to all children.  Majority of respondents interviewed agreed on community based participatory and involving MVC members as an acceptable methods of identifying MVC eligibility, and that; contribute to clearly identification of only eligible vulnerable children to benefit in care, protection and support from intervention partners. </w:t>
      </w:r>
    </w:p>
    <w:p w:rsidR="002A07F6" w:rsidRPr="00485689" w:rsidRDefault="002A07F6" w:rsidP="006D5E0E">
      <w:pPr>
        <w:widowControl w:val="0"/>
        <w:spacing w:after="0" w:line="480" w:lineRule="auto"/>
        <w:jc w:val="both"/>
        <w:rPr>
          <w:rFonts w:ascii="Times New Roman" w:hAnsi="Times New Roman" w:cs="Times New Roman"/>
          <w:b/>
          <w:bCs/>
          <w:sz w:val="16"/>
          <w:szCs w:val="16"/>
        </w:rPr>
      </w:pPr>
    </w:p>
    <w:p w:rsidR="002A07F6" w:rsidRPr="006D5E0E" w:rsidRDefault="002A07F6" w:rsidP="006D5E0E">
      <w:pPr>
        <w:widowControl w:val="0"/>
        <w:spacing w:after="0" w:line="480" w:lineRule="auto"/>
        <w:jc w:val="both"/>
        <w:rPr>
          <w:rFonts w:ascii="Times New Roman" w:hAnsi="Times New Roman" w:cs="Times New Roman"/>
          <w:color w:val="000000"/>
          <w:sz w:val="24"/>
          <w:szCs w:val="24"/>
        </w:rPr>
      </w:pPr>
      <w:r w:rsidRPr="006D5E0E">
        <w:rPr>
          <w:rFonts w:ascii="Times New Roman" w:hAnsi="Times New Roman" w:cs="Times New Roman"/>
          <w:sz w:val="24"/>
          <w:szCs w:val="24"/>
        </w:rPr>
        <w:t>Respondents asked on the above variables commented that, the methods demonstrate advantages on the undertaking, which increases the voice and responsibility. No doubt community members have knowledge about their context in which they live. These findings in line with the study conducted by Kacholi (2012), who commented that, firstly strengthen the ability of the community to effectively identify children who are indeed of assistance, and secondly, reinforce community networking and ownership of the intervention program in place.</w:t>
      </w:r>
      <w:r>
        <w:rPr>
          <w:rFonts w:ascii="Times New Roman" w:hAnsi="Times New Roman" w:cs="Times New Roman"/>
          <w:sz w:val="24"/>
          <w:szCs w:val="24"/>
        </w:rPr>
        <w:t xml:space="preserve"> </w:t>
      </w:r>
      <w:r w:rsidRPr="006D5E0E">
        <w:rPr>
          <w:rFonts w:ascii="Times New Roman" w:hAnsi="Times New Roman" w:cs="Times New Roman"/>
          <w:color w:val="000000"/>
          <w:sz w:val="24"/>
          <w:szCs w:val="24"/>
        </w:rPr>
        <w:t xml:space="preserve">The findings have shown that, when community members are empowered to effectively and efficiently perform identification process in all phase of the exercise, up comes as solution to prevailing non-eligible inclusion problem in child protection programs. </w:t>
      </w:r>
    </w:p>
    <w:p w:rsidR="002A07F6" w:rsidRPr="00485689" w:rsidRDefault="002A07F6" w:rsidP="006D5E0E">
      <w:pPr>
        <w:widowControl w:val="0"/>
        <w:spacing w:after="0" w:line="480" w:lineRule="auto"/>
        <w:jc w:val="both"/>
        <w:rPr>
          <w:rFonts w:ascii="Times New Roman" w:hAnsi="Times New Roman" w:cs="Times New Roman"/>
          <w:color w:val="000000"/>
          <w:sz w:val="16"/>
          <w:szCs w:val="16"/>
        </w:rPr>
      </w:pPr>
    </w:p>
    <w:p w:rsidR="002A07F6" w:rsidRPr="006D5E0E" w:rsidRDefault="002A07F6" w:rsidP="006D5E0E">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6D5E0E">
        <w:rPr>
          <w:rFonts w:ascii="Times New Roman" w:hAnsi="Times New Roman" w:cs="Times New Roman"/>
          <w:color w:val="000000"/>
          <w:sz w:val="24"/>
          <w:szCs w:val="24"/>
        </w:rPr>
        <w:t xml:space="preserve">However, </w:t>
      </w:r>
      <w:r w:rsidRPr="006D5E0E">
        <w:rPr>
          <w:rFonts w:ascii="Times New Roman" w:hAnsi="Times New Roman" w:cs="Times New Roman"/>
          <w:sz w:val="24"/>
          <w:szCs w:val="24"/>
        </w:rPr>
        <w:t xml:space="preserve">was found that, there was inadequate community involvement in the process of identifying vulnerable children. Contrary to what the guideline provision indicates and requires MVC Program and other stakeholders to consult and work with communities, for instance in identifying, selecting and targeting children most in need or most vulnerable. </w:t>
      </w:r>
      <w:r w:rsidRPr="006D5E0E">
        <w:rPr>
          <w:rFonts w:ascii="Times New Roman" w:hAnsi="Times New Roman" w:cs="Times New Roman"/>
          <w:color w:val="000000"/>
          <w:sz w:val="24"/>
          <w:szCs w:val="24"/>
        </w:rPr>
        <w:t xml:space="preserve">Several processes stipulated in the National guidelines are neither followed by the government nor non state administered MVC identification exercise, and many of the non state actors adopt their own process instead of using National guidelines.  </w:t>
      </w:r>
    </w:p>
    <w:p w:rsidR="002A07F6" w:rsidRPr="00485689" w:rsidRDefault="002A07F6" w:rsidP="006D5E0E">
      <w:pPr>
        <w:widowControl w:val="0"/>
        <w:spacing w:after="0" w:line="480" w:lineRule="auto"/>
        <w:jc w:val="both"/>
        <w:rPr>
          <w:rFonts w:ascii="Times New Roman" w:hAnsi="Times New Roman" w:cs="Times New Roman"/>
          <w:sz w:val="16"/>
          <w:szCs w:val="16"/>
        </w:rPr>
      </w:pPr>
    </w:p>
    <w:p w:rsidR="002A07F6" w:rsidRPr="006D5E0E" w:rsidRDefault="002A07F6" w:rsidP="006D5E0E">
      <w:pPr>
        <w:widowControl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 xml:space="preserve">The general argument was that; community-based identification of eligible MVC was not done using a well defined eligibility criteria agreed up that was expect to take place through a community Meeting (consultation) process. The </w:t>
      </w:r>
      <w:r w:rsidRPr="006D5E0E">
        <w:rPr>
          <w:rFonts w:ascii="Times New Roman" w:hAnsi="Times New Roman" w:cs="Times New Roman"/>
          <w:color w:val="000000"/>
          <w:sz w:val="24"/>
          <w:szCs w:val="24"/>
        </w:rPr>
        <w:t xml:space="preserve">identification exercise is poorly planned, coordinated and implemented such that there is poor participation of community members and children in the process. </w:t>
      </w:r>
      <w:r w:rsidRPr="006D5E0E">
        <w:rPr>
          <w:rFonts w:ascii="Times New Roman" w:hAnsi="Times New Roman" w:cs="Times New Roman"/>
          <w:sz w:val="24"/>
          <w:szCs w:val="24"/>
        </w:rPr>
        <w:t>Consequently, public meetings to some extent ware not transparent and thus limited the openness of the selection of the eligible MVC.</w:t>
      </w:r>
    </w:p>
    <w:p w:rsidR="002A07F6" w:rsidRPr="006D5E0E" w:rsidRDefault="002A07F6" w:rsidP="006D5E0E">
      <w:pPr>
        <w:pStyle w:val="Heading2"/>
        <w:keepNext w:val="0"/>
        <w:keepLines w:val="0"/>
        <w:widowControl w:val="0"/>
        <w:spacing w:before="0" w:line="480" w:lineRule="auto"/>
        <w:rPr>
          <w:rFonts w:ascii="Times New Roman" w:hAnsi="Times New Roman" w:cs="Times New Roman"/>
          <w:color w:val="auto"/>
          <w:sz w:val="24"/>
          <w:szCs w:val="24"/>
          <w:lang w:eastAsia="en-GB"/>
        </w:rPr>
      </w:pPr>
      <w:bookmarkStart w:id="167" w:name="_Toc468635434"/>
      <w:bookmarkStart w:id="168" w:name="_Toc493146965"/>
      <w:r w:rsidRPr="006D5E0E">
        <w:rPr>
          <w:rFonts w:ascii="Times New Roman" w:hAnsi="Times New Roman" w:cs="Times New Roman"/>
          <w:color w:val="auto"/>
          <w:sz w:val="24"/>
          <w:szCs w:val="24"/>
          <w:lang w:eastAsia="en-GB"/>
        </w:rPr>
        <w:t xml:space="preserve">5.3. </w:t>
      </w:r>
      <w:bookmarkEnd w:id="167"/>
      <w:r w:rsidRPr="006D5E0E">
        <w:rPr>
          <w:rFonts w:ascii="Times New Roman" w:hAnsi="Times New Roman" w:cs="Times New Roman"/>
          <w:color w:val="auto"/>
          <w:sz w:val="24"/>
          <w:szCs w:val="24"/>
          <w:lang w:eastAsia="en-GB"/>
        </w:rPr>
        <w:t>Adequacy of Resource</w:t>
      </w:r>
      <w:r>
        <w:rPr>
          <w:rFonts w:ascii="Times New Roman" w:hAnsi="Times New Roman" w:cs="Times New Roman"/>
          <w:color w:val="auto"/>
          <w:sz w:val="24"/>
          <w:szCs w:val="24"/>
          <w:lang w:eastAsia="en-GB"/>
        </w:rPr>
        <w:t>s</w:t>
      </w:r>
      <w:r w:rsidRPr="006D5E0E">
        <w:rPr>
          <w:rFonts w:ascii="Times New Roman" w:hAnsi="Times New Roman" w:cs="Times New Roman"/>
          <w:color w:val="auto"/>
          <w:sz w:val="24"/>
          <w:szCs w:val="24"/>
          <w:lang w:eastAsia="en-GB"/>
        </w:rPr>
        <w:t xml:space="preserve"> Allocation</w:t>
      </w:r>
      <w:bookmarkEnd w:id="168"/>
      <w:r w:rsidRPr="006D5E0E">
        <w:rPr>
          <w:rFonts w:ascii="Times New Roman" w:hAnsi="Times New Roman" w:cs="Times New Roman"/>
          <w:color w:val="auto"/>
          <w:sz w:val="24"/>
          <w:szCs w:val="24"/>
          <w:lang w:eastAsia="en-GB"/>
        </w:rPr>
        <w:t xml:space="preserve"> </w:t>
      </w:r>
    </w:p>
    <w:p w:rsidR="002A07F6" w:rsidRPr="006D5E0E" w:rsidRDefault="002A07F6" w:rsidP="006D5E0E">
      <w:pPr>
        <w:widowControl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 xml:space="preserve">The second object was to assess challenges relating to adequacy of resource (time and human) allocation for identification exercise. The beneficiaries interviewed were strongly agreed by 36% equivalent to 40 respondents with a mean of 1.90, agree by 53.2% equivalent to 59 respondents and 10.8% equivalent to 12 respondents were not sure that poor compensation and working environment to volunteers challenges identification exercise. </w:t>
      </w:r>
    </w:p>
    <w:p w:rsidR="002A07F6" w:rsidRPr="006D5E0E" w:rsidRDefault="002A07F6" w:rsidP="006D5E0E">
      <w:pPr>
        <w:widowControl w:val="0"/>
        <w:spacing w:after="0" w:line="480" w:lineRule="auto"/>
        <w:jc w:val="both"/>
        <w:rPr>
          <w:rFonts w:ascii="Times New Roman" w:hAnsi="Times New Roman" w:cs="Times New Roman"/>
          <w:sz w:val="24"/>
          <w:szCs w:val="24"/>
        </w:rPr>
      </w:pPr>
    </w:p>
    <w:p w:rsidR="002A07F6" w:rsidRDefault="002A07F6" w:rsidP="00485689">
      <w:pPr>
        <w:widowControl w:val="0"/>
        <w:autoSpaceDE w:val="0"/>
        <w:autoSpaceDN w:val="0"/>
        <w:adjustRightInd w:val="0"/>
        <w:spacing w:before="60"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 xml:space="preserve">On the other hand, the impacts of work force in identification process was revealed at a mean value of 2.11 with standard deviation of .81 implying that, the variable has strong impacts on the success of identification exercise. Inadequacy of workforce to undertake identification was apparent almost at all levels from the district to village. The study revealed that, there have been attempts by the government to strengthen the Social welfare workforce in the country, yet there are several obstacles related to absence of assessment and coordination of the available workforce. </w:t>
      </w:r>
    </w:p>
    <w:p w:rsidR="002A07F6" w:rsidRDefault="002A07F6" w:rsidP="00485689">
      <w:pPr>
        <w:widowControl w:val="0"/>
        <w:autoSpaceDE w:val="0"/>
        <w:autoSpaceDN w:val="0"/>
        <w:adjustRightInd w:val="0"/>
        <w:spacing w:before="60" w:after="0" w:line="480" w:lineRule="auto"/>
        <w:jc w:val="both"/>
        <w:rPr>
          <w:rFonts w:ascii="Times New Roman" w:hAnsi="Times New Roman" w:cs="Times New Roman"/>
          <w:sz w:val="24"/>
          <w:szCs w:val="24"/>
        </w:rPr>
      </w:pPr>
    </w:p>
    <w:p w:rsidR="002A07F6" w:rsidRPr="006D5E0E" w:rsidRDefault="002A07F6" w:rsidP="00485689">
      <w:pPr>
        <w:widowControl w:val="0"/>
        <w:autoSpaceDE w:val="0"/>
        <w:autoSpaceDN w:val="0"/>
        <w:adjustRightInd w:val="0"/>
        <w:spacing w:before="60"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 xml:space="preserve">One among other categories of the workforce assessed was MVCC. In principle, the Government established MVCC as a central body to ensure that eligible MVC are appropriately identified and ultimately have adequate protection including access to basic services. The study found that, MVCCs were undertaking their responsibility very seriously and their engagement was voluntarily. This result is consistent with Kacholi (2012) who noted that volunteerism is essentially a social phenomenon that involves patterns of social relationships and interaction among individuals, groups and associations. </w:t>
      </w:r>
    </w:p>
    <w:p w:rsidR="002A07F6" w:rsidRPr="006D5E0E" w:rsidRDefault="002A07F6" w:rsidP="006D5E0E">
      <w:pPr>
        <w:widowControl w:val="0"/>
        <w:autoSpaceDE w:val="0"/>
        <w:autoSpaceDN w:val="0"/>
        <w:adjustRightInd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 xml:space="preserve">However, findings revealed that, major challenges facing work force included not being empowered to meet their responsibility. They lack training which was critical in nourishing their knowledge about the protection including MVC identification. It was also revealed that, few individuals who were employed as social welfare officers were not easy to retain them. This is because there are a number of NGOs emerging that requires people with similar professions. In addition, social workers have been undertrained, inadequately allocated and burdened with huge responsibility with low compensation. For instance, the social welfare officers in Kishapu district oversee an average of 7,000 – 10,000 MVC. In addition, these social workers have vast responsibilities that includes solving the matrimonial disputes, care for the elderly and the poor.  </w:t>
      </w:r>
    </w:p>
    <w:p w:rsidR="002A07F6" w:rsidRPr="00485689" w:rsidRDefault="002A07F6" w:rsidP="006D5E0E">
      <w:pPr>
        <w:widowControl w:val="0"/>
        <w:autoSpaceDE w:val="0"/>
        <w:autoSpaceDN w:val="0"/>
        <w:adjustRightInd w:val="0"/>
        <w:spacing w:after="0" w:line="480" w:lineRule="auto"/>
        <w:jc w:val="both"/>
        <w:rPr>
          <w:rFonts w:ascii="Times New Roman" w:hAnsi="Times New Roman" w:cs="Times New Roman"/>
          <w:sz w:val="16"/>
          <w:szCs w:val="16"/>
        </w:rPr>
      </w:pPr>
    </w:p>
    <w:p w:rsidR="002A07F6" w:rsidRPr="006D5E0E" w:rsidRDefault="002A07F6" w:rsidP="006D5E0E">
      <w:pPr>
        <w:widowControl w:val="0"/>
        <w:autoSpaceDE w:val="0"/>
        <w:autoSpaceDN w:val="0"/>
        <w:adjustRightInd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In addition, inadequacy of social workforce including the MVCC has been challenged by the mobility limitation. There are unreliable transport services due to poor infrastructure that have been limiting mobility, provision and accessibility of social service. This fact has been considered to further amplify the isolation and marginalization of the eligible children who have been left out during the identification exercises.</w:t>
      </w:r>
    </w:p>
    <w:p w:rsidR="002A07F6" w:rsidRPr="00485689" w:rsidRDefault="002A07F6" w:rsidP="006D5E0E">
      <w:pPr>
        <w:widowControl w:val="0"/>
        <w:autoSpaceDE w:val="0"/>
        <w:autoSpaceDN w:val="0"/>
        <w:adjustRightInd w:val="0"/>
        <w:spacing w:after="0" w:line="480" w:lineRule="auto"/>
        <w:jc w:val="both"/>
        <w:rPr>
          <w:rFonts w:ascii="Times New Roman" w:hAnsi="Times New Roman" w:cs="Times New Roman"/>
          <w:sz w:val="16"/>
          <w:szCs w:val="16"/>
        </w:rPr>
      </w:pPr>
    </w:p>
    <w:p w:rsidR="002A07F6" w:rsidRPr="006D5E0E" w:rsidRDefault="002A07F6" w:rsidP="006D5E0E">
      <w:pPr>
        <w:widowControl w:val="0"/>
        <w:autoSpaceDE w:val="0"/>
        <w:autoSpaceDN w:val="0"/>
        <w:adjustRightInd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 xml:space="preserve">Another variable relating to challenges of adequacy resource allocation for identification was absence of refresher training for available MVC work force. Researcher tried to find out the impacts of adequacy resources allocation on MVC identification regarding to time and human resources. 21.6% equivalents to 24 respondents, 45.9% equivalents to 51 respondent and 32.4% equivalents to 36 respondents who interviewed on this variable were strongly agree, agree and not sure accordingly on the impact of this variable. They revealed that, absence of refresher training to available work force leads to inaccuracy and oversight in identification exercise.  </w:t>
      </w:r>
    </w:p>
    <w:p w:rsidR="002A07F6" w:rsidRPr="00485689" w:rsidRDefault="002A07F6" w:rsidP="006D5E0E">
      <w:pPr>
        <w:widowControl w:val="0"/>
        <w:autoSpaceDE w:val="0"/>
        <w:autoSpaceDN w:val="0"/>
        <w:adjustRightInd w:val="0"/>
        <w:spacing w:after="0" w:line="480" w:lineRule="auto"/>
        <w:jc w:val="both"/>
        <w:rPr>
          <w:rFonts w:ascii="Times New Roman" w:hAnsi="Times New Roman" w:cs="Times New Roman"/>
          <w:sz w:val="16"/>
          <w:szCs w:val="16"/>
        </w:rPr>
      </w:pPr>
    </w:p>
    <w:p w:rsidR="002A07F6" w:rsidRPr="006D5E0E" w:rsidRDefault="002A07F6" w:rsidP="006D5E0E">
      <w:pPr>
        <w:widowControl w:val="0"/>
        <w:autoSpaceDE w:val="0"/>
        <w:autoSpaceDN w:val="0"/>
        <w:adjustRightInd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Allocation of adequate time for identification of MVC is vital in achieving the objectives of the MVC Identification Guide in order to come up with eligible Children to be supported under programs and interventions that address their needs. The study revealed that in order for identification process to bring positive results, the involved stakeholders need time to plan and internalize the way exercises could bring the intended results. The experiences shared by the respondents indicated that, probably little time has been allocated to this vital exercises because the government has been stretching itself to meet the donors requirements of supporting the identified MVC. The impact of this variable was reported at a mean value of 1.97 with 0.59 value of standard deviation, and that; local government authorities have been accepting the requirement of undertaking the exercise but as the implementers have been facing a lot of challenges including the number of MVC registered during the identification process is less compared to the number of eligible children who have been left out.</w:t>
      </w:r>
    </w:p>
    <w:p w:rsidR="002A07F6" w:rsidRPr="00485689" w:rsidRDefault="002A07F6" w:rsidP="006D5E0E">
      <w:pPr>
        <w:pStyle w:val="Heading2"/>
        <w:keepNext w:val="0"/>
        <w:keepLines w:val="0"/>
        <w:widowControl w:val="0"/>
        <w:spacing w:before="0" w:line="480" w:lineRule="auto"/>
        <w:rPr>
          <w:rFonts w:ascii="Times New Roman" w:hAnsi="Times New Roman" w:cs="Times New Roman"/>
          <w:b w:val="0"/>
          <w:bCs w:val="0"/>
          <w:color w:val="auto"/>
          <w:sz w:val="16"/>
          <w:szCs w:val="16"/>
        </w:rPr>
      </w:pPr>
      <w:bookmarkStart w:id="169" w:name="_Toc468635435"/>
    </w:p>
    <w:p w:rsidR="002A07F6" w:rsidRPr="006D5E0E" w:rsidRDefault="002A07F6" w:rsidP="006D5E0E">
      <w:pPr>
        <w:pStyle w:val="Heading2"/>
        <w:keepNext w:val="0"/>
        <w:keepLines w:val="0"/>
        <w:widowControl w:val="0"/>
        <w:spacing w:before="0" w:line="480" w:lineRule="auto"/>
        <w:rPr>
          <w:rFonts w:ascii="Times New Roman" w:hAnsi="Times New Roman" w:cs="Times New Roman"/>
          <w:color w:val="auto"/>
          <w:sz w:val="24"/>
          <w:szCs w:val="24"/>
        </w:rPr>
      </w:pPr>
      <w:bookmarkStart w:id="170" w:name="_Toc493146966"/>
      <w:r w:rsidRPr="006D5E0E">
        <w:rPr>
          <w:rFonts w:ascii="Times New Roman" w:hAnsi="Times New Roman" w:cs="Times New Roman"/>
          <w:color w:val="auto"/>
          <w:sz w:val="24"/>
          <w:szCs w:val="24"/>
        </w:rPr>
        <w:t xml:space="preserve">5.4 </w:t>
      </w:r>
      <w:bookmarkEnd w:id="169"/>
      <w:r w:rsidRPr="006D5E0E">
        <w:rPr>
          <w:rFonts w:ascii="Times New Roman" w:hAnsi="Times New Roman" w:cs="Times New Roman"/>
          <w:color w:val="auto"/>
          <w:sz w:val="24"/>
          <w:szCs w:val="24"/>
        </w:rPr>
        <w:t>Relationship between MVC Eligibility and Access to Program Services</w:t>
      </w:r>
      <w:bookmarkEnd w:id="170"/>
    </w:p>
    <w:p w:rsidR="002A07F6" w:rsidRPr="006D5E0E" w:rsidRDefault="002A07F6" w:rsidP="006D5E0E">
      <w:pPr>
        <w:widowControl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The study established a significant relationship between MVC eligibility and access to program services. The study revealed that, when MVC identification abstains from community involvement and involving MVC work force, the resulting effect is identification of non-eligible MVC and suspicious to care, protection and support to eligible children. Appendix 5 describes the relationship between MVC eligibility identification and access to services using Pearson correlation with two tail test model (2-tailed). The results summarized in a Pearson correlation matrix indicated that the correlation coefficient between MVC eligibility identification and access to services is negative -0.614 as an average.  The probability value (P-value) is 0.000 than the significance level which is 0.05. The success in MVC eligibility identification and access to services does not move together in the same direction. In Correlation analysis, the purpose was to measure the closeness of linear relationship between success in MVC eligibility identification and access to program services. In this study, success in identification was the not the bridge for access to care, protection and support. The Pearson matrix correlation coefficient indicates how not closely the data fit linear pattern.</w:t>
      </w:r>
    </w:p>
    <w:p w:rsidR="002A07F6" w:rsidRPr="00485689" w:rsidRDefault="002A07F6" w:rsidP="006D5E0E">
      <w:pPr>
        <w:widowControl w:val="0"/>
        <w:spacing w:after="0" w:line="480" w:lineRule="auto"/>
        <w:jc w:val="both"/>
        <w:rPr>
          <w:rFonts w:ascii="Times New Roman" w:hAnsi="Times New Roman" w:cs="Times New Roman"/>
          <w:sz w:val="16"/>
          <w:szCs w:val="16"/>
        </w:rPr>
      </w:pPr>
    </w:p>
    <w:p w:rsidR="002A07F6" w:rsidRPr="006D5E0E" w:rsidRDefault="002A07F6" w:rsidP="00485689">
      <w:pPr>
        <w:widowControl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 xml:space="preserve">The correlation coefficient (r) between the two variables is negative - 0.614 indicating that success in MVC eligibility identification does not corresponds to access of care, protection and support in program interventions. The negative sign of the correlation coefficient implies that, the variables do not move together in the same direction. Such correlation was also justified by an interview conducted to majority of respondents at a mean value of 3.6847 with .7743 value of standard deviation accounting to 78.3% equivalent to 90 of all respondents interviewed on the same. Therefore, not all eligible identified children could get care, protection and support from development partners. </w:t>
      </w:r>
    </w:p>
    <w:p w:rsidR="002A07F6" w:rsidRPr="00485689" w:rsidRDefault="002A07F6" w:rsidP="00485689">
      <w:pPr>
        <w:widowControl w:val="0"/>
        <w:spacing w:after="0" w:line="480" w:lineRule="auto"/>
        <w:jc w:val="both"/>
        <w:rPr>
          <w:rFonts w:ascii="Times New Roman" w:hAnsi="Times New Roman" w:cs="Times New Roman"/>
          <w:sz w:val="16"/>
          <w:szCs w:val="16"/>
          <w:lang w:eastAsia="en-GB"/>
        </w:rPr>
      </w:pPr>
    </w:p>
    <w:p w:rsidR="002A07F6" w:rsidRPr="006D5E0E" w:rsidRDefault="002A07F6" w:rsidP="00485689">
      <w:pPr>
        <w:pStyle w:val="Heading2"/>
        <w:keepNext w:val="0"/>
        <w:keepLines w:val="0"/>
        <w:widowControl w:val="0"/>
        <w:spacing w:before="0" w:line="480" w:lineRule="auto"/>
        <w:rPr>
          <w:rFonts w:ascii="Times New Roman" w:hAnsi="Times New Roman" w:cs="Times New Roman"/>
          <w:color w:val="auto"/>
          <w:sz w:val="24"/>
          <w:szCs w:val="24"/>
        </w:rPr>
      </w:pPr>
      <w:bookmarkStart w:id="171" w:name="_Toc493146967"/>
      <w:r w:rsidRPr="006D5E0E">
        <w:rPr>
          <w:rFonts w:ascii="Times New Roman" w:hAnsi="Times New Roman" w:cs="Times New Roman"/>
          <w:color w:val="auto"/>
          <w:sz w:val="24"/>
          <w:szCs w:val="24"/>
        </w:rPr>
        <w:t>5.6 Summary</w:t>
      </w:r>
      <w:bookmarkEnd w:id="171"/>
    </w:p>
    <w:p w:rsidR="002A07F6" w:rsidRDefault="002A07F6" w:rsidP="00485689">
      <w:pPr>
        <w:widowControl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 xml:space="preserve">The main objective of the study was to assess influencing eligibility of most vulnerable children for program services. Three specific objectives were developed to accomplish the study. Firstly, it was to determine the best method used to identify MVC eligibility for program services; Secondly, it was to assess adequacy of resources (time and human) allocation for MVC eligibility identification and thirdly, it was to determine the relationship between eligibility of most vulnerable children and access to program services. </w:t>
      </w:r>
    </w:p>
    <w:p w:rsidR="002A07F6" w:rsidRPr="00485689" w:rsidRDefault="002A07F6" w:rsidP="00485689">
      <w:pPr>
        <w:widowControl w:val="0"/>
        <w:spacing w:after="0" w:line="480" w:lineRule="auto"/>
        <w:jc w:val="both"/>
        <w:rPr>
          <w:rFonts w:ascii="Times New Roman" w:hAnsi="Times New Roman" w:cs="Times New Roman"/>
          <w:sz w:val="16"/>
          <w:szCs w:val="16"/>
        </w:rPr>
      </w:pPr>
    </w:p>
    <w:p w:rsidR="002A07F6" w:rsidRPr="006D5E0E" w:rsidRDefault="002A07F6" w:rsidP="006D5E0E">
      <w:pPr>
        <w:widowControl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 xml:space="preserve">Consistent with research objectives, the study was guided by general research question which focused on what were the factors influencing eligibility of most vulnerable children for program services? And three research questions were developed to enhance general questions which included the following questions: What are the best methods of identifying eligibility of most vulnerable children for program services? To what extent does the adequacy of resource (time and human) allocated affects identification of MVC eligibility? And what is the relationship between eligibility of most vulnerable children and access to program cervices? </w:t>
      </w:r>
      <w:r w:rsidRPr="006D5E0E">
        <w:rPr>
          <w:rFonts w:ascii="Times New Roman" w:hAnsi="Times New Roman" w:cs="Times New Roman"/>
          <w:sz w:val="24"/>
          <w:szCs w:val="24"/>
          <w:lang w:eastAsia="en-GB"/>
        </w:rPr>
        <w:t xml:space="preserve"> </w:t>
      </w:r>
      <w:r w:rsidRPr="006D5E0E">
        <w:rPr>
          <w:rFonts w:ascii="Times New Roman" w:hAnsi="Times New Roman" w:cs="Times New Roman"/>
          <w:sz w:val="24"/>
          <w:szCs w:val="24"/>
        </w:rPr>
        <w:t xml:space="preserve">The study used both positivist and negative models to predict and measure significances of authentic community involvement, active work force and access to care, protection and support to eligible orphans and vulnerable children. On the other side, interpretive views were used believing that there are many truths and realities from the perspective of community members in relation to identification. </w:t>
      </w:r>
      <w:bookmarkStart w:id="172" w:name="_Toc468635441"/>
    </w:p>
    <w:p w:rsidR="002A07F6" w:rsidRPr="00485689" w:rsidRDefault="002A07F6" w:rsidP="006D5E0E">
      <w:pPr>
        <w:widowControl w:val="0"/>
        <w:spacing w:after="0" w:line="480" w:lineRule="auto"/>
        <w:jc w:val="both"/>
        <w:rPr>
          <w:rFonts w:ascii="Times New Roman" w:hAnsi="Times New Roman" w:cs="Times New Roman"/>
          <w:sz w:val="16"/>
          <w:szCs w:val="16"/>
        </w:rPr>
      </w:pPr>
    </w:p>
    <w:p w:rsidR="002A07F6" w:rsidRPr="006D5E0E" w:rsidRDefault="002A07F6" w:rsidP="00836D1A">
      <w:pPr>
        <w:widowControl w:val="0"/>
        <w:spacing w:after="0" w:line="480" w:lineRule="auto"/>
        <w:jc w:val="both"/>
        <w:outlineLvl w:val="0"/>
        <w:rPr>
          <w:rFonts w:ascii="Times New Roman" w:hAnsi="Times New Roman" w:cs="Times New Roman"/>
          <w:b/>
          <w:bCs/>
          <w:sz w:val="24"/>
          <w:szCs w:val="24"/>
        </w:rPr>
      </w:pPr>
      <w:bookmarkStart w:id="173" w:name="_Toc493146968"/>
      <w:r w:rsidRPr="006D5E0E">
        <w:rPr>
          <w:rFonts w:ascii="Times New Roman" w:hAnsi="Times New Roman" w:cs="Times New Roman"/>
          <w:b/>
          <w:bCs/>
          <w:sz w:val="24"/>
          <w:szCs w:val="24"/>
        </w:rPr>
        <w:t>5.7 Recommendations</w:t>
      </w:r>
      <w:bookmarkEnd w:id="172"/>
      <w:bookmarkEnd w:id="173"/>
    </w:p>
    <w:p w:rsidR="002A07F6" w:rsidRPr="006D5E0E" w:rsidRDefault="002A07F6" w:rsidP="006D5E0E">
      <w:pPr>
        <w:widowControl w:val="0"/>
        <w:autoSpaceDE w:val="0"/>
        <w:autoSpaceDN w:val="0"/>
        <w:adjustRightInd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The followings were recommendations put forward in the light of the study findings</w:t>
      </w:r>
      <w:r>
        <w:rPr>
          <w:rFonts w:ascii="Times New Roman" w:hAnsi="Times New Roman" w:cs="Times New Roman"/>
          <w:sz w:val="24"/>
          <w:szCs w:val="24"/>
        </w:rPr>
        <w:t xml:space="preserve">; </w:t>
      </w:r>
      <w:r w:rsidRPr="006D5E0E">
        <w:rPr>
          <w:rFonts w:ascii="Times New Roman" w:hAnsi="Times New Roman" w:cs="Times New Roman"/>
          <w:sz w:val="24"/>
          <w:szCs w:val="24"/>
        </w:rPr>
        <w:t>First, more efforts should be made to create awareness of key implementers and overseers of MVC program especially the MVCC and community leaders on how to undertake, supervise and monitor MVC identification exercises. This can be achieved by conducting seminars that focus on basic objectives, methodologies and the role of each player towards appropriate MVC identification that qualify for social protection as per National guidelines. Additional resources should be invested on training to transfer the necessary required skills and knowledge to Social workers, MVCC and community leaders to improve effectiveness of child protection interventions.</w:t>
      </w:r>
    </w:p>
    <w:p w:rsidR="002A07F6" w:rsidRPr="00485689" w:rsidRDefault="002A07F6" w:rsidP="006D5E0E">
      <w:pPr>
        <w:widowControl w:val="0"/>
        <w:autoSpaceDE w:val="0"/>
        <w:autoSpaceDN w:val="0"/>
        <w:adjustRightInd w:val="0"/>
        <w:spacing w:after="0" w:line="480" w:lineRule="auto"/>
        <w:jc w:val="both"/>
        <w:rPr>
          <w:rFonts w:ascii="Times New Roman" w:hAnsi="Times New Roman" w:cs="Times New Roman"/>
          <w:sz w:val="16"/>
          <w:szCs w:val="16"/>
        </w:rPr>
      </w:pPr>
    </w:p>
    <w:p w:rsidR="002A07F6" w:rsidRPr="006D5E0E" w:rsidRDefault="002A07F6" w:rsidP="006D5E0E">
      <w:pPr>
        <w:widowControl w:val="0"/>
        <w:autoSpaceDE w:val="0"/>
        <w:autoSpaceDN w:val="0"/>
        <w:adjustRightInd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Second, key participants of identification process should adequately be allocated with sufficient time for them to have appropriate plans for identification process that fit with their context. The community should be at the front line in determining the appropriate time for undertaking identification exercises.</w:t>
      </w:r>
      <w:r>
        <w:rPr>
          <w:rFonts w:ascii="Times New Roman" w:hAnsi="Times New Roman" w:cs="Times New Roman"/>
          <w:sz w:val="24"/>
          <w:szCs w:val="24"/>
        </w:rPr>
        <w:t xml:space="preserve"> </w:t>
      </w:r>
      <w:r w:rsidRPr="006D5E0E">
        <w:rPr>
          <w:rFonts w:ascii="Times New Roman" w:hAnsi="Times New Roman" w:cs="Times New Roman"/>
          <w:sz w:val="24"/>
          <w:szCs w:val="24"/>
        </w:rPr>
        <w:t xml:space="preserve">Third, </w:t>
      </w:r>
      <w:r w:rsidRPr="006D5E0E">
        <w:rPr>
          <w:rFonts w:ascii="Times New Roman" w:hAnsi="Times New Roman" w:cs="Times New Roman"/>
          <w:b/>
          <w:bCs/>
          <w:sz w:val="24"/>
          <w:szCs w:val="24"/>
        </w:rPr>
        <w:t>s</w:t>
      </w:r>
      <w:r w:rsidRPr="006D5E0E">
        <w:rPr>
          <w:rFonts w:ascii="Times New Roman" w:hAnsi="Times New Roman" w:cs="Times New Roman"/>
          <w:sz w:val="24"/>
          <w:szCs w:val="24"/>
        </w:rPr>
        <w:t>trong coordinated advocacy and dissemination of the policy and guidelines should be emphasized in order improve awareness of MVC identification process among stakeholders. Through advocacy, the community will in turn appraise their contributions that will ultimately the focus of the identification process.</w:t>
      </w:r>
    </w:p>
    <w:p w:rsidR="002A07F6" w:rsidRPr="00485689" w:rsidRDefault="002A07F6" w:rsidP="006D5E0E">
      <w:pPr>
        <w:widowControl w:val="0"/>
        <w:autoSpaceDE w:val="0"/>
        <w:autoSpaceDN w:val="0"/>
        <w:adjustRightInd w:val="0"/>
        <w:spacing w:after="0" w:line="480" w:lineRule="auto"/>
        <w:jc w:val="both"/>
        <w:rPr>
          <w:rFonts w:ascii="Times New Roman" w:hAnsi="Times New Roman" w:cs="Times New Roman"/>
          <w:sz w:val="20"/>
          <w:szCs w:val="20"/>
        </w:rPr>
      </w:pPr>
    </w:p>
    <w:p w:rsidR="002A07F6" w:rsidRPr="006D5E0E" w:rsidRDefault="002A07F6" w:rsidP="006D5E0E">
      <w:pPr>
        <w:widowControl w:val="0"/>
        <w:autoSpaceDE w:val="0"/>
        <w:autoSpaceDN w:val="0"/>
        <w:adjustRightInd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Finally, MVCC should be empowered through appropriate training that will enable them to acquire potential skills that are significant in undertaking their responsibilities. In addition, there should be financial support that will ensure volunteerism remain motivated. However, MVCC should be supported with supplies and transportation facilities that will motivate them and manage their administrative needs and provide them with safe working conditions.</w:t>
      </w:r>
    </w:p>
    <w:p w:rsidR="002A07F6" w:rsidRPr="00485689" w:rsidRDefault="002A07F6" w:rsidP="006D5E0E">
      <w:pPr>
        <w:widowControl w:val="0"/>
        <w:autoSpaceDE w:val="0"/>
        <w:autoSpaceDN w:val="0"/>
        <w:adjustRightInd w:val="0"/>
        <w:spacing w:after="0" w:line="480" w:lineRule="auto"/>
        <w:jc w:val="both"/>
        <w:rPr>
          <w:rFonts w:ascii="Times New Roman" w:hAnsi="Times New Roman" w:cs="Times New Roman"/>
          <w:sz w:val="20"/>
          <w:szCs w:val="20"/>
        </w:rPr>
      </w:pPr>
    </w:p>
    <w:p w:rsidR="002A07F6" w:rsidRPr="006D5E0E" w:rsidRDefault="002A07F6" w:rsidP="00836D1A">
      <w:pPr>
        <w:widowControl w:val="0"/>
        <w:autoSpaceDE w:val="0"/>
        <w:autoSpaceDN w:val="0"/>
        <w:adjustRightInd w:val="0"/>
        <w:spacing w:after="0" w:line="480" w:lineRule="auto"/>
        <w:jc w:val="both"/>
        <w:outlineLvl w:val="0"/>
        <w:rPr>
          <w:rFonts w:ascii="Times New Roman" w:hAnsi="Times New Roman" w:cs="Times New Roman"/>
          <w:b/>
          <w:bCs/>
          <w:sz w:val="24"/>
          <w:szCs w:val="24"/>
        </w:rPr>
      </w:pPr>
      <w:bookmarkStart w:id="174" w:name="_Toc493146969"/>
      <w:r w:rsidRPr="006D5E0E">
        <w:rPr>
          <w:rFonts w:ascii="Times New Roman" w:hAnsi="Times New Roman" w:cs="Times New Roman"/>
          <w:b/>
          <w:bCs/>
          <w:sz w:val="24"/>
          <w:szCs w:val="24"/>
        </w:rPr>
        <w:t>5.8 Areas for Further Studies</w:t>
      </w:r>
      <w:bookmarkStart w:id="175" w:name="_Toc468635442"/>
      <w:bookmarkEnd w:id="174"/>
    </w:p>
    <w:bookmarkEnd w:id="175"/>
    <w:p w:rsidR="002A07F6" w:rsidRPr="006D5E0E" w:rsidRDefault="002A07F6" w:rsidP="006D5E0E">
      <w:pPr>
        <w:widowControl w:val="0"/>
        <w:autoSpaceDE w:val="0"/>
        <w:autoSpaceDN w:val="0"/>
        <w:adjustRightInd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 xml:space="preserve">The study focused on assessing factors influencing eligibility of most vulnerable children for program services basing on (authentic community involvement, active workforce and relationship between success in MVC identification and access to program services. There is need for further research to be done in the following areas:- </w:t>
      </w:r>
    </w:p>
    <w:p w:rsidR="002A07F6" w:rsidRPr="006D5E0E" w:rsidRDefault="002A07F6" w:rsidP="006D5E0E">
      <w:pPr>
        <w:widowControl w:val="0"/>
        <w:numPr>
          <w:ilvl w:val="0"/>
          <w:numId w:val="29"/>
        </w:numPr>
        <w:autoSpaceDE w:val="0"/>
        <w:autoSpaceDN w:val="0"/>
        <w:adjustRightInd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The role played by NGOs in empowering MVC identification workforce. There are enough needs for in-depth research on this topic to see their contributions after having seen community contribution in identification exercise</w:t>
      </w:r>
      <w:r>
        <w:rPr>
          <w:rFonts w:ascii="Times New Roman" w:hAnsi="Times New Roman" w:cs="Times New Roman"/>
          <w:sz w:val="24"/>
          <w:szCs w:val="24"/>
        </w:rPr>
        <w:t>.</w:t>
      </w:r>
      <w:r w:rsidRPr="006D5E0E">
        <w:rPr>
          <w:rFonts w:ascii="Times New Roman" w:hAnsi="Times New Roman" w:cs="Times New Roman"/>
          <w:sz w:val="24"/>
          <w:szCs w:val="24"/>
        </w:rPr>
        <w:t xml:space="preserve">  </w:t>
      </w:r>
    </w:p>
    <w:p w:rsidR="002A07F6" w:rsidRPr="006D5E0E" w:rsidRDefault="002A07F6" w:rsidP="006D5E0E">
      <w:pPr>
        <w:widowControl w:val="0"/>
        <w:numPr>
          <w:ilvl w:val="0"/>
          <w:numId w:val="30"/>
        </w:numPr>
        <w:autoSpaceDE w:val="0"/>
        <w:autoSpaceDN w:val="0"/>
        <w:adjustRightInd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The researcher recommends that further research may be undertaken on the role played by refreshers training for success in MVC identification. This recommendation is based on the fact that, this study was based on community involvement and adequacy of resources (human and time). The research can also be conducted on other identification component like training</w:t>
      </w:r>
      <w:r>
        <w:rPr>
          <w:rFonts w:ascii="Times New Roman" w:hAnsi="Times New Roman" w:cs="Times New Roman"/>
          <w:sz w:val="24"/>
          <w:szCs w:val="24"/>
        </w:rPr>
        <w:t>.</w:t>
      </w:r>
      <w:r w:rsidRPr="006D5E0E">
        <w:rPr>
          <w:rFonts w:ascii="Times New Roman" w:hAnsi="Times New Roman" w:cs="Times New Roman"/>
          <w:sz w:val="24"/>
          <w:szCs w:val="24"/>
        </w:rPr>
        <w:t xml:space="preserve"> </w:t>
      </w:r>
    </w:p>
    <w:p w:rsidR="002A07F6" w:rsidRPr="006D5E0E" w:rsidRDefault="002A07F6" w:rsidP="006D5E0E">
      <w:pPr>
        <w:widowControl w:val="0"/>
        <w:autoSpaceDE w:val="0"/>
        <w:autoSpaceDN w:val="0"/>
        <w:adjustRightInd w:val="0"/>
        <w:spacing w:after="0" w:line="480" w:lineRule="auto"/>
        <w:ind w:left="360"/>
        <w:jc w:val="both"/>
        <w:rPr>
          <w:rFonts w:ascii="Times New Roman" w:hAnsi="Times New Roman" w:cs="Times New Roman"/>
          <w:sz w:val="24"/>
          <w:szCs w:val="24"/>
        </w:rPr>
      </w:pPr>
    </w:p>
    <w:p w:rsidR="002A07F6" w:rsidRPr="006D5E0E" w:rsidRDefault="002A07F6" w:rsidP="006D5E0E">
      <w:pPr>
        <w:widowControl w:val="0"/>
        <w:autoSpaceDE w:val="0"/>
        <w:autoSpaceDN w:val="0"/>
        <w:adjustRightInd w:val="0"/>
        <w:spacing w:after="0" w:line="480" w:lineRule="auto"/>
        <w:ind w:left="360"/>
        <w:jc w:val="both"/>
        <w:rPr>
          <w:rFonts w:ascii="Times New Roman" w:hAnsi="Times New Roman" w:cs="Times New Roman"/>
          <w:sz w:val="24"/>
          <w:szCs w:val="24"/>
        </w:rPr>
      </w:pPr>
    </w:p>
    <w:p w:rsidR="002A07F6" w:rsidRPr="006D5E0E" w:rsidRDefault="002A07F6" w:rsidP="006D5E0E">
      <w:pPr>
        <w:widowControl w:val="0"/>
        <w:autoSpaceDE w:val="0"/>
        <w:autoSpaceDN w:val="0"/>
        <w:adjustRightInd w:val="0"/>
        <w:spacing w:after="0" w:line="480" w:lineRule="auto"/>
        <w:ind w:left="360"/>
        <w:jc w:val="both"/>
        <w:rPr>
          <w:rFonts w:ascii="Times New Roman" w:hAnsi="Times New Roman" w:cs="Times New Roman"/>
          <w:sz w:val="24"/>
          <w:szCs w:val="24"/>
        </w:rPr>
      </w:pPr>
    </w:p>
    <w:p w:rsidR="002A07F6" w:rsidRPr="006D5E0E" w:rsidRDefault="002A07F6" w:rsidP="006D5E0E">
      <w:pPr>
        <w:widowControl w:val="0"/>
        <w:autoSpaceDE w:val="0"/>
        <w:autoSpaceDN w:val="0"/>
        <w:adjustRightInd w:val="0"/>
        <w:spacing w:after="0" w:line="480" w:lineRule="auto"/>
        <w:ind w:left="360"/>
        <w:jc w:val="both"/>
        <w:rPr>
          <w:rFonts w:ascii="Times New Roman" w:hAnsi="Times New Roman" w:cs="Times New Roman"/>
          <w:sz w:val="24"/>
          <w:szCs w:val="24"/>
        </w:rPr>
      </w:pPr>
    </w:p>
    <w:p w:rsidR="002A07F6" w:rsidRPr="006D5E0E" w:rsidRDefault="002A07F6" w:rsidP="006D5E0E">
      <w:pPr>
        <w:widowControl w:val="0"/>
        <w:autoSpaceDE w:val="0"/>
        <w:autoSpaceDN w:val="0"/>
        <w:adjustRightInd w:val="0"/>
        <w:spacing w:after="0" w:line="480" w:lineRule="auto"/>
        <w:ind w:left="360"/>
        <w:jc w:val="both"/>
        <w:rPr>
          <w:rFonts w:ascii="Times New Roman" w:hAnsi="Times New Roman" w:cs="Times New Roman"/>
          <w:sz w:val="24"/>
          <w:szCs w:val="24"/>
        </w:rPr>
      </w:pPr>
    </w:p>
    <w:p w:rsidR="002A07F6" w:rsidRPr="006D5E0E" w:rsidRDefault="002A07F6" w:rsidP="006D5E0E">
      <w:pPr>
        <w:widowControl w:val="0"/>
        <w:autoSpaceDE w:val="0"/>
        <w:autoSpaceDN w:val="0"/>
        <w:adjustRightInd w:val="0"/>
        <w:spacing w:after="0" w:line="480" w:lineRule="auto"/>
        <w:ind w:left="360"/>
        <w:jc w:val="both"/>
        <w:rPr>
          <w:rFonts w:ascii="Times New Roman" w:hAnsi="Times New Roman" w:cs="Times New Roman"/>
          <w:sz w:val="24"/>
          <w:szCs w:val="24"/>
        </w:rPr>
      </w:pPr>
    </w:p>
    <w:p w:rsidR="002A07F6" w:rsidRPr="006D5E0E" w:rsidRDefault="002A07F6" w:rsidP="006D5E0E">
      <w:pPr>
        <w:widowControl w:val="0"/>
        <w:autoSpaceDE w:val="0"/>
        <w:autoSpaceDN w:val="0"/>
        <w:adjustRightInd w:val="0"/>
        <w:spacing w:after="0" w:line="480" w:lineRule="auto"/>
        <w:ind w:left="360"/>
        <w:jc w:val="both"/>
        <w:rPr>
          <w:rFonts w:ascii="Times New Roman" w:hAnsi="Times New Roman" w:cs="Times New Roman"/>
          <w:sz w:val="24"/>
          <w:szCs w:val="24"/>
        </w:rPr>
      </w:pPr>
    </w:p>
    <w:p w:rsidR="002A07F6" w:rsidRPr="006D5E0E" w:rsidRDefault="002A07F6" w:rsidP="006D5E0E">
      <w:pPr>
        <w:widowControl w:val="0"/>
        <w:autoSpaceDE w:val="0"/>
        <w:autoSpaceDN w:val="0"/>
        <w:adjustRightInd w:val="0"/>
        <w:spacing w:after="0" w:line="480" w:lineRule="auto"/>
        <w:ind w:left="360"/>
        <w:jc w:val="both"/>
        <w:rPr>
          <w:rFonts w:ascii="Times New Roman" w:hAnsi="Times New Roman" w:cs="Times New Roman"/>
          <w:sz w:val="24"/>
          <w:szCs w:val="24"/>
        </w:rPr>
      </w:pPr>
    </w:p>
    <w:p w:rsidR="002A07F6" w:rsidRPr="006D5E0E" w:rsidRDefault="002A07F6" w:rsidP="006D5E0E">
      <w:pPr>
        <w:widowControl w:val="0"/>
        <w:autoSpaceDE w:val="0"/>
        <w:autoSpaceDN w:val="0"/>
        <w:adjustRightInd w:val="0"/>
        <w:spacing w:after="0" w:line="480" w:lineRule="auto"/>
        <w:ind w:left="360"/>
        <w:jc w:val="both"/>
        <w:rPr>
          <w:rFonts w:ascii="Times New Roman" w:hAnsi="Times New Roman" w:cs="Times New Roman"/>
          <w:sz w:val="24"/>
          <w:szCs w:val="24"/>
        </w:rPr>
      </w:pPr>
    </w:p>
    <w:p w:rsidR="002A07F6" w:rsidRPr="006D5E0E" w:rsidRDefault="002A07F6" w:rsidP="006D5E0E">
      <w:pPr>
        <w:widowControl w:val="0"/>
        <w:autoSpaceDE w:val="0"/>
        <w:autoSpaceDN w:val="0"/>
        <w:adjustRightInd w:val="0"/>
        <w:spacing w:after="0" w:line="480" w:lineRule="auto"/>
        <w:ind w:left="360"/>
        <w:jc w:val="both"/>
        <w:rPr>
          <w:rFonts w:ascii="Times New Roman" w:hAnsi="Times New Roman" w:cs="Times New Roman"/>
          <w:sz w:val="24"/>
          <w:szCs w:val="24"/>
        </w:rPr>
      </w:pPr>
    </w:p>
    <w:p w:rsidR="002A07F6" w:rsidRPr="006D5E0E" w:rsidRDefault="002A07F6" w:rsidP="006D5E0E">
      <w:pPr>
        <w:widowControl w:val="0"/>
        <w:autoSpaceDE w:val="0"/>
        <w:autoSpaceDN w:val="0"/>
        <w:adjustRightInd w:val="0"/>
        <w:spacing w:after="0" w:line="480" w:lineRule="auto"/>
        <w:ind w:left="360"/>
        <w:jc w:val="both"/>
        <w:rPr>
          <w:rFonts w:ascii="Times New Roman" w:hAnsi="Times New Roman" w:cs="Times New Roman"/>
          <w:sz w:val="24"/>
          <w:szCs w:val="24"/>
        </w:rPr>
      </w:pPr>
    </w:p>
    <w:p w:rsidR="002A07F6" w:rsidRPr="00485689" w:rsidRDefault="002A07F6" w:rsidP="006D5E0E">
      <w:pPr>
        <w:pStyle w:val="Heading4"/>
        <w:keepNext w:val="0"/>
        <w:keepLines w:val="0"/>
        <w:widowControl w:val="0"/>
        <w:spacing w:before="0" w:line="480" w:lineRule="auto"/>
        <w:jc w:val="center"/>
        <w:rPr>
          <w:rFonts w:ascii="Times New Roman" w:hAnsi="Times New Roman" w:cs="Times New Roman"/>
          <w:i w:val="0"/>
          <w:iCs w:val="0"/>
          <w:color w:val="auto"/>
          <w:sz w:val="24"/>
          <w:szCs w:val="24"/>
        </w:rPr>
      </w:pPr>
      <w:r w:rsidRPr="00485689">
        <w:rPr>
          <w:rFonts w:ascii="Times New Roman" w:hAnsi="Times New Roman" w:cs="Times New Roman"/>
          <w:i w:val="0"/>
          <w:iCs w:val="0"/>
          <w:color w:val="auto"/>
          <w:sz w:val="24"/>
          <w:szCs w:val="24"/>
        </w:rPr>
        <w:t>REFERENCES</w:t>
      </w:r>
    </w:p>
    <w:p w:rsidR="002A07F6" w:rsidRPr="006D5E0E" w:rsidRDefault="002A07F6" w:rsidP="00485689">
      <w:pPr>
        <w:widowControl w:val="0"/>
        <w:spacing w:after="0" w:line="480" w:lineRule="auto"/>
        <w:ind w:left="720" w:hanging="720"/>
        <w:jc w:val="both"/>
        <w:rPr>
          <w:rFonts w:ascii="Times New Roman" w:hAnsi="Times New Roman" w:cs="Times New Roman"/>
          <w:sz w:val="24"/>
          <w:szCs w:val="24"/>
        </w:rPr>
      </w:pPr>
      <w:r w:rsidRPr="006D5E0E">
        <w:rPr>
          <w:rFonts w:ascii="Times New Roman" w:hAnsi="Times New Roman" w:cs="Times New Roman"/>
          <w:sz w:val="24"/>
          <w:szCs w:val="24"/>
        </w:rPr>
        <w:t>Amury, Z. (2010)</w:t>
      </w:r>
      <w:r>
        <w:rPr>
          <w:rFonts w:ascii="Times New Roman" w:hAnsi="Times New Roman" w:cs="Times New Roman"/>
          <w:sz w:val="24"/>
          <w:szCs w:val="24"/>
        </w:rPr>
        <w:t>.</w:t>
      </w:r>
      <w:r w:rsidRPr="006D5E0E">
        <w:rPr>
          <w:rFonts w:ascii="Times New Roman" w:hAnsi="Times New Roman" w:cs="Times New Roman"/>
          <w:sz w:val="24"/>
          <w:szCs w:val="24"/>
        </w:rPr>
        <w:t xml:space="preserve"> </w:t>
      </w:r>
      <w:r w:rsidRPr="00E351F9">
        <w:rPr>
          <w:rFonts w:ascii="Times New Roman" w:hAnsi="Times New Roman" w:cs="Times New Roman"/>
          <w:sz w:val="24"/>
          <w:szCs w:val="24"/>
        </w:rPr>
        <w:t>“Coping Strategies Used by Street Children in the Event of Illness”</w:t>
      </w:r>
      <w:r w:rsidRPr="006D5E0E">
        <w:rPr>
          <w:rFonts w:ascii="Times New Roman" w:hAnsi="Times New Roman" w:cs="Times New Roman"/>
          <w:sz w:val="24"/>
          <w:szCs w:val="24"/>
        </w:rPr>
        <w:t xml:space="preserve"> Research Report 10.1, REPOA.</w:t>
      </w:r>
      <w:r>
        <w:rPr>
          <w:rFonts w:ascii="Times New Roman" w:hAnsi="Times New Roman" w:cs="Times New Roman"/>
          <w:sz w:val="24"/>
          <w:szCs w:val="24"/>
        </w:rPr>
        <w:t xml:space="preserve"> </w:t>
      </w:r>
      <w:r w:rsidRPr="006D5E0E">
        <w:rPr>
          <w:rFonts w:ascii="Times New Roman" w:hAnsi="Times New Roman" w:cs="Times New Roman"/>
          <w:sz w:val="24"/>
          <w:szCs w:val="24"/>
        </w:rPr>
        <w:t xml:space="preserve">Dar es Salaam, </w:t>
      </w:r>
      <w:r>
        <w:rPr>
          <w:rFonts w:ascii="Times New Roman" w:hAnsi="Times New Roman" w:cs="Times New Roman"/>
          <w:sz w:val="24"/>
          <w:szCs w:val="24"/>
        </w:rPr>
        <w:t>Tanzania.</w:t>
      </w:r>
    </w:p>
    <w:p w:rsidR="002A07F6" w:rsidRPr="006D5E0E" w:rsidRDefault="002A07F6" w:rsidP="00485689">
      <w:pPr>
        <w:widowControl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Coady, D. (2004).</w:t>
      </w:r>
      <w:r w:rsidRPr="006D5E0E">
        <w:rPr>
          <w:rFonts w:ascii="Times New Roman" w:hAnsi="Times New Roman" w:cs="Times New Roman"/>
          <w:sz w:val="24"/>
          <w:szCs w:val="24"/>
        </w:rPr>
        <w:t xml:space="preserve"> </w:t>
      </w:r>
      <w:r w:rsidRPr="00E351F9">
        <w:rPr>
          <w:rFonts w:ascii="Times New Roman" w:hAnsi="Times New Roman" w:cs="Times New Roman"/>
          <w:sz w:val="24"/>
          <w:szCs w:val="24"/>
        </w:rPr>
        <w:t>“Cost-effectiveness Analysis of Demand- and Supply-side Education Interventions:</w:t>
      </w:r>
      <w:r w:rsidRPr="006D5E0E">
        <w:rPr>
          <w:rFonts w:ascii="Times New Roman" w:hAnsi="Times New Roman" w:cs="Times New Roman"/>
          <w:sz w:val="24"/>
          <w:szCs w:val="24"/>
        </w:rPr>
        <w:t xml:space="preserve"> The Case of PROGRESA in Mexico.” International Food Policy Research Institute</w:t>
      </w:r>
      <w:r>
        <w:rPr>
          <w:rFonts w:ascii="Times New Roman" w:hAnsi="Times New Roman" w:cs="Times New Roman"/>
          <w:sz w:val="24"/>
          <w:szCs w:val="24"/>
        </w:rPr>
        <w:t>. Washington, DC.</w:t>
      </w:r>
    </w:p>
    <w:p w:rsidR="002A07F6" w:rsidRPr="006D5E0E" w:rsidRDefault="002A07F6" w:rsidP="00485689">
      <w:pPr>
        <w:widowControl w:val="0"/>
        <w:spacing w:after="0" w:line="480" w:lineRule="auto"/>
        <w:ind w:left="720" w:hanging="720"/>
        <w:jc w:val="both"/>
        <w:rPr>
          <w:rFonts w:ascii="Times New Roman" w:hAnsi="Times New Roman" w:cs="Times New Roman"/>
          <w:i/>
          <w:iCs/>
          <w:sz w:val="24"/>
          <w:szCs w:val="24"/>
        </w:rPr>
      </w:pPr>
      <w:r w:rsidRPr="006D5E0E">
        <w:rPr>
          <w:rFonts w:ascii="Times New Roman" w:hAnsi="Times New Roman" w:cs="Times New Roman"/>
          <w:sz w:val="24"/>
          <w:szCs w:val="24"/>
        </w:rPr>
        <w:t xml:space="preserve">Eliapenda, A. </w:t>
      </w:r>
      <w:r>
        <w:rPr>
          <w:rFonts w:ascii="Times New Roman" w:hAnsi="Times New Roman" w:cs="Times New Roman"/>
          <w:sz w:val="24"/>
          <w:szCs w:val="24"/>
        </w:rPr>
        <w:t>(2013).</w:t>
      </w:r>
      <w:r w:rsidRPr="006D5E0E">
        <w:rPr>
          <w:rFonts w:ascii="Times New Roman" w:hAnsi="Times New Roman" w:cs="Times New Roman"/>
          <w:sz w:val="24"/>
          <w:szCs w:val="24"/>
        </w:rPr>
        <w:t xml:space="preserve"> </w:t>
      </w:r>
      <w:r w:rsidRPr="004F2A08">
        <w:rPr>
          <w:rFonts w:ascii="Times New Roman" w:hAnsi="Times New Roman" w:cs="Times New Roman"/>
          <w:sz w:val="24"/>
          <w:szCs w:val="24"/>
        </w:rPr>
        <w:t>“Academic research on assessment of the perception on the role of exemption scheme in utilization of health services among most vulnerable children”</w:t>
      </w:r>
      <w:r w:rsidRPr="006D5E0E">
        <w:rPr>
          <w:rFonts w:ascii="Times New Roman" w:hAnsi="Times New Roman" w:cs="Times New Roman"/>
          <w:i/>
          <w:iCs/>
          <w:sz w:val="24"/>
          <w:szCs w:val="24"/>
        </w:rPr>
        <w:t xml:space="preserve"> </w:t>
      </w:r>
      <w:r w:rsidRPr="006D5E0E">
        <w:rPr>
          <w:rFonts w:ascii="Times New Roman" w:hAnsi="Times New Roman" w:cs="Times New Roman"/>
          <w:sz w:val="24"/>
          <w:szCs w:val="24"/>
        </w:rPr>
        <w:t xml:space="preserve">Tanga; </w:t>
      </w:r>
      <w:r w:rsidRPr="00CD6F23">
        <w:rPr>
          <w:rFonts w:ascii="Times New Roman" w:hAnsi="Times New Roman" w:cs="Times New Roman"/>
          <w:sz w:val="24"/>
          <w:szCs w:val="24"/>
        </w:rPr>
        <w:t>Tanzania</w:t>
      </w:r>
      <w:r>
        <w:rPr>
          <w:rFonts w:ascii="Times New Roman" w:hAnsi="Times New Roman" w:cs="Times New Roman"/>
          <w:i/>
          <w:iCs/>
          <w:sz w:val="24"/>
          <w:szCs w:val="24"/>
        </w:rPr>
        <w:t>.</w:t>
      </w:r>
    </w:p>
    <w:p w:rsidR="002A07F6" w:rsidRPr="006D5E0E" w:rsidRDefault="002A07F6" w:rsidP="00485689">
      <w:pPr>
        <w:widowControl w:val="0"/>
        <w:spacing w:after="0" w:line="480" w:lineRule="auto"/>
        <w:ind w:left="720" w:hanging="720"/>
        <w:jc w:val="both"/>
        <w:rPr>
          <w:rFonts w:ascii="Times New Roman" w:hAnsi="Times New Roman" w:cs="Times New Roman"/>
          <w:sz w:val="24"/>
          <w:szCs w:val="24"/>
          <w:lang w:val="sw-KE"/>
        </w:rPr>
      </w:pPr>
      <w:r w:rsidRPr="006D5E0E">
        <w:rPr>
          <w:rFonts w:ascii="Times New Roman" w:hAnsi="Times New Roman" w:cs="Times New Roman"/>
          <w:sz w:val="24"/>
          <w:szCs w:val="24"/>
          <w:lang w:val="sw-KE"/>
        </w:rPr>
        <w:t xml:space="preserve">George, D. (2003). </w:t>
      </w:r>
      <w:r w:rsidRPr="006D5E0E">
        <w:rPr>
          <w:rFonts w:ascii="Times New Roman" w:hAnsi="Times New Roman" w:cs="Times New Roman"/>
          <w:i/>
          <w:iCs/>
          <w:sz w:val="24"/>
          <w:szCs w:val="24"/>
          <w:lang w:val="sw-KE"/>
        </w:rPr>
        <w:t>Reliability analysis. SPSS for Windows, step by step: a simple guide and reference,</w:t>
      </w:r>
      <w:r w:rsidRPr="006D5E0E">
        <w:rPr>
          <w:rFonts w:ascii="Times New Roman" w:hAnsi="Times New Roman" w:cs="Times New Roman"/>
          <w:sz w:val="24"/>
          <w:szCs w:val="24"/>
          <w:lang w:val="sw-KE"/>
        </w:rPr>
        <w:t xml:space="preserve"> 14</w:t>
      </w:r>
      <w:r w:rsidRPr="004F2A08">
        <w:rPr>
          <w:rFonts w:ascii="Times New Roman" w:hAnsi="Times New Roman" w:cs="Times New Roman"/>
          <w:sz w:val="24"/>
          <w:szCs w:val="24"/>
          <w:vertAlign w:val="superscript"/>
          <w:lang w:val="sw-KE"/>
        </w:rPr>
        <w:t>th</w:t>
      </w:r>
      <w:r w:rsidRPr="006D5E0E">
        <w:rPr>
          <w:rFonts w:ascii="Times New Roman" w:hAnsi="Times New Roman" w:cs="Times New Roman"/>
          <w:sz w:val="24"/>
          <w:szCs w:val="24"/>
          <w:lang w:val="sw-KE"/>
        </w:rPr>
        <w:t xml:space="preserve"> edn. Boston: Allyn &amp; Bacon.</w:t>
      </w:r>
    </w:p>
    <w:p w:rsidR="002A07F6" w:rsidRPr="006D5E0E" w:rsidRDefault="002A07F6" w:rsidP="00485689">
      <w:pPr>
        <w:widowControl w:val="0"/>
        <w:spacing w:after="0" w:line="480" w:lineRule="auto"/>
        <w:ind w:left="720" w:hanging="720"/>
        <w:jc w:val="both"/>
        <w:rPr>
          <w:rFonts w:ascii="Times New Roman" w:hAnsi="Times New Roman" w:cs="Times New Roman"/>
          <w:sz w:val="24"/>
          <w:szCs w:val="24"/>
          <w:lang w:val="sw-KE"/>
        </w:rPr>
      </w:pPr>
      <w:r w:rsidRPr="006D5E0E">
        <w:rPr>
          <w:rFonts w:ascii="Times New Roman" w:hAnsi="Times New Roman" w:cs="Times New Roman"/>
          <w:sz w:val="24"/>
          <w:szCs w:val="24"/>
          <w:lang w:val="sw-KE"/>
        </w:rPr>
        <w:t xml:space="preserve">Grayson, D. (2004). Some myths and legends in quantitative psychology. </w:t>
      </w:r>
      <w:r w:rsidRPr="006D5E0E">
        <w:rPr>
          <w:rFonts w:ascii="Times New Roman" w:hAnsi="Times New Roman" w:cs="Times New Roman"/>
          <w:i/>
          <w:iCs/>
          <w:sz w:val="24"/>
          <w:szCs w:val="24"/>
          <w:lang w:val="sw-KE"/>
        </w:rPr>
        <w:t>Understanding statistics</w:t>
      </w:r>
      <w:r w:rsidRPr="006D5E0E">
        <w:rPr>
          <w:rFonts w:ascii="Times New Roman" w:hAnsi="Times New Roman" w:cs="Times New Roman"/>
          <w:sz w:val="24"/>
          <w:szCs w:val="24"/>
          <w:lang w:val="sw-KE"/>
        </w:rPr>
        <w:t xml:space="preserve">, </w:t>
      </w:r>
      <w:r w:rsidRPr="006D5E0E">
        <w:rPr>
          <w:rFonts w:ascii="Times New Roman" w:hAnsi="Times New Roman" w:cs="Times New Roman"/>
          <w:i/>
          <w:iCs/>
          <w:sz w:val="24"/>
          <w:szCs w:val="24"/>
          <w:lang w:val="sw-KE"/>
        </w:rPr>
        <w:t>3</w:t>
      </w:r>
      <w:r w:rsidRPr="006D5E0E">
        <w:rPr>
          <w:rFonts w:ascii="Times New Roman" w:hAnsi="Times New Roman" w:cs="Times New Roman"/>
          <w:sz w:val="24"/>
          <w:szCs w:val="24"/>
          <w:lang w:val="sw-KE"/>
        </w:rPr>
        <w:t>(2), 101-134.</w:t>
      </w:r>
    </w:p>
    <w:p w:rsidR="002A07F6" w:rsidRPr="004F2A08" w:rsidRDefault="002A07F6" w:rsidP="00485689">
      <w:pPr>
        <w:widowControl w:val="0"/>
        <w:tabs>
          <w:tab w:val="left" w:pos="1800"/>
        </w:tabs>
        <w:spacing w:after="0" w:line="480" w:lineRule="auto"/>
        <w:ind w:left="720" w:hanging="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Helen, B. (2009).</w:t>
      </w:r>
      <w:r w:rsidRPr="006D5E0E">
        <w:rPr>
          <w:rFonts w:ascii="Times New Roman" w:hAnsi="Times New Roman" w:cs="Times New Roman"/>
          <w:sz w:val="24"/>
          <w:szCs w:val="24"/>
          <w:shd w:val="clear" w:color="auto" w:fill="FFFFFF"/>
        </w:rPr>
        <w:t xml:space="preserve"> </w:t>
      </w:r>
      <w:r w:rsidRPr="004F2A08">
        <w:rPr>
          <w:rFonts w:ascii="Times New Roman" w:hAnsi="Times New Roman" w:cs="Times New Roman"/>
          <w:sz w:val="24"/>
          <w:szCs w:val="24"/>
          <w:shd w:val="clear" w:color="auto" w:fill="FFFFFF"/>
        </w:rPr>
        <w:t>“</w:t>
      </w:r>
      <w:hyperlink r:id="rId14" w:history="1">
        <w:r w:rsidRPr="004F2A08">
          <w:rPr>
            <w:rStyle w:val="Hyperlink"/>
            <w:rFonts w:ascii="Times New Roman" w:hAnsi="Times New Roman" w:cs="Times New Roman"/>
            <w:color w:val="auto"/>
            <w:sz w:val="24"/>
            <w:szCs w:val="24"/>
            <w:u w:val="none"/>
            <w:shd w:val="clear" w:color="auto" w:fill="FFFFFF"/>
          </w:rPr>
          <w:t>Cross-Sectional Studies: Design, Application, Strengths and Weaknesses of Cross-Sectional Studies</w:t>
        </w:r>
      </w:hyperlink>
      <w:r w:rsidRPr="004F2A08">
        <w:rPr>
          <w:rFonts w:ascii="Times New Roman" w:hAnsi="Times New Roman" w:cs="Times New Roman"/>
          <w:sz w:val="24"/>
          <w:szCs w:val="24"/>
        </w:rPr>
        <w:t>”</w:t>
      </w:r>
      <w:r w:rsidRPr="004F2A08">
        <w:rPr>
          <w:rFonts w:ascii="Times New Roman" w:hAnsi="Times New Roman" w:cs="Times New Roman"/>
          <w:sz w:val="24"/>
          <w:szCs w:val="24"/>
          <w:shd w:val="clear" w:color="auto" w:fill="FFFFFF"/>
        </w:rPr>
        <w:t>,</w:t>
      </w:r>
      <w:r w:rsidRPr="006D5E0E">
        <w:rPr>
          <w:rFonts w:ascii="Times New Roman" w:hAnsi="Times New Roman" w:cs="Times New Roman"/>
          <w:sz w:val="24"/>
          <w:szCs w:val="24"/>
          <w:shd w:val="clear" w:color="auto" w:fill="FFFFFF"/>
        </w:rPr>
        <w:t xml:space="preserve"> </w:t>
      </w:r>
      <w:r w:rsidRPr="004F2A08">
        <w:rPr>
          <w:rStyle w:val="st"/>
          <w:rFonts w:ascii="Times New Roman" w:hAnsi="Times New Roman" w:cs="Times New Roman"/>
          <w:i/>
          <w:iCs/>
          <w:sz w:val="24"/>
          <w:szCs w:val="24"/>
        </w:rPr>
        <w:t>International Journal of Multiple Research Approaches</w:t>
      </w:r>
      <w:r>
        <w:rPr>
          <w:rStyle w:val="st"/>
          <w:rFonts w:ascii="Times New Roman" w:hAnsi="Times New Roman" w:cs="Times New Roman"/>
          <w:i/>
          <w:iCs/>
          <w:sz w:val="24"/>
          <w:szCs w:val="24"/>
        </w:rPr>
        <w:t>,</w:t>
      </w:r>
      <w:r w:rsidRPr="004F2A08">
        <w:rPr>
          <w:rStyle w:val="st"/>
          <w:rFonts w:ascii="Times New Roman" w:hAnsi="Times New Roman" w:cs="Times New Roman"/>
          <w:i/>
          <w:iCs/>
          <w:sz w:val="24"/>
          <w:szCs w:val="24"/>
        </w:rPr>
        <w:t xml:space="preserve"> </w:t>
      </w:r>
      <w:r>
        <w:rPr>
          <w:rStyle w:val="st"/>
          <w:rFonts w:ascii="Times New Roman" w:hAnsi="Times New Roman" w:cs="Times New Roman"/>
          <w:sz w:val="24"/>
          <w:szCs w:val="24"/>
        </w:rPr>
        <w:t>3</w:t>
      </w:r>
      <w:r w:rsidRPr="004F2A08">
        <w:rPr>
          <w:rStyle w:val="st"/>
          <w:rFonts w:ascii="Times New Roman" w:hAnsi="Times New Roman" w:cs="Times New Roman"/>
          <w:sz w:val="24"/>
          <w:szCs w:val="24"/>
        </w:rPr>
        <w:t>(</w:t>
      </w:r>
      <w:r>
        <w:rPr>
          <w:rStyle w:val="st"/>
          <w:rFonts w:ascii="Times New Roman" w:hAnsi="Times New Roman" w:cs="Times New Roman"/>
          <w:sz w:val="24"/>
          <w:szCs w:val="24"/>
        </w:rPr>
        <w:t>1),</w:t>
      </w:r>
      <w:r w:rsidRPr="004F2A08">
        <w:rPr>
          <w:rStyle w:val="st"/>
          <w:rFonts w:ascii="Times New Roman" w:hAnsi="Times New Roman" w:cs="Times New Roman"/>
          <w:sz w:val="24"/>
          <w:szCs w:val="24"/>
        </w:rPr>
        <w:t xml:space="preserve"> 34-46.</w:t>
      </w:r>
    </w:p>
    <w:p w:rsidR="002A07F6" w:rsidRPr="004F2A08" w:rsidRDefault="002A07F6" w:rsidP="00713447">
      <w:pPr>
        <w:widowControl w:val="0"/>
        <w:spacing w:before="40" w:after="0" w:line="480" w:lineRule="auto"/>
        <w:ind w:left="720" w:hanging="720"/>
        <w:jc w:val="both"/>
        <w:rPr>
          <w:rFonts w:ascii="Times New Roman" w:hAnsi="Times New Roman" w:cs="Times New Roman"/>
          <w:sz w:val="24"/>
          <w:szCs w:val="24"/>
        </w:rPr>
      </w:pPr>
      <w:r w:rsidRPr="004F2A08">
        <w:rPr>
          <w:rFonts w:ascii="Times New Roman" w:hAnsi="Times New Roman" w:cs="Times New Roman"/>
          <w:sz w:val="24"/>
          <w:szCs w:val="24"/>
        </w:rPr>
        <w:t>Kacholi, G. (2012)</w:t>
      </w:r>
      <w:r>
        <w:rPr>
          <w:rFonts w:ascii="Times New Roman" w:hAnsi="Times New Roman" w:cs="Times New Roman"/>
          <w:sz w:val="24"/>
          <w:szCs w:val="24"/>
        </w:rPr>
        <w:t>.</w:t>
      </w:r>
      <w:r w:rsidRPr="004F2A08">
        <w:rPr>
          <w:rFonts w:ascii="Times New Roman" w:hAnsi="Times New Roman" w:cs="Times New Roman"/>
          <w:sz w:val="24"/>
          <w:szCs w:val="24"/>
        </w:rPr>
        <w:t xml:space="preserve"> “Academic research on assessment of the factors influencing identification of most vulnerable children”;</w:t>
      </w:r>
      <w:r w:rsidRPr="004F2A08">
        <w:rPr>
          <w:rFonts w:ascii="Times New Roman" w:hAnsi="Times New Roman" w:cs="Times New Roman"/>
          <w:i/>
          <w:iCs/>
          <w:sz w:val="24"/>
          <w:szCs w:val="24"/>
        </w:rPr>
        <w:t xml:space="preserve"> </w:t>
      </w:r>
      <w:r w:rsidRPr="004F2A08">
        <w:rPr>
          <w:rFonts w:ascii="Times New Roman" w:hAnsi="Times New Roman" w:cs="Times New Roman"/>
          <w:sz w:val="24"/>
          <w:szCs w:val="24"/>
        </w:rPr>
        <w:t>Dar es Salaam, Tanzania.</w:t>
      </w:r>
    </w:p>
    <w:p w:rsidR="002A07F6" w:rsidRPr="004F2A08" w:rsidRDefault="002A07F6" w:rsidP="00713447">
      <w:pPr>
        <w:widowControl w:val="0"/>
        <w:spacing w:before="40" w:after="0" w:line="480" w:lineRule="auto"/>
        <w:ind w:left="720" w:hanging="720"/>
        <w:jc w:val="both"/>
        <w:rPr>
          <w:rFonts w:ascii="Times New Roman" w:hAnsi="Times New Roman" w:cs="Times New Roman"/>
          <w:sz w:val="24"/>
          <w:szCs w:val="24"/>
        </w:rPr>
      </w:pPr>
      <w:r w:rsidRPr="004F2A08">
        <w:rPr>
          <w:rFonts w:ascii="Times New Roman" w:hAnsi="Times New Roman" w:cs="Times New Roman"/>
          <w:sz w:val="24"/>
          <w:szCs w:val="24"/>
        </w:rPr>
        <w:t>Kothari C.</w:t>
      </w:r>
      <w:r>
        <w:rPr>
          <w:rFonts w:ascii="Times New Roman" w:hAnsi="Times New Roman" w:cs="Times New Roman"/>
          <w:sz w:val="24"/>
          <w:szCs w:val="24"/>
        </w:rPr>
        <w:t xml:space="preserve"> </w:t>
      </w:r>
      <w:r w:rsidRPr="004F2A08">
        <w:rPr>
          <w:rFonts w:ascii="Times New Roman" w:hAnsi="Times New Roman" w:cs="Times New Roman"/>
          <w:sz w:val="24"/>
          <w:szCs w:val="24"/>
        </w:rPr>
        <w:t>R</w:t>
      </w:r>
      <w:r>
        <w:rPr>
          <w:rFonts w:ascii="Times New Roman" w:hAnsi="Times New Roman" w:cs="Times New Roman"/>
          <w:sz w:val="24"/>
          <w:szCs w:val="24"/>
        </w:rPr>
        <w:t>.</w:t>
      </w:r>
      <w:r w:rsidRPr="004F2A08">
        <w:rPr>
          <w:rFonts w:ascii="Times New Roman" w:hAnsi="Times New Roman" w:cs="Times New Roman"/>
          <w:sz w:val="24"/>
          <w:szCs w:val="24"/>
        </w:rPr>
        <w:t xml:space="preserve"> (2004)</w:t>
      </w:r>
      <w:r>
        <w:rPr>
          <w:rFonts w:ascii="Times New Roman" w:hAnsi="Times New Roman" w:cs="Times New Roman"/>
          <w:sz w:val="24"/>
          <w:szCs w:val="24"/>
        </w:rPr>
        <w:t>.</w:t>
      </w:r>
      <w:r w:rsidRPr="004F2A08">
        <w:rPr>
          <w:rFonts w:ascii="Times New Roman" w:hAnsi="Times New Roman" w:cs="Times New Roman"/>
          <w:sz w:val="24"/>
          <w:szCs w:val="24"/>
        </w:rPr>
        <w:t xml:space="preserve"> </w:t>
      </w:r>
      <w:r w:rsidRPr="004F2A08">
        <w:rPr>
          <w:rFonts w:ascii="Times New Roman" w:hAnsi="Times New Roman" w:cs="Times New Roman"/>
          <w:i/>
          <w:iCs/>
          <w:sz w:val="24"/>
          <w:szCs w:val="24"/>
        </w:rPr>
        <w:t>Research Methodology, Methods and Techniques 2</w:t>
      </w:r>
      <w:r w:rsidRPr="004F2A08">
        <w:rPr>
          <w:rFonts w:ascii="Times New Roman" w:hAnsi="Times New Roman" w:cs="Times New Roman"/>
          <w:i/>
          <w:iCs/>
          <w:sz w:val="24"/>
          <w:szCs w:val="24"/>
          <w:vertAlign w:val="superscript"/>
        </w:rPr>
        <w:t>nd</w:t>
      </w:r>
      <w:r w:rsidRPr="004F2A08">
        <w:rPr>
          <w:rFonts w:ascii="Times New Roman" w:hAnsi="Times New Roman" w:cs="Times New Roman"/>
          <w:i/>
          <w:iCs/>
          <w:sz w:val="24"/>
          <w:szCs w:val="24"/>
        </w:rPr>
        <w:t xml:space="preserve"> (ed);</w:t>
      </w:r>
      <w:r w:rsidRPr="004F2A08">
        <w:rPr>
          <w:rFonts w:ascii="Times New Roman" w:hAnsi="Times New Roman" w:cs="Times New Roman"/>
          <w:sz w:val="24"/>
          <w:szCs w:val="24"/>
        </w:rPr>
        <w:t xml:space="preserve"> </w:t>
      </w:r>
      <w:r w:rsidRPr="004F2A08">
        <w:rPr>
          <w:rStyle w:val="st"/>
          <w:rFonts w:ascii="Times New Roman" w:hAnsi="Times New Roman" w:cs="Times New Roman"/>
          <w:sz w:val="24"/>
          <w:szCs w:val="24"/>
        </w:rPr>
        <w:t xml:space="preserve">New Delhi: </w:t>
      </w:r>
      <w:r w:rsidRPr="004F2A08">
        <w:rPr>
          <w:rFonts w:ascii="Times New Roman" w:hAnsi="Times New Roman" w:cs="Times New Roman"/>
          <w:sz w:val="24"/>
          <w:szCs w:val="24"/>
        </w:rPr>
        <w:t>New age International (P) Ltd.</w:t>
      </w:r>
    </w:p>
    <w:p w:rsidR="002A07F6" w:rsidRPr="006D5E0E" w:rsidRDefault="002A07F6" w:rsidP="00713447">
      <w:pPr>
        <w:widowControl w:val="0"/>
        <w:autoSpaceDE w:val="0"/>
        <w:autoSpaceDN w:val="0"/>
        <w:adjustRightInd w:val="0"/>
        <w:spacing w:before="40" w:after="0" w:line="480" w:lineRule="auto"/>
        <w:ind w:left="720" w:hanging="720"/>
        <w:jc w:val="both"/>
        <w:rPr>
          <w:rFonts w:ascii="Times New Roman" w:hAnsi="Times New Roman" w:cs="Times New Roman"/>
          <w:i/>
          <w:iCs/>
          <w:sz w:val="24"/>
          <w:szCs w:val="24"/>
        </w:rPr>
      </w:pPr>
      <w:r w:rsidRPr="006D5E0E">
        <w:rPr>
          <w:rFonts w:ascii="Times New Roman" w:hAnsi="Times New Roman" w:cs="Times New Roman"/>
          <w:sz w:val="24"/>
          <w:szCs w:val="24"/>
        </w:rPr>
        <w:t>Labonne, J. (2008)</w:t>
      </w:r>
      <w:r>
        <w:rPr>
          <w:rFonts w:ascii="Times New Roman" w:hAnsi="Times New Roman" w:cs="Times New Roman"/>
          <w:sz w:val="24"/>
          <w:szCs w:val="24"/>
        </w:rPr>
        <w:t>.</w:t>
      </w:r>
      <w:r w:rsidRPr="006D5E0E">
        <w:rPr>
          <w:rFonts w:ascii="Times New Roman" w:hAnsi="Times New Roman" w:cs="Times New Roman"/>
          <w:i/>
          <w:iCs/>
          <w:sz w:val="24"/>
          <w:szCs w:val="24"/>
        </w:rPr>
        <w:t xml:space="preserve"> “Do Community-Driven Development Projects Enhance Social Capital?”  </w:t>
      </w:r>
      <w:r w:rsidRPr="006D5E0E">
        <w:rPr>
          <w:rFonts w:ascii="Times New Roman" w:hAnsi="Times New Roman" w:cs="Times New Roman"/>
          <w:sz w:val="24"/>
          <w:szCs w:val="24"/>
        </w:rPr>
        <w:t>Evidence from the Philippines</w:t>
      </w:r>
      <w:r>
        <w:rPr>
          <w:rFonts w:ascii="Times New Roman" w:hAnsi="Times New Roman" w:cs="Times New Roman"/>
          <w:sz w:val="24"/>
          <w:szCs w:val="24"/>
        </w:rPr>
        <w:t>.</w:t>
      </w:r>
    </w:p>
    <w:p w:rsidR="002A07F6" w:rsidRPr="006D5E0E" w:rsidRDefault="002A07F6" w:rsidP="00713447">
      <w:pPr>
        <w:widowControl w:val="0"/>
        <w:autoSpaceDE w:val="0"/>
        <w:autoSpaceDN w:val="0"/>
        <w:adjustRightInd w:val="0"/>
        <w:spacing w:before="40" w:after="0" w:line="480" w:lineRule="auto"/>
        <w:ind w:left="720" w:hanging="720"/>
        <w:jc w:val="both"/>
        <w:rPr>
          <w:rFonts w:ascii="Times New Roman" w:hAnsi="Times New Roman" w:cs="Times New Roman"/>
          <w:sz w:val="24"/>
          <w:szCs w:val="24"/>
        </w:rPr>
      </w:pPr>
      <w:r w:rsidRPr="006D5E0E">
        <w:rPr>
          <w:rFonts w:ascii="Times New Roman" w:hAnsi="Times New Roman" w:cs="Times New Roman"/>
          <w:sz w:val="24"/>
          <w:szCs w:val="24"/>
        </w:rPr>
        <w:t>Mars</w:t>
      </w:r>
      <w:r>
        <w:rPr>
          <w:rFonts w:ascii="Times New Roman" w:hAnsi="Times New Roman" w:cs="Times New Roman"/>
          <w:sz w:val="24"/>
          <w:szCs w:val="24"/>
        </w:rPr>
        <w:t>hall, C. and Rossman, G. (1995).</w:t>
      </w:r>
      <w:r w:rsidRPr="006D5E0E">
        <w:rPr>
          <w:rFonts w:ascii="Times New Roman" w:hAnsi="Times New Roman" w:cs="Times New Roman"/>
          <w:sz w:val="24"/>
          <w:szCs w:val="24"/>
        </w:rPr>
        <w:t xml:space="preserve"> “</w:t>
      </w:r>
      <w:r w:rsidRPr="006D5E0E">
        <w:rPr>
          <w:rFonts w:ascii="Times New Roman" w:hAnsi="Times New Roman" w:cs="Times New Roman"/>
          <w:i/>
          <w:iCs/>
          <w:sz w:val="24"/>
          <w:szCs w:val="24"/>
        </w:rPr>
        <w:t>Designing Qualitative Research</w:t>
      </w:r>
      <w:r>
        <w:rPr>
          <w:rFonts w:ascii="Times New Roman" w:hAnsi="Times New Roman" w:cs="Times New Roman"/>
          <w:sz w:val="24"/>
          <w:szCs w:val="24"/>
        </w:rPr>
        <w:t xml:space="preserve">”, </w:t>
      </w:r>
      <w:r w:rsidRPr="006D5E0E">
        <w:rPr>
          <w:rFonts w:ascii="Times New Roman" w:hAnsi="Times New Roman" w:cs="Times New Roman"/>
          <w:sz w:val="24"/>
          <w:szCs w:val="24"/>
        </w:rPr>
        <w:t>New Delhi: Sage</w:t>
      </w:r>
      <w:r>
        <w:rPr>
          <w:rFonts w:ascii="Times New Roman" w:hAnsi="Times New Roman" w:cs="Times New Roman"/>
          <w:sz w:val="24"/>
          <w:szCs w:val="24"/>
        </w:rPr>
        <w:t>.</w:t>
      </w:r>
    </w:p>
    <w:p w:rsidR="002A07F6" w:rsidRPr="006D5E0E" w:rsidRDefault="002A07F6" w:rsidP="00CD6F23">
      <w:pPr>
        <w:widowControl w:val="0"/>
        <w:spacing w:before="30" w:after="0" w:line="480" w:lineRule="auto"/>
        <w:ind w:left="720" w:hanging="720"/>
        <w:jc w:val="both"/>
        <w:rPr>
          <w:rFonts w:ascii="Times New Roman" w:hAnsi="Times New Roman" w:cs="Times New Roman"/>
          <w:sz w:val="24"/>
          <w:szCs w:val="24"/>
        </w:rPr>
      </w:pPr>
      <w:r w:rsidRPr="006D5E0E">
        <w:rPr>
          <w:rFonts w:ascii="Times New Roman" w:hAnsi="Times New Roman" w:cs="Times New Roman"/>
          <w:sz w:val="24"/>
          <w:szCs w:val="24"/>
        </w:rPr>
        <w:t xml:space="preserve">Mbaula, W. (2011), </w:t>
      </w:r>
      <w:r w:rsidRPr="004F2A08">
        <w:rPr>
          <w:rFonts w:ascii="Times New Roman" w:hAnsi="Times New Roman" w:cs="Times New Roman"/>
          <w:sz w:val="24"/>
          <w:szCs w:val="24"/>
        </w:rPr>
        <w:t>“Social Protection for Support of Education of the Most Vulnerable Children”</w:t>
      </w:r>
      <w:r w:rsidRPr="006D5E0E">
        <w:rPr>
          <w:rFonts w:ascii="Times New Roman" w:hAnsi="Times New Roman" w:cs="Times New Roman"/>
          <w:i/>
          <w:iCs/>
          <w:sz w:val="24"/>
          <w:szCs w:val="24"/>
        </w:rPr>
        <w:t xml:space="preserve"> </w:t>
      </w:r>
      <w:r w:rsidRPr="006D5E0E">
        <w:rPr>
          <w:rFonts w:ascii="Times New Roman" w:hAnsi="Times New Roman" w:cs="Times New Roman"/>
          <w:sz w:val="24"/>
          <w:szCs w:val="24"/>
        </w:rPr>
        <w:t>Lessons from Targeting Approaches in Dodoma, Tanzania, Unpublished MA (Education) Disserta</w:t>
      </w:r>
      <w:r>
        <w:rPr>
          <w:rFonts w:ascii="Times New Roman" w:hAnsi="Times New Roman" w:cs="Times New Roman"/>
          <w:sz w:val="24"/>
          <w:szCs w:val="24"/>
        </w:rPr>
        <w:t xml:space="preserve">tion. The University of Dodoma. Dodoma, </w:t>
      </w:r>
      <w:r w:rsidRPr="006D5E0E">
        <w:rPr>
          <w:rFonts w:ascii="Times New Roman" w:hAnsi="Times New Roman" w:cs="Times New Roman"/>
          <w:sz w:val="24"/>
          <w:szCs w:val="24"/>
        </w:rPr>
        <w:t>Tanzania</w:t>
      </w:r>
      <w:r>
        <w:rPr>
          <w:rFonts w:ascii="Times New Roman" w:hAnsi="Times New Roman" w:cs="Times New Roman"/>
          <w:sz w:val="24"/>
          <w:szCs w:val="24"/>
        </w:rPr>
        <w:t>.</w:t>
      </w:r>
    </w:p>
    <w:p w:rsidR="002A07F6" w:rsidRPr="006D5E0E" w:rsidRDefault="002A07F6" w:rsidP="00485689">
      <w:pPr>
        <w:widowControl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Mmasa, J. (2013).</w:t>
      </w:r>
      <w:r w:rsidRPr="006D5E0E">
        <w:rPr>
          <w:rFonts w:ascii="Times New Roman" w:hAnsi="Times New Roman" w:cs="Times New Roman"/>
          <w:sz w:val="24"/>
          <w:szCs w:val="24"/>
        </w:rPr>
        <w:t xml:space="preserve"> </w:t>
      </w:r>
      <w:r w:rsidRPr="008F114C">
        <w:rPr>
          <w:rFonts w:ascii="Times New Roman" w:hAnsi="Times New Roman" w:cs="Times New Roman"/>
          <w:sz w:val="24"/>
          <w:szCs w:val="24"/>
        </w:rPr>
        <w:t xml:space="preserve">“A Report on Social protection targeting on most vulnerable children” </w:t>
      </w:r>
      <w:r w:rsidRPr="006D5E0E">
        <w:rPr>
          <w:rFonts w:ascii="Times New Roman" w:hAnsi="Times New Roman" w:cs="Times New Roman"/>
          <w:sz w:val="24"/>
          <w:szCs w:val="24"/>
        </w:rPr>
        <w:t>Dar es Salaam</w:t>
      </w:r>
      <w:r>
        <w:rPr>
          <w:rFonts w:ascii="Times New Roman" w:hAnsi="Times New Roman" w:cs="Times New Roman"/>
          <w:sz w:val="24"/>
          <w:szCs w:val="24"/>
        </w:rPr>
        <w:t>,</w:t>
      </w:r>
      <w:r w:rsidRPr="006D5E0E">
        <w:rPr>
          <w:rFonts w:ascii="Times New Roman" w:hAnsi="Times New Roman" w:cs="Times New Roman"/>
          <w:sz w:val="24"/>
          <w:szCs w:val="24"/>
        </w:rPr>
        <w:t xml:space="preserve"> Tanzania</w:t>
      </w:r>
      <w:r>
        <w:rPr>
          <w:rFonts w:ascii="Times New Roman" w:hAnsi="Times New Roman" w:cs="Times New Roman"/>
          <w:sz w:val="24"/>
          <w:szCs w:val="24"/>
        </w:rPr>
        <w:t>.</w:t>
      </w:r>
    </w:p>
    <w:p w:rsidR="002A07F6" w:rsidRPr="006D5E0E" w:rsidRDefault="002A07F6" w:rsidP="00485689">
      <w:pPr>
        <w:widowControl w:val="0"/>
        <w:spacing w:after="0" w:line="480" w:lineRule="auto"/>
        <w:ind w:left="720" w:hanging="720"/>
        <w:jc w:val="both"/>
        <w:rPr>
          <w:rFonts w:ascii="Times New Roman" w:hAnsi="Times New Roman" w:cs="Times New Roman"/>
          <w:sz w:val="24"/>
          <w:szCs w:val="24"/>
        </w:rPr>
      </w:pPr>
      <w:r w:rsidRPr="006D5E0E">
        <w:rPr>
          <w:rFonts w:ascii="Times New Roman" w:hAnsi="Times New Roman" w:cs="Times New Roman"/>
          <w:sz w:val="24"/>
          <w:szCs w:val="24"/>
        </w:rPr>
        <w:t>Mujinja, P. (2013)</w:t>
      </w:r>
      <w:r>
        <w:rPr>
          <w:rFonts w:ascii="Times New Roman" w:hAnsi="Times New Roman" w:cs="Times New Roman"/>
          <w:sz w:val="24"/>
          <w:szCs w:val="24"/>
        </w:rPr>
        <w:t>.</w:t>
      </w:r>
      <w:r w:rsidRPr="006D5E0E">
        <w:rPr>
          <w:rFonts w:ascii="Times New Roman" w:hAnsi="Times New Roman" w:cs="Times New Roman"/>
          <w:sz w:val="24"/>
          <w:szCs w:val="24"/>
        </w:rPr>
        <w:t xml:space="preserve"> </w:t>
      </w:r>
      <w:r w:rsidRPr="008F114C">
        <w:rPr>
          <w:rFonts w:ascii="Times New Roman" w:hAnsi="Times New Roman" w:cs="Times New Roman"/>
          <w:sz w:val="24"/>
          <w:szCs w:val="24"/>
        </w:rPr>
        <w:t xml:space="preserve">“Evaluation of the National Coasted Plan of Action (2007-2010) for Most Vulnerable Children in Tanzania” </w:t>
      </w:r>
      <w:r w:rsidRPr="006D5E0E">
        <w:rPr>
          <w:rFonts w:ascii="Times New Roman" w:hAnsi="Times New Roman" w:cs="Times New Roman"/>
          <w:sz w:val="24"/>
          <w:szCs w:val="24"/>
        </w:rPr>
        <w:t>United Republic of Tanzania: Ministry of</w:t>
      </w:r>
      <w:r>
        <w:rPr>
          <w:rFonts w:ascii="Times New Roman" w:hAnsi="Times New Roman" w:cs="Times New Roman"/>
          <w:sz w:val="24"/>
          <w:szCs w:val="24"/>
        </w:rPr>
        <w:t xml:space="preserve"> Social Welfare. Dar es Salaam, Tanzania.</w:t>
      </w:r>
    </w:p>
    <w:p w:rsidR="002A07F6" w:rsidRPr="006D5E0E" w:rsidRDefault="002A07F6" w:rsidP="00485689">
      <w:pPr>
        <w:widowControl w:val="0"/>
        <w:spacing w:after="0" w:line="480" w:lineRule="auto"/>
        <w:ind w:left="720" w:hanging="720"/>
        <w:jc w:val="both"/>
        <w:rPr>
          <w:rFonts w:ascii="Times New Roman" w:hAnsi="Times New Roman" w:cs="Times New Roman"/>
          <w:sz w:val="24"/>
          <w:szCs w:val="24"/>
        </w:rPr>
      </w:pPr>
      <w:r w:rsidRPr="006D5E0E">
        <w:rPr>
          <w:rFonts w:ascii="Times New Roman" w:hAnsi="Times New Roman" w:cs="Times New Roman"/>
          <w:sz w:val="24"/>
          <w:szCs w:val="24"/>
        </w:rPr>
        <w:t xml:space="preserve">Nunnaly, J. C. (1978). </w:t>
      </w:r>
      <w:r w:rsidRPr="006D5E0E">
        <w:rPr>
          <w:rFonts w:ascii="Times New Roman" w:hAnsi="Times New Roman" w:cs="Times New Roman"/>
          <w:i/>
          <w:iCs/>
          <w:sz w:val="24"/>
          <w:szCs w:val="24"/>
        </w:rPr>
        <w:t>Psychometric Theory</w:t>
      </w:r>
      <w:r>
        <w:rPr>
          <w:rFonts w:ascii="Times New Roman" w:hAnsi="Times New Roman" w:cs="Times New Roman"/>
          <w:sz w:val="24"/>
          <w:szCs w:val="24"/>
        </w:rPr>
        <w:t xml:space="preserve">, </w:t>
      </w:r>
      <w:r w:rsidRPr="006D5E0E">
        <w:rPr>
          <w:rFonts w:ascii="Times New Roman" w:hAnsi="Times New Roman" w:cs="Times New Roman"/>
          <w:sz w:val="24"/>
          <w:szCs w:val="24"/>
        </w:rPr>
        <w:t>(</w:t>
      </w:r>
      <w:r>
        <w:rPr>
          <w:rFonts w:ascii="Times New Roman" w:hAnsi="Times New Roman" w:cs="Times New Roman"/>
          <w:sz w:val="24"/>
          <w:szCs w:val="24"/>
        </w:rPr>
        <w:t>02</w:t>
      </w:r>
      <w:r w:rsidRPr="008F114C">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Pr="006D5E0E">
        <w:rPr>
          <w:rFonts w:ascii="Times New Roman" w:hAnsi="Times New Roman" w:cs="Times New Roman"/>
          <w:sz w:val="24"/>
          <w:szCs w:val="24"/>
        </w:rPr>
        <w:t>Ed.), New York, McGraw-Hill</w:t>
      </w:r>
      <w:r>
        <w:rPr>
          <w:rFonts w:ascii="Times New Roman" w:hAnsi="Times New Roman" w:cs="Times New Roman"/>
          <w:sz w:val="24"/>
          <w:szCs w:val="24"/>
        </w:rPr>
        <w:t>.</w:t>
      </w:r>
    </w:p>
    <w:p w:rsidR="002A07F6" w:rsidRPr="006D5E0E" w:rsidRDefault="002A07F6" w:rsidP="00CD6F23">
      <w:pPr>
        <w:widowControl w:val="0"/>
        <w:tabs>
          <w:tab w:val="left" w:pos="1800"/>
        </w:tabs>
        <w:spacing w:before="3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UNAIDS (2012).</w:t>
      </w:r>
      <w:r w:rsidRPr="006D5E0E">
        <w:rPr>
          <w:rFonts w:ascii="Times New Roman" w:hAnsi="Times New Roman" w:cs="Times New Roman"/>
          <w:sz w:val="24"/>
          <w:szCs w:val="24"/>
        </w:rPr>
        <w:t xml:space="preserve"> </w:t>
      </w:r>
      <w:r w:rsidRPr="008F114C">
        <w:rPr>
          <w:rFonts w:ascii="Times New Roman" w:hAnsi="Times New Roman" w:cs="Times New Roman"/>
          <w:sz w:val="24"/>
          <w:szCs w:val="24"/>
        </w:rPr>
        <w:t xml:space="preserve">“UNAIDS Report on Global AIDS epidemic” </w:t>
      </w:r>
      <w:r w:rsidRPr="006D5E0E">
        <w:rPr>
          <w:rFonts w:ascii="Times New Roman" w:hAnsi="Times New Roman" w:cs="Times New Roman"/>
          <w:sz w:val="24"/>
          <w:szCs w:val="24"/>
        </w:rPr>
        <w:t>Geneva, Switzerland</w:t>
      </w:r>
      <w:r>
        <w:rPr>
          <w:rFonts w:ascii="Times New Roman" w:hAnsi="Times New Roman" w:cs="Times New Roman"/>
          <w:sz w:val="24"/>
          <w:szCs w:val="24"/>
        </w:rPr>
        <w:t>.</w:t>
      </w:r>
    </w:p>
    <w:p w:rsidR="002A07F6" w:rsidRPr="006D5E0E" w:rsidRDefault="002A07F6" w:rsidP="00CD6F23">
      <w:pPr>
        <w:widowControl w:val="0"/>
        <w:tabs>
          <w:tab w:val="left" w:pos="1800"/>
        </w:tabs>
        <w:spacing w:before="30" w:after="0" w:line="480" w:lineRule="auto"/>
        <w:ind w:left="720" w:hanging="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UNCEF, (2014).</w:t>
      </w:r>
      <w:r w:rsidRPr="006D5E0E">
        <w:rPr>
          <w:rFonts w:ascii="Times New Roman" w:hAnsi="Times New Roman" w:cs="Times New Roman"/>
          <w:sz w:val="24"/>
          <w:szCs w:val="24"/>
          <w:shd w:val="clear" w:color="auto" w:fill="FFFFFF"/>
        </w:rPr>
        <w:t xml:space="preserve"> </w:t>
      </w:r>
      <w:r w:rsidRPr="008F114C">
        <w:rPr>
          <w:rFonts w:ascii="Times New Roman" w:hAnsi="Times New Roman" w:cs="Times New Roman"/>
          <w:sz w:val="24"/>
          <w:szCs w:val="24"/>
          <w:shd w:val="clear" w:color="auto" w:fill="FFFFFF"/>
        </w:rPr>
        <w:t>“Tanzania Statistics</w:t>
      </w:r>
      <w:r>
        <w:rPr>
          <w:rFonts w:ascii="Times New Roman" w:hAnsi="Times New Roman" w:cs="Times New Roman"/>
          <w:sz w:val="24"/>
          <w:szCs w:val="24"/>
          <w:shd w:val="clear" w:color="auto" w:fill="FFFFFF"/>
        </w:rPr>
        <w:t>”, retrieved on 23</w:t>
      </w:r>
      <w:r w:rsidRPr="008F114C">
        <w:rPr>
          <w:rFonts w:ascii="Times New Roman" w:hAnsi="Times New Roman" w:cs="Times New Roman"/>
          <w:sz w:val="24"/>
          <w:szCs w:val="24"/>
          <w:shd w:val="clear" w:color="auto" w:fill="FFFFFF"/>
          <w:vertAlign w:val="superscript"/>
        </w:rPr>
        <w:t>rd</w:t>
      </w:r>
      <w:r>
        <w:rPr>
          <w:rFonts w:ascii="Times New Roman" w:hAnsi="Times New Roman" w:cs="Times New Roman"/>
          <w:sz w:val="24"/>
          <w:szCs w:val="24"/>
          <w:shd w:val="clear" w:color="auto" w:fill="FFFFFF"/>
        </w:rPr>
        <w:t xml:space="preserve"> May, 2017, from:</w:t>
      </w:r>
      <w:r w:rsidRPr="006D5E0E">
        <w:rPr>
          <w:rFonts w:ascii="Times New Roman" w:hAnsi="Times New Roman" w:cs="Times New Roman"/>
          <w:sz w:val="24"/>
          <w:szCs w:val="24"/>
          <w:shd w:val="clear" w:color="auto" w:fill="FFFFFF"/>
        </w:rPr>
        <w:t xml:space="preserve"> http:/www.unicef.org/infobycounytr/</w:t>
      </w:r>
      <w:r>
        <w:rPr>
          <w:rFonts w:ascii="Times New Roman" w:hAnsi="Times New Roman" w:cs="Times New Roman"/>
          <w:sz w:val="24"/>
          <w:szCs w:val="24"/>
          <w:shd w:val="clear" w:color="auto" w:fill="FFFFFF"/>
        </w:rPr>
        <w:t xml:space="preserve"> </w:t>
      </w:r>
      <w:r w:rsidRPr="006D5E0E">
        <w:rPr>
          <w:rFonts w:ascii="Times New Roman" w:hAnsi="Times New Roman" w:cs="Times New Roman"/>
          <w:sz w:val="24"/>
          <w:szCs w:val="24"/>
          <w:shd w:val="clear" w:color="auto" w:fill="FFFFFF"/>
        </w:rPr>
        <w:t>Tanzania statistics.hmt1#66</w:t>
      </w:r>
      <w:r>
        <w:rPr>
          <w:rFonts w:ascii="Times New Roman" w:hAnsi="Times New Roman" w:cs="Times New Roman"/>
          <w:sz w:val="24"/>
          <w:szCs w:val="24"/>
          <w:shd w:val="clear" w:color="auto" w:fill="FFFFFF"/>
        </w:rPr>
        <w:t>.</w:t>
      </w:r>
    </w:p>
    <w:p w:rsidR="002A07F6" w:rsidRPr="006D5E0E" w:rsidRDefault="002A07F6" w:rsidP="00485689">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6D5E0E">
        <w:rPr>
          <w:rFonts w:ascii="Times New Roman" w:hAnsi="Times New Roman" w:cs="Times New Roman"/>
          <w:sz w:val="24"/>
          <w:szCs w:val="24"/>
        </w:rPr>
        <w:t>United Nations Program on HIV/AIDS</w:t>
      </w:r>
      <w:r>
        <w:rPr>
          <w:rFonts w:ascii="Times New Roman" w:hAnsi="Times New Roman" w:cs="Times New Roman"/>
          <w:sz w:val="24"/>
          <w:szCs w:val="24"/>
        </w:rPr>
        <w:t>, (2004).</w:t>
      </w:r>
      <w:r w:rsidRPr="006D5E0E">
        <w:rPr>
          <w:rFonts w:ascii="Times New Roman" w:hAnsi="Times New Roman" w:cs="Times New Roman"/>
          <w:sz w:val="24"/>
          <w:szCs w:val="24"/>
        </w:rPr>
        <w:t xml:space="preserve"> “</w:t>
      </w:r>
      <w:r w:rsidRPr="008F114C">
        <w:rPr>
          <w:rFonts w:ascii="Times New Roman" w:hAnsi="Times New Roman" w:cs="Times New Roman"/>
          <w:sz w:val="24"/>
          <w:szCs w:val="24"/>
        </w:rPr>
        <w:t>Update on the Epidemic”</w:t>
      </w:r>
      <w:r w:rsidRPr="006D5E0E">
        <w:rPr>
          <w:rFonts w:ascii="Times New Roman" w:hAnsi="Times New Roman" w:cs="Times New Roman"/>
          <w:sz w:val="24"/>
          <w:szCs w:val="24"/>
        </w:rPr>
        <w:t xml:space="preserve"> Report on the Global AIDS Epidemic</w:t>
      </w:r>
      <w:r>
        <w:rPr>
          <w:rFonts w:ascii="Times New Roman" w:hAnsi="Times New Roman" w:cs="Times New Roman"/>
          <w:sz w:val="24"/>
          <w:szCs w:val="24"/>
        </w:rPr>
        <w:t>, Geneva, Swiss.</w:t>
      </w:r>
    </w:p>
    <w:p w:rsidR="002A07F6" w:rsidRPr="006D5E0E" w:rsidRDefault="002A07F6" w:rsidP="00CD6F23">
      <w:pPr>
        <w:widowControl w:val="0"/>
        <w:autoSpaceDE w:val="0"/>
        <w:autoSpaceDN w:val="0"/>
        <w:adjustRightInd w:val="0"/>
        <w:spacing w:before="30" w:after="0" w:line="480" w:lineRule="auto"/>
        <w:ind w:left="720" w:hanging="720"/>
        <w:jc w:val="both"/>
        <w:rPr>
          <w:rFonts w:ascii="Times New Roman" w:hAnsi="Times New Roman" w:cs="Times New Roman"/>
          <w:sz w:val="24"/>
          <w:szCs w:val="24"/>
        </w:rPr>
      </w:pPr>
      <w:r w:rsidRPr="006D5E0E">
        <w:rPr>
          <w:rFonts w:ascii="Times New Roman" w:hAnsi="Times New Roman" w:cs="Times New Roman"/>
          <w:sz w:val="24"/>
          <w:szCs w:val="24"/>
        </w:rPr>
        <w:t>Unit</w:t>
      </w:r>
      <w:r>
        <w:rPr>
          <w:rFonts w:ascii="Times New Roman" w:hAnsi="Times New Roman" w:cs="Times New Roman"/>
          <w:sz w:val="24"/>
          <w:szCs w:val="24"/>
        </w:rPr>
        <w:t>ed Republic of Tanzania, (2007).</w:t>
      </w:r>
      <w:r w:rsidRPr="006D5E0E">
        <w:rPr>
          <w:rFonts w:ascii="Times New Roman" w:hAnsi="Times New Roman" w:cs="Times New Roman"/>
          <w:sz w:val="24"/>
          <w:szCs w:val="24"/>
        </w:rPr>
        <w:t xml:space="preserve"> </w:t>
      </w:r>
      <w:r w:rsidRPr="008F114C">
        <w:rPr>
          <w:rFonts w:ascii="Times New Roman" w:hAnsi="Times New Roman" w:cs="Times New Roman"/>
          <w:sz w:val="24"/>
          <w:szCs w:val="24"/>
        </w:rPr>
        <w:t>“The Tanzania National Costed Plan of Action for Most Vulnerable Children” (2007-2010):</w:t>
      </w:r>
      <w:r w:rsidRPr="006D5E0E">
        <w:rPr>
          <w:rFonts w:ascii="Times New Roman" w:hAnsi="Times New Roman" w:cs="Times New Roman"/>
          <w:i/>
          <w:iCs/>
          <w:sz w:val="24"/>
          <w:szCs w:val="24"/>
        </w:rPr>
        <w:t xml:space="preserve"> </w:t>
      </w:r>
      <w:r w:rsidRPr="006D5E0E">
        <w:rPr>
          <w:rFonts w:ascii="Times New Roman" w:hAnsi="Times New Roman" w:cs="Times New Roman"/>
          <w:sz w:val="24"/>
          <w:szCs w:val="24"/>
        </w:rPr>
        <w:t>Ministry of Health and Social Welfare.</w:t>
      </w:r>
      <w:r w:rsidRPr="006D5E0E">
        <w:rPr>
          <w:rFonts w:ascii="Times New Roman" w:hAnsi="Times New Roman" w:cs="Times New Roman"/>
          <w:i/>
          <w:iCs/>
          <w:sz w:val="24"/>
          <w:szCs w:val="24"/>
        </w:rPr>
        <w:t xml:space="preserve"> </w:t>
      </w:r>
      <w:r w:rsidRPr="006D5E0E">
        <w:rPr>
          <w:rFonts w:ascii="Times New Roman" w:hAnsi="Times New Roman" w:cs="Times New Roman"/>
          <w:sz w:val="24"/>
          <w:szCs w:val="24"/>
        </w:rPr>
        <w:t>Dar es Salaam</w:t>
      </w:r>
      <w:r>
        <w:rPr>
          <w:rFonts w:ascii="Times New Roman" w:hAnsi="Times New Roman" w:cs="Times New Roman"/>
          <w:sz w:val="24"/>
          <w:szCs w:val="24"/>
        </w:rPr>
        <w:t>,</w:t>
      </w:r>
      <w:r w:rsidRPr="006D5E0E">
        <w:rPr>
          <w:rFonts w:ascii="Times New Roman" w:hAnsi="Times New Roman" w:cs="Times New Roman"/>
          <w:sz w:val="24"/>
          <w:szCs w:val="24"/>
        </w:rPr>
        <w:t xml:space="preserve"> Tanzania</w:t>
      </w:r>
      <w:r>
        <w:rPr>
          <w:rFonts w:ascii="Times New Roman" w:hAnsi="Times New Roman" w:cs="Times New Roman"/>
          <w:sz w:val="24"/>
          <w:szCs w:val="24"/>
        </w:rPr>
        <w:t>.</w:t>
      </w:r>
    </w:p>
    <w:p w:rsidR="002A07F6" w:rsidRPr="006D5E0E" w:rsidRDefault="002A07F6" w:rsidP="00713447">
      <w:pPr>
        <w:widowControl w:val="0"/>
        <w:autoSpaceDE w:val="0"/>
        <w:autoSpaceDN w:val="0"/>
        <w:adjustRightInd w:val="0"/>
        <w:spacing w:before="40" w:after="0" w:line="480" w:lineRule="auto"/>
        <w:ind w:left="720" w:hanging="720"/>
        <w:jc w:val="both"/>
        <w:rPr>
          <w:rFonts w:ascii="Times New Roman" w:hAnsi="Times New Roman" w:cs="Times New Roman"/>
          <w:sz w:val="24"/>
          <w:szCs w:val="24"/>
        </w:rPr>
      </w:pPr>
      <w:r w:rsidRPr="006D5E0E">
        <w:rPr>
          <w:rFonts w:ascii="Times New Roman" w:hAnsi="Times New Roman" w:cs="Times New Roman"/>
          <w:sz w:val="24"/>
          <w:szCs w:val="24"/>
        </w:rPr>
        <w:t>United Republic of Tanzania</w:t>
      </w:r>
      <w:r>
        <w:rPr>
          <w:rFonts w:ascii="Times New Roman" w:hAnsi="Times New Roman" w:cs="Times New Roman"/>
          <w:sz w:val="24"/>
          <w:szCs w:val="24"/>
        </w:rPr>
        <w:t>, (2007).</w:t>
      </w:r>
      <w:r w:rsidRPr="006D5E0E">
        <w:rPr>
          <w:rFonts w:ascii="Times New Roman" w:hAnsi="Times New Roman" w:cs="Times New Roman"/>
          <w:sz w:val="24"/>
          <w:szCs w:val="24"/>
        </w:rPr>
        <w:t xml:space="preserve"> </w:t>
      </w:r>
      <w:r w:rsidRPr="008F114C">
        <w:rPr>
          <w:rFonts w:ascii="Times New Roman" w:hAnsi="Times New Roman" w:cs="Times New Roman"/>
          <w:sz w:val="24"/>
          <w:szCs w:val="24"/>
        </w:rPr>
        <w:t>“The Tanzania National Costed Plan of Action for Most Vulnerable Children” (2007-2010):</w:t>
      </w:r>
      <w:r w:rsidRPr="006D5E0E">
        <w:rPr>
          <w:rFonts w:ascii="Times New Roman" w:hAnsi="Times New Roman" w:cs="Times New Roman"/>
          <w:i/>
          <w:iCs/>
          <w:sz w:val="24"/>
          <w:szCs w:val="24"/>
        </w:rPr>
        <w:t xml:space="preserve"> </w:t>
      </w:r>
      <w:r w:rsidRPr="006D5E0E">
        <w:rPr>
          <w:rFonts w:ascii="Times New Roman" w:hAnsi="Times New Roman" w:cs="Times New Roman"/>
          <w:sz w:val="24"/>
          <w:szCs w:val="24"/>
        </w:rPr>
        <w:t>Ministry of Health and Social Welfare</w:t>
      </w:r>
      <w:r>
        <w:rPr>
          <w:rFonts w:ascii="Times New Roman" w:hAnsi="Times New Roman" w:cs="Times New Roman"/>
          <w:sz w:val="24"/>
          <w:szCs w:val="24"/>
        </w:rPr>
        <w:t xml:space="preserve">. </w:t>
      </w:r>
      <w:r w:rsidRPr="006D5E0E">
        <w:rPr>
          <w:rFonts w:ascii="Times New Roman" w:hAnsi="Times New Roman" w:cs="Times New Roman"/>
          <w:sz w:val="24"/>
          <w:szCs w:val="24"/>
        </w:rPr>
        <w:t>Dar es Salaam</w:t>
      </w:r>
      <w:r>
        <w:rPr>
          <w:rFonts w:ascii="Times New Roman" w:hAnsi="Times New Roman" w:cs="Times New Roman"/>
          <w:sz w:val="24"/>
          <w:szCs w:val="24"/>
        </w:rPr>
        <w:t>,</w:t>
      </w:r>
      <w:r w:rsidRPr="006D5E0E">
        <w:rPr>
          <w:rFonts w:ascii="Times New Roman" w:hAnsi="Times New Roman" w:cs="Times New Roman"/>
          <w:sz w:val="24"/>
          <w:szCs w:val="24"/>
        </w:rPr>
        <w:t xml:space="preserve"> Tanzania</w:t>
      </w:r>
      <w:r>
        <w:rPr>
          <w:rFonts w:ascii="Times New Roman" w:hAnsi="Times New Roman" w:cs="Times New Roman"/>
          <w:sz w:val="24"/>
          <w:szCs w:val="24"/>
        </w:rPr>
        <w:t>.</w:t>
      </w:r>
    </w:p>
    <w:p w:rsidR="002A07F6" w:rsidRPr="006D5E0E" w:rsidRDefault="002A07F6" w:rsidP="00713447">
      <w:pPr>
        <w:widowControl w:val="0"/>
        <w:autoSpaceDE w:val="0"/>
        <w:autoSpaceDN w:val="0"/>
        <w:adjustRightInd w:val="0"/>
        <w:spacing w:before="40" w:after="0" w:line="480" w:lineRule="auto"/>
        <w:ind w:left="720" w:hanging="720"/>
        <w:jc w:val="both"/>
        <w:rPr>
          <w:rFonts w:ascii="Times New Roman" w:hAnsi="Times New Roman" w:cs="Times New Roman"/>
          <w:i/>
          <w:iCs/>
          <w:sz w:val="24"/>
          <w:szCs w:val="24"/>
        </w:rPr>
      </w:pPr>
      <w:r w:rsidRPr="006D5E0E">
        <w:rPr>
          <w:rFonts w:ascii="Times New Roman" w:hAnsi="Times New Roman" w:cs="Times New Roman"/>
          <w:sz w:val="24"/>
          <w:szCs w:val="24"/>
        </w:rPr>
        <w:t>United Republic of Tanzania</w:t>
      </w:r>
      <w:r>
        <w:rPr>
          <w:rFonts w:ascii="Times New Roman" w:hAnsi="Times New Roman" w:cs="Times New Roman"/>
          <w:sz w:val="24"/>
          <w:szCs w:val="24"/>
        </w:rPr>
        <w:t>,</w:t>
      </w:r>
      <w:r w:rsidRPr="006D5E0E">
        <w:rPr>
          <w:rFonts w:ascii="Times New Roman" w:hAnsi="Times New Roman" w:cs="Times New Roman"/>
          <w:sz w:val="24"/>
          <w:szCs w:val="24"/>
        </w:rPr>
        <w:t xml:space="preserve"> (2009)</w:t>
      </w:r>
      <w:r>
        <w:rPr>
          <w:rFonts w:ascii="Times New Roman" w:hAnsi="Times New Roman" w:cs="Times New Roman"/>
          <w:sz w:val="24"/>
          <w:szCs w:val="24"/>
        </w:rPr>
        <w:t>.</w:t>
      </w:r>
      <w:r w:rsidRPr="006D5E0E">
        <w:rPr>
          <w:rFonts w:ascii="Times New Roman" w:hAnsi="Times New Roman" w:cs="Times New Roman"/>
          <w:sz w:val="24"/>
          <w:szCs w:val="24"/>
        </w:rPr>
        <w:t xml:space="preserve"> </w:t>
      </w:r>
      <w:r w:rsidRPr="008F114C">
        <w:rPr>
          <w:rFonts w:ascii="Times New Roman" w:hAnsi="Times New Roman" w:cs="Times New Roman"/>
          <w:sz w:val="24"/>
          <w:szCs w:val="24"/>
        </w:rPr>
        <w:t>“National Guideline for Quality Improvement for the Most Vulnerable Children”</w:t>
      </w:r>
      <w:r w:rsidRPr="006D5E0E">
        <w:rPr>
          <w:rFonts w:ascii="Times New Roman" w:hAnsi="Times New Roman" w:cs="Times New Roman"/>
          <w:sz w:val="24"/>
          <w:szCs w:val="24"/>
        </w:rPr>
        <w:t xml:space="preserve"> Ministry of Health and Social Welfare</w:t>
      </w:r>
      <w:r>
        <w:rPr>
          <w:rFonts w:ascii="Times New Roman" w:hAnsi="Times New Roman" w:cs="Times New Roman"/>
          <w:sz w:val="24"/>
          <w:szCs w:val="24"/>
        </w:rPr>
        <w:t>.</w:t>
      </w:r>
      <w:r w:rsidRPr="006D5E0E">
        <w:rPr>
          <w:rFonts w:ascii="Times New Roman" w:hAnsi="Times New Roman" w:cs="Times New Roman"/>
          <w:sz w:val="24"/>
          <w:szCs w:val="24"/>
        </w:rPr>
        <w:t xml:space="preserve"> Dar es Salaam</w:t>
      </w:r>
      <w:r>
        <w:rPr>
          <w:rFonts w:ascii="Times New Roman" w:hAnsi="Times New Roman" w:cs="Times New Roman"/>
          <w:sz w:val="24"/>
          <w:szCs w:val="24"/>
        </w:rPr>
        <w:t>,</w:t>
      </w:r>
      <w:r w:rsidRPr="006D5E0E">
        <w:rPr>
          <w:rFonts w:ascii="Times New Roman" w:hAnsi="Times New Roman" w:cs="Times New Roman"/>
          <w:sz w:val="24"/>
          <w:szCs w:val="24"/>
        </w:rPr>
        <w:t xml:space="preserve"> Tanzania</w:t>
      </w:r>
      <w:r>
        <w:rPr>
          <w:rFonts w:ascii="Times New Roman" w:hAnsi="Times New Roman" w:cs="Times New Roman"/>
          <w:sz w:val="24"/>
          <w:szCs w:val="24"/>
        </w:rPr>
        <w:t>.</w:t>
      </w:r>
    </w:p>
    <w:p w:rsidR="002A07F6" w:rsidRPr="006D5E0E" w:rsidRDefault="002A07F6" w:rsidP="00485689">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6D5E0E">
        <w:rPr>
          <w:rFonts w:ascii="Times New Roman" w:hAnsi="Times New Roman" w:cs="Times New Roman"/>
          <w:sz w:val="24"/>
          <w:szCs w:val="24"/>
        </w:rPr>
        <w:t>United Republic of Tanzania</w:t>
      </w:r>
      <w:r>
        <w:rPr>
          <w:rFonts w:ascii="Times New Roman" w:hAnsi="Times New Roman" w:cs="Times New Roman"/>
          <w:sz w:val="24"/>
          <w:szCs w:val="24"/>
        </w:rPr>
        <w:t>,</w:t>
      </w:r>
      <w:r w:rsidRPr="006D5E0E">
        <w:rPr>
          <w:rFonts w:ascii="Times New Roman" w:hAnsi="Times New Roman" w:cs="Times New Roman"/>
          <w:sz w:val="24"/>
          <w:szCs w:val="24"/>
        </w:rPr>
        <w:t xml:space="preserve"> (2011), “Ministry</w:t>
      </w:r>
      <w:r w:rsidRPr="006D5E0E">
        <w:rPr>
          <w:rFonts w:ascii="Times New Roman" w:hAnsi="Times New Roman" w:cs="Times New Roman"/>
          <w:i/>
          <w:iCs/>
          <w:sz w:val="24"/>
          <w:szCs w:val="24"/>
        </w:rPr>
        <w:t xml:space="preserve"> of Health and Social Welfare</w:t>
      </w:r>
      <w:r w:rsidRPr="006D5E0E">
        <w:rPr>
          <w:rFonts w:ascii="Times New Roman" w:hAnsi="Times New Roman" w:cs="Times New Roman"/>
          <w:sz w:val="24"/>
          <w:szCs w:val="24"/>
        </w:rPr>
        <w:t>” Dar es Salaam</w:t>
      </w:r>
      <w:r>
        <w:rPr>
          <w:rFonts w:ascii="Times New Roman" w:hAnsi="Times New Roman" w:cs="Times New Roman"/>
          <w:sz w:val="24"/>
          <w:szCs w:val="24"/>
        </w:rPr>
        <w:t>, Tanzania.</w:t>
      </w:r>
    </w:p>
    <w:p w:rsidR="002A07F6" w:rsidRPr="006D5E0E" w:rsidRDefault="002A07F6" w:rsidP="00CD6F23">
      <w:pPr>
        <w:widowControl w:val="0"/>
        <w:autoSpaceDE w:val="0"/>
        <w:autoSpaceDN w:val="0"/>
        <w:adjustRightInd w:val="0"/>
        <w:spacing w:before="30" w:after="0" w:line="480" w:lineRule="auto"/>
        <w:ind w:left="720" w:hanging="720"/>
        <w:jc w:val="both"/>
        <w:rPr>
          <w:rFonts w:ascii="Times New Roman" w:hAnsi="Times New Roman" w:cs="Times New Roman"/>
          <w:sz w:val="24"/>
          <w:szCs w:val="24"/>
        </w:rPr>
      </w:pPr>
      <w:r w:rsidRPr="006D5E0E">
        <w:rPr>
          <w:rFonts w:ascii="Times New Roman" w:hAnsi="Times New Roman" w:cs="Times New Roman"/>
          <w:sz w:val="24"/>
          <w:szCs w:val="24"/>
        </w:rPr>
        <w:t>United Republic of Tanzania</w:t>
      </w:r>
      <w:r>
        <w:rPr>
          <w:rFonts w:ascii="Times New Roman" w:hAnsi="Times New Roman" w:cs="Times New Roman"/>
          <w:sz w:val="24"/>
          <w:szCs w:val="24"/>
        </w:rPr>
        <w:t>,</w:t>
      </w:r>
      <w:r w:rsidRPr="006D5E0E">
        <w:rPr>
          <w:rFonts w:ascii="Times New Roman" w:hAnsi="Times New Roman" w:cs="Times New Roman"/>
          <w:sz w:val="24"/>
          <w:szCs w:val="24"/>
        </w:rPr>
        <w:t xml:space="preserve"> (2011)</w:t>
      </w:r>
      <w:r>
        <w:rPr>
          <w:rFonts w:ascii="Times New Roman" w:hAnsi="Times New Roman" w:cs="Times New Roman"/>
          <w:sz w:val="24"/>
          <w:szCs w:val="24"/>
        </w:rPr>
        <w:t>.</w:t>
      </w:r>
      <w:r w:rsidRPr="006D5E0E">
        <w:rPr>
          <w:rFonts w:ascii="Times New Roman" w:hAnsi="Times New Roman" w:cs="Times New Roman"/>
          <w:sz w:val="24"/>
          <w:szCs w:val="24"/>
        </w:rPr>
        <w:t xml:space="preserve"> </w:t>
      </w:r>
      <w:r w:rsidRPr="008F114C">
        <w:rPr>
          <w:rFonts w:ascii="Times New Roman" w:hAnsi="Times New Roman" w:cs="Times New Roman"/>
          <w:sz w:val="24"/>
          <w:szCs w:val="24"/>
        </w:rPr>
        <w:t>“National Monitoring and Evaluation Plan and Data Management System for Most Vulnerable Children”</w:t>
      </w:r>
      <w:r w:rsidRPr="006D5E0E">
        <w:rPr>
          <w:rFonts w:ascii="Times New Roman" w:hAnsi="Times New Roman" w:cs="Times New Roman"/>
          <w:sz w:val="24"/>
          <w:szCs w:val="24"/>
        </w:rPr>
        <w:t xml:space="preserve"> Ministry of Health and Social Welfare</w:t>
      </w:r>
      <w:r>
        <w:rPr>
          <w:rFonts w:ascii="Times New Roman" w:hAnsi="Times New Roman" w:cs="Times New Roman"/>
          <w:sz w:val="24"/>
          <w:szCs w:val="24"/>
        </w:rPr>
        <w:t>.</w:t>
      </w:r>
      <w:r w:rsidRPr="006D5E0E">
        <w:rPr>
          <w:rFonts w:ascii="Times New Roman" w:hAnsi="Times New Roman" w:cs="Times New Roman"/>
          <w:sz w:val="24"/>
          <w:szCs w:val="24"/>
        </w:rPr>
        <w:t xml:space="preserve"> Dar es Salaam</w:t>
      </w:r>
      <w:r>
        <w:rPr>
          <w:rFonts w:ascii="Times New Roman" w:hAnsi="Times New Roman" w:cs="Times New Roman"/>
          <w:sz w:val="24"/>
          <w:szCs w:val="24"/>
        </w:rPr>
        <w:t>,</w:t>
      </w:r>
      <w:r w:rsidRPr="006D5E0E">
        <w:rPr>
          <w:rFonts w:ascii="Times New Roman" w:hAnsi="Times New Roman" w:cs="Times New Roman"/>
          <w:sz w:val="24"/>
          <w:szCs w:val="24"/>
        </w:rPr>
        <w:t xml:space="preserve"> Tanzania</w:t>
      </w:r>
      <w:r>
        <w:rPr>
          <w:rFonts w:ascii="Times New Roman" w:hAnsi="Times New Roman" w:cs="Times New Roman"/>
          <w:sz w:val="24"/>
          <w:szCs w:val="24"/>
        </w:rPr>
        <w:t>.</w:t>
      </w:r>
    </w:p>
    <w:p w:rsidR="002A07F6" w:rsidRPr="006D5E0E" w:rsidRDefault="002A07F6" w:rsidP="00485689">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6D5E0E">
        <w:rPr>
          <w:rFonts w:ascii="Times New Roman" w:hAnsi="Times New Roman" w:cs="Times New Roman"/>
          <w:sz w:val="24"/>
          <w:szCs w:val="24"/>
        </w:rPr>
        <w:t>United Republic of Tanzania</w:t>
      </w:r>
      <w:r>
        <w:rPr>
          <w:rFonts w:ascii="Times New Roman" w:hAnsi="Times New Roman" w:cs="Times New Roman"/>
          <w:sz w:val="24"/>
          <w:szCs w:val="24"/>
        </w:rPr>
        <w:t>,</w:t>
      </w:r>
      <w:r w:rsidRPr="006D5E0E">
        <w:rPr>
          <w:rFonts w:ascii="Times New Roman" w:hAnsi="Times New Roman" w:cs="Times New Roman"/>
          <w:sz w:val="24"/>
          <w:szCs w:val="24"/>
        </w:rPr>
        <w:t xml:space="preserve"> (2011)</w:t>
      </w:r>
      <w:r>
        <w:rPr>
          <w:rFonts w:ascii="Times New Roman" w:hAnsi="Times New Roman" w:cs="Times New Roman"/>
          <w:sz w:val="24"/>
          <w:szCs w:val="24"/>
        </w:rPr>
        <w:t>.</w:t>
      </w:r>
      <w:r w:rsidRPr="006D5E0E">
        <w:rPr>
          <w:rFonts w:ascii="Times New Roman" w:hAnsi="Times New Roman" w:cs="Times New Roman"/>
          <w:sz w:val="24"/>
          <w:szCs w:val="24"/>
        </w:rPr>
        <w:t xml:space="preserve"> </w:t>
      </w:r>
      <w:r w:rsidRPr="008F114C">
        <w:rPr>
          <w:rFonts w:ascii="Times New Roman" w:hAnsi="Times New Roman" w:cs="Times New Roman"/>
          <w:sz w:val="24"/>
          <w:szCs w:val="24"/>
        </w:rPr>
        <w:t>“National Monitoring and Evaluation Plan and Data Management System for Most Vulnerable Children, Ministry of Health and Social Welfare”</w:t>
      </w:r>
      <w:r>
        <w:rPr>
          <w:rFonts w:ascii="Times New Roman" w:hAnsi="Times New Roman" w:cs="Times New Roman"/>
          <w:sz w:val="24"/>
          <w:szCs w:val="24"/>
        </w:rPr>
        <w:t>.</w:t>
      </w:r>
      <w:r w:rsidRPr="006D5E0E">
        <w:rPr>
          <w:rFonts w:ascii="Times New Roman" w:hAnsi="Times New Roman" w:cs="Times New Roman"/>
          <w:sz w:val="24"/>
          <w:szCs w:val="24"/>
        </w:rPr>
        <w:t xml:space="preserve"> Dar es Salaam</w:t>
      </w:r>
      <w:r>
        <w:rPr>
          <w:rFonts w:ascii="Times New Roman" w:hAnsi="Times New Roman" w:cs="Times New Roman"/>
          <w:sz w:val="24"/>
          <w:szCs w:val="24"/>
        </w:rPr>
        <w:t>,</w:t>
      </w:r>
      <w:r w:rsidRPr="006D5E0E">
        <w:rPr>
          <w:rFonts w:ascii="Times New Roman" w:hAnsi="Times New Roman" w:cs="Times New Roman"/>
          <w:sz w:val="24"/>
          <w:szCs w:val="24"/>
        </w:rPr>
        <w:t xml:space="preserve"> Tanzania</w:t>
      </w:r>
      <w:r>
        <w:rPr>
          <w:rFonts w:ascii="Times New Roman" w:hAnsi="Times New Roman" w:cs="Times New Roman"/>
          <w:sz w:val="24"/>
          <w:szCs w:val="24"/>
        </w:rPr>
        <w:t>.</w:t>
      </w:r>
    </w:p>
    <w:p w:rsidR="002A07F6" w:rsidRPr="006D5E0E" w:rsidRDefault="002A07F6" w:rsidP="00CD6F23">
      <w:pPr>
        <w:widowControl w:val="0"/>
        <w:tabs>
          <w:tab w:val="left" w:pos="1800"/>
        </w:tabs>
        <w:spacing w:before="30" w:after="0" w:line="480" w:lineRule="auto"/>
        <w:ind w:left="720" w:hanging="720"/>
        <w:jc w:val="both"/>
        <w:rPr>
          <w:rFonts w:ascii="Times New Roman" w:hAnsi="Times New Roman" w:cs="Times New Roman"/>
          <w:sz w:val="24"/>
          <w:szCs w:val="24"/>
        </w:rPr>
      </w:pPr>
      <w:r w:rsidRPr="006D5E0E">
        <w:rPr>
          <w:rFonts w:ascii="Times New Roman" w:hAnsi="Times New Roman" w:cs="Times New Roman"/>
          <w:sz w:val="24"/>
          <w:szCs w:val="24"/>
        </w:rPr>
        <w:t>URT</w:t>
      </w:r>
      <w:r>
        <w:rPr>
          <w:rFonts w:ascii="Times New Roman" w:hAnsi="Times New Roman" w:cs="Times New Roman"/>
          <w:sz w:val="24"/>
          <w:szCs w:val="24"/>
        </w:rPr>
        <w:t>,</w:t>
      </w:r>
      <w:r w:rsidRPr="006D5E0E">
        <w:rPr>
          <w:rFonts w:ascii="Times New Roman" w:hAnsi="Times New Roman" w:cs="Times New Roman"/>
          <w:sz w:val="24"/>
          <w:szCs w:val="24"/>
        </w:rPr>
        <w:t xml:space="preserve"> (2013), </w:t>
      </w:r>
      <w:r w:rsidRPr="008F114C">
        <w:rPr>
          <w:rFonts w:ascii="Times New Roman" w:hAnsi="Times New Roman" w:cs="Times New Roman"/>
          <w:sz w:val="24"/>
          <w:szCs w:val="24"/>
        </w:rPr>
        <w:t xml:space="preserve">“Ministry of Health and Social Welfare, National Guidelines, Prevention of mother to-Child transmission of HIV” </w:t>
      </w:r>
      <w:r w:rsidRPr="006D5E0E">
        <w:rPr>
          <w:rFonts w:ascii="Times New Roman" w:hAnsi="Times New Roman" w:cs="Times New Roman"/>
          <w:sz w:val="24"/>
          <w:szCs w:val="24"/>
        </w:rPr>
        <w:t>Dar-es-salaam, Tanzania</w:t>
      </w:r>
      <w:r>
        <w:rPr>
          <w:rFonts w:ascii="Times New Roman" w:hAnsi="Times New Roman" w:cs="Times New Roman"/>
          <w:sz w:val="24"/>
          <w:szCs w:val="24"/>
        </w:rPr>
        <w:t>.</w:t>
      </w:r>
    </w:p>
    <w:p w:rsidR="002A07F6" w:rsidRPr="006D5E0E" w:rsidRDefault="002A07F6" w:rsidP="00485689">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Whitehouse, A. (2002).</w:t>
      </w:r>
      <w:r w:rsidRPr="006D5E0E">
        <w:rPr>
          <w:rFonts w:ascii="Times New Roman" w:hAnsi="Times New Roman" w:cs="Times New Roman"/>
          <w:sz w:val="24"/>
          <w:szCs w:val="24"/>
        </w:rPr>
        <w:t xml:space="preserve"> “</w:t>
      </w:r>
      <w:r w:rsidRPr="008F114C">
        <w:rPr>
          <w:rFonts w:ascii="Times New Roman" w:hAnsi="Times New Roman" w:cs="Times New Roman"/>
          <w:sz w:val="24"/>
          <w:szCs w:val="24"/>
        </w:rPr>
        <w:t>A Situational Analysis of Orphans and Other Vulnerable Children in Mwanza Region” Tanzania:</w:t>
      </w:r>
      <w:r w:rsidRPr="006D5E0E">
        <w:rPr>
          <w:rFonts w:ascii="Times New Roman" w:hAnsi="Times New Roman" w:cs="Times New Roman"/>
          <w:sz w:val="24"/>
          <w:szCs w:val="24"/>
        </w:rPr>
        <w:t xml:space="preserve"> Catholic Relief Services</w:t>
      </w:r>
      <w:r>
        <w:rPr>
          <w:rFonts w:ascii="Times New Roman" w:hAnsi="Times New Roman" w:cs="Times New Roman"/>
          <w:sz w:val="24"/>
          <w:szCs w:val="24"/>
        </w:rPr>
        <w:t>. Mwanza, Tanzania.</w:t>
      </w:r>
    </w:p>
    <w:p w:rsidR="002A07F6" w:rsidRPr="006D5E0E" w:rsidRDefault="002A07F6" w:rsidP="00713447">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6D5E0E">
        <w:rPr>
          <w:rFonts w:ascii="Times New Roman" w:hAnsi="Times New Roman" w:cs="Times New Roman"/>
          <w:sz w:val="24"/>
          <w:szCs w:val="24"/>
        </w:rPr>
        <w:t>Yin, K</w:t>
      </w:r>
      <w:r>
        <w:rPr>
          <w:rFonts w:ascii="Times New Roman" w:hAnsi="Times New Roman" w:cs="Times New Roman"/>
          <w:sz w:val="24"/>
          <w:szCs w:val="24"/>
        </w:rPr>
        <w:t>. (2003).</w:t>
      </w:r>
      <w:r w:rsidRPr="006D5E0E">
        <w:rPr>
          <w:rFonts w:ascii="Times New Roman" w:hAnsi="Times New Roman" w:cs="Times New Roman"/>
          <w:sz w:val="24"/>
          <w:szCs w:val="24"/>
        </w:rPr>
        <w:t xml:space="preserve"> “</w:t>
      </w:r>
      <w:r w:rsidRPr="006D5E0E">
        <w:rPr>
          <w:rFonts w:ascii="Times New Roman" w:hAnsi="Times New Roman" w:cs="Times New Roman"/>
          <w:i/>
          <w:iCs/>
          <w:sz w:val="24"/>
          <w:szCs w:val="24"/>
        </w:rPr>
        <w:t>Case Study Research, Design and Methods</w:t>
      </w:r>
      <w:r w:rsidRPr="006D5E0E">
        <w:rPr>
          <w:rFonts w:ascii="Times New Roman" w:hAnsi="Times New Roman" w:cs="Times New Roman"/>
          <w:sz w:val="24"/>
          <w:szCs w:val="24"/>
        </w:rPr>
        <w:t>” (3rd ed</w:t>
      </w:r>
      <w:r>
        <w:rPr>
          <w:rFonts w:ascii="Times New Roman" w:hAnsi="Times New Roman" w:cs="Times New Roman"/>
          <w:sz w:val="24"/>
          <w:szCs w:val="24"/>
        </w:rPr>
        <w:t>.,</w:t>
      </w:r>
      <w:r w:rsidRPr="006D5E0E">
        <w:rPr>
          <w:rFonts w:ascii="Times New Roman" w:hAnsi="Times New Roman" w:cs="Times New Roman"/>
          <w:sz w:val="24"/>
          <w:szCs w:val="24"/>
        </w:rPr>
        <w:t>)</w:t>
      </w:r>
      <w:r>
        <w:rPr>
          <w:rFonts w:ascii="Times New Roman" w:hAnsi="Times New Roman" w:cs="Times New Roman"/>
          <w:sz w:val="24"/>
          <w:szCs w:val="24"/>
        </w:rPr>
        <w:t>,</w:t>
      </w:r>
      <w:r w:rsidRPr="006D5E0E">
        <w:rPr>
          <w:rFonts w:ascii="Times New Roman" w:hAnsi="Times New Roman" w:cs="Times New Roman"/>
          <w:sz w:val="24"/>
          <w:szCs w:val="24"/>
        </w:rPr>
        <w:t xml:space="preserve"> New</w:t>
      </w:r>
      <w:r>
        <w:rPr>
          <w:rFonts w:ascii="Times New Roman" w:hAnsi="Times New Roman" w:cs="Times New Roman"/>
          <w:sz w:val="24"/>
          <w:szCs w:val="24"/>
        </w:rPr>
        <w:t xml:space="preserve"> </w:t>
      </w:r>
      <w:r w:rsidRPr="006D5E0E">
        <w:rPr>
          <w:rFonts w:ascii="Times New Roman" w:hAnsi="Times New Roman" w:cs="Times New Roman"/>
          <w:sz w:val="24"/>
          <w:szCs w:val="24"/>
        </w:rPr>
        <w:t>Delhi: Sage</w:t>
      </w:r>
      <w:r>
        <w:rPr>
          <w:rFonts w:ascii="Times New Roman" w:hAnsi="Times New Roman" w:cs="Times New Roman"/>
          <w:sz w:val="24"/>
          <w:szCs w:val="24"/>
        </w:rPr>
        <w:t>.</w:t>
      </w:r>
    </w:p>
    <w:p w:rsidR="002A07F6" w:rsidRPr="006D5E0E" w:rsidRDefault="002A07F6" w:rsidP="006D5E0E">
      <w:pPr>
        <w:widowControl w:val="0"/>
        <w:spacing w:after="0" w:line="480" w:lineRule="auto"/>
        <w:ind w:left="90"/>
        <w:jc w:val="both"/>
        <w:rPr>
          <w:rFonts w:ascii="Times New Roman" w:hAnsi="Times New Roman" w:cs="Times New Roman"/>
          <w:sz w:val="24"/>
          <w:szCs w:val="24"/>
        </w:rPr>
      </w:pPr>
      <w:bookmarkStart w:id="176" w:name="_Toc490903702"/>
    </w:p>
    <w:p w:rsidR="002A07F6" w:rsidRPr="006D5E0E" w:rsidRDefault="002A07F6" w:rsidP="006D5E0E">
      <w:pPr>
        <w:widowControl w:val="0"/>
        <w:spacing w:after="0" w:line="480" w:lineRule="auto"/>
        <w:ind w:left="90"/>
        <w:jc w:val="both"/>
        <w:rPr>
          <w:rFonts w:ascii="Times New Roman" w:hAnsi="Times New Roman" w:cs="Times New Roman"/>
          <w:sz w:val="24"/>
          <w:szCs w:val="24"/>
        </w:rPr>
      </w:pPr>
    </w:p>
    <w:p w:rsidR="002A07F6" w:rsidRPr="006D5E0E" w:rsidRDefault="002A07F6" w:rsidP="006D5E0E">
      <w:pPr>
        <w:widowControl w:val="0"/>
        <w:spacing w:after="0" w:line="480" w:lineRule="auto"/>
        <w:ind w:left="90"/>
        <w:jc w:val="both"/>
        <w:rPr>
          <w:rFonts w:ascii="Times New Roman" w:hAnsi="Times New Roman" w:cs="Times New Roman"/>
          <w:sz w:val="24"/>
          <w:szCs w:val="24"/>
        </w:rPr>
      </w:pPr>
    </w:p>
    <w:p w:rsidR="002A07F6" w:rsidRPr="006D5E0E" w:rsidRDefault="002A07F6" w:rsidP="006D5E0E">
      <w:pPr>
        <w:widowControl w:val="0"/>
        <w:spacing w:after="0" w:line="480" w:lineRule="auto"/>
        <w:ind w:left="90"/>
        <w:jc w:val="both"/>
        <w:rPr>
          <w:rFonts w:ascii="Times New Roman" w:hAnsi="Times New Roman" w:cs="Times New Roman"/>
          <w:sz w:val="24"/>
          <w:szCs w:val="24"/>
        </w:rPr>
      </w:pPr>
    </w:p>
    <w:p w:rsidR="002A07F6" w:rsidRPr="006D5E0E" w:rsidRDefault="002A07F6" w:rsidP="006D5E0E">
      <w:pPr>
        <w:widowControl w:val="0"/>
        <w:spacing w:after="0" w:line="480" w:lineRule="auto"/>
        <w:ind w:left="90"/>
        <w:jc w:val="both"/>
        <w:rPr>
          <w:rFonts w:ascii="Times New Roman" w:hAnsi="Times New Roman" w:cs="Times New Roman"/>
          <w:sz w:val="24"/>
          <w:szCs w:val="24"/>
        </w:rPr>
      </w:pPr>
    </w:p>
    <w:p w:rsidR="002A07F6" w:rsidRPr="006D5E0E" w:rsidRDefault="002A07F6" w:rsidP="006D5E0E">
      <w:pPr>
        <w:widowControl w:val="0"/>
        <w:spacing w:after="0" w:line="480" w:lineRule="auto"/>
        <w:ind w:left="90"/>
        <w:jc w:val="both"/>
        <w:rPr>
          <w:rFonts w:ascii="Times New Roman" w:hAnsi="Times New Roman" w:cs="Times New Roman"/>
          <w:sz w:val="24"/>
          <w:szCs w:val="24"/>
        </w:rPr>
      </w:pPr>
    </w:p>
    <w:p w:rsidR="002A07F6" w:rsidRPr="006D5E0E" w:rsidRDefault="002A07F6" w:rsidP="006D5E0E">
      <w:pPr>
        <w:widowControl w:val="0"/>
        <w:spacing w:after="0" w:line="480" w:lineRule="auto"/>
        <w:ind w:left="90"/>
        <w:jc w:val="both"/>
        <w:rPr>
          <w:rFonts w:ascii="Times New Roman" w:hAnsi="Times New Roman" w:cs="Times New Roman"/>
          <w:sz w:val="24"/>
          <w:szCs w:val="24"/>
        </w:rPr>
      </w:pPr>
    </w:p>
    <w:p w:rsidR="002A07F6" w:rsidRDefault="002A07F6" w:rsidP="00713447">
      <w:pPr>
        <w:pStyle w:val="Heading1"/>
        <w:keepNext w:val="0"/>
        <w:keepLines w:val="0"/>
        <w:widowControl w:val="0"/>
        <w:spacing w:before="0" w:line="480" w:lineRule="auto"/>
        <w:jc w:val="center"/>
        <w:rPr>
          <w:rFonts w:ascii="Times New Roman" w:hAnsi="Times New Roman" w:cs="Times New Roman"/>
          <w:color w:val="auto"/>
          <w:sz w:val="24"/>
          <w:szCs w:val="24"/>
        </w:rPr>
      </w:pPr>
      <w:bookmarkStart w:id="177" w:name="_Toc493146970"/>
      <w:bookmarkStart w:id="178" w:name="_Toc493146989"/>
      <w:r>
        <w:rPr>
          <w:rFonts w:ascii="Times New Roman" w:hAnsi="Times New Roman" w:cs="Times New Roman"/>
          <w:color w:val="auto"/>
          <w:sz w:val="24"/>
          <w:szCs w:val="24"/>
        </w:rPr>
        <w:t>APPENDICES</w:t>
      </w:r>
      <w:bookmarkEnd w:id="177"/>
      <w:bookmarkEnd w:id="178"/>
    </w:p>
    <w:p w:rsidR="002A07F6" w:rsidRPr="00CD6F23" w:rsidRDefault="002A07F6" w:rsidP="00713447">
      <w:pPr>
        <w:spacing w:after="0" w:line="480" w:lineRule="auto"/>
        <w:rPr>
          <w:rFonts w:ascii="Times New Roman" w:hAnsi="Times New Roman" w:cs="Times New Roman"/>
          <w:b/>
          <w:bCs/>
          <w:sz w:val="24"/>
          <w:szCs w:val="24"/>
        </w:rPr>
      </w:pPr>
      <w:r w:rsidRPr="00CD6F23">
        <w:rPr>
          <w:rFonts w:ascii="Times New Roman" w:hAnsi="Times New Roman" w:cs="Times New Roman"/>
          <w:b/>
          <w:bCs/>
          <w:sz w:val="24"/>
          <w:szCs w:val="24"/>
        </w:rPr>
        <w:t>APPENDIX I</w:t>
      </w:r>
      <w:bookmarkEnd w:id="176"/>
      <w:r w:rsidRPr="00CD6F23">
        <w:rPr>
          <w:rFonts w:ascii="Times New Roman" w:hAnsi="Times New Roman" w:cs="Times New Roman"/>
          <w:b/>
          <w:bCs/>
          <w:sz w:val="24"/>
          <w:szCs w:val="24"/>
        </w:rPr>
        <w:t>: QUESTIONNAIRES FOR NGO REPRESENTATIVE, DSWO, CDOs, AND MVCSCs MEMBERS</w:t>
      </w:r>
    </w:p>
    <w:p w:rsidR="002A07F6" w:rsidRDefault="002A07F6" w:rsidP="006D5E0E">
      <w:pPr>
        <w:pStyle w:val="Default"/>
        <w:widowControl w:val="0"/>
        <w:spacing w:line="480" w:lineRule="auto"/>
        <w:jc w:val="center"/>
        <w:rPr>
          <w:b/>
          <w:bCs/>
          <w:color w:val="auto"/>
        </w:rPr>
      </w:pPr>
    </w:p>
    <w:p w:rsidR="002A07F6" w:rsidRPr="006D5E0E" w:rsidRDefault="002A07F6" w:rsidP="006D5E0E">
      <w:pPr>
        <w:pStyle w:val="Default"/>
        <w:widowControl w:val="0"/>
        <w:spacing w:line="480" w:lineRule="auto"/>
        <w:jc w:val="center"/>
        <w:rPr>
          <w:b/>
          <w:bCs/>
          <w:color w:val="auto"/>
        </w:rPr>
      </w:pPr>
      <w:r w:rsidRPr="006D5E0E">
        <w:rPr>
          <w:b/>
          <w:bCs/>
          <w:color w:val="auto"/>
        </w:rPr>
        <w:t>THE OPEN UNIVERSITY OF TANZANIA</w:t>
      </w:r>
    </w:p>
    <w:p w:rsidR="002A07F6" w:rsidRPr="006D5E0E" w:rsidRDefault="002A07F6" w:rsidP="006D5E0E">
      <w:pPr>
        <w:pStyle w:val="Default"/>
        <w:widowControl w:val="0"/>
        <w:spacing w:line="480" w:lineRule="auto"/>
        <w:rPr>
          <w:color w:val="auto"/>
        </w:rPr>
      </w:pPr>
      <w:r w:rsidRPr="006D5E0E">
        <w:rPr>
          <w:b/>
          <w:bCs/>
          <w:color w:val="auto"/>
        </w:rPr>
        <w:t xml:space="preserve">Introduction </w:t>
      </w:r>
    </w:p>
    <w:p w:rsidR="002A07F6" w:rsidRPr="006D5E0E" w:rsidRDefault="002A07F6" w:rsidP="006D5E0E">
      <w:pPr>
        <w:widowControl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 xml:space="preserve">The study is conducted by Haliye Abbakary, a Student of Open University of Tanzania in the Faculty of Business Management. The study will result into a dissertation report, which is a partial fulfillment for the award of Masters of Project Management Degree of The Open University of Tanzania. This study is about assessing factors influencing MVC eligibility for program services. The survey thus is meant to avail background information on identification methods and their impacts on eligibility identification exercise. The purpose of the survey is therefore to gather data from different MVC actors of Ukenyenge and Kishapu ward in Kishapu council. You have been selected because you are among MVC actors implementing in or from one among the two wards. I am requesting you to give me the requested information to accomplish this study. The data collected shall be treated with utmost confidentiality and anonymity. </w:t>
      </w:r>
    </w:p>
    <w:p w:rsidR="002A07F6" w:rsidRPr="006D5E0E" w:rsidRDefault="002A07F6" w:rsidP="006D5E0E">
      <w:pPr>
        <w:widowControl w:val="0"/>
        <w:spacing w:after="0" w:line="480" w:lineRule="auto"/>
        <w:jc w:val="center"/>
        <w:rPr>
          <w:rFonts w:ascii="Times New Roman" w:hAnsi="Times New Roman" w:cs="Times New Roman"/>
          <w:sz w:val="24"/>
          <w:szCs w:val="24"/>
        </w:rPr>
      </w:pPr>
    </w:p>
    <w:p w:rsidR="002A07F6" w:rsidRPr="006D5E0E" w:rsidRDefault="002A07F6" w:rsidP="006D5E0E">
      <w:pPr>
        <w:widowControl w:val="0"/>
        <w:spacing w:after="0" w:line="480" w:lineRule="auto"/>
        <w:jc w:val="center"/>
        <w:rPr>
          <w:rFonts w:ascii="Times New Roman" w:hAnsi="Times New Roman" w:cs="Times New Roman"/>
          <w:b/>
          <w:bCs/>
          <w:sz w:val="24"/>
          <w:szCs w:val="24"/>
        </w:rPr>
      </w:pPr>
      <w:r w:rsidRPr="006D5E0E">
        <w:rPr>
          <w:rFonts w:ascii="Times New Roman" w:hAnsi="Times New Roman" w:cs="Times New Roman"/>
          <w:sz w:val="24"/>
          <w:szCs w:val="24"/>
        </w:rPr>
        <w:t>Thank you for your cooperation</w:t>
      </w:r>
    </w:p>
    <w:p w:rsidR="002A07F6" w:rsidRPr="006D5E0E" w:rsidRDefault="002A07F6" w:rsidP="006D5E0E">
      <w:pPr>
        <w:widowControl w:val="0"/>
        <w:spacing w:after="0" w:line="480" w:lineRule="auto"/>
        <w:ind w:left="90"/>
        <w:jc w:val="both"/>
        <w:rPr>
          <w:rFonts w:ascii="Times New Roman" w:hAnsi="Times New Roman" w:cs="Times New Roman"/>
          <w:b/>
          <w:bCs/>
          <w:sz w:val="24"/>
          <w:szCs w:val="24"/>
          <w:lang w:eastAsia="en-GB"/>
        </w:rPr>
      </w:pPr>
    </w:p>
    <w:p w:rsidR="002A07F6" w:rsidRPr="006D5E0E" w:rsidRDefault="002A07F6" w:rsidP="006D5E0E">
      <w:pPr>
        <w:widowControl w:val="0"/>
        <w:spacing w:after="0" w:line="480" w:lineRule="auto"/>
        <w:ind w:left="90"/>
        <w:jc w:val="both"/>
        <w:rPr>
          <w:rFonts w:ascii="Times New Roman" w:hAnsi="Times New Roman" w:cs="Times New Roman"/>
          <w:b/>
          <w:bCs/>
          <w:sz w:val="24"/>
          <w:szCs w:val="24"/>
          <w:lang w:eastAsia="en-GB"/>
        </w:rPr>
      </w:pPr>
    </w:p>
    <w:p w:rsidR="002A07F6" w:rsidRPr="006D5E0E" w:rsidRDefault="002A07F6" w:rsidP="00CD6F23">
      <w:pPr>
        <w:jc w:val="center"/>
        <w:rPr>
          <w:rFonts w:ascii="Times New Roman" w:hAnsi="Times New Roman" w:cs="Times New Roman"/>
          <w:b/>
          <w:bCs/>
          <w:sz w:val="24"/>
          <w:szCs w:val="24"/>
          <w:lang w:eastAsia="en-GB"/>
        </w:rPr>
      </w:pPr>
      <w:r>
        <w:rPr>
          <w:rFonts w:ascii="Times New Roman" w:hAnsi="Times New Roman" w:cs="Times New Roman"/>
          <w:b/>
          <w:bCs/>
          <w:sz w:val="24"/>
          <w:szCs w:val="24"/>
          <w:lang w:eastAsia="en-GB"/>
        </w:rPr>
        <w:br w:type="page"/>
      </w:r>
      <w:r w:rsidRPr="006D5E0E">
        <w:rPr>
          <w:rFonts w:ascii="Times New Roman" w:hAnsi="Times New Roman" w:cs="Times New Roman"/>
          <w:b/>
          <w:bCs/>
          <w:sz w:val="24"/>
          <w:szCs w:val="24"/>
          <w:lang w:eastAsia="en-GB"/>
        </w:rPr>
        <w:t>QUESTIONNAIRES</w:t>
      </w:r>
    </w:p>
    <w:p w:rsidR="002A07F6" w:rsidRPr="00713447" w:rsidRDefault="002A07F6" w:rsidP="006D5E0E">
      <w:pPr>
        <w:widowControl w:val="0"/>
        <w:spacing w:after="0" w:line="480" w:lineRule="auto"/>
        <w:ind w:left="90"/>
        <w:jc w:val="both"/>
        <w:rPr>
          <w:rFonts w:ascii="Times New Roman" w:hAnsi="Times New Roman" w:cs="Times New Roman"/>
          <w:b/>
          <w:bCs/>
          <w:sz w:val="24"/>
          <w:szCs w:val="24"/>
          <w:lang w:eastAsia="en-GB"/>
        </w:rPr>
      </w:pPr>
      <w:r w:rsidRPr="00713447">
        <w:rPr>
          <w:rFonts w:ascii="Times New Roman" w:hAnsi="Times New Roman" w:cs="Times New Roman"/>
          <w:b/>
          <w:bCs/>
          <w:sz w:val="24"/>
          <w:szCs w:val="24"/>
          <w:lang w:eastAsia="en-GB"/>
        </w:rPr>
        <w:t>SECTION ONE: Personal Information</w:t>
      </w:r>
    </w:p>
    <w:p w:rsidR="002A07F6" w:rsidRPr="006D5E0E" w:rsidRDefault="002A07F6" w:rsidP="006D5E0E">
      <w:pPr>
        <w:widowControl w:val="0"/>
        <w:spacing w:after="0" w:line="480" w:lineRule="auto"/>
        <w:ind w:left="90"/>
        <w:jc w:val="both"/>
        <w:rPr>
          <w:rFonts w:ascii="Times New Roman" w:hAnsi="Times New Roman" w:cs="Times New Roman"/>
          <w:b/>
          <w:bCs/>
          <w:sz w:val="24"/>
          <w:szCs w:val="24"/>
        </w:rPr>
      </w:pPr>
      <w:r w:rsidRPr="006D5E0E">
        <w:rPr>
          <w:rFonts w:ascii="Times New Roman" w:hAnsi="Times New Roman" w:cs="Times New Roman"/>
          <w:b/>
          <w:bCs/>
          <w:sz w:val="24"/>
          <w:szCs w:val="24"/>
        </w:rPr>
        <w:t>Section A:</w:t>
      </w:r>
      <w:r w:rsidRPr="006D5E0E">
        <w:rPr>
          <w:rFonts w:ascii="Times New Roman" w:hAnsi="Times New Roman" w:cs="Times New Roman"/>
          <w:b/>
          <w:bCs/>
          <w:sz w:val="24"/>
          <w:szCs w:val="24"/>
        </w:rPr>
        <w:tab/>
        <w:t>Background Information of the Respondents</w:t>
      </w:r>
    </w:p>
    <w:p w:rsidR="002A07F6" w:rsidRPr="006D5E0E" w:rsidRDefault="002A07F6" w:rsidP="006D5E0E">
      <w:pPr>
        <w:widowControl w:val="0"/>
        <w:numPr>
          <w:ilvl w:val="0"/>
          <w:numId w:val="15"/>
        </w:numPr>
        <w:spacing w:after="0" w:line="480" w:lineRule="auto"/>
        <w:ind w:left="90" w:firstLine="0"/>
        <w:jc w:val="both"/>
        <w:rPr>
          <w:rFonts w:ascii="Times New Roman" w:hAnsi="Times New Roman" w:cs="Times New Roman"/>
          <w:sz w:val="24"/>
          <w:szCs w:val="24"/>
        </w:rPr>
      </w:pPr>
      <w:r>
        <w:rPr>
          <w:noProof/>
          <w:lang w:val="sw-KE" w:eastAsia="sw-KE"/>
        </w:rPr>
        <w:pict>
          <v:shape id="_x0000_s1034" type="#_x0000_t202" style="position:absolute;left:0;text-align:left;margin-left:124.5pt;margin-top:22.25pt;width:21.75pt;height:18.75pt;z-index:251644928">
            <v:textbox style="mso-next-textbox:#_x0000_s1034">
              <w:txbxContent>
                <w:p w:rsidR="002A07F6" w:rsidRDefault="002A07F6" w:rsidP="00B721C7"/>
              </w:txbxContent>
            </v:textbox>
          </v:shape>
        </w:pict>
      </w:r>
      <w:r w:rsidRPr="006D5E0E">
        <w:rPr>
          <w:rFonts w:ascii="Times New Roman" w:hAnsi="Times New Roman" w:cs="Times New Roman"/>
          <w:sz w:val="24"/>
          <w:szCs w:val="24"/>
        </w:rPr>
        <w:t>Age</w:t>
      </w:r>
      <w:r w:rsidRPr="006D5E0E">
        <w:rPr>
          <w:rFonts w:ascii="Times New Roman" w:hAnsi="Times New Roman" w:cs="Times New Roman"/>
          <w:sz w:val="24"/>
          <w:szCs w:val="24"/>
        </w:rPr>
        <w:tab/>
        <w:t>(Years)</w:t>
      </w:r>
    </w:p>
    <w:p w:rsidR="002A07F6" w:rsidRPr="006D5E0E" w:rsidRDefault="002A07F6" w:rsidP="006D5E0E">
      <w:pPr>
        <w:pStyle w:val="ListParagraph"/>
        <w:widowControl w:val="0"/>
        <w:numPr>
          <w:ilvl w:val="1"/>
          <w:numId w:val="15"/>
        </w:numPr>
        <w:spacing w:after="0" w:line="480" w:lineRule="auto"/>
        <w:ind w:left="90" w:firstLine="0"/>
        <w:jc w:val="both"/>
        <w:rPr>
          <w:rFonts w:ascii="Times New Roman" w:hAnsi="Times New Roman" w:cs="Times New Roman"/>
          <w:sz w:val="24"/>
          <w:szCs w:val="24"/>
        </w:rPr>
      </w:pPr>
      <w:r>
        <w:rPr>
          <w:noProof/>
          <w:lang w:val="sw-KE" w:eastAsia="sw-KE"/>
        </w:rPr>
        <w:pict>
          <v:rect id="_x0000_s1035" style="position:absolute;left:0;text-align:left;margin-left:124.5pt;margin-top:19.35pt;width:21.75pt;height:18pt;z-index:251659264"/>
        </w:pict>
      </w:r>
      <w:r w:rsidRPr="006D5E0E">
        <w:rPr>
          <w:rFonts w:ascii="Times New Roman" w:hAnsi="Times New Roman" w:cs="Times New Roman"/>
          <w:sz w:val="24"/>
          <w:szCs w:val="24"/>
        </w:rPr>
        <w:t>Below 18</w:t>
      </w:r>
    </w:p>
    <w:p w:rsidR="002A07F6" w:rsidRPr="006D5E0E" w:rsidRDefault="002A07F6" w:rsidP="006D5E0E">
      <w:pPr>
        <w:widowControl w:val="0"/>
        <w:numPr>
          <w:ilvl w:val="1"/>
          <w:numId w:val="15"/>
        </w:numPr>
        <w:spacing w:after="0" w:line="480" w:lineRule="auto"/>
        <w:ind w:left="90" w:firstLine="0"/>
        <w:jc w:val="both"/>
        <w:rPr>
          <w:rFonts w:ascii="Times New Roman" w:hAnsi="Times New Roman" w:cs="Times New Roman"/>
          <w:sz w:val="24"/>
          <w:szCs w:val="24"/>
        </w:rPr>
      </w:pPr>
      <w:r>
        <w:rPr>
          <w:noProof/>
          <w:lang w:val="sw-KE" w:eastAsia="sw-KE"/>
        </w:rPr>
        <w:pict>
          <v:rect id="_x0000_s1036" style="position:absolute;left:0;text-align:left;margin-left:124.5pt;margin-top:16.45pt;width:21.75pt;height:17.7pt;z-index:251645952"/>
        </w:pict>
      </w:r>
      <w:r w:rsidRPr="006D5E0E">
        <w:rPr>
          <w:rFonts w:ascii="Times New Roman" w:hAnsi="Times New Roman" w:cs="Times New Roman"/>
          <w:sz w:val="24"/>
          <w:szCs w:val="24"/>
        </w:rPr>
        <w:t xml:space="preserve">18-25 </w:t>
      </w:r>
      <w:r w:rsidRPr="006D5E0E">
        <w:rPr>
          <w:rFonts w:ascii="Times New Roman" w:hAnsi="Times New Roman" w:cs="Times New Roman"/>
          <w:sz w:val="24"/>
          <w:szCs w:val="24"/>
        </w:rPr>
        <w:tab/>
      </w:r>
      <w:r w:rsidRPr="006D5E0E">
        <w:rPr>
          <w:rFonts w:ascii="Times New Roman" w:hAnsi="Times New Roman" w:cs="Times New Roman"/>
          <w:sz w:val="24"/>
          <w:szCs w:val="24"/>
        </w:rPr>
        <w:tab/>
      </w:r>
    </w:p>
    <w:p w:rsidR="002A07F6" w:rsidRPr="006D5E0E" w:rsidRDefault="002A07F6" w:rsidP="006D5E0E">
      <w:pPr>
        <w:widowControl w:val="0"/>
        <w:numPr>
          <w:ilvl w:val="1"/>
          <w:numId w:val="15"/>
        </w:numPr>
        <w:spacing w:after="0" w:line="480" w:lineRule="auto"/>
        <w:ind w:left="90" w:firstLine="0"/>
        <w:jc w:val="both"/>
        <w:rPr>
          <w:rFonts w:ascii="Times New Roman" w:hAnsi="Times New Roman" w:cs="Times New Roman"/>
          <w:sz w:val="24"/>
          <w:szCs w:val="24"/>
        </w:rPr>
      </w:pPr>
      <w:r>
        <w:rPr>
          <w:noProof/>
          <w:lang w:val="sw-KE" w:eastAsia="sw-KE"/>
        </w:rPr>
        <w:pict>
          <v:rect id="_x0000_s1037" style="position:absolute;left:0;text-align:left;margin-left:124.5pt;margin-top:9.6pt;width:21.75pt;height:21.75pt;z-index:251646976"/>
        </w:pict>
      </w:r>
      <w:r w:rsidRPr="006D5E0E">
        <w:rPr>
          <w:rFonts w:ascii="Times New Roman" w:hAnsi="Times New Roman" w:cs="Times New Roman"/>
          <w:sz w:val="24"/>
          <w:szCs w:val="24"/>
        </w:rPr>
        <w:t>26-40</w:t>
      </w:r>
      <w:r w:rsidRPr="006D5E0E">
        <w:rPr>
          <w:rFonts w:ascii="Times New Roman" w:hAnsi="Times New Roman" w:cs="Times New Roman"/>
          <w:sz w:val="24"/>
          <w:szCs w:val="24"/>
        </w:rPr>
        <w:tab/>
      </w:r>
      <w:r w:rsidRPr="006D5E0E">
        <w:rPr>
          <w:rFonts w:ascii="Times New Roman" w:hAnsi="Times New Roman" w:cs="Times New Roman"/>
          <w:sz w:val="24"/>
          <w:szCs w:val="24"/>
        </w:rPr>
        <w:tab/>
      </w:r>
    </w:p>
    <w:p w:rsidR="002A07F6" w:rsidRPr="006D5E0E" w:rsidRDefault="002A07F6" w:rsidP="006D5E0E">
      <w:pPr>
        <w:widowControl w:val="0"/>
        <w:numPr>
          <w:ilvl w:val="1"/>
          <w:numId w:val="15"/>
        </w:numPr>
        <w:spacing w:after="0" w:line="480" w:lineRule="auto"/>
        <w:ind w:left="90" w:firstLine="0"/>
        <w:jc w:val="both"/>
        <w:rPr>
          <w:rFonts w:ascii="Times New Roman" w:hAnsi="Times New Roman" w:cs="Times New Roman"/>
          <w:sz w:val="24"/>
          <w:szCs w:val="24"/>
        </w:rPr>
      </w:pPr>
      <w:r w:rsidRPr="006D5E0E">
        <w:rPr>
          <w:rFonts w:ascii="Times New Roman" w:hAnsi="Times New Roman" w:cs="Times New Roman"/>
          <w:sz w:val="24"/>
          <w:szCs w:val="24"/>
        </w:rPr>
        <w:t>Above 40</w:t>
      </w:r>
    </w:p>
    <w:p w:rsidR="002A07F6" w:rsidRPr="006D5E0E" w:rsidRDefault="002A07F6" w:rsidP="006D5E0E">
      <w:pPr>
        <w:widowControl w:val="0"/>
        <w:numPr>
          <w:ilvl w:val="0"/>
          <w:numId w:val="15"/>
        </w:numPr>
        <w:spacing w:after="0" w:line="480" w:lineRule="auto"/>
        <w:ind w:left="90" w:firstLine="0"/>
        <w:jc w:val="both"/>
        <w:rPr>
          <w:rFonts w:ascii="Times New Roman" w:hAnsi="Times New Roman" w:cs="Times New Roman"/>
          <w:sz w:val="24"/>
          <w:szCs w:val="24"/>
        </w:rPr>
      </w:pPr>
      <w:r>
        <w:rPr>
          <w:noProof/>
          <w:lang w:val="sw-KE" w:eastAsia="sw-KE"/>
        </w:rPr>
        <w:pict>
          <v:rect id="_x0000_s1038" style="position:absolute;left:0;text-align:left;margin-left:131.25pt;margin-top:22.35pt;width:18.75pt;height:18pt;z-index:251648000"/>
        </w:pict>
      </w:r>
      <w:r w:rsidRPr="006D5E0E">
        <w:rPr>
          <w:rFonts w:ascii="Times New Roman" w:hAnsi="Times New Roman" w:cs="Times New Roman"/>
          <w:sz w:val="24"/>
          <w:szCs w:val="24"/>
        </w:rPr>
        <w:t>Marital Status</w:t>
      </w:r>
    </w:p>
    <w:p w:rsidR="002A07F6" w:rsidRPr="006D5E0E" w:rsidRDefault="002A07F6" w:rsidP="006D5E0E">
      <w:pPr>
        <w:widowControl w:val="0"/>
        <w:numPr>
          <w:ilvl w:val="1"/>
          <w:numId w:val="15"/>
        </w:numPr>
        <w:spacing w:after="0" w:line="480" w:lineRule="auto"/>
        <w:ind w:left="90" w:firstLine="0"/>
        <w:jc w:val="both"/>
        <w:rPr>
          <w:rFonts w:ascii="Times New Roman" w:hAnsi="Times New Roman" w:cs="Times New Roman"/>
          <w:sz w:val="24"/>
          <w:szCs w:val="24"/>
        </w:rPr>
      </w:pPr>
      <w:r>
        <w:rPr>
          <w:noProof/>
          <w:lang w:val="sw-KE" w:eastAsia="sw-KE"/>
        </w:rPr>
        <w:pict>
          <v:rect id="_x0000_s1039" style="position:absolute;left:0;text-align:left;margin-left:131.25pt;margin-top:15.8pt;width:18.75pt;height:21.4pt;z-index:251649024"/>
        </w:pict>
      </w:r>
      <w:r w:rsidRPr="006D5E0E">
        <w:rPr>
          <w:rFonts w:ascii="Times New Roman" w:hAnsi="Times New Roman" w:cs="Times New Roman"/>
          <w:sz w:val="24"/>
          <w:szCs w:val="24"/>
        </w:rPr>
        <w:t>Married</w:t>
      </w:r>
      <w:r w:rsidRPr="006D5E0E">
        <w:rPr>
          <w:rFonts w:ascii="Times New Roman" w:hAnsi="Times New Roman" w:cs="Times New Roman"/>
          <w:sz w:val="24"/>
          <w:szCs w:val="24"/>
        </w:rPr>
        <w:tab/>
      </w:r>
    </w:p>
    <w:p w:rsidR="002A07F6" w:rsidRPr="006D5E0E" w:rsidRDefault="002A07F6" w:rsidP="006D5E0E">
      <w:pPr>
        <w:widowControl w:val="0"/>
        <w:numPr>
          <w:ilvl w:val="1"/>
          <w:numId w:val="15"/>
        </w:numPr>
        <w:spacing w:after="0" w:line="480" w:lineRule="auto"/>
        <w:ind w:left="90" w:firstLine="0"/>
        <w:jc w:val="both"/>
        <w:rPr>
          <w:rFonts w:ascii="Times New Roman" w:hAnsi="Times New Roman" w:cs="Times New Roman"/>
          <w:sz w:val="24"/>
          <w:szCs w:val="24"/>
        </w:rPr>
      </w:pPr>
      <w:r>
        <w:rPr>
          <w:noProof/>
          <w:lang w:val="sw-KE" w:eastAsia="sw-KE"/>
        </w:rPr>
        <w:pict>
          <v:rect id="_x0000_s1040" style="position:absolute;left:0;text-align:left;margin-left:131.25pt;margin-top:17.95pt;width:18.75pt;height:20.25pt;z-index:251650048"/>
        </w:pict>
      </w:r>
      <w:r w:rsidRPr="006D5E0E">
        <w:rPr>
          <w:rFonts w:ascii="Times New Roman" w:hAnsi="Times New Roman" w:cs="Times New Roman"/>
          <w:sz w:val="24"/>
          <w:szCs w:val="24"/>
        </w:rPr>
        <w:t>Not Married</w:t>
      </w:r>
      <w:r w:rsidRPr="006D5E0E">
        <w:rPr>
          <w:rFonts w:ascii="Times New Roman" w:hAnsi="Times New Roman" w:cs="Times New Roman"/>
          <w:sz w:val="24"/>
          <w:szCs w:val="24"/>
        </w:rPr>
        <w:tab/>
      </w:r>
    </w:p>
    <w:p w:rsidR="002A07F6" w:rsidRPr="006D5E0E" w:rsidRDefault="002A07F6" w:rsidP="006D5E0E">
      <w:pPr>
        <w:widowControl w:val="0"/>
        <w:numPr>
          <w:ilvl w:val="1"/>
          <w:numId w:val="15"/>
        </w:numPr>
        <w:spacing w:after="0" w:line="480" w:lineRule="auto"/>
        <w:ind w:left="90" w:firstLine="0"/>
        <w:jc w:val="both"/>
        <w:rPr>
          <w:rFonts w:ascii="Times New Roman" w:hAnsi="Times New Roman" w:cs="Times New Roman"/>
          <w:sz w:val="24"/>
          <w:szCs w:val="24"/>
        </w:rPr>
      </w:pPr>
      <w:r>
        <w:rPr>
          <w:noProof/>
          <w:lang w:val="sw-KE" w:eastAsia="sw-KE"/>
        </w:rPr>
        <w:pict>
          <v:rect id="_x0000_s1041" style="position:absolute;left:0;text-align:left;margin-left:131.25pt;margin-top:22.35pt;width:18.75pt;height:21.4pt;z-index:251660288"/>
        </w:pict>
      </w:r>
      <w:r w:rsidRPr="006D5E0E">
        <w:rPr>
          <w:rFonts w:ascii="Times New Roman" w:hAnsi="Times New Roman" w:cs="Times New Roman"/>
          <w:sz w:val="24"/>
          <w:szCs w:val="24"/>
        </w:rPr>
        <w:t xml:space="preserve">Widow  </w:t>
      </w:r>
    </w:p>
    <w:p w:rsidR="002A07F6" w:rsidRPr="006D5E0E" w:rsidRDefault="002A07F6" w:rsidP="006D5E0E">
      <w:pPr>
        <w:widowControl w:val="0"/>
        <w:numPr>
          <w:ilvl w:val="1"/>
          <w:numId w:val="15"/>
        </w:numPr>
        <w:spacing w:after="0" w:line="480" w:lineRule="auto"/>
        <w:ind w:left="90" w:firstLine="0"/>
        <w:jc w:val="both"/>
        <w:rPr>
          <w:rFonts w:ascii="Times New Roman" w:hAnsi="Times New Roman" w:cs="Times New Roman"/>
          <w:sz w:val="24"/>
          <w:szCs w:val="24"/>
        </w:rPr>
      </w:pPr>
      <w:r w:rsidRPr="006D5E0E">
        <w:rPr>
          <w:rFonts w:ascii="Times New Roman" w:hAnsi="Times New Roman" w:cs="Times New Roman"/>
          <w:sz w:val="24"/>
          <w:szCs w:val="24"/>
        </w:rPr>
        <w:t xml:space="preserve">Divorced    </w:t>
      </w:r>
    </w:p>
    <w:p w:rsidR="002A07F6" w:rsidRPr="006D5E0E" w:rsidRDefault="002A07F6" w:rsidP="006D5E0E">
      <w:pPr>
        <w:widowControl w:val="0"/>
        <w:numPr>
          <w:ilvl w:val="0"/>
          <w:numId w:val="15"/>
        </w:numPr>
        <w:spacing w:after="0" w:line="480" w:lineRule="auto"/>
        <w:ind w:left="90" w:firstLine="0"/>
        <w:jc w:val="both"/>
        <w:rPr>
          <w:rFonts w:ascii="Times New Roman" w:hAnsi="Times New Roman" w:cs="Times New Roman"/>
          <w:sz w:val="24"/>
          <w:szCs w:val="24"/>
        </w:rPr>
      </w:pPr>
      <w:r>
        <w:rPr>
          <w:noProof/>
          <w:lang w:val="sw-KE" w:eastAsia="sw-KE"/>
        </w:rPr>
        <w:pict>
          <v:rect id="_x0000_s1042" style="position:absolute;left:0;text-align:left;margin-left:131.25pt;margin-top:24.1pt;width:18.75pt;height:18.75pt;z-index:251651072"/>
        </w:pict>
      </w:r>
      <w:r w:rsidRPr="006D5E0E">
        <w:rPr>
          <w:rFonts w:ascii="Times New Roman" w:hAnsi="Times New Roman" w:cs="Times New Roman"/>
          <w:sz w:val="24"/>
          <w:szCs w:val="24"/>
        </w:rPr>
        <w:t>Level of education</w:t>
      </w:r>
    </w:p>
    <w:p w:rsidR="002A07F6" w:rsidRPr="006D5E0E" w:rsidRDefault="002A07F6" w:rsidP="006D5E0E">
      <w:pPr>
        <w:widowControl w:val="0"/>
        <w:numPr>
          <w:ilvl w:val="1"/>
          <w:numId w:val="15"/>
        </w:numPr>
        <w:spacing w:after="0" w:line="480" w:lineRule="auto"/>
        <w:ind w:left="90" w:firstLine="0"/>
        <w:jc w:val="both"/>
        <w:rPr>
          <w:rFonts w:ascii="Times New Roman" w:hAnsi="Times New Roman" w:cs="Times New Roman"/>
          <w:sz w:val="24"/>
          <w:szCs w:val="24"/>
        </w:rPr>
      </w:pPr>
      <w:r>
        <w:rPr>
          <w:noProof/>
          <w:lang w:val="sw-KE" w:eastAsia="sw-KE"/>
        </w:rPr>
        <w:pict>
          <v:rect id="_x0000_s1043" style="position:absolute;left:0;text-align:left;margin-left:131.25pt;margin-top:18.3pt;width:18.75pt;height:19.5pt;z-index:251652096"/>
        </w:pict>
      </w:r>
      <w:r w:rsidRPr="006D5E0E">
        <w:rPr>
          <w:rFonts w:ascii="Times New Roman" w:hAnsi="Times New Roman" w:cs="Times New Roman"/>
          <w:sz w:val="24"/>
          <w:szCs w:val="24"/>
        </w:rPr>
        <w:t xml:space="preserve">None           </w:t>
      </w:r>
    </w:p>
    <w:p w:rsidR="002A07F6" w:rsidRPr="006D5E0E" w:rsidRDefault="002A07F6" w:rsidP="006D5E0E">
      <w:pPr>
        <w:widowControl w:val="0"/>
        <w:numPr>
          <w:ilvl w:val="1"/>
          <w:numId w:val="15"/>
        </w:numPr>
        <w:spacing w:after="0" w:line="480" w:lineRule="auto"/>
        <w:ind w:left="90" w:firstLine="0"/>
        <w:jc w:val="both"/>
        <w:rPr>
          <w:rFonts w:ascii="Times New Roman" w:hAnsi="Times New Roman" w:cs="Times New Roman"/>
          <w:sz w:val="24"/>
          <w:szCs w:val="24"/>
        </w:rPr>
      </w:pPr>
      <w:r>
        <w:rPr>
          <w:noProof/>
          <w:lang w:val="sw-KE" w:eastAsia="sw-KE"/>
        </w:rPr>
        <w:pict>
          <v:rect id="_x0000_s1044" style="position:absolute;left:0;text-align:left;margin-left:131.25pt;margin-top:13.25pt;width:18.75pt;height:25.15pt;z-index:251653120"/>
        </w:pict>
      </w:r>
      <w:r w:rsidRPr="006D5E0E">
        <w:rPr>
          <w:rFonts w:ascii="Times New Roman" w:hAnsi="Times New Roman" w:cs="Times New Roman"/>
          <w:sz w:val="24"/>
          <w:szCs w:val="24"/>
        </w:rPr>
        <w:t xml:space="preserve">Primary       </w:t>
      </w:r>
    </w:p>
    <w:p w:rsidR="002A07F6" w:rsidRPr="006D5E0E" w:rsidRDefault="002A07F6" w:rsidP="006D5E0E">
      <w:pPr>
        <w:widowControl w:val="0"/>
        <w:numPr>
          <w:ilvl w:val="1"/>
          <w:numId w:val="15"/>
        </w:numPr>
        <w:spacing w:after="0" w:line="480" w:lineRule="auto"/>
        <w:ind w:left="90" w:firstLine="0"/>
        <w:jc w:val="both"/>
        <w:rPr>
          <w:rFonts w:ascii="Times New Roman" w:hAnsi="Times New Roman" w:cs="Times New Roman"/>
          <w:sz w:val="24"/>
          <w:szCs w:val="24"/>
        </w:rPr>
      </w:pPr>
      <w:r w:rsidRPr="006D5E0E">
        <w:rPr>
          <w:rFonts w:ascii="Times New Roman" w:hAnsi="Times New Roman" w:cs="Times New Roman"/>
          <w:sz w:val="24"/>
          <w:szCs w:val="24"/>
        </w:rPr>
        <w:t xml:space="preserve">Secondary    </w:t>
      </w:r>
    </w:p>
    <w:p w:rsidR="002A07F6" w:rsidRPr="006D5E0E" w:rsidRDefault="002A07F6" w:rsidP="006D5E0E">
      <w:pPr>
        <w:widowControl w:val="0"/>
        <w:numPr>
          <w:ilvl w:val="1"/>
          <w:numId w:val="15"/>
        </w:numPr>
        <w:spacing w:after="0" w:line="480" w:lineRule="auto"/>
        <w:ind w:left="90" w:firstLine="0"/>
        <w:jc w:val="both"/>
        <w:rPr>
          <w:rFonts w:ascii="Times New Roman" w:hAnsi="Times New Roman" w:cs="Times New Roman"/>
          <w:sz w:val="24"/>
          <w:szCs w:val="24"/>
        </w:rPr>
      </w:pPr>
      <w:r>
        <w:rPr>
          <w:noProof/>
          <w:lang w:val="sw-KE" w:eastAsia="sw-KE"/>
        </w:rPr>
        <w:pict>
          <v:rect id="_x0000_s1045" style="position:absolute;left:0;text-align:left;margin-left:131.25pt;margin-top:0;width:22.5pt;height:12pt;z-index:251654144"/>
        </w:pict>
      </w:r>
      <w:r w:rsidRPr="006D5E0E">
        <w:rPr>
          <w:rFonts w:ascii="Times New Roman" w:hAnsi="Times New Roman" w:cs="Times New Roman"/>
          <w:sz w:val="24"/>
          <w:szCs w:val="24"/>
        </w:rPr>
        <w:t>University</w:t>
      </w:r>
      <w:r w:rsidRPr="006D5E0E">
        <w:rPr>
          <w:rFonts w:ascii="Times New Roman" w:hAnsi="Times New Roman" w:cs="Times New Roman"/>
          <w:sz w:val="24"/>
          <w:szCs w:val="24"/>
        </w:rPr>
        <w:tab/>
      </w:r>
    </w:p>
    <w:p w:rsidR="002A07F6" w:rsidRPr="006D5E0E" w:rsidRDefault="002A07F6" w:rsidP="006D5E0E">
      <w:pPr>
        <w:pStyle w:val="ListParagraph"/>
        <w:widowControl w:val="0"/>
        <w:numPr>
          <w:ilvl w:val="0"/>
          <w:numId w:val="15"/>
        </w:numPr>
        <w:spacing w:after="0" w:line="480" w:lineRule="auto"/>
        <w:ind w:left="90" w:firstLine="0"/>
        <w:jc w:val="both"/>
        <w:rPr>
          <w:rFonts w:ascii="Times New Roman" w:hAnsi="Times New Roman" w:cs="Times New Roman"/>
          <w:sz w:val="24"/>
          <w:szCs w:val="24"/>
          <w:lang w:eastAsia="en-GB"/>
        </w:rPr>
      </w:pPr>
      <w:r w:rsidRPr="006D5E0E">
        <w:rPr>
          <w:rFonts w:ascii="Times New Roman" w:hAnsi="Times New Roman" w:cs="Times New Roman"/>
          <w:sz w:val="24"/>
          <w:szCs w:val="24"/>
          <w:lang w:eastAsia="en-GB"/>
        </w:rPr>
        <w:t xml:space="preserve"> How long have you been working in this position</w:t>
      </w:r>
    </w:p>
    <w:p w:rsidR="002A07F6" w:rsidRPr="006D5E0E" w:rsidRDefault="002A07F6" w:rsidP="006D5E0E">
      <w:pPr>
        <w:pStyle w:val="ListParagraph"/>
        <w:widowControl w:val="0"/>
        <w:numPr>
          <w:ilvl w:val="0"/>
          <w:numId w:val="16"/>
        </w:numPr>
        <w:spacing w:after="0" w:line="480" w:lineRule="auto"/>
        <w:ind w:left="90" w:firstLine="0"/>
        <w:jc w:val="both"/>
        <w:rPr>
          <w:rFonts w:ascii="Times New Roman" w:hAnsi="Times New Roman" w:cs="Times New Roman"/>
          <w:sz w:val="24"/>
          <w:szCs w:val="24"/>
          <w:lang w:eastAsia="en-GB"/>
        </w:rPr>
      </w:pPr>
      <w:r>
        <w:rPr>
          <w:noProof/>
          <w:lang w:val="sw-KE" w:eastAsia="sw-KE"/>
        </w:rPr>
        <w:pict>
          <v:rect id="_x0000_s1046" style="position:absolute;left:0;text-align:left;margin-left:173.85pt;margin-top:25.8pt;width:30.75pt;height:14.25pt;z-index:251655168"/>
        </w:pict>
      </w:r>
      <w:r>
        <w:rPr>
          <w:noProof/>
          <w:lang w:val="sw-KE" w:eastAsia="sw-KE"/>
        </w:rPr>
        <w:pict>
          <v:rect id="_x0000_s1047" style="position:absolute;left:0;text-align:left;margin-left:173.85pt;margin-top:3.3pt;width:30.75pt;height:12.75pt;z-index:251656192"/>
        </w:pict>
      </w:r>
      <w:r w:rsidRPr="006D5E0E">
        <w:rPr>
          <w:rFonts w:ascii="Times New Roman" w:hAnsi="Times New Roman" w:cs="Times New Roman"/>
          <w:sz w:val="24"/>
          <w:szCs w:val="24"/>
          <w:lang w:eastAsia="en-GB"/>
        </w:rPr>
        <w:t>below 1 year</w:t>
      </w:r>
      <w:r w:rsidRPr="006D5E0E">
        <w:rPr>
          <w:rFonts w:ascii="Times New Roman" w:hAnsi="Times New Roman" w:cs="Times New Roman"/>
          <w:sz w:val="24"/>
          <w:szCs w:val="24"/>
          <w:lang w:eastAsia="en-GB"/>
        </w:rPr>
        <w:tab/>
      </w:r>
    </w:p>
    <w:p w:rsidR="002A07F6" w:rsidRPr="006D5E0E" w:rsidRDefault="002A07F6" w:rsidP="006D5E0E">
      <w:pPr>
        <w:pStyle w:val="ListParagraph"/>
        <w:widowControl w:val="0"/>
        <w:numPr>
          <w:ilvl w:val="0"/>
          <w:numId w:val="16"/>
        </w:numPr>
        <w:spacing w:after="0" w:line="480" w:lineRule="auto"/>
        <w:ind w:left="90" w:firstLine="0"/>
        <w:jc w:val="both"/>
        <w:rPr>
          <w:rFonts w:ascii="Times New Roman" w:hAnsi="Times New Roman" w:cs="Times New Roman"/>
          <w:sz w:val="24"/>
          <w:szCs w:val="24"/>
          <w:lang w:eastAsia="en-GB"/>
        </w:rPr>
      </w:pPr>
      <w:r w:rsidRPr="006D5E0E">
        <w:rPr>
          <w:rFonts w:ascii="Times New Roman" w:hAnsi="Times New Roman" w:cs="Times New Roman"/>
          <w:sz w:val="24"/>
          <w:szCs w:val="24"/>
          <w:lang w:eastAsia="en-GB"/>
        </w:rPr>
        <w:t>between 1-5years</w:t>
      </w:r>
    </w:p>
    <w:p w:rsidR="002A07F6" w:rsidRPr="006D5E0E" w:rsidRDefault="002A07F6" w:rsidP="006D5E0E">
      <w:pPr>
        <w:pStyle w:val="ListParagraph"/>
        <w:widowControl w:val="0"/>
        <w:numPr>
          <w:ilvl w:val="0"/>
          <w:numId w:val="16"/>
        </w:numPr>
        <w:spacing w:after="0" w:line="480" w:lineRule="auto"/>
        <w:ind w:left="90" w:firstLine="0"/>
        <w:jc w:val="both"/>
        <w:rPr>
          <w:rFonts w:ascii="Times New Roman" w:hAnsi="Times New Roman" w:cs="Times New Roman"/>
          <w:sz w:val="24"/>
          <w:szCs w:val="24"/>
          <w:lang w:eastAsia="en-GB"/>
        </w:rPr>
      </w:pPr>
      <w:r>
        <w:rPr>
          <w:noProof/>
          <w:lang w:val="sw-KE" w:eastAsia="sw-KE"/>
        </w:rPr>
        <w:pict>
          <v:rect id="_x0000_s1048" style="position:absolute;left:0;text-align:left;margin-left:173.85pt;margin-top:-.15pt;width:30.75pt;height:17.65pt;z-index:251657216"/>
        </w:pict>
      </w:r>
      <w:r w:rsidRPr="006D5E0E">
        <w:rPr>
          <w:rFonts w:ascii="Times New Roman" w:hAnsi="Times New Roman" w:cs="Times New Roman"/>
          <w:sz w:val="24"/>
          <w:szCs w:val="24"/>
          <w:lang w:eastAsia="en-GB"/>
        </w:rPr>
        <w:t>between 5-10 years</w:t>
      </w:r>
    </w:p>
    <w:p w:rsidR="002A07F6" w:rsidRPr="006D5E0E" w:rsidRDefault="002A07F6" w:rsidP="006D5E0E">
      <w:pPr>
        <w:pStyle w:val="ListParagraph"/>
        <w:widowControl w:val="0"/>
        <w:numPr>
          <w:ilvl w:val="0"/>
          <w:numId w:val="16"/>
        </w:numPr>
        <w:spacing w:after="0" w:line="480" w:lineRule="auto"/>
        <w:ind w:left="90" w:firstLine="0"/>
        <w:jc w:val="both"/>
        <w:rPr>
          <w:rFonts w:ascii="Times New Roman" w:hAnsi="Times New Roman" w:cs="Times New Roman"/>
          <w:sz w:val="24"/>
          <w:szCs w:val="24"/>
          <w:lang w:eastAsia="en-GB"/>
        </w:rPr>
      </w:pPr>
      <w:r>
        <w:rPr>
          <w:noProof/>
          <w:lang w:val="sw-KE" w:eastAsia="sw-KE"/>
        </w:rPr>
        <w:pict>
          <v:rect id="_x0000_s1049" style="position:absolute;left:0;text-align:left;margin-left:173.85pt;margin-top:2.25pt;width:30.75pt;height:15.75pt;z-index:251658240"/>
        </w:pict>
      </w:r>
      <w:r w:rsidRPr="006D5E0E">
        <w:rPr>
          <w:rFonts w:ascii="Times New Roman" w:hAnsi="Times New Roman" w:cs="Times New Roman"/>
          <w:sz w:val="24"/>
          <w:szCs w:val="24"/>
          <w:lang w:eastAsia="en-GB"/>
        </w:rPr>
        <w:t>above 10 years</w:t>
      </w:r>
      <w:r w:rsidRPr="006D5E0E">
        <w:rPr>
          <w:rFonts w:ascii="Times New Roman" w:hAnsi="Times New Roman" w:cs="Times New Roman"/>
          <w:sz w:val="24"/>
          <w:szCs w:val="24"/>
          <w:lang w:eastAsia="en-GB"/>
        </w:rPr>
        <w:tab/>
      </w:r>
    </w:p>
    <w:p w:rsidR="002A07F6" w:rsidRPr="006D5E0E" w:rsidRDefault="002A07F6" w:rsidP="006D5E0E">
      <w:pPr>
        <w:pStyle w:val="ListParagraph"/>
        <w:widowControl w:val="0"/>
        <w:numPr>
          <w:ilvl w:val="0"/>
          <w:numId w:val="15"/>
        </w:numPr>
        <w:spacing w:after="0" w:line="480" w:lineRule="auto"/>
        <w:ind w:left="90" w:firstLine="0"/>
        <w:jc w:val="both"/>
        <w:rPr>
          <w:rFonts w:ascii="Times New Roman" w:hAnsi="Times New Roman" w:cs="Times New Roman"/>
          <w:sz w:val="24"/>
          <w:szCs w:val="24"/>
          <w:lang w:eastAsia="en-GB"/>
        </w:rPr>
      </w:pPr>
      <w:r w:rsidRPr="006D5E0E">
        <w:rPr>
          <w:rFonts w:ascii="Times New Roman" w:hAnsi="Times New Roman" w:cs="Times New Roman"/>
          <w:sz w:val="24"/>
          <w:szCs w:val="24"/>
          <w:lang w:eastAsia="en-GB"/>
        </w:rPr>
        <w:t>Have you ever involved in any way in identification of MVC eligibility for services assistance?</w:t>
      </w:r>
    </w:p>
    <w:p w:rsidR="002A07F6" w:rsidRPr="006D5E0E" w:rsidRDefault="002A07F6" w:rsidP="006D5E0E">
      <w:pPr>
        <w:pStyle w:val="ListParagraph"/>
        <w:widowControl w:val="0"/>
        <w:numPr>
          <w:ilvl w:val="0"/>
          <w:numId w:val="17"/>
        </w:numPr>
        <w:spacing w:after="0" w:line="480" w:lineRule="auto"/>
        <w:ind w:left="90" w:firstLine="0"/>
        <w:jc w:val="both"/>
        <w:rPr>
          <w:rFonts w:ascii="Times New Roman" w:hAnsi="Times New Roman" w:cs="Times New Roman"/>
          <w:sz w:val="24"/>
          <w:szCs w:val="24"/>
        </w:rPr>
      </w:pPr>
      <w:r>
        <w:rPr>
          <w:noProof/>
          <w:lang w:val="sw-KE" w:eastAsia="sw-KE"/>
        </w:rPr>
        <w:pict>
          <v:rect id="_x0000_s1050" style="position:absolute;left:0;text-align:left;margin-left:173.85pt;margin-top:2.5pt;width:35.25pt;height:15pt;z-index:251661312"/>
        </w:pict>
      </w:r>
      <w:r w:rsidRPr="006D5E0E">
        <w:rPr>
          <w:rFonts w:ascii="Times New Roman" w:hAnsi="Times New Roman" w:cs="Times New Roman"/>
          <w:sz w:val="24"/>
          <w:szCs w:val="24"/>
        </w:rPr>
        <w:t>Yes</w:t>
      </w:r>
    </w:p>
    <w:p w:rsidR="002A07F6" w:rsidRPr="006D5E0E" w:rsidRDefault="002A07F6" w:rsidP="006D5E0E">
      <w:pPr>
        <w:pStyle w:val="ListParagraph"/>
        <w:widowControl w:val="0"/>
        <w:numPr>
          <w:ilvl w:val="0"/>
          <w:numId w:val="17"/>
        </w:numPr>
        <w:spacing w:after="0" w:line="480" w:lineRule="auto"/>
        <w:ind w:left="90" w:firstLine="0"/>
        <w:jc w:val="both"/>
        <w:rPr>
          <w:rFonts w:ascii="Times New Roman" w:hAnsi="Times New Roman" w:cs="Times New Roman"/>
          <w:sz w:val="24"/>
          <w:szCs w:val="24"/>
        </w:rPr>
      </w:pPr>
      <w:r>
        <w:rPr>
          <w:noProof/>
          <w:lang w:val="sw-KE" w:eastAsia="sw-KE"/>
        </w:rPr>
        <w:pict>
          <v:rect id="_x0000_s1051" style="position:absolute;left:0;text-align:left;margin-left:173.85pt;margin-top:1.9pt;width:35.25pt;height:13.5pt;z-index:251662336"/>
        </w:pict>
      </w:r>
      <w:r w:rsidRPr="006D5E0E">
        <w:rPr>
          <w:rFonts w:ascii="Times New Roman" w:hAnsi="Times New Roman" w:cs="Times New Roman"/>
          <w:sz w:val="24"/>
          <w:szCs w:val="24"/>
        </w:rPr>
        <w:t xml:space="preserve">No </w:t>
      </w:r>
    </w:p>
    <w:p w:rsidR="002A07F6" w:rsidRPr="006D5E0E" w:rsidRDefault="002A07F6" w:rsidP="006D5E0E">
      <w:pPr>
        <w:pStyle w:val="ListParagraph"/>
        <w:widowControl w:val="0"/>
        <w:numPr>
          <w:ilvl w:val="0"/>
          <w:numId w:val="15"/>
        </w:numPr>
        <w:spacing w:after="0" w:line="480" w:lineRule="auto"/>
        <w:ind w:left="90" w:firstLine="0"/>
        <w:jc w:val="both"/>
        <w:rPr>
          <w:rFonts w:ascii="Times New Roman" w:hAnsi="Times New Roman" w:cs="Times New Roman"/>
          <w:sz w:val="24"/>
          <w:szCs w:val="24"/>
          <w:lang w:eastAsia="en-GB"/>
        </w:rPr>
      </w:pPr>
      <w:r>
        <w:rPr>
          <w:noProof/>
          <w:lang w:val="sw-KE" w:eastAsia="sw-KE"/>
        </w:rPr>
        <w:pict>
          <v:rect id="_x0000_s1052" style="position:absolute;left:0;text-align:left;margin-left:176.1pt;margin-top:26.25pt;width:41.25pt;height:14.25pt;z-index:251663360"/>
        </w:pict>
      </w:r>
      <w:r w:rsidRPr="006D5E0E">
        <w:rPr>
          <w:rFonts w:ascii="Times New Roman" w:hAnsi="Times New Roman" w:cs="Times New Roman"/>
          <w:sz w:val="24"/>
          <w:szCs w:val="24"/>
          <w:lang w:eastAsia="en-GB"/>
        </w:rPr>
        <w:t>How much have you ever involved</w:t>
      </w:r>
    </w:p>
    <w:p w:rsidR="002A07F6" w:rsidRPr="006D5E0E" w:rsidRDefault="002A07F6" w:rsidP="006D5E0E">
      <w:pPr>
        <w:pStyle w:val="ListParagraph"/>
        <w:widowControl w:val="0"/>
        <w:numPr>
          <w:ilvl w:val="1"/>
          <w:numId w:val="16"/>
        </w:numPr>
        <w:tabs>
          <w:tab w:val="num" w:pos="1440"/>
        </w:tabs>
        <w:spacing w:after="0" w:line="480" w:lineRule="auto"/>
        <w:ind w:left="90" w:firstLine="0"/>
        <w:jc w:val="both"/>
        <w:rPr>
          <w:rFonts w:ascii="Times New Roman" w:hAnsi="Times New Roman" w:cs="Times New Roman"/>
          <w:sz w:val="24"/>
          <w:szCs w:val="24"/>
        </w:rPr>
      </w:pPr>
      <w:r w:rsidRPr="006D5E0E">
        <w:rPr>
          <w:rFonts w:ascii="Times New Roman" w:hAnsi="Times New Roman" w:cs="Times New Roman"/>
          <w:sz w:val="24"/>
          <w:szCs w:val="24"/>
        </w:rPr>
        <w:t>Below 5</w:t>
      </w:r>
    </w:p>
    <w:p w:rsidR="002A07F6" w:rsidRPr="006D5E0E" w:rsidRDefault="002A07F6" w:rsidP="006D5E0E">
      <w:pPr>
        <w:pStyle w:val="ListParagraph"/>
        <w:widowControl w:val="0"/>
        <w:numPr>
          <w:ilvl w:val="1"/>
          <w:numId w:val="16"/>
        </w:numPr>
        <w:tabs>
          <w:tab w:val="num" w:pos="1440"/>
        </w:tabs>
        <w:spacing w:after="0" w:line="480" w:lineRule="auto"/>
        <w:ind w:left="90" w:firstLine="0"/>
        <w:jc w:val="both"/>
        <w:rPr>
          <w:rFonts w:ascii="Times New Roman" w:hAnsi="Times New Roman" w:cs="Times New Roman"/>
          <w:sz w:val="24"/>
          <w:szCs w:val="24"/>
        </w:rPr>
      </w:pPr>
      <w:r>
        <w:rPr>
          <w:noProof/>
          <w:lang w:val="sw-KE" w:eastAsia="sw-KE"/>
        </w:rPr>
        <w:pict>
          <v:rect id="_x0000_s1053" style="position:absolute;left:0;text-align:left;margin-left:176.1pt;margin-top:.3pt;width:41.25pt;height:15pt;z-index:251664384"/>
        </w:pict>
      </w:r>
      <w:r>
        <w:rPr>
          <w:noProof/>
          <w:lang w:val="sw-KE" w:eastAsia="sw-KE"/>
        </w:rPr>
        <w:pict>
          <v:rect id="_x0000_s1054" style="position:absolute;left:0;text-align:left;margin-left:176.1pt;margin-top:23.55pt;width:41.25pt;height:14.65pt;z-index:251665408"/>
        </w:pict>
      </w:r>
      <w:r w:rsidRPr="006D5E0E">
        <w:rPr>
          <w:rFonts w:ascii="Times New Roman" w:hAnsi="Times New Roman" w:cs="Times New Roman"/>
          <w:sz w:val="24"/>
          <w:szCs w:val="24"/>
        </w:rPr>
        <w:t>5 - 10</w:t>
      </w:r>
    </w:p>
    <w:p w:rsidR="002A07F6" w:rsidRPr="006D5E0E" w:rsidRDefault="002A07F6" w:rsidP="006D5E0E">
      <w:pPr>
        <w:pStyle w:val="ListParagraph"/>
        <w:widowControl w:val="0"/>
        <w:numPr>
          <w:ilvl w:val="1"/>
          <w:numId w:val="16"/>
        </w:numPr>
        <w:tabs>
          <w:tab w:val="num" w:pos="1440"/>
        </w:tabs>
        <w:spacing w:after="0" w:line="480" w:lineRule="auto"/>
        <w:ind w:left="90" w:firstLine="0"/>
        <w:jc w:val="both"/>
        <w:rPr>
          <w:rFonts w:ascii="Times New Roman" w:hAnsi="Times New Roman" w:cs="Times New Roman"/>
          <w:sz w:val="24"/>
          <w:szCs w:val="24"/>
        </w:rPr>
      </w:pPr>
      <w:r w:rsidRPr="006D5E0E">
        <w:rPr>
          <w:rFonts w:ascii="Times New Roman" w:hAnsi="Times New Roman" w:cs="Times New Roman"/>
          <w:sz w:val="24"/>
          <w:szCs w:val="24"/>
        </w:rPr>
        <w:t>10 - 20</w:t>
      </w:r>
    </w:p>
    <w:p w:rsidR="002A07F6" w:rsidRPr="006D5E0E" w:rsidRDefault="002A07F6" w:rsidP="006D5E0E">
      <w:pPr>
        <w:pStyle w:val="ListParagraph"/>
        <w:widowControl w:val="0"/>
        <w:numPr>
          <w:ilvl w:val="1"/>
          <w:numId w:val="16"/>
        </w:numPr>
        <w:tabs>
          <w:tab w:val="num" w:pos="1440"/>
        </w:tabs>
        <w:spacing w:after="0" w:line="480" w:lineRule="auto"/>
        <w:ind w:left="90" w:firstLine="0"/>
        <w:jc w:val="both"/>
        <w:rPr>
          <w:rFonts w:ascii="Times New Roman" w:hAnsi="Times New Roman" w:cs="Times New Roman"/>
          <w:sz w:val="24"/>
          <w:szCs w:val="24"/>
        </w:rPr>
      </w:pPr>
      <w:r>
        <w:rPr>
          <w:noProof/>
          <w:lang w:val="sw-KE" w:eastAsia="sw-KE"/>
        </w:rPr>
        <w:pict>
          <v:rect id="_x0000_s1055" style="position:absolute;left:0;text-align:left;margin-left:176.1pt;margin-top:-.15pt;width:41.25pt;height:11.25pt;z-index:251666432"/>
        </w:pict>
      </w:r>
      <w:r w:rsidRPr="006D5E0E">
        <w:rPr>
          <w:rFonts w:ascii="Times New Roman" w:hAnsi="Times New Roman" w:cs="Times New Roman"/>
          <w:sz w:val="24"/>
          <w:szCs w:val="24"/>
        </w:rPr>
        <w:t>Above 20</w:t>
      </w:r>
    </w:p>
    <w:p w:rsidR="002A07F6" w:rsidRPr="006D5E0E" w:rsidRDefault="002A07F6" w:rsidP="006D5E0E">
      <w:pPr>
        <w:pStyle w:val="ListParagraph"/>
        <w:widowControl w:val="0"/>
        <w:numPr>
          <w:ilvl w:val="0"/>
          <w:numId w:val="15"/>
        </w:numPr>
        <w:autoSpaceDE w:val="0"/>
        <w:autoSpaceDN w:val="0"/>
        <w:adjustRightInd w:val="0"/>
        <w:spacing w:after="0" w:line="480" w:lineRule="auto"/>
        <w:ind w:left="180" w:firstLine="0"/>
        <w:jc w:val="both"/>
        <w:rPr>
          <w:rFonts w:ascii="Times New Roman" w:hAnsi="Times New Roman" w:cs="Times New Roman"/>
          <w:sz w:val="24"/>
          <w:szCs w:val="24"/>
        </w:rPr>
      </w:pPr>
      <w:r>
        <w:rPr>
          <w:noProof/>
          <w:lang w:val="sw-KE" w:eastAsia="sw-KE"/>
        </w:rPr>
        <w:pict>
          <v:rect id="_x0000_s1056" style="position:absolute;left:0;text-align:left;margin-left:173.85pt;margin-top:23.9pt;width:41.25pt;height:14.25pt;z-index:251667456"/>
        </w:pict>
      </w:r>
      <w:r w:rsidRPr="006D5E0E">
        <w:rPr>
          <w:rFonts w:ascii="Times New Roman" w:hAnsi="Times New Roman" w:cs="Times New Roman"/>
          <w:sz w:val="24"/>
          <w:szCs w:val="24"/>
        </w:rPr>
        <w:t>How much does identification process undertake in a year?</w:t>
      </w:r>
    </w:p>
    <w:p w:rsidR="002A07F6" w:rsidRPr="006D5E0E" w:rsidRDefault="002A07F6" w:rsidP="006D5E0E">
      <w:pPr>
        <w:pStyle w:val="ListParagraph"/>
        <w:widowControl w:val="0"/>
        <w:numPr>
          <w:ilvl w:val="1"/>
          <w:numId w:val="15"/>
        </w:numPr>
        <w:autoSpaceDE w:val="0"/>
        <w:autoSpaceDN w:val="0"/>
        <w:adjustRightInd w:val="0"/>
        <w:spacing w:after="0" w:line="480" w:lineRule="auto"/>
        <w:ind w:left="180" w:firstLine="0"/>
        <w:jc w:val="both"/>
        <w:rPr>
          <w:rFonts w:ascii="Times New Roman" w:hAnsi="Times New Roman" w:cs="Times New Roman"/>
          <w:sz w:val="24"/>
          <w:szCs w:val="24"/>
        </w:rPr>
      </w:pPr>
      <w:r>
        <w:rPr>
          <w:noProof/>
          <w:lang w:val="sw-KE" w:eastAsia="sw-KE"/>
        </w:rPr>
        <w:pict>
          <v:rect id="_x0000_s1057" style="position:absolute;left:0;text-align:left;margin-left:173.85pt;margin-top:24.2pt;width:41.25pt;height:14.25pt;z-index:251668480"/>
        </w:pict>
      </w:r>
      <w:r w:rsidRPr="006D5E0E">
        <w:rPr>
          <w:rFonts w:ascii="Times New Roman" w:hAnsi="Times New Roman" w:cs="Times New Roman"/>
          <w:sz w:val="24"/>
          <w:szCs w:val="24"/>
        </w:rPr>
        <w:t xml:space="preserve">Once                                 </w:t>
      </w:r>
    </w:p>
    <w:p w:rsidR="002A07F6" w:rsidRPr="006D5E0E" w:rsidRDefault="002A07F6" w:rsidP="006D5E0E">
      <w:pPr>
        <w:pStyle w:val="ListParagraph"/>
        <w:widowControl w:val="0"/>
        <w:numPr>
          <w:ilvl w:val="1"/>
          <w:numId w:val="15"/>
        </w:numPr>
        <w:autoSpaceDE w:val="0"/>
        <w:autoSpaceDN w:val="0"/>
        <w:adjustRightInd w:val="0"/>
        <w:spacing w:after="0" w:line="480" w:lineRule="auto"/>
        <w:ind w:left="180" w:firstLine="0"/>
        <w:jc w:val="both"/>
        <w:rPr>
          <w:rFonts w:ascii="Times New Roman" w:hAnsi="Times New Roman" w:cs="Times New Roman"/>
          <w:sz w:val="24"/>
          <w:szCs w:val="24"/>
        </w:rPr>
      </w:pPr>
      <w:r w:rsidRPr="006D5E0E">
        <w:rPr>
          <w:rFonts w:ascii="Times New Roman" w:hAnsi="Times New Roman" w:cs="Times New Roman"/>
          <w:sz w:val="24"/>
          <w:szCs w:val="24"/>
        </w:rPr>
        <w:t>Two times</w:t>
      </w:r>
    </w:p>
    <w:p w:rsidR="002A07F6" w:rsidRPr="006D5E0E" w:rsidRDefault="002A07F6" w:rsidP="006D5E0E">
      <w:pPr>
        <w:pStyle w:val="ListParagraph"/>
        <w:widowControl w:val="0"/>
        <w:numPr>
          <w:ilvl w:val="1"/>
          <w:numId w:val="15"/>
        </w:numPr>
        <w:autoSpaceDE w:val="0"/>
        <w:autoSpaceDN w:val="0"/>
        <w:adjustRightInd w:val="0"/>
        <w:spacing w:after="0" w:line="480" w:lineRule="auto"/>
        <w:ind w:left="180" w:firstLine="0"/>
        <w:jc w:val="both"/>
        <w:rPr>
          <w:rFonts w:ascii="Times New Roman" w:hAnsi="Times New Roman" w:cs="Times New Roman"/>
          <w:sz w:val="24"/>
          <w:szCs w:val="24"/>
        </w:rPr>
      </w:pPr>
      <w:r>
        <w:rPr>
          <w:noProof/>
          <w:lang w:val="sw-KE" w:eastAsia="sw-KE"/>
        </w:rPr>
        <w:pict>
          <v:rect id="_x0000_s1058" style="position:absolute;left:0;text-align:left;margin-left:173.85pt;margin-top:.35pt;width:41.25pt;height:14.25pt;z-index:251669504"/>
        </w:pict>
      </w:r>
      <w:r w:rsidRPr="006D5E0E">
        <w:rPr>
          <w:rFonts w:ascii="Times New Roman" w:hAnsi="Times New Roman" w:cs="Times New Roman"/>
          <w:sz w:val="24"/>
          <w:szCs w:val="24"/>
        </w:rPr>
        <w:t>Three times</w:t>
      </w:r>
    </w:p>
    <w:p w:rsidR="002A07F6" w:rsidRPr="006D5E0E" w:rsidRDefault="002A07F6" w:rsidP="006D5E0E">
      <w:pPr>
        <w:pStyle w:val="ListParagraph"/>
        <w:widowControl w:val="0"/>
        <w:numPr>
          <w:ilvl w:val="1"/>
          <w:numId w:val="15"/>
        </w:numPr>
        <w:autoSpaceDE w:val="0"/>
        <w:autoSpaceDN w:val="0"/>
        <w:adjustRightInd w:val="0"/>
        <w:spacing w:after="0" w:line="480" w:lineRule="auto"/>
        <w:ind w:left="180" w:firstLine="0"/>
        <w:jc w:val="both"/>
        <w:rPr>
          <w:rFonts w:ascii="Times New Roman" w:hAnsi="Times New Roman" w:cs="Times New Roman"/>
          <w:sz w:val="24"/>
          <w:szCs w:val="24"/>
        </w:rPr>
      </w:pPr>
      <w:r>
        <w:rPr>
          <w:noProof/>
          <w:lang w:val="sw-KE" w:eastAsia="sw-KE"/>
        </w:rPr>
        <w:pict>
          <v:rect id="_x0000_s1059" style="position:absolute;left:0;text-align:left;margin-left:173.85pt;margin-top:-.25pt;width:41.25pt;height:14.25pt;z-index:251670528"/>
        </w:pict>
      </w:r>
      <w:r w:rsidRPr="006D5E0E">
        <w:rPr>
          <w:rFonts w:ascii="Times New Roman" w:hAnsi="Times New Roman" w:cs="Times New Roman"/>
          <w:sz w:val="24"/>
          <w:szCs w:val="24"/>
        </w:rPr>
        <w:t>Four times</w:t>
      </w:r>
    </w:p>
    <w:p w:rsidR="002A07F6" w:rsidRPr="006D5E0E" w:rsidRDefault="002A07F6" w:rsidP="006D5E0E">
      <w:pPr>
        <w:pStyle w:val="ListParagraph"/>
        <w:widowControl w:val="0"/>
        <w:numPr>
          <w:ilvl w:val="1"/>
          <w:numId w:val="15"/>
        </w:numPr>
        <w:autoSpaceDE w:val="0"/>
        <w:autoSpaceDN w:val="0"/>
        <w:adjustRightInd w:val="0"/>
        <w:spacing w:after="0" w:line="480" w:lineRule="auto"/>
        <w:ind w:left="180" w:firstLine="0"/>
        <w:jc w:val="both"/>
        <w:rPr>
          <w:rFonts w:ascii="Times New Roman" w:hAnsi="Times New Roman" w:cs="Times New Roman"/>
          <w:sz w:val="24"/>
          <w:szCs w:val="24"/>
        </w:rPr>
      </w:pPr>
      <w:r>
        <w:rPr>
          <w:noProof/>
          <w:lang w:val="sw-KE" w:eastAsia="sw-KE"/>
        </w:rPr>
        <w:pict>
          <v:rect id="_x0000_s1060" style="position:absolute;left:0;text-align:left;margin-left:173.85pt;margin-top:2.3pt;width:41.25pt;height:14.25pt;z-index:251671552"/>
        </w:pict>
      </w:r>
      <w:r w:rsidRPr="006D5E0E">
        <w:rPr>
          <w:rFonts w:ascii="Times New Roman" w:hAnsi="Times New Roman" w:cs="Times New Roman"/>
          <w:sz w:val="24"/>
          <w:szCs w:val="24"/>
        </w:rPr>
        <w:t>Nil</w:t>
      </w:r>
    </w:p>
    <w:p w:rsidR="002A07F6" w:rsidRPr="006D5E0E" w:rsidRDefault="002A07F6" w:rsidP="006D5E0E">
      <w:pPr>
        <w:pStyle w:val="ListParagraph"/>
        <w:widowControl w:val="0"/>
        <w:numPr>
          <w:ilvl w:val="0"/>
          <w:numId w:val="15"/>
        </w:numPr>
        <w:autoSpaceDE w:val="0"/>
        <w:autoSpaceDN w:val="0"/>
        <w:adjustRightInd w:val="0"/>
        <w:spacing w:after="0" w:line="480" w:lineRule="auto"/>
        <w:ind w:left="90" w:firstLine="0"/>
        <w:jc w:val="both"/>
        <w:rPr>
          <w:rFonts w:ascii="Times New Roman" w:hAnsi="Times New Roman" w:cs="Times New Roman"/>
          <w:b/>
          <w:bCs/>
          <w:sz w:val="24"/>
          <w:szCs w:val="24"/>
        </w:rPr>
      </w:pPr>
      <w:r w:rsidRPr="006D5E0E">
        <w:rPr>
          <w:rFonts w:ascii="Times New Roman" w:hAnsi="Times New Roman" w:cs="Times New Roman"/>
          <w:b/>
          <w:bCs/>
          <w:sz w:val="24"/>
          <w:szCs w:val="24"/>
        </w:rPr>
        <w:t>Question relating to the best method of identifying eligibility of most vulnerable children to access program services</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13"/>
        <w:gridCol w:w="1187"/>
        <w:gridCol w:w="866"/>
        <w:gridCol w:w="798"/>
        <w:gridCol w:w="1160"/>
        <w:gridCol w:w="1188"/>
      </w:tblGrid>
      <w:tr w:rsidR="002A07F6" w:rsidRPr="00CD6F23">
        <w:trPr>
          <w:tblHeader/>
        </w:trPr>
        <w:tc>
          <w:tcPr>
            <w:tcW w:w="3013" w:type="dxa"/>
          </w:tcPr>
          <w:p w:rsidR="002A07F6" w:rsidRPr="00CD6F23" w:rsidRDefault="002A07F6" w:rsidP="000C1C0A">
            <w:pPr>
              <w:pStyle w:val="ListParagraph"/>
              <w:widowControl w:val="0"/>
              <w:spacing w:after="0"/>
              <w:ind w:left="90"/>
              <w:jc w:val="both"/>
              <w:rPr>
                <w:rFonts w:ascii="Times New Roman" w:hAnsi="Times New Roman" w:cs="Times New Roman"/>
                <w:b/>
                <w:bCs/>
              </w:rPr>
            </w:pPr>
            <w:r w:rsidRPr="00CD6F23">
              <w:rPr>
                <w:rFonts w:ascii="Times New Roman" w:hAnsi="Times New Roman" w:cs="Times New Roman"/>
                <w:b/>
                <w:bCs/>
              </w:rPr>
              <w:t>Description</w:t>
            </w:r>
          </w:p>
        </w:tc>
        <w:tc>
          <w:tcPr>
            <w:tcW w:w="1187" w:type="dxa"/>
          </w:tcPr>
          <w:p w:rsidR="002A07F6" w:rsidRPr="00CD6F23" w:rsidRDefault="002A07F6" w:rsidP="000C1C0A">
            <w:pPr>
              <w:pStyle w:val="ListParagraph"/>
              <w:widowControl w:val="0"/>
              <w:spacing w:after="0"/>
              <w:ind w:left="90"/>
              <w:jc w:val="both"/>
              <w:rPr>
                <w:rFonts w:ascii="Times New Roman" w:hAnsi="Times New Roman" w:cs="Times New Roman"/>
                <w:b/>
                <w:bCs/>
              </w:rPr>
            </w:pPr>
            <w:r w:rsidRPr="00CD6F23">
              <w:rPr>
                <w:rFonts w:ascii="Times New Roman" w:hAnsi="Times New Roman" w:cs="Times New Roman"/>
                <w:b/>
                <w:bCs/>
              </w:rPr>
              <w:t>Strongly agree</w:t>
            </w:r>
          </w:p>
        </w:tc>
        <w:tc>
          <w:tcPr>
            <w:tcW w:w="866" w:type="dxa"/>
          </w:tcPr>
          <w:p w:rsidR="002A07F6" w:rsidRPr="00CD6F23" w:rsidRDefault="002A07F6" w:rsidP="000C1C0A">
            <w:pPr>
              <w:pStyle w:val="ListParagraph"/>
              <w:widowControl w:val="0"/>
              <w:spacing w:after="0"/>
              <w:ind w:left="90"/>
              <w:jc w:val="both"/>
              <w:rPr>
                <w:rFonts w:ascii="Times New Roman" w:hAnsi="Times New Roman" w:cs="Times New Roman"/>
                <w:b/>
                <w:bCs/>
              </w:rPr>
            </w:pPr>
            <w:r w:rsidRPr="00CD6F23">
              <w:rPr>
                <w:rFonts w:ascii="Times New Roman" w:hAnsi="Times New Roman" w:cs="Times New Roman"/>
                <w:b/>
                <w:bCs/>
              </w:rPr>
              <w:t>agree</w:t>
            </w:r>
          </w:p>
        </w:tc>
        <w:tc>
          <w:tcPr>
            <w:tcW w:w="798" w:type="dxa"/>
          </w:tcPr>
          <w:p w:rsidR="002A07F6" w:rsidRPr="00CD6F23" w:rsidRDefault="002A07F6" w:rsidP="000C1C0A">
            <w:pPr>
              <w:pStyle w:val="ListParagraph"/>
              <w:widowControl w:val="0"/>
              <w:spacing w:after="0"/>
              <w:ind w:left="90"/>
              <w:jc w:val="both"/>
              <w:rPr>
                <w:rFonts w:ascii="Times New Roman" w:hAnsi="Times New Roman" w:cs="Times New Roman"/>
                <w:b/>
                <w:bCs/>
              </w:rPr>
            </w:pPr>
            <w:r w:rsidRPr="00CD6F23">
              <w:rPr>
                <w:rFonts w:ascii="Times New Roman" w:hAnsi="Times New Roman" w:cs="Times New Roman"/>
                <w:b/>
                <w:bCs/>
              </w:rPr>
              <w:t>Not sure</w:t>
            </w:r>
          </w:p>
        </w:tc>
        <w:tc>
          <w:tcPr>
            <w:tcW w:w="1160" w:type="dxa"/>
          </w:tcPr>
          <w:p w:rsidR="002A07F6" w:rsidRPr="00CD6F23" w:rsidRDefault="002A07F6" w:rsidP="000C1C0A">
            <w:pPr>
              <w:pStyle w:val="ListParagraph"/>
              <w:widowControl w:val="0"/>
              <w:spacing w:after="0"/>
              <w:ind w:left="90"/>
              <w:jc w:val="both"/>
              <w:rPr>
                <w:rFonts w:ascii="Times New Roman" w:hAnsi="Times New Roman" w:cs="Times New Roman"/>
                <w:b/>
                <w:bCs/>
              </w:rPr>
            </w:pPr>
            <w:r w:rsidRPr="00CD6F23">
              <w:rPr>
                <w:rFonts w:ascii="Times New Roman" w:hAnsi="Times New Roman" w:cs="Times New Roman"/>
                <w:b/>
                <w:bCs/>
              </w:rPr>
              <w:t>disagree</w:t>
            </w:r>
          </w:p>
        </w:tc>
        <w:tc>
          <w:tcPr>
            <w:tcW w:w="1188" w:type="dxa"/>
          </w:tcPr>
          <w:p w:rsidR="002A07F6" w:rsidRPr="00CD6F23" w:rsidRDefault="002A07F6" w:rsidP="000C1C0A">
            <w:pPr>
              <w:pStyle w:val="ListParagraph"/>
              <w:widowControl w:val="0"/>
              <w:spacing w:after="0"/>
              <w:ind w:left="90"/>
              <w:jc w:val="both"/>
              <w:rPr>
                <w:rFonts w:ascii="Times New Roman" w:hAnsi="Times New Roman" w:cs="Times New Roman"/>
                <w:b/>
                <w:bCs/>
              </w:rPr>
            </w:pPr>
            <w:r w:rsidRPr="00CD6F23">
              <w:rPr>
                <w:rFonts w:ascii="Times New Roman" w:hAnsi="Times New Roman" w:cs="Times New Roman"/>
                <w:b/>
                <w:bCs/>
              </w:rPr>
              <w:t>Strongly disagree</w:t>
            </w:r>
          </w:p>
        </w:tc>
      </w:tr>
      <w:tr w:rsidR="002A07F6" w:rsidRPr="00CD6F23">
        <w:tc>
          <w:tcPr>
            <w:tcW w:w="3013" w:type="dxa"/>
          </w:tcPr>
          <w:p w:rsidR="002A07F6" w:rsidRPr="00CD6F23" w:rsidRDefault="002A07F6" w:rsidP="000C1C0A">
            <w:pPr>
              <w:widowControl w:val="0"/>
              <w:autoSpaceDE w:val="0"/>
              <w:autoSpaceDN w:val="0"/>
              <w:adjustRightInd w:val="0"/>
              <w:spacing w:after="0"/>
              <w:ind w:left="90"/>
              <w:jc w:val="both"/>
              <w:rPr>
                <w:rFonts w:ascii="Times New Roman" w:hAnsi="Times New Roman" w:cs="Times New Roman"/>
              </w:rPr>
            </w:pPr>
          </w:p>
        </w:tc>
        <w:tc>
          <w:tcPr>
            <w:tcW w:w="1187" w:type="dxa"/>
          </w:tcPr>
          <w:p w:rsidR="002A07F6" w:rsidRPr="00CD6F23" w:rsidRDefault="002A07F6" w:rsidP="000C1C0A">
            <w:pPr>
              <w:widowControl w:val="0"/>
              <w:autoSpaceDE w:val="0"/>
              <w:autoSpaceDN w:val="0"/>
              <w:adjustRightInd w:val="0"/>
              <w:spacing w:after="0"/>
              <w:ind w:left="90"/>
              <w:jc w:val="both"/>
              <w:rPr>
                <w:rFonts w:ascii="Times New Roman" w:hAnsi="Times New Roman" w:cs="Times New Roman"/>
                <w:b/>
                <w:bCs/>
              </w:rPr>
            </w:pPr>
            <w:r w:rsidRPr="00CD6F23">
              <w:rPr>
                <w:rFonts w:ascii="Times New Roman" w:hAnsi="Times New Roman" w:cs="Times New Roman"/>
                <w:b/>
                <w:bCs/>
              </w:rPr>
              <w:t>1</w:t>
            </w:r>
          </w:p>
        </w:tc>
        <w:tc>
          <w:tcPr>
            <w:tcW w:w="866" w:type="dxa"/>
          </w:tcPr>
          <w:p w:rsidR="002A07F6" w:rsidRPr="00CD6F23" w:rsidRDefault="002A07F6" w:rsidP="000C1C0A">
            <w:pPr>
              <w:widowControl w:val="0"/>
              <w:autoSpaceDE w:val="0"/>
              <w:autoSpaceDN w:val="0"/>
              <w:adjustRightInd w:val="0"/>
              <w:spacing w:after="0"/>
              <w:ind w:left="90"/>
              <w:jc w:val="both"/>
              <w:rPr>
                <w:rFonts w:ascii="Times New Roman" w:hAnsi="Times New Roman" w:cs="Times New Roman"/>
                <w:b/>
                <w:bCs/>
              </w:rPr>
            </w:pPr>
            <w:r w:rsidRPr="00CD6F23">
              <w:rPr>
                <w:rFonts w:ascii="Times New Roman" w:hAnsi="Times New Roman" w:cs="Times New Roman"/>
                <w:b/>
                <w:bCs/>
              </w:rPr>
              <w:t>2</w:t>
            </w:r>
          </w:p>
        </w:tc>
        <w:tc>
          <w:tcPr>
            <w:tcW w:w="798" w:type="dxa"/>
          </w:tcPr>
          <w:p w:rsidR="002A07F6" w:rsidRPr="00CD6F23" w:rsidRDefault="002A07F6" w:rsidP="000C1C0A">
            <w:pPr>
              <w:widowControl w:val="0"/>
              <w:autoSpaceDE w:val="0"/>
              <w:autoSpaceDN w:val="0"/>
              <w:adjustRightInd w:val="0"/>
              <w:spacing w:after="0"/>
              <w:ind w:left="90"/>
              <w:jc w:val="both"/>
              <w:rPr>
                <w:rFonts w:ascii="Times New Roman" w:hAnsi="Times New Roman" w:cs="Times New Roman"/>
                <w:b/>
                <w:bCs/>
              </w:rPr>
            </w:pPr>
            <w:r w:rsidRPr="00CD6F23">
              <w:rPr>
                <w:rFonts w:ascii="Times New Roman" w:hAnsi="Times New Roman" w:cs="Times New Roman"/>
                <w:b/>
                <w:bCs/>
              </w:rPr>
              <w:t>3</w:t>
            </w:r>
          </w:p>
        </w:tc>
        <w:tc>
          <w:tcPr>
            <w:tcW w:w="1160" w:type="dxa"/>
          </w:tcPr>
          <w:p w:rsidR="002A07F6" w:rsidRPr="00CD6F23" w:rsidRDefault="002A07F6" w:rsidP="000C1C0A">
            <w:pPr>
              <w:widowControl w:val="0"/>
              <w:autoSpaceDE w:val="0"/>
              <w:autoSpaceDN w:val="0"/>
              <w:adjustRightInd w:val="0"/>
              <w:spacing w:after="0"/>
              <w:ind w:left="90"/>
              <w:jc w:val="both"/>
              <w:rPr>
                <w:rFonts w:ascii="Times New Roman" w:hAnsi="Times New Roman" w:cs="Times New Roman"/>
                <w:b/>
                <w:bCs/>
              </w:rPr>
            </w:pPr>
            <w:r w:rsidRPr="00CD6F23">
              <w:rPr>
                <w:rFonts w:ascii="Times New Roman" w:hAnsi="Times New Roman" w:cs="Times New Roman"/>
                <w:b/>
                <w:bCs/>
              </w:rPr>
              <w:t>4</w:t>
            </w:r>
          </w:p>
        </w:tc>
        <w:tc>
          <w:tcPr>
            <w:tcW w:w="1188" w:type="dxa"/>
          </w:tcPr>
          <w:p w:rsidR="002A07F6" w:rsidRPr="00CD6F23" w:rsidRDefault="002A07F6" w:rsidP="000C1C0A">
            <w:pPr>
              <w:widowControl w:val="0"/>
              <w:autoSpaceDE w:val="0"/>
              <w:autoSpaceDN w:val="0"/>
              <w:adjustRightInd w:val="0"/>
              <w:spacing w:after="0"/>
              <w:ind w:left="90"/>
              <w:jc w:val="both"/>
              <w:rPr>
                <w:rFonts w:ascii="Times New Roman" w:hAnsi="Times New Roman" w:cs="Times New Roman"/>
                <w:b/>
                <w:bCs/>
              </w:rPr>
            </w:pPr>
            <w:r w:rsidRPr="00CD6F23">
              <w:rPr>
                <w:rFonts w:ascii="Times New Roman" w:hAnsi="Times New Roman" w:cs="Times New Roman"/>
                <w:b/>
                <w:bCs/>
              </w:rPr>
              <w:t>5</w:t>
            </w:r>
          </w:p>
        </w:tc>
      </w:tr>
      <w:tr w:rsidR="002A07F6" w:rsidRPr="00CD6F23">
        <w:tc>
          <w:tcPr>
            <w:tcW w:w="3013" w:type="dxa"/>
          </w:tcPr>
          <w:p w:rsidR="002A07F6" w:rsidRPr="00CD6F23" w:rsidRDefault="002A07F6" w:rsidP="000C1C0A">
            <w:pPr>
              <w:widowControl w:val="0"/>
              <w:autoSpaceDE w:val="0"/>
              <w:autoSpaceDN w:val="0"/>
              <w:adjustRightInd w:val="0"/>
              <w:spacing w:after="0"/>
              <w:ind w:left="90"/>
              <w:jc w:val="both"/>
              <w:rPr>
                <w:rFonts w:ascii="Times New Roman" w:hAnsi="Times New Roman" w:cs="Times New Roman"/>
              </w:rPr>
            </w:pPr>
            <w:r w:rsidRPr="00CD6F23">
              <w:rPr>
                <w:rFonts w:ascii="Times New Roman" w:hAnsi="Times New Roman" w:cs="Times New Roman"/>
              </w:rPr>
              <w:t>Community based participatory method</w:t>
            </w:r>
          </w:p>
        </w:tc>
        <w:tc>
          <w:tcPr>
            <w:tcW w:w="1187" w:type="dxa"/>
          </w:tcPr>
          <w:p w:rsidR="002A07F6" w:rsidRPr="00CD6F23" w:rsidRDefault="002A07F6" w:rsidP="000C1C0A">
            <w:pPr>
              <w:widowControl w:val="0"/>
              <w:autoSpaceDE w:val="0"/>
              <w:autoSpaceDN w:val="0"/>
              <w:adjustRightInd w:val="0"/>
              <w:spacing w:after="0"/>
              <w:ind w:left="90"/>
              <w:jc w:val="both"/>
              <w:rPr>
                <w:rFonts w:ascii="Times New Roman" w:hAnsi="Times New Roman" w:cs="Times New Roman"/>
              </w:rPr>
            </w:pPr>
          </w:p>
        </w:tc>
        <w:tc>
          <w:tcPr>
            <w:tcW w:w="866" w:type="dxa"/>
          </w:tcPr>
          <w:p w:rsidR="002A07F6" w:rsidRPr="00CD6F23" w:rsidRDefault="002A07F6" w:rsidP="000C1C0A">
            <w:pPr>
              <w:widowControl w:val="0"/>
              <w:autoSpaceDE w:val="0"/>
              <w:autoSpaceDN w:val="0"/>
              <w:adjustRightInd w:val="0"/>
              <w:spacing w:after="0"/>
              <w:ind w:left="90"/>
              <w:jc w:val="both"/>
              <w:rPr>
                <w:rFonts w:ascii="Times New Roman" w:hAnsi="Times New Roman" w:cs="Times New Roman"/>
              </w:rPr>
            </w:pPr>
          </w:p>
        </w:tc>
        <w:tc>
          <w:tcPr>
            <w:tcW w:w="798" w:type="dxa"/>
          </w:tcPr>
          <w:p w:rsidR="002A07F6" w:rsidRPr="00CD6F23" w:rsidRDefault="002A07F6" w:rsidP="000C1C0A">
            <w:pPr>
              <w:widowControl w:val="0"/>
              <w:autoSpaceDE w:val="0"/>
              <w:autoSpaceDN w:val="0"/>
              <w:adjustRightInd w:val="0"/>
              <w:spacing w:after="0"/>
              <w:ind w:left="90"/>
              <w:jc w:val="both"/>
              <w:rPr>
                <w:rFonts w:ascii="Times New Roman" w:hAnsi="Times New Roman" w:cs="Times New Roman"/>
              </w:rPr>
            </w:pPr>
          </w:p>
        </w:tc>
        <w:tc>
          <w:tcPr>
            <w:tcW w:w="1160" w:type="dxa"/>
          </w:tcPr>
          <w:p w:rsidR="002A07F6" w:rsidRPr="00CD6F23" w:rsidRDefault="002A07F6" w:rsidP="000C1C0A">
            <w:pPr>
              <w:widowControl w:val="0"/>
              <w:autoSpaceDE w:val="0"/>
              <w:autoSpaceDN w:val="0"/>
              <w:adjustRightInd w:val="0"/>
              <w:spacing w:after="0"/>
              <w:ind w:left="90"/>
              <w:jc w:val="both"/>
              <w:rPr>
                <w:rFonts w:ascii="Times New Roman" w:hAnsi="Times New Roman" w:cs="Times New Roman"/>
              </w:rPr>
            </w:pPr>
          </w:p>
        </w:tc>
        <w:tc>
          <w:tcPr>
            <w:tcW w:w="1188" w:type="dxa"/>
          </w:tcPr>
          <w:p w:rsidR="002A07F6" w:rsidRPr="00CD6F23" w:rsidRDefault="002A07F6" w:rsidP="000C1C0A">
            <w:pPr>
              <w:widowControl w:val="0"/>
              <w:autoSpaceDE w:val="0"/>
              <w:autoSpaceDN w:val="0"/>
              <w:adjustRightInd w:val="0"/>
              <w:spacing w:after="0"/>
              <w:ind w:left="90"/>
              <w:jc w:val="both"/>
              <w:rPr>
                <w:rFonts w:ascii="Times New Roman" w:hAnsi="Times New Roman" w:cs="Times New Roman"/>
              </w:rPr>
            </w:pPr>
          </w:p>
        </w:tc>
      </w:tr>
      <w:tr w:rsidR="002A07F6" w:rsidRPr="00CD6F23">
        <w:tc>
          <w:tcPr>
            <w:tcW w:w="3013" w:type="dxa"/>
          </w:tcPr>
          <w:p w:rsidR="002A07F6" w:rsidRPr="00CD6F23" w:rsidRDefault="002A07F6" w:rsidP="000C1C0A">
            <w:pPr>
              <w:widowControl w:val="0"/>
              <w:autoSpaceDE w:val="0"/>
              <w:autoSpaceDN w:val="0"/>
              <w:adjustRightInd w:val="0"/>
              <w:spacing w:after="0"/>
              <w:ind w:left="90"/>
              <w:jc w:val="both"/>
              <w:rPr>
                <w:rFonts w:ascii="Times New Roman" w:hAnsi="Times New Roman" w:cs="Times New Roman"/>
              </w:rPr>
            </w:pPr>
            <w:r w:rsidRPr="00CD6F23">
              <w:rPr>
                <w:rFonts w:ascii="Times New Roman" w:hAnsi="Times New Roman" w:cs="Times New Roman"/>
              </w:rPr>
              <w:t>Involving MVCSC members</w:t>
            </w:r>
          </w:p>
        </w:tc>
        <w:tc>
          <w:tcPr>
            <w:tcW w:w="1187" w:type="dxa"/>
          </w:tcPr>
          <w:p w:rsidR="002A07F6" w:rsidRPr="00CD6F23" w:rsidRDefault="002A07F6" w:rsidP="000C1C0A">
            <w:pPr>
              <w:widowControl w:val="0"/>
              <w:autoSpaceDE w:val="0"/>
              <w:autoSpaceDN w:val="0"/>
              <w:adjustRightInd w:val="0"/>
              <w:spacing w:after="0"/>
              <w:ind w:left="90"/>
              <w:jc w:val="both"/>
              <w:rPr>
                <w:rFonts w:ascii="Times New Roman" w:hAnsi="Times New Roman" w:cs="Times New Roman"/>
              </w:rPr>
            </w:pPr>
          </w:p>
        </w:tc>
        <w:tc>
          <w:tcPr>
            <w:tcW w:w="866" w:type="dxa"/>
          </w:tcPr>
          <w:p w:rsidR="002A07F6" w:rsidRPr="00CD6F23" w:rsidRDefault="002A07F6" w:rsidP="000C1C0A">
            <w:pPr>
              <w:widowControl w:val="0"/>
              <w:autoSpaceDE w:val="0"/>
              <w:autoSpaceDN w:val="0"/>
              <w:adjustRightInd w:val="0"/>
              <w:spacing w:after="0"/>
              <w:ind w:left="90"/>
              <w:jc w:val="both"/>
              <w:rPr>
                <w:rFonts w:ascii="Times New Roman" w:hAnsi="Times New Roman" w:cs="Times New Roman"/>
              </w:rPr>
            </w:pPr>
          </w:p>
        </w:tc>
        <w:tc>
          <w:tcPr>
            <w:tcW w:w="798" w:type="dxa"/>
          </w:tcPr>
          <w:p w:rsidR="002A07F6" w:rsidRPr="00CD6F23" w:rsidRDefault="002A07F6" w:rsidP="000C1C0A">
            <w:pPr>
              <w:widowControl w:val="0"/>
              <w:autoSpaceDE w:val="0"/>
              <w:autoSpaceDN w:val="0"/>
              <w:adjustRightInd w:val="0"/>
              <w:spacing w:after="0"/>
              <w:ind w:left="90"/>
              <w:jc w:val="both"/>
              <w:rPr>
                <w:rFonts w:ascii="Times New Roman" w:hAnsi="Times New Roman" w:cs="Times New Roman"/>
              </w:rPr>
            </w:pPr>
          </w:p>
        </w:tc>
        <w:tc>
          <w:tcPr>
            <w:tcW w:w="1160" w:type="dxa"/>
          </w:tcPr>
          <w:p w:rsidR="002A07F6" w:rsidRPr="00CD6F23" w:rsidRDefault="002A07F6" w:rsidP="000C1C0A">
            <w:pPr>
              <w:widowControl w:val="0"/>
              <w:autoSpaceDE w:val="0"/>
              <w:autoSpaceDN w:val="0"/>
              <w:adjustRightInd w:val="0"/>
              <w:spacing w:after="0"/>
              <w:ind w:left="90"/>
              <w:jc w:val="both"/>
              <w:rPr>
                <w:rFonts w:ascii="Times New Roman" w:hAnsi="Times New Roman" w:cs="Times New Roman"/>
              </w:rPr>
            </w:pPr>
          </w:p>
        </w:tc>
        <w:tc>
          <w:tcPr>
            <w:tcW w:w="1188" w:type="dxa"/>
          </w:tcPr>
          <w:p w:rsidR="002A07F6" w:rsidRPr="00CD6F23" w:rsidRDefault="002A07F6" w:rsidP="000C1C0A">
            <w:pPr>
              <w:widowControl w:val="0"/>
              <w:autoSpaceDE w:val="0"/>
              <w:autoSpaceDN w:val="0"/>
              <w:adjustRightInd w:val="0"/>
              <w:spacing w:after="0"/>
              <w:ind w:left="90"/>
              <w:jc w:val="both"/>
              <w:rPr>
                <w:rFonts w:ascii="Times New Roman" w:hAnsi="Times New Roman" w:cs="Times New Roman"/>
              </w:rPr>
            </w:pPr>
          </w:p>
        </w:tc>
      </w:tr>
      <w:tr w:rsidR="002A07F6" w:rsidRPr="00CD6F23">
        <w:tc>
          <w:tcPr>
            <w:tcW w:w="3013" w:type="dxa"/>
          </w:tcPr>
          <w:p w:rsidR="002A07F6" w:rsidRPr="00CD6F23" w:rsidRDefault="002A07F6" w:rsidP="000C1C0A">
            <w:pPr>
              <w:widowControl w:val="0"/>
              <w:autoSpaceDE w:val="0"/>
              <w:autoSpaceDN w:val="0"/>
              <w:adjustRightInd w:val="0"/>
              <w:spacing w:after="0"/>
              <w:ind w:left="90"/>
              <w:jc w:val="both"/>
              <w:rPr>
                <w:rFonts w:ascii="Times New Roman" w:hAnsi="Times New Roman" w:cs="Times New Roman"/>
              </w:rPr>
            </w:pPr>
            <w:r w:rsidRPr="00CD6F23">
              <w:rPr>
                <w:rFonts w:ascii="Times New Roman" w:hAnsi="Times New Roman" w:cs="Times New Roman"/>
              </w:rPr>
              <w:t>Direct identification by actors/NGOs</w:t>
            </w:r>
          </w:p>
        </w:tc>
        <w:tc>
          <w:tcPr>
            <w:tcW w:w="1187" w:type="dxa"/>
          </w:tcPr>
          <w:p w:rsidR="002A07F6" w:rsidRPr="00CD6F23" w:rsidRDefault="002A07F6" w:rsidP="000C1C0A">
            <w:pPr>
              <w:widowControl w:val="0"/>
              <w:autoSpaceDE w:val="0"/>
              <w:autoSpaceDN w:val="0"/>
              <w:adjustRightInd w:val="0"/>
              <w:spacing w:after="0"/>
              <w:ind w:left="90"/>
              <w:jc w:val="both"/>
              <w:rPr>
                <w:rFonts w:ascii="Times New Roman" w:hAnsi="Times New Roman" w:cs="Times New Roman"/>
              </w:rPr>
            </w:pPr>
          </w:p>
        </w:tc>
        <w:tc>
          <w:tcPr>
            <w:tcW w:w="866" w:type="dxa"/>
          </w:tcPr>
          <w:p w:rsidR="002A07F6" w:rsidRPr="00CD6F23" w:rsidRDefault="002A07F6" w:rsidP="000C1C0A">
            <w:pPr>
              <w:widowControl w:val="0"/>
              <w:autoSpaceDE w:val="0"/>
              <w:autoSpaceDN w:val="0"/>
              <w:adjustRightInd w:val="0"/>
              <w:spacing w:after="0"/>
              <w:ind w:left="90"/>
              <w:jc w:val="both"/>
              <w:rPr>
                <w:rFonts w:ascii="Times New Roman" w:hAnsi="Times New Roman" w:cs="Times New Roman"/>
              </w:rPr>
            </w:pPr>
          </w:p>
        </w:tc>
        <w:tc>
          <w:tcPr>
            <w:tcW w:w="798" w:type="dxa"/>
          </w:tcPr>
          <w:p w:rsidR="002A07F6" w:rsidRPr="00CD6F23" w:rsidRDefault="002A07F6" w:rsidP="000C1C0A">
            <w:pPr>
              <w:widowControl w:val="0"/>
              <w:autoSpaceDE w:val="0"/>
              <w:autoSpaceDN w:val="0"/>
              <w:adjustRightInd w:val="0"/>
              <w:spacing w:after="0"/>
              <w:ind w:left="90"/>
              <w:jc w:val="both"/>
              <w:rPr>
                <w:rFonts w:ascii="Times New Roman" w:hAnsi="Times New Roman" w:cs="Times New Roman"/>
              </w:rPr>
            </w:pPr>
          </w:p>
        </w:tc>
        <w:tc>
          <w:tcPr>
            <w:tcW w:w="1160" w:type="dxa"/>
          </w:tcPr>
          <w:p w:rsidR="002A07F6" w:rsidRPr="00CD6F23" w:rsidRDefault="002A07F6" w:rsidP="000C1C0A">
            <w:pPr>
              <w:widowControl w:val="0"/>
              <w:autoSpaceDE w:val="0"/>
              <w:autoSpaceDN w:val="0"/>
              <w:adjustRightInd w:val="0"/>
              <w:spacing w:after="0"/>
              <w:ind w:left="90"/>
              <w:jc w:val="both"/>
              <w:rPr>
                <w:rFonts w:ascii="Times New Roman" w:hAnsi="Times New Roman" w:cs="Times New Roman"/>
              </w:rPr>
            </w:pPr>
          </w:p>
        </w:tc>
        <w:tc>
          <w:tcPr>
            <w:tcW w:w="1188" w:type="dxa"/>
          </w:tcPr>
          <w:p w:rsidR="002A07F6" w:rsidRPr="00CD6F23" w:rsidRDefault="002A07F6" w:rsidP="000C1C0A">
            <w:pPr>
              <w:widowControl w:val="0"/>
              <w:autoSpaceDE w:val="0"/>
              <w:autoSpaceDN w:val="0"/>
              <w:adjustRightInd w:val="0"/>
              <w:spacing w:after="0"/>
              <w:ind w:left="90"/>
              <w:jc w:val="both"/>
              <w:rPr>
                <w:rFonts w:ascii="Times New Roman" w:hAnsi="Times New Roman" w:cs="Times New Roman"/>
              </w:rPr>
            </w:pPr>
          </w:p>
        </w:tc>
      </w:tr>
      <w:tr w:rsidR="002A07F6" w:rsidRPr="00CD6F23">
        <w:tc>
          <w:tcPr>
            <w:tcW w:w="3013" w:type="dxa"/>
          </w:tcPr>
          <w:p w:rsidR="002A07F6" w:rsidRPr="00CD6F23" w:rsidRDefault="002A07F6" w:rsidP="000C1C0A">
            <w:pPr>
              <w:widowControl w:val="0"/>
              <w:autoSpaceDE w:val="0"/>
              <w:autoSpaceDN w:val="0"/>
              <w:adjustRightInd w:val="0"/>
              <w:spacing w:after="0"/>
              <w:ind w:left="90"/>
              <w:jc w:val="both"/>
              <w:rPr>
                <w:rFonts w:ascii="Times New Roman" w:hAnsi="Times New Roman" w:cs="Times New Roman"/>
              </w:rPr>
            </w:pPr>
            <w:r w:rsidRPr="00CD6F23">
              <w:rPr>
                <w:rFonts w:ascii="Times New Roman" w:hAnsi="Times New Roman" w:cs="Times New Roman"/>
              </w:rPr>
              <w:t>The use of only Social welfare officers and NGO officers</w:t>
            </w:r>
          </w:p>
        </w:tc>
        <w:tc>
          <w:tcPr>
            <w:tcW w:w="1187" w:type="dxa"/>
          </w:tcPr>
          <w:p w:rsidR="002A07F6" w:rsidRPr="00CD6F23" w:rsidRDefault="002A07F6" w:rsidP="000C1C0A">
            <w:pPr>
              <w:widowControl w:val="0"/>
              <w:autoSpaceDE w:val="0"/>
              <w:autoSpaceDN w:val="0"/>
              <w:adjustRightInd w:val="0"/>
              <w:spacing w:after="0"/>
              <w:ind w:left="90"/>
              <w:jc w:val="both"/>
              <w:rPr>
                <w:rFonts w:ascii="Times New Roman" w:hAnsi="Times New Roman" w:cs="Times New Roman"/>
              </w:rPr>
            </w:pPr>
          </w:p>
        </w:tc>
        <w:tc>
          <w:tcPr>
            <w:tcW w:w="866" w:type="dxa"/>
          </w:tcPr>
          <w:p w:rsidR="002A07F6" w:rsidRPr="00CD6F23" w:rsidRDefault="002A07F6" w:rsidP="000C1C0A">
            <w:pPr>
              <w:widowControl w:val="0"/>
              <w:autoSpaceDE w:val="0"/>
              <w:autoSpaceDN w:val="0"/>
              <w:adjustRightInd w:val="0"/>
              <w:spacing w:after="0"/>
              <w:ind w:left="90"/>
              <w:jc w:val="both"/>
              <w:rPr>
                <w:rFonts w:ascii="Times New Roman" w:hAnsi="Times New Roman" w:cs="Times New Roman"/>
              </w:rPr>
            </w:pPr>
          </w:p>
        </w:tc>
        <w:tc>
          <w:tcPr>
            <w:tcW w:w="798" w:type="dxa"/>
          </w:tcPr>
          <w:p w:rsidR="002A07F6" w:rsidRPr="00CD6F23" w:rsidRDefault="002A07F6" w:rsidP="000C1C0A">
            <w:pPr>
              <w:widowControl w:val="0"/>
              <w:autoSpaceDE w:val="0"/>
              <w:autoSpaceDN w:val="0"/>
              <w:adjustRightInd w:val="0"/>
              <w:spacing w:after="0"/>
              <w:ind w:left="90"/>
              <w:jc w:val="both"/>
              <w:rPr>
                <w:rFonts w:ascii="Times New Roman" w:hAnsi="Times New Roman" w:cs="Times New Roman"/>
              </w:rPr>
            </w:pPr>
          </w:p>
        </w:tc>
        <w:tc>
          <w:tcPr>
            <w:tcW w:w="1160" w:type="dxa"/>
          </w:tcPr>
          <w:p w:rsidR="002A07F6" w:rsidRPr="00CD6F23" w:rsidRDefault="002A07F6" w:rsidP="000C1C0A">
            <w:pPr>
              <w:widowControl w:val="0"/>
              <w:autoSpaceDE w:val="0"/>
              <w:autoSpaceDN w:val="0"/>
              <w:adjustRightInd w:val="0"/>
              <w:spacing w:after="0"/>
              <w:ind w:left="90"/>
              <w:jc w:val="both"/>
              <w:rPr>
                <w:rFonts w:ascii="Times New Roman" w:hAnsi="Times New Roman" w:cs="Times New Roman"/>
              </w:rPr>
            </w:pPr>
          </w:p>
        </w:tc>
        <w:tc>
          <w:tcPr>
            <w:tcW w:w="1188" w:type="dxa"/>
          </w:tcPr>
          <w:p w:rsidR="002A07F6" w:rsidRPr="00CD6F23" w:rsidRDefault="002A07F6" w:rsidP="000C1C0A">
            <w:pPr>
              <w:widowControl w:val="0"/>
              <w:autoSpaceDE w:val="0"/>
              <w:autoSpaceDN w:val="0"/>
              <w:adjustRightInd w:val="0"/>
              <w:spacing w:after="0"/>
              <w:ind w:left="90"/>
              <w:jc w:val="both"/>
              <w:rPr>
                <w:rFonts w:ascii="Times New Roman" w:hAnsi="Times New Roman" w:cs="Times New Roman"/>
              </w:rPr>
            </w:pPr>
          </w:p>
        </w:tc>
      </w:tr>
      <w:tr w:rsidR="002A07F6" w:rsidRPr="00CD6F23">
        <w:tc>
          <w:tcPr>
            <w:tcW w:w="3013" w:type="dxa"/>
          </w:tcPr>
          <w:p w:rsidR="002A07F6" w:rsidRPr="00CD6F23" w:rsidRDefault="002A07F6" w:rsidP="000C1C0A">
            <w:pPr>
              <w:widowControl w:val="0"/>
              <w:autoSpaceDE w:val="0"/>
              <w:autoSpaceDN w:val="0"/>
              <w:adjustRightInd w:val="0"/>
              <w:spacing w:after="0"/>
              <w:ind w:left="90"/>
              <w:jc w:val="both"/>
              <w:rPr>
                <w:rFonts w:ascii="Times New Roman" w:hAnsi="Times New Roman" w:cs="Times New Roman"/>
              </w:rPr>
            </w:pPr>
            <w:r w:rsidRPr="00CD6F23">
              <w:rPr>
                <w:rFonts w:ascii="Times New Roman" w:hAnsi="Times New Roman" w:cs="Times New Roman"/>
              </w:rPr>
              <w:t>To provide services to all MVC</w:t>
            </w:r>
          </w:p>
        </w:tc>
        <w:tc>
          <w:tcPr>
            <w:tcW w:w="1187" w:type="dxa"/>
          </w:tcPr>
          <w:p w:rsidR="002A07F6" w:rsidRPr="00CD6F23" w:rsidRDefault="002A07F6" w:rsidP="000C1C0A">
            <w:pPr>
              <w:widowControl w:val="0"/>
              <w:autoSpaceDE w:val="0"/>
              <w:autoSpaceDN w:val="0"/>
              <w:adjustRightInd w:val="0"/>
              <w:spacing w:after="0"/>
              <w:ind w:left="90"/>
              <w:jc w:val="both"/>
              <w:rPr>
                <w:rFonts w:ascii="Times New Roman" w:hAnsi="Times New Roman" w:cs="Times New Roman"/>
              </w:rPr>
            </w:pPr>
          </w:p>
        </w:tc>
        <w:tc>
          <w:tcPr>
            <w:tcW w:w="866" w:type="dxa"/>
          </w:tcPr>
          <w:p w:rsidR="002A07F6" w:rsidRPr="00CD6F23" w:rsidRDefault="002A07F6" w:rsidP="000C1C0A">
            <w:pPr>
              <w:widowControl w:val="0"/>
              <w:autoSpaceDE w:val="0"/>
              <w:autoSpaceDN w:val="0"/>
              <w:adjustRightInd w:val="0"/>
              <w:spacing w:after="0"/>
              <w:ind w:left="90"/>
              <w:jc w:val="both"/>
              <w:rPr>
                <w:rFonts w:ascii="Times New Roman" w:hAnsi="Times New Roman" w:cs="Times New Roman"/>
              </w:rPr>
            </w:pPr>
          </w:p>
        </w:tc>
        <w:tc>
          <w:tcPr>
            <w:tcW w:w="798" w:type="dxa"/>
          </w:tcPr>
          <w:p w:rsidR="002A07F6" w:rsidRPr="00CD6F23" w:rsidRDefault="002A07F6" w:rsidP="000C1C0A">
            <w:pPr>
              <w:widowControl w:val="0"/>
              <w:autoSpaceDE w:val="0"/>
              <w:autoSpaceDN w:val="0"/>
              <w:adjustRightInd w:val="0"/>
              <w:spacing w:after="0"/>
              <w:ind w:left="90"/>
              <w:jc w:val="both"/>
              <w:rPr>
                <w:rFonts w:ascii="Times New Roman" w:hAnsi="Times New Roman" w:cs="Times New Roman"/>
              </w:rPr>
            </w:pPr>
          </w:p>
        </w:tc>
        <w:tc>
          <w:tcPr>
            <w:tcW w:w="1160" w:type="dxa"/>
          </w:tcPr>
          <w:p w:rsidR="002A07F6" w:rsidRPr="00CD6F23" w:rsidRDefault="002A07F6" w:rsidP="000C1C0A">
            <w:pPr>
              <w:widowControl w:val="0"/>
              <w:autoSpaceDE w:val="0"/>
              <w:autoSpaceDN w:val="0"/>
              <w:adjustRightInd w:val="0"/>
              <w:spacing w:after="0"/>
              <w:ind w:left="90"/>
              <w:jc w:val="both"/>
              <w:rPr>
                <w:rFonts w:ascii="Times New Roman" w:hAnsi="Times New Roman" w:cs="Times New Roman"/>
              </w:rPr>
            </w:pPr>
          </w:p>
        </w:tc>
        <w:tc>
          <w:tcPr>
            <w:tcW w:w="1188" w:type="dxa"/>
          </w:tcPr>
          <w:p w:rsidR="002A07F6" w:rsidRPr="00CD6F23" w:rsidRDefault="002A07F6" w:rsidP="000C1C0A">
            <w:pPr>
              <w:widowControl w:val="0"/>
              <w:autoSpaceDE w:val="0"/>
              <w:autoSpaceDN w:val="0"/>
              <w:adjustRightInd w:val="0"/>
              <w:spacing w:after="0"/>
              <w:ind w:left="90"/>
              <w:jc w:val="both"/>
              <w:rPr>
                <w:rFonts w:ascii="Times New Roman" w:hAnsi="Times New Roman" w:cs="Times New Roman"/>
              </w:rPr>
            </w:pPr>
          </w:p>
        </w:tc>
      </w:tr>
    </w:tbl>
    <w:p w:rsidR="002A07F6" w:rsidRDefault="002A07F6" w:rsidP="006D5E0E">
      <w:pPr>
        <w:widowControl w:val="0"/>
        <w:spacing w:after="0" w:line="480" w:lineRule="auto"/>
        <w:ind w:left="90"/>
        <w:jc w:val="both"/>
        <w:rPr>
          <w:rFonts w:ascii="Times New Roman" w:hAnsi="Times New Roman" w:cs="Times New Roman"/>
          <w:sz w:val="24"/>
          <w:szCs w:val="24"/>
          <w:lang w:eastAsia="en-GB"/>
        </w:rPr>
      </w:pPr>
    </w:p>
    <w:p w:rsidR="002A07F6" w:rsidRPr="006D5E0E" w:rsidRDefault="002A07F6" w:rsidP="006D5E0E">
      <w:pPr>
        <w:widowControl w:val="0"/>
        <w:spacing w:after="0" w:line="480" w:lineRule="auto"/>
        <w:ind w:left="90"/>
        <w:jc w:val="both"/>
        <w:rPr>
          <w:rFonts w:ascii="Times New Roman" w:hAnsi="Times New Roman" w:cs="Times New Roman"/>
          <w:sz w:val="24"/>
          <w:szCs w:val="24"/>
          <w:lang w:eastAsia="en-GB"/>
        </w:rPr>
      </w:pPr>
      <w:r w:rsidRPr="006D5E0E">
        <w:rPr>
          <w:rFonts w:ascii="Times New Roman" w:hAnsi="Times New Roman" w:cs="Times New Roman"/>
          <w:sz w:val="24"/>
          <w:szCs w:val="24"/>
          <w:lang w:eastAsia="en-GB"/>
        </w:rPr>
        <w:t>The following are best way /practices to be considered when identifying eligibility of Most Vulnerable Children for services access (</w:t>
      </w:r>
      <w:r w:rsidRPr="006D5E0E">
        <w:rPr>
          <w:rFonts w:ascii="Times New Roman" w:hAnsi="Times New Roman" w:cs="Times New Roman"/>
          <w:sz w:val="24"/>
          <w:szCs w:val="24"/>
        </w:rPr>
        <w:t>in each area tick only one item among the items ranked 1,2,3,4 and 5)</w:t>
      </w:r>
    </w:p>
    <w:p w:rsidR="002A07F6" w:rsidRPr="006D5E0E" w:rsidRDefault="002A07F6" w:rsidP="006D5E0E">
      <w:pPr>
        <w:widowControl w:val="0"/>
        <w:autoSpaceDE w:val="0"/>
        <w:autoSpaceDN w:val="0"/>
        <w:adjustRightInd w:val="0"/>
        <w:spacing w:after="0" w:line="480" w:lineRule="auto"/>
        <w:ind w:left="90"/>
        <w:jc w:val="both"/>
        <w:rPr>
          <w:rFonts w:ascii="Times New Roman" w:hAnsi="Times New Roman" w:cs="Times New Roman"/>
          <w:sz w:val="24"/>
          <w:szCs w:val="24"/>
        </w:rPr>
      </w:pPr>
    </w:p>
    <w:p w:rsidR="002A07F6" w:rsidRPr="006D5E0E" w:rsidRDefault="002A07F6" w:rsidP="006D5E0E">
      <w:pPr>
        <w:pStyle w:val="ListParagraph"/>
        <w:widowControl w:val="0"/>
        <w:numPr>
          <w:ilvl w:val="0"/>
          <w:numId w:val="15"/>
        </w:numPr>
        <w:autoSpaceDE w:val="0"/>
        <w:autoSpaceDN w:val="0"/>
        <w:adjustRightInd w:val="0"/>
        <w:spacing w:after="0" w:line="480" w:lineRule="auto"/>
        <w:ind w:left="90" w:firstLine="0"/>
        <w:jc w:val="both"/>
        <w:rPr>
          <w:rFonts w:ascii="Times New Roman" w:hAnsi="Times New Roman" w:cs="Times New Roman"/>
          <w:sz w:val="24"/>
          <w:szCs w:val="24"/>
          <w:lang w:eastAsia="en-GB"/>
        </w:rPr>
      </w:pPr>
      <w:r w:rsidRPr="006D5E0E">
        <w:rPr>
          <w:rFonts w:ascii="Times New Roman" w:hAnsi="Times New Roman" w:cs="Times New Roman"/>
          <w:b/>
          <w:bCs/>
          <w:sz w:val="24"/>
          <w:szCs w:val="24"/>
        </w:rPr>
        <w:t xml:space="preserve">Question relating to how does adequacy of resources (Time and Human) allocated affect MVC identification process in Kishapu council.  </w:t>
      </w:r>
    </w:p>
    <w:p w:rsidR="002A07F6" w:rsidRPr="006D5E0E" w:rsidRDefault="002A07F6" w:rsidP="006D5E0E">
      <w:pPr>
        <w:pStyle w:val="ListParagraph"/>
        <w:widowControl w:val="0"/>
        <w:autoSpaceDE w:val="0"/>
        <w:autoSpaceDN w:val="0"/>
        <w:adjustRightInd w:val="0"/>
        <w:spacing w:after="0" w:line="480" w:lineRule="auto"/>
        <w:ind w:left="90"/>
        <w:jc w:val="both"/>
        <w:rPr>
          <w:rFonts w:ascii="Times New Roman" w:hAnsi="Times New Roman" w:cs="Times New Roman"/>
          <w:sz w:val="24"/>
          <w:szCs w:val="24"/>
          <w:lang w:eastAsia="en-GB"/>
        </w:rPr>
      </w:pPr>
      <w:r w:rsidRPr="006D5E0E">
        <w:rPr>
          <w:rFonts w:ascii="Times New Roman" w:hAnsi="Times New Roman" w:cs="Times New Roman"/>
          <w:sz w:val="24"/>
          <w:szCs w:val="24"/>
        </w:rPr>
        <w:t xml:space="preserve">These are opinions regarding to resources (time and human) in MVC identification exercise in Kishapu council, </w:t>
      </w:r>
      <w:r w:rsidRPr="006D5E0E">
        <w:rPr>
          <w:rFonts w:ascii="Times New Roman" w:hAnsi="Times New Roman" w:cs="Times New Roman"/>
          <w:sz w:val="24"/>
          <w:szCs w:val="24"/>
          <w:lang w:eastAsia="en-GB"/>
        </w:rPr>
        <w:t>(</w:t>
      </w:r>
      <w:r w:rsidRPr="006D5E0E">
        <w:rPr>
          <w:rFonts w:ascii="Times New Roman" w:hAnsi="Times New Roman" w:cs="Times New Roman"/>
          <w:sz w:val="24"/>
          <w:szCs w:val="24"/>
        </w:rPr>
        <w:t>in each area tick only one item among the items ranked 1,2,3,4 and 5)</w:t>
      </w:r>
    </w:p>
    <w:p w:rsidR="002A07F6" w:rsidRPr="006D5E0E" w:rsidRDefault="002A07F6" w:rsidP="006D5E0E">
      <w:pPr>
        <w:widowControl w:val="0"/>
        <w:autoSpaceDE w:val="0"/>
        <w:autoSpaceDN w:val="0"/>
        <w:adjustRightInd w:val="0"/>
        <w:spacing w:after="0" w:line="480" w:lineRule="auto"/>
        <w:ind w:left="90"/>
        <w:jc w:val="both"/>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97"/>
        <w:gridCol w:w="1312"/>
        <w:gridCol w:w="866"/>
        <w:gridCol w:w="780"/>
        <w:gridCol w:w="1160"/>
        <w:gridCol w:w="1187"/>
      </w:tblGrid>
      <w:tr w:rsidR="002A07F6" w:rsidRPr="000C1C0A">
        <w:trPr>
          <w:tblHeader/>
        </w:trPr>
        <w:tc>
          <w:tcPr>
            <w:tcW w:w="3438" w:type="dxa"/>
          </w:tcPr>
          <w:p w:rsidR="002A07F6" w:rsidRPr="000C1C0A" w:rsidRDefault="002A07F6" w:rsidP="000C1C0A">
            <w:pPr>
              <w:pStyle w:val="ListParagraph"/>
              <w:widowControl w:val="0"/>
              <w:spacing w:after="0"/>
              <w:ind w:left="90"/>
              <w:jc w:val="both"/>
              <w:rPr>
                <w:rFonts w:ascii="Times New Roman" w:hAnsi="Times New Roman" w:cs="Times New Roman"/>
                <w:b/>
                <w:bCs/>
                <w:sz w:val="24"/>
                <w:szCs w:val="24"/>
              </w:rPr>
            </w:pPr>
            <w:r w:rsidRPr="000C1C0A">
              <w:rPr>
                <w:rFonts w:ascii="Times New Roman" w:hAnsi="Times New Roman" w:cs="Times New Roman"/>
                <w:b/>
                <w:bCs/>
                <w:sz w:val="24"/>
                <w:szCs w:val="24"/>
              </w:rPr>
              <w:t>Description</w:t>
            </w:r>
          </w:p>
        </w:tc>
        <w:tc>
          <w:tcPr>
            <w:tcW w:w="1350" w:type="dxa"/>
          </w:tcPr>
          <w:p w:rsidR="002A07F6" w:rsidRPr="000C1C0A" w:rsidRDefault="002A07F6" w:rsidP="000C1C0A">
            <w:pPr>
              <w:pStyle w:val="ListParagraph"/>
              <w:widowControl w:val="0"/>
              <w:spacing w:after="0"/>
              <w:ind w:left="90"/>
              <w:jc w:val="both"/>
              <w:rPr>
                <w:rFonts w:ascii="Times New Roman" w:hAnsi="Times New Roman" w:cs="Times New Roman"/>
                <w:b/>
                <w:bCs/>
                <w:sz w:val="24"/>
                <w:szCs w:val="24"/>
              </w:rPr>
            </w:pPr>
            <w:r w:rsidRPr="000C1C0A">
              <w:rPr>
                <w:rFonts w:ascii="Times New Roman" w:hAnsi="Times New Roman" w:cs="Times New Roman"/>
                <w:b/>
                <w:bCs/>
                <w:sz w:val="24"/>
                <w:szCs w:val="24"/>
              </w:rPr>
              <w:t>Strongly agree</w:t>
            </w:r>
          </w:p>
        </w:tc>
        <w:tc>
          <w:tcPr>
            <w:tcW w:w="866" w:type="dxa"/>
          </w:tcPr>
          <w:p w:rsidR="002A07F6" w:rsidRPr="000C1C0A" w:rsidRDefault="002A07F6" w:rsidP="000C1C0A">
            <w:pPr>
              <w:pStyle w:val="ListParagraph"/>
              <w:widowControl w:val="0"/>
              <w:spacing w:after="0"/>
              <w:ind w:left="90"/>
              <w:jc w:val="both"/>
              <w:rPr>
                <w:rFonts w:ascii="Times New Roman" w:hAnsi="Times New Roman" w:cs="Times New Roman"/>
                <w:b/>
                <w:bCs/>
                <w:sz w:val="24"/>
                <w:szCs w:val="24"/>
              </w:rPr>
            </w:pPr>
            <w:r w:rsidRPr="000C1C0A">
              <w:rPr>
                <w:rFonts w:ascii="Times New Roman" w:hAnsi="Times New Roman" w:cs="Times New Roman"/>
                <w:b/>
                <w:bCs/>
                <w:sz w:val="24"/>
                <w:szCs w:val="24"/>
              </w:rPr>
              <w:t>agree</w:t>
            </w:r>
          </w:p>
        </w:tc>
        <w:tc>
          <w:tcPr>
            <w:tcW w:w="810" w:type="dxa"/>
          </w:tcPr>
          <w:p w:rsidR="002A07F6" w:rsidRPr="000C1C0A" w:rsidRDefault="002A07F6" w:rsidP="000C1C0A">
            <w:pPr>
              <w:pStyle w:val="ListParagraph"/>
              <w:widowControl w:val="0"/>
              <w:spacing w:after="0"/>
              <w:ind w:left="90"/>
              <w:jc w:val="both"/>
              <w:rPr>
                <w:rFonts w:ascii="Times New Roman" w:hAnsi="Times New Roman" w:cs="Times New Roman"/>
                <w:b/>
                <w:bCs/>
                <w:sz w:val="24"/>
                <w:szCs w:val="24"/>
              </w:rPr>
            </w:pPr>
            <w:r w:rsidRPr="000C1C0A">
              <w:rPr>
                <w:rFonts w:ascii="Times New Roman" w:hAnsi="Times New Roman" w:cs="Times New Roman"/>
                <w:b/>
                <w:bCs/>
                <w:sz w:val="24"/>
                <w:szCs w:val="24"/>
              </w:rPr>
              <w:t>Not sure</w:t>
            </w:r>
          </w:p>
        </w:tc>
        <w:tc>
          <w:tcPr>
            <w:tcW w:w="1160" w:type="dxa"/>
          </w:tcPr>
          <w:p w:rsidR="002A07F6" w:rsidRPr="000C1C0A" w:rsidRDefault="002A07F6" w:rsidP="000C1C0A">
            <w:pPr>
              <w:pStyle w:val="ListParagraph"/>
              <w:widowControl w:val="0"/>
              <w:spacing w:after="0"/>
              <w:ind w:left="90"/>
              <w:jc w:val="both"/>
              <w:rPr>
                <w:rFonts w:ascii="Times New Roman" w:hAnsi="Times New Roman" w:cs="Times New Roman"/>
                <w:b/>
                <w:bCs/>
                <w:sz w:val="24"/>
                <w:szCs w:val="24"/>
              </w:rPr>
            </w:pPr>
            <w:r w:rsidRPr="000C1C0A">
              <w:rPr>
                <w:rFonts w:ascii="Times New Roman" w:hAnsi="Times New Roman" w:cs="Times New Roman"/>
                <w:b/>
                <w:bCs/>
                <w:sz w:val="24"/>
                <w:szCs w:val="24"/>
              </w:rPr>
              <w:t>disagree</w:t>
            </w:r>
          </w:p>
        </w:tc>
        <w:tc>
          <w:tcPr>
            <w:tcW w:w="1187" w:type="dxa"/>
          </w:tcPr>
          <w:p w:rsidR="002A07F6" w:rsidRPr="000C1C0A" w:rsidRDefault="002A07F6" w:rsidP="000C1C0A">
            <w:pPr>
              <w:pStyle w:val="ListParagraph"/>
              <w:widowControl w:val="0"/>
              <w:spacing w:after="0"/>
              <w:ind w:left="90"/>
              <w:jc w:val="both"/>
              <w:rPr>
                <w:rFonts w:ascii="Times New Roman" w:hAnsi="Times New Roman" w:cs="Times New Roman"/>
                <w:b/>
                <w:bCs/>
                <w:sz w:val="24"/>
                <w:szCs w:val="24"/>
              </w:rPr>
            </w:pPr>
            <w:r w:rsidRPr="000C1C0A">
              <w:rPr>
                <w:rFonts w:ascii="Times New Roman" w:hAnsi="Times New Roman" w:cs="Times New Roman"/>
                <w:b/>
                <w:bCs/>
                <w:sz w:val="24"/>
                <w:szCs w:val="24"/>
              </w:rPr>
              <w:t>Strongly disagree</w:t>
            </w:r>
          </w:p>
        </w:tc>
      </w:tr>
      <w:tr w:rsidR="002A07F6" w:rsidRPr="000C1C0A">
        <w:tc>
          <w:tcPr>
            <w:tcW w:w="3438" w:type="dxa"/>
          </w:tcPr>
          <w:p w:rsidR="002A07F6" w:rsidRPr="000C1C0A" w:rsidRDefault="002A07F6" w:rsidP="000C1C0A">
            <w:pPr>
              <w:widowControl w:val="0"/>
              <w:autoSpaceDE w:val="0"/>
              <w:autoSpaceDN w:val="0"/>
              <w:adjustRightInd w:val="0"/>
              <w:spacing w:after="0"/>
              <w:ind w:left="90"/>
              <w:jc w:val="both"/>
              <w:rPr>
                <w:rFonts w:ascii="Times New Roman" w:hAnsi="Times New Roman" w:cs="Times New Roman"/>
                <w:sz w:val="24"/>
                <w:szCs w:val="24"/>
              </w:rPr>
            </w:pPr>
          </w:p>
        </w:tc>
        <w:tc>
          <w:tcPr>
            <w:tcW w:w="1350" w:type="dxa"/>
          </w:tcPr>
          <w:p w:rsidR="002A07F6" w:rsidRPr="000C1C0A" w:rsidRDefault="002A07F6" w:rsidP="000C1C0A">
            <w:pPr>
              <w:widowControl w:val="0"/>
              <w:autoSpaceDE w:val="0"/>
              <w:autoSpaceDN w:val="0"/>
              <w:adjustRightInd w:val="0"/>
              <w:spacing w:after="0"/>
              <w:ind w:left="90"/>
              <w:jc w:val="both"/>
              <w:rPr>
                <w:rFonts w:ascii="Times New Roman" w:hAnsi="Times New Roman" w:cs="Times New Roman"/>
                <w:b/>
                <w:bCs/>
                <w:sz w:val="24"/>
                <w:szCs w:val="24"/>
              </w:rPr>
            </w:pPr>
            <w:r w:rsidRPr="000C1C0A">
              <w:rPr>
                <w:rFonts w:ascii="Times New Roman" w:hAnsi="Times New Roman" w:cs="Times New Roman"/>
                <w:b/>
                <w:bCs/>
                <w:sz w:val="24"/>
                <w:szCs w:val="24"/>
              </w:rPr>
              <w:t>1</w:t>
            </w:r>
          </w:p>
        </w:tc>
        <w:tc>
          <w:tcPr>
            <w:tcW w:w="866" w:type="dxa"/>
          </w:tcPr>
          <w:p w:rsidR="002A07F6" w:rsidRPr="000C1C0A" w:rsidRDefault="002A07F6" w:rsidP="000C1C0A">
            <w:pPr>
              <w:widowControl w:val="0"/>
              <w:autoSpaceDE w:val="0"/>
              <w:autoSpaceDN w:val="0"/>
              <w:adjustRightInd w:val="0"/>
              <w:spacing w:after="0"/>
              <w:ind w:left="90"/>
              <w:jc w:val="both"/>
              <w:rPr>
                <w:rFonts w:ascii="Times New Roman" w:hAnsi="Times New Roman" w:cs="Times New Roman"/>
                <w:b/>
                <w:bCs/>
                <w:sz w:val="24"/>
                <w:szCs w:val="24"/>
              </w:rPr>
            </w:pPr>
            <w:r w:rsidRPr="000C1C0A">
              <w:rPr>
                <w:rFonts w:ascii="Times New Roman" w:hAnsi="Times New Roman" w:cs="Times New Roman"/>
                <w:b/>
                <w:bCs/>
                <w:sz w:val="24"/>
                <w:szCs w:val="24"/>
              </w:rPr>
              <w:t>2</w:t>
            </w:r>
          </w:p>
        </w:tc>
        <w:tc>
          <w:tcPr>
            <w:tcW w:w="810" w:type="dxa"/>
          </w:tcPr>
          <w:p w:rsidR="002A07F6" w:rsidRPr="000C1C0A" w:rsidRDefault="002A07F6" w:rsidP="000C1C0A">
            <w:pPr>
              <w:widowControl w:val="0"/>
              <w:autoSpaceDE w:val="0"/>
              <w:autoSpaceDN w:val="0"/>
              <w:adjustRightInd w:val="0"/>
              <w:spacing w:after="0"/>
              <w:ind w:left="90"/>
              <w:jc w:val="both"/>
              <w:rPr>
                <w:rFonts w:ascii="Times New Roman" w:hAnsi="Times New Roman" w:cs="Times New Roman"/>
                <w:b/>
                <w:bCs/>
                <w:sz w:val="24"/>
                <w:szCs w:val="24"/>
              </w:rPr>
            </w:pPr>
            <w:r w:rsidRPr="000C1C0A">
              <w:rPr>
                <w:rFonts w:ascii="Times New Roman" w:hAnsi="Times New Roman" w:cs="Times New Roman"/>
                <w:b/>
                <w:bCs/>
                <w:sz w:val="24"/>
                <w:szCs w:val="24"/>
              </w:rPr>
              <w:t>3</w:t>
            </w:r>
          </w:p>
        </w:tc>
        <w:tc>
          <w:tcPr>
            <w:tcW w:w="1160" w:type="dxa"/>
          </w:tcPr>
          <w:p w:rsidR="002A07F6" w:rsidRPr="000C1C0A" w:rsidRDefault="002A07F6" w:rsidP="000C1C0A">
            <w:pPr>
              <w:widowControl w:val="0"/>
              <w:autoSpaceDE w:val="0"/>
              <w:autoSpaceDN w:val="0"/>
              <w:adjustRightInd w:val="0"/>
              <w:spacing w:after="0"/>
              <w:ind w:left="90"/>
              <w:jc w:val="both"/>
              <w:rPr>
                <w:rFonts w:ascii="Times New Roman" w:hAnsi="Times New Roman" w:cs="Times New Roman"/>
                <w:b/>
                <w:bCs/>
                <w:sz w:val="24"/>
                <w:szCs w:val="24"/>
              </w:rPr>
            </w:pPr>
            <w:r w:rsidRPr="000C1C0A">
              <w:rPr>
                <w:rFonts w:ascii="Times New Roman" w:hAnsi="Times New Roman" w:cs="Times New Roman"/>
                <w:b/>
                <w:bCs/>
                <w:sz w:val="24"/>
                <w:szCs w:val="24"/>
              </w:rPr>
              <w:t>4</w:t>
            </w:r>
          </w:p>
        </w:tc>
        <w:tc>
          <w:tcPr>
            <w:tcW w:w="1187" w:type="dxa"/>
          </w:tcPr>
          <w:p w:rsidR="002A07F6" w:rsidRPr="000C1C0A" w:rsidRDefault="002A07F6" w:rsidP="000C1C0A">
            <w:pPr>
              <w:widowControl w:val="0"/>
              <w:autoSpaceDE w:val="0"/>
              <w:autoSpaceDN w:val="0"/>
              <w:adjustRightInd w:val="0"/>
              <w:spacing w:after="0"/>
              <w:ind w:left="90"/>
              <w:jc w:val="both"/>
              <w:rPr>
                <w:rFonts w:ascii="Times New Roman" w:hAnsi="Times New Roman" w:cs="Times New Roman"/>
                <w:b/>
                <w:bCs/>
                <w:sz w:val="24"/>
                <w:szCs w:val="24"/>
              </w:rPr>
            </w:pPr>
            <w:r w:rsidRPr="000C1C0A">
              <w:rPr>
                <w:rFonts w:ascii="Times New Roman" w:hAnsi="Times New Roman" w:cs="Times New Roman"/>
                <w:b/>
                <w:bCs/>
                <w:sz w:val="24"/>
                <w:szCs w:val="24"/>
              </w:rPr>
              <w:t>5</w:t>
            </w:r>
          </w:p>
        </w:tc>
      </w:tr>
      <w:tr w:rsidR="002A07F6" w:rsidRPr="000C1C0A">
        <w:tc>
          <w:tcPr>
            <w:tcW w:w="3438" w:type="dxa"/>
          </w:tcPr>
          <w:p w:rsidR="002A07F6" w:rsidRPr="000C1C0A" w:rsidRDefault="002A07F6" w:rsidP="000C1C0A">
            <w:pPr>
              <w:widowControl w:val="0"/>
              <w:autoSpaceDE w:val="0"/>
              <w:autoSpaceDN w:val="0"/>
              <w:adjustRightInd w:val="0"/>
              <w:spacing w:after="0"/>
              <w:ind w:left="90"/>
              <w:jc w:val="both"/>
              <w:rPr>
                <w:rFonts w:ascii="Times New Roman" w:hAnsi="Times New Roman" w:cs="Times New Roman"/>
                <w:sz w:val="24"/>
                <w:szCs w:val="24"/>
              </w:rPr>
            </w:pPr>
            <w:r w:rsidRPr="000C1C0A">
              <w:rPr>
                <w:rFonts w:ascii="Times New Roman" w:hAnsi="Times New Roman" w:cs="Times New Roman"/>
                <w:sz w:val="24"/>
                <w:szCs w:val="24"/>
              </w:rPr>
              <w:t xml:space="preserve">Inadequacy work force at all level (national, regional, district, ward, village and community ) adversely affects MVC identification process </w:t>
            </w:r>
          </w:p>
        </w:tc>
        <w:tc>
          <w:tcPr>
            <w:tcW w:w="1350" w:type="dxa"/>
          </w:tcPr>
          <w:p w:rsidR="002A07F6" w:rsidRPr="000C1C0A" w:rsidRDefault="002A07F6" w:rsidP="000C1C0A">
            <w:pPr>
              <w:widowControl w:val="0"/>
              <w:autoSpaceDE w:val="0"/>
              <w:autoSpaceDN w:val="0"/>
              <w:adjustRightInd w:val="0"/>
              <w:spacing w:after="0"/>
              <w:ind w:left="90"/>
              <w:jc w:val="both"/>
              <w:rPr>
                <w:rFonts w:ascii="Times New Roman" w:hAnsi="Times New Roman" w:cs="Times New Roman"/>
                <w:b/>
                <w:bCs/>
                <w:sz w:val="24"/>
                <w:szCs w:val="24"/>
              </w:rPr>
            </w:pPr>
          </w:p>
        </w:tc>
        <w:tc>
          <w:tcPr>
            <w:tcW w:w="866" w:type="dxa"/>
          </w:tcPr>
          <w:p w:rsidR="002A07F6" w:rsidRPr="000C1C0A" w:rsidRDefault="002A07F6" w:rsidP="000C1C0A">
            <w:pPr>
              <w:widowControl w:val="0"/>
              <w:autoSpaceDE w:val="0"/>
              <w:autoSpaceDN w:val="0"/>
              <w:adjustRightInd w:val="0"/>
              <w:spacing w:after="0"/>
              <w:ind w:left="90"/>
              <w:jc w:val="both"/>
              <w:rPr>
                <w:rFonts w:ascii="Times New Roman" w:hAnsi="Times New Roman" w:cs="Times New Roman"/>
                <w:b/>
                <w:bCs/>
                <w:sz w:val="24"/>
                <w:szCs w:val="24"/>
              </w:rPr>
            </w:pPr>
          </w:p>
        </w:tc>
        <w:tc>
          <w:tcPr>
            <w:tcW w:w="810" w:type="dxa"/>
          </w:tcPr>
          <w:p w:rsidR="002A07F6" w:rsidRPr="000C1C0A" w:rsidRDefault="002A07F6" w:rsidP="000C1C0A">
            <w:pPr>
              <w:widowControl w:val="0"/>
              <w:autoSpaceDE w:val="0"/>
              <w:autoSpaceDN w:val="0"/>
              <w:adjustRightInd w:val="0"/>
              <w:spacing w:after="0"/>
              <w:ind w:left="90"/>
              <w:jc w:val="both"/>
              <w:rPr>
                <w:rFonts w:ascii="Times New Roman" w:hAnsi="Times New Roman" w:cs="Times New Roman"/>
                <w:b/>
                <w:bCs/>
                <w:sz w:val="24"/>
                <w:szCs w:val="24"/>
              </w:rPr>
            </w:pPr>
          </w:p>
        </w:tc>
        <w:tc>
          <w:tcPr>
            <w:tcW w:w="1160" w:type="dxa"/>
          </w:tcPr>
          <w:p w:rsidR="002A07F6" w:rsidRPr="000C1C0A" w:rsidRDefault="002A07F6" w:rsidP="000C1C0A">
            <w:pPr>
              <w:widowControl w:val="0"/>
              <w:autoSpaceDE w:val="0"/>
              <w:autoSpaceDN w:val="0"/>
              <w:adjustRightInd w:val="0"/>
              <w:spacing w:after="0"/>
              <w:ind w:left="90"/>
              <w:jc w:val="both"/>
              <w:rPr>
                <w:rFonts w:ascii="Times New Roman" w:hAnsi="Times New Roman" w:cs="Times New Roman"/>
                <w:b/>
                <w:bCs/>
                <w:sz w:val="24"/>
                <w:szCs w:val="24"/>
              </w:rPr>
            </w:pPr>
          </w:p>
        </w:tc>
        <w:tc>
          <w:tcPr>
            <w:tcW w:w="1187" w:type="dxa"/>
          </w:tcPr>
          <w:p w:rsidR="002A07F6" w:rsidRPr="000C1C0A" w:rsidRDefault="002A07F6" w:rsidP="000C1C0A">
            <w:pPr>
              <w:widowControl w:val="0"/>
              <w:autoSpaceDE w:val="0"/>
              <w:autoSpaceDN w:val="0"/>
              <w:adjustRightInd w:val="0"/>
              <w:spacing w:after="0"/>
              <w:ind w:left="90"/>
              <w:jc w:val="both"/>
              <w:rPr>
                <w:rFonts w:ascii="Times New Roman" w:hAnsi="Times New Roman" w:cs="Times New Roman"/>
                <w:b/>
                <w:bCs/>
                <w:sz w:val="24"/>
                <w:szCs w:val="24"/>
              </w:rPr>
            </w:pPr>
          </w:p>
        </w:tc>
      </w:tr>
      <w:tr w:rsidR="002A07F6" w:rsidRPr="000C1C0A">
        <w:tc>
          <w:tcPr>
            <w:tcW w:w="3438" w:type="dxa"/>
          </w:tcPr>
          <w:p w:rsidR="002A07F6" w:rsidRPr="000C1C0A" w:rsidRDefault="002A07F6" w:rsidP="000C1C0A">
            <w:pPr>
              <w:widowControl w:val="0"/>
              <w:autoSpaceDE w:val="0"/>
              <w:autoSpaceDN w:val="0"/>
              <w:adjustRightInd w:val="0"/>
              <w:spacing w:after="0"/>
              <w:ind w:left="90"/>
              <w:jc w:val="both"/>
              <w:rPr>
                <w:rFonts w:ascii="Times New Roman" w:hAnsi="Times New Roman" w:cs="Times New Roman"/>
                <w:sz w:val="24"/>
                <w:szCs w:val="24"/>
              </w:rPr>
            </w:pPr>
            <w:r w:rsidRPr="000C1C0A">
              <w:rPr>
                <w:rFonts w:ascii="Times New Roman" w:hAnsi="Times New Roman" w:cs="Times New Roman"/>
                <w:sz w:val="24"/>
                <w:szCs w:val="24"/>
              </w:rPr>
              <w:t xml:space="preserve">Poor compensation and work environment for community volunteers (HBCs) leads to mass inclusion of non eligible MVC in program services </w:t>
            </w:r>
          </w:p>
        </w:tc>
        <w:tc>
          <w:tcPr>
            <w:tcW w:w="1350" w:type="dxa"/>
          </w:tcPr>
          <w:p w:rsidR="002A07F6" w:rsidRPr="000C1C0A" w:rsidRDefault="002A07F6" w:rsidP="000C1C0A">
            <w:pPr>
              <w:widowControl w:val="0"/>
              <w:autoSpaceDE w:val="0"/>
              <w:autoSpaceDN w:val="0"/>
              <w:adjustRightInd w:val="0"/>
              <w:spacing w:after="0"/>
              <w:ind w:left="90"/>
              <w:jc w:val="both"/>
              <w:rPr>
                <w:rFonts w:ascii="Times New Roman" w:hAnsi="Times New Roman" w:cs="Times New Roman"/>
                <w:sz w:val="24"/>
                <w:szCs w:val="24"/>
              </w:rPr>
            </w:pPr>
          </w:p>
        </w:tc>
        <w:tc>
          <w:tcPr>
            <w:tcW w:w="866" w:type="dxa"/>
          </w:tcPr>
          <w:p w:rsidR="002A07F6" w:rsidRPr="000C1C0A" w:rsidRDefault="002A07F6" w:rsidP="000C1C0A">
            <w:pPr>
              <w:widowControl w:val="0"/>
              <w:autoSpaceDE w:val="0"/>
              <w:autoSpaceDN w:val="0"/>
              <w:adjustRightInd w:val="0"/>
              <w:spacing w:after="0"/>
              <w:ind w:left="90"/>
              <w:jc w:val="both"/>
              <w:rPr>
                <w:rFonts w:ascii="Times New Roman" w:hAnsi="Times New Roman" w:cs="Times New Roman"/>
                <w:sz w:val="24"/>
                <w:szCs w:val="24"/>
              </w:rPr>
            </w:pPr>
          </w:p>
        </w:tc>
        <w:tc>
          <w:tcPr>
            <w:tcW w:w="810" w:type="dxa"/>
          </w:tcPr>
          <w:p w:rsidR="002A07F6" w:rsidRPr="000C1C0A" w:rsidRDefault="002A07F6" w:rsidP="000C1C0A">
            <w:pPr>
              <w:widowControl w:val="0"/>
              <w:autoSpaceDE w:val="0"/>
              <w:autoSpaceDN w:val="0"/>
              <w:adjustRightInd w:val="0"/>
              <w:spacing w:after="0"/>
              <w:ind w:left="90"/>
              <w:jc w:val="both"/>
              <w:rPr>
                <w:rFonts w:ascii="Times New Roman" w:hAnsi="Times New Roman" w:cs="Times New Roman"/>
                <w:sz w:val="24"/>
                <w:szCs w:val="24"/>
              </w:rPr>
            </w:pPr>
          </w:p>
        </w:tc>
        <w:tc>
          <w:tcPr>
            <w:tcW w:w="1160" w:type="dxa"/>
          </w:tcPr>
          <w:p w:rsidR="002A07F6" w:rsidRPr="000C1C0A" w:rsidRDefault="002A07F6" w:rsidP="000C1C0A">
            <w:pPr>
              <w:widowControl w:val="0"/>
              <w:autoSpaceDE w:val="0"/>
              <w:autoSpaceDN w:val="0"/>
              <w:adjustRightInd w:val="0"/>
              <w:spacing w:after="0"/>
              <w:ind w:left="90"/>
              <w:jc w:val="both"/>
              <w:rPr>
                <w:rFonts w:ascii="Times New Roman" w:hAnsi="Times New Roman" w:cs="Times New Roman"/>
                <w:sz w:val="24"/>
                <w:szCs w:val="24"/>
              </w:rPr>
            </w:pPr>
          </w:p>
        </w:tc>
        <w:tc>
          <w:tcPr>
            <w:tcW w:w="1187" w:type="dxa"/>
          </w:tcPr>
          <w:p w:rsidR="002A07F6" w:rsidRPr="000C1C0A" w:rsidRDefault="002A07F6" w:rsidP="000C1C0A">
            <w:pPr>
              <w:widowControl w:val="0"/>
              <w:autoSpaceDE w:val="0"/>
              <w:autoSpaceDN w:val="0"/>
              <w:adjustRightInd w:val="0"/>
              <w:spacing w:after="0"/>
              <w:ind w:left="90"/>
              <w:jc w:val="both"/>
              <w:rPr>
                <w:rFonts w:ascii="Times New Roman" w:hAnsi="Times New Roman" w:cs="Times New Roman"/>
                <w:sz w:val="24"/>
                <w:szCs w:val="24"/>
              </w:rPr>
            </w:pPr>
          </w:p>
        </w:tc>
      </w:tr>
      <w:tr w:rsidR="002A07F6" w:rsidRPr="000C1C0A">
        <w:tc>
          <w:tcPr>
            <w:tcW w:w="3438" w:type="dxa"/>
          </w:tcPr>
          <w:p w:rsidR="002A07F6" w:rsidRPr="000C1C0A" w:rsidRDefault="002A07F6" w:rsidP="000C1C0A">
            <w:pPr>
              <w:pStyle w:val="NoSpacing"/>
              <w:widowControl w:val="0"/>
              <w:spacing w:line="276" w:lineRule="auto"/>
              <w:jc w:val="both"/>
              <w:rPr>
                <w:rFonts w:ascii="Times New Roman" w:hAnsi="Times New Roman" w:cs="Times New Roman"/>
                <w:sz w:val="24"/>
                <w:szCs w:val="24"/>
              </w:rPr>
            </w:pPr>
            <w:r w:rsidRPr="000C1C0A">
              <w:rPr>
                <w:rFonts w:ascii="Times New Roman" w:hAnsi="Times New Roman" w:cs="Times New Roman"/>
                <w:sz w:val="24"/>
                <w:szCs w:val="24"/>
              </w:rPr>
              <w:t>In adequacy time allocation enhance or limit MVC identification</w:t>
            </w:r>
          </w:p>
        </w:tc>
        <w:tc>
          <w:tcPr>
            <w:tcW w:w="1350" w:type="dxa"/>
          </w:tcPr>
          <w:p w:rsidR="002A07F6" w:rsidRPr="000C1C0A" w:rsidRDefault="002A07F6" w:rsidP="000C1C0A">
            <w:pPr>
              <w:widowControl w:val="0"/>
              <w:autoSpaceDE w:val="0"/>
              <w:autoSpaceDN w:val="0"/>
              <w:adjustRightInd w:val="0"/>
              <w:spacing w:after="0"/>
              <w:ind w:left="90"/>
              <w:jc w:val="both"/>
              <w:rPr>
                <w:rFonts w:ascii="Times New Roman" w:hAnsi="Times New Roman" w:cs="Times New Roman"/>
                <w:sz w:val="24"/>
                <w:szCs w:val="24"/>
              </w:rPr>
            </w:pPr>
          </w:p>
        </w:tc>
        <w:tc>
          <w:tcPr>
            <w:tcW w:w="866" w:type="dxa"/>
          </w:tcPr>
          <w:p w:rsidR="002A07F6" w:rsidRPr="000C1C0A" w:rsidRDefault="002A07F6" w:rsidP="000C1C0A">
            <w:pPr>
              <w:widowControl w:val="0"/>
              <w:autoSpaceDE w:val="0"/>
              <w:autoSpaceDN w:val="0"/>
              <w:adjustRightInd w:val="0"/>
              <w:spacing w:after="0"/>
              <w:ind w:left="90"/>
              <w:jc w:val="both"/>
              <w:rPr>
                <w:rFonts w:ascii="Times New Roman" w:hAnsi="Times New Roman" w:cs="Times New Roman"/>
                <w:sz w:val="24"/>
                <w:szCs w:val="24"/>
              </w:rPr>
            </w:pPr>
          </w:p>
        </w:tc>
        <w:tc>
          <w:tcPr>
            <w:tcW w:w="810" w:type="dxa"/>
          </w:tcPr>
          <w:p w:rsidR="002A07F6" w:rsidRPr="000C1C0A" w:rsidRDefault="002A07F6" w:rsidP="000C1C0A">
            <w:pPr>
              <w:widowControl w:val="0"/>
              <w:autoSpaceDE w:val="0"/>
              <w:autoSpaceDN w:val="0"/>
              <w:adjustRightInd w:val="0"/>
              <w:spacing w:after="0"/>
              <w:ind w:left="90"/>
              <w:jc w:val="both"/>
              <w:rPr>
                <w:rFonts w:ascii="Times New Roman" w:hAnsi="Times New Roman" w:cs="Times New Roman"/>
                <w:sz w:val="24"/>
                <w:szCs w:val="24"/>
              </w:rPr>
            </w:pPr>
          </w:p>
        </w:tc>
        <w:tc>
          <w:tcPr>
            <w:tcW w:w="1160" w:type="dxa"/>
          </w:tcPr>
          <w:p w:rsidR="002A07F6" w:rsidRPr="000C1C0A" w:rsidRDefault="002A07F6" w:rsidP="000C1C0A">
            <w:pPr>
              <w:widowControl w:val="0"/>
              <w:autoSpaceDE w:val="0"/>
              <w:autoSpaceDN w:val="0"/>
              <w:adjustRightInd w:val="0"/>
              <w:spacing w:after="0"/>
              <w:ind w:left="90"/>
              <w:jc w:val="both"/>
              <w:rPr>
                <w:rFonts w:ascii="Times New Roman" w:hAnsi="Times New Roman" w:cs="Times New Roman"/>
                <w:sz w:val="24"/>
                <w:szCs w:val="24"/>
              </w:rPr>
            </w:pPr>
          </w:p>
        </w:tc>
        <w:tc>
          <w:tcPr>
            <w:tcW w:w="1187" w:type="dxa"/>
          </w:tcPr>
          <w:p w:rsidR="002A07F6" w:rsidRPr="000C1C0A" w:rsidRDefault="002A07F6" w:rsidP="000C1C0A">
            <w:pPr>
              <w:widowControl w:val="0"/>
              <w:autoSpaceDE w:val="0"/>
              <w:autoSpaceDN w:val="0"/>
              <w:adjustRightInd w:val="0"/>
              <w:spacing w:after="0"/>
              <w:ind w:left="90"/>
              <w:jc w:val="both"/>
              <w:rPr>
                <w:rFonts w:ascii="Times New Roman" w:hAnsi="Times New Roman" w:cs="Times New Roman"/>
                <w:sz w:val="24"/>
                <w:szCs w:val="24"/>
              </w:rPr>
            </w:pPr>
          </w:p>
        </w:tc>
      </w:tr>
      <w:tr w:rsidR="002A07F6" w:rsidRPr="000C1C0A">
        <w:tc>
          <w:tcPr>
            <w:tcW w:w="3438" w:type="dxa"/>
          </w:tcPr>
          <w:p w:rsidR="002A07F6" w:rsidRPr="000C1C0A" w:rsidRDefault="002A07F6" w:rsidP="000C1C0A">
            <w:pPr>
              <w:widowControl w:val="0"/>
              <w:autoSpaceDE w:val="0"/>
              <w:autoSpaceDN w:val="0"/>
              <w:adjustRightInd w:val="0"/>
              <w:spacing w:after="0"/>
              <w:ind w:left="90"/>
              <w:jc w:val="both"/>
              <w:rPr>
                <w:rFonts w:ascii="Times New Roman" w:hAnsi="Times New Roman" w:cs="Times New Roman"/>
                <w:sz w:val="24"/>
                <w:szCs w:val="24"/>
              </w:rPr>
            </w:pPr>
            <w:r w:rsidRPr="000C1C0A">
              <w:rPr>
                <w:rFonts w:ascii="Times New Roman" w:hAnsi="Times New Roman" w:cs="Times New Roman"/>
                <w:sz w:val="24"/>
                <w:szCs w:val="24"/>
              </w:rPr>
              <w:t>Absence of refresher training to available MVC work force leads to inaccuracy and oversight on identification exercise</w:t>
            </w:r>
          </w:p>
        </w:tc>
        <w:tc>
          <w:tcPr>
            <w:tcW w:w="1350" w:type="dxa"/>
          </w:tcPr>
          <w:p w:rsidR="002A07F6" w:rsidRPr="000C1C0A" w:rsidRDefault="002A07F6" w:rsidP="000C1C0A">
            <w:pPr>
              <w:widowControl w:val="0"/>
              <w:autoSpaceDE w:val="0"/>
              <w:autoSpaceDN w:val="0"/>
              <w:adjustRightInd w:val="0"/>
              <w:spacing w:after="0"/>
              <w:ind w:left="90"/>
              <w:jc w:val="both"/>
              <w:rPr>
                <w:rFonts w:ascii="Times New Roman" w:hAnsi="Times New Roman" w:cs="Times New Roman"/>
                <w:sz w:val="24"/>
                <w:szCs w:val="24"/>
              </w:rPr>
            </w:pPr>
          </w:p>
        </w:tc>
        <w:tc>
          <w:tcPr>
            <w:tcW w:w="866" w:type="dxa"/>
          </w:tcPr>
          <w:p w:rsidR="002A07F6" w:rsidRPr="000C1C0A" w:rsidRDefault="002A07F6" w:rsidP="000C1C0A">
            <w:pPr>
              <w:widowControl w:val="0"/>
              <w:autoSpaceDE w:val="0"/>
              <w:autoSpaceDN w:val="0"/>
              <w:adjustRightInd w:val="0"/>
              <w:spacing w:after="0"/>
              <w:ind w:left="90"/>
              <w:jc w:val="both"/>
              <w:rPr>
                <w:rFonts w:ascii="Times New Roman" w:hAnsi="Times New Roman" w:cs="Times New Roman"/>
                <w:sz w:val="24"/>
                <w:szCs w:val="24"/>
              </w:rPr>
            </w:pPr>
          </w:p>
        </w:tc>
        <w:tc>
          <w:tcPr>
            <w:tcW w:w="810" w:type="dxa"/>
          </w:tcPr>
          <w:p w:rsidR="002A07F6" w:rsidRPr="000C1C0A" w:rsidRDefault="002A07F6" w:rsidP="000C1C0A">
            <w:pPr>
              <w:widowControl w:val="0"/>
              <w:autoSpaceDE w:val="0"/>
              <w:autoSpaceDN w:val="0"/>
              <w:adjustRightInd w:val="0"/>
              <w:spacing w:after="0"/>
              <w:ind w:left="90"/>
              <w:jc w:val="both"/>
              <w:rPr>
                <w:rFonts w:ascii="Times New Roman" w:hAnsi="Times New Roman" w:cs="Times New Roman"/>
                <w:sz w:val="24"/>
                <w:szCs w:val="24"/>
              </w:rPr>
            </w:pPr>
          </w:p>
        </w:tc>
        <w:tc>
          <w:tcPr>
            <w:tcW w:w="1160" w:type="dxa"/>
          </w:tcPr>
          <w:p w:rsidR="002A07F6" w:rsidRPr="000C1C0A" w:rsidRDefault="002A07F6" w:rsidP="000C1C0A">
            <w:pPr>
              <w:widowControl w:val="0"/>
              <w:autoSpaceDE w:val="0"/>
              <w:autoSpaceDN w:val="0"/>
              <w:adjustRightInd w:val="0"/>
              <w:spacing w:after="0"/>
              <w:ind w:left="90"/>
              <w:jc w:val="both"/>
              <w:rPr>
                <w:rFonts w:ascii="Times New Roman" w:hAnsi="Times New Roman" w:cs="Times New Roman"/>
                <w:sz w:val="24"/>
                <w:szCs w:val="24"/>
              </w:rPr>
            </w:pPr>
          </w:p>
        </w:tc>
        <w:tc>
          <w:tcPr>
            <w:tcW w:w="1187" w:type="dxa"/>
          </w:tcPr>
          <w:p w:rsidR="002A07F6" w:rsidRPr="000C1C0A" w:rsidRDefault="002A07F6" w:rsidP="000C1C0A">
            <w:pPr>
              <w:widowControl w:val="0"/>
              <w:autoSpaceDE w:val="0"/>
              <w:autoSpaceDN w:val="0"/>
              <w:adjustRightInd w:val="0"/>
              <w:spacing w:after="0"/>
              <w:ind w:left="90"/>
              <w:jc w:val="both"/>
              <w:rPr>
                <w:rFonts w:ascii="Times New Roman" w:hAnsi="Times New Roman" w:cs="Times New Roman"/>
                <w:sz w:val="24"/>
                <w:szCs w:val="24"/>
              </w:rPr>
            </w:pPr>
          </w:p>
        </w:tc>
      </w:tr>
    </w:tbl>
    <w:p w:rsidR="002A07F6" w:rsidRPr="006D5E0E" w:rsidRDefault="002A07F6" w:rsidP="006D5E0E">
      <w:pPr>
        <w:pStyle w:val="ListParagraph"/>
        <w:widowControl w:val="0"/>
        <w:numPr>
          <w:ilvl w:val="0"/>
          <w:numId w:val="15"/>
        </w:numPr>
        <w:autoSpaceDE w:val="0"/>
        <w:autoSpaceDN w:val="0"/>
        <w:adjustRightInd w:val="0"/>
        <w:spacing w:after="0" w:line="480" w:lineRule="auto"/>
        <w:ind w:left="90" w:firstLine="0"/>
        <w:jc w:val="both"/>
        <w:rPr>
          <w:rFonts w:ascii="Times New Roman" w:hAnsi="Times New Roman" w:cs="Times New Roman"/>
          <w:sz w:val="24"/>
          <w:szCs w:val="24"/>
        </w:rPr>
      </w:pPr>
      <w:r w:rsidRPr="006D5E0E">
        <w:rPr>
          <w:rFonts w:ascii="Times New Roman" w:hAnsi="Times New Roman" w:cs="Times New Roman"/>
          <w:sz w:val="24"/>
          <w:szCs w:val="24"/>
        </w:rPr>
        <w:t xml:space="preserve">What is you are opinion, have eligibility identification ever undertaken contributed to MVC access of program services?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23"/>
        <w:gridCol w:w="1187"/>
        <w:gridCol w:w="866"/>
        <w:gridCol w:w="779"/>
        <w:gridCol w:w="1160"/>
        <w:gridCol w:w="1187"/>
      </w:tblGrid>
      <w:tr w:rsidR="002A07F6" w:rsidRPr="000C1C0A">
        <w:trPr>
          <w:tblHeader/>
        </w:trPr>
        <w:tc>
          <w:tcPr>
            <w:tcW w:w="3691" w:type="dxa"/>
          </w:tcPr>
          <w:p w:rsidR="002A07F6" w:rsidRPr="000C1C0A" w:rsidRDefault="002A07F6" w:rsidP="000C1C0A">
            <w:pPr>
              <w:pStyle w:val="ListParagraph"/>
              <w:widowControl w:val="0"/>
              <w:spacing w:after="0"/>
              <w:ind w:left="90"/>
              <w:jc w:val="both"/>
              <w:rPr>
                <w:rFonts w:ascii="Times New Roman" w:hAnsi="Times New Roman" w:cs="Times New Roman"/>
                <w:b/>
                <w:bCs/>
                <w:sz w:val="24"/>
                <w:szCs w:val="24"/>
              </w:rPr>
            </w:pPr>
            <w:r w:rsidRPr="000C1C0A">
              <w:rPr>
                <w:rFonts w:ascii="Times New Roman" w:hAnsi="Times New Roman" w:cs="Times New Roman"/>
                <w:b/>
                <w:bCs/>
                <w:sz w:val="24"/>
                <w:szCs w:val="24"/>
              </w:rPr>
              <w:t>Statement</w:t>
            </w:r>
          </w:p>
        </w:tc>
        <w:tc>
          <w:tcPr>
            <w:tcW w:w="1097" w:type="dxa"/>
          </w:tcPr>
          <w:p w:rsidR="002A07F6" w:rsidRPr="000C1C0A" w:rsidRDefault="002A07F6" w:rsidP="000C1C0A">
            <w:pPr>
              <w:pStyle w:val="ListParagraph"/>
              <w:widowControl w:val="0"/>
              <w:spacing w:after="0"/>
              <w:ind w:left="90"/>
              <w:jc w:val="both"/>
              <w:rPr>
                <w:rFonts w:ascii="Times New Roman" w:hAnsi="Times New Roman" w:cs="Times New Roman"/>
                <w:b/>
                <w:bCs/>
                <w:sz w:val="24"/>
                <w:szCs w:val="24"/>
              </w:rPr>
            </w:pPr>
            <w:r w:rsidRPr="000C1C0A">
              <w:rPr>
                <w:rFonts w:ascii="Times New Roman" w:hAnsi="Times New Roman" w:cs="Times New Roman"/>
                <w:b/>
                <w:bCs/>
                <w:sz w:val="24"/>
                <w:szCs w:val="24"/>
              </w:rPr>
              <w:t>Strongly agree</w:t>
            </w:r>
          </w:p>
        </w:tc>
        <w:tc>
          <w:tcPr>
            <w:tcW w:w="810" w:type="dxa"/>
          </w:tcPr>
          <w:p w:rsidR="002A07F6" w:rsidRPr="000C1C0A" w:rsidRDefault="002A07F6" w:rsidP="000C1C0A">
            <w:pPr>
              <w:pStyle w:val="ListParagraph"/>
              <w:widowControl w:val="0"/>
              <w:spacing w:after="0"/>
              <w:ind w:left="90"/>
              <w:jc w:val="both"/>
              <w:rPr>
                <w:rFonts w:ascii="Times New Roman" w:hAnsi="Times New Roman" w:cs="Times New Roman"/>
                <w:b/>
                <w:bCs/>
                <w:sz w:val="24"/>
                <w:szCs w:val="24"/>
              </w:rPr>
            </w:pPr>
            <w:r w:rsidRPr="000C1C0A">
              <w:rPr>
                <w:rFonts w:ascii="Times New Roman" w:hAnsi="Times New Roman" w:cs="Times New Roman"/>
                <w:b/>
                <w:bCs/>
                <w:sz w:val="24"/>
                <w:szCs w:val="24"/>
              </w:rPr>
              <w:t>agree</w:t>
            </w:r>
          </w:p>
        </w:tc>
        <w:tc>
          <w:tcPr>
            <w:tcW w:w="810" w:type="dxa"/>
          </w:tcPr>
          <w:p w:rsidR="002A07F6" w:rsidRPr="000C1C0A" w:rsidRDefault="002A07F6" w:rsidP="000C1C0A">
            <w:pPr>
              <w:pStyle w:val="ListParagraph"/>
              <w:widowControl w:val="0"/>
              <w:spacing w:after="0"/>
              <w:ind w:left="90"/>
              <w:jc w:val="both"/>
              <w:rPr>
                <w:rFonts w:ascii="Times New Roman" w:hAnsi="Times New Roman" w:cs="Times New Roman"/>
                <w:b/>
                <w:bCs/>
                <w:sz w:val="24"/>
                <w:szCs w:val="24"/>
              </w:rPr>
            </w:pPr>
            <w:r w:rsidRPr="000C1C0A">
              <w:rPr>
                <w:rFonts w:ascii="Times New Roman" w:hAnsi="Times New Roman" w:cs="Times New Roman"/>
                <w:b/>
                <w:bCs/>
                <w:sz w:val="24"/>
                <w:szCs w:val="24"/>
              </w:rPr>
              <w:t>Not sure</w:t>
            </w:r>
          </w:p>
        </w:tc>
        <w:tc>
          <w:tcPr>
            <w:tcW w:w="1080" w:type="dxa"/>
          </w:tcPr>
          <w:p w:rsidR="002A07F6" w:rsidRPr="000C1C0A" w:rsidRDefault="002A07F6" w:rsidP="000C1C0A">
            <w:pPr>
              <w:pStyle w:val="ListParagraph"/>
              <w:widowControl w:val="0"/>
              <w:spacing w:after="0"/>
              <w:ind w:left="90"/>
              <w:jc w:val="both"/>
              <w:rPr>
                <w:rFonts w:ascii="Times New Roman" w:hAnsi="Times New Roman" w:cs="Times New Roman"/>
                <w:b/>
                <w:bCs/>
                <w:sz w:val="24"/>
                <w:szCs w:val="24"/>
              </w:rPr>
            </w:pPr>
            <w:r w:rsidRPr="000C1C0A">
              <w:rPr>
                <w:rFonts w:ascii="Times New Roman" w:hAnsi="Times New Roman" w:cs="Times New Roman"/>
                <w:b/>
                <w:bCs/>
                <w:sz w:val="24"/>
                <w:szCs w:val="24"/>
              </w:rPr>
              <w:t>disagree</w:t>
            </w:r>
          </w:p>
        </w:tc>
        <w:tc>
          <w:tcPr>
            <w:tcW w:w="1098" w:type="dxa"/>
          </w:tcPr>
          <w:p w:rsidR="002A07F6" w:rsidRPr="000C1C0A" w:rsidRDefault="002A07F6" w:rsidP="000C1C0A">
            <w:pPr>
              <w:pStyle w:val="ListParagraph"/>
              <w:widowControl w:val="0"/>
              <w:spacing w:after="0"/>
              <w:ind w:left="90"/>
              <w:jc w:val="both"/>
              <w:rPr>
                <w:rFonts w:ascii="Times New Roman" w:hAnsi="Times New Roman" w:cs="Times New Roman"/>
                <w:b/>
                <w:bCs/>
                <w:sz w:val="24"/>
                <w:szCs w:val="24"/>
              </w:rPr>
            </w:pPr>
            <w:r w:rsidRPr="000C1C0A">
              <w:rPr>
                <w:rFonts w:ascii="Times New Roman" w:hAnsi="Times New Roman" w:cs="Times New Roman"/>
                <w:b/>
                <w:bCs/>
                <w:sz w:val="24"/>
                <w:szCs w:val="24"/>
              </w:rPr>
              <w:t>Strongly disagree</w:t>
            </w:r>
          </w:p>
        </w:tc>
      </w:tr>
      <w:tr w:rsidR="002A07F6" w:rsidRPr="000C1C0A">
        <w:tc>
          <w:tcPr>
            <w:tcW w:w="3691" w:type="dxa"/>
          </w:tcPr>
          <w:p w:rsidR="002A07F6" w:rsidRPr="000C1C0A" w:rsidRDefault="002A07F6" w:rsidP="000C1C0A">
            <w:pPr>
              <w:pStyle w:val="ListParagraph"/>
              <w:widowControl w:val="0"/>
              <w:spacing w:after="0"/>
              <w:ind w:left="90"/>
              <w:jc w:val="both"/>
              <w:rPr>
                <w:rFonts w:ascii="Times New Roman" w:hAnsi="Times New Roman" w:cs="Times New Roman"/>
                <w:b/>
                <w:bCs/>
                <w:sz w:val="24"/>
                <w:szCs w:val="24"/>
              </w:rPr>
            </w:pPr>
          </w:p>
        </w:tc>
        <w:tc>
          <w:tcPr>
            <w:tcW w:w="1097" w:type="dxa"/>
          </w:tcPr>
          <w:p w:rsidR="002A07F6" w:rsidRPr="000C1C0A" w:rsidRDefault="002A07F6" w:rsidP="000C1C0A">
            <w:pPr>
              <w:pStyle w:val="ListParagraph"/>
              <w:widowControl w:val="0"/>
              <w:spacing w:after="0"/>
              <w:ind w:left="90"/>
              <w:jc w:val="both"/>
              <w:rPr>
                <w:rFonts w:ascii="Times New Roman" w:hAnsi="Times New Roman" w:cs="Times New Roman"/>
                <w:b/>
                <w:bCs/>
                <w:sz w:val="24"/>
                <w:szCs w:val="24"/>
              </w:rPr>
            </w:pPr>
            <w:r w:rsidRPr="000C1C0A">
              <w:rPr>
                <w:rFonts w:ascii="Times New Roman" w:hAnsi="Times New Roman" w:cs="Times New Roman"/>
                <w:b/>
                <w:bCs/>
                <w:sz w:val="24"/>
                <w:szCs w:val="24"/>
              </w:rPr>
              <w:t>1</w:t>
            </w:r>
          </w:p>
        </w:tc>
        <w:tc>
          <w:tcPr>
            <w:tcW w:w="810" w:type="dxa"/>
          </w:tcPr>
          <w:p w:rsidR="002A07F6" w:rsidRPr="000C1C0A" w:rsidRDefault="002A07F6" w:rsidP="000C1C0A">
            <w:pPr>
              <w:pStyle w:val="ListParagraph"/>
              <w:widowControl w:val="0"/>
              <w:spacing w:after="0"/>
              <w:ind w:left="90"/>
              <w:jc w:val="both"/>
              <w:rPr>
                <w:rFonts w:ascii="Times New Roman" w:hAnsi="Times New Roman" w:cs="Times New Roman"/>
                <w:b/>
                <w:bCs/>
                <w:sz w:val="24"/>
                <w:szCs w:val="24"/>
              </w:rPr>
            </w:pPr>
            <w:r w:rsidRPr="000C1C0A">
              <w:rPr>
                <w:rFonts w:ascii="Times New Roman" w:hAnsi="Times New Roman" w:cs="Times New Roman"/>
                <w:b/>
                <w:bCs/>
                <w:sz w:val="24"/>
                <w:szCs w:val="24"/>
              </w:rPr>
              <w:t>2</w:t>
            </w:r>
          </w:p>
        </w:tc>
        <w:tc>
          <w:tcPr>
            <w:tcW w:w="810" w:type="dxa"/>
          </w:tcPr>
          <w:p w:rsidR="002A07F6" w:rsidRPr="000C1C0A" w:rsidRDefault="002A07F6" w:rsidP="000C1C0A">
            <w:pPr>
              <w:pStyle w:val="ListParagraph"/>
              <w:widowControl w:val="0"/>
              <w:spacing w:after="0"/>
              <w:ind w:left="90"/>
              <w:jc w:val="both"/>
              <w:rPr>
                <w:rFonts w:ascii="Times New Roman" w:hAnsi="Times New Roman" w:cs="Times New Roman"/>
                <w:b/>
                <w:bCs/>
                <w:sz w:val="24"/>
                <w:szCs w:val="24"/>
              </w:rPr>
            </w:pPr>
            <w:r w:rsidRPr="000C1C0A">
              <w:rPr>
                <w:rFonts w:ascii="Times New Roman" w:hAnsi="Times New Roman" w:cs="Times New Roman"/>
                <w:b/>
                <w:bCs/>
                <w:sz w:val="24"/>
                <w:szCs w:val="24"/>
              </w:rPr>
              <w:t>3</w:t>
            </w:r>
          </w:p>
        </w:tc>
        <w:tc>
          <w:tcPr>
            <w:tcW w:w="1080" w:type="dxa"/>
          </w:tcPr>
          <w:p w:rsidR="002A07F6" w:rsidRPr="000C1C0A" w:rsidRDefault="002A07F6" w:rsidP="000C1C0A">
            <w:pPr>
              <w:pStyle w:val="ListParagraph"/>
              <w:widowControl w:val="0"/>
              <w:spacing w:after="0"/>
              <w:ind w:left="90"/>
              <w:jc w:val="both"/>
              <w:rPr>
                <w:rFonts w:ascii="Times New Roman" w:hAnsi="Times New Roman" w:cs="Times New Roman"/>
                <w:b/>
                <w:bCs/>
                <w:sz w:val="24"/>
                <w:szCs w:val="24"/>
              </w:rPr>
            </w:pPr>
            <w:r w:rsidRPr="000C1C0A">
              <w:rPr>
                <w:rFonts w:ascii="Times New Roman" w:hAnsi="Times New Roman" w:cs="Times New Roman"/>
                <w:b/>
                <w:bCs/>
                <w:sz w:val="24"/>
                <w:szCs w:val="24"/>
              </w:rPr>
              <w:t>4</w:t>
            </w:r>
          </w:p>
        </w:tc>
        <w:tc>
          <w:tcPr>
            <w:tcW w:w="1098" w:type="dxa"/>
          </w:tcPr>
          <w:p w:rsidR="002A07F6" w:rsidRPr="000C1C0A" w:rsidRDefault="002A07F6" w:rsidP="000C1C0A">
            <w:pPr>
              <w:pStyle w:val="ListParagraph"/>
              <w:widowControl w:val="0"/>
              <w:spacing w:after="0"/>
              <w:ind w:left="90"/>
              <w:jc w:val="both"/>
              <w:rPr>
                <w:rFonts w:ascii="Times New Roman" w:hAnsi="Times New Roman" w:cs="Times New Roman"/>
                <w:b/>
                <w:bCs/>
                <w:sz w:val="24"/>
                <w:szCs w:val="24"/>
              </w:rPr>
            </w:pPr>
            <w:r w:rsidRPr="000C1C0A">
              <w:rPr>
                <w:rFonts w:ascii="Times New Roman" w:hAnsi="Times New Roman" w:cs="Times New Roman"/>
                <w:b/>
                <w:bCs/>
                <w:sz w:val="24"/>
                <w:szCs w:val="24"/>
              </w:rPr>
              <w:t>5</w:t>
            </w:r>
          </w:p>
        </w:tc>
      </w:tr>
      <w:tr w:rsidR="002A07F6" w:rsidRPr="000C1C0A">
        <w:tc>
          <w:tcPr>
            <w:tcW w:w="3691" w:type="dxa"/>
          </w:tcPr>
          <w:p w:rsidR="002A07F6" w:rsidRPr="000C1C0A" w:rsidRDefault="002A07F6" w:rsidP="000C1C0A">
            <w:pPr>
              <w:widowControl w:val="0"/>
              <w:autoSpaceDE w:val="0"/>
              <w:autoSpaceDN w:val="0"/>
              <w:adjustRightInd w:val="0"/>
              <w:spacing w:after="0"/>
              <w:ind w:left="90"/>
              <w:jc w:val="both"/>
              <w:rPr>
                <w:rFonts w:ascii="Times New Roman" w:hAnsi="Times New Roman" w:cs="Times New Roman"/>
                <w:sz w:val="24"/>
                <w:szCs w:val="24"/>
              </w:rPr>
            </w:pPr>
            <w:r w:rsidRPr="000C1C0A">
              <w:rPr>
                <w:rFonts w:ascii="Times New Roman" w:hAnsi="Times New Roman" w:cs="Times New Roman"/>
                <w:sz w:val="24"/>
                <w:szCs w:val="24"/>
              </w:rPr>
              <w:t>The process contributed to in need MVC access of program services</w:t>
            </w:r>
          </w:p>
        </w:tc>
        <w:tc>
          <w:tcPr>
            <w:tcW w:w="1097" w:type="dxa"/>
          </w:tcPr>
          <w:p w:rsidR="002A07F6" w:rsidRPr="000C1C0A" w:rsidRDefault="002A07F6" w:rsidP="000C1C0A">
            <w:pPr>
              <w:widowControl w:val="0"/>
              <w:autoSpaceDE w:val="0"/>
              <w:autoSpaceDN w:val="0"/>
              <w:adjustRightInd w:val="0"/>
              <w:spacing w:after="0"/>
              <w:ind w:left="90"/>
              <w:jc w:val="both"/>
              <w:rPr>
                <w:rFonts w:ascii="Times New Roman" w:hAnsi="Times New Roman" w:cs="Times New Roman"/>
                <w:sz w:val="24"/>
                <w:szCs w:val="24"/>
              </w:rPr>
            </w:pPr>
          </w:p>
        </w:tc>
        <w:tc>
          <w:tcPr>
            <w:tcW w:w="810" w:type="dxa"/>
          </w:tcPr>
          <w:p w:rsidR="002A07F6" w:rsidRPr="000C1C0A" w:rsidRDefault="002A07F6" w:rsidP="000C1C0A">
            <w:pPr>
              <w:widowControl w:val="0"/>
              <w:autoSpaceDE w:val="0"/>
              <w:autoSpaceDN w:val="0"/>
              <w:adjustRightInd w:val="0"/>
              <w:spacing w:after="0"/>
              <w:ind w:left="90"/>
              <w:jc w:val="both"/>
              <w:rPr>
                <w:rFonts w:ascii="Times New Roman" w:hAnsi="Times New Roman" w:cs="Times New Roman"/>
                <w:sz w:val="24"/>
                <w:szCs w:val="24"/>
              </w:rPr>
            </w:pPr>
          </w:p>
        </w:tc>
        <w:tc>
          <w:tcPr>
            <w:tcW w:w="810" w:type="dxa"/>
          </w:tcPr>
          <w:p w:rsidR="002A07F6" w:rsidRPr="000C1C0A" w:rsidRDefault="002A07F6" w:rsidP="000C1C0A">
            <w:pPr>
              <w:widowControl w:val="0"/>
              <w:autoSpaceDE w:val="0"/>
              <w:autoSpaceDN w:val="0"/>
              <w:adjustRightInd w:val="0"/>
              <w:spacing w:after="0"/>
              <w:ind w:left="90"/>
              <w:jc w:val="both"/>
              <w:rPr>
                <w:rFonts w:ascii="Times New Roman" w:hAnsi="Times New Roman" w:cs="Times New Roman"/>
                <w:sz w:val="24"/>
                <w:szCs w:val="24"/>
              </w:rPr>
            </w:pPr>
          </w:p>
        </w:tc>
        <w:tc>
          <w:tcPr>
            <w:tcW w:w="1080" w:type="dxa"/>
          </w:tcPr>
          <w:p w:rsidR="002A07F6" w:rsidRPr="000C1C0A" w:rsidRDefault="002A07F6" w:rsidP="000C1C0A">
            <w:pPr>
              <w:widowControl w:val="0"/>
              <w:autoSpaceDE w:val="0"/>
              <w:autoSpaceDN w:val="0"/>
              <w:adjustRightInd w:val="0"/>
              <w:spacing w:after="0"/>
              <w:ind w:left="90"/>
              <w:jc w:val="both"/>
              <w:rPr>
                <w:rFonts w:ascii="Times New Roman" w:hAnsi="Times New Roman" w:cs="Times New Roman"/>
                <w:sz w:val="24"/>
                <w:szCs w:val="24"/>
              </w:rPr>
            </w:pPr>
          </w:p>
        </w:tc>
        <w:tc>
          <w:tcPr>
            <w:tcW w:w="1098" w:type="dxa"/>
          </w:tcPr>
          <w:p w:rsidR="002A07F6" w:rsidRPr="000C1C0A" w:rsidRDefault="002A07F6" w:rsidP="000C1C0A">
            <w:pPr>
              <w:widowControl w:val="0"/>
              <w:autoSpaceDE w:val="0"/>
              <w:autoSpaceDN w:val="0"/>
              <w:adjustRightInd w:val="0"/>
              <w:spacing w:after="0"/>
              <w:ind w:left="90"/>
              <w:jc w:val="both"/>
              <w:rPr>
                <w:rFonts w:ascii="Times New Roman" w:hAnsi="Times New Roman" w:cs="Times New Roman"/>
                <w:sz w:val="24"/>
                <w:szCs w:val="24"/>
              </w:rPr>
            </w:pPr>
          </w:p>
        </w:tc>
      </w:tr>
      <w:tr w:rsidR="002A07F6" w:rsidRPr="000C1C0A">
        <w:tc>
          <w:tcPr>
            <w:tcW w:w="3691" w:type="dxa"/>
          </w:tcPr>
          <w:p w:rsidR="002A07F6" w:rsidRPr="000C1C0A" w:rsidRDefault="002A07F6" w:rsidP="000C1C0A">
            <w:pPr>
              <w:widowControl w:val="0"/>
              <w:autoSpaceDE w:val="0"/>
              <w:autoSpaceDN w:val="0"/>
              <w:adjustRightInd w:val="0"/>
              <w:spacing w:after="0"/>
              <w:ind w:left="90"/>
              <w:jc w:val="both"/>
              <w:rPr>
                <w:rFonts w:ascii="Times New Roman" w:hAnsi="Times New Roman" w:cs="Times New Roman"/>
                <w:sz w:val="24"/>
                <w:szCs w:val="24"/>
              </w:rPr>
            </w:pPr>
            <w:r w:rsidRPr="000C1C0A">
              <w:rPr>
                <w:rFonts w:ascii="Times New Roman" w:hAnsi="Times New Roman" w:cs="Times New Roman"/>
                <w:sz w:val="24"/>
                <w:szCs w:val="24"/>
              </w:rPr>
              <w:t>Many identified eligible MVCs have found themselves not fixed for programs services</w:t>
            </w:r>
          </w:p>
        </w:tc>
        <w:tc>
          <w:tcPr>
            <w:tcW w:w="1097" w:type="dxa"/>
          </w:tcPr>
          <w:p w:rsidR="002A07F6" w:rsidRPr="000C1C0A" w:rsidRDefault="002A07F6" w:rsidP="000C1C0A">
            <w:pPr>
              <w:widowControl w:val="0"/>
              <w:autoSpaceDE w:val="0"/>
              <w:autoSpaceDN w:val="0"/>
              <w:adjustRightInd w:val="0"/>
              <w:spacing w:after="0"/>
              <w:ind w:left="90"/>
              <w:jc w:val="both"/>
              <w:rPr>
                <w:rFonts w:ascii="Times New Roman" w:hAnsi="Times New Roman" w:cs="Times New Roman"/>
                <w:sz w:val="24"/>
                <w:szCs w:val="24"/>
              </w:rPr>
            </w:pPr>
          </w:p>
        </w:tc>
        <w:tc>
          <w:tcPr>
            <w:tcW w:w="810" w:type="dxa"/>
          </w:tcPr>
          <w:p w:rsidR="002A07F6" w:rsidRPr="000C1C0A" w:rsidRDefault="002A07F6" w:rsidP="000C1C0A">
            <w:pPr>
              <w:widowControl w:val="0"/>
              <w:autoSpaceDE w:val="0"/>
              <w:autoSpaceDN w:val="0"/>
              <w:adjustRightInd w:val="0"/>
              <w:spacing w:after="0"/>
              <w:ind w:left="90"/>
              <w:jc w:val="both"/>
              <w:rPr>
                <w:rFonts w:ascii="Times New Roman" w:hAnsi="Times New Roman" w:cs="Times New Roman"/>
                <w:sz w:val="24"/>
                <w:szCs w:val="24"/>
              </w:rPr>
            </w:pPr>
          </w:p>
        </w:tc>
        <w:tc>
          <w:tcPr>
            <w:tcW w:w="810" w:type="dxa"/>
          </w:tcPr>
          <w:p w:rsidR="002A07F6" w:rsidRPr="000C1C0A" w:rsidRDefault="002A07F6" w:rsidP="000C1C0A">
            <w:pPr>
              <w:widowControl w:val="0"/>
              <w:autoSpaceDE w:val="0"/>
              <w:autoSpaceDN w:val="0"/>
              <w:adjustRightInd w:val="0"/>
              <w:spacing w:after="0"/>
              <w:ind w:left="90"/>
              <w:jc w:val="both"/>
              <w:rPr>
                <w:rFonts w:ascii="Times New Roman" w:hAnsi="Times New Roman" w:cs="Times New Roman"/>
                <w:sz w:val="24"/>
                <w:szCs w:val="24"/>
              </w:rPr>
            </w:pPr>
          </w:p>
        </w:tc>
        <w:tc>
          <w:tcPr>
            <w:tcW w:w="1080" w:type="dxa"/>
          </w:tcPr>
          <w:p w:rsidR="002A07F6" w:rsidRPr="000C1C0A" w:rsidRDefault="002A07F6" w:rsidP="000C1C0A">
            <w:pPr>
              <w:widowControl w:val="0"/>
              <w:autoSpaceDE w:val="0"/>
              <w:autoSpaceDN w:val="0"/>
              <w:adjustRightInd w:val="0"/>
              <w:spacing w:after="0"/>
              <w:ind w:left="90"/>
              <w:jc w:val="both"/>
              <w:rPr>
                <w:rFonts w:ascii="Times New Roman" w:hAnsi="Times New Roman" w:cs="Times New Roman"/>
                <w:sz w:val="24"/>
                <w:szCs w:val="24"/>
              </w:rPr>
            </w:pPr>
          </w:p>
        </w:tc>
        <w:tc>
          <w:tcPr>
            <w:tcW w:w="1098" w:type="dxa"/>
          </w:tcPr>
          <w:p w:rsidR="002A07F6" w:rsidRPr="000C1C0A" w:rsidRDefault="002A07F6" w:rsidP="000C1C0A">
            <w:pPr>
              <w:widowControl w:val="0"/>
              <w:autoSpaceDE w:val="0"/>
              <w:autoSpaceDN w:val="0"/>
              <w:adjustRightInd w:val="0"/>
              <w:spacing w:after="0"/>
              <w:ind w:left="90"/>
              <w:jc w:val="both"/>
              <w:rPr>
                <w:rFonts w:ascii="Times New Roman" w:hAnsi="Times New Roman" w:cs="Times New Roman"/>
                <w:sz w:val="24"/>
                <w:szCs w:val="24"/>
              </w:rPr>
            </w:pPr>
          </w:p>
        </w:tc>
      </w:tr>
      <w:tr w:rsidR="002A07F6" w:rsidRPr="000C1C0A">
        <w:tc>
          <w:tcPr>
            <w:tcW w:w="3691" w:type="dxa"/>
          </w:tcPr>
          <w:p w:rsidR="002A07F6" w:rsidRPr="000C1C0A" w:rsidRDefault="002A07F6" w:rsidP="000C1C0A">
            <w:pPr>
              <w:widowControl w:val="0"/>
              <w:autoSpaceDE w:val="0"/>
              <w:autoSpaceDN w:val="0"/>
              <w:adjustRightInd w:val="0"/>
              <w:spacing w:after="0"/>
              <w:ind w:left="90"/>
              <w:jc w:val="both"/>
              <w:rPr>
                <w:rFonts w:ascii="Times New Roman" w:hAnsi="Times New Roman" w:cs="Times New Roman"/>
                <w:sz w:val="24"/>
                <w:szCs w:val="24"/>
              </w:rPr>
            </w:pPr>
            <w:r w:rsidRPr="000C1C0A">
              <w:rPr>
                <w:rFonts w:ascii="Times New Roman" w:hAnsi="Times New Roman" w:cs="Times New Roman"/>
                <w:sz w:val="24"/>
                <w:szCs w:val="24"/>
              </w:rPr>
              <w:t xml:space="preserve">Services provided were less adequate to persistently improve their life ever. </w:t>
            </w:r>
          </w:p>
        </w:tc>
        <w:tc>
          <w:tcPr>
            <w:tcW w:w="1097" w:type="dxa"/>
          </w:tcPr>
          <w:p w:rsidR="002A07F6" w:rsidRPr="000C1C0A" w:rsidRDefault="002A07F6" w:rsidP="000C1C0A">
            <w:pPr>
              <w:widowControl w:val="0"/>
              <w:autoSpaceDE w:val="0"/>
              <w:autoSpaceDN w:val="0"/>
              <w:adjustRightInd w:val="0"/>
              <w:spacing w:after="0"/>
              <w:ind w:left="90"/>
              <w:jc w:val="both"/>
              <w:rPr>
                <w:rFonts w:ascii="Times New Roman" w:hAnsi="Times New Roman" w:cs="Times New Roman"/>
                <w:sz w:val="24"/>
                <w:szCs w:val="24"/>
              </w:rPr>
            </w:pPr>
          </w:p>
        </w:tc>
        <w:tc>
          <w:tcPr>
            <w:tcW w:w="810" w:type="dxa"/>
          </w:tcPr>
          <w:p w:rsidR="002A07F6" w:rsidRPr="000C1C0A" w:rsidRDefault="002A07F6" w:rsidP="000C1C0A">
            <w:pPr>
              <w:widowControl w:val="0"/>
              <w:autoSpaceDE w:val="0"/>
              <w:autoSpaceDN w:val="0"/>
              <w:adjustRightInd w:val="0"/>
              <w:spacing w:after="0"/>
              <w:ind w:left="90"/>
              <w:jc w:val="both"/>
              <w:rPr>
                <w:rFonts w:ascii="Times New Roman" w:hAnsi="Times New Roman" w:cs="Times New Roman"/>
                <w:sz w:val="24"/>
                <w:szCs w:val="24"/>
              </w:rPr>
            </w:pPr>
          </w:p>
        </w:tc>
        <w:tc>
          <w:tcPr>
            <w:tcW w:w="810" w:type="dxa"/>
          </w:tcPr>
          <w:p w:rsidR="002A07F6" w:rsidRPr="000C1C0A" w:rsidRDefault="002A07F6" w:rsidP="000C1C0A">
            <w:pPr>
              <w:widowControl w:val="0"/>
              <w:autoSpaceDE w:val="0"/>
              <w:autoSpaceDN w:val="0"/>
              <w:adjustRightInd w:val="0"/>
              <w:spacing w:after="0"/>
              <w:ind w:left="90"/>
              <w:jc w:val="both"/>
              <w:rPr>
                <w:rFonts w:ascii="Times New Roman" w:hAnsi="Times New Roman" w:cs="Times New Roman"/>
                <w:sz w:val="24"/>
                <w:szCs w:val="24"/>
              </w:rPr>
            </w:pPr>
          </w:p>
        </w:tc>
        <w:tc>
          <w:tcPr>
            <w:tcW w:w="1080" w:type="dxa"/>
          </w:tcPr>
          <w:p w:rsidR="002A07F6" w:rsidRPr="000C1C0A" w:rsidRDefault="002A07F6" w:rsidP="000C1C0A">
            <w:pPr>
              <w:widowControl w:val="0"/>
              <w:autoSpaceDE w:val="0"/>
              <w:autoSpaceDN w:val="0"/>
              <w:adjustRightInd w:val="0"/>
              <w:spacing w:after="0"/>
              <w:ind w:left="90"/>
              <w:jc w:val="both"/>
              <w:rPr>
                <w:rFonts w:ascii="Times New Roman" w:hAnsi="Times New Roman" w:cs="Times New Roman"/>
                <w:sz w:val="24"/>
                <w:szCs w:val="24"/>
              </w:rPr>
            </w:pPr>
          </w:p>
        </w:tc>
        <w:tc>
          <w:tcPr>
            <w:tcW w:w="1098" w:type="dxa"/>
          </w:tcPr>
          <w:p w:rsidR="002A07F6" w:rsidRPr="000C1C0A" w:rsidRDefault="002A07F6" w:rsidP="000C1C0A">
            <w:pPr>
              <w:widowControl w:val="0"/>
              <w:autoSpaceDE w:val="0"/>
              <w:autoSpaceDN w:val="0"/>
              <w:adjustRightInd w:val="0"/>
              <w:spacing w:after="0"/>
              <w:ind w:left="90"/>
              <w:jc w:val="both"/>
              <w:rPr>
                <w:rFonts w:ascii="Times New Roman" w:hAnsi="Times New Roman" w:cs="Times New Roman"/>
                <w:sz w:val="24"/>
                <w:szCs w:val="24"/>
              </w:rPr>
            </w:pPr>
          </w:p>
        </w:tc>
      </w:tr>
      <w:tr w:rsidR="002A07F6" w:rsidRPr="000C1C0A">
        <w:tc>
          <w:tcPr>
            <w:tcW w:w="3691" w:type="dxa"/>
          </w:tcPr>
          <w:p w:rsidR="002A07F6" w:rsidRPr="000C1C0A" w:rsidRDefault="002A07F6" w:rsidP="000C1C0A">
            <w:pPr>
              <w:widowControl w:val="0"/>
              <w:autoSpaceDE w:val="0"/>
              <w:autoSpaceDN w:val="0"/>
              <w:adjustRightInd w:val="0"/>
              <w:spacing w:after="0"/>
              <w:ind w:left="90"/>
              <w:jc w:val="both"/>
              <w:rPr>
                <w:rFonts w:ascii="Times New Roman" w:hAnsi="Times New Roman" w:cs="Times New Roman"/>
                <w:sz w:val="24"/>
                <w:szCs w:val="24"/>
              </w:rPr>
            </w:pPr>
            <w:r w:rsidRPr="000C1C0A">
              <w:rPr>
                <w:rFonts w:ascii="Times New Roman" w:hAnsi="Times New Roman" w:cs="Times New Roman"/>
                <w:sz w:val="24"/>
                <w:szCs w:val="24"/>
              </w:rPr>
              <w:t xml:space="preserve">Suspicious to services support </w:t>
            </w:r>
          </w:p>
        </w:tc>
        <w:tc>
          <w:tcPr>
            <w:tcW w:w="1097" w:type="dxa"/>
          </w:tcPr>
          <w:p w:rsidR="002A07F6" w:rsidRPr="000C1C0A" w:rsidRDefault="002A07F6" w:rsidP="000C1C0A">
            <w:pPr>
              <w:widowControl w:val="0"/>
              <w:autoSpaceDE w:val="0"/>
              <w:autoSpaceDN w:val="0"/>
              <w:adjustRightInd w:val="0"/>
              <w:spacing w:after="0"/>
              <w:ind w:left="90"/>
              <w:jc w:val="both"/>
              <w:rPr>
                <w:rFonts w:ascii="Times New Roman" w:hAnsi="Times New Roman" w:cs="Times New Roman"/>
                <w:sz w:val="24"/>
                <w:szCs w:val="24"/>
              </w:rPr>
            </w:pPr>
          </w:p>
        </w:tc>
        <w:tc>
          <w:tcPr>
            <w:tcW w:w="810" w:type="dxa"/>
          </w:tcPr>
          <w:p w:rsidR="002A07F6" w:rsidRPr="000C1C0A" w:rsidRDefault="002A07F6" w:rsidP="000C1C0A">
            <w:pPr>
              <w:widowControl w:val="0"/>
              <w:autoSpaceDE w:val="0"/>
              <w:autoSpaceDN w:val="0"/>
              <w:adjustRightInd w:val="0"/>
              <w:spacing w:after="0"/>
              <w:ind w:left="90"/>
              <w:jc w:val="both"/>
              <w:rPr>
                <w:rFonts w:ascii="Times New Roman" w:hAnsi="Times New Roman" w:cs="Times New Roman"/>
                <w:sz w:val="24"/>
                <w:szCs w:val="24"/>
              </w:rPr>
            </w:pPr>
          </w:p>
        </w:tc>
        <w:tc>
          <w:tcPr>
            <w:tcW w:w="810" w:type="dxa"/>
          </w:tcPr>
          <w:p w:rsidR="002A07F6" w:rsidRPr="000C1C0A" w:rsidRDefault="002A07F6" w:rsidP="000C1C0A">
            <w:pPr>
              <w:widowControl w:val="0"/>
              <w:autoSpaceDE w:val="0"/>
              <w:autoSpaceDN w:val="0"/>
              <w:adjustRightInd w:val="0"/>
              <w:spacing w:after="0"/>
              <w:ind w:left="90"/>
              <w:jc w:val="both"/>
              <w:rPr>
                <w:rFonts w:ascii="Times New Roman" w:hAnsi="Times New Roman" w:cs="Times New Roman"/>
                <w:sz w:val="24"/>
                <w:szCs w:val="24"/>
              </w:rPr>
            </w:pPr>
          </w:p>
        </w:tc>
        <w:tc>
          <w:tcPr>
            <w:tcW w:w="1080" w:type="dxa"/>
          </w:tcPr>
          <w:p w:rsidR="002A07F6" w:rsidRPr="000C1C0A" w:rsidRDefault="002A07F6" w:rsidP="000C1C0A">
            <w:pPr>
              <w:widowControl w:val="0"/>
              <w:autoSpaceDE w:val="0"/>
              <w:autoSpaceDN w:val="0"/>
              <w:adjustRightInd w:val="0"/>
              <w:spacing w:after="0"/>
              <w:ind w:left="90"/>
              <w:jc w:val="both"/>
              <w:rPr>
                <w:rFonts w:ascii="Times New Roman" w:hAnsi="Times New Roman" w:cs="Times New Roman"/>
                <w:sz w:val="24"/>
                <w:szCs w:val="24"/>
              </w:rPr>
            </w:pPr>
          </w:p>
        </w:tc>
        <w:tc>
          <w:tcPr>
            <w:tcW w:w="1098" w:type="dxa"/>
          </w:tcPr>
          <w:p w:rsidR="002A07F6" w:rsidRPr="000C1C0A" w:rsidRDefault="002A07F6" w:rsidP="000C1C0A">
            <w:pPr>
              <w:widowControl w:val="0"/>
              <w:autoSpaceDE w:val="0"/>
              <w:autoSpaceDN w:val="0"/>
              <w:adjustRightInd w:val="0"/>
              <w:spacing w:after="0"/>
              <w:ind w:left="90"/>
              <w:jc w:val="both"/>
              <w:rPr>
                <w:rFonts w:ascii="Times New Roman" w:hAnsi="Times New Roman" w:cs="Times New Roman"/>
                <w:sz w:val="24"/>
                <w:szCs w:val="24"/>
              </w:rPr>
            </w:pPr>
          </w:p>
        </w:tc>
      </w:tr>
      <w:tr w:rsidR="002A07F6" w:rsidRPr="000C1C0A">
        <w:tc>
          <w:tcPr>
            <w:tcW w:w="3691" w:type="dxa"/>
          </w:tcPr>
          <w:p w:rsidR="002A07F6" w:rsidRPr="000C1C0A" w:rsidRDefault="002A07F6" w:rsidP="000C1C0A">
            <w:pPr>
              <w:widowControl w:val="0"/>
              <w:autoSpaceDE w:val="0"/>
              <w:autoSpaceDN w:val="0"/>
              <w:adjustRightInd w:val="0"/>
              <w:spacing w:after="0"/>
              <w:ind w:left="90"/>
              <w:jc w:val="both"/>
              <w:rPr>
                <w:rFonts w:ascii="Times New Roman" w:hAnsi="Times New Roman" w:cs="Times New Roman"/>
                <w:sz w:val="24"/>
                <w:szCs w:val="24"/>
              </w:rPr>
            </w:pPr>
            <w:r w:rsidRPr="000C1C0A">
              <w:rPr>
                <w:rFonts w:ascii="Times New Roman" w:hAnsi="Times New Roman" w:cs="Times New Roman"/>
                <w:sz w:val="24"/>
                <w:szCs w:val="24"/>
              </w:rPr>
              <w:t>More service promise, little services provision</w:t>
            </w:r>
          </w:p>
        </w:tc>
        <w:tc>
          <w:tcPr>
            <w:tcW w:w="1097" w:type="dxa"/>
          </w:tcPr>
          <w:p w:rsidR="002A07F6" w:rsidRPr="000C1C0A" w:rsidRDefault="002A07F6" w:rsidP="000C1C0A">
            <w:pPr>
              <w:widowControl w:val="0"/>
              <w:autoSpaceDE w:val="0"/>
              <w:autoSpaceDN w:val="0"/>
              <w:adjustRightInd w:val="0"/>
              <w:spacing w:after="0"/>
              <w:ind w:left="90"/>
              <w:jc w:val="both"/>
              <w:rPr>
                <w:rFonts w:ascii="Times New Roman" w:hAnsi="Times New Roman" w:cs="Times New Roman"/>
                <w:sz w:val="24"/>
                <w:szCs w:val="24"/>
              </w:rPr>
            </w:pPr>
          </w:p>
        </w:tc>
        <w:tc>
          <w:tcPr>
            <w:tcW w:w="810" w:type="dxa"/>
          </w:tcPr>
          <w:p w:rsidR="002A07F6" w:rsidRPr="000C1C0A" w:rsidRDefault="002A07F6" w:rsidP="000C1C0A">
            <w:pPr>
              <w:widowControl w:val="0"/>
              <w:autoSpaceDE w:val="0"/>
              <w:autoSpaceDN w:val="0"/>
              <w:adjustRightInd w:val="0"/>
              <w:spacing w:after="0"/>
              <w:ind w:left="90"/>
              <w:jc w:val="both"/>
              <w:rPr>
                <w:rFonts w:ascii="Times New Roman" w:hAnsi="Times New Roman" w:cs="Times New Roman"/>
                <w:sz w:val="24"/>
                <w:szCs w:val="24"/>
              </w:rPr>
            </w:pPr>
          </w:p>
        </w:tc>
        <w:tc>
          <w:tcPr>
            <w:tcW w:w="810" w:type="dxa"/>
          </w:tcPr>
          <w:p w:rsidR="002A07F6" w:rsidRPr="000C1C0A" w:rsidRDefault="002A07F6" w:rsidP="000C1C0A">
            <w:pPr>
              <w:widowControl w:val="0"/>
              <w:autoSpaceDE w:val="0"/>
              <w:autoSpaceDN w:val="0"/>
              <w:adjustRightInd w:val="0"/>
              <w:spacing w:after="0"/>
              <w:ind w:left="90"/>
              <w:jc w:val="both"/>
              <w:rPr>
                <w:rFonts w:ascii="Times New Roman" w:hAnsi="Times New Roman" w:cs="Times New Roman"/>
                <w:sz w:val="24"/>
                <w:szCs w:val="24"/>
              </w:rPr>
            </w:pPr>
          </w:p>
        </w:tc>
        <w:tc>
          <w:tcPr>
            <w:tcW w:w="1080" w:type="dxa"/>
          </w:tcPr>
          <w:p w:rsidR="002A07F6" w:rsidRPr="000C1C0A" w:rsidRDefault="002A07F6" w:rsidP="000C1C0A">
            <w:pPr>
              <w:widowControl w:val="0"/>
              <w:autoSpaceDE w:val="0"/>
              <w:autoSpaceDN w:val="0"/>
              <w:adjustRightInd w:val="0"/>
              <w:spacing w:after="0"/>
              <w:ind w:left="90"/>
              <w:jc w:val="both"/>
              <w:rPr>
                <w:rFonts w:ascii="Times New Roman" w:hAnsi="Times New Roman" w:cs="Times New Roman"/>
                <w:sz w:val="24"/>
                <w:szCs w:val="24"/>
              </w:rPr>
            </w:pPr>
          </w:p>
        </w:tc>
        <w:tc>
          <w:tcPr>
            <w:tcW w:w="1098" w:type="dxa"/>
          </w:tcPr>
          <w:p w:rsidR="002A07F6" w:rsidRPr="000C1C0A" w:rsidRDefault="002A07F6" w:rsidP="000C1C0A">
            <w:pPr>
              <w:widowControl w:val="0"/>
              <w:autoSpaceDE w:val="0"/>
              <w:autoSpaceDN w:val="0"/>
              <w:adjustRightInd w:val="0"/>
              <w:spacing w:after="0"/>
              <w:ind w:left="90"/>
              <w:jc w:val="both"/>
              <w:rPr>
                <w:rFonts w:ascii="Times New Roman" w:hAnsi="Times New Roman" w:cs="Times New Roman"/>
                <w:sz w:val="24"/>
                <w:szCs w:val="24"/>
              </w:rPr>
            </w:pPr>
          </w:p>
        </w:tc>
      </w:tr>
    </w:tbl>
    <w:p w:rsidR="002A07F6" w:rsidRPr="006D5E0E" w:rsidRDefault="002A07F6" w:rsidP="006D5E0E">
      <w:pPr>
        <w:widowControl w:val="0"/>
        <w:autoSpaceDE w:val="0"/>
        <w:autoSpaceDN w:val="0"/>
        <w:adjustRightInd w:val="0"/>
        <w:spacing w:after="0" w:line="480" w:lineRule="auto"/>
        <w:ind w:left="90"/>
        <w:jc w:val="both"/>
        <w:rPr>
          <w:rFonts w:ascii="Times New Roman" w:hAnsi="Times New Roman" w:cs="Times New Roman"/>
          <w:sz w:val="24"/>
          <w:szCs w:val="24"/>
        </w:rPr>
      </w:pPr>
    </w:p>
    <w:p w:rsidR="002A07F6" w:rsidRPr="006D5E0E" w:rsidRDefault="002A07F6" w:rsidP="006D5E0E">
      <w:pPr>
        <w:widowControl w:val="0"/>
        <w:spacing w:after="0" w:line="480" w:lineRule="auto"/>
        <w:ind w:left="90"/>
        <w:jc w:val="both"/>
        <w:rPr>
          <w:rFonts w:ascii="Times New Roman" w:hAnsi="Times New Roman" w:cs="Times New Roman"/>
          <w:sz w:val="24"/>
          <w:szCs w:val="24"/>
        </w:rPr>
      </w:pPr>
    </w:p>
    <w:p w:rsidR="002A07F6" w:rsidRPr="006D5E0E" w:rsidRDefault="002A07F6" w:rsidP="006D5E0E">
      <w:pPr>
        <w:widowControl w:val="0"/>
        <w:autoSpaceDE w:val="0"/>
        <w:autoSpaceDN w:val="0"/>
        <w:adjustRightInd w:val="0"/>
        <w:spacing w:after="0" w:line="480" w:lineRule="auto"/>
        <w:ind w:left="90"/>
        <w:jc w:val="both"/>
        <w:rPr>
          <w:rFonts w:ascii="Times New Roman" w:hAnsi="Times New Roman" w:cs="Times New Roman"/>
          <w:b/>
          <w:bCs/>
          <w:sz w:val="24"/>
          <w:szCs w:val="24"/>
        </w:rPr>
      </w:pPr>
    </w:p>
    <w:p w:rsidR="002A07F6" w:rsidRPr="006D5E0E" w:rsidRDefault="002A07F6" w:rsidP="006D5E0E">
      <w:pPr>
        <w:widowControl w:val="0"/>
        <w:autoSpaceDE w:val="0"/>
        <w:autoSpaceDN w:val="0"/>
        <w:adjustRightInd w:val="0"/>
        <w:spacing w:after="0" w:line="480" w:lineRule="auto"/>
        <w:ind w:left="90"/>
        <w:jc w:val="both"/>
        <w:rPr>
          <w:rFonts w:ascii="Times New Roman" w:hAnsi="Times New Roman" w:cs="Times New Roman"/>
          <w:b/>
          <w:bCs/>
          <w:sz w:val="24"/>
          <w:szCs w:val="24"/>
        </w:rPr>
      </w:pPr>
    </w:p>
    <w:p w:rsidR="002A07F6" w:rsidRPr="006D5E0E" w:rsidRDefault="002A07F6" w:rsidP="006D5E0E">
      <w:pPr>
        <w:widowControl w:val="0"/>
        <w:autoSpaceDE w:val="0"/>
        <w:autoSpaceDN w:val="0"/>
        <w:adjustRightInd w:val="0"/>
        <w:spacing w:after="0" w:line="480" w:lineRule="auto"/>
        <w:ind w:left="90"/>
        <w:jc w:val="both"/>
        <w:rPr>
          <w:rFonts w:ascii="Times New Roman" w:hAnsi="Times New Roman" w:cs="Times New Roman"/>
          <w:b/>
          <w:bCs/>
          <w:sz w:val="24"/>
          <w:szCs w:val="24"/>
        </w:rPr>
      </w:pPr>
    </w:p>
    <w:p w:rsidR="002A07F6" w:rsidRPr="006D5E0E" w:rsidRDefault="002A07F6" w:rsidP="006D5E0E">
      <w:pPr>
        <w:widowControl w:val="0"/>
        <w:autoSpaceDE w:val="0"/>
        <w:autoSpaceDN w:val="0"/>
        <w:adjustRightInd w:val="0"/>
        <w:spacing w:after="0" w:line="480" w:lineRule="auto"/>
        <w:ind w:left="90"/>
        <w:jc w:val="both"/>
        <w:rPr>
          <w:rFonts w:ascii="Times New Roman" w:hAnsi="Times New Roman" w:cs="Times New Roman"/>
          <w:b/>
          <w:bCs/>
          <w:sz w:val="24"/>
          <w:szCs w:val="24"/>
        </w:rPr>
      </w:pPr>
    </w:p>
    <w:p w:rsidR="002A07F6" w:rsidRPr="00CD6F23" w:rsidRDefault="002A07F6" w:rsidP="006D5E0E">
      <w:pPr>
        <w:pStyle w:val="Heading2"/>
        <w:keepNext w:val="0"/>
        <w:keepLines w:val="0"/>
        <w:widowControl w:val="0"/>
        <w:spacing w:before="0" w:line="480" w:lineRule="auto"/>
        <w:rPr>
          <w:rFonts w:ascii="Times New Roman" w:hAnsi="Times New Roman" w:cs="Times New Roman"/>
          <w:color w:val="auto"/>
          <w:sz w:val="24"/>
          <w:szCs w:val="24"/>
        </w:rPr>
      </w:pPr>
      <w:r>
        <w:rPr>
          <w:rFonts w:ascii="Times New Roman" w:hAnsi="Times New Roman" w:cs="Times New Roman"/>
          <w:color w:val="auto"/>
          <w:sz w:val="24"/>
          <w:szCs w:val="24"/>
        </w:rPr>
        <w:br w:type="page"/>
      </w:r>
      <w:bookmarkStart w:id="179" w:name="_Toc493146971"/>
      <w:r w:rsidRPr="00CD6F23">
        <w:rPr>
          <w:rFonts w:ascii="Times New Roman" w:hAnsi="Times New Roman" w:cs="Times New Roman"/>
          <w:color w:val="auto"/>
          <w:sz w:val="24"/>
          <w:szCs w:val="24"/>
        </w:rPr>
        <w:t>APPENDIX II: INTERVIEW GUIDE FOR MVC PARENTS/CARETAKERS AND COMMUNITY MEMBERS</w:t>
      </w:r>
      <w:bookmarkEnd w:id="179"/>
    </w:p>
    <w:p w:rsidR="002A07F6" w:rsidRPr="006D5E0E" w:rsidRDefault="002A07F6" w:rsidP="006D5E0E">
      <w:pPr>
        <w:widowControl w:val="0"/>
        <w:autoSpaceDE w:val="0"/>
        <w:autoSpaceDN w:val="0"/>
        <w:adjustRightInd w:val="0"/>
        <w:spacing w:after="0" w:line="480" w:lineRule="auto"/>
        <w:ind w:left="90"/>
        <w:jc w:val="both"/>
        <w:rPr>
          <w:rFonts w:ascii="Times New Roman" w:hAnsi="Times New Roman" w:cs="Times New Roman"/>
          <w:b/>
          <w:bCs/>
          <w:sz w:val="24"/>
          <w:szCs w:val="24"/>
        </w:rPr>
      </w:pPr>
    </w:p>
    <w:p w:rsidR="002A07F6" w:rsidRPr="006D5E0E" w:rsidRDefault="002A07F6" w:rsidP="006D5E0E">
      <w:pPr>
        <w:widowControl w:val="0"/>
        <w:autoSpaceDE w:val="0"/>
        <w:autoSpaceDN w:val="0"/>
        <w:adjustRightInd w:val="0"/>
        <w:spacing w:after="0" w:line="480" w:lineRule="auto"/>
        <w:ind w:left="90"/>
        <w:jc w:val="both"/>
        <w:rPr>
          <w:rFonts w:ascii="Times New Roman" w:hAnsi="Times New Roman" w:cs="Times New Roman"/>
          <w:b/>
          <w:bCs/>
          <w:sz w:val="24"/>
          <w:szCs w:val="24"/>
        </w:rPr>
      </w:pPr>
      <w:r w:rsidRPr="006D5E0E">
        <w:rPr>
          <w:rFonts w:ascii="Times New Roman" w:hAnsi="Times New Roman" w:cs="Times New Roman"/>
          <w:b/>
          <w:bCs/>
          <w:sz w:val="24"/>
          <w:szCs w:val="24"/>
        </w:rPr>
        <w:t>Part I: Identification particulars of the interviewee and Socio Demographic Data:</w:t>
      </w:r>
    </w:p>
    <w:p w:rsidR="002A07F6" w:rsidRPr="006D5E0E" w:rsidRDefault="002A07F6" w:rsidP="006D5E0E">
      <w:pPr>
        <w:widowControl w:val="0"/>
        <w:autoSpaceDE w:val="0"/>
        <w:autoSpaceDN w:val="0"/>
        <w:adjustRightInd w:val="0"/>
        <w:spacing w:after="0" w:line="480" w:lineRule="auto"/>
        <w:ind w:left="90"/>
        <w:jc w:val="both"/>
        <w:rPr>
          <w:rFonts w:ascii="Times New Roman" w:hAnsi="Times New Roman" w:cs="Times New Roman"/>
          <w:sz w:val="24"/>
          <w:szCs w:val="24"/>
        </w:rPr>
      </w:pPr>
      <w:r w:rsidRPr="006D5E0E">
        <w:rPr>
          <w:rFonts w:ascii="Times New Roman" w:hAnsi="Times New Roman" w:cs="Times New Roman"/>
          <w:sz w:val="24"/>
          <w:szCs w:val="24"/>
        </w:rPr>
        <w:t>a) Location……………………………………………………………………………</w:t>
      </w:r>
    </w:p>
    <w:p w:rsidR="002A07F6" w:rsidRPr="006D5E0E" w:rsidRDefault="002A07F6" w:rsidP="006D5E0E">
      <w:pPr>
        <w:widowControl w:val="0"/>
        <w:autoSpaceDE w:val="0"/>
        <w:autoSpaceDN w:val="0"/>
        <w:adjustRightInd w:val="0"/>
        <w:spacing w:after="0" w:line="480" w:lineRule="auto"/>
        <w:ind w:left="90"/>
        <w:jc w:val="both"/>
        <w:rPr>
          <w:rFonts w:ascii="Times New Roman" w:hAnsi="Times New Roman" w:cs="Times New Roman"/>
          <w:sz w:val="24"/>
          <w:szCs w:val="24"/>
        </w:rPr>
      </w:pPr>
      <w:r w:rsidRPr="006D5E0E">
        <w:rPr>
          <w:rFonts w:ascii="Times New Roman" w:hAnsi="Times New Roman" w:cs="Times New Roman"/>
          <w:sz w:val="24"/>
          <w:szCs w:val="24"/>
        </w:rPr>
        <w:t>b) Job title……………………………………………Position………………………</w:t>
      </w:r>
    </w:p>
    <w:p w:rsidR="002A07F6" w:rsidRPr="006D5E0E" w:rsidRDefault="002A07F6" w:rsidP="006D5E0E">
      <w:pPr>
        <w:widowControl w:val="0"/>
        <w:autoSpaceDE w:val="0"/>
        <w:autoSpaceDN w:val="0"/>
        <w:adjustRightInd w:val="0"/>
        <w:spacing w:after="0" w:line="480" w:lineRule="auto"/>
        <w:ind w:left="90"/>
        <w:jc w:val="both"/>
        <w:rPr>
          <w:rFonts w:ascii="Times New Roman" w:hAnsi="Times New Roman" w:cs="Times New Roman"/>
          <w:sz w:val="24"/>
          <w:szCs w:val="24"/>
        </w:rPr>
      </w:pPr>
      <w:r w:rsidRPr="006D5E0E">
        <w:rPr>
          <w:rFonts w:ascii="Times New Roman" w:hAnsi="Times New Roman" w:cs="Times New Roman"/>
          <w:sz w:val="24"/>
          <w:szCs w:val="24"/>
        </w:rPr>
        <w:t>c) Education level: …………………..……………………………………………….</w:t>
      </w:r>
    </w:p>
    <w:p w:rsidR="002A07F6" w:rsidRPr="006D5E0E" w:rsidRDefault="002A07F6" w:rsidP="006D5E0E">
      <w:pPr>
        <w:widowControl w:val="0"/>
        <w:autoSpaceDE w:val="0"/>
        <w:autoSpaceDN w:val="0"/>
        <w:adjustRightInd w:val="0"/>
        <w:spacing w:after="0" w:line="480" w:lineRule="auto"/>
        <w:ind w:left="90"/>
        <w:jc w:val="both"/>
        <w:rPr>
          <w:rFonts w:ascii="Times New Roman" w:hAnsi="Times New Roman" w:cs="Times New Roman"/>
          <w:sz w:val="24"/>
          <w:szCs w:val="24"/>
        </w:rPr>
      </w:pPr>
      <w:r w:rsidRPr="006D5E0E">
        <w:rPr>
          <w:rFonts w:ascii="Times New Roman" w:hAnsi="Times New Roman" w:cs="Times New Roman"/>
          <w:sz w:val="24"/>
          <w:szCs w:val="24"/>
        </w:rPr>
        <w:t>d) Age………………………………......Sex: Female/Male…………………………</w:t>
      </w:r>
    </w:p>
    <w:p w:rsidR="002A07F6" w:rsidRPr="006D5E0E" w:rsidRDefault="002A07F6" w:rsidP="006D5E0E">
      <w:pPr>
        <w:widowControl w:val="0"/>
        <w:autoSpaceDE w:val="0"/>
        <w:autoSpaceDN w:val="0"/>
        <w:adjustRightInd w:val="0"/>
        <w:spacing w:after="0" w:line="480" w:lineRule="auto"/>
        <w:ind w:left="90"/>
        <w:jc w:val="both"/>
        <w:rPr>
          <w:rFonts w:ascii="Times New Roman" w:hAnsi="Times New Roman" w:cs="Times New Roman"/>
          <w:b/>
          <w:bCs/>
          <w:sz w:val="24"/>
          <w:szCs w:val="24"/>
        </w:rPr>
      </w:pPr>
      <w:r w:rsidRPr="006D5E0E">
        <w:rPr>
          <w:rFonts w:ascii="Times New Roman" w:hAnsi="Times New Roman" w:cs="Times New Roman"/>
          <w:b/>
          <w:bCs/>
          <w:sz w:val="24"/>
          <w:szCs w:val="24"/>
        </w:rPr>
        <w:t>Part II: Questions relating to understanding of identification exercise</w:t>
      </w:r>
    </w:p>
    <w:p w:rsidR="002A07F6" w:rsidRPr="006D5E0E" w:rsidRDefault="002A07F6" w:rsidP="006D5E0E">
      <w:pPr>
        <w:pStyle w:val="ListParagraph"/>
        <w:widowControl w:val="0"/>
        <w:numPr>
          <w:ilvl w:val="0"/>
          <w:numId w:val="19"/>
        </w:numPr>
        <w:autoSpaceDE w:val="0"/>
        <w:autoSpaceDN w:val="0"/>
        <w:adjustRightInd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How many Children have been identified as MVC over past three years each?</w:t>
      </w:r>
    </w:p>
    <w:p w:rsidR="002A07F6" w:rsidRPr="006D5E0E" w:rsidRDefault="002A07F6" w:rsidP="006D5E0E">
      <w:pPr>
        <w:pStyle w:val="ListParagraph"/>
        <w:widowControl w:val="0"/>
        <w:numPr>
          <w:ilvl w:val="0"/>
          <w:numId w:val="19"/>
        </w:numPr>
        <w:autoSpaceDE w:val="0"/>
        <w:autoSpaceDN w:val="0"/>
        <w:adjustRightInd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Who involved/identified Children as MVC in the Council?</w:t>
      </w:r>
    </w:p>
    <w:p w:rsidR="002A07F6" w:rsidRPr="006D5E0E" w:rsidRDefault="002A07F6" w:rsidP="006D5E0E">
      <w:pPr>
        <w:pStyle w:val="ListParagraph"/>
        <w:widowControl w:val="0"/>
        <w:numPr>
          <w:ilvl w:val="0"/>
          <w:numId w:val="19"/>
        </w:numPr>
        <w:autoSpaceDE w:val="0"/>
        <w:autoSpaceDN w:val="0"/>
        <w:adjustRightInd w:val="0"/>
        <w:spacing w:after="0" w:line="480" w:lineRule="auto"/>
        <w:jc w:val="both"/>
        <w:rPr>
          <w:rFonts w:ascii="Times New Roman" w:hAnsi="Times New Roman" w:cs="Times New Roman"/>
          <w:sz w:val="24"/>
          <w:szCs w:val="24"/>
        </w:rPr>
      </w:pPr>
      <w:r w:rsidRPr="006D5E0E">
        <w:rPr>
          <w:rFonts w:ascii="Times New Roman" w:hAnsi="Times New Roman" w:cs="Times New Roman"/>
          <w:sz w:val="24"/>
          <w:szCs w:val="24"/>
        </w:rPr>
        <w:t>What do you think were Challenges during identification exercise?</w:t>
      </w:r>
    </w:p>
    <w:p w:rsidR="002A07F6" w:rsidRPr="006D5E0E" w:rsidRDefault="002A07F6" w:rsidP="006D5E0E">
      <w:pPr>
        <w:widowControl w:val="0"/>
        <w:autoSpaceDE w:val="0"/>
        <w:autoSpaceDN w:val="0"/>
        <w:adjustRightInd w:val="0"/>
        <w:spacing w:after="0" w:line="480" w:lineRule="auto"/>
        <w:ind w:left="90"/>
        <w:jc w:val="both"/>
        <w:rPr>
          <w:rFonts w:ascii="Times New Roman" w:hAnsi="Times New Roman" w:cs="Times New Roman"/>
          <w:sz w:val="24"/>
          <w:szCs w:val="24"/>
        </w:rPr>
      </w:pPr>
    </w:p>
    <w:p w:rsidR="002A07F6" w:rsidRPr="006D5E0E" w:rsidRDefault="002A07F6" w:rsidP="006D5E0E">
      <w:pPr>
        <w:widowControl w:val="0"/>
        <w:autoSpaceDE w:val="0"/>
        <w:autoSpaceDN w:val="0"/>
        <w:adjustRightInd w:val="0"/>
        <w:spacing w:after="0" w:line="480" w:lineRule="auto"/>
        <w:ind w:left="90"/>
        <w:jc w:val="both"/>
        <w:rPr>
          <w:rFonts w:ascii="Times New Roman" w:hAnsi="Times New Roman" w:cs="Times New Roman"/>
          <w:sz w:val="24"/>
          <w:szCs w:val="24"/>
        </w:rPr>
      </w:pPr>
    </w:p>
    <w:p w:rsidR="002A07F6" w:rsidRPr="006D5E0E" w:rsidRDefault="002A07F6" w:rsidP="006D5E0E">
      <w:pPr>
        <w:widowControl w:val="0"/>
        <w:autoSpaceDE w:val="0"/>
        <w:autoSpaceDN w:val="0"/>
        <w:adjustRightInd w:val="0"/>
        <w:spacing w:after="0" w:line="480" w:lineRule="auto"/>
        <w:ind w:left="90"/>
        <w:jc w:val="both"/>
        <w:rPr>
          <w:rFonts w:ascii="Times New Roman" w:hAnsi="Times New Roman" w:cs="Times New Roman"/>
          <w:sz w:val="24"/>
          <w:szCs w:val="24"/>
        </w:rPr>
      </w:pPr>
    </w:p>
    <w:p w:rsidR="002A07F6" w:rsidRPr="006D5E0E" w:rsidRDefault="002A07F6" w:rsidP="006D5E0E">
      <w:pPr>
        <w:widowControl w:val="0"/>
        <w:autoSpaceDE w:val="0"/>
        <w:autoSpaceDN w:val="0"/>
        <w:adjustRightInd w:val="0"/>
        <w:spacing w:after="0" w:line="480" w:lineRule="auto"/>
        <w:ind w:left="90"/>
        <w:jc w:val="both"/>
        <w:rPr>
          <w:rFonts w:ascii="Times New Roman" w:hAnsi="Times New Roman" w:cs="Times New Roman"/>
          <w:sz w:val="24"/>
          <w:szCs w:val="24"/>
        </w:rPr>
      </w:pPr>
    </w:p>
    <w:p w:rsidR="002A07F6" w:rsidRPr="006D5E0E" w:rsidRDefault="002A07F6" w:rsidP="006D5E0E">
      <w:pPr>
        <w:widowControl w:val="0"/>
        <w:autoSpaceDE w:val="0"/>
        <w:autoSpaceDN w:val="0"/>
        <w:adjustRightInd w:val="0"/>
        <w:spacing w:after="0" w:line="480" w:lineRule="auto"/>
        <w:ind w:left="90"/>
        <w:jc w:val="both"/>
        <w:rPr>
          <w:rFonts w:ascii="Times New Roman" w:hAnsi="Times New Roman" w:cs="Times New Roman"/>
          <w:sz w:val="24"/>
          <w:szCs w:val="24"/>
        </w:rPr>
      </w:pPr>
    </w:p>
    <w:p w:rsidR="002A07F6" w:rsidRPr="006D5E0E" w:rsidRDefault="002A07F6" w:rsidP="006D5E0E">
      <w:pPr>
        <w:widowControl w:val="0"/>
        <w:autoSpaceDE w:val="0"/>
        <w:autoSpaceDN w:val="0"/>
        <w:adjustRightInd w:val="0"/>
        <w:spacing w:after="0" w:line="480" w:lineRule="auto"/>
        <w:ind w:left="90"/>
        <w:jc w:val="both"/>
        <w:rPr>
          <w:rFonts w:ascii="Times New Roman" w:hAnsi="Times New Roman" w:cs="Times New Roman"/>
          <w:sz w:val="24"/>
          <w:szCs w:val="24"/>
        </w:rPr>
      </w:pPr>
    </w:p>
    <w:p w:rsidR="002A07F6" w:rsidRPr="006D5E0E" w:rsidRDefault="002A07F6" w:rsidP="006D5E0E">
      <w:pPr>
        <w:widowControl w:val="0"/>
        <w:autoSpaceDE w:val="0"/>
        <w:autoSpaceDN w:val="0"/>
        <w:adjustRightInd w:val="0"/>
        <w:spacing w:after="0" w:line="480" w:lineRule="auto"/>
        <w:jc w:val="both"/>
        <w:rPr>
          <w:rFonts w:ascii="Times New Roman" w:hAnsi="Times New Roman" w:cs="Times New Roman"/>
          <w:sz w:val="24"/>
          <w:szCs w:val="24"/>
        </w:rPr>
      </w:pPr>
    </w:p>
    <w:p w:rsidR="002A07F6" w:rsidRPr="006D5E0E" w:rsidRDefault="002A07F6" w:rsidP="006D5E0E">
      <w:pPr>
        <w:widowControl w:val="0"/>
        <w:autoSpaceDE w:val="0"/>
        <w:autoSpaceDN w:val="0"/>
        <w:adjustRightInd w:val="0"/>
        <w:spacing w:after="0" w:line="480" w:lineRule="auto"/>
        <w:jc w:val="both"/>
        <w:rPr>
          <w:rFonts w:ascii="Times New Roman" w:hAnsi="Times New Roman" w:cs="Times New Roman"/>
          <w:sz w:val="24"/>
          <w:szCs w:val="24"/>
        </w:rPr>
      </w:pPr>
    </w:p>
    <w:p w:rsidR="002A07F6" w:rsidRPr="006D5E0E" w:rsidRDefault="002A07F6" w:rsidP="006D5E0E">
      <w:pPr>
        <w:widowControl w:val="0"/>
        <w:autoSpaceDE w:val="0"/>
        <w:autoSpaceDN w:val="0"/>
        <w:adjustRightInd w:val="0"/>
        <w:spacing w:after="0" w:line="480" w:lineRule="auto"/>
        <w:jc w:val="both"/>
        <w:rPr>
          <w:rFonts w:ascii="Times New Roman" w:hAnsi="Times New Roman" w:cs="Times New Roman"/>
          <w:sz w:val="24"/>
          <w:szCs w:val="24"/>
        </w:rPr>
      </w:pPr>
    </w:p>
    <w:p w:rsidR="002A07F6" w:rsidRPr="006D5E0E" w:rsidRDefault="002A07F6" w:rsidP="006D5E0E">
      <w:pPr>
        <w:widowControl w:val="0"/>
        <w:autoSpaceDE w:val="0"/>
        <w:autoSpaceDN w:val="0"/>
        <w:adjustRightInd w:val="0"/>
        <w:spacing w:after="0" w:line="480" w:lineRule="auto"/>
        <w:jc w:val="both"/>
        <w:rPr>
          <w:rFonts w:ascii="Times New Roman" w:hAnsi="Times New Roman" w:cs="Times New Roman"/>
          <w:sz w:val="24"/>
          <w:szCs w:val="24"/>
        </w:rPr>
      </w:pPr>
    </w:p>
    <w:p w:rsidR="002A07F6" w:rsidRPr="006D5E0E" w:rsidRDefault="002A07F6" w:rsidP="00CD6F23">
      <w:pPr>
        <w:widowControl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br w:type="page"/>
      </w:r>
      <w:r w:rsidRPr="006D5E0E">
        <w:rPr>
          <w:rFonts w:ascii="Times New Roman" w:hAnsi="Times New Roman" w:cs="Times New Roman"/>
          <w:b/>
          <w:bCs/>
          <w:sz w:val="24"/>
          <w:szCs w:val="24"/>
        </w:rPr>
        <w:t>APPENDIX 3</w:t>
      </w:r>
      <w:r>
        <w:rPr>
          <w:rFonts w:ascii="Times New Roman" w:hAnsi="Times New Roman" w:cs="Times New Roman"/>
          <w:b/>
          <w:bCs/>
          <w:sz w:val="24"/>
          <w:szCs w:val="24"/>
        </w:rPr>
        <w:t xml:space="preserve">:    </w:t>
      </w:r>
      <w:r w:rsidRPr="006D5E0E">
        <w:rPr>
          <w:rFonts w:ascii="Times New Roman" w:hAnsi="Times New Roman" w:cs="Times New Roman"/>
          <w:b/>
          <w:bCs/>
          <w:sz w:val="24"/>
          <w:szCs w:val="24"/>
        </w:rPr>
        <w:t>Results of Multi-Co linearity test Between Independent Variables</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057"/>
        <w:gridCol w:w="1879"/>
        <w:gridCol w:w="3318"/>
      </w:tblGrid>
      <w:tr w:rsidR="002A07F6" w:rsidRPr="000C1C0A">
        <w:trPr>
          <w:cantSplit/>
          <w:trHeight w:val="493"/>
          <w:tblHeader/>
        </w:trPr>
        <w:tc>
          <w:tcPr>
            <w:tcW w:w="5000" w:type="pct"/>
            <w:gridSpan w:val="3"/>
            <w:shd w:val="clear" w:color="auto" w:fill="FFFFFF"/>
            <w:vAlign w:val="center"/>
          </w:tcPr>
          <w:p w:rsidR="002A07F6" w:rsidRPr="000C1C0A" w:rsidRDefault="002A07F6" w:rsidP="00485689">
            <w:pPr>
              <w:widowControl w:val="0"/>
              <w:autoSpaceDE w:val="0"/>
              <w:autoSpaceDN w:val="0"/>
              <w:adjustRightInd w:val="0"/>
              <w:jc w:val="center"/>
              <w:rPr>
                <w:rFonts w:ascii="Times New Roman" w:hAnsi="Times New Roman" w:cs="Times New Roman"/>
                <w:sz w:val="24"/>
                <w:szCs w:val="24"/>
              </w:rPr>
            </w:pPr>
            <w:r w:rsidRPr="000C1C0A">
              <w:rPr>
                <w:rFonts w:ascii="Times New Roman" w:hAnsi="Times New Roman" w:cs="Times New Roman"/>
                <w:b/>
                <w:bCs/>
                <w:sz w:val="24"/>
                <w:szCs w:val="24"/>
              </w:rPr>
              <w:t>Coefficients</w:t>
            </w:r>
            <w:r w:rsidRPr="000C1C0A">
              <w:rPr>
                <w:rFonts w:ascii="Times New Roman" w:hAnsi="Times New Roman" w:cs="Times New Roman"/>
                <w:b/>
                <w:bCs/>
                <w:sz w:val="24"/>
                <w:szCs w:val="24"/>
                <w:vertAlign w:val="superscript"/>
              </w:rPr>
              <w:t>’</w:t>
            </w:r>
          </w:p>
        </w:tc>
      </w:tr>
      <w:tr w:rsidR="002A07F6" w:rsidRPr="000C1C0A">
        <w:trPr>
          <w:cantSplit/>
          <w:trHeight w:val="329"/>
          <w:tblHeader/>
        </w:trPr>
        <w:tc>
          <w:tcPr>
            <w:tcW w:w="1852" w:type="pct"/>
            <w:vMerge w:val="restart"/>
            <w:shd w:val="clear" w:color="auto" w:fill="FFFFFF"/>
            <w:vAlign w:val="bottom"/>
          </w:tcPr>
          <w:p w:rsidR="002A07F6" w:rsidRPr="000C1C0A" w:rsidRDefault="002A07F6" w:rsidP="00CD6F23">
            <w:pPr>
              <w:widowControl w:val="0"/>
              <w:autoSpaceDE w:val="0"/>
              <w:autoSpaceDN w:val="0"/>
              <w:adjustRightInd w:val="0"/>
              <w:ind w:left="37"/>
              <w:rPr>
                <w:rFonts w:ascii="Times New Roman" w:hAnsi="Times New Roman" w:cs="Times New Roman"/>
                <w:b/>
                <w:bCs/>
                <w:sz w:val="24"/>
                <w:szCs w:val="24"/>
              </w:rPr>
            </w:pPr>
            <w:r w:rsidRPr="000C1C0A">
              <w:rPr>
                <w:rFonts w:ascii="Times New Roman" w:hAnsi="Times New Roman" w:cs="Times New Roman"/>
                <w:b/>
                <w:bCs/>
                <w:sz w:val="24"/>
                <w:szCs w:val="24"/>
              </w:rPr>
              <w:t xml:space="preserve">Model   </w:t>
            </w:r>
          </w:p>
        </w:tc>
        <w:tc>
          <w:tcPr>
            <w:tcW w:w="3147" w:type="pct"/>
            <w:gridSpan w:val="2"/>
            <w:shd w:val="clear" w:color="auto" w:fill="FFFFFF"/>
            <w:tcMar>
              <w:top w:w="30" w:type="dxa"/>
              <w:left w:w="30" w:type="dxa"/>
              <w:bottom w:w="30" w:type="dxa"/>
              <w:right w:w="30" w:type="dxa"/>
            </w:tcMar>
            <w:vAlign w:val="bottom"/>
          </w:tcPr>
          <w:p w:rsidR="002A07F6" w:rsidRPr="000C1C0A" w:rsidRDefault="002A07F6" w:rsidP="00485689">
            <w:pPr>
              <w:widowControl w:val="0"/>
              <w:autoSpaceDE w:val="0"/>
              <w:autoSpaceDN w:val="0"/>
              <w:adjustRightInd w:val="0"/>
              <w:spacing w:after="0"/>
              <w:jc w:val="center"/>
              <w:rPr>
                <w:rFonts w:ascii="Times New Roman" w:hAnsi="Times New Roman" w:cs="Times New Roman"/>
                <w:b/>
                <w:bCs/>
                <w:sz w:val="24"/>
                <w:szCs w:val="24"/>
              </w:rPr>
            </w:pPr>
            <w:r w:rsidRPr="000C1C0A">
              <w:rPr>
                <w:rFonts w:ascii="Times New Roman" w:hAnsi="Times New Roman" w:cs="Times New Roman"/>
                <w:b/>
                <w:bCs/>
                <w:sz w:val="24"/>
                <w:szCs w:val="24"/>
              </w:rPr>
              <w:t>Co linearity Statistics</w:t>
            </w:r>
          </w:p>
        </w:tc>
      </w:tr>
      <w:tr w:rsidR="002A07F6" w:rsidRPr="000C1C0A">
        <w:trPr>
          <w:cantSplit/>
          <w:trHeight w:val="142"/>
          <w:tblHeader/>
        </w:trPr>
        <w:tc>
          <w:tcPr>
            <w:tcW w:w="1852" w:type="pct"/>
            <w:vMerge/>
            <w:shd w:val="clear" w:color="auto" w:fill="FFFFFF"/>
            <w:vAlign w:val="bottom"/>
          </w:tcPr>
          <w:p w:rsidR="002A07F6" w:rsidRPr="000C1C0A" w:rsidRDefault="002A07F6" w:rsidP="00485689">
            <w:pPr>
              <w:widowControl w:val="0"/>
              <w:autoSpaceDE w:val="0"/>
              <w:autoSpaceDN w:val="0"/>
              <w:adjustRightInd w:val="0"/>
              <w:spacing w:after="0"/>
              <w:rPr>
                <w:rFonts w:ascii="Times New Roman" w:hAnsi="Times New Roman" w:cs="Times New Roman"/>
                <w:b/>
                <w:bCs/>
                <w:sz w:val="24"/>
                <w:szCs w:val="24"/>
              </w:rPr>
            </w:pPr>
          </w:p>
        </w:tc>
        <w:tc>
          <w:tcPr>
            <w:tcW w:w="1138" w:type="pct"/>
            <w:shd w:val="clear" w:color="auto" w:fill="FFFFFF"/>
            <w:tcMar>
              <w:top w:w="30" w:type="dxa"/>
              <w:left w:w="30" w:type="dxa"/>
              <w:bottom w:w="30" w:type="dxa"/>
              <w:right w:w="30" w:type="dxa"/>
            </w:tcMar>
            <w:vAlign w:val="bottom"/>
          </w:tcPr>
          <w:p w:rsidR="002A07F6" w:rsidRPr="000C1C0A" w:rsidRDefault="002A07F6" w:rsidP="00485689">
            <w:pPr>
              <w:widowControl w:val="0"/>
              <w:autoSpaceDE w:val="0"/>
              <w:autoSpaceDN w:val="0"/>
              <w:adjustRightInd w:val="0"/>
              <w:spacing w:after="0"/>
              <w:jc w:val="center"/>
              <w:rPr>
                <w:rFonts w:ascii="Times New Roman" w:hAnsi="Times New Roman" w:cs="Times New Roman"/>
                <w:b/>
                <w:bCs/>
                <w:sz w:val="24"/>
                <w:szCs w:val="24"/>
              </w:rPr>
            </w:pPr>
            <w:r w:rsidRPr="000C1C0A">
              <w:rPr>
                <w:rFonts w:ascii="Times New Roman" w:hAnsi="Times New Roman" w:cs="Times New Roman"/>
                <w:b/>
                <w:bCs/>
                <w:sz w:val="24"/>
                <w:szCs w:val="24"/>
              </w:rPr>
              <w:t>Tolerance</w:t>
            </w:r>
          </w:p>
        </w:tc>
        <w:tc>
          <w:tcPr>
            <w:tcW w:w="2010" w:type="pct"/>
            <w:shd w:val="clear" w:color="auto" w:fill="FFFFFF"/>
            <w:tcMar>
              <w:top w:w="30" w:type="dxa"/>
              <w:left w:w="30" w:type="dxa"/>
              <w:bottom w:w="30" w:type="dxa"/>
              <w:right w:w="30" w:type="dxa"/>
            </w:tcMar>
            <w:vAlign w:val="bottom"/>
          </w:tcPr>
          <w:p w:rsidR="002A07F6" w:rsidRPr="000C1C0A" w:rsidRDefault="002A07F6" w:rsidP="00485689">
            <w:pPr>
              <w:widowControl w:val="0"/>
              <w:autoSpaceDE w:val="0"/>
              <w:autoSpaceDN w:val="0"/>
              <w:adjustRightInd w:val="0"/>
              <w:spacing w:after="0"/>
              <w:jc w:val="center"/>
              <w:rPr>
                <w:rFonts w:ascii="Times New Roman" w:hAnsi="Times New Roman" w:cs="Times New Roman"/>
                <w:sz w:val="24"/>
                <w:szCs w:val="24"/>
              </w:rPr>
            </w:pPr>
            <w:r w:rsidRPr="000C1C0A">
              <w:rPr>
                <w:rFonts w:ascii="Times New Roman" w:hAnsi="Times New Roman" w:cs="Times New Roman"/>
                <w:sz w:val="24"/>
                <w:szCs w:val="24"/>
              </w:rPr>
              <w:t>VIF</w:t>
            </w:r>
          </w:p>
        </w:tc>
      </w:tr>
      <w:tr w:rsidR="002A07F6" w:rsidRPr="000C1C0A">
        <w:trPr>
          <w:cantSplit/>
          <w:trHeight w:val="625"/>
          <w:tblHeader/>
        </w:trPr>
        <w:tc>
          <w:tcPr>
            <w:tcW w:w="1852" w:type="pct"/>
            <w:shd w:val="clear" w:color="auto" w:fill="FFFFFF"/>
            <w:tcMar>
              <w:top w:w="30" w:type="dxa"/>
              <w:left w:w="30" w:type="dxa"/>
              <w:bottom w:w="30" w:type="dxa"/>
              <w:right w:w="30" w:type="dxa"/>
            </w:tcMar>
          </w:tcPr>
          <w:p w:rsidR="002A07F6" w:rsidRPr="000C1C0A" w:rsidRDefault="002A07F6" w:rsidP="00485689">
            <w:pPr>
              <w:widowControl w:val="0"/>
              <w:autoSpaceDE w:val="0"/>
              <w:autoSpaceDN w:val="0"/>
              <w:adjustRightInd w:val="0"/>
              <w:spacing w:after="0"/>
              <w:rPr>
                <w:rFonts w:ascii="Times New Roman" w:hAnsi="Times New Roman" w:cs="Times New Roman"/>
                <w:sz w:val="24"/>
                <w:szCs w:val="24"/>
              </w:rPr>
            </w:pPr>
            <w:r w:rsidRPr="000C1C0A">
              <w:rPr>
                <w:rFonts w:ascii="Times New Roman" w:hAnsi="Times New Roman" w:cs="Times New Roman"/>
                <w:sz w:val="24"/>
                <w:szCs w:val="24"/>
              </w:rPr>
              <w:t>Authentic community involvement</w:t>
            </w:r>
          </w:p>
        </w:tc>
        <w:tc>
          <w:tcPr>
            <w:tcW w:w="1138" w:type="pct"/>
            <w:shd w:val="clear" w:color="auto" w:fill="FFFFFF"/>
            <w:tcMar>
              <w:top w:w="30" w:type="dxa"/>
              <w:left w:w="30" w:type="dxa"/>
              <w:bottom w:w="30" w:type="dxa"/>
              <w:right w:w="30" w:type="dxa"/>
            </w:tcMar>
            <w:vAlign w:val="center"/>
          </w:tcPr>
          <w:p w:rsidR="002A07F6" w:rsidRPr="000C1C0A" w:rsidRDefault="002A07F6" w:rsidP="00485689">
            <w:pPr>
              <w:widowControl w:val="0"/>
              <w:autoSpaceDE w:val="0"/>
              <w:autoSpaceDN w:val="0"/>
              <w:adjustRightInd w:val="0"/>
              <w:spacing w:after="0"/>
              <w:jc w:val="center"/>
              <w:rPr>
                <w:rFonts w:ascii="Times New Roman" w:hAnsi="Times New Roman" w:cs="Times New Roman"/>
                <w:sz w:val="24"/>
                <w:szCs w:val="24"/>
              </w:rPr>
            </w:pPr>
            <w:r w:rsidRPr="000C1C0A">
              <w:rPr>
                <w:rFonts w:ascii="Times New Roman" w:hAnsi="Times New Roman" w:cs="Times New Roman"/>
                <w:sz w:val="24"/>
                <w:szCs w:val="24"/>
              </w:rPr>
              <w:t>.479</w:t>
            </w:r>
          </w:p>
        </w:tc>
        <w:tc>
          <w:tcPr>
            <w:tcW w:w="2010" w:type="pct"/>
            <w:shd w:val="clear" w:color="auto" w:fill="FFFFFF"/>
            <w:tcMar>
              <w:top w:w="30" w:type="dxa"/>
              <w:left w:w="30" w:type="dxa"/>
              <w:bottom w:w="30" w:type="dxa"/>
              <w:right w:w="30" w:type="dxa"/>
            </w:tcMar>
            <w:vAlign w:val="center"/>
          </w:tcPr>
          <w:p w:rsidR="002A07F6" w:rsidRPr="000C1C0A" w:rsidRDefault="002A07F6" w:rsidP="00485689">
            <w:pPr>
              <w:widowControl w:val="0"/>
              <w:autoSpaceDE w:val="0"/>
              <w:autoSpaceDN w:val="0"/>
              <w:adjustRightInd w:val="0"/>
              <w:spacing w:after="0"/>
              <w:jc w:val="center"/>
              <w:rPr>
                <w:rFonts w:ascii="Times New Roman" w:hAnsi="Times New Roman" w:cs="Times New Roman"/>
                <w:sz w:val="24"/>
                <w:szCs w:val="24"/>
              </w:rPr>
            </w:pPr>
            <w:r w:rsidRPr="000C1C0A">
              <w:rPr>
                <w:rFonts w:ascii="Times New Roman" w:hAnsi="Times New Roman" w:cs="Times New Roman"/>
                <w:sz w:val="24"/>
                <w:szCs w:val="24"/>
              </w:rPr>
              <w:t>2.087</w:t>
            </w:r>
          </w:p>
        </w:tc>
      </w:tr>
      <w:tr w:rsidR="002A07F6" w:rsidRPr="000C1C0A">
        <w:trPr>
          <w:cantSplit/>
          <w:trHeight w:val="329"/>
          <w:tblHeader/>
        </w:trPr>
        <w:tc>
          <w:tcPr>
            <w:tcW w:w="1852" w:type="pct"/>
            <w:shd w:val="clear" w:color="auto" w:fill="FFFFFF"/>
            <w:tcMar>
              <w:top w:w="30" w:type="dxa"/>
              <w:left w:w="30" w:type="dxa"/>
              <w:bottom w:w="30" w:type="dxa"/>
              <w:right w:w="30" w:type="dxa"/>
            </w:tcMar>
          </w:tcPr>
          <w:p w:rsidR="002A07F6" w:rsidRPr="000C1C0A" w:rsidRDefault="002A07F6" w:rsidP="00485689">
            <w:pPr>
              <w:widowControl w:val="0"/>
              <w:autoSpaceDE w:val="0"/>
              <w:autoSpaceDN w:val="0"/>
              <w:adjustRightInd w:val="0"/>
              <w:spacing w:after="0"/>
              <w:rPr>
                <w:rFonts w:ascii="Times New Roman" w:hAnsi="Times New Roman" w:cs="Times New Roman"/>
                <w:sz w:val="24"/>
                <w:szCs w:val="24"/>
              </w:rPr>
            </w:pPr>
            <w:r w:rsidRPr="000C1C0A">
              <w:rPr>
                <w:rFonts w:ascii="Times New Roman" w:hAnsi="Times New Roman" w:cs="Times New Roman"/>
                <w:sz w:val="24"/>
                <w:szCs w:val="24"/>
              </w:rPr>
              <w:t>Active MVC work force</w:t>
            </w:r>
          </w:p>
        </w:tc>
        <w:tc>
          <w:tcPr>
            <w:tcW w:w="1138" w:type="pct"/>
            <w:shd w:val="clear" w:color="auto" w:fill="FFFFFF"/>
            <w:tcMar>
              <w:top w:w="30" w:type="dxa"/>
              <w:left w:w="30" w:type="dxa"/>
              <w:bottom w:w="30" w:type="dxa"/>
              <w:right w:w="30" w:type="dxa"/>
            </w:tcMar>
            <w:vAlign w:val="center"/>
          </w:tcPr>
          <w:p w:rsidR="002A07F6" w:rsidRPr="000C1C0A" w:rsidRDefault="002A07F6" w:rsidP="00485689">
            <w:pPr>
              <w:widowControl w:val="0"/>
              <w:autoSpaceDE w:val="0"/>
              <w:autoSpaceDN w:val="0"/>
              <w:adjustRightInd w:val="0"/>
              <w:spacing w:after="0"/>
              <w:jc w:val="center"/>
              <w:rPr>
                <w:rFonts w:ascii="Times New Roman" w:hAnsi="Times New Roman" w:cs="Times New Roman"/>
                <w:sz w:val="24"/>
                <w:szCs w:val="24"/>
              </w:rPr>
            </w:pPr>
            <w:r w:rsidRPr="000C1C0A">
              <w:rPr>
                <w:rFonts w:ascii="Times New Roman" w:hAnsi="Times New Roman" w:cs="Times New Roman"/>
                <w:sz w:val="24"/>
                <w:szCs w:val="24"/>
              </w:rPr>
              <w:t>.408</w:t>
            </w:r>
          </w:p>
        </w:tc>
        <w:tc>
          <w:tcPr>
            <w:tcW w:w="2010" w:type="pct"/>
            <w:shd w:val="clear" w:color="auto" w:fill="FFFFFF"/>
            <w:tcMar>
              <w:top w:w="30" w:type="dxa"/>
              <w:left w:w="30" w:type="dxa"/>
              <w:bottom w:w="30" w:type="dxa"/>
              <w:right w:w="30" w:type="dxa"/>
            </w:tcMar>
            <w:vAlign w:val="center"/>
          </w:tcPr>
          <w:p w:rsidR="002A07F6" w:rsidRPr="000C1C0A" w:rsidRDefault="002A07F6" w:rsidP="00485689">
            <w:pPr>
              <w:widowControl w:val="0"/>
              <w:autoSpaceDE w:val="0"/>
              <w:autoSpaceDN w:val="0"/>
              <w:adjustRightInd w:val="0"/>
              <w:spacing w:after="0"/>
              <w:jc w:val="center"/>
              <w:rPr>
                <w:rFonts w:ascii="Times New Roman" w:hAnsi="Times New Roman" w:cs="Times New Roman"/>
                <w:sz w:val="24"/>
                <w:szCs w:val="24"/>
              </w:rPr>
            </w:pPr>
            <w:r w:rsidRPr="000C1C0A">
              <w:rPr>
                <w:rFonts w:ascii="Times New Roman" w:hAnsi="Times New Roman" w:cs="Times New Roman"/>
                <w:sz w:val="24"/>
                <w:szCs w:val="24"/>
              </w:rPr>
              <w:t>2.452</w:t>
            </w:r>
          </w:p>
        </w:tc>
      </w:tr>
      <w:tr w:rsidR="002A07F6" w:rsidRPr="000C1C0A">
        <w:trPr>
          <w:cantSplit/>
          <w:trHeight w:val="609"/>
          <w:tblHeader/>
        </w:trPr>
        <w:tc>
          <w:tcPr>
            <w:tcW w:w="1852" w:type="pct"/>
            <w:shd w:val="clear" w:color="auto" w:fill="FFFFFF"/>
            <w:tcMar>
              <w:top w:w="30" w:type="dxa"/>
              <w:left w:w="30" w:type="dxa"/>
              <w:bottom w:w="30" w:type="dxa"/>
              <w:right w:w="30" w:type="dxa"/>
            </w:tcMar>
          </w:tcPr>
          <w:p w:rsidR="002A07F6" w:rsidRPr="000C1C0A" w:rsidRDefault="002A07F6" w:rsidP="00485689">
            <w:pPr>
              <w:widowControl w:val="0"/>
              <w:autoSpaceDE w:val="0"/>
              <w:autoSpaceDN w:val="0"/>
              <w:adjustRightInd w:val="0"/>
              <w:spacing w:after="0"/>
              <w:rPr>
                <w:rFonts w:ascii="Times New Roman" w:hAnsi="Times New Roman" w:cs="Times New Roman"/>
                <w:sz w:val="24"/>
                <w:szCs w:val="24"/>
              </w:rPr>
            </w:pPr>
            <w:r w:rsidRPr="000C1C0A">
              <w:rPr>
                <w:rFonts w:ascii="Times New Roman" w:hAnsi="Times New Roman" w:cs="Times New Roman"/>
                <w:sz w:val="24"/>
                <w:szCs w:val="24"/>
              </w:rPr>
              <w:t>Adequacy resources (Human &amp; time)</w:t>
            </w:r>
          </w:p>
        </w:tc>
        <w:tc>
          <w:tcPr>
            <w:tcW w:w="1138" w:type="pct"/>
            <w:shd w:val="clear" w:color="auto" w:fill="FFFFFF"/>
            <w:tcMar>
              <w:top w:w="30" w:type="dxa"/>
              <w:left w:w="30" w:type="dxa"/>
              <w:bottom w:w="30" w:type="dxa"/>
              <w:right w:w="30" w:type="dxa"/>
            </w:tcMar>
            <w:vAlign w:val="center"/>
          </w:tcPr>
          <w:p w:rsidR="002A07F6" w:rsidRPr="000C1C0A" w:rsidRDefault="002A07F6" w:rsidP="00485689">
            <w:pPr>
              <w:widowControl w:val="0"/>
              <w:autoSpaceDE w:val="0"/>
              <w:autoSpaceDN w:val="0"/>
              <w:adjustRightInd w:val="0"/>
              <w:spacing w:after="0"/>
              <w:jc w:val="center"/>
              <w:rPr>
                <w:rFonts w:ascii="Times New Roman" w:hAnsi="Times New Roman" w:cs="Times New Roman"/>
                <w:sz w:val="24"/>
                <w:szCs w:val="24"/>
              </w:rPr>
            </w:pPr>
            <w:r w:rsidRPr="000C1C0A">
              <w:rPr>
                <w:rFonts w:ascii="Times New Roman" w:hAnsi="Times New Roman" w:cs="Times New Roman"/>
                <w:sz w:val="24"/>
                <w:szCs w:val="24"/>
              </w:rPr>
              <w:t>.582</w:t>
            </w:r>
          </w:p>
        </w:tc>
        <w:tc>
          <w:tcPr>
            <w:tcW w:w="2010" w:type="pct"/>
            <w:shd w:val="clear" w:color="auto" w:fill="FFFFFF"/>
            <w:tcMar>
              <w:top w:w="30" w:type="dxa"/>
              <w:left w:w="30" w:type="dxa"/>
              <w:bottom w:w="30" w:type="dxa"/>
              <w:right w:w="30" w:type="dxa"/>
            </w:tcMar>
            <w:vAlign w:val="center"/>
          </w:tcPr>
          <w:p w:rsidR="002A07F6" w:rsidRPr="000C1C0A" w:rsidRDefault="002A07F6" w:rsidP="00485689">
            <w:pPr>
              <w:widowControl w:val="0"/>
              <w:autoSpaceDE w:val="0"/>
              <w:autoSpaceDN w:val="0"/>
              <w:adjustRightInd w:val="0"/>
              <w:spacing w:after="0"/>
              <w:jc w:val="center"/>
              <w:rPr>
                <w:rFonts w:ascii="Times New Roman" w:hAnsi="Times New Roman" w:cs="Times New Roman"/>
                <w:sz w:val="24"/>
                <w:szCs w:val="24"/>
              </w:rPr>
            </w:pPr>
            <w:r w:rsidRPr="000C1C0A">
              <w:rPr>
                <w:rFonts w:ascii="Times New Roman" w:hAnsi="Times New Roman" w:cs="Times New Roman"/>
                <w:sz w:val="24"/>
                <w:szCs w:val="24"/>
              </w:rPr>
              <w:t>1.719</w:t>
            </w:r>
          </w:p>
        </w:tc>
      </w:tr>
    </w:tbl>
    <w:p w:rsidR="002A07F6" w:rsidRPr="00CD6F23" w:rsidRDefault="002A07F6" w:rsidP="006D5E0E">
      <w:pPr>
        <w:pStyle w:val="ListParagraph"/>
        <w:widowControl w:val="0"/>
        <w:numPr>
          <w:ilvl w:val="0"/>
          <w:numId w:val="31"/>
        </w:numPr>
        <w:autoSpaceDE w:val="0"/>
        <w:autoSpaceDN w:val="0"/>
        <w:adjustRightInd w:val="0"/>
        <w:spacing w:after="0" w:line="480" w:lineRule="auto"/>
        <w:rPr>
          <w:rFonts w:ascii="Times New Roman" w:hAnsi="Times New Roman" w:cs="Times New Roman"/>
          <w:sz w:val="24"/>
          <w:szCs w:val="24"/>
        </w:rPr>
      </w:pPr>
      <w:r w:rsidRPr="00CD6F23">
        <w:rPr>
          <w:rFonts w:ascii="Times New Roman" w:hAnsi="Times New Roman" w:cs="Times New Roman"/>
          <w:sz w:val="24"/>
          <w:szCs w:val="24"/>
        </w:rPr>
        <w:t>Dependent Variable: Success in MVC eligibility identification</w:t>
      </w:r>
    </w:p>
    <w:p w:rsidR="002A07F6" w:rsidRPr="006D5E0E" w:rsidRDefault="002A07F6" w:rsidP="006D5E0E">
      <w:pPr>
        <w:widowControl w:val="0"/>
        <w:autoSpaceDE w:val="0"/>
        <w:autoSpaceDN w:val="0"/>
        <w:adjustRightInd w:val="0"/>
        <w:spacing w:after="0" w:line="480" w:lineRule="auto"/>
        <w:ind w:left="360"/>
        <w:rPr>
          <w:rFonts w:ascii="Times New Roman" w:hAnsi="Times New Roman" w:cs="Times New Roman"/>
          <w:b/>
          <w:bCs/>
          <w:sz w:val="24"/>
          <w:szCs w:val="24"/>
        </w:rPr>
      </w:pPr>
    </w:p>
    <w:p w:rsidR="002A07F6" w:rsidRDefault="002A07F6" w:rsidP="00BE51B6">
      <w:pPr>
        <w:jc w:val="center"/>
        <w:rPr>
          <w:rFonts w:ascii="Times New Roman" w:hAnsi="Times New Roman" w:cs="Times New Roman"/>
          <w:b/>
          <w:bCs/>
          <w:sz w:val="24"/>
          <w:szCs w:val="24"/>
        </w:rPr>
      </w:pPr>
    </w:p>
    <w:p w:rsidR="002A07F6" w:rsidRDefault="002A07F6" w:rsidP="00BE51B6">
      <w:pPr>
        <w:jc w:val="center"/>
        <w:rPr>
          <w:rFonts w:ascii="Times New Roman" w:hAnsi="Times New Roman" w:cs="Times New Roman"/>
          <w:b/>
          <w:bCs/>
          <w:sz w:val="24"/>
          <w:szCs w:val="24"/>
        </w:rPr>
      </w:pPr>
    </w:p>
    <w:p w:rsidR="002A07F6" w:rsidRPr="00BE51B6" w:rsidRDefault="002A07F6" w:rsidP="00A03D88">
      <w:pPr>
        <w:rPr>
          <w:rFonts w:ascii="Times New Roman" w:hAnsi="Times New Roman" w:cs="Times New Roman"/>
          <w:b/>
          <w:bCs/>
          <w:sz w:val="24"/>
          <w:szCs w:val="24"/>
        </w:rPr>
      </w:pPr>
      <w:r>
        <w:rPr>
          <w:rFonts w:ascii="Times New Roman" w:hAnsi="Times New Roman" w:cs="Times New Roman"/>
          <w:b/>
          <w:bCs/>
          <w:sz w:val="24"/>
          <w:szCs w:val="24"/>
        </w:rPr>
        <w:br w:type="page"/>
        <w:t>A</w:t>
      </w:r>
      <w:r w:rsidRPr="00BE51B6">
        <w:rPr>
          <w:rFonts w:ascii="Times New Roman" w:hAnsi="Times New Roman" w:cs="Times New Roman"/>
          <w:b/>
          <w:bCs/>
          <w:sz w:val="24"/>
          <w:szCs w:val="24"/>
        </w:rPr>
        <w:t>PPENDIX 4</w:t>
      </w:r>
    </w:p>
    <w:p w:rsidR="002A07F6" w:rsidRPr="006D5E0E" w:rsidRDefault="002A07F6" w:rsidP="006D5E0E">
      <w:pPr>
        <w:pStyle w:val="Heading3"/>
        <w:keepNext w:val="0"/>
        <w:keepLines w:val="0"/>
        <w:widowControl w:val="0"/>
        <w:spacing w:before="0" w:line="480" w:lineRule="auto"/>
        <w:rPr>
          <w:rFonts w:ascii="Times New Roman" w:hAnsi="Times New Roman" w:cs="Times New Roman"/>
          <w:color w:val="auto"/>
          <w:sz w:val="24"/>
          <w:szCs w:val="24"/>
        </w:rPr>
      </w:pPr>
      <w:bookmarkStart w:id="180" w:name="_Toc493146972"/>
      <w:r w:rsidRPr="006D5E0E">
        <w:rPr>
          <w:rFonts w:ascii="Times New Roman" w:hAnsi="Times New Roman" w:cs="Times New Roman"/>
          <w:color w:val="auto"/>
          <w:sz w:val="24"/>
          <w:szCs w:val="24"/>
        </w:rPr>
        <w:t>Test of Autocorrelation Assumption (Durbin Watson Test)</w:t>
      </w:r>
      <w:bookmarkEnd w:id="180"/>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839"/>
        <w:gridCol w:w="1162"/>
        <w:gridCol w:w="1238"/>
        <w:gridCol w:w="1672"/>
        <w:gridCol w:w="1672"/>
        <w:gridCol w:w="1671"/>
      </w:tblGrid>
      <w:tr w:rsidR="002A07F6" w:rsidRPr="000C1C0A">
        <w:trPr>
          <w:cantSplit/>
          <w:tblHeader/>
        </w:trPr>
        <w:tc>
          <w:tcPr>
            <w:tcW w:w="5000" w:type="pct"/>
            <w:gridSpan w:val="6"/>
            <w:shd w:val="clear" w:color="auto" w:fill="FFFFFF"/>
            <w:tcMar>
              <w:top w:w="30" w:type="dxa"/>
              <w:left w:w="30" w:type="dxa"/>
              <w:bottom w:w="30" w:type="dxa"/>
              <w:right w:w="30" w:type="dxa"/>
            </w:tcMar>
            <w:vAlign w:val="center"/>
          </w:tcPr>
          <w:p w:rsidR="002A07F6" w:rsidRPr="000C1C0A" w:rsidRDefault="002A07F6" w:rsidP="00BE51B6">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b/>
                <w:bCs/>
                <w:color w:val="000000"/>
                <w:sz w:val="24"/>
                <w:szCs w:val="24"/>
              </w:rPr>
              <w:t>Model Summary</w:t>
            </w:r>
          </w:p>
        </w:tc>
      </w:tr>
      <w:tr w:rsidR="002A07F6" w:rsidRPr="000C1C0A">
        <w:trPr>
          <w:cantSplit/>
          <w:tblHeader/>
        </w:trPr>
        <w:tc>
          <w:tcPr>
            <w:tcW w:w="508" w:type="pct"/>
            <w:shd w:val="clear" w:color="auto" w:fill="FFFFFF"/>
            <w:tcMar>
              <w:top w:w="30" w:type="dxa"/>
              <w:left w:w="30" w:type="dxa"/>
              <w:bottom w:w="30" w:type="dxa"/>
              <w:right w:w="30" w:type="dxa"/>
            </w:tcMar>
            <w:vAlign w:val="bottom"/>
          </w:tcPr>
          <w:p w:rsidR="002A07F6" w:rsidRPr="000C1C0A" w:rsidRDefault="002A07F6" w:rsidP="00BE51B6">
            <w:pPr>
              <w:widowControl w:val="0"/>
              <w:autoSpaceDE w:val="0"/>
              <w:autoSpaceDN w:val="0"/>
              <w:adjustRightInd w:val="0"/>
              <w:spacing w:after="0"/>
              <w:rPr>
                <w:rFonts w:ascii="Times New Roman" w:hAnsi="Times New Roman" w:cs="Times New Roman"/>
                <w:color w:val="000000"/>
                <w:sz w:val="24"/>
                <w:szCs w:val="24"/>
              </w:rPr>
            </w:pPr>
            <w:r w:rsidRPr="000C1C0A">
              <w:rPr>
                <w:rFonts w:ascii="Times New Roman" w:hAnsi="Times New Roman" w:cs="Times New Roman"/>
                <w:color w:val="000000"/>
                <w:sz w:val="24"/>
                <w:szCs w:val="24"/>
              </w:rPr>
              <w:t>Model</w:t>
            </w:r>
          </w:p>
        </w:tc>
        <w:tc>
          <w:tcPr>
            <w:tcW w:w="704" w:type="pct"/>
            <w:shd w:val="clear" w:color="auto" w:fill="FFFFFF"/>
            <w:tcMar>
              <w:top w:w="30" w:type="dxa"/>
              <w:left w:w="30" w:type="dxa"/>
              <w:bottom w:w="30" w:type="dxa"/>
              <w:right w:w="30" w:type="dxa"/>
            </w:tcMar>
            <w:vAlign w:val="bottom"/>
          </w:tcPr>
          <w:p w:rsidR="002A07F6" w:rsidRPr="000C1C0A" w:rsidRDefault="002A07F6" w:rsidP="00BE51B6">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R</w:t>
            </w:r>
          </w:p>
        </w:tc>
        <w:tc>
          <w:tcPr>
            <w:tcW w:w="750" w:type="pct"/>
            <w:shd w:val="clear" w:color="auto" w:fill="FFFFFF"/>
            <w:tcMar>
              <w:top w:w="30" w:type="dxa"/>
              <w:left w:w="30" w:type="dxa"/>
              <w:bottom w:w="30" w:type="dxa"/>
              <w:right w:w="30" w:type="dxa"/>
            </w:tcMar>
            <w:vAlign w:val="bottom"/>
          </w:tcPr>
          <w:p w:rsidR="002A07F6" w:rsidRPr="000C1C0A" w:rsidRDefault="002A07F6" w:rsidP="00BE51B6">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R Square</w:t>
            </w:r>
          </w:p>
        </w:tc>
        <w:tc>
          <w:tcPr>
            <w:tcW w:w="1013" w:type="pct"/>
            <w:shd w:val="clear" w:color="auto" w:fill="FFFFFF"/>
            <w:tcMar>
              <w:top w:w="30" w:type="dxa"/>
              <w:left w:w="30" w:type="dxa"/>
              <w:bottom w:w="30" w:type="dxa"/>
              <w:right w:w="30" w:type="dxa"/>
            </w:tcMar>
            <w:vAlign w:val="bottom"/>
          </w:tcPr>
          <w:p w:rsidR="002A07F6" w:rsidRPr="000C1C0A" w:rsidRDefault="002A07F6" w:rsidP="00BE51B6">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Adjusted R Square</w:t>
            </w:r>
          </w:p>
        </w:tc>
        <w:tc>
          <w:tcPr>
            <w:tcW w:w="1013" w:type="pct"/>
            <w:shd w:val="clear" w:color="auto" w:fill="FFFFFF"/>
            <w:tcMar>
              <w:top w:w="30" w:type="dxa"/>
              <w:left w:w="30" w:type="dxa"/>
              <w:bottom w:w="30" w:type="dxa"/>
              <w:right w:w="30" w:type="dxa"/>
            </w:tcMar>
            <w:vAlign w:val="bottom"/>
          </w:tcPr>
          <w:p w:rsidR="002A07F6" w:rsidRPr="000C1C0A" w:rsidRDefault="002A07F6" w:rsidP="00BE51B6">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Std. Error of the Estimate</w:t>
            </w:r>
          </w:p>
        </w:tc>
        <w:tc>
          <w:tcPr>
            <w:tcW w:w="1013" w:type="pct"/>
            <w:shd w:val="clear" w:color="auto" w:fill="FFFFFF"/>
            <w:tcMar>
              <w:top w:w="30" w:type="dxa"/>
              <w:left w:w="30" w:type="dxa"/>
              <w:bottom w:w="30" w:type="dxa"/>
              <w:right w:w="30" w:type="dxa"/>
            </w:tcMar>
            <w:vAlign w:val="bottom"/>
          </w:tcPr>
          <w:p w:rsidR="002A07F6" w:rsidRPr="000C1C0A" w:rsidRDefault="002A07F6" w:rsidP="00BE51B6">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Durbin-Watson</w:t>
            </w:r>
          </w:p>
        </w:tc>
      </w:tr>
      <w:tr w:rsidR="002A07F6" w:rsidRPr="000C1C0A">
        <w:trPr>
          <w:cantSplit/>
          <w:tblHeader/>
        </w:trPr>
        <w:tc>
          <w:tcPr>
            <w:tcW w:w="508" w:type="pct"/>
            <w:shd w:val="clear" w:color="auto" w:fill="FFFFFF"/>
            <w:tcMar>
              <w:top w:w="30" w:type="dxa"/>
              <w:left w:w="30" w:type="dxa"/>
              <w:bottom w:w="30" w:type="dxa"/>
              <w:right w:w="30" w:type="dxa"/>
            </w:tcMar>
          </w:tcPr>
          <w:p w:rsidR="002A07F6" w:rsidRPr="000C1C0A" w:rsidRDefault="002A07F6" w:rsidP="00BE51B6">
            <w:pPr>
              <w:widowControl w:val="0"/>
              <w:autoSpaceDE w:val="0"/>
              <w:autoSpaceDN w:val="0"/>
              <w:adjustRightInd w:val="0"/>
              <w:spacing w:after="0"/>
              <w:rPr>
                <w:rFonts w:ascii="Times New Roman" w:hAnsi="Times New Roman" w:cs="Times New Roman"/>
                <w:color w:val="000000"/>
                <w:sz w:val="24"/>
                <w:szCs w:val="24"/>
              </w:rPr>
            </w:pPr>
            <w:r w:rsidRPr="000C1C0A">
              <w:rPr>
                <w:rFonts w:ascii="Times New Roman" w:hAnsi="Times New Roman" w:cs="Times New Roman"/>
                <w:color w:val="000000"/>
                <w:sz w:val="24"/>
                <w:szCs w:val="24"/>
              </w:rPr>
              <w:t>1</w:t>
            </w:r>
          </w:p>
        </w:tc>
        <w:tc>
          <w:tcPr>
            <w:tcW w:w="704" w:type="pct"/>
            <w:shd w:val="clear" w:color="auto" w:fill="FFFFFF"/>
            <w:tcMar>
              <w:top w:w="30" w:type="dxa"/>
              <w:left w:w="30" w:type="dxa"/>
              <w:bottom w:w="30" w:type="dxa"/>
              <w:right w:w="30" w:type="dxa"/>
            </w:tcMar>
            <w:vAlign w:val="center"/>
          </w:tcPr>
          <w:p w:rsidR="002A07F6" w:rsidRPr="000C1C0A" w:rsidRDefault="002A07F6" w:rsidP="00BE51B6">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.995</w:t>
            </w:r>
            <w:r w:rsidRPr="000C1C0A">
              <w:rPr>
                <w:rFonts w:ascii="Times New Roman" w:hAnsi="Times New Roman" w:cs="Times New Roman"/>
                <w:color w:val="000000"/>
                <w:sz w:val="24"/>
                <w:szCs w:val="24"/>
                <w:vertAlign w:val="superscript"/>
              </w:rPr>
              <w:t>a</w:t>
            </w:r>
          </w:p>
        </w:tc>
        <w:tc>
          <w:tcPr>
            <w:tcW w:w="750" w:type="pct"/>
            <w:shd w:val="clear" w:color="auto" w:fill="FFFFFF"/>
            <w:tcMar>
              <w:top w:w="30" w:type="dxa"/>
              <w:left w:w="30" w:type="dxa"/>
              <w:bottom w:w="30" w:type="dxa"/>
              <w:right w:w="30" w:type="dxa"/>
            </w:tcMar>
            <w:vAlign w:val="center"/>
          </w:tcPr>
          <w:p w:rsidR="002A07F6" w:rsidRPr="000C1C0A" w:rsidRDefault="002A07F6" w:rsidP="00BE51B6">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.991</w:t>
            </w:r>
          </w:p>
        </w:tc>
        <w:tc>
          <w:tcPr>
            <w:tcW w:w="1013" w:type="pct"/>
            <w:shd w:val="clear" w:color="auto" w:fill="FFFFFF"/>
            <w:tcMar>
              <w:top w:w="30" w:type="dxa"/>
              <w:left w:w="30" w:type="dxa"/>
              <w:bottom w:w="30" w:type="dxa"/>
              <w:right w:w="30" w:type="dxa"/>
            </w:tcMar>
            <w:vAlign w:val="center"/>
          </w:tcPr>
          <w:p w:rsidR="002A07F6" w:rsidRPr="000C1C0A" w:rsidRDefault="002A07F6" w:rsidP="00BE51B6">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.990</w:t>
            </w:r>
          </w:p>
        </w:tc>
        <w:tc>
          <w:tcPr>
            <w:tcW w:w="1013" w:type="pct"/>
            <w:shd w:val="clear" w:color="auto" w:fill="FFFFFF"/>
            <w:tcMar>
              <w:top w:w="30" w:type="dxa"/>
              <w:left w:w="30" w:type="dxa"/>
              <w:bottom w:w="30" w:type="dxa"/>
              <w:right w:w="30" w:type="dxa"/>
            </w:tcMar>
            <w:vAlign w:val="center"/>
          </w:tcPr>
          <w:p w:rsidR="002A07F6" w:rsidRPr="000C1C0A" w:rsidRDefault="002A07F6" w:rsidP="00BE51B6">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.40962</w:t>
            </w:r>
          </w:p>
        </w:tc>
        <w:tc>
          <w:tcPr>
            <w:tcW w:w="1013" w:type="pct"/>
            <w:shd w:val="clear" w:color="auto" w:fill="FFFFFF"/>
            <w:tcMar>
              <w:top w:w="30" w:type="dxa"/>
              <w:left w:w="30" w:type="dxa"/>
              <w:bottom w:w="30" w:type="dxa"/>
              <w:right w:w="30" w:type="dxa"/>
            </w:tcMar>
            <w:vAlign w:val="center"/>
          </w:tcPr>
          <w:p w:rsidR="002A07F6" w:rsidRPr="000C1C0A" w:rsidRDefault="002A07F6" w:rsidP="00BE51B6">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2.123</w:t>
            </w:r>
          </w:p>
        </w:tc>
      </w:tr>
      <w:tr w:rsidR="002A07F6" w:rsidRPr="000C1C0A">
        <w:trPr>
          <w:cantSplit/>
          <w:tblHeader/>
        </w:trPr>
        <w:tc>
          <w:tcPr>
            <w:tcW w:w="5000" w:type="pct"/>
            <w:gridSpan w:val="6"/>
            <w:shd w:val="clear" w:color="auto" w:fill="FFFFFF"/>
            <w:tcMar>
              <w:top w:w="30" w:type="dxa"/>
              <w:left w:w="30" w:type="dxa"/>
              <w:bottom w:w="30" w:type="dxa"/>
              <w:right w:w="30" w:type="dxa"/>
            </w:tcMar>
          </w:tcPr>
          <w:p w:rsidR="002A07F6" w:rsidRPr="000C1C0A" w:rsidRDefault="002A07F6" w:rsidP="00BE51B6">
            <w:pPr>
              <w:widowControl w:val="0"/>
              <w:autoSpaceDE w:val="0"/>
              <w:autoSpaceDN w:val="0"/>
              <w:adjustRightInd w:val="0"/>
              <w:spacing w:after="0"/>
              <w:rPr>
                <w:rFonts w:ascii="Times New Roman" w:hAnsi="Times New Roman" w:cs="Times New Roman"/>
                <w:color w:val="000000"/>
                <w:sz w:val="24"/>
                <w:szCs w:val="24"/>
              </w:rPr>
            </w:pPr>
            <w:r w:rsidRPr="000C1C0A">
              <w:rPr>
                <w:rFonts w:ascii="Times New Roman" w:hAnsi="Times New Roman" w:cs="Times New Roman"/>
                <w:b/>
                <w:bCs/>
                <w:color w:val="000000"/>
                <w:sz w:val="24"/>
                <w:szCs w:val="24"/>
              </w:rPr>
              <w:t>a.</w:t>
            </w:r>
            <w:r w:rsidRPr="000C1C0A">
              <w:rPr>
                <w:rFonts w:ascii="Times New Roman" w:hAnsi="Times New Roman" w:cs="Times New Roman"/>
                <w:color w:val="000000"/>
                <w:sz w:val="24"/>
                <w:szCs w:val="24"/>
              </w:rPr>
              <w:t xml:space="preserve"> </w:t>
            </w:r>
            <w:r w:rsidRPr="000C1C0A">
              <w:rPr>
                <w:rFonts w:ascii="Times New Roman" w:hAnsi="Times New Roman" w:cs="Times New Roman"/>
                <w:b/>
                <w:bCs/>
                <w:color w:val="000000"/>
                <w:sz w:val="24"/>
                <w:szCs w:val="24"/>
              </w:rPr>
              <w:t>Predictors</w:t>
            </w:r>
            <w:r w:rsidRPr="000C1C0A">
              <w:rPr>
                <w:rFonts w:ascii="Times New Roman" w:hAnsi="Times New Roman" w:cs="Times New Roman"/>
                <w:color w:val="000000"/>
                <w:sz w:val="24"/>
                <w:szCs w:val="24"/>
              </w:rPr>
              <w:t xml:space="preserve">: (Constant), authentic community involvement, active work force, adequacy resources (human &amp; time) </w:t>
            </w:r>
          </w:p>
        </w:tc>
      </w:tr>
      <w:tr w:rsidR="002A07F6" w:rsidRPr="000C1C0A">
        <w:trPr>
          <w:cantSplit/>
        </w:trPr>
        <w:tc>
          <w:tcPr>
            <w:tcW w:w="2974" w:type="pct"/>
            <w:gridSpan w:val="4"/>
            <w:shd w:val="clear" w:color="auto" w:fill="FFFFFF"/>
            <w:tcMar>
              <w:top w:w="30" w:type="dxa"/>
              <w:left w:w="30" w:type="dxa"/>
              <w:bottom w:w="30" w:type="dxa"/>
              <w:right w:w="30" w:type="dxa"/>
            </w:tcMar>
          </w:tcPr>
          <w:p w:rsidR="002A07F6" w:rsidRPr="000C1C0A" w:rsidRDefault="002A07F6" w:rsidP="00BE51B6">
            <w:pPr>
              <w:widowControl w:val="0"/>
              <w:autoSpaceDE w:val="0"/>
              <w:autoSpaceDN w:val="0"/>
              <w:adjustRightInd w:val="0"/>
              <w:spacing w:after="0"/>
              <w:rPr>
                <w:rFonts w:ascii="Times New Roman" w:hAnsi="Times New Roman" w:cs="Times New Roman"/>
                <w:color w:val="000000"/>
                <w:sz w:val="24"/>
                <w:szCs w:val="24"/>
              </w:rPr>
            </w:pPr>
            <w:r w:rsidRPr="000C1C0A">
              <w:rPr>
                <w:rFonts w:ascii="Times New Roman" w:hAnsi="Times New Roman" w:cs="Times New Roman"/>
                <w:b/>
                <w:bCs/>
                <w:color w:val="000000"/>
                <w:sz w:val="24"/>
                <w:szCs w:val="24"/>
              </w:rPr>
              <w:t>b</w:t>
            </w:r>
            <w:r w:rsidRPr="000C1C0A">
              <w:rPr>
                <w:rFonts w:ascii="Times New Roman" w:hAnsi="Times New Roman" w:cs="Times New Roman"/>
                <w:color w:val="000000"/>
                <w:sz w:val="24"/>
                <w:szCs w:val="24"/>
              </w:rPr>
              <w:t xml:space="preserve">. </w:t>
            </w:r>
            <w:r w:rsidRPr="000C1C0A">
              <w:rPr>
                <w:rFonts w:ascii="Times New Roman" w:hAnsi="Times New Roman" w:cs="Times New Roman"/>
                <w:b/>
                <w:bCs/>
                <w:color w:val="000000"/>
                <w:sz w:val="24"/>
                <w:szCs w:val="24"/>
              </w:rPr>
              <w:t>Dependent Variable</w:t>
            </w:r>
            <w:r w:rsidRPr="000C1C0A">
              <w:rPr>
                <w:rFonts w:ascii="Times New Roman" w:hAnsi="Times New Roman" w:cs="Times New Roman"/>
                <w:color w:val="000000"/>
                <w:sz w:val="24"/>
                <w:szCs w:val="24"/>
              </w:rPr>
              <w:t xml:space="preserve">: Success in MVC eligibility identification </w:t>
            </w:r>
          </w:p>
        </w:tc>
        <w:tc>
          <w:tcPr>
            <w:tcW w:w="1013" w:type="pct"/>
            <w:shd w:val="clear" w:color="auto" w:fill="FFFFFF"/>
            <w:tcMar>
              <w:top w:w="30" w:type="dxa"/>
              <w:left w:w="30" w:type="dxa"/>
              <w:bottom w:w="30" w:type="dxa"/>
              <w:right w:w="30" w:type="dxa"/>
            </w:tcMar>
          </w:tcPr>
          <w:p w:rsidR="002A07F6" w:rsidRPr="000C1C0A" w:rsidRDefault="002A07F6" w:rsidP="00BE51B6">
            <w:pPr>
              <w:widowControl w:val="0"/>
              <w:autoSpaceDE w:val="0"/>
              <w:autoSpaceDN w:val="0"/>
              <w:adjustRightInd w:val="0"/>
              <w:spacing w:after="0"/>
              <w:rPr>
                <w:rFonts w:ascii="Times New Roman" w:hAnsi="Times New Roman" w:cs="Times New Roman"/>
                <w:sz w:val="24"/>
                <w:szCs w:val="24"/>
              </w:rPr>
            </w:pPr>
          </w:p>
        </w:tc>
        <w:tc>
          <w:tcPr>
            <w:tcW w:w="1013" w:type="pct"/>
            <w:shd w:val="clear" w:color="auto" w:fill="FFFFFF"/>
            <w:tcMar>
              <w:top w:w="30" w:type="dxa"/>
              <w:left w:w="30" w:type="dxa"/>
              <w:bottom w:w="30" w:type="dxa"/>
              <w:right w:w="30" w:type="dxa"/>
            </w:tcMar>
          </w:tcPr>
          <w:p w:rsidR="002A07F6" w:rsidRPr="000C1C0A" w:rsidRDefault="002A07F6" w:rsidP="00BE51B6">
            <w:pPr>
              <w:widowControl w:val="0"/>
              <w:autoSpaceDE w:val="0"/>
              <w:autoSpaceDN w:val="0"/>
              <w:adjustRightInd w:val="0"/>
              <w:spacing w:after="0"/>
              <w:rPr>
                <w:rFonts w:ascii="Times New Roman" w:hAnsi="Times New Roman" w:cs="Times New Roman"/>
                <w:sz w:val="24"/>
                <w:szCs w:val="24"/>
              </w:rPr>
            </w:pPr>
          </w:p>
        </w:tc>
      </w:tr>
    </w:tbl>
    <w:p w:rsidR="002A07F6" w:rsidRPr="006D5E0E" w:rsidRDefault="002A07F6" w:rsidP="006D5E0E">
      <w:pPr>
        <w:widowControl w:val="0"/>
        <w:autoSpaceDE w:val="0"/>
        <w:autoSpaceDN w:val="0"/>
        <w:adjustRightInd w:val="0"/>
        <w:spacing w:after="0" w:line="480" w:lineRule="auto"/>
        <w:ind w:left="90"/>
        <w:jc w:val="both"/>
        <w:rPr>
          <w:rFonts w:ascii="Times New Roman" w:hAnsi="Times New Roman" w:cs="Times New Roman"/>
          <w:b/>
          <w:bCs/>
          <w:sz w:val="24"/>
          <w:szCs w:val="24"/>
        </w:rPr>
      </w:pPr>
    </w:p>
    <w:p w:rsidR="002A07F6" w:rsidRPr="006D5E0E" w:rsidRDefault="002A07F6" w:rsidP="006D5E0E">
      <w:pPr>
        <w:widowControl w:val="0"/>
        <w:spacing w:after="0" w:line="480" w:lineRule="auto"/>
        <w:rPr>
          <w:rFonts w:ascii="Times New Roman" w:hAnsi="Times New Roman" w:cs="Times New Roman"/>
          <w:b/>
          <w:bCs/>
          <w:sz w:val="24"/>
          <w:szCs w:val="24"/>
        </w:rPr>
      </w:pPr>
      <w:r w:rsidRPr="006D5E0E">
        <w:rPr>
          <w:rFonts w:ascii="Times New Roman" w:hAnsi="Times New Roman" w:cs="Times New Roman"/>
          <w:b/>
          <w:bCs/>
          <w:sz w:val="24"/>
          <w:szCs w:val="24"/>
        </w:rPr>
        <w:t>Results of Regression on success in MVC eligibility identification</w:t>
      </w:r>
    </w:p>
    <w:p w:rsidR="002A07F6" w:rsidRPr="006D5E0E" w:rsidRDefault="002A07F6" w:rsidP="00BE51B6">
      <w:pPr>
        <w:widowControl w:val="0"/>
        <w:spacing w:after="0" w:line="480" w:lineRule="auto"/>
        <w:jc w:val="center"/>
        <w:rPr>
          <w:rFonts w:ascii="Times New Roman" w:hAnsi="Times New Roman" w:cs="Times New Roman"/>
          <w:b/>
          <w:bCs/>
          <w:sz w:val="24"/>
          <w:szCs w:val="24"/>
        </w:rPr>
      </w:pPr>
      <w:r w:rsidRPr="006D5E0E">
        <w:rPr>
          <w:rFonts w:ascii="Times New Roman" w:hAnsi="Times New Roman" w:cs="Times New Roman"/>
          <w:b/>
          <w:bCs/>
          <w:sz w:val="24"/>
          <w:szCs w:val="24"/>
        </w:rPr>
        <w:t>Appendix 4a</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837"/>
        <w:gridCol w:w="1162"/>
        <w:gridCol w:w="1241"/>
        <w:gridCol w:w="1671"/>
        <w:gridCol w:w="1672"/>
        <w:gridCol w:w="1671"/>
      </w:tblGrid>
      <w:tr w:rsidR="002A07F6" w:rsidRPr="000C1C0A">
        <w:trPr>
          <w:cantSplit/>
          <w:tblHeader/>
        </w:trPr>
        <w:tc>
          <w:tcPr>
            <w:tcW w:w="5000" w:type="pct"/>
            <w:gridSpan w:val="6"/>
            <w:shd w:val="clear" w:color="auto" w:fill="FFFFFF"/>
            <w:tcMar>
              <w:top w:w="30" w:type="dxa"/>
              <w:left w:w="30" w:type="dxa"/>
              <w:bottom w:w="30" w:type="dxa"/>
              <w:right w:w="30" w:type="dxa"/>
            </w:tcMar>
            <w:vAlign w:val="center"/>
          </w:tcPr>
          <w:p w:rsidR="002A07F6" w:rsidRPr="000C1C0A" w:rsidRDefault="002A07F6" w:rsidP="00BE51B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C1C0A">
              <w:rPr>
                <w:rFonts w:ascii="Times New Roman" w:hAnsi="Times New Roman" w:cs="Times New Roman"/>
                <w:b/>
                <w:bCs/>
                <w:color w:val="000000"/>
                <w:sz w:val="24"/>
                <w:szCs w:val="24"/>
              </w:rPr>
              <w:t>Model Summary</w:t>
            </w:r>
            <w:r w:rsidRPr="000C1C0A">
              <w:rPr>
                <w:rFonts w:ascii="Times New Roman" w:hAnsi="Times New Roman" w:cs="Times New Roman"/>
                <w:b/>
                <w:bCs/>
                <w:color w:val="000000"/>
                <w:sz w:val="24"/>
                <w:szCs w:val="24"/>
                <w:vertAlign w:val="superscript"/>
              </w:rPr>
              <w:t>b</w:t>
            </w:r>
          </w:p>
        </w:tc>
      </w:tr>
      <w:tr w:rsidR="002A07F6" w:rsidRPr="000C1C0A">
        <w:trPr>
          <w:cantSplit/>
          <w:tblHeader/>
        </w:trPr>
        <w:tc>
          <w:tcPr>
            <w:tcW w:w="507" w:type="pct"/>
            <w:shd w:val="clear" w:color="auto" w:fill="FFFFFF"/>
            <w:tcMar>
              <w:top w:w="30" w:type="dxa"/>
              <w:left w:w="30" w:type="dxa"/>
              <w:bottom w:w="30" w:type="dxa"/>
              <w:right w:w="30" w:type="dxa"/>
            </w:tcMar>
            <w:vAlign w:val="bottom"/>
          </w:tcPr>
          <w:p w:rsidR="002A07F6" w:rsidRPr="000C1C0A" w:rsidRDefault="002A07F6" w:rsidP="00BE51B6">
            <w:pPr>
              <w:widowControl w:val="0"/>
              <w:autoSpaceDE w:val="0"/>
              <w:autoSpaceDN w:val="0"/>
              <w:adjustRightInd w:val="0"/>
              <w:spacing w:after="0" w:line="240" w:lineRule="auto"/>
              <w:rPr>
                <w:rFonts w:ascii="Times New Roman" w:hAnsi="Times New Roman" w:cs="Times New Roman"/>
                <w:color w:val="000000"/>
                <w:sz w:val="24"/>
                <w:szCs w:val="24"/>
              </w:rPr>
            </w:pPr>
            <w:r w:rsidRPr="000C1C0A">
              <w:rPr>
                <w:rFonts w:ascii="Times New Roman" w:hAnsi="Times New Roman" w:cs="Times New Roman"/>
                <w:color w:val="000000"/>
                <w:sz w:val="24"/>
                <w:szCs w:val="24"/>
              </w:rPr>
              <w:t>Model</w:t>
            </w:r>
          </w:p>
        </w:tc>
        <w:tc>
          <w:tcPr>
            <w:tcW w:w="704" w:type="pct"/>
            <w:shd w:val="clear" w:color="auto" w:fill="FFFFFF"/>
            <w:tcMar>
              <w:top w:w="30" w:type="dxa"/>
              <w:left w:w="30" w:type="dxa"/>
              <w:bottom w:w="30" w:type="dxa"/>
              <w:right w:w="30" w:type="dxa"/>
            </w:tcMar>
            <w:vAlign w:val="bottom"/>
          </w:tcPr>
          <w:p w:rsidR="002A07F6" w:rsidRPr="000C1C0A" w:rsidRDefault="002A07F6" w:rsidP="00BE51B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R</w:t>
            </w:r>
          </w:p>
        </w:tc>
        <w:tc>
          <w:tcPr>
            <w:tcW w:w="752" w:type="pct"/>
            <w:shd w:val="clear" w:color="auto" w:fill="FFFFFF"/>
            <w:tcMar>
              <w:top w:w="30" w:type="dxa"/>
              <w:left w:w="30" w:type="dxa"/>
              <w:bottom w:w="30" w:type="dxa"/>
              <w:right w:w="30" w:type="dxa"/>
            </w:tcMar>
            <w:vAlign w:val="bottom"/>
          </w:tcPr>
          <w:p w:rsidR="002A07F6" w:rsidRPr="000C1C0A" w:rsidRDefault="002A07F6" w:rsidP="00BE51B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R Square</w:t>
            </w:r>
          </w:p>
        </w:tc>
        <w:tc>
          <w:tcPr>
            <w:tcW w:w="1011" w:type="pct"/>
            <w:shd w:val="clear" w:color="auto" w:fill="FFFFFF"/>
            <w:tcMar>
              <w:top w:w="30" w:type="dxa"/>
              <w:left w:w="30" w:type="dxa"/>
              <w:bottom w:w="30" w:type="dxa"/>
              <w:right w:w="30" w:type="dxa"/>
            </w:tcMar>
            <w:vAlign w:val="bottom"/>
          </w:tcPr>
          <w:p w:rsidR="002A07F6" w:rsidRPr="000C1C0A" w:rsidRDefault="002A07F6" w:rsidP="00BE51B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Adjusted R Square</w:t>
            </w:r>
          </w:p>
        </w:tc>
        <w:tc>
          <w:tcPr>
            <w:tcW w:w="1013" w:type="pct"/>
            <w:shd w:val="clear" w:color="auto" w:fill="FFFFFF"/>
            <w:tcMar>
              <w:top w:w="30" w:type="dxa"/>
              <w:left w:w="30" w:type="dxa"/>
              <w:bottom w:w="30" w:type="dxa"/>
              <w:right w:w="30" w:type="dxa"/>
            </w:tcMar>
            <w:vAlign w:val="bottom"/>
          </w:tcPr>
          <w:p w:rsidR="002A07F6" w:rsidRPr="000C1C0A" w:rsidRDefault="002A07F6" w:rsidP="00BE51B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Std. Error of the Estimate</w:t>
            </w:r>
          </w:p>
        </w:tc>
        <w:tc>
          <w:tcPr>
            <w:tcW w:w="1013" w:type="pct"/>
            <w:shd w:val="clear" w:color="auto" w:fill="FFFFFF"/>
            <w:tcMar>
              <w:top w:w="30" w:type="dxa"/>
              <w:left w:w="30" w:type="dxa"/>
              <w:bottom w:w="30" w:type="dxa"/>
              <w:right w:w="30" w:type="dxa"/>
            </w:tcMar>
            <w:vAlign w:val="bottom"/>
          </w:tcPr>
          <w:p w:rsidR="002A07F6" w:rsidRPr="000C1C0A" w:rsidRDefault="002A07F6" w:rsidP="00BE51B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Durbin-Watson</w:t>
            </w:r>
          </w:p>
        </w:tc>
      </w:tr>
      <w:tr w:rsidR="002A07F6" w:rsidRPr="000C1C0A">
        <w:trPr>
          <w:cantSplit/>
          <w:tblHeader/>
        </w:trPr>
        <w:tc>
          <w:tcPr>
            <w:tcW w:w="507" w:type="pct"/>
            <w:shd w:val="clear" w:color="auto" w:fill="FFFFFF"/>
            <w:tcMar>
              <w:top w:w="30" w:type="dxa"/>
              <w:left w:w="30" w:type="dxa"/>
              <w:bottom w:w="30" w:type="dxa"/>
              <w:right w:w="30" w:type="dxa"/>
            </w:tcMar>
          </w:tcPr>
          <w:p w:rsidR="002A07F6" w:rsidRPr="000C1C0A" w:rsidRDefault="002A07F6" w:rsidP="00BE51B6">
            <w:pPr>
              <w:widowControl w:val="0"/>
              <w:autoSpaceDE w:val="0"/>
              <w:autoSpaceDN w:val="0"/>
              <w:adjustRightInd w:val="0"/>
              <w:spacing w:after="0" w:line="240" w:lineRule="auto"/>
              <w:rPr>
                <w:rFonts w:ascii="Times New Roman" w:hAnsi="Times New Roman" w:cs="Times New Roman"/>
                <w:color w:val="000000"/>
                <w:sz w:val="24"/>
                <w:szCs w:val="24"/>
              </w:rPr>
            </w:pPr>
            <w:r w:rsidRPr="000C1C0A">
              <w:rPr>
                <w:rFonts w:ascii="Times New Roman" w:hAnsi="Times New Roman" w:cs="Times New Roman"/>
                <w:color w:val="000000"/>
                <w:sz w:val="24"/>
                <w:szCs w:val="24"/>
              </w:rPr>
              <w:t>1</w:t>
            </w:r>
          </w:p>
        </w:tc>
        <w:tc>
          <w:tcPr>
            <w:tcW w:w="704" w:type="pct"/>
            <w:shd w:val="clear" w:color="auto" w:fill="FFFFFF"/>
            <w:tcMar>
              <w:top w:w="30" w:type="dxa"/>
              <w:left w:w="30" w:type="dxa"/>
              <w:bottom w:w="30" w:type="dxa"/>
              <w:right w:w="30" w:type="dxa"/>
            </w:tcMar>
            <w:vAlign w:val="center"/>
          </w:tcPr>
          <w:p w:rsidR="002A07F6" w:rsidRPr="000C1C0A" w:rsidRDefault="002A07F6" w:rsidP="00BE51B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.995</w:t>
            </w:r>
            <w:r w:rsidRPr="000C1C0A">
              <w:rPr>
                <w:rFonts w:ascii="Times New Roman" w:hAnsi="Times New Roman" w:cs="Times New Roman"/>
                <w:color w:val="000000"/>
                <w:sz w:val="24"/>
                <w:szCs w:val="24"/>
                <w:vertAlign w:val="superscript"/>
              </w:rPr>
              <w:t>a</w:t>
            </w:r>
          </w:p>
        </w:tc>
        <w:tc>
          <w:tcPr>
            <w:tcW w:w="752" w:type="pct"/>
            <w:shd w:val="clear" w:color="auto" w:fill="FFFFFF"/>
            <w:tcMar>
              <w:top w:w="30" w:type="dxa"/>
              <w:left w:w="30" w:type="dxa"/>
              <w:bottom w:w="30" w:type="dxa"/>
              <w:right w:w="30" w:type="dxa"/>
            </w:tcMar>
            <w:vAlign w:val="center"/>
          </w:tcPr>
          <w:p w:rsidR="002A07F6" w:rsidRPr="000C1C0A" w:rsidRDefault="002A07F6" w:rsidP="00BE51B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.991</w:t>
            </w:r>
          </w:p>
        </w:tc>
        <w:tc>
          <w:tcPr>
            <w:tcW w:w="1011" w:type="pct"/>
            <w:shd w:val="clear" w:color="auto" w:fill="FFFFFF"/>
            <w:tcMar>
              <w:top w:w="30" w:type="dxa"/>
              <w:left w:w="30" w:type="dxa"/>
              <w:bottom w:w="30" w:type="dxa"/>
              <w:right w:w="30" w:type="dxa"/>
            </w:tcMar>
            <w:vAlign w:val="center"/>
          </w:tcPr>
          <w:p w:rsidR="002A07F6" w:rsidRPr="000C1C0A" w:rsidRDefault="002A07F6" w:rsidP="00BE51B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.990</w:t>
            </w:r>
          </w:p>
        </w:tc>
        <w:tc>
          <w:tcPr>
            <w:tcW w:w="1013" w:type="pct"/>
            <w:shd w:val="clear" w:color="auto" w:fill="FFFFFF"/>
            <w:tcMar>
              <w:top w:w="30" w:type="dxa"/>
              <w:left w:w="30" w:type="dxa"/>
              <w:bottom w:w="30" w:type="dxa"/>
              <w:right w:w="30" w:type="dxa"/>
            </w:tcMar>
            <w:vAlign w:val="center"/>
          </w:tcPr>
          <w:p w:rsidR="002A07F6" w:rsidRPr="000C1C0A" w:rsidRDefault="002A07F6" w:rsidP="00BE51B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.40962</w:t>
            </w:r>
          </w:p>
        </w:tc>
        <w:tc>
          <w:tcPr>
            <w:tcW w:w="1013" w:type="pct"/>
            <w:shd w:val="clear" w:color="auto" w:fill="FFFFFF"/>
            <w:tcMar>
              <w:top w:w="30" w:type="dxa"/>
              <w:left w:w="30" w:type="dxa"/>
              <w:bottom w:w="30" w:type="dxa"/>
              <w:right w:w="30" w:type="dxa"/>
            </w:tcMar>
            <w:vAlign w:val="center"/>
          </w:tcPr>
          <w:p w:rsidR="002A07F6" w:rsidRPr="000C1C0A" w:rsidRDefault="002A07F6" w:rsidP="00BE51B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2.123</w:t>
            </w:r>
          </w:p>
        </w:tc>
      </w:tr>
      <w:tr w:rsidR="002A07F6" w:rsidRPr="000C1C0A">
        <w:trPr>
          <w:cantSplit/>
          <w:tblHeader/>
        </w:trPr>
        <w:tc>
          <w:tcPr>
            <w:tcW w:w="5000" w:type="pct"/>
            <w:gridSpan w:val="6"/>
            <w:shd w:val="clear" w:color="auto" w:fill="FFFFFF"/>
            <w:tcMar>
              <w:top w:w="30" w:type="dxa"/>
              <w:left w:w="30" w:type="dxa"/>
              <w:bottom w:w="30" w:type="dxa"/>
              <w:right w:w="30" w:type="dxa"/>
            </w:tcMar>
          </w:tcPr>
          <w:p w:rsidR="002A07F6" w:rsidRPr="000C1C0A" w:rsidRDefault="002A07F6" w:rsidP="00BE51B6">
            <w:pPr>
              <w:widowControl w:val="0"/>
              <w:autoSpaceDE w:val="0"/>
              <w:autoSpaceDN w:val="0"/>
              <w:adjustRightInd w:val="0"/>
              <w:spacing w:after="0" w:line="240" w:lineRule="auto"/>
              <w:rPr>
                <w:rFonts w:ascii="Times New Roman" w:hAnsi="Times New Roman" w:cs="Times New Roman"/>
                <w:color w:val="000000"/>
                <w:sz w:val="24"/>
                <w:szCs w:val="24"/>
              </w:rPr>
            </w:pPr>
            <w:r w:rsidRPr="000C1C0A">
              <w:rPr>
                <w:rFonts w:ascii="Times New Roman" w:hAnsi="Times New Roman" w:cs="Times New Roman"/>
                <w:b/>
                <w:bCs/>
                <w:color w:val="000000"/>
                <w:sz w:val="24"/>
                <w:szCs w:val="24"/>
              </w:rPr>
              <w:t>a.</w:t>
            </w:r>
            <w:r w:rsidRPr="000C1C0A">
              <w:rPr>
                <w:rFonts w:ascii="Times New Roman" w:hAnsi="Times New Roman" w:cs="Times New Roman"/>
                <w:color w:val="000000"/>
                <w:sz w:val="24"/>
                <w:szCs w:val="24"/>
              </w:rPr>
              <w:t xml:space="preserve"> </w:t>
            </w:r>
            <w:r w:rsidRPr="000C1C0A">
              <w:rPr>
                <w:rFonts w:ascii="Times New Roman" w:hAnsi="Times New Roman" w:cs="Times New Roman"/>
                <w:b/>
                <w:bCs/>
                <w:color w:val="000000"/>
                <w:sz w:val="24"/>
                <w:szCs w:val="24"/>
              </w:rPr>
              <w:t>Predictors</w:t>
            </w:r>
            <w:r w:rsidRPr="000C1C0A">
              <w:rPr>
                <w:rFonts w:ascii="Times New Roman" w:hAnsi="Times New Roman" w:cs="Times New Roman"/>
                <w:color w:val="000000"/>
                <w:sz w:val="24"/>
                <w:szCs w:val="24"/>
              </w:rPr>
              <w:t xml:space="preserve">: (Constant), authentic community involvement, active work force, adequacy resources (human &amp; time) </w:t>
            </w:r>
          </w:p>
        </w:tc>
      </w:tr>
      <w:tr w:rsidR="002A07F6" w:rsidRPr="000C1C0A">
        <w:trPr>
          <w:cantSplit/>
        </w:trPr>
        <w:tc>
          <w:tcPr>
            <w:tcW w:w="2975" w:type="pct"/>
            <w:gridSpan w:val="4"/>
            <w:shd w:val="clear" w:color="auto" w:fill="FFFFFF"/>
            <w:tcMar>
              <w:top w:w="30" w:type="dxa"/>
              <w:left w:w="30" w:type="dxa"/>
              <w:bottom w:w="30" w:type="dxa"/>
              <w:right w:w="30" w:type="dxa"/>
            </w:tcMar>
          </w:tcPr>
          <w:p w:rsidR="002A07F6" w:rsidRPr="000C1C0A" w:rsidRDefault="002A07F6" w:rsidP="00BE51B6">
            <w:pPr>
              <w:widowControl w:val="0"/>
              <w:autoSpaceDE w:val="0"/>
              <w:autoSpaceDN w:val="0"/>
              <w:adjustRightInd w:val="0"/>
              <w:spacing w:after="0" w:line="240" w:lineRule="auto"/>
              <w:rPr>
                <w:rFonts w:ascii="Times New Roman" w:hAnsi="Times New Roman" w:cs="Times New Roman"/>
                <w:color w:val="000000"/>
                <w:sz w:val="24"/>
                <w:szCs w:val="24"/>
              </w:rPr>
            </w:pPr>
            <w:r w:rsidRPr="000C1C0A">
              <w:rPr>
                <w:rFonts w:ascii="Times New Roman" w:hAnsi="Times New Roman" w:cs="Times New Roman"/>
                <w:b/>
                <w:bCs/>
                <w:color w:val="000000"/>
                <w:sz w:val="24"/>
                <w:szCs w:val="24"/>
              </w:rPr>
              <w:t>b</w:t>
            </w:r>
            <w:r w:rsidRPr="000C1C0A">
              <w:rPr>
                <w:rFonts w:ascii="Times New Roman" w:hAnsi="Times New Roman" w:cs="Times New Roman"/>
                <w:color w:val="000000"/>
                <w:sz w:val="24"/>
                <w:szCs w:val="24"/>
              </w:rPr>
              <w:t xml:space="preserve">. </w:t>
            </w:r>
            <w:r w:rsidRPr="000C1C0A">
              <w:rPr>
                <w:rFonts w:ascii="Times New Roman" w:hAnsi="Times New Roman" w:cs="Times New Roman"/>
                <w:b/>
                <w:bCs/>
                <w:color w:val="000000"/>
                <w:sz w:val="24"/>
                <w:szCs w:val="24"/>
              </w:rPr>
              <w:t>Dependent Variable</w:t>
            </w:r>
            <w:r w:rsidRPr="000C1C0A">
              <w:rPr>
                <w:rFonts w:ascii="Times New Roman" w:hAnsi="Times New Roman" w:cs="Times New Roman"/>
                <w:color w:val="000000"/>
                <w:sz w:val="24"/>
                <w:szCs w:val="24"/>
              </w:rPr>
              <w:t xml:space="preserve">: Success in MVC eligibility identification </w:t>
            </w:r>
          </w:p>
        </w:tc>
        <w:tc>
          <w:tcPr>
            <w:tcW w:w="1013" w:type="pct"/>
            <w:shd w:val="clear" w:color="auto" w:fill="FFFFFF"/>
            <w:tcMar>
              <w:top w:w="30" w:type="dxa"/>
              <w:left w:w="30" w:type="dxa"/>
              <w:bottom w:w="30" w:type="dxa"/>
              <w:right w:w="30" w:type="dxa"/>
            </w:tcMar>
          </w:tcPr>
          <w:p w:rsidR="002A07F6" w:rsidRPr="000C1C0A" w:rsidRDefault="002A07F6" w:rsidP="00BE51B6">
            <w:pPr>
              <w:widowControl w:val="0"/>
              <w:autoSpaceDE w:val="0"/>
              <w:autoSpaceDN w:val="0"/>
              <w:adjustRightInd w:val="0"/>
              <w:spacing w:after="0" w:line="240" w:lineRule="auto"/>
              <w:rPr>
                <w:rFonts w:ascii="Times New Roman" w:hAnsi="Times New Roman" w:cs="Times New Roman"/>
                <w:sz w:val="24"/>
                <w:szCs w:val="24"/>
              </w:rPr>
            </w:pPr>
          </w:p>
        </w:tc>
        <w:tc>
          <w:tcPr>
            <w:tcW w:w="1013" w:type="pct"/>
            <w:shd w:val="clear" w:color="auto" w:fill="FFFFFF"/>
            <w:tcMar>
              <w:top w:w="30" w:type="dxa"/>
              <w:left w:w="30" w:type="dxa"/>
              <w:bottom w:w="30" w:type="dxa"/>
              <w:right w:w="30" w:type="dxa"/>
            </w:tcMar>
          </w:tcPr>
          <w:p w:rsidR="002A07F6" w:rsidRPr="000C1C0A" w:rsidRDefault="002A07F6" w:rsidP="00BE51B6">
            <w:pPr>
              <w:widowControl w:val="0"/>
              <w:autoSpaceDE w:val="0"/>
              <w:autoSpaceDN w:val="0"/>
              <w:adjustRightInd w:val="0"/>
              <w:spacing w:after="0" w:line="240" w:lineRule="auto"/>
              <w:rPr>
                <w:rFonts w:ascii="Times New Roman" w:hAnsi="Times New Roman" w:cs="Times New Roman"/>
                <w:sz w:val="24"/>
                <w:szCs w:val="24"/>
              </w:rPr>
            </w:pPr>
          </w:p>
        </w:tc>
      </w:tr>
    </w:tbl>
    <w:p w:rsidR="002A07F6" w:rsidRPr="006D5E0E" w:rsidRDefault="002A07F6" w:rsidP="006D5E0E">
      <w:pPr>
        <w:widowControl w:val="0"/>
        <w:spacing w:after="0" w:line="480" w:lineRule="auto"/>
        <w:rPr>
          <w:rFonts w:ascii="Times New Roman" w:hAnsi="Times New Roman" w:cs="Times New Roman"/>
          <w:b/>
          <w:bCs/>
          <w:sz w:val="24"/>
          <w:szCs w:val="24"/>
          <w:lang w:eastAsia="en-GB"/>
        </w:rPr>
      </w:pPr>
    </w:p>
    <w:p w:rsidR="002A07F6" w:rsidRPr="006D5E0E" w:rsidRDefault="002A07F6" w:rsidP="00BE51B6">
      <w:pPr>
        <w:widowControl w:val="0"/>
        <w:spacing w:after="0" w:line="480" w:lineRule="auto"/>
        <w:jc w:val="center"/>
        <w:rPr>
          <w:rFonts w:ascii="Times New Roman" w:hAnsi="Times New Roman" w:cs="Times New Roman"/>
          <w:b/>
          <w:bCs/>
          <w:sz w:val="24"/>
          <w:szCs w:val="24"/>
          <w:lang w:eastAsia="en-GB"/>
        </w:rPr>
      </w:pPr>
      <w:r w:rsidRPr="006D5E0E">
        <w:rPr>
          <w:rFonts w:ascii="Times New Roman" w:hAnsi="Times New Roman" w:cs="Times New Roman"/>
          <w:b/>
          <w:bCs/>
          <w:sz w:val="24"/>
          <w:szCs w:val="24"/>
          <w:lang w:eastAsia="en-GB"/>
        </w:rPr>
        <w:t>Appendix 4b</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762"/>
        <w:gridCol w:w="1331"/>
        <w:gridCol w:w="1525"/>
        <w:gridCol w:w="1057"/>
        <w:gridCol w:w="1463"/>
        <w:gridCol w:w="1058"/>
        <w:gridCol w:w="1058"/>
      </w:tblGrid>
      <w:tr w:rsidR="002A07F6" w:rsidRPr="000C1C0A">
        <w:trPr>
          <w:cantSplit/>
          <w:tblHeader/>
        </w:trPr>
        <w:tc>
          <w:tcPr>
            <w:tcW w:w="5000" w:type="pct"/>
            <w:gridSpan w:val="7"/>
            <w:shd w:val="clear" w:color="auto" w:fill="FFFFFF"/>
            <w:tcMar>
              <w:top w:w="30" w:type="dxa"/>
              <w:left w:w="30" w:type="dxa"/>
              <w:bottom w:w="30" w:type="dxa"/>
              <w:right w:w="30" w:type="dxa"/>
            </w:tcMar>
            <w:vAlign w:val="center"/>
          </w:tcPr>
          <w:p w:rsidR="002A07F6" w:rsidRPr="000C1C0A" w:rsidRDefault="002A07F6" w:rsidP="00BE51B6">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b/>
                <w:bCs/>
                <w:color w:val="000000"/>
                <w:sz w:val="24"/>
                <w:szCs w:val="24"/>
              </w:rPr>
              <w:t>ANOVA</w:t>
            </w:r>
            <w:r w:rsidRPr="000C1C0A">
              <w:rPr>
                <w:rFonts w:ascii="Times New Roman" w:hAnsi="Times New Roman" w:cs="Times New Roman"/>
                <w:b/>
                <w:bCs/>
                <w:color w:val="000000"/>
                <w:sz w:val="24"/>
                <w:szCs w:val="24"/>
                <w:vertAlign w:val="superscript"/>
              </w:rPr>
              <w:t>b</w:t>
            </w:r>
          </w:p>
        </w:tc>
      </w:tr>
      <w:tr w:rsidR="002A07F6" w:rsidRPr="000C1C0A">
        <w:trPr>
          <w:cantSplit/>
          <w:tblHeader/>
        </w:trPr>
        <w:tc>
          <w:tcPr>
            <w:tcW w:w="1268" w:type="pct"/>
            <w:gridSpan w:val="2"/>
            <w:shd w:val="clear" w:color="auto" w:fill="FFFFFF"/>
            <w:tcMar>
              <w:top w:w="30" w:type="dxa"/>
              <w:left w:w="30" w:type="dxa"/>
              <w:bottom w:w="30" w:type="dxa"/>
              <w:right w:w="30" w:type="dxa"/>
            </w:tcMar>
            <w:vAlign w:val="bottom"/>
          </w:tcPr>
          <w:p w:rsidR="002A07F6" w:rsidRPr="000C1C0A" w:rsidRDefault="002A07F6" w:rsidP="00BE51B6">
            <w:pPr>
              <w:widowControl w:val="0"/>
              <w:autoSpaceDE w:val="0"/>
              <w:autoSpaceDN w:val="0"/>
              <w:adjustRightInd w:val="0"/>
              <w:spacing w:after="0"/>
              <w:rPr>
                <w:rFonts w:ascii="Times New Roman" w:hAnsi="Times New Roman" w:cs="Times New Roman"/>
                <w:color w:val="000000"/>
                <w:sz w:val="24"/>
                <w:szCs w:val="24"/>
              </w:rPr>
            </w:pPr>
            <w:r w:rsidRPr="000C1C0A">
              <w:rPr>
                <w:rFonts w:ascii="Times New Roman" w:hAnsi="Times New Roman" w:cs="Times New Roman"/>
                <w:color w:val="000000"/>
                <w:sz w:val="24"/>
                <w:szCs w:val="24"/>
              </w:rPr>
              <w:t>Model</w:t>
            </w:r>
          </w:p>
        </w:tc>
        <w:tc>
          <w:tcPr>
            <w:tcW w:w="924" w:type="pct"/>
            <w:shd w:val="clear" w:color="auto" w:fill="FFFFFF"/>
            <w:tcMar>
              <w:top w:w="30" w:type="dxa"/>
              <w:left w:w="30" w:type="dxa"/>
              <w:bottom w:w="30" w:type="dxa"/>
              <w:right w:w="30" w:type="dxa"/>
            </w:tcMar>
            <w:vAlign w:val="bottom"/>
          </w:tcPr>
          <w:p w:rsidR="002A07F6" w:rsidRPr="000C1C0A" w:rsidRDefault="002A07F6" w:rsidP="00BE51B6">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Sum of Squares</w:t>
            </w:r>
          </w:p>
        </w:tc>
        <w:tc>
          <w:tcPr>
            <w:tcW w:w="640" w:type="pct"/>
            <w:shd w:val="clear" w:color="auto" w:fill="FFFFFF"/>
            <w:tcMar>
              <w:top w:w="30" w:type="dxa"/>
              <w:left w:w="30" w:type="dxa"/>
              <w:bottom w:w="30" w:type="dxa"/>
              <w:right w:w="30" w:type="dxa"/>
            </w:tcMar>
            <w:vAlign w:val="bottom"/>
          </w:tcPr>
          <w:p w:rsidR="002A07F6" w:rsidRPr="000C1C0A" w:rsidRDefault="002A07F6" w:rsidP="00BE51B6">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df</w:t>
            </w:r>
          </w:p>
        </w:tc>
        <w:tc>
          <w:tcPr>
            <w:tcW w:w="886" w:type="pct"/>
            <w:shd w:val="clear" w:color="auto" w:fill="FFFFFF"/>
            <w:tcMar>
              <w:top w:w="30" w:type="dxa"/>
              <w:left w:w="30" w:type="dxa"/>
              <w:bottom w:w="30" w:type="dxa"/>
              <w:right w:w="30" w:type="dxa"/>
            </w:tcMar>
            <w:vAlign w:val="bottom"/>
          </w:tcPr>
          <w:p w:rsidR="002A07F6" w:rsidRPr="000C1C0A" w:rsidRDefault="002A07F6" w:rsidP="00BE51B6">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Mean Square</w:t>
            </w:r>
          </w:p>
        </w:tc>
        <w:tc>
          <w:tcPr>
            <w:tcW w:w="641" w:type="pct"/>
            <w:shd w:val="clear" w:color="auto" w:fill="FFFFFF"/>
            <w:tcMar>
              <w:top w:w="30" w:type="dxa"/>
              <w:left w:w="30" w:type="dxa"/>
              <w:bottom w:w="30" w:type="dxa"/>
              <w:right w:w="30" w:type="dxa"/>
            </w:tcMar>
            <w:vAlign w:val="bottom"/>
          </w:tcPr>
          <w:p w:rsidR="002A07F6" w:rsidRPr="000C1C0A" w:rsidRDefault="002A07F6" w:rsidP="00BE51B6">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F</w:t>
            </w:r>
          </w:p>
        </w:tc>
        <w:tc>
          <w:tcPr>
            <w:tcW w:w="641" w:type="pct"/>
            <w:shd w:val="clear" w:color="auto" w:fill="FFFFFF"/>
            <w:tcMar>
              <w:top w:w="30" w:type="dxa"/>
              <w:left w:w="30" w:type="dxa"/>
              <w:bottom w:w="30" w:type="dxa"/>
              <w:right w:w="30" w:type="dxa"/>
            </w:tcMar>
            <w:vAlign w:val="bottom"/>
          </w:tcPr>
          <w:p w:rsidR="002A07F6" w:rsidRPr="000C1C0A" w:rsidRDefault="002A07F6" w:rsidP="00BE51B6">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Sig.</w:t>
            </w:r>
          </w:p>
        </w:tc>
      </w:tr>
      <w:tr w:rsidR="002A07F6" w:rsidRPr="000C1C0A">
        <w:trPr>
          <w:cantSplit/>
          <w:tblHeader/>
        </w:trPr>
        <w:tc>
          <w:tcPr>
            <w:tcW w:w="462" w:type="pct"/>
            <w:vMerge w:val="restart"/>
            <w:shd w:val="clear" w:color="auto" w:fill="FFFFFF"/>
            <w:tcMar>
              <w:top w:w="30" w:type="dxa"/>
              <w:left w:w="30" w:type="dxa"/>
              <w:bottom w:w="30" w:type="dxa"/>
              <w:right w:w="30" w:type="dxa"/>
            </w:tcMar>
          </w:tcPr>
          <w:p w:rsidR="002A07F6" w:rsidRPr="000C1C0A" w:rsidRDefault="002A07F6" w:rsidP="00BE51B6">
            <w:pPr>
              <w:widowControl w:val="0"/>
              <w:autoSpaceDE w:val="0"/>
              <w:autoSpaceDN w:val="0"/>
              <w:adjustRightInd w:val="0"/>
              <w:spacing w:after="0"/>
              <w:rPr>
                <w:rFonts w:ascii="Times New Roman" w:hAnsi="Times New Roman" w:cs="Times New Roman"/>
                <w:color w:val="000000"/>
                <w:sz w:val="24"/>
                <w:szCs w:val="24"/>
              </w:rPr>
            </w:pPr>
            <w:r w:rsidRPr="000C1C0A">
              <w:rPr>
                <w:rFonts w:ascii="Times New Roman" w:hAnsi="Times New Roman" w:cs="Times New Roman"/>
                <w:color w:val="000000"/>
                <w:sz w:val="24"/>
                <w:szCs w:val="24"/>
              </w:rPr>
              <w:t>1</w:t>
            </w:r>
          </w:p>
        </w:tc>
        <w:tc>
          <w:tcPr>
            <w:tcW w:w="806" w:type="pct"/>
            <w:shd w:val="clear" w:color="auto" w:fill="FFFFFF"/>
            <w:tcMar>
              <w:top w:w="30" w:type="dxa"/>
              <w:left w:w="30" w:type="dxa"/>
              <w:bottom w:w="30" w:type="dxa"/>
              <w:right w:w="30" w:type="dxa"/>
            </w:tcMar>
          </w:tcPr>
          <w:p w:rsidR="002A07F6" w:rsidRPr="000C1C0A" w:rsidRDefault="002A07F6" w:rsidP="00BE51B6">
            <w:pPr>
              <w:widowControl w:val="0"/>
              <w:autoSpaceDE w:val="0"/>
              <w:autoSpaceDN w:val="0"/>
              <w:adjustRightInd w:val="0"/>
              <w:spacing w:after="0"/>
              <w:rPr>
                <w:rFonts w:ascii="Times New Roman" w:hAnsi="Times New Roman" w:cs="Times New Roman"/>
                <w:color w:val="000000"/>
                <w:sz w:val="24"/>
                <w:szCs w:val="24"/>
              </w:rPr>
            </w:pPr>
            <w:r w:rsidRPr="000C1C0A">
              <w:rPr>
                <w:rFonts w:ascii="Times New Roman" w:hAnsi="Times New Roman" w:cs="Times New Roman"/>
                <w:color w:val="000000"/>
                <w:sz w:val="24"/>
                <w:szCs w:val="24"/>
              </w:rPr>
              <w:t>Regression</w:t>
            </w:r>
          </w:p>
        </w:tc>
        <w:tc>
          <w:tcPr>
            <w:tcW w:w="924" w:type="pct"/>
            <w:shd w:val="clear" w:color="auto" w:fill="FFFFFF"/>
            <w:tcMar>
              <w:top w:w="30" w:type="dxa"/>
              <w:left w:w="30" w:type="dxa"/>
              <w:bottom w:w="30" w:type="dxa"/>
              <w:right w:w="30" w:type="dxa"/>
            </w:tcMar>
            <w:vAlign w:val="center"/>
          </w:tcPr>
          <w:p w:rsidR="002A07F6" w:rsidRPr="000C1C0A" w:rsidRDefault="002A07F6" w:rsidP="00BE51B6">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1551.874</w:t>
            </w:r>
          </w:p>
        </w:tc>
        <w:tc>
          <w:tcPr>
            <w:tcW w:w="640" w:type="pct"/>
            <w:shd w:val="clear" w:color="auto" w:fill="FFFFFF"/>
            <w:tcMar>
              <w:top w:w="30" w:type="dxa"/>
              <w:left w:w="30" w:type="dxa"/>
              <w:bottom w:w="30" w:type="dxa"/>
              <w:right w:w="30" w:type="dxa"/>
            </w:tcMar>
            <w:vAlign w:val="center"/>
          </w:tcPr>
          <w:p w:rsidR="002A07F6" w:rsidRPr="000C1C0A" w:rsidRDefault="002A07F6" w:rsidP="00BE51B6">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5</w:t>
            </w:r>
          </w:p>
        </w:tc>
        <w:tc>
          <w:tcPr>
            <w:tcW w:w="886" w:type="pct"/>
            <w:shd w:val="clear" w:color="auto" w:fill="FFFFFF"/>
            <w:tcMar>
              <w:top w:w="30" w:type="dxa"/>
              <w:left w:w="30" w:type="dxa"/>
              <w:bottom w:w="30" w:type="dxa"/>
              <w:right w:w="30" w:type="dxa"/>
            </w:tcMar>
            <w:vAlign w:val="center"/>
          </w:tcPr>
          <w:p w:rsidR="002A07F6" w:rsidRPr="000C1C0A" w:rsidRDefault="002A07F6" w:rsidP="00BE51B6">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310.375</w:t>
            </w:r>
          </w:p>
        </w:tc>
        <w:tc>
          <w:tcPr>
            <w:tcW w:w="641" w:type="pct"/>
            <w:shd w:val="clear" w:color="auto" w:fill="FFFFFF"/>
            <w:tcMar>
              <w:top w:w="30" w:type="dxa"/>
              <w:left w:w="30" w:type="dxa"/>
              <w:bottom w:w="30" w:type="dxa"/>
              <w:right w:w="30" w:type="dxa"/>
            </w:tcMar>
            <w:vAlign w:val="center"/>
          </w:tcPr>
          <w:p w:rsidR="002A07F6" w:rsidRPr="000C1C0A" w:rsidRDefault="002A07F6" w:rsidP="00BE51B6">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1.850E3</w:t>
            </w:r>
          </w:p>
        </w:tc>
        <w:tc>
          <w:tcPr>
            <w:tcW w:w="641" w:type="pct"/>
            <w:shd w:val="clear" w:color="auto" w:fill="FFFFFF"/>
            <w:tcMar>
              <w:top w:w="30" w:type="dxa"/>
              <w:left w:w="30" w:type="dxa"/>
              <w:bottom w:w="30" w:type="dxa"/>
              <w:right w:w="30" w:type="dxa"/>
            </w:tcMar>
            <w:vAlign w:val="center"/>
          </w:tcPr>
          <w:p w:rsidR="002A07F6" w:rsidRPr="000C1C0A" w:rsidRDefault="002A07F6" w:rsidP="00BE51B6">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.000</w:t>
            </w:r>
            <w:r w:rsidRPr="000C1C0A">
              <w:rPr>
                <w:rFonts w:ascii="Times New Roman" w:hAnsi="Times New Roman" w:cs="Times New Roman"/>
                <w:color w:val="000000"/>
                <w:sz w:val="24"/>
                <w:szCs w:val="24"/>
                <w:vertAlign w:val="superscript"/>
              </w:rPr>
              <w:t>a</w:t>
            </w:r>
          </w:p>
        </w:tc>
      </w:tr>
      <w:tr w:rsidR="002A07F6" w:rsidRPr="000C1C0A">
        <w:trPr>
          <w:cantSplit/>
          <w:tblHeader/>
        </w:trPr>
        <w:tc>
          <w:tcPr>
            <w:tcW w:w="462" w:type="pct"/>
            <w:vMerge/>
            <w:shd w:val="clear" w:color="auto" w:fill="FFFFFF"/>
            <w:tcMar>
              <w:top w:w="30" w:type="dxa"/>
              <w:left w:w="30" w:type="dxa"/>
              <w:bottom w:w="30" w:type="dxa"/>
              <w:right w:w="30" w:type="dxa"/>
            </w:tcMar>
          </w:tcPr>
          <w:p w:rsidR="002A07F6" w:rsidRPr="000C1C0A" w:rsidRDefault="002A07F6" w:rsidP="00BE51B6">
            <w:pPr>
              <w:widowControl w:val="0"/>
              <w:autoSpaceDE w:val="0"/>
              <w:autoSpaceDN w:val="0"/>
              <w:adjustRightInd w:val="0"/>
              <w:spacing w:after="0"/>
              <w:rPr>
                <w:rFonts w:ascii="Times New Roman" w:hAnsi="Times New Roman" w:cs="Times New Roman"/>
                <w:color w:val="000000"/>
                <w:sz w:val="24"/>
                <w:szCs w:val="24"/>
              </w:rPr>
            </w:pPr>
          </w:p>
        </w:tc>
        <w:tc>
          <w:tcPr>
            <w:tcW w:w="806" w:type="pct"/>
            <w:shd w:val="clear" w:color="auto" w:fill="FFFFFF"/>
            <w:tcMar>
              <w:top w:w="30" w:type="dxa"/>
              <w:left w:w="30" w:type="dxa"/>
              <w:bottom w:w="30" w:type="dxa"/>
              <w:right w:w="30" w:type="dxa"/>
            </w:tcMar>
          </w:tcPr>
          <w:p w:rsidR="002A07F6" w:rsidRPr="000C1C0A" w:rsidRDefault="002A07F6" w:rsidP="00BE51B6">
            <w:pPr>
              <w:widowControl w:val="0"/>
              <w:autoSpaceDE w:val="0"/>
              <w:autoSpaceDN w:val="0"/>
              <w:adjustRightInd w:val="0"/>
              <w:spacing w:after="0"/>
              <w:rPr>
                <w:rFonts w:ascii="Times New Roman" w:hAnsi="Times New Roman" w:cs="Times New Roman"/>
                <w:color w:val="000000"/>
                <w:sz w:val="24"/>
                <w:szCs w:val="24"/>
              </w:rPr>
            </w:pPr>
            <w:r w:rsidRPr="000C1C0A">
              <w:rPr>
                <w:rFonts w:ascii="Times New Roman" w:hAnsi="Times New Roman" w:cs="Times New Roman"/>
                <w:color w:val="000000"/>
                <w:sz w:val="24"/>
                <w:szCs w:val="24"/>
              </w:rPr>
              <w:t>Residual</w:t>
            </w:r>
          </w:p>
        </w:tc>
        <w:tc>
          <w:tcPr>
            <w:tcW w:w="924" w:type="pct"/>
            <w:shd w:val="clear" w:color="auto" w:fill="FFFFFF"/>
            <w:tcMar>
              <w:top w:w="30" w:type="dxa"/>
              <w:left w:w="30" w:type="dxa"/>
              <w:bottom w:w="30" w:type="dxa"/>
              <w:right w:w="30" w:type="dxa"/>
            </w:tcMar>
            <w:vAlign w:val="center"/>
          </w:tcPr>
          <w:p w:rsidR="002A07F6" w:rsidRPr="000C1C0A" w:rsidRDefault="002A07F6" w:rsidP="00BE51B6">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14.430</w:t>
            </w:r>
          </w:p>
        </w:tc>
        <w:tc>
          <w:tcPr>
            <w:tcW w:w="640" w:type="pct"/>
            <w:shd w:val="clear" w:color="auto" w:fill="FFFFFF"/>
            <w:tcMar>
              <w:top w:w="30" w:type="dxa"/>
              <w:left w:w="30" w:type="dxa"/>
              <w:bottom w:w="30" w:type="dxa"/>
              <w:right w:w="30" w:type="dxa"/>
            </w:tcMar>
            <w:vAlign w:val="center"/>
          </w:tcPr>
          <w:p w:rsidR="002A07F6" w:rsidRPr="000C1C0A" w:rsidRDefault="002A07F6" w:rsidP="00BE51B6">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86</w:t>
            </w:r>
          </w:p>
        </w:tc>
        <w:tc>
          <w:tcPr>
            <w:tcW w:w="886" w:type="pct"/>
            <w:shd w:val="clear" w:color="auto" w:fill="FFFFFF"/>
            <w:tcMar>
              <w:top w:w="30" w:type="dxa"/>
              <w:left w:w="30" w:type="dxa"/>
              <w:bottom w:w="30" w:type="dxa"/>
              <w:right w:w="30" w:type="dxa"/>
            </w:tcMar>
            <w:vAlign w:val="center"/>
          </w:tcPr>
          <w:p w:rsidR="002A07F6" w:rsidRPr="000C1C0A" w:rsidRDefault="002A07F6" w:rsidP="00BE51B6">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.168</w:t>
            </w:r>
          </w:p>
        </w:tc>
        <w:tc>
          <w:tcPr>
            <w:tcW w:w="641" w:type="pct"/>
            <w:shd w:val="clear" w:color="auto" w:fill="FFFFFF"/>
            <w:tcMar>
              <w:top w:w="30" w:type="dxa"/>
              <w:left w:w="30" w:type="dxa"/>
              <w:bottom w:w="30" w:type="dxa"/>
              <w:right w:w="30" w:type="dxa"/>
            </w:tcMar>
          </w:tcPr>
          <w:p w:rsidR="002A07F6" w:rsidRPr="000C1C0A" w:rsidRDefault="002A07F6" w:rsidP="00BE51B6">
            <w:pPr>
              <w:widowControl w:val="0"/>
              <w:autoSpaceDE w:val="0"/>
              <w:autoSpaceDN w:val="0"/>
              <w:adjustRightInd w:val="0"/>
              <w:spacing w:after="0"/>
              <w:jc w:val="center"/>
              <w:rPr>
                <w:rFonts w:ascii="Times New Roman" w:hAnsi="Times New Roman" w:cs="Times New Roman"/>
                <w:sz w:val="24"/>
                <w:szCs w:val="24"/>
              </w:rPr>
            </w:pPr>
          </w:p>
        </w:tc>
        <w:tc>
          <w:tcPr>
            <w:tcW w:w="641" w:type="pct"/>
            <w:shd w:val="clear" w:color="auto" w:fill="FFFFFF"/>
            <w:tcMar>
              <w:top w:w="30" w:type="dxa"/>
              <w:left w:w="30" w:type="dxa"/>
              <w:bottom w:w="30" w:type="dxa"/>
              <w:right w:w="30" w:type="dxa"/>
            </w:tcMar>
          </w:tcPr>
          <w:p w:rsidR="002A07F6" w:rsidRPr="000C1C0A" w:rsidRDefault="002A07F6" w:rsidP="00BE51B6">
            <w:pPr>
              <w:widowControl w:val="0"/>
              <w:autoSpaceDE w:val="0"/>
              <w:autoSpaceDN w:val="0"/>
              <w:adjustRightInd w:val="0"/>
              <w:spacing w:after="0"/>
              <w:jc w:val="center"/>
              <w:rPr>
                <w:rFonts w:ascii="Times New Roman" w:hAnsi="Times New Roman" w:cs="Times New Roman"/>
                <w:sz w:val="24"/>
                <w:szCs w:val="24"/>
              </w:rPr>
            </w:pPr>
          </w:p>
        </w:tc>
      </w:tr>
      <w:tr w:rsidR="002A07F6" w:rsidRPr="000C1C0A">
        <w:trPr>
          <w:cantSplit/>
          <w:tblHeader/>
        </w:trPr>
        <w:tc>
          <w:tcPr>
            <w:tcW w:w="462" w:type="pct"/>
            <w:vMerge/>
            <w:shd w:val="clear" w:color="auto" w:fill="FFFFFF"/>
            <w:tcMar>
              <w:top w:w="30" w:type="dxa"/>
              <w:left w:w="30" w:type="dxa"/>
              <w:bottom w:w="30" w:type="dxa"/>
              <w:right w:w="30" w:type="dxa"/>
            </w:tcMar>
          </w:tcPr>
          <w:p w:rsidR="002A07F6" w:rsidRPr="000C1C0A" w:rsidRDefault="002A07F6" w:rsidP="00BE51B6">
            <w:pPr>
              <w:widowControl w:val="0"/>
              <w:autoSpaceDE w:val="0"/>
              <w:autoSpaceDN w:val="0"/>
              <w:adjustRightInd w:val="0"/>
              <w:spacing w:after="0"/>
              <w:rPr>
                <w:rFonts w:ascii="Times New Roman" w:hAnsi="Times New Roman" w:cs="Times New Roman"/>
                <w:sz w:val="24"/>
                <w:szCs w:val="24"/>
              </w:rPr>
            </w:pPr>
          </w:p>
        </w:tc>
        <w:tc>
          <w:tcPr>
            <w:tcW w:w="806" w:type="pct"/>
            <w:shd w:val="clear" w:color="auto" w:fill="FFFFFF"/>
            <w:tcMar>
              <w:top w:w="30" w:type="dxa"/>
              <w:left w:w="30" w:type="dxa"/>
              <w:bottom w:w="30" w:type="dxa"/>
              <w:right w:w="30" w:type="dxa"/>
            </w:tcMar>
          </w:tcPr>
          <w:p w:rsidR="002A07F6" w:rsidRPr="000C1C0A" w:rsidRDefault="002A07F6" w:rsidP="00BE51B6">
            <w:pPr>
              <w:widowControl w:val="0"/>
              <w:autoSpaceDE w:val="0"/>
              <w:autoSpaceDN w:val="0"/>
              <w:adjustRightInd w:val="0"/>
              <w:spacing w:after="0"/>
              <w:rPr>
                <w:rFonts w:ascii="Times New Roman" w:hAnsi="Times New Roman" w:cs="Times New Roman"/>
                <w:color w:val="000000"/>
                <w:sz w:val="24"/>
                <w:szCs w:val="24"/>
              </w:rPr>
            </w:pPr>
            <w:r w:rsidRPr="000C1C0A">
              <w:rPr>
                <w:rFonts w:ascii="Times New Roman" w:hAnsi="Times New Roman" w:cs="Times New Roman"/>
                <w:color w:val="000000"/>
                <w:sz w:val="24"/>
                <w:szCs w:val="24"/>
              </w:rPr>
              <w:t>Total</w:t>
            </w:r>
          </w:p>
        </w:tc>
        <w:tc>
          <w:tcPr>
            <w:tcW w:w="924" w:type="pct"/>
            <w:shd w:val="clear" w:color="auto" w:fill="FFFFFF"/>
            <w:tcMar>
              <w:top w:w="30" w:type="dxa"/>
              <w:left w:w="30" w:type="dxa"/>
              <w:bottom w:w="30" w:type="dxa"/>
              <w:right w:w="30" w:type="dxa"/>
            </w:tcMar>
            <w:vAlign w:val="center"/>
          </w:tcPr>
          <w:p w:rsidR="002A07F6" w:rsidRPr="000C1C0A" w:rsidRDefault="002A07F6" w:rsidP="00BE51B6">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1566.304</w:t>
            </w:r>
          </w:p>
        </w:tc>
        <w:tc>
          <w:tcPr>
            <w:tcW w:w="640" w:type="pct"/>
            <w:shd w:val="clear" w:color="auto" w:fill="FFFFFF"/>
            <w:tcMar>
              <w:top w:w="30" w:type="dxa"/>
              <w:left w:w="30" w:type="dxa"/>
              <w:bottom w:w="30" w:type="dxa"/>
              <w:right w:w="30" w:type="dxa"/>
            </w:tcMar>
            <w:vAlign w:val="center"/>
          </w:tcPr>
          <w:p w:rsidR="002A07F6" w:rsidRPr="000C1C0A" w:rsidRDefault="002A07F6" w:rsidP="00BE51B6">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91</w:t>
            </w:r>
          </w:p>
        </w:tc>
        <w:tc>
          <w:tcPr>
            <w:tcW w:w="886" w:type="pct"/>
            <w:shd w:val="clear" w:color="auto" w:fill="FFFFFF"/>
            <w:tcMar>
              <w:top w:w="30" w:type="dxa"/>
              <w:left w:w="30" w:type="dxa"/>
              <w:bottom w:w="30" w:type="dxa"/>
              <w:right w:w="30" w:type="dxa"/>
            </w:tcMar>
          </w:tcPr>
          <w:p w:rsidR="002A07F6" w:rsidRPr="000C1C0A" w:rsidRDefault="002A07F6" w:rsidP="00BE51B6">
            <w:pPr>
              <w:widowControl w:val="0"/>
              <w:autoSpaceDE w:val="0"/>
              <w:autoSpaceDN w:val="0"/>
              <w:adjustRightInd w:val="0"/>
              <w:spacing w:after="0"/>
              <w:jc w:val="center"/>
              <w:rPr>
                <w:rFonts w:ascii="Times New Roman" w:hAnsi="Times New Roman" w:cs="Times New Roman"/>
                <w:sz w:val="24"/>
                <w:szCs w:val="24"/>
              </w:rPr>
            </w:pPr>
          </w:p>
        </w:tc>
        <w:tc>
          <w:tcPr>
            <w:tcW w:w="641" w:type="pct"/>
            <w:shd w:val="clear" w:color="auto" w:fill="FFFFFF"/>
            <w:tcMar>
              <w:top w:w="30" w:type="dxa"/>
              <w:left w:w="30" w:type="dxa"/>
              <w:bottom w:w="30" w:type="dxa"/>
              <w:right w:w="30" w:type="dxa"/>
            </w:tcMar>
          </w:tcPr>
          <w:p w:rsidR="002A07F6" w:rsidRPr="000C1C0A" w:rsidRDefault="002A07F6" w:rsidP="00BE51B6">
            <w:pPr>
              <w:widowControl w:val="0"/>
              <w:autoSpaceDE w:val="0"/>
              <w:autoSpaceDN w:val="0"/>
              <w:adjustRightInd w:val="0"/>
              <w:spacing w:after="0"/>
              <w:jc w:val="center"/>
              <w:rPr>
                <w:rFonts w:ascii="Times New Roman" w:hAnsi="Times New Roman" w:cs="Times New Roman"/>
                <w:sz w:val="24"/>
                <w:szCs w:val="24"/>
              </w:rPr>
            </w:pPr>
          </w:p>
        </w:tc>
        <w:tc>
          <w:tcPr>
            <w:tcW w:w="641" w:type="pct"/>
            <w:shd w:val="clear" w:color="auto" w:fill="FFFFFF"/>
            <w:tcMar>
              <w:top w:w="30" w:type="dxa"/>
              <w:left w:w="30" w:type="dxa"/>
              <w:bottom w:w="30" w:type="dxa"/>
              <w:right w:w="30" w:type="dxa"/>
            </w:tcMar>
          </w:tcPr>
          <w:p w:rsidR="002A07F6" w:rsidRPr="000C1C0A" w:rsidRDefault="002A07F6" w:rsidP="00BE51B6">
            <w:pPr>
              <w:widowControl w:val="0"/>
              <w:autoSpaceDE w:val="0"/>
              <w:autoSpaceDN w:val="0"/>
              <w:adjustRightInd w:val="0"/>
              <w:spacing w:after="0"/>
              <w:jc w:val="center"/>
              <w:rPr>
                <w:rFonts w:ascii="Times New Roman" w:hAnsi="Times New Roman" w:cs="Times New Roman"/>
                <w:sz w:val="24"/>
                <w:szCs w:val="24"/>
              </w:rPr>
            </w:pPr>
          </w:p>
        </w:tc>
      </w:tr>
      <w:tr w:rsidR="002A07F6" w:rsidRPr="000C1C0A">
        <w:trPr>
          <w:cantSplit/>
          <w:tblHeader/>
        </w:trPr>
        <w:tc>
          <w:tcPr>
            <w:tcW w:w="5000" w:type="pct"/>
            <w:gridSpan w:val="7"/>
            <w:shd w:val="clear" w:color="auto" w:fill="FFFFFF"/>
            <w:tcMar>
              <w:top w:w="30" w:type="dxa"/>
              <w:left w:w="30" w:type="dxa"/>
              <w:bottom w:w="30" w:type="dxa"/>
              <w:right w:w="30" w:type="dxa"/>
            </w:tcMar>
          </w:tcPr>
          <w:p w:rsidR="002A07F6" w:rsidRPr="000C1C0A" w:rsidRDefault="002A07F6" w:rsidP="00BE51B6">
            <w:pPr>
              <w:widowControl w:val="0"/>
              <w:autoSpaceDE w:val="0"/>
              <w:autoSpaceDN w:val="0"/>
              <w:adjustRightInd w:val="0"/>
              <w:spacing w:after="0"/>
              <w:rPr>
                <w:rFonts w:ascii="Times New Roman" w:hAnsi="Times New Roman" w:cs="Times New Roman"/>
                <w:color w:val="000000"/>
                <w:sz w:val="24"/>
                <w:szCs w:val="24"/>
              </w:rPr>
            </w:pPr>
            <w:r w:rsidRPr="000C1C0A">
              <w:rPr>
                <w:rFonts w:ascii="Times New Roman" w:hAnsi="Times New Roman" w:cs="Times New Roman"/>
                <w:b/>
                <w:bCs/>
                <w:color w:val="000000"/>
                <w:sz w:val="24"/>
                <w:szCs w:val="24"/>
              </w:rPr>
              <w:t>a.</w:t>
            </w:r>
            <w:r w:rsidRPr="000C1C0A">
              <w:rPr>
                <w:rFonts w:ascii="Times New Roman" w:hAnsi="Times New Roman" w:cs="Times New Roman"/>
                <w:color w:val="000000"/>
                <w:sz w:val="24"/>
                <w:szCs w:val="24"/>
              </w:rPr>
              <w:t xml:space="preserve"> </w:t>
            </w:r>
            <w:r w:rsidRPr="000C1C0A">
              <w:rPr>
                <w:rFonts w:ascii="Times New Roman" w:hAnsi="Times New Roman" w:cs="Times New Roman"/>
                <w:b/>
                <w:bCs/>
                <w:color w:val="000000"/>
                <w:sz w:val="24"/>
                <w:szCs w:val="24"/>
              </w:rPr>
              <w:t>Predictors</w:t>
            </w:r>
            <w:r w:rsidRPr="000C1C0A">
              <w:rPr>
                <w:rFonts w:ascii="Times New Roman" w:hAnsi="Times New Roman" w:cs="Times New Roman"/>
                <w:color w:val="000000"/>
                <w:sz w:val="24"/>
                <w:szCs w:val="24"/>
              </w:rPr>
              <w:t xml:space="preserve">: (Constant), authentic community involvement, active work force, adequacy resources (human &amp; time) </w:t>
            </w:r>
          </w:p>
        </w:tc>
      </w:tr>
      <w:tr w:rsidR="002A07F6" w:rsidRPr="000C1C0A">
        <w:trPr>
          <w:cantSplit/>
        </w:trPr>
        <w:tc>
          <w:tcPr>
            <w:tcW w:w="2192" w:type="pct"/>
            <w:gridSpan w:val="3"/>
            <w:shd w:val="clear" w:color="auto" w:fill="FFFFFF"/>
            <w:tcMar>
              <w:top w:w="30" w:type="dxa"/>
              <w:left w:w="30" w:type="dxa"/>
              <w:bottom w:w="30" w:type="dxa"/>
              <w:right w:w="30" w:type="dxa"/>
            </w:tcMar>
          </w:tcPr>
          <w:p w:rsidR="002A07F6" w:rsidRPr="000C1C0A" w:rsidRDefault="002A07F6" w:rsidP="00BE51B6">
            <w:pPr>
              <w:widowControl w:val="0"/>
              <w:autoSpaceDE w:val="0"/>
              <w:autoSpaceDN w:val="0"/>
              <w:adjustRightInd w:val="0"/>
              <w:spacing w:after="0"/>
              <w:rPr>
                <w:rFonts w:ascii="Times New Roman" w:hAnsi="Times New Roman" w:cs="Times New Roman"/>
                <w:color w:val="000000"/>
                <w:sz w:val="24"/>
                <w:szCs w:val="24"/>
              </w:rPr>
            </w:pPr>
            <w:r w:rsidRPr="000C1C0A">
              <w:rPr>
                <w:rFonts w:ascii="Times New Roman" w:hAnsi="Times New Roman" w:cs="Times New Roman"/>
                <w:b/>
                <w:bCs/>
                <w:color w:val="000000"/>
                <w:sz w:val="24"/>
                <w:szCs w:val="24"/>
              </w:rPr>
              <w:t>b</w:t>
            </w:r>
            <w:r w:rsidRPr="000C1C0A">
              <w:rPr>
                <w:rFonts w:ascii="Times New Roman" w:hAnsi="Times New Roman" w:cs="Times New Roman"/>
                <w:color w:val="000000"/>
                <w:sz w:val="24"/>
                <w:szCs w:val="24"/>
              </w:rPr>
              <w:t xml:space="preserve">. </w:t>
            </w:r>
            <w:r w:rsidRPr="000C1C0A">
              <w:rPr>
                <w:rFonts w:ascii="Times New Roman" w:hAnsi="Times New Roman" w:cs="Times New Roman"/>
                <w:b/>
                <w:bCs/>
                <w:color w:val="000000"/>
                <w:sz w:val="24"/>
                <w:szCs w:val="24"/>
              </w:rPr>
              <w:t>Dependent Variable</w:t>
            </w:r>
            <w:r w:rsidRPr="000C1C0A">
              <w:rPr>
                <w:rFonts w:ascii="Times New Roman" w:hAnsi="Times New Roman" w:cs="Times New Roman"/>
                <w:color w:val="000000"/>
                <w:sz w:val="24"/>
                <w:szCs w:val="24"/>
              </w:rPr>
              <w:t xml:space="preserve">: Success in MVC eligibility identification </w:t>
            </w:r>
          </w:p>
        </w:tc>
        <w:tc>
          <w:tcPr>
            <w:tcW w:w="640" w:type="pct"/>
            <w:shd w:val="clear" w:color="auto" w:fill="FFFFFF"/>
            <w:tcMar>
              <w:top w:w="30" w:type="dxa"/>
              <w:left w:w="30" w:type="dxa"/>
              <w:bottom w:w="30" w:type="dxa"/>
              <w:right w:w="30" w:type="dxa"/>
            </w:tcMar>
          </w:tcPr>
          <w:p w:rsidR="002A07F6" w:rsidRPr="000C1C0A" w:rsidRDefault="002A07F6" w:rsidP="00BE51B6">
            <w:pPr>
              <w:widowControl w:val="0"/>
              <w:autoSpaceDE w:val="0"/>
              <w:autoSpaceDN w:val="0"/>
              <w:adjustRightInd w:val="0"/>
              <w:spacing w:after="0"/>
              <w:rPr>
                <w:rFonts w:ascii="Times New Roman" w:hAnsi="Times New Roman" w:cs="Times New Roman"/>
                <w:sz w:val="24"/>
                <w:szCs w:val="24"/>
              </w:rPr>
            </w:pPr>
          </w:p>
        </w:tc>
        <w:tc>
          <w:tcPr>
            <w:tcW w:w="886" w:type="pct"/>
            <w:shd w:val="clear" w:color="auto" w:fill="FFFFFF"/>
            <w:tcMar>
              <w:top w:w="30" w:type="dxa"/>
              <w:left w:w="30" w:type="dxa"/>
              <w:bottom w:w="30" w:type="dxa"/>
              <w:right w:w="30" w:type="dxa"/>
            </w:tcMar>
          </w:tcPr>
          <w:p w:rsidR="002A07F6" w:rsidRPr="000C1C0A" w:rsidRDefault="002A07F6" w:rsidP="00BE51B6">
            <w:pPr>
              <w:widowControl w:val="0"/>
              <w:autoSpaceDE w:val="0"/>
              <w:autoSpaceDN w:val="0"/>
              <w:adjustRightInd w:val="0"/>
              <w:spacing w:after="0"/>
              <w:rPr>
                <w:rFonts w:ascii="Times New Roman" w:hAnsi="Times New Roman" w:cs="Times New Roman"/>
                <w:sz w:val="24"/>
                <w:szCs w:val="24"/>
              </w:rPr>
            </w:pPr>
          </w:p>
        </w:tc>
        <w:tc>
          <w:tcPr>
            <w:tcW w:w="641" w:type="pct"/>
            <w:shd w:val="clear" w:color="auto" w:fill="FFFFFF"/>
            <w:tcMar>
              <w:top w:w="30" w:type="dxa"/>
              <w:left w:w="30" w:type="dxa"/>
              <w:bottom w:w="30" w:type="dxa"/>
              <w:right w:w="30" w:type="dxa"/>
            </w:tcMar>
          </w:tcPr>
          <w:p w:rsidR="002A07F6" w:rsidRPr="000C1C0A" w:rsidRDefault="002A07F6" w:rsidP="00BE51B6">
            <w:pPr>
              <w:widowControl w:val="0"/>
              <w:autoSpaceDE w:val="0"/>
              <w:autoSpaceDN w:val="0"/>
              <w:adjustRightInd w:val="0"/>
              <w:spacing w:after="0"/>
              <w:rPr>
                <w:rFonts w:ascii="Times New Roman" w:hAnsi="Times New Roman" w:cs="Times New Roman"/>
                <w:sz w:val="24"/>
                <w:szCs w:val="24"/>
              </w:rPr>
            </w:pPr>
          </w:p>
        </w:tc>
        <w:tc>
          <w:tcPr>
            <w:tcW w:w="641" w:type="pct"/>
            <w:shd w:val="clear" w:color="auto" w:fill="FFFFFF"/>
            <w:tcMar>
              <w:top w:w="30" w:type="dxa"/>
              <w:left w:w="30" w:type="dxa"/>
              <w:bottom w:w="30" w:type="dxa"/>
              <w:right w:w="30" w:type="dxa"/>
            </w:tcMar>
          </w:tcPr>
          <w:p w:rsidR="002A07F6" w:rsidRPr="000C1C0A" w:rsidRDefault="002A07F6" w:rsidP="00BE51B6">
            <w:pPr>
              <w:widowControl w:val="0"/>
              <w:autoSpaceDE w:val="0"/>
              <w:autoSpaceDN w:val="0"/>
              <w:adjustRightInd w:val="0"/>
              <w:spacing w:after="0"/>
              <w:rPr>
                <w:rFonts w:ascii="Times New Roman" w:hAnsi="Times New Roman" w:cs="Times New Roman"/>
                <w:sz w:val="24"/>
                <w:szCs w:val="24"/>
              </w:rPr>
            </w:pPr>
          </w:p>
        </w:tc>
      </w:tr>
    </w:tbl>
    <w:p w:rsidR="002A07F6" w:rsidRPr="006D5E0E" w:rsidRDefault="002A07F6" w:rsidP="00BE51B6">
      <w:pPr>
        <w:widowControl w:val="0"/>
        <w:spacing w:after="0" w:line="480" w:lineRule="auto"/>
        <w:jc w:val="center"/>
        <w:rPr>
          <w:rFonts w:ascii="Times New Roman" w:hAnsi="Times New Roman" w:cs="Times New Roman"/>
          <w:b/>
          <w:bCs/>
          <w:sz w:val="24"/>
          <w:szCs w:val="24"/>
          <w:lang w:eastAsia="en-GB"/>
        </w:rPr>
      </w:pPr>
      <w:r w:rsidRPr="006D5E0E">
        <w:rPr>
          <w:rFonts w:ascii="Times New Roman" w:hAnsi="Times New Roman" w:cs="Times New Roman"/>
          <w:b/>
          <w:bCs/>
          <w:sz w:val="24"/>
          <w:szCs w:val="24"/>
          <w:lang w:eastAsia="en-GB"/>
        </w:rPr>
        <w:t>Appendix 4c</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03"/>
        <w:gridCol w:w="2433"/>
        <w:gridCol w:w="1142"/>
        <w:gridCol w:w="1121"/>
        <w:gridCol w:w="1405"/>
        <w:gridCol w:w="976"/>
        <w:gridCol w:w="974"/>
      </w:tblGrid>
      <w:tr w:rsidR="002A07F6" w:rsidRPr="000C1C0A">
        <w:trPr>
          <w:cantSplit/>
          <w:tblHeader/>
        </w:trPr>
        <w:tc>
          <w:tcPr>
            <w:tcW w:w="5000" w:type="pct"/>
            <w:gridSpan w:val="7"/>
            <w:shd w:val="clear" w:color="auto" w:fill="FFFFFF"/>
            <w:tcMar>
              <w:top w:w="30" w:type="dxa"/>
              <w:left w:w="30" w:type="dxa"/>
              <w:bottom w:w="30" w:type="dxa"/>
              <w:right w:w="30" w:type="dxa"/>
            </w:tcMar>
            <w:vAlign w:val="center"/>
          </w:tcPr>
          <w:p w:rsidR="002A07F6" w:rsidRPr="000C1C0A" w:rsidRDefault="002A07F6" w:rsidP="00BE51B6">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b/>
                <w:bCs/>
                <w:color w:val="000000"/>
                <w:sz w:val="24"/>
                <w:szCs w:val="24"/>
              </w:rPr>
              <w:t>Coefficient’s</w:t>
            </w:r>
            <w:r w:rsidRPr="000C1C0A">
              <w:rPr>
                <w:rFonts w:ascii="Times New Roman" w:hAnsi="Times New Roman" w:cs="Times New Roman"/>
                <w:b/>
                <w:bCs/>
                <w:color w:val="000000"/>
                <w:sz w:val="24"/>
                <w:szCs w:val="24"/>
                <w:vertAlign w:val="superscript"/>
              </w:rPr>
              <w:t xml:space="preserve"> a</w:t>
            </w:r>
          </w:p>
        </w:tc>
      </w:tr>
      <w:tr w:rsidR="002A07F6" w:rsidRPr="000C1C0A">
        <w:trPr>
          <w:cantSplit/>
          <w:tblHeader/>
        </w:trPr>
        <w:tc>
          <w:tcPr>
            <w:tcW w:w="1597" w:type="pct"/>
            <w:gridSpan w:val="2"/>
            <w:vMerge w:val="restart"/>
            <w:shd w:val="clear" w:color="auto" w:fill="FFFFFF"/>
            <w:tcMar>
              <w:top w:w="30" w:type="dxa"/>
              <w:left w:w="30" w:type="dxa"/>
              <w:bottom w:w="30" w:type="dxa"/>
              <w:right w:w="30" w:type="dxa"/>
            </w:tcMar>
            <w:vAlign w:val="bottom"/>
          </w:tcPr>
          <w:p w:rsidR="002A07F6" w:rsidRPr="000C1C0A" w:rsidRDefault="002A07F6" w:rsidP="00BE51B6">
            <w:pPr>
              <w:widowControl w:val="0"/>
              <w:autoSpaceDE w:val="0"/>
              <w:autoSpaceDN w:val="0"/>
              <w:adjustRightInd w:val="0"/>
              <w:spacing w:after="0"/>
              <w:rPr>
                <w:rFonts w:ascii="Times New Roman" w:hAnsi="Times New Roman" w:cs="Times New Roman"/>
                <w:color w:val="000000"/>
                <w:sz w:val="24"/>
                <w:szCs w:val="24"/>
              </w:rPr>
            </w:pPr>
            <w:r w:rsidRPr="000C1C0A">
              <w:rPr>
                <w:rFonts w:ascii="Times New Roman" w:hAnsi="Times New Roman" w:cs="Times New Roman"/>
                <w:color w:val="000000"/>
                <w:sz w:val="24"/>
                <w:szCs w:val="24"/>
              </w:rPr>
              <w:t>Model</w:t>
            </w:r>
          </w:p>
        </w:tc>
        <w:tc>
          <w:tcPr>
            <w:tcW w:w="1371" w:type="pct"/>
            <w:gridSpan w:val="2"/>
            <w:shd w:val="clear" w:color="auto" w:fill="FFFFFF"/>
            <w:tcMar>
              <w:top w:w="30" w:type="dxa"/>
              <w:left w:w="30" w:type="dxa"/>
              <w:bottom w:w="30" w:type="dxa"/>
              <w:right w:w="30" w:type="dxa"/>
            </w:tcMar>
            <w:vAlign w:val="bottom"/>
          </w:tcPr>
          <w:p w:rsidR="002A07F6" w:rsidRPr="000C1C0A" w:rsidRDefault="002A07F6" w:rsidP="00BE51B6">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Un standardized Coefficients</w:t>
            </w:r>
          </w:p>
        </w:tc>
        <w:tc>
          <w:tcPr>
            <w:tcW w:w="851" w:type="pct"/>
            <w:shd w:val="clear" w:color="auto" w:fill="FFFFFF"/>
            <w:tcMar>
              <w:top w:w="30" w:type="dxa"/>
              <w:left w:w="30" w:type="dxa"/>
              <w:bottom w:w="30" w:type="dxa"/>
              <w:right w:w="30" w:type="dxa"/>
            </w:tcMar>
            <w:vAlign w:val="bottom"/>
          </w:tcPr>
          <w:p w:rsidR="002A07F6" w:rsidRPr="000C1C0A" w:rsidRDefault="002A07F6" w:rsidP="00BE51B6">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Standardized Coefficients</w:t>
            </w:r>
          </w:p>
        </w:tc>
        <w:tc>
          <w:tcPr>
            <w:tcW w:w="591" w:type="pct"/>
            <w:vMerge w:val="restart"/>
            <w:shd w:val="clear" w:color="auto" w:fill="FFFFFF"/>
            <w:tcMar>
              <w:top w:w="30" w:type="dxa"/>
              <w:left w:w="30" w:type="dxa"/>
              <w:bottom w:w="30" w:type="dxa"/>
              <w:right w:w="30" w:type="dxa"/>
            </w:tcMar>
            <w:vAlign w:val="bottom"/>
          </w:tcPr>
          <w:p w:rsidR="002A07F6" w:rsidRPr="000C1C0A" w:rsidRDefault="002A07F6" w:rsidP="00BE51B6">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t</w:t>
            </w:r>
          </w:p>
        </w:tc>
        <w:tc>
          <w:tcPr>
            <w:tcW w:w="590" w:type="pct"/>
            <w:vMerge w:val="restart"/>
            <w:shd w:val="clear" w:color="auto" w:fill="FFFFFF"/>
            <w:tcMar>
              <w:top w:w="30" w:type="dxa"/>
              <w:left w:w="30" w:type="dxa"/>
              <w:bottom w:w="30" w:type="dxa"/>
              <w:right w:w="30" w:type="dxa"/>
            </w:tcMar>
            <w:vAlign w:val="bottom"/>
          </w:tcPr>
          <w:p w:rsidR="002A07F6" w:rsidRPr="000C1C0A" w:rsidRDefault="002A07F6" w:rsidP="00BE51B6">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Sig.</w:t>
            </w:r>
          </w:p>
        </w:tc>
      </w:tr>
      <w:tr w:rsidR="002A07F6" w:rsidRPr="000C1C0A">
        <w:trPr>
          <w:cantSplit/>
          <w:tblHeader/>
        </w:trPr>
        <w:tc>
          <w:tcPr>
            <w:tcW w:w="1597" w:type="pct"/>
            <w:gridSpan w:val="2"/>
            <w:vMerge/>
            <w:shd w:val="clear" w:color="auto" w:fill="FFFFFF"/>
            <w:tcMar>
              <w:top w:w="30" w:type="dxa"/>
              <w:left w:w="30" w:type="dxa"/>
              <w:bottom w:w="30" w:type="dxa"/>
              <w:right w:w="30" w:type="dxa"/>
            </w:tcMar>
            <w:vAlign w:val="bottom"/>
          </w:tcPr>
          <w:p w:rsidR="002A07F6" w:rsidRPr="000C1C0A" w:rsidRDefault="002A07F6" w:rsidP="00BE51B6">
            <w:pPr>
              <w:widowControl w:val="0"/>
              <w:autoSpaceDE w:val="0"/>
              <w:autoSpaceDN w:val="0"/>
              <w:adjustRightInd w:val="0"/>
              <w:spacing w:after="0"/>
              <w:rPr>
                <w:rFonts w:ascii="Times New Roman" w:hAnsi="Times New Roman" w:cs="Times New Roman"/>
                <w:color w:val="000000"/>
                <w:sz w:val="24"/>
                <w:szCs w:val="24"/>
              </w:rPr>
            </w:pPr>
          </w:p>
        </w:tc>
        <w:tc>
          <w:tcPr>
            <w:tcW w:w="692" w:type="pct"/>
            <w:shd w:val="clear" w:color="auto" w:fill="FFFFFF"/>
            <w:tcMar>
              <w:top w:w="30" w:type="dxa"/>
              <w:left w:w="30" w:type="dxa"/>
              <w:bottom w:w="30" w:type="dxa"/>
              <w:right w:w="30" w:type="dxa"/>
            </w:tcMar>
            <w:vAlign w:val="bottom"/>
          </w:tcPr>
          <w:p w:rsidR="002A07F6" w:rsidRPr="000C1C0A" w:rsidRDefault="002A07F6" w:rsidP="00BE51B6">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B</w:t>
            </w:r>
          </w:p>
        </w:tc>
        <w:tc>
          <w:tcPr>
            <w:tcW w:w="679" w:type="pct"/>
            <w:shd w:val="clear" w:color="auto" w:fill="FFFFFF"/>
            <w:tcMar>
              <w:top w:w="30" w:type="dxa"/>
              <w:left w:w="30" w:type="dxa"/>
              <w:bottom w:w="30" w:type="dxa"/>
              <w:right w:w="30" w:type="dxa"/>
            </w:tcMar>
            <w:vAlign w:val="bottom"/>
          </w:tcPr>
          <w:p w:rsidR="002A07F6" w:rsidRPr="000C1C0A" w:rsidRDefault="002A07F6" w:rsidP="00BE51B6">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Std. Error</w:t>
            </w:r>
          </w:p>
        </w:tc>
        <w:tc>
          <w:tcPr>
            <w:tcW w:w="851" w:type="pct"/>
            <w:shd w:val="clear" w:color="auto" w:fill="FFFFFF"/>
            <w:tcMar>
              <w:top w:w="30" w:type="dxa"/>
              <w:left w:w="30" w:type="dxa"/>
              <w:bottom w:w="30" w:type="dxa"/>
              <w:right w:w="30" w:type="dxa"/>
            </w:tcMar>
            <w:vAlign w:val="bottom"/>
          </w:tcPr>
          <w:p w:rsidR="002A07F6" w:rsidRPr="000C1C0A" w:rsidRDefault="002A07F6" w:rsidP="00BE51B6">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Beta</w:t>
            </w:r>
          </w:p>
        </w:tc>
        <w:tc>
          <w:tcPr>
            <w:tcW w:w="591" w:type="pct"/>
            <w:vMerge/>
            <w:shd w:val="clear" w:color="auto" w:fill="FFFFFF"/>
            <w:tcMar>
              <w:top w:w="30" w:type="dxa"/>
              <w:left w:w="30" w:type="dxa"/>
              <w:bottom w:w="30" w:type="dxa"/>
              <w:right w:w="30" w:type="dxa"/>
            </w:tcMar>
            <w:vAlign w:val="bottom"/>
          </w:tcPr>
          <w:p w:rsidR="002A07F6" w:rsidRPr="000C1C0A" w:rsidRDefault="002A07F6" w:rsidP="00BE51B6">
            <w:pPr>
              <w:widowControl w:val="0"/>
              <w:autoSpaceDE w:val="0"/>
              <w:autoSpaceDN w:val="0"/>
              <w:adjustRightInd w:val="0"/>
              <w:spacing w:after="0"/>
              <w:jc w:val="center"/>
              <w:rPr>
                <w:rFonts w:ascii="Times New Roman" w:hAnsi="Times New Roman" w:cs="Times New Roman"/>
                <w:color w:val="000000"/>
                <w:sz w:val="24"/>
                <w:szCs w:val="24"/>
              </w:rPr>
            </w:pPr>
          </w:p>
        </w:tc>
        <w:tc>
          <w:tcPr>
            <w:tcW w:w="590" w:type="pct"/>
            <w:vMerge/>
            <w:shd w:val="clear" w:color="auto" w:fill="FFFFFF"/>
            <w:tcMar>
              <w:top w:w="30" w:type="dxa"/>
              <w:left w:w="30" w:type="dxa"/>
              <w:bottom w:w="30" w:type="dxa"/>
              <w:right w:w="30" w:type="dxa"/>
            </w:tcMar>
            <w:vAlign w:val="bottom"/>
          </w:tcPr>
          <w:p w:rsidR="002A07F6" w:rsidRPr="000C1C0A" w:rsidRDefault="002A07F6" w:rsidP="00BE51B6">
            <w:pPr>
              <w:widowControl w:val="0"/>
              <w:autoSpaceDE w:val="0"/>
              <w:autoSpaceDN w:val="0"/>
              <w:adjustRightInd w:val="0"/>
              <w:spacing w:after="0"/>
              <w:jc w:val="center"/>
              <w:rPr>
                <w:rFonts w:ascii="Times New Roman" w:hAnsi="Times New Roman" w:cs="Times New Roman"/>
                <w:color w:val="000000"/>
                <w:sz w:val="24"/>
                <w:szCs w:val="24"/>
              </w:rPr>
            </w:pPr>
          </w:p>
        </w:tc>
      </w:tr>
      <w:tr w:rsidR="002A07F6" w:rsidRPr="000C1C0A">
        <w:trPr>
          <w:cantSplit/>
          <w:tblHeader/>
        </w:trPr>
        <w:tc>
          <w:tcPr>
            <w:tcW w:w="123" w:type="pct"/>
            <w:vMerge w:val="restart"/>
            <w:shd w:val="clear" w:color="auto" w:fill="FFFFFF"/>
            <w:tcMar>
              <w:top w:w="30" w:type="dxa"/>
              <w:left w:w="30" w:type="dxa"/>
              <w:bottom w:w="30" w:type="dxa"/>
              <w:right w:w="30" w:type="dxa"/>
            </w:tcMar>
          </w:tcPr>
          <w:p w:rsidR="002A07F6" w:rsidRPr="000C1C0A" w:rsidRDefault="002A07F6" w:rsidP="00BE51B6">
            <w:pPr>
              <w:widowControl w:val="0"/>
              <w:autoSpaceDE w:val="0"/>
              <w:autoSpaceDN w:val="0"/>
              <w:adjustRightInd w:val="0"/>
              <w:spacing w:after="0"/>
              <w:rPr>
                <w:rFonts w:ascii="Times New Roman" w:hAnsi="Times New Roman" w:cs="Times New Roman"/>
                <w:color w:val="000000"/>
                <w:sz w:val="24"/>
                <w:szCs w:val="24"/>
              </w:rPr>
            </w:pPr>
            <w:r w:rsidRPr="000C1C0A">
              <w:rPr>
                <w:rFonts w:ascii="Times New Roman" w:hAnsi="Times New Roman" w:cs="Times New Roman"/>
                <w:color w:val="000000"/>
                <w:sz w:val="24"/>
                <w:szCs w:val="24"/>
              </w:rPr>
              <w:t>1</w:t>
            </w:r>
          </w:p>
        </w:tc>
        <w:tc>
          <w:tcPr>
            <w:tcW w:w="1474" w:type="pct"/>
            <w:shd w:val="clear" w:color="auto" w:fill="FFFFFF"/>
            <w:tcMar>
              <w:top w:w="30" w:type="dxa"/>
              <w:left w:w="30" w:type="dxa"/>
              <w:bottom w:w="30" w:type="dxa"/>
              <w:right w:w="30" w:type="dxa"/>
            </w:tcMar>
          </w:tcPr>
          <w:p w:rsidR="002A07F6" w:rsidRPr="000C1C0A" w:rsidRDefault="002A07F6" w:rsidP="00BE51B6">
            <w:pPr>
              <w:widowControl w:val="0"/>
              <w:autoSpaceDE w:val="0"/>
              <w:autoSpaceDN w:val="0"/>
              <w:adjustRightInd w:val="0"/>
              <w:spacing w:after="0"/>
              <w:rPr>
                <w:rFonts w:ascii="Times New Roman" w:hAnsi="Times New Roman" w:cs="Times New Roman"/>
                <w:color w:val="000000"/>
                <w:sz w:val="24"/>
                <w:szCs w:val="24"/>
              </w:rPr>
            </w:pPr>
            <w:r w:rsidRPr="000C1C0A">
              <w:rPr>
                <w:rFonts w:ascii="Times New Roman" w:hAnsi="Times New Roman" w:cs="Times New Roman"/>
                <w:color w:val="000000"/>
                <w:sz w:val="24"/>
                <w:szCs w:val="24"/>
              </w:rPr>
              <w:t>(Constant)</w:t>
            </w:r>
          </w:p>
        </w:tc>
        <w:tc>
          <w:tcPr>
            <w:tcW w:w="692" w:type="pct"/>
            <w:shd w:val="clear" w:color="auto" w:fill="FFFFFF"/>
            <w:tcMar>
              <w:top w:w="30" w:type="dxa"/>
              <w:left w:w="30" w:type="dxa"/>
              <w:bottom w:w="30" w:type="dxa"/>
              <w:right w:w="30" w:type="dxa"/>
            </w:tcMar>
            <w:vAlign w:val="center"/>
          </w:tcPr>
          <w:p w:rsidR="002A07F6" w:rsidRPr="000C1C0A" w:rsidRDefault="002A07F6" w:rsidP="00BE51B6">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.216</w:t>
            </w:r>
          </w:p>
        </w:tc>
        <w:tc>
          <w:tcPr>
            <w:tcW w:w="679" w:type="pct"/>
            <w:shd w:val="clear" w:color="auto" w:fill="FFFFFF"/>
            <w:tcMar>
              <w:top w:w="30" w:type="dxa"/>
              <w:left w:w="30" w:type="dxa"/>
              <w:bottom w:w="30" w:type="dxa"/>
              <w:right w:w="30" w:type="dxa"/>
            </w:tcMar>
            <w:vAlign w:val="center"/>
          </w:tcPr>
          <w:p w:rsidR="002A07F6" w:rsidRPr="000C1C0A" w:rsidRDefault="002A07F6" w:rsidP="00BE51B6">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.139</w:t>
            </w:r>
          </w:p>
        </w:tc>
        <w:tc>
          <w:tcPr>
            <w:tcW w:w="851" w:type="pct"/>
            <w:shd w:val="clear" w:color="auto" w:fill="FFFFFF"/>
            <w:tcMar>
              <w:top w:w="30" w:type="dxa"/>
              <w:left w:w="30" w:type="dxa"/>
              <w:bottom w:w="30" w:type="dxa"/>
              <w:right w:w="30" w:type="dxa"/>
            </w:tcMar>
          </w:tcPr>
          <w:p w:rsidR="002A07F6" w:rsidRPr="000C1C0A" w:rsidRDefault="002A07F6" w:rsidP="00BE51B6">
            <w:pPr>
              <w:widowControl w:val="0"/>
              <w:autoSpaceDE w:val="0"/>
              <w:autoSpaceDN w:val="0"/>
              <w:adjustRightInd w:val="0"/>
              <w:spacing w:after="0"/>
              <w:jc w:val="center"/>
              <w:rPr>
                <w:rFonts w:ascii="Times New Roman" w:hAnsi="Times New Roman" w:cs="Times New Roman"/>
                <w:sz w:val="24"/>
                <w:szCs w:val="24"/>
              </w:rPr>
            </w:pPr>
          </w:p>
        </w:tc>
        <w:tc>
          <w:tcPr>
            <w:tcW w:w="591" w:type="pct"/>
            <w:shd w:val="clear" w:color="auto" w:fill="FFFFFF"/>
            <w:tcMar>
              <w:top w:w="30" w:type="dxa"/>
              <w:left w:w="30" w:type="dxa"/>
              <w:bottom w:w="30" w:type="dxa"/>
              <w:right w:w="30" w:type="dxa"/>
            </w:tcMar>
            <w:vAlign w:val="center"/>
          </w:tcPr>
          <w:p w:rsidR="002A07F6" w:rsidRPr="000C1C0A" w:rsidRDefault="002A07F6" w:rsidP="00BE51B6">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1.546</w:t>
            </w:r>
          </w:p>
        </w:tc>
        <w:tc>
          <w:tcPr>
            <w:tcW w:w="590" w:type="pct"/>
            <w:shd w:val="clear" w:color="auto" w:fill="FFFFFF"/>
            <w:tcMar>
              <w:top w:w="30" w:type="dxa"/>
              <w:left w:w="30" w:type="dxa"/>
              <w:bottom w:w="30" w:type="dxa"/>
              <w:right w:w="30" w:type="dxa"/>
            </w:tcMar>
            <w:vAlign w:val="center"/>
          </w:tcPr>
          <w:p w:rsidR="002A07F6" w:rsidRPr="000C1C0A" w:rsidRDefault="002A07F6" w:rsidP="00BE51B6">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.126</w:t>
            </w:r>
          </w:p>
        </w:tc>
      </w:tr>
      <w:tr w:rsidR="002A07F6" w:rsidRPr="000C1C0A">
        <w:trPr>
          <w:cantSplit/>
          <w:tblHeader/>
        </w:trPr>
        <w:tc>
          <w:tcPr>
            <w:tcW w:w="123" w:type="pct"/>
            <w:vMerge/>
            <w:shd w:val="clear" w:color="auto" w:fill="FFFFFF"/>
            <w:tcMar>
              <w:top w:w="30" w:type="dxa"/>
              <w:left w:w="30" w:type="dxa"/>
              <w:bottom w:w="30" w:type="dxa"/>
              <w:right w:w="30" w:type="dxa"/>
            </w:tcMar>
          </w:tcPr>
          <w:p w:rsidR="002A07F6" w:rsidRPr="000C1C0A" w:rsidRDefault="002A07F6" w:rsidP="00BE51B6">
            <w:pPr>
              <w:widowControl w:val="0"/>
              <w:autoSpaceDE w:val="0"/>
              <w:autoSpaceDN w:val="0"/>
              <w:adjustRightInd w:val="0"/>
              <w:spacing w:after="0"/>
              <w:rPr>
                <w:rFonts w:ascii="Times New Roman" w:hAnsi="Times New Roman" w:cs="Times New Roman"/>
                <w:color w:val="000000"/>
                <w:sz w:val="24"/>
                <w:szCs w:val="24"/>
              </w:rPr>
            </w:pPr>
          </w:p>
        </w:tc>
        <w:tc>
          <w:tcPr>
            <w:tcW w:w="1474" w:type="pct"/>
            <w:shd w:val="clear" w:color="auto" w:fill="FFFFFF"/>
            <w:tcMar>
              <w:top w:w="30" w:type="dxa"/>
              <w:left w:w="30" w:type="dxa"/>
              <w:bottom w:w="30" w:type="dxa"/>
              <w:right w:w="30" w:type="dxa"/>
            </w:tcMar>
          </w:tcPr>
          <w:p w:rsidR="002A07F6" w:rsidRPr="000C1C0A" w:rsidRDefault="002A07F6" w:rsidP="00BE51B6">
            <w:pPr>
              <w:widowControl w:val="0"/>
              <w:autoSpaceDE w:val="0"/>
              <w:autoSpaceDN w:val="0"/>
              <w:adjustRightInd w:val="0"/>
              <w:spacing w:after="0"/>
              <w:rPr>
                <w:rFonts w:ascii="Times New Roman" w:hAnsi="Times New Roman" w:cs="Times New Roman"/>
                <w:color w:val="000000"/>
                <w:sz w:val="24"/>
                <w:szCs w:val="24"/>
              </w:rPr>
            </w:pPr>
            <w:r w:rsidRPr="000C1C0A">
              <w:rPr>
                <w:rFonts w:ascii="Times New Roman" w:hAnsi="Times New Roman" w:cs="Times New Roman"/>
                <w:color w:val="000000"/>
                <w:sz w:val="24"/>
                <w:szCs w:val="24"/>
              </w:rPr>
              <w:t>Authentic community involvement</w:t>
            </w:r>
          </w:p>
        </w:tc>
        <w:tc>
          <w:tcPr>
            <w:tcW w:w="692" w:type="pct"/>
            <w:shd w:val="clear" w:color="auto" w:fill="FFFFFF"/>
            <w:tcMar>
              <w:top w:w="30" w:type="dxa"/>
              <w:left w:w="30" w:type="dxa"/>
              <w:bottom w:w="30" w:type="dxa"/>
              <w:right w:w="30" w:type="dxa"/>
            </w:tcMar>
            <w:vAlign w:val="center"/>
          </w:tcPr>
          <w:p w:rsidR="002A07F6" w:rsidRPr="000C1C0A" w:rsidRDefault="002A07F6" w:rsidP="00BE51B6">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.988</w:t>
            </w:r>
          </w:p>
        </w:tc>
        <w:tc>
          <w:tcPr>
            <w:tcW w:w="679" w:type="pct"/>
            <w:shd w:val="clear" w:color="auto" w:fill="FFFFFF"/>
            <w:tcMar>
              <w:top w:w="30" w:type="dxa"/>
              <w:left w:w="30" w:type="dxa"/>
              <w:bottom w:w="30" w:type="dxa"/>
              <w:right w:w="30" w:type="dxa"/>
            </w:tcMar>
            <w:vAlign w:val="center"/>
          </w:tcPr>
          <w:p w:rsidR="002A07F6" w:rsidRPr="000C1C0A" w:rsidRDefault="002A07F6" w:rsidP="00BE51B6">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.045</w:t>
            </w:r>
          </w:p>
        </w:tc>
        <w:tc>
          <w:tcPr>
            <w:tcW w:w="851" w:type="pct"/>
            <w:shd w:val="clear" w:color="auto" w:fill="FFFFFF"/>
            <w:tcMar>
              <w:top w:w="30" w:type="dxa"/>
              <w:left w:w="30" w:type="dxa"/>
              <w:bottom w:w="30" w:type="dxa"/>
              <w:right w:w="30" w:type="dxa"/>
            </w:tcMar>
            <w:vAlign w:val="center"/>
          </w:tcPr>
          <w:p w:rsidR="002A07F6" w:rsidRPr="000C1C0A" w:rsidRDefault="002A07F6" w:rsidP="00BE51B6">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.327</w:t>
            </w:r>
          </w:p>
        </w:tc>
        <w:tc>
          <w:tcPr>
            <w:tcW w:w="591" w:type="pct"/>
            <w:shd w:val="clear" w:color="auto" w:fill="FFFFFF"/>
            <w:tcMar>
              <w:top w:w="30" w:type="dxa"/>
              <w:left w:w="30" w:type="dxa"/>
              <w:bottom w:w="30" w:type="dxa"/>
              <w:right w:w="30" w:type="dxa"/>
            </w:tcMar>
            <w:vAlign w:val="center"/>
          </w:tcPr>
          <w:p w:rsidR="002A07F6" w:rsidRPr="000C1C0A" w:rsidRDefault="002A07F6" w:rsidP="00BE51B6">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21.842</w:t>
            </w:r>
          </w:p>
        </w:tc>
        <w:tc>
          <w:tcPr>
            <w:tcW w:w="590" w:type="pct"/>
            <w:shd w:val="clear" w:color="auto" w:fill="FFFFFF"/>
            <w:tcMar>
              <w:top w:w="30" w:type="dxa"/>
              <w:left w:w="30" w:type="dxa"/>
              <w:bottom w:w="30" w:type="dxa"/>
              <w:right w:w="30" w:type="dxa"/>
            </w:tcMar>
            <w:vAlign w:val="center"/>
          </w:tcPr>
          <w:p w:rsidR="002A07F6" w:rsidRPr="000C1C0A" w:rsidRDefault="002A07F6" w:rsidP="00BE51B6">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.000</w:t>
            </w:r>
          </w:p>
        </w:tc>
      </w:tr>
      <w:tr w:rsidR="002A07F6" w:rsidRPr="000C1C0A">
        <w:trPr>
          <w:cantSplit/>
          <w:tblHeader/>
        </w:trPr>
        <w:tc>
          <w:tcPr>
            <w:tcW w:w="123" w:type="pct"/>
            <w:vMerge/>
            <w:shd w:val="clear" w:color="auto" w:fill="FFFFFF"/>
            <w:tcMar>
              <w:top w:w="30" w:type="dxa"/>
              <w:left w:w="30" w:type="dxa"/>
              <w:bottom w:w="30" w:type="dxa"/>
              <w:right w:w="30" w:type="dxa"/>
            </w:tcMar>
          </w:tcPr>
          <w:p w:rsidR="002A07F6" w:rsidRPr="000C1C0A" w:rsidRDefault="002A07F6" w:rsidP="00BE51B6">
            <w:pPr>
              <w:widowControl w:val="0"/>
              <w:autoSpaceDE w:val="0"/>
              <w:autoSpaceDN w:val="0"/>
              <w:adjustRightInd w:val="0"/>
              <w:spacing w:after="0"/>
              <w:rPr>
                <w:rFonts w:ascii="Times New Roman" w:hAnsi="Times New Roman" w:cs="Times New Roman"/>
                <w:color w:val="000000"/>
                <w:sz w:val="24"/>
                <w:szCs w:val="24"/>
              </w:rPr>
            </w:pPr>
          </w:p>
        </w:tc>
        <w:tc>
          <w:tcPr>
            <w:tcW w:w="1474" w:type="pct"/>
            <w:shd w:val="clear" w:color="auto" w:fill="FFFFFF"/>
            <w:tcMar>
              <w:top w:w="30" w:type="dxa"/>
              <w:left w:w="30" w:type="dxa"/>
              <w:bottom w:w="30" w:type="dxa"/>
              <w:right w:w="30" w:type="dxa"/>
            </w:tcMar>
          </w:tcPr>
          <w:p w:rsidR="002A07F6" w:rsidRPr="000C1C0A" w:rsidRDefault="002A07F6" w:rsidP="00BE51B6">
            <w:pPr>
              <w:widowControl w:val="0"/>
              <w:autoSpaceDE w:val="0"/>
              <w:autoSpaceDN w:val="0"/>
              <w:adjustRightInd w:val="0"/>
              <w:spacing w:after="0"/>
              <w:rPr>
                <w:rFonts w:ascii="Times New Roman" w:hAnsi="Times New Roman" w:cs="Times New Roman"/>
                <w:color w:val="000000"/>
                <w:sz w:val="24"/>
                <w:szCs w:val="24"/>
              </w:rPr>
            </w:pPr>
            <w:r w:rsidRPr="000C1C0A">
              <w:rPr>
                <w:rFonts w:ascii="Times New Roman" w:hAnsi="Times New Roman" w:cs="Times New Roman"/>
                <w:color w:val="000000"/>
                <w:sz w:val="24"/>
                <w:szCs w:val="24"/>
              </w:rPr>
              <w:t>Active work force</w:t>
            </w:r>
          </w:p>
        </w:tc>
        <w:tc>
          <w:tcPr>
            <w:tcW w:w="692" w:type="pct"/>
            <w:shd w:val="clear" w:color="auto" w:fill="FFFFFF"/>
            <w:tcMar>
              <w:top w:w="30" w:type="dxa"/>
              <w:left w:w="30" w:type="dxa"/>
              <w:bottom w:w="30" w:type="dxa"/>
              <w:right w:w="30" w:type="dxa"/>
            </w:tcMar>
            <w:vAlign w:val="center"/>
          </w:tcPr>
          <w:p w:rsidR="002A07F6" w:rsidRPr="000C1C0A" w:rsidRDefault="002A07F6" w:rsidP="00BE51B6">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.997</w:t>
            </w:r>
          </w:p>
        </w:tc>
        <w:tc>
          <w:tcPr>
            <w:tcW w:w="679" w:type="pct"/>
            <w:shd w:val="clear" w:color="auto" w:fill="FFFFFF"/>
            <w:tcMar>
              <w:top w:w="30" w:type="dxa"/>
              <w:left w:w="30" w:type="dxa"/>
              <w:bottom w:w="30" w:type="dxa"/>
              <w:right w:w="30" w:type="dxa"/>
            </w:tcMar>
            <w:vAlign w:val="center"/>
          </w:tcPr>
          <w:p w:rsidR="002A07F6" w:rsidRPr="000C1C0A" w:rsidRDefault="002A07F6" w:rsidP="00BE51B6">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.051</w:t>
            </w:r>
          </w:p>
        </w:tc>
        <w:tc>
          <w:tcPr>
            <w:tcW w:w="851" w:type="pct"/>
            <w:shd w:val="clear" w:color="auto" w:fill="FFFFFF"/>
            <w:tcMar>
              <w:top w:w="30" w:type="dxa"/>
              <w:left w:w="30" w:type="dxa"/>
              <w:bottom w:w="30" w:type="dxa"/>
              <w:right w:w="30" w:type="dxa"/>
            </w:tcMar>
            <w:vAlign w:val="center"/>
          </w:tcPr>
          <w:p w:rsidR="002A07F6" w:rsidRPr="000C1C0A" w:rsidRDefault="002A07F6" w:rsidP="00BE51B6">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.316</w:t>
            </w:r>
          </w:p>
        </w:tc>
        <w:tc>
          <w:tcPr>
            <w:tcW w:w="591" w:type="pct"/>
            <w:shd w:val="clear" w:color="auto" w:fill="FFFFFF"/>
            <w:tcMar>
              <w:top w:w="30" w:type="dxa"/>
              <w:left w:w="30" w:type="dxa"/>
              <w:bottom w:w="30" w:type="dxa"/>
              <w:right w:w="30" w:type="dxa"/>
            </w:tcMar>
            <w:vAlign w:val="center"/>
          </w:tcPr>
          <w:p w:rsidR="002A07F6" w:rsidRPr="000C1C0A" w:rsidRDefault="002A07F6" w:rsidP="00BE51B6">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19.487</w:t>
            </w:r>
          </w:p>
        </w:tc>
        <w:tc>
          <w:tcPr>
            <w:tcW w:w="590" w:type="pct"/>
            <w:shd w:val="clear" w:color="auto" w:fill="FFFFFF"/>
            <w:tcMar>
              <w:top w:w="30" w:type="dxa"/>
              <w:left w:w="30" w:type="dxa"/>
              <w:bottom w:w="30" w:type="dxa"/>
              <w:right w:w="30" w:type="dxa"/>
            </w:tcMar>
            <w:vAlign w:val="center"/>
          </w:tcPr>
          <w:p w:rsidR="002A07F6" w:rsidRPr="000C1C0A" w:rsidRDefault="002A07F6" w:rsidP="00BE51B6">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.000</w:t>
            </w:r>
          </w:p>
        </w:tc>
      </w:tr>
      <w:tr w:rsidR="002A07F6" w:rsidRPr="000C1C0A">
        <w:trPr>
          <w:cantSplit/>
          <w:tblHeader/>
        </w:trPr>
        <w:tc>
          <w:tcPr>
            <w:tcW w:w="123" w:type="pct"/>
            <w:vMerge/>
            <w:shd w:val="clear" w:color="auto" w:fill="FFFFFF"/>
            <w:tcMar>
              <w:top w:w="30" w:type="dxa"/>
              <w:left w:w="30" w:type="dxa"/>
              <w:bottom w:w="30" w:type="dxa"/>
              <w:right w:w="30" w:type="dxa"/>
            </w:tcMar>
          </w:tcPr>
          <w:p w:rsidR="002A07F6" w:rsidRPr="000C1C0A" w:rsidRDefault="002A07F6" w:rsidP="00BE51B6">
            <w:pPr>
              <w:widowControl w:val="0"/>
              <w:autoSpaceDE w:val="0"/>
              <w:autoSpaceDN w:val="0"/>
              <w:adjustRightInd w:val="0"/>
              <w:spacing w:after="0"/>
              <w:rPr>
                <w:rFonts w:ascii="Times New Roman" w:hAnsi="Times New Roman" w:cs="Times New Roman"/>
                <w:color w:val="000000"/>
                <w:sz w:val="24"/>
                <w:szCs w:val="24"/>
              </w:rPr>
            </w:pPr>
          </w:p>
        </w:tc>
        <w:tc>
          <w:tcPr>
            <w:tcW w:w="1474" w:type="pct"/>
            <w:shd w:val="clear" w:color="auto" w:fill="FFFFFF"/>
            <w:tcMar>
              <w:top w:w="30" w:type="dxa"/>
              <w:left w:w="30" w:type="dxa"/>
              <w:bottom w:w="30" w:type="dxa"/>
              <w:right w:w="30" w:type="dxa"/>
            </w:tcMar>
          </w:tcPr>
          <w:p w:rsidR="002A07F6" w:rsidRPr="000C1C0A" w:rsidRDefault="002A07F6" w:rsidP="00BE51B6">
            <w:pPr>
              <w:widowControl w:val="0"/>
              <w:autoSpaceDE w:val="0"/>
              <w:autoSpaceDN w:val="0"/>
              <w:adjustRightInd w:val="0"/>
              <w:spacing w:after="0"/>
              <w:rPr>
                <w:rFonts w:ascii="Times New Roman" w:hAnsi="Times New Roman" w:cs="Times New Roman"/>
                <w:color w:val="000000"/>
                <w:sz w:val="24"/>
                <w:szCs w:val="24"/>
              </w:rPr>
            </w:pPr>
            <w:r w:rsidRPr="000C1C0A">
              <w:rPr>
                <w:rFonts w:ascii="Times New Roman" w:hAnsi="Times New Roman" w:cs="Times New Roman"/>
                <w:color w:val="000000"/>
                <w:sz w:val="24"/>
                <w:szCs w:val="24"/>
              </w:rPr>
              <w:t>Adequacy resources (human &amp; time)</w:t>
            </w:r>
          </w:p>
        </w:tc>
        <w:tc>
          <w:tcPr>
            <w:tcW w:w="692" w:type="pct"/>
            <w:shd w:val="clear" w:color="auto" w:fill="FFFFFF"/>
            <w:tcMar>
              <w:top w:w="30" w:type="dxa"/>
              <w:left w:w="30" w:type="dxa"/>
              <w:bottom w:w="30" w:type="dxa"/>
              <w:right w:w="30" w:type="dxa"/>
            </w:tcMar>
            <w:vAlign w:val="center"/>
          </w:tcPr>
          <w:p w:rsidR="002A07F6" w:rsidRPr="000C1C0A" w:rsidRDefault="002A07F6" w:rsidP="00BE51B6">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.848</w:t>
            </w:r>
          </w:p>
        </w:tc>
        <w:tc>
          <w:tcPr>
            <w:tcW w:w="679" w:type="pct"/>
            <w:shd w:val="clear" w:color="auto" w:fill="FFFFFF"/>
            <w:tcMar>
              <w:top w:w="30" w:type="dxa"/>
              <w:left w:w="30" w:type="dxa"/>
              <w:bottom w:w="30" w:type="dxa"/>
              <w:right w:w="30" w:type="dxa"/>
            </w:tcMar>
            <w:vAlign w:val="center"/>
          </w:tcPr>
          <w:p w:rsidR="002A07F6" w:rsidRPr="000C1C0A" w:rsidRDefault="002A07F6" w:rsidP="00BE51B6">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.042</w:t>
            </w:r>
          </w:p>
        </w:tc>
        <w:tc>
          <w:tcPr>
            <w:tcW w:w="851" w:type="pct"/>
            <w:shd w:val="clear" w:color="auto" w:fill="FFFFFF"/>
            <w:tcMar>
              <w:top w:w="30" w:type="dxa"/>
              <w:left w:w="30" w:type="dxa"/>
              <w:bottom w:w="30" w:type="dxa"/>
              <w:right w:w="30" w:type="dxa"/>
            </w:tcMar>
            <w:vAlign w:val="center"/>
          </w:tcPr>
          <w:p w:rsidR="002A07F6" w:rsidRPr="000C1C0A" w:rsidRDefault="002A07F6" w:rsidP="00BE51B6">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.274</w:t>
            </w:r>
          </w:p>
        </w:tc>
        <w:tc>
          <w:tcPr>
            <w:tcW w:w="591" w:type="pct"/>
            <w:shd w:val="clear" w:color="auto" w:fill="FFFFFF"/>
            <w:tcMar>
              <w:top w:w="30" w:type="dxa"/>
              <w:left w:w="30" w:type="dxa"/>
              <w:bottom w:w="30" w:type="dxa"/>
              <w:right w:w="30" w:type="dxa"/>
            </w:tcMar>
            <w:vAlign w:val="center"/>
          </w:tcPr>
          <w:p w:rsidR="002A07F6" w:rsidRPr="000C1C0A" w:rsidRDefault="002A07F6" w:rsidP="00BE51B6">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20.170</w:t>
            </w:r>
          </w:p>
        </w:tc>
        <w:tc>
          <w:tcPr>
            <w:tcW w:w="590" w:type="pct"/>
            <w:shd w:val="clear" w:color="auto" w:fill="FFFFFF"/>
            <w:tcMar>
              <w:top w:w="30" w:type="dxa"/>
              <w:left w:w="30" w:type="dxa"/>
              <w:bottom w:w="30" w:type="dxa"/>
              <w:right w:w="30" w:type="dxa"/>
            </w:tcMar>
            <w:vAlign w:val="center"/>
          </w:tcPr>
          <w:p w:rsidR="002A07F6" w:rsidRPr="000C1C0A" w:rsidRDefault="002A07F6" w:rsidP="00BE51B6">
            <w:pPr>
              <w:widowControl w:val="0"/>
              <w:autoSpaceDE w:val="0"/>
              <w:autoSpaceDN w:val="0"/>
              <w:adjustRightInd w:val="0"/>
              <w:spacing w:after="0"/>
              <w:jc w:val="center"/>
              <w:rPr>
                <w:rFonts w:ascii="Times New Roman" w:hAnsi="Times New Roman" w:cs="Times New Roman"/>
                <w:color w:val="000000"/>
                <w:sz w:val="24"/>
                <w:szCs w:val="24"/>
              </w:rPr>
            </w:pPr>
            <w:r w:rsidRPr="000C1C0A">
              <w:rPr>
                <w:rFonts w:ascii="Times New Roman" w:hAnsi="Times New Roman" w:cs="Times New Roman"/>
                <w:color w:val="000000"/>
                <w:sz w:val="24"/>
                <w:szCs w:val="24"/>
              </w:rPr>
              <w:t>.000</w:t>
            </w:r>
          </w:p>
        </w:tc>
      </w:tr>
      <w:tr w:rsidR="002A07F6" w:rsidRPr="000C1C0A">
        <w:trPr>
          <w:cantSplit/>
        </w:trPr>
        <w:tc>
          <w:tcPr>
            <w:tcW w:w="2289" w:type="pct"/>
            <w:gridSpan w:val="3"/>
            <w:shd w:val="clear" w:color="auto" w:fill="FFFFFF"/>
            <w:tcMar>
              <w:top w:w="30" w:type="dxa"/>
              <w:left w:w="30" w:type="dxa"/>
              <w:bottom w:w="30" w:type="dxa"/>
              <w:right w:w="30" w:type="dxa"/>
            </w:tcMar>
          </w:tcPr>
          <w:p w:rsidR="002A07F6" w:rsidRPr="000C1C0A" w:rsidRDefault="002A07F6" w:rsidP="00BE51B6">
            <w:pPr>
              <w:widowControl w:val="0"/>
              <w:autoSpaceDE w:val="0"/>
              <w:autoSpaceDN w:val="0"/>
              <w:adjustRightInd w:val="0"/>
              <w:spacing w:after="0"/>
              <w:rPr>
                <w:rFonts w:ascii="Times New Roman" w:hAnsi="Times New Roman" w:cs="Times New Roman"/>
                <w:color w:val="000000"/>
                <w:sz w:val="24"/>
                <w:szCs w:val="24"/>
              </w:rPr>
            </w:pPr>
            <w:r w:rsidRPr="000C1C0A">
              <w:rPr>
                <w:rFonts w:ascii="Times New Roman" w:hAnsi="Times New Roman" w:cs="Times New Roman"/>
                <w:b/>
                <w:bCs/>
                <w:color w:val="000000"/>
                <w:sz w:val="24"/>
                <w:szCs w:val="24"/>
              </w:rPr>
              <w:t>Dependent Variable</w:t>
            </w:r>
            <w:r w:rsidRPr="000C1C0A">
              <w:rPr>
                <w:rFonts w:ascii="Times New Roman" w:hAnsi="Times New Roman" w:cs="Times New Roman"/>
                <w:color w:val="000000"/>
                <w:sz w:val="24"/>
                <w:szCs w:val="24"/>
              </w:rPr>
              <w:t>: Success in MVC eligibility identification</w:t>
            </w:r>
          </w:p>
        </w:tc>
        <w:tc>
          <w:tcPr>
            <w:tcW w:w="679" w:type="pct"/>
            <w:shd w:val="clear" w:color="auto" w:fill="FFFFFF"/>
            <w:tcMar>
              <w:top w:w="30" w:type="dxa"/>
              <w:left w:w="30" w:type="dxa"/>
              <w:bottom w:w="30" w:type="dxa"/>
              <w:right w:w="30" w:type="dxa"/>
            </w:tcMar>
          </w:tcPr>
          <w:p w:rsidR="002A07F6" w:rsidRPr="000C1C0A" w:rsidRDefault="002A07F6" w:rsidP="00BE51B6">
            <w:pPr>
              <w:widowControl w:val="0"/>
              <w:autoSpaceDE w:val="0"/>
              <w:autoSpaceDN w:val="0"/>
              <w:adjustRightInd w:val="0"/>
              <w:spacing w:after="0"/>
              <w:rPr>
                <w:rFonts w:ascii="Times New Roman" w:hAnsi="Times New Roman" w:cs="Times New Roman"/>
                <w:sz w:val="24"/>
                <w:szCs w:val="24"/>
              </w:rPr>
            </w:pPr>
          </w:p>
        </w:tc>
        <w:tc>
          <w:tcPr>
            <w:tcW w:w="851" w:type="pct"/>
            <w:shd w:val="clear" w:color="auto" w:fill="FFFFFF"/>
            <w:tcMar>
              <w:top w:w="30" w:type="dxa"/>
              <w:left w:w="30" w:type="dxa"/>
              <w:bottom w:w="30" w:type="dxa"/>
              <w:right w:w="30" w:type="dxa"/>
            </w:tcMar>
          </w:tcPr>
          <w:p w:rsidR="002A07F6" w:rsidRPr="000C1C0A" w:rsidRDefault="002A07F6" w:rsidP="00BE51B6">
            <w:pPr>
              <w:widowControl w:val="0"/>
              <w:autoSpaceDE w:val="0"/>
              <w:autoSpaceDN w:val="0"/>
              <w:adjustRightInd w:val="0"/>
              <w:spacing w:after="0"/>
              <w:rPr>
                <w:rFonts w:ascii="Times New Roman" w:hAnsi="Times New Roman" w:cs="Times New Roman"/>
                <w:sz w:val="24"/>
                <w:szCs w:val="24"/>
              </w:rPr>
            </w:pPr>
          </w:p>
        </w:tc>
        <w:tc>
          <w:tcPr>
            <w:tcW w:w="591" w:type="pct"/>
            <w:shd w:val="clear" w:color="auto" w:fill="FFFFFF"/>
            <w:tcMar>
              <w:top w:w="30" w:type="dxa"/>
              <w:left w:w="30" w:type="dxa"/>
              <w:bottom w:w="30" w:type="dxa"/>
              <w:right w:w="30" w:type="dxa"/>
            </w:tcMar>
          </w:tcPr>
          <w:p w:rsidR="002A07F6" w:rsidRPr="000C1C0A" w:rsidRDefault="002A07F6" w:rsidP="00BE51B6">
            <w:pPr>
              <w:widowControl w:val="0"/>
              <w:autoSpaceDE w:val="0"/>
              <w:autoSpaceDN w:val="0"/>
              <w:adjustRightInd w:val="0"/>
              <w:spacing w:after="0"/>
              <w:rPr>
                <w:rFonts w:ascii="Times New Roman" w:hAnsi="Times New Roman" w:cs="Times New Roman"/>
                <w:sz w:val="24"/>
                <w:szCs w:val="24"/>
              </w:rPr>
            </w:pPr>
          </w:p>
        </w:tc>
        <w:tc>
          <w:tcPr>
            <w:tcW w:w="590" w:type="pct"/>
            <w:shd w:val="clear" w:color="auto" w:fill="FFFFFF"/>
            <w:tcMar>
              <w:top w:w="30" w:type="dxa"/>
              <w:left w:w="30" w:type="dxa"/>
              <w:bottom w:w="30" w:type="dxa"/>
              <w:right w:w="30" w:type="dxa"/>
            </w:tcMar>
          </w:tcPr>
          <w:p w:rsidR="002A07F6" w:rsidRPr="000C1C0A" w:rsidRDefault="002A07F6" w:rsidP="00BE51B6">
            <w:pPr>
              <w:widowControl w:val="0"/>
              <w:autoSpaceDE w:val="0"/>
              <w:autoSpaceDN w:val="0"/>
              <w:adjustRightInd w:val="0"/>
              <w:spacing w:after="0"/>
              <w:rPr>
                <w:rFonts w:ascii="Times New Roman" w:hAnsi="Times New Roman" w:cs="Times New Roman"/>
                <w:sz w:val="24"/>
                <w:szCs w:val="24"/>
              </w:rPr>
            </w:pPr>
          </w:p>
        </w:tc>
      </w:tr>
    </w:tbl>
    <w:p w:rsidR="002A07F6" w:rsidRPr="006D5E0E" w:rsidRDefault="002A07F6" w:rsidP="006D5E0E">
      <w:pPr>
        <w:widowControl w:val="0"/>
        <w:autoSpaceDE w:val="0"/>
        <w:autoSpaceDN w:val="0"/>
        <w:adjustRightInd w:val="0"/>
        <w:spacing w:after="0" w:line="480" w:lineRule="auto"/>
        <w:rPr>
          <w:rFonts w:ascii="Times New Roman" w:hAnsi="Times New Roman" w:cs="Times New Roman"/>
          <w:sz w:val="24"/>
          <w:szCs w:val="24"/>
        </w:rPr>
      </w:pPr>
    </w:p>
    <w:p w:rsidR="002A07F6" w:rsidRPr="006D5E0E" w:rsidRDefault="002A07F6" w:rsidP="006D5E0E">
      <w:pPr>
        <w:widowControl w:val="0"/>
        <w:spacing w:after="0" w:line="480" w:lineRule="auto"/>
        <w:rPr>
          <w:rFonts w:ascii="Times New Roman" w:hAnsi="Times New Roman" w:cs="Times New Roman"/>
          <w:sz w:val="24"/>
          <w:szCs w:val="24"/>
        </w:rPr>
      </w:pPr>
      <w:r w:rsidRPr="006D5E0E">
        <w:rPr>
          <w:rFonts w:ascii="Times New Roman" w:hAnsi="Times New Roman" w:cs="Times New Roman"/>
          <w:b/>
          <w:bCs/>
          <w:position w:val="-10"/>
          <w:sz w:val="24"/>
          <w:szCs w:val="24"/>
        </w:rPr>
        <w:object w:dxaOrig="4819" w:dyaOrig="320">
          <v:shape id="_x0000_i1029" type="#_x0000_t75" style="width:318pt;height:16.5pt" o:ole="">
            <v:imagedata r:id="rId12" o:title=""/>
          </v:shape>
          <o:OLEObject Type="Embed" ProgID="Equation.3" ShapeID="_x0000_i1029" DrawAspect="Content" ObjectID="_1570187587" r:id="rId15"/>
        </w:object>
      </w:r>
    </w:p>
    <w:sectPr w:rsidR="002A07F6" w:rsidRPr="006D5E0E" w:rsidSect="006D5E0E">
      <w:pgSz w:w="11909" w:h="16834" w:code="9"/>
      <w:pgMar w:top="2304" w:right="1440" w:bottom="1368" w:left="2275" w:header="708" w:footer="708" w:gutter="0"/>
      <w:pgNumType w:start="1" w:chapSep="period"/>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7F6" w:rsidRDefault="002A07F6" w:rsidP="0037087F">
      <w:pPr>
        <w:spacing w:after="0" w:line="240" w:lineRule="auto"/>
      </w:pPr>
      <w:r>
        <w:separator/>
      </w:r>
    </w:p>
  </w:endnote>
  <w:endnote w:type="continuationSeparator" w:id="1">
    <w:p w:rsidR="002A07F6" w:rsidRDefault="002A07F6" w:rsidP="003708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7F6" w:rsidRDefault="002A07F6" w:rsidP="0037087F">
      <w:pPr>
        <w:spacing w:after="0" w:line="240" w:lineRule="auto"/>
      </w:pPr>
      <w:r>
        <w:separator/>
      </w:r>
    </w:p>
  </w:footnote>
  <w:footnote w:type="continuationSeparator" w:id="1">
    <w:p w:rsidR="002A07F6" w:rsidRDefault="002A07F6" w:rsidP="003708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7F6" w:rsidRPr="004C3105" w:rsidRDefault="002A07F6">
    <w:pPr>
      <w:pStyle w:val="Header"/>
      <w:jc w:val="center"/>
      <w:rPr>
        <w:rFonts w:ascii="Times New Roman" w:hAnsi="Times New Roman" w:cs="Times New Roman"/>
        <w:sz w:val="24"/>
        <w:szCs w:val="24"/>
      </w:rPr>
    </w:pPr>
    <w:r w:rsidRPr="004C3105">
      <w:rPr>
        <w:rFonts w:ascii="Times New Roman" w:hAnsi="Times New Roman" w:cs="Times New Roman"/>
        <w:sz w:val="24"/>
        <w:szCs w:val="24"/>
      </w:rPr>
      <w:fldChar w:fldCharType="begin"/>
    </w:r>
    <w:r w:rsidRPr="004C3105">
      <w:rPr>
        <w:rFonts w:ascii="Times New Roman" w:hAnsi="Times New Roman" w:cs="Times New Roman"/>
        <w:sz w:val="24"/>
        <w:szCs w:val="24"/>
      </w:rPr>
      <w:instrText xml:space="preserve"> PAGE   \* MERGEFORMAT </w:instrText>
    </w:r>
    <w:r w:rsidRPr="004C3105">
      <w:rPr>
        <w:rFonts w:ascii="Times New Roman" w:hAnsi="Times New Roman" w:cs="Times New Roman"/>
        <w:sz w:val="24"/>
        <w:szCs w:val="24"/>
      </w:rPr>
      <w:fldChar w:fldCharType="separate"/>
    </w:r>
    <w:r>
      <w:rPr>
        <w:rFonts w:ascii="Times New Roman" w:hAnsi="Times New Roman" w:cs="Times New Roman"/>
        <w:noProof/>
        <w:sz w:val="24"/>
        <w:szCs w:val="24"/>
      </w:rPr>
      <w:t>iii</w:t>
    </w:r>
    <w:r w:rsidRPr="004C3105">
      <w:rPr>
        <w:rFonts w:ascii="Times New Roman" w:hAnsi="Times New Roman" w:cs="Times New Roman"/>
        <w:sz w:val="24"/>
        <w:szCs w:val="24"/>
      </w:rPr>
      <w:fldChar w:fldCharType="end"/>
    </w:r>
  </w:p>
  <w:p w:rsidR="002A07F6" w:rsidRDefault="002A07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9E0CAA2"/>
    <w:lvl w:ilvl="0">
      <w:start w:val="1"/>
      <w:numFmt w:val="decimal"/>
      <w:lvlText w:val="%1."/>
      <w:lvlJc w:val="left"/>
      <w:pPr>
        <w:tabs>
          <w:tab w:val="num" w:pos="1800"/>
        </w:tabs>
        <w:ind w:left="1800" w:hanging="360"/>
      </w:pPr>
    </w:lvl>
  </w:abstractNum>
  <w:abstractNum w:abstractNumId="1">
    <w:nsid w:val="FFFFFF7D"/>
    <w:multiLevelType w:val="singleLevel"/>
    <w:tmpl w:val="D03E57D2"/>
    <w:lvl w:ilvl="0">
      <w:start w:val="1"/>
      <w:numFmt w:val="decimal"/>
      <w:lvlText w:val="%1."/>
      <w:lvlJc w:val="left"/>
      <w:pPr>
        <w:tabs>
          <w:tab w:val="num" w:pos="1440"/>
        </w:tabs>
        <w:ind w:left="1440" w:hanging="360"/>
      </w:pPr>
    </w:lvl>
  </w:abstractNum>
  <w:abstractNum w:abstractNumId="2">
    <w:nsid w:val="FFFFFF7E"/>
    <w:multiLevelType w:val="singleLevel"/>
    <w:tmpl w:val="5734F6F4"/>
    <w:lvl w:ilvl="0">
      <w:start w:val="1"/>
      <w:numFmt w:val="decimal"/>
      <w:lvlText w:val="%1."/>
      <w:lvlJc w:val="left"/>
      <w:pPr>
        <w:tabs>
          <w:tab w:val="num" w:pos="1080"/>
        </w:tabs>
        <w:ind w:left="1080" w:hanging="360"/>
      </w:pPr>
    </w:lvl>
  </w:abstractNum>
  <w:abstractNum w:abstractNumId="3">
    <w:nsid w:val="FFFFFF7F"/>
    <w:multiLevelType w:val="singleLevel"/>
    <w:tmpl w:val="8D125944"/>
    <w:lvl w:ilvl="0">
      <w:start w:val="1"/>
      <w:numFmt w:val="decimal"/>
      <w:lvlText w:val="%1."/>
      <w:lvlJc w:val="left"/>
      <w:pPr>
        <w:tabs>
          <w:tab w:val="num" w:pos="720"/>
        </w:tabs>
        <w:ind w:left="720" w:hanging="360"/>
      </w:pPr>
    </w:lvl>
  </w:abstractNum>
  <w:abstractNum w:abstractNumId="4">
    <w:nsid w:val="FFFFFF80"/>
    <w:multiLevelType w:val="singleLevel"/>
    <w:tmpl w:val="24D4388C"/>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DA30FFD0"/>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F99A20AE"/>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A566B4D8"/>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2394519E"/>
    <w:lvl w:ilvl="0">
      <w:start w:val="1"/>
      <w:numFmt w:val="decimal"/>
      <w:lvlText w:val="%1."/>
      <w:lvlJc w:val="left"/>
      <w:pPr>
        <w:tabs>
          <w:tab w:val="num" w:pos="360"/>
        </w:tabs>
        <w:ind w:left="360" w:hanging="360"/>
      </w:pPr>
    </w:lvl>
  </w:abstractNum>
  <w:abstractNum w:abstractNumId="9">
    <w:nsid w:val="FFFFFF89"/>
    <w:multiLevelType w:val="singleLevel"/>
    <w:tmpl w:val="50C05866"/>
    <w:lvl w:ilvl="0">
      <w:start w:val="1"/>
      <w:numFmt w:val="bullet"/>
      <w:lvlText w:val=""/>
      <w:lvlJc w:val="left"/>
      <w:pPr>
        <w:tabs>
          <w:tab w:val="num" w:pos="360"/>
        </w:tabs>
        <w:ind w:left="360" w:hanging="360"/>
      </w:pPr>
      <w:rPr>
        <w:rFonts w:ascii="Symbol" w:hAnsi="Symbol" w:cs="Symbol" w:hint="default"/>
      </w:rPr>
    </w:lvl>
  </w:abstractNum>
  <w:abstractNum w:abstractNumId="10">
    <w:nsid w:val="00A60B0E"/>
    <w:multiLevelType w:val="multilevel"/>
    <w:tmpl w:val="357C4C48"/>
    <w:lvl w:ilvl="0">
      <w:start w:val="1"/>
      <w:numFmt w:val="lowerRoman"/>
      <w:lvlText w:val="%1."/>
      <w:lvlJc w:val="left"/>
      <w:pPr>
        <w:ind w:left="720" w:hanging="360"/>
      </w:pPr>
      <w:rPr>
        <w:rFonts w:ascii="Times New Roman" w:eastAsia="Times New Roman" w:hAnsi="Times New Roman"/>
      </w:rPr>
    </w:lvl>
    <w:lvl w:ilvl="1">
      <w:start w:val="3"/>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0C0F3DA2"/>
    <w:multiLevelType w:val="hybridMultilevel"/>
    <w:tmpl w:val="A1E09D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31E21A4"/>
    <w:multiLevelType w:val="hybridMultilevel"/>
    <w:tmpl w:val="7CC89DA2"/>
    <w:lvl w:ilvl="0" w:tplc="9028B790">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15E9468C"/>
    <w:multiLevelType w:val="hybridMultilevel"/>
    <w:tmpl w:val="51BABAC4"/>
    <w:lvl w:ilvl="0" w:tplc="CE18F74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91D21AB"/>
    <w:multiLevelType w:val="hybridMultilevel"/>
    <w:tmpl w:val="9E9AEB54"/>
    <w:lvl w:ilvl="0" w:tplc="0409000F">
      <w:start w:val="1"/>
      <w:numFmt w:val="decimal"/>
      <w:lvlText w:val="%1."/>
      <w:lvlJc w:val="left"/>
      <w:pPr>
        <w:ind w:left="644" w:hanging="360"/>
      </w:pPr>
    </w:lvl>
    <w:lvl w:ilvl="1" w:tplc="0809000F">
      <w:start w:val="1"/>
      <w:numFmt w:val="decimal"/>
      <w:lvlText w:val="%2."/>
      <w:lvlJc w:val="left"/>
      <w:pPr>
        <w:ind w:left="2880" w:hanging="360"/>
      </w:pPr>
    </w:lvl>
    <w:lvl w:ilvl="2" w:tplc="88A221C8">
      <w:start w:val="1"/>
      <w:numFmt w:val="decimal"/>
      <w:lvlText w:val="%3"/>
      <w:lvlJc w:val="left"/>
      <w:pPr>
        <w:ind w:left="3780" w:hanging="360"/>
      </w:pPr>
      <w:rPr>
        <w:rFonts w:hint="default"/>
      </w:r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5">
    <w:nsid w:val="1C1B655E"/>
    <w:multiLevelType w:val="hybridMultilevel"/>
    <w:tmpl w:val="0E22A792"/>
    <w:lvl w:ilvl="0" w:tplc="B94657DC">
      <w:start w:val="1"/>
      <w:numFmt w:val="lowerLetter"/>
      <w:lvlText w:val="%1."/>
      <w:lvlJc w:val="left"/>
      <w:pPr>
        <w:tabs>
          <w:tab w:val="num" w:pos="720"/>
        </w:tabs>
        <w:ind w:left="720" w:hanging="360"/>
      </w:pPr>
      <w:rPr>
        <w:rFonts w:hint="default"/>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1C9C3E5F"/>
    <w:multiLevelType w:val="multilevel"/>
    <w:tmpl w:val="010C969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2112037"/>
    <w:multiLevelType w:val="hybridMultilevel"/>
    <w:tmpl w:val="8AB8586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29E39B6"/>
    <w:multiLevelType w:val="hybridMultilevel"/>
    <w:tmpl w:val="6BB8CF0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3813DC3"/>
    <w:multiLevelType w:val="hybridMultilevel"/>
    <w:tmpl w:val="8AB8586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7077C8E"/>
    <w:multiLevelType w:val="multilevel"/>
    <w:tmpl w:val="25F0D5A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2E314D6F"/>
    <w:multiLevelType w:val="hybridMultilevel"/>
    <w:tmpl w:val="7FD0C1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16F2866"/>
    <w:multiLevelType w:val="hybridMultilevel"/>
    <w:tmpl w:val="5B16D3D2"/>
    <w:lvl w:ilvl="0" w:tplc="BEA41DDE">
      <w:start w:val="1"/>
      <w:numFmt w:val="decimal"/>
      <w:lvlText w:val="%1."/>
      <w:lvlJc w:val="left"/>
      <w:pPr>
        <w:ind w:left="720" w:hanging="360"/>
      </w:pPr>
      <w:rPr>
        <w:rFonts w:hint="default"/>
        <w:b w:val="0"/>
        <w:bCs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27A4046"/>
    <w:multiLevelType w:val="multilevel"/>
    <w:tmpl w:val="E5047CF8"/>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37F47CA"/>
    <w:multiLevelType w:val="multilevel"/>
    <w:tmpl w:val="CAA0120E"/>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4333E74"/>
    <w:multiLevelType w:val="multilevel"/>
    <w:tmpl w:val="6B5E97AA"/>
    <w:lvl w:ilvl="0">
      <w:start w:val="1"/>
      <w:numFmt w:val="decimal"/>
      <w:lvlText w:val="%1"/>
      <w:lvlJc w:val="left"/>
      <w:pPr>
        <w:ind w:left="360" w:hanging="360"/>
      </w:pPr>
      <w:rPr>
        <w:rFonts w:hint="default"/>
      </w:rPr>
    </w:lvl>
    <w:lvl w:ilvl="1">
      <w:start w:val="6"/>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6">
    <w:nsid w:val="3A3F5569"/>
    <w:multiLevelType w:val="multilevel"/>
    <w:tmpl w:val="DC44C2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E865050"/>
    <w:multiLevelType w:val="multilevel"/>
    <w:tmpl w:val="08BED7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7695205"/>
    <w:multiLevelType w:val="hybridMultilevel"/>
    <w:tmpl w:val="F4088E26"/>
    <w:lvl w:ilvl="0" w:tplc="D0085324">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9">
    <w:nsid w:val="4BB52AB4"/>
    <w:multiLevelType w:val="hybridMultilevel"/>
    <w:tmpl w:val="515A7370"/>
    <w:lvl w:ilvl="0" w:tplc="DE863E2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nsid w:val="53B33CAC"/>
    <w:multiLevelType w:val="multilevel"/>
    <w:tmpl w:val="BF989C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CF55F43"/>
    <w:multiLevelType w:val="multilevel"/>
    <w:tmpl w:val="B85E80CA"/>
    <w:lvl w:ilvl="0">
      <w:start w:val="1"/>
      <w:numFmt w:val="lowerRoman"/>
      <w:lvlText w:val="%1."/>
      <w:lvlJc w:val="left"/>
      <w:pPr>
        <w:ind w:left="720" w:hanging="360"/>
      </w:pPr>
      <w:rPr>
        <w:rFonts w:ascii="Calibri" w:eastAsia="Times New Roman" w:hAnsi="Calibri"/>
      </w:rPr>
    </w:lvl>
    <w:lvl w:ilvl="1">
      <w:start w:val="3"/>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F9116BB"/>
    <w:multiLevelType w:val="hybridMultilevel"/>
    <w:tmpl w:val="E27891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110691C"/>
    <w:multiLevelType w:val="hybridMultilevel"/>
    <w:tmpl w:val="F30E08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4BE1C80"/>
    <w:multiLevelType w:val="hybridMultilevel"/>
    <w:tmpl w:val="E36A1530"/>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35">
    <w:nsid w:val="65217CD8"/>
    <w:multiLevelType w:val="hybridMultilevel"/>
    <w:tmpl w:val="8FC28E02"/>
    <w:lvl w:ilvl="0" w:tplc="0409001B">
      <w:start w:val="1"/>
      <w:numFmt w:val="lowerRoman"/>
      <w:lvlText w:val="%1."/>
      <w:lvlJc w:val="righ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6">
    <w:nsid w:val="69C04B4E"/>
    <w:multiLevelType w:val="hybridMultilevel"/>
    <w:tmpl w:val="4EA8E366"/>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B643467"/>
    <w:multiLevelType w:val="hybridMultilevel"/>
    <w:tmpl w:val="0B88AA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BB30B86"/>
    <w:multiLevelType w:val="hybridMultilevel"/>
    <w:tmpl w:val="D9BA6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FDB63BE"/>
    <w:multiLevelType w:val="hybridMultilevel"/>
    <w:tmpl w:val="4EA8E366"/>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1CC6D9C"/>
    <w:multiLevelType w:val="multilevel"/>
    <w:tmpl w:val="A2505BC6"/>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F455875"/>
    <w:multiLevelType w:val="multilevel"/>
    <w:tmpl w:val="971CA4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41"/>
  </w:num>
  <w:num w:numId="3">
    <w:abstractNumId w:val="32"/>
  </w:num>
  <w:num w:numId="4">
    <w:abstractNumId w:val="31"/>
  </w:num>
  <w:num w:numId="5">
    <w:abstractNumId w:val="40"/>
  </w:num>
  <w:num w:numId="6">
    <w:abstractNumId w:val="24"/>
  </w:num>
  <w:num w:numId="7">
    <w:abstractNumId w:val="30"/>
  </w:num>
  <w:num w:numId="8">
    <w:abstractNumId w:val="26"/>
  </w:num>
  <w:num w:numId="9">
    <w:abstractNumId w:val="16"/>
  </w:num>
  <w:num w:numId="10">
    <w:abstractNumId w:val="11"/>
  </w:num>
  <w:num w:numId="11">
    <w:abstractNumId w:val="13"/>
  </w:num>
  <w:num w:numId="12">
    <w:abstractNumId w:val="33"/>
  </w:num>
  <w:num w:numId="13">
    <w:abstractNumId w:val="29"/>
  </w:num>
  <w:num w:numId="14">
    <w:abstractNumId w:val="37"/>
  </w:num>
  <w:num w:numId="15">
    <w:abstractNumId w:val="22"/>
  </w:num>
  <w:num w:numId="16">
    <w:abstractNumId w:val="14"/>
  </w:num>
  <w:num w:numId="17">
    <w:abstractNumId w:val="34"/>
  </w:num>
  <w:num w:numId="18">
    <w:abstractNumId w:val="21"/>
  </w:num>
  <w:num w:numId="19">
    <w:abstractNumId w:val="28"/>
  </w:num>
  <w:num w:numId="20">
    <w:abstractNumId w:val="25"/>
  </w:num>
  <w:num w:numId="21">
    <w:abstractNumId w:val="27"/>
  </w:num>
  <w:num w:numId="22">
    <w:abstractNumId w:val="38"/>
  </w:num>
  <w:num w:numId="23">
    <w:abstractNumId w:val="12"/>
  </w:num>
  <w:num w:numId="24">
    <w:abstractNumId w:val="10"/>
  </w:num>
  <w:num w:numId="25">
    <w:abstractNumId w:val="17"/>
  </w:num>
  <w:num w:numId="26">
    <w:abstractNumId w:val="15"/>
  </w:num>
  <w:num w:numId="27">
    <w:abstractNumId w:val="23"/>
  </w:num>
  <w:num w:numId="28">
    <w:abstractNumId w:val="18"/>
  </w:num>
  <w:num w:numId="29">
    <w:abstractNumId w:val="36"/>
  </w:num>
  <w:num w:numId="30">
    <w:abstractNumId w:val="39"/>
  </w:num>
  <w:num w:numId="31">
    <w:abstractNumId w:val="19"/>
  </w:num>
  <w:num w:numId="32">
    <w:abstractNumId w:val="35"/>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0B4F"/>
    <w:rsid w:val="00000080"/>
    <w:rsid w:val="000007A7"/>
    <w:rsid w:val="00000DD9"/>
    <w:rsid w:val="0000172F"/>
    <w:rsid w:val="00002CF0"/>
    <w:rsid w:val="0000472F"/>
    <w:rsid w:val="00006CB2"/>
    <w:rsid w:val="00006D4C"/>
    <w:rsid w:val="0000711F"/>
    <w:rsid w:val="000077FD"/>
    <w:rsid w:val="0001078E"/>
    <w:rsid w:val="00010BF4"/>
    <w:rsid w:val="0001236D"/>
    <w:rsid w:val="000131B1"/>
    <w:rsid w:val="00016A28"/>
    <w:rsid w:val="00017639"/>
    <w:rsid w:val="00021B9C"/>
    <w:rsid w:val="00021EC8"/>
    <w:rsid w:val="00022529"/>
    <w:rsid w:val="00023717"/>
    <w:rsid w:val="000262C7"/>
    <w:rsid w:val="00027DF9"/>
    <w:rsid w:val="00030C66"/>
    <w:rsid w:val="000313FF"/>
    <w:rsid w:val="00033FDD"/>
    <w:rsid w:val="00036979"/>
    <w:rsid w:val="000369EB"/>
    <w:rsid w:val="00036C73"/>
    <w:rsid w:val="00036DE3"/>
    <w:rsid w:val="0004023B"/>
    <w:rsid w:val="00040A4D"/>
    <w:rsid w:val="000410D1"/>
    <w:rsid w:val="00041286"/>
    <w:rsid w:val="0004252C"/>
    <w:rsid w:val="00044107"/>
    <w:rsid w:val="000445B5"/>
    <w:rsid w:val="00045C9C"/>
    <w:rsid w:val="00046815"/>
    <w:rsid w:val="00047712"/>
    <w:rsid w:val="00047CE3"/>
    <w:rsid w:val="00050B90"/>
    <w:rsid w:val="0005287D"/>
    <w:rsid w:val="000530C3"/>
    <w:rsid w:val="000539AC"/>
    <w:rsid w:val="00055109"/>
    <w:rsid w:val="00055257"/>
    <w:rsid w:val="000553FA"/>
    <w:rsid w:val="000558C0"/>
    <w:rsid w:val="00055F8E"/>
    <w:rsid w:val="00056016"/>
    <w:rsid w:val="00056B1C"/>
    <w:rsid w:val="00056FD0"/>
    <w:rsid w:val="00057242"/>
    <w:rsid w:val="000614C5"/>
    <w:rsid w:val="00062E2B"/>
    <w:rsid w:val="00063C6B"/>
    <w:rsid w:val="000648AB"/>
    <w:rsid w:val="00065641"/>
    <w:rsid w:val="000657FB"/>
    <w:rsid w:val="000716E7"/>
    <w:rsid w:val="000717A1"/>
    <w:rsid w:val="00071A01"/>
    <w:rsid w:val="000720EA"/>
    <w:rsid w:val="0007392C"/>
    <w:rsid w:val="0007394C"/>
    <w:rsid w:val="000749AC"/>
    <w:rsid w:val="00077B14"/>
    <w:rsid w:val="00083DA9"/>
    <w:rsid w:val="000844C5"/>
    <w:rsid w:val="0008605C"/>
    <w:rsid w:val="00086FCC"/>
    <w:rsid w:val="00087350"/>
    <w:rsid w:val="00087925"/>
    <w:rsid w:val="00087978"/>
    <w:rsid w:val="0009012E"/>
    <w:rsid w:val="000913EC"/>
    <w:rsid w:val="00094560"/>
    <w:rsid w:val="000957C0"/>
    <w:rsid w:val="00096013"/>
    <w:rsid w:val="000965E7"/>
    <w:rsid w:val="000968C2"/>
    <w:rsid w:val="00096DF6"/>
    <w:rsid w:val="000A073F"/>
    <w:rsid w:val="000A15F0"/>
    <w:rsid w:val="000A200E"/>
    <w:rsid w:val="000A3AE0"/>
    <w:rsid w:val="000B2D4C"/>
    <w:rsid w:val="000B3C64"/>
    <w:rsid w:val="000B63F1"/>
    <w:rsid w:val="000B7384"/>
    <w:rsid w:val="000C1C0A"/>
    <w:rsid w:val="000C2B6E"/>
    <w:rsid w:val="000C3CF3"/>
    <w:rsid w:val="000C45FA"/>
    <w:rsid w:val="000C551B"/>
    <w:rsid w:val="000C691E"/>
    <w:rsid w:val="000C6B58"/>
    <w:rsid w:val="000C7598"/>
    <w:rsid w:val="000C7BF4"/>
    <w:rsid w:val="000D133A"/>
    <w:rsid w:val="000D183D"/>
    <w:rsid w:val="000D1957"/>
    <w:rsid w:val="000D1B57"/>
    <w:rsid w:val="000D3A64"/>
    <w:rsid w:val="000D50C5"/>
    <w:rsid w:val="000D5DBF"/>
    <w:rsid w:val="000D6754"/>
    <w:rsid w:val="000D7D63"/>
    <w:rsid w:val="000D7E4D"/>
    <w:rsid w:val="000E1447"/>
    <w:rsid w:val="000E72EC"/>
    <w:rsid w:val="000F0DD4"/>
    <w:rsid w:val="000F14E3"/>
    <w:rsid w:val="000F307A"/>
    <w:rsid w:val="000F3802"/>
    <w:rsid w:val="000F409D"/>
    <w:rsid w:val="000F4594"/>
    <w:rsid w:val="000F4ECB"/>
    <w:rsid w:val="000F5269"/>
    <w:rsid w:val="000F72AC"/>
    <w:rsid w:val="00100667"/>
    <w:rsid w:val="001012E7"/>
    <w:rsid w:val="00101ABD"/>
    <w:rsid w:val="00104C43"/>
    <w:rsid w:val="001066E3"/>
    <w:rsid w:val="00106E54"/>
    <w:rsid w:val="0010719C"/>
    <w:rsid w:val="00107604"/>
    <w:rsid w:val="00112073"/>
    <w:rsid w:val="00112B6E"/>
    <w:rsid w:val="00113766"/>
    <w:rsid w:val="00113DBD"/>
    <w:rsid w:val="00115A7A"/>
    <w:rsid w:val="001164CA"/>
    <w:rsid w:val="001166BB"/>
    <w:rsid w:val="001167D7"/>
    <w:rsid w:val="001168C9"/>
    <w:rsid w:val="00116C9A"/>
    <w:rsid w:val="00116DF4"/>
    <w:rsid w:val="001177DD"/>
    <w:rsid w:val="00120F7D"/>
    <w:rsid w:val="001223E9"/>
    <w:rsid w:val="00122CC2"/>
    <w:rsid w:val="00122E6A"/>
    <w:rsid w:val="00122F08"/>
    <w:rsid w:val="00124460"/>
    <w:rsid w:val="0012462D"/>
    <w:rsid w:val="00124EB0"/>
    <w:rsid w:val="001262C6"/>
    <w:rsid w:val="00126588"/>
    <w:rsid w:val="00130BC7"/>
    <w:rsid w:val="0013192C"/>
    <w:rsid w:val="00131D21"/>
    <w:rsid w:val="001410F2"/>
    <w:rsid w:val="00144178"/>
    <w:rsid w:val="001441DE"/>
    <w:rsid w:val="00144B0B"/>
    <w:rsid w:val="00147A3F"/>
    <w:rsid w:val="0015094A"/>
    <w:rsid w:val="001530FB"/>
    <w:rsid w:val="00155323"/>
    <w:rsid w:val="001561F6"/>
    <w:rsid w:val="0015676D"/>
    <w:rsid w:val="0016042A"/>
    <w:rsid w:val="001607D5"/>
    <w:rsid w:val="00162115"/>
    <w:rsid w:val="00163068"/>
    <w:rsid w:val="00163222"/>
    <w:rsid w:val="001633A4"/>
    <w:rsid w:val="00164484"/>
    <w:rsid w:val="001657F1"/>
    <w:rsid w:val="00165948"/>
    <w:rsid w:val="0017072E"/>
    <w:rsid w:val="0017155D"/>
    <w:rsid w:val="001718D6"/>
    <w:rsid w:val="00171D6D"/>
    <w:rsid w:val="001735DC"/>
    <w:rsid w:val="0017487E"/>
    <w:rsid w:val="001750EE"/>
    <w:rsid w:val="001801EA"/>
    <w:rsid w:val="00183345"/>
    <w:rsid w:val="00184864"/>
    <w:rsid w:val="00184C53"/>
    <w:rsid w:val="00186652"/>
    <w:rsid w:val="001868D7"/>
    <w:rsid w:val="00187AF3"/>
    <w:rsid w:val="0019079D"/>
    <w:rsid w:val="00190C3C"/>
    <w:rsid w:val="00192A66"/>
    <w:rsid w:val="00195BC6"/>
    <w:rsid w:val="00196228"/>
    <w:rsid w:val="001974B9"/>
    <w:rsid w:val="001A09BE"/>
    <w:rsid w:val="001A14F4"/>
    <w:rsid w:val="001A21D9"/>
    <w:rsid w:val="001A2878"/>
    <w:rsid w:val="001A47BC"/>
    <w:rsid w:val="001A4A95"/>
    <w:rsid w:val="001A7128"/>
    <w:rsid w:val="001A7851"/>
    <w:rsid w:val="001B31FD"/>
    <w:rsid w:val="001B397B"/>
    <w:rsid w:val="001B539B"/>
    <w:rsid w:val="001B548D"/>
    <w:rsid w:val="001B7778"/>
    <w:rsid w:val="001C365B"/>
    <w:rsid w:val="001C3C7E"/>
    <w:rsid w:val="001C703F"/>
    <w:rsid w:val="001D0836"/>
    <w:rsid w:val="001D0C53"/>
    <w:rsid w:val="001D1410"/>
    <w:rsid w:val="001D1F0C"/>
    <w:rsid w:val="001D31C2"/>
    <w:rsid w:val="001D421C"/>
    <w:rsid w:val="001D7168"/>
    <w:rsid w:val="001D76C2"/>
    <w:rsid w:val="001E12D0"/>
    <w:rsid w:val="001E29AE"/>
    <w:rsid w:val="001E312B"/>
    <w:rsid w:val="001E4C19"/>
    <w:rsid w:val="001E5826"/>
    <w:rsid w:val="001E58DA"/>
    <w:rsid w:val="001E5B1E"/>
    <w:rsid w:val="001E7BD7"/>
    <w:rsid w:val="001E7BDB"/>
    <w:rsid w:val="001F04B8"/>
    <w:rsid w:val="001F12B1"/>
    <w:rsid w:val="001F1BF8"/>
    <w:rsid w:val="001F303E"/>
    <w:rsid w:val="001F3FA3"/>
    <w:rsid w:val="001F424D"/>
    <w:rsid w:val="001F4416"/>
    <w:rsid w:val="00205665"/>
    <w:rsid w:val="002075B2"/>
    <w:rsid w:val="00207BCC"/>
    <w:rsid w:val="002130A5"/>
    <w:rsid w:val="00213D1B"/>
    <w:rsid w:val="002147B9"/>
    <w:rsid w:val="00214F00"/>
    <w:rsid w:val="00216586"/>
    <w:rsid w:val="0021767F"/>
    <w:rsid w:val="0022051C"/>
    <w:rsid w:val="0022086D"/>
    <w:rsid w:val="00220EC7"/>
    <w:rsid w:val="00220F57"/>
    <w:rsid w:val="00221892"/>
    <w:rsid w:val="00222D5A"/>
    <w:rsid w:val="00223207"/>
    <w:rsid w:val="00223973"/>
    <w:rsid w:val="00223B53"/>
    <w:rsid w:val="00225468"/>
    <w:rsid w:val="00227C24"/>
    <w:rsid w:val="00231521"/>
    <w:rsid w:val="00232CF6"/>
    <w:rsid w:val="002346B7"/>
    <w:rsid w:val="00234BC8"/>
    <w:rsid w:val="00240827"/>
    <w:rsid w:val="0024144F"/>
    <w:rsid w:val="002431D3"/>
    <w:rsid w:val="00243E80"/>
    <w:rsid w:val="002446AD"/>
    <w:rsid w:val="00244A5F"/>
    <w:rsid w:val="00244E84"/>
    <w:rsid w:val="00245A59"/>
    <w:rsid w:val="00245F85"/>
    <w:rsid w:val="00246270"/>
    <w:rsid w:val="0024683B"/>
    <w:rsid w:val="00247D1A"/>
    <w:rsid w:val="0025041C"/>
    <w:rsid w:val="0025286E"/>
    <w:rsid w:val="00257C7F"/>
    <w:rsid w:val="0026138E"/>
    <w:rsid w:val="0026140A"/>
    <w:rsid w:val="0026254E"/>
    <w:rsid w:val="002648B8"/>
    <w:rsid w:val="002654BE"/>
    <w:rsid w:val="0026598E"/>
    <w:rsid w:val="002674C8"/>
    <w:rsid w:val="002679A0"/>
    <w:rsid w:val="002679E5"/>
    <w:rsid w:val="00267A1C"/>
    <w:rsid w:val="0027190B"/>
    <w:rsid w:val="00273BDF"/>
    <w:rsid w:val="00273BF6"/>
    <w:rsid w:val="00275C18"/>
    <w:rsid w:val="002764EA"/>
    <w:rsid w:val="002765CB"/>
    <w:rsid w:val="00277217"/>
    <w:rsid w:val="002776D6"/>
    <w:rsid w:val="00277B88"/>
    <w:rsid w:val="00280B1A"/>
    <w:rsid w:val="00281050"/>
    <w:rsid w:val="00281D86"/>
    <w:rsid w:val="00282AF5"/>
    <w:rsid w:val="00284FB4"/>
    <w:rsid w:val="002915D2"/>
    <w:rsid w:val="00292077"/>
    <w:rsid w:val="00294337"/>
    <w:rsid w:val="00294A97"/>
    <w:rsid w:val="0029622E"/>
    <w:rsid w:val="002962C1"/>
    <w:rsid w:val="00296AA2"/>
    <w:rsid w:val="002A0308"/>
    <w:rsid w:val="002A07F6"/>
    <w:rsid w:val="002A22DB"/>
    <w:rsid w:val="002A349D"/>
    <w:rsid w:val="002A5371"/>
    <w:rsid w:val="002A6722"/>
    <w:rsid w:val="002B0BAB"/>
    <w:rsid w:val="002B1C0A"/>
    <w:rsid w:val="002B2A3B"/>
    <w:rsid w:val="002B3904"/>
    <w:rsid w:val="002B53E4"/>
    <w:rsid w:val="002B570F"/>
    <w:rsid w:val="002B78A4"/>
    <w:rsid w:val="002B7C23"/>
    <w:rsid w:val="002C0EC4"/>
    <w:rsid w:val="002C1171"/>
    <w:rsid w:val="002C14FF"/>
    <w:rsid w:val="002C1A9B"/>
    <w:rsid w:val="002C1C1F"/>
    <w:rsid w:val="002C2946"/>
    <w:rsid w:val="002C572D"/>
    <w:rsid w:val="002C58B3"/>
    <w:rsid w:val="002C6A5D"/>
    <w:rsid w:val="002C6F50"/>
    <w:rsid w:val="002C717A"/>
    <w:rsid w:val="002D062D"/>
    <w:rsid w:val="002D074C"/>
    <w:rsid w:val="002D077E"/>
    <w:rsid w:val="002D1DEB"/>
    <w:rsid w:val="002D2C9C"/>
    <w:rsid w:val="002D5CD6"/>
    <w:rsid w:val="002D70DD"/>
    <w:rsid w:val="002E0976"/>
    <w:rsid w:val="002E1C07"/>
    <w:rsid w:val="002E2C5C"/>
    <w:rsid w:val="002E61F4"/>
    <w:rsid w:val="002F101A"/>
    <w:rsid w:val="002F1CBC"/>
    <w:rsid w:val="002F225C"/>
    <w:rsid w:val="002F3402"/>
    <w:rsid w:val="002F37E2"/>
    <w:rsid w:val="002F68F8"/>
    <w:rsid w:val="00300B0C"/>
    <w:rsid w:val="0030153D"/>
    <w:rsid w:val="00301DB7"/>
    <w:rsid w:val="00303ABF"/>
    <w:rsid w:val="00303D68"/>
    <w:rsid w:val="003055A7"/>
    <w:rsid w:val="00307952"/>
    <w:rsid w:val="00307CDB"/>
    <w:rsid w:val="0031164B"/>
    <w:rsid w:val="00311D2B"/>
    <w:rsid w:val="0031478C"/>
    <w:rsid w:val="00316345"/>
    <w:rsid w:val="00317B7F"/>
    <w:rsid w:val="00317F5B"/>
    <w:rsid w:val="00320B76"/>
    <w:rsid w:val="00321C29"/>
    <w:rsid w:val="00323EA4"/>
    <w:rsid w:val="00325E20"/>
    <w:rsid w:val="003309D5"/>
    <w:rsid w:val="00331CFD"/>
    <w:rsid w:val="0033452E"/>
    <w:rsid w:val="00334A72"/>
    <w:rsid w:val="00335500"/>
    <w:rsid w:val="00335B3B"/>
    <w:rsid w:val="00336132"/>
    <w:rsid w:val="00341484"/>
    <w:rsid w:val="003414DC"/>
    <w:rsid w:val="00342B4A"/>
    <w:rsid w:val="00344575"/>
    <w:rsid w:val="00346CF1"/>
    <w:rsid w:val="00351307"/>
    <w:rsid w:val="00351CF4"/>
    <w:rsid w:val="00352267"/>
    <w:rsid w:val="0035244A"/>
    <w:rsid w:val="00354367"/>
    <w:rsid w:val="00356F99"/>
    <w:rsid w:val="00357F5C"/>
    <w:rsid w:val="00363AE9"/>
    <w:rsid w:val="00363DCF"/>
    <w:rsid w:val="00367059"/>
    <w:rsid w:val="00367344"/>
    <w:rsid w:val="0037087F"/>
    <w:rsid w:val="00371F46"/>
    <w:rsid w:val="003725B5"/>
    <w:rsid w:val="0037400C"/>
    <w:rsid w:val="00374E76"/>
    <w:rsid w:val="00375F83"/>
    <w:rsid w:val="00376DC7"/>
    <w:rsid w:val="003772E3"/>
    <w:rsid w:val="00383261"/>
    <w:rsid w:val="003856B7"/>
    <w:rsid w:val="00386BF1"/>
    <w:rsid w:val="0039585D"/>
    <w:rsid w:val="00395D85"/>
    <w:rsid w:val="003965CA"/>
    <w:rsid w:val="00396E52"/>
    <w:rsid w:val="003A299E"/>
    <w:rsid w:val="003A2AAD"/>
    <w:rsid w:val="003A2C0B"/>
    <w:rsid w:val="003A386E"/>
    <w:rsid w:val="003A3A58"/>
    <w:rsid w:val="003A3AE3"/>
    <w:rsid w:val="003A512A"/>
    <w:rsid w:val="003A5D37"/>
    <w:rsid w:val="003B0EFF"/>
    <w:rsid w:val="003B3FFA"/>
    <w:rsid w:val="003B532F"/>
    <w:rsid w:val="003B53DD"/>
    <w:rsid w:val="003B58CC"/>
    <w:rsid w:val="003B6665"/>
    <w:rsid w:val="003C171F"/>
    <w:rsid w:val="003C7017"/>
    <w:rsid w:val="003D00E3"/>
    <w:rsid w:val="003D1556"/>
    <w:rsid w:val="003D19FC"/>
    <w:rsid w:val="003D23EB"/>
    <w:rsid w:val="003D29A4"/>
    <w:rsid w:val="003D7528"/>
    <w:rsid w:val="003D78AD"/>
    <w:rsid w:val="003D7DA6"/>
    <w:rsid w:val="003E01F6"/>
    <w:rsid w:val="003E2F3B"/>
    <w:rsid w:val="003E367D"/>
    <w:rsid w:val="003E3CD4"/>
    <w:rsid w:val="003E49C9"/>
    <w:rsid w:val="003E4A2E"/>
    <w:rsid w:val="003E54CB"/>
    <w:rsid w:val="003E6FCC"/>
    <w:rsid w:val="003F12A0"/>
    <w:rsid w:val="003F1DDA"/>
    <w:rsid w:val="003F2E2E"/>
    <w:rsid w:val="003F36F2"/>
    <w:rsid w:val="003F3C7F"/>
    <w:rsid w:val="003F4BD3"/>
    <w:rsid w:val="003F6564"/>
    <w:rsid w:val="003F6776"/>
    <w:rsid w:val="004000EF"/>
    <w:rsid w:val="00400AAE"/>
    <w:rsid w:val="0040296E"/>
    <w:rsid w:val="004034EC"/>
    <w:rsid w:val="00405616"/>
    <w:rsid w:val="00405C55"/>
    <w:rsid w:val="00405E99"/>
    <w:rsid w:val="00405ECE"/>
    <w:rsid w:val="00406831"/>
    <w:rsid w:val="00406AC2"/>
    <w:rsid w:val="00407436"/>
    <w:rsid w:val="00411C29"/>
    <w:rsid w:val="00412566"/>
    <w:rsid w:val="0041282C"/>
    <w:rsid w:val="00412C4F"/>
    <w:rsid w:val="00413BCC"/>
    <w:rsid w:val="00413C19"/>
    <w:rsid w:val="00413FED"/>
    <w:rsid w:val="00414804"/>
    <w:rsid w:val="00417741"/>
    <w:rsid w:val="00420D94"/>
    <w:rsid w:val="004246CA"/>
    <w:rsid w:val="00426FFF"/>
    <w:rsid w:val="00427D57"/>
    <w:rsid w:val="00427DFD"/>
    <w:rsid w:val="00431109"/>
    <w:rsid w:val="00432654"/>
    <w:rsid w:val="00432CB6"/>
    <w:rsid w:val="00432D57"/>
    <w:rsid w:val="00433C58"/>
    <w:rsid w:val="0043560E"/>
    <w:rsid w:val="00435EE1"/>
    <w:rsid w:val="004360B1"/>
    <w:rsid w:val="004360BD"/>
    <w:rsid w:val="00436561"/>
    <w:rsid w:val="004367AB"/>
    <w:rsid w:val="00440C49"/>
    <w:rsid w:val="00441F6C"/>
    <w:rsid w:val="004425D2"/>
    <w:rsid w:val="00445D26"/>
    <w:rsid w:val="00447D15"/>
    <w:rsid w:val="004502B3"/>
    <w:rsid w:val="00451465"/>
    <w:rsid w:val="004530B1"/>
    <w:rsid w:val="00456AD3"/>
    <w:rsid w:val="00460317"/>
    <w:rsid w:val="00460E4A"/>
    <w:rsid w:val="00462229"/>
    <w:rsid w:val="00462BD3"/>
    <w:rsid w:val="00462EB8"/>
    <w:rsid w:val="00463F42"/>
    <w:rsid w:val="00465728"/>
    <w:rsid w:val="004676A9"/>
    <w:rsid w:val="0046772A"/>
    <w:rsid w:val="00470B95"/>
    <w:rsid w:val="004712C9"/>
    <w:rsid w:val="00472881"/>
    <w:rsid w:val="0047305F"/>
    <w:rsid w:val="00474E3D"/>
    <w:rsid w:val="004806F3"/>
    <w:rsid w:val="004817D3"/>
    <w:rsid w:val="00482FFF"/>
    <w:rsid w:val="00483453"/>
    <w:rsid w:val="00483966"/>
    <w:rsid w:val="00483EFF"/>
    <w:rsid w:val="00484119"/>
    <w:rsid w:val="00485689"/>
    <w:rsid w:val="0048568F"/>
    <w:rsid w:val="004869E5"/>
    <w:rsid w:val="00490370"/>
    <w:rsid w:val="00490380"/>
    <w:rsid w:val="00492856"/>
    <w:rsid w:val="00492CC1"/>
    <w:rsid w:val="004944EC"/>
    <w:rsid w:val="004961CF"/>
    <w:rsid w:val="00496797"/>
    <w:rsid w:val="00496C76"/>
    <w:rsid w:val="0049709E"/>
    <w:rsid w:val="004977F7"/>
    <w:rsid w:val="004A1B36"/>
    <w:rsid w:val="004A4B26"/>
    <w:rsid w:val="004A5A2C"/>
    <w:rsid w:val="004B0D8F"/>
    <w:rsid w:val="004B11D3"/>
    <w:rsid w:val="004B402F"/>
    <w:rsid w:val="004B4EF7"/>
    <w:rsid w:val="004B65C1"/>
    <w:rsid w:val="004B6B50"/>
    <w:rsid w:val="004B7E7D"/>
    <w:rsid w:val="004C0108"/>
    <w:rsid w:val="004C077D"/>
    <w:rsid w:val="004C1AEC"/>
    <w:rsid w:val="004C1DBA"/>
    <w:rsid w:val="004C302D"/>
    <w:rsid w:val="004C3105"/>
    <w:rsid w:val="004C4E78"/>
    <w:rsid w:val="004C58CB"/>
    <w:rsid w:val="004C77A5"/>
    <w:rsid w:val="004D1418"/>
    <w:rsid w:val="004D4182"/>
    <w:rsid w:val="004D49BB"/>
    <w:rsid w:val="004D5765"/>
    <w:rsid w:val="004D607A"/>
    <w:rsid w:val="004D6AA9"/>
    <w:rsid w:val="004E02C5"/>
    <w:rsid w:val="004E2860"/>
    <w:rsid w:val="004E2CD3"/>
    <w:rsid w:val="004E6606"/>
    <w:rsid w:val="004F14DF"/>
    <w:rsid w:val="004F2A08"/>
    <w:rsid w:val="004F3832"/>
    <w:rsid w:val="004F47C9"/>
    <w:rsid w:val="004F58AF"/>
    <w:rsid w:val="004F6186"/>
    <w:rsid w:val="004F6D7C"/>
    <w:rsid w:val="004F7177"/>
    <w:rsid w:val="0050087C"/>
    <w:rsid w:val="00500D58"/>
    <w:rsid w:val="0050187A"/>
    <w:rsid w:val="00503228"/>
    <w:rsid w:val="00503404"/>
    <w:rsid w:val="00503747"/>
    <w:rsid w:val="00503E39"/>
    <w:rsid w:val="0050487D"/>
    <w:rsid w:val="00510DC1"/>
    <w:rsid w:val="00510DCF"/>
    <w:rsid w:val="00511147"/>
    <w:rsid w:val="005115C8"/>
    <w:rsid w:val="005123A3"/>
    <w:rsid w:val="0051389F"/>
    <w:rsid w:val="0051396B"/>
    <w:rsid w:val="0051402E"/>
    <w:rsid w:val="005141A6"/>
    <w:rsid w:val="00514821"/>
    <w:rsid w:val="005173A7"/>
    <w:rsid w:val="00520E45"/>
    <w:rsid w:val="00524F03"/>
    <w:rsid w:val="00526A89"/>
    <w:rsid w:val="00532A7E"/>
    <w:rsid w:val="00533C1B"/>
    <w:rsid w:val="0053411B"/>
    <w:rsid w:val="005343FD"/>
    <w:rsid w:val="00536176"/>
    <w:rsid w:val="0054059A"/>
    <w:rsid w:val="005416E8"/>
    <w:rsid w:val="005419CA"/>
    <w:rsid w:val="00541C0C"/>
    <w:rsid w:val="00542DB5"/>
    <w:rsid w:val="00545130"/>
    <w:rsid w:val="005457C7"/>
    <w:rsid w:val="00547367"/>
    <w:rsid w:val="00551B0D"/>
    <w:rsid w:val="0055294B"/>
    <w:rsid w:val="00554000"/>
    <w:rsid w:val="00554475"/>
    <w:rsid w:val="00555290"/>
    <w:rsid w:val="0055647A"/>
    <w:rsid w:val="005571AC"/>
    <w:rsid w:val="005572A5"/>
    <w:rsid w:val="00561BEE"/>
    <w:rsid w:val="00562DF3"/>
    <w:rsid w:val="005634D8"/>
    <w:rsid w:val="0056414D"/>
    <w:rsid w:val="005646DA"/>
    <w:rsid w:val="00565D9A"/>
    <w:rsid w:val="00566809"/>
    <w:rsid w:val="0056790A"/>
    <w:rsid w:val="00570471"/>
    <w:rsid w:val="00570B80"/>
    <w:rsid w:val="00570EA2"/>
    <w:rsid w:val="00571F1B"/>
    <w:rsid w:val="00572396"/>
    <w:rsid w:val="00572F9C"/>
    <w:rsid w:val="0057464B"/>
    <w:rsid w:val="005747F8"/>
    <w:rsid w:val="0057562E"/>
    <w:rsid w:val="00576CB2"/>
    <w:rsid w:val="0058127F"/>
    <w:rsid w:val="005812F1"/>
    <w:rsid w:val="00581713"/>
    <w:rsid w:val="005824EA"/>
    <w:rsid w:val="00584118"/>
    <w:rsid w:val="00592B27"/>
    <w:rsid w:val="00592BAB"/>
    <w:rsid w:val="00593198"/>
    <w:rsid w:val="00594D2E"/>
    <w:rsid w:val="005978FE"/>
    <w:rsid w:val="005A0DDF"/>
    <w:rsid w:val="005A118A"/>
    <w:rsid w:val="005A22F7"/>
    <w:rsid w:val="005A25A1"/>
    <w:rsid w:val="005A3746"/>
    <w:rsid w:val="005A4094"/>
    <w:rsid w:val="005A4A56"/>
    <w:rsid w:val="005B324F"/>
    <w:rsid w:val="005B7C96"/>
    <w:rsid w:val="005C0AAA"/>
    <w:rsid w:val="005C2607"/>
    <w:rsid w:val="005C2E53"/>
    <w:rsid w:val="005C501D"/>
    <w:rsid w:val="005C65A0"/>
    <w:rsid w:val="005C7667"/>
    <w:rsid w:val="005C7738"/>
    <w:rsid w:val="005C774D"/>
    <w:rsid w:val="005C7FBF"/>
    <w:rsid w:val="005D0412"/>
    <w:rsid w:val="005D1612"/>
    <w:rsid w:val="005D1C75"/>
    <w:rsid w:val="005D1D1D"/>
    <w:rsid w:val="005D24C5"/>
    <w:rsid w:val="005D316B"/>
    <w:rsid w:val="005D42DE"/>
    <w:rsid w:val="005D4C31"/>
    <w:rsid w:val="005D62F5"/>
    <w:rsid w:val="005D74A0"/>
    <w:rsid w:val="005D7B11"/>
    <w:rsid w:val="005D7F39"/>
    <w:rsid w:val="005E0C27"/>
    <w:rsid w:val="005E379A"/>
    <w:rsid w:val="005E3B96"/>
    <w:rsid w:val="005E3D71"/>
    <w:rsid w:val="005E4794"/>
    <w:rsid w:val="005E4B9B"/>
    <w:rsid w:val="005E4BDE"/>
    <w:rsid w:val="005E5B7A"/>
    <w:rsid w:val="005E672D"/>
    <w:rsid w:val="005F0678"/>
    <w:rsid w:val="005F0977"/>
    <w:rsid w:val="005F146A"/>
    <w:rsid w:val="005F1564"/>
    <w:rsid w:val="005F32EC"/>
    <w:rsid w:val="006004D4"/>
    <w:rsid w:val="006006BB"/>
    <w:rsid w:val="00601FC4"/>
    <w:rsid w:val="00603EA2"/>
    <w:rsid w:val="00604E44"/>
    <w:rsid w:val="00605581"/>
    <w:rsid w:val="00606841"/>
    <w:rsid w:val="00606A75"/>
    <w:rsid w:val="00606ED7"/>
    <w:rsid w:val="006121EA"/>
    <w:rsid w:val="0061296F"/>
    <w:rsid w:val="00612DF1"/>
    <w:rsid w:val="00613867"/>
    <w:rsid w:val="00613B3B"/>
    <w:rsid w:val="00614310"/>
    <w:rsid w:val="0061624F"/>
    <w:rsid w:val="00616434"/>
    <w:rsid w:val="00617511"/>
    <w:rsid w:val="0062076B"/>
    <w:rsid w:val="00623F5D"/>
    <w:rsid w:val="00623FC9"/>
    <w:rsid w:val="0062426C"/>
    <w:rsid w:val="0062678F"/>
    <w:rsid w:val="00627E64"/>
    <w:rsid w:val="0063079E"/>
    <w:rsid w:val="00630946"/>
    <w:rsid w:val="00633F70"/>
    <w:rsid w:val="00634081"/>
    <w:rsid w:val="0063543A"/>
    <w:rsid w:val="0063630F"/>
    <w:rsid w:val="006369FB"/>
    <w:rsid w:val="0063730B"/>
    <w:rsid w:val="00637AED"/>
    <w:rsid w:val="00637C72"/>
    <w:rsid w:val="00641194"/>
    <w:rsid w:val="0064381D"/>
    <w:rsid w:val="00645200"/>
    <w:rsid w:val="00646B43"/>
    <w:rsid w:val="00650F8F"/>
    <w:rsid w:val="00656C91"/>
    <w:rsid w:val="00656D1C"/>
    <w:rsid w:val="00660669"/>
    <w:rsid w:val="00660870"/>
    <w:rsid w:val="006611C6"/>
    <w:rsid w:val="00661998"/>
    <w:rsid w:val="006625AC"/>
    <w:rsid w:val="00662DCE"/>
    <w:rsid w:val="0066501D"/>
    <w:rsid w:val="00665A78"/>
    <w:rsid w:val="00666BFC"/>
    <w:rsid w:val="0067136A"/>
    <w:rsid w:val="006714A2"/>
    <w:rsid w:val="00671749"/>
    <w:rsid w:val="006745C0"/>
    <w:rsid w:val="006765B3"/>
    <w:rsid w:val="00677C83"/>
    <w:rsid w:val="00681BDA"/>
    <w:rsid w:val="00681E0F"/>
    <w:rsid w:val="006824FB"/>
    <w:rsid w:val="0068258B"/>
    <w:rsid w:val="00682BDA"/>
    <w:rsid w:val="00682C05"/>
    <w:rsid w:val="0068311B"/>
    <w:rsid w:val="00685522"/>
    <w:rsid w:val="00686CBB"/>
    <w:rsid w:val="00692CBD"/>
    <w:rsid w:val="00694CAC"/>
    <w:rsid w:val="0069531E"/>
    <w:rsid w:val="00695785"/>
    <w:rsid w:val="006970E5"/>
    <w:rsid w:val="006A1141"/>
    <w:rsid w:val="006A1560"/>
    <w:rsid w:val="006A21DD"/>
    <w:rsid w:val="006A31FB"/>
    <w:rsid w:val="006A348F"/>
    <w:rsid w:val="006A3FFB"/>
    <w:rsid w:val="006A418F"/>
    <w:rsid w:val="006A50C1"/>
    <w:rsid w:val="006B0862"/>
    <w:rsid w:val="006B148B"/>
    <w:rsid w:val="006B4900"/>
    <w:rsid w:val="006B62B5"/>
    <w:rsid w:val="006B7653"/>
    <w:rsid w:val="006C27F6"/>
    <w:rsid w:val="006C288B"/>
    <w:rsid w:val="006C3B9C"/>
    <w:rsid w:val="006C3F0E"/>
    <w:rsid w:val="006C42F7"/>
    <w:rsid w:val="006C4734"/>
    <w:rsid w:val="006C656E"/>
    <w:rsid w:val="006C7A5C"/>
    <w:rsid w:val="006D012D"/>
    <w:rsid w:val="006D08E2"/>
    <w:rsid w:val="006D2499"/>
    <w:rsid w:val="006D324B"/>
    <w:rsid w:val="006D4432"/>
    <w:rsid w:val="006D44F9"/>
    <w:rsid w:val="006D4D12"/>
    <w:rsid w:val="006D5E0E"/>
    <w:rsid w:val="006D6EBB"/>
    <w:rsid w:val="006D7E2A"/>
    <w:rsid w:val="006E1348"/>
    <w:rsid w:val="006E1474"/>
    <w:rsid w:val="006E4021"/>
    <w:rsid w:val="006E476B"/>
    <w:rsid w:val="006E6BFA"/>
    <w:rsid w:val="006E6E7F"/>
    <w:rsid w:val="006E7264"/>
    <w:rsid w:val="006F0466"/>
    <w:rsid w:val="006F2F42"/>
    <w:rsid w:val="006F2FE7"/>
    <w:rsid w:val="006F4911"/>
    <w:rsid w:val="006F65EF"/>
    <w:rsid w:val="006F7BCD"/>
    <w:rsid w:val="0070290D"/>
    <w:rsid w:val="00702B82"/>
    <w:rsid w:val="00704427"/>
    <w:rsid w:val="00704504"/>
    <w:rsid w:val="00706425"/>
    <w:rsid w:val="007077D8"/>
    <w:rsid w:val="00710E36"/>
    <w:rsid w:val="00711A79"/>
    <w:rsid w:val="00711D13"/>
    <w:rsid w:val="00712EA5"/>
    <w:rsid w:val="00713447"/>
    <w:rsid w:val="00713A7F"/>
    <w:rsid w:val="007142C2"/>
    <w:rsid w:val="00714DDC"/>
    <w:rsid w:val="0071614F"/>
    <w:rsid w:val="007167FD"/>
    <w:rsid w:val="00717FEC"/>
    <w:rsid w:val="00721C23"/>
    <w:rsid w:val="00722D6D"/>
    <w:rsid w:val="00723686"/>
    <w:rsid w:val="00724C1E"/>
    <w:rsid w:val="00726672"/>
    <w:rsid w:val="00726F9E"/>
    <w:rsid w:val="00727DC4"/>
    <w:rsid w:val="00730672"/>
    <w:rsid w:val="00731285"/>
    <w:rsid w:val="00735442"/>
    <w:rsid w:val="00736C29"/>
    <w:rsid w:val="007370E8"/>
    <w:rsid w:val="007373DC"/>
    <w:rsid w:val="007402A4"/>
    <w:rsid w:val="007403E1"/>
    <w:rsid w:val="00740C34"/>
    <w:rsid w:val="00741155"/>
    <w:rsid w:val="00743039"/>
    <w:rsid w:val="00747E37"/>
    <w:rsid w:val="00751945"/>
    <w:rsid w:val="00760C3E"/>
    <w:rsid w:val="00762302"/>
    <w:rsid w:val="00766550"/>
    <w:rsid w:val="00766E89"/>
    <w:rsid w:val="00770717"/>
    <w:rsid w:val="007721E8"/>
    <w:rsid w:val="00775973"/>
    <w:rsid w:val="00775CE1"/>
    <w:rsid w:val="00775F2C"/>
    <w:rsid w:val="0077633D"/>
    <w:rsid w:val="00780CA1"/>
    <w:rsid w:val="00780DAE"/>
    <w:rsid w:val="00780FBC"/>
    <w:rsid w:val="00784D10"/>
    <w:rsid w:val="00784F45"/>
    <w:rsid w:val="007858E0"/>
    <w:rsid w:val="00786004"/>
    <w:rsid w:val="0078686D"/>
    <w:rsid w:val="0078784F"/>
    <w:rsid w:val="007920B2"/>
    <w:rsid w:val="00796A0A"/>
    <w:rsid w:val="00797BA9"/>
    <w:rsid w:val="007A12A9"/>
    <w:rsid w:val="007A39F6"/>
    <w:rsid w:val="007B0DD4"/>
    <w:rsid w:val="007B2600"/>
    <w:rsid w:val="007B4770"/>
    <w:rsid w:val="007B4E36"/>
    <w:rsid w:val="007B64F8"/>
    <w:rsid w:val="007B745D"/>
    <w:rsid w:val="007C0F90"/>
    <w:rsid w:val="007C36B9"/>
    <w:rsid w:val="007C37C9"/>
    <w:rsid w:val="007C5F99"/>
    <w:rsid w:val="007D1D7F"/>
    <w:rsid w:val="007D2368"/>
    <w:rsid w:val="007D26F4"/>
    <w:rsid w:val="007D29AC"/>
    <w:rsid w:val="007D31EC"/>
    <w:rsid w:val="007D4181"/>
    <w:rsid w:val="007D53F8"/>
    <w:rsid w:val="007D5BCE"/>
    <w:rsid w:val="007D6BC8"/>
    <w:rsid w:val="007D7BAF"/>
    <w:rsid w:val="007E38A8"/>
    <w:rsid w:val="007E3EFE"/>
    <w:rsid w:val="007E417E"/>
    <w:rsid w:val="007E4D33"/>
    <w:rsid w:val="007E4D82"/>
    <w:rsid w:val="007E5CEE"/>
    <w:rsid w:val="007E6F4D"/>
    <w:rsid w:val="007F131B"/>
    <w:rsid w:val="007F4C00"/>
    <w:rsid w:val="007F5387"/>
    <w:rsid w:val="007F5724"/>
    <w:rsid w:val="00801007"/>
    <w:rsid w:val="00802438"/>
    <w:rsid w:val="0080294A"/>
    <w:rsid w:val="008033F9"/>
    <w:rsid w:val="008034D2"/>
    <w:rsid w:val="00804EFF"/>
    <w:rsid w:val="008053C6"/>
    <w:rsid w:val="00810154"/>
    <w:rsid w:val="00810715"/>
    <w:rsid w:val="00811417"/>
    <w:rsid w:val="00812176"/>
    <w:rsid w:val="00812A62"/>
    <w:rsid w:val="0081539D"/>
    <w:rsid w:val="00815454"/>
    <w:rsid w:val="00815A7B"/>
    <w:rsid w:val="0081672B"/>
    <w:rsid w:val="008172F4"/>
    <w:rsid w:val="00817BC5"/>
    <w:rsid w:val="00821C5F"/>
    <w:rsid w:val="00821DC0"/>
    <w:rsid w:val="0082400B"/>
    <w:rsid w:val="008240B0"/>
    <w:rsid w:val="008251B3"/>
    <w:rsid w:val="00827795"/>
    <w:rsid w:val="00830172"/>
    <w:rsid w:val="00831AF2"/>
    <w:rsid w:val="00831C30"/>
    <w:rsid w:val="00832D62"/>
    <w:rsid w:val="00832E76"/>
    <w:rsid w:val="008338D5"/>
    <w:rsid w:val="00833DEE"/>
    <w:rsid w:val="00833DF8"/>
    <w:rsid w:val="00834DD3"/>
    <w:rsid w:val="008352D7"/>
    <w:rsid w:val="00835681"/>
    <w:rsid w:val="00835ABE"/>
    <w:rsid w:val="00835B12"/>
    <w:rsid w:val="00835D18"/>
    <w:rsid w:val="00836D1A"/>
    <w:rsid w:val="00840A26"/>
    <w:rsid w:val="00841CB4"/>
    <w:rsid w:val="008450B1"/>
    <w:rsid w:val="008460D6"/>
    <w:rsid w:val="00846DED"/>
    <w:rsid w:val="008506A7"/>
    <w:rsid w:val="008521EA"/>
    <w:rsid w:val="008526FC"/>
    <w:rsid w:val="00852F4C"/>
    <w:rsid w:val="00854FAB"/>
    <w:rsid w:val="00855C29"/>
    <w:rsid w:val="008575B0"/>
    <w:rsid w:val="0086048F"/>
    <w:rsid w:val="0086167F"/>
    <w:rsid w:val="00862354"/>
    <w:rsid w:val="008623A7"/>
    <w:rsid w:val="0086288D"/>
    <w:rsid w:val="008650C2"/>
    <w:rsid w:val="00867E5E"/>
    <w:rsid w:val="008712BD"/>
    <w:rsid w:val="00871EF4"/>
    <w:rsid w:val="008724A9"/>
    <w:rsid w:val="008727FF"/>
    <w:rsid w:val="008753D7"/>
    <w:rsid w:val="008760D8"/>
    <w:rsid w:val="00877A1B"/>
    <w:rsid w:val="00880218"/>
    <w:rsid w:val="00881DAD"/>
    <w:rsid w:val="00882C8A"/>
    <w:rsid w:val="008852DE"/>
    <w:rsid w:val="00885C3A"/>
    <w:rsid w:val="008911FF"/>
    <w:rsid w:val="00891F69"/>
    <w:rsid w:val="008927B9"/>
    <w:rsid w:val="00892CCB"/>
    <w:rsid w:val="0089343A"/>
    <w:rsid w:val="008940E4"/>
    <w:rsid w:val="00894CA1"/>
    <w:rsid w:val="008958DF"/>
    <w:rsid w:val="008970A9"/>
    <w:rsid w:val="008A0163"/>
    <w:rsid w:val="008A0479"/>
    <w:rsid w:val="008A2D37"/>
    <w:rsid w:val="008A749F"/>
    <w:rsid w:val="008A7AFE"/>
    <w:rsid w:val="008B3B54"/>
    <w:rsid w:val="008B4DE1"/>
    <w:rsid w:val="008B6DF7"/>
    <w:rsid w:val="008C01DE"/>
    <w:rsid w:val="008C06EF"/>
    <w:rsid w:val="008C0E70"/>
    <w:rsid w:val="008C1890"/>
    <w:rsid w:val="008C19C8"/>
    <w:rsid w:val="008C2213"/>
    <w:rsid w:val="008C2D7F"/>
    <w:rsid w:val="008C3B46"/>
    <w:rsid w:val="008C3E2B"/>
    <w:rsid w:val="008C5304"/>
    <w:rsid w:val="008C6620"/>
    <w:rsid w:val="008C695D"/>
    <w:rsid w:val="008D2346"/>
    <w:rsid w:val="008D2770"/>
    <w:rsid w:val="008D427F"/>
    <w:rsid w:val="008E0A67"/>
    <w:rsid w:val="008E1F95"/>
    <w:rsid w:val="008E27FF"/>
    <w:rsid w:val="008E483F"/>
    <w:rsid w:val="008E569E"/>
    <w:rsid w:val="008E6B11"/>
    <w:rsid w:val="008E6FB5"/>
    <w:rsid w:val="008E7041"/>
    <w:rsid w:val="008F0933"/>
    <w:rsid w:val="008F114C"/>
    <w:rsid w:val="008F4DD5"/>
    <w:rsid w:val="008F536E"/>
    <w:rsid w:val="008F5F69"/>
    <w:rsid w:val="008F7E35"/>
    <w:rsid w:val="00900AAB"/>
    <w:rsid w:val="00903827"/>
    <w:rsid w:val="0090439B"/>
    <w:rsid w:val="0090581D"/>
    <w:rsid w:val="00905F01"/>
    <w:rsid w:val="009062CC"/>
    <w:rsid w:val="00910E37"/>
    <w:rsid w:val="0091216E"/>
    <w:rsid w:val="00915666"/>
    <w:rsid w:val="00916956"/>
    <w:rsid w:val="00925927"/>
    <w:rsid w:val="00925DC2"/>
    <w:rsid w:val="009279E0"/>
    <w:rsid w:val="00927A1A"/>
    <w:rsid w:val="00930801"/>
    <w:rsid w:val="00932997"/>
    <w:rsid w:val="00932A88"/>
    <w:rsid w:val="0093372E"/>
    <w:rsid w:val="00936637"/>
    <w:rsid w:val="00940259"/>
    <w:rsid w:val="009403C3"/>
    <w:rsid w:val="00941EC0"/>
    <w:rsid w:val="0094292C"/>
    <w:rsid w:val="00943F9D"/>
    <w:rsid w:val="0094456A"/>
    <w:rsid w:val="00944617"/>
    <w:rsid w:val="00946183"/>
    <w:rsid w:val="00947941"/>
    <w:rsid w:val="00947EAD"/>
    <w:rsid w:val="0095406C"/>
    <w:rsid w:val="009566FA"/>
    <w:rsid w:val="00960284"/>
    <w:rsid w:val="009614D2"/>
    <w:rsid w:val="009650AD"/>
    <w:rsid w:val="00966DCF"/>
    <w:rsid w:val="009715D3"/>
    <w:rsid w:val="00971BF3"/>
    <w:rsid w:val="00975580"/>
    <w:rsid w:val="00975B22"/>
    <w:rsid w:val="00975EF8"/>
    <w:rsid w:val="00977D9D"/>
    <w:rsid w:val="00982910"/>
    <w:rsid w:val="00982F93"/>
    <w:rsid w:val="00982F99"/>
    <w:rsid w:val="00983460"/>
    <w:rsid w:val="0098369A"/>
    <w:rsid w:val="009836C1"/>
    <w:rsid w:val="00983756"/>
    <w:rsid w:val="0098377C"/>
    <w:rsid w:val="009848C3"/>
    <w:rsid w:val="00985EB6"/>
    <w:rsid w:val="009864F9"/>
    <w:rsid w:val="009868B8"/>
    <w:rsid w:val="009905DC"/>
    <w:rsid w:val="00990E89"/>
    <w:rsid w:val="00991DF7"/>
    <w:rsid w:val="00991E43"/>
    <w:rsid w:val="00992760"/>
    <w:rsid w:val="009930F2"/>
    <w:rsid w:val="00993F60"/>
    <w:rsid w:val="00995D56"/>
    <w:rsid w:val="00996162"/>
    <w:rsid w:val="009A2E02"/>
    <w:rsid w:val="009A5B76"/>
    <w:rsid w:val="009A72AB"/>
    <w:rsid w:val="009B0633"/>
    <w:rsid w:val="009B1394"/>
    <w:rsid w:val="009B2D80"/>
    <w:rsid w:val="009B501A"/>
    <w:rsid w:val="009B64F8"/>
    <w:rsid w:val="009B7A48"/>
    <w:rsid w:val="009C2422"/>
    <w:rsid w:val="009C2DAB"/>
    <w:rsid w:val="009C3680"/>
    <w:rsid w:val="009C45B0"/>
    <w:rsid w:val="009C4E6A"/>
    <w:rsid w:val="009C59B0"/>
    <w:rsid w:val="009C5F9A"/>
    <w:rsid w:val="009C65B2"/>
    <w:rsid w:val="009C775E"/>
    <w:rsid w:val="009D02FE"/>
    <w:rsid w:val="009D249C"/>
    <w:rsid w:val="009D265C"/>
    <w:rsid w:val="009D2DA7"/>
    <w:rsid w:val="009D4254"/>
    <w:rsid w:val="009D4272"/>
    <w:rsid w:val="009D5A66"/>
    <w:rsid w:val="009E0A7F"/>
    <w:rsid w:val="009E0FBB"/>
    <w:rsid w:val="009E55D8"/>
    <w:rsid w:val="009E59B3"/>
    <w:rsid w:val="009F0E88"/>
    <w:rsid w:val="009F19E2"/>
    <w:rsid w:val="009F40A2"/>
    <w:rsid w:val="009F56B8"/>
    <w:rsid w:val="009F6A2D"/>
    <w:rsid w:val="00A001E4"/>
    <w:rsid w:val="00A0357B"/>
    <w:rsid w:val="00A03D86"/>
    <w:rsid w:val="00A03D88"/>
    <w:rsid w:val="00A05C94"/>
    <w:rsid w:val="00A071DB"/>
    <w:rsid w:val="00A10235"/>
    <w:rsid w:val="00A10255"/>
    <w:rsid w:val="00A11A8B"/>
    <w:rsid w:val="00A13EEF"/>
    <w:rsid w:val="00A144E7"/>
    <w:rsid w:val="00A15D51"/>
    <w:rsid w:val="00A2102B"/>
    <w:rsid w:val="00A21F90"/>
    <w:rsid w:val="00A22D44"/>
    <w:rsid w:val="00A23013"/>
    <w:rsid w:val="00A236BA"/>
    <w:rsid w:val="00A23D51"/>
    <w:rsid w:val="00A26DFD"/>
    <w:rsid w:val="00A2719F"/>
    <w:rsid w:val="00A279E8"/>
    <w:rsid w:val="00A27B81"/>
    <w:rsid w:val="00A30C5A"/>
    <w:rsid w:val="00A33FE5"/>
    <w:rsid w:val="00A352B9"/>
    <w:rsid w:val="00A35565"/>
    <w:rsid w:val="00A35AA0"/>
    <w:rsid w:val="00A35FEC"/>
    <w:rsid w:val="00A4052F"/>
    <w:rsid w:val="00A40E26"/>
    <w:rsid w:val="00A41B1C"/>
    <w:rsid w:val="00A45A8B"/>
    <w:rsid w:val="00A47BFB"/>
    <w:rsid w:val="00A47FDC"/>
    <w:rsid w:val="00A518AE"/>
    <w:rsid w:val="00A51A64"/>
    <w:rsid w:val="00A521A9"/>
    <w:rsid w:val="00A53064"/>
    <w:rsid w:val="00A547BA"/>
    <w:rsid w:val="00A559DB"/>
    <w:rsid w:val="00A569D5"/>
    <w:rsid w:val="00A56E37"/>
    <w:rsid w:val="00A576EB"/>
    <w:rsid w:val="00A63C6D"/>
    <w:rsid w:val="00A64DB2"/>
    <w:rsid w:val="00A66F99"/>
    <w:rsid w:val="00A677EA"/>
    <w:rsid w:val="00A705AB"/>
    <w:rsid w:val="00A70EAE"/>
    <w:rsid w:val="00A70EBA"/>
    <w:rsid w:val="00A7124E"/>
    <w:rsid w:val="00A71330"/>
    <w:rsid w:val="00A71C50"/>
    <w:rsid w:val="00A72A39"/>
    <w:rsid w:val="00A73749"/>
    <w:rsid w:val="00A748E8"/>
    <w:rsid w:val="00A81650"/>
    <w:rsid w:val="00A82DDC"/>
    <w:rsid w:val="00A83FDA"/>
    <w:rsid w:val="00A8521A"/>
    <w:rsid w:val="00A85E38"/>
    <w:rsid w:val="00A85F83"/>
    <w:rsid w:val="00A860B8"/>
    <w:rsid w:val="00A86689"/>
    <w:rsid w:val="00A8685C"/>
    <w:rsid w:val="00A9066A"/>
    <w:rsid w:val="00A91142"/>
    <w:rsid w:val="00A91A5E"/>
    <w:rsid w:val="00A92B98"/>
    <w:rsid w:val="00A94D02"/>
    <w:rsid w:val="00A95CFE"/>
    <w:rsid w:val="00A96167"/>
    <w:rsid w:val="00AA25D5"/>
    <w:rsid w:val="00AA4B96"/>
    <w:rsid w:val="00AA5900"/>
    <w:rsid w:val="00AA744A"/>
    <w:rsid w:val="00AB2C89"/>
    <w:rsid w:val="00AB54DE"/>
    <w:rsid w:val="00AC12DB"/>
    <w:rsid w:val="00AC174A"/>
    <w:rsid w:val="00AC1DFF"/>
    <w:rsid w:val="00AC2E21"/>
    <w:rsid w:val="00AC2F13"/>
    <w:rsid w:val="00AC6764"/>
    <w:rsid w:val="00AC7E98"/>
    <w:rsid w:val="00AC7FA2"/>
    <w:rsid w:val="00AC7FC2"/>
    <w:rsid w:val="00AD0AC0"/>
    <w:rsid w:val="00AD131C"/>
    <w:rsid w:val="00AD2936"/>
    <w:rsid w:val="00AD49C2"/>
    <w:rsid w:val="00AD73B0"/>
    <w:rsid w:val="00AD7D2C"/>
    <w:rsid w:val="00AE0AF4"/>
    <w:rsid w:val="00AE45BC"/>
    <w:rsid w:val="00AE4D38"/>
    <w:rsid w:val="00AE5EE2"/>
    <w:rsid w:val="00AE72D0"/>
    <w:rsid w:val="00AE779B"/>
    <w:rsid w:val="00AF0848"/>
    <w:rsid w:val="00AF58DC"/>
    <w:rsid w:val="00B027EA"/>
    <w:rsid w:val="00B028C3"/>
    <w:rsid w:val="00B04116"/>
    <w:rsid w:val="00B042C5"/>
    <w:rsid w:val="00B04E6D"/>
    <w:rsid w:val="00B05114"/>
    <w:rsid w:val="00B069FD"/>
    <w:rsid w:val="00B105BB"/>
    <w:rsid w:val="00B106E1"/>
    <w:rsid w:val="00B11CF6"/>
    <w:rsid w:val="00B12F1F"/>
    <w:rsid w:val="00B13DAF"/>
    <w:rsid w:val="00B16416"/>
    <w:rsid w:val="00B173F5"/>
    <w:rsid w:val="00B17724"/>
    <w:rsid w:val="00B223F0"/>
    <w:rsid w:val="00B269F1"/>
    <w:rsid w:val="00B30F1F"/>
    <w:rsid w:val="00B3324F"/>
    <w:rsid w:val="00B33928"/>
    <w:rsid w:val="00B35277"/>
    <w:rsid w:val="00B408CE"/>
    <w:rsid w:val="00B40FA5"/>
    <w:rsid w:val="00B41777"/>
    <w:rsid w:val="00B42C6E"/>
    <w:rsid w:val="00B44606"/>
    <w:rsid w:val="00B46479"/>
    <w:rsid w:val="00B46757"/>
    <w:rsid w:val="00B478E2"/>
    <w:rsid w:val="00B5026A"/>
    <w:rsid w:val="00B51E86"/>
    <w:rsid w:val="00B52CBE"/>
    <w:rsid w:val="00B5482C"/>
    <w:rsid w:val="00B54FAC"/>
    <w:rsid w:val="00B54FC2"/>
    <w:rsid w:val="00B55206"/>
    <w:rsid w:val="00B56353"/>
    <w:rsid w:val="00B563A5"/>
    <w:rsid w:val="00B570C1"/>
    <w:rsid w:val="00B60BDA"/>
    <w:rsid w:val="00B60EDE"/>
    <w:rsid w:val="00B6204C"/>
    <w:rsid w:val="00B63ADF"/>
    <w:rsid w:val="00B64ADB"/>
    <w:rsid w:val="00B664AA"/>
    <w:rsid w:val="00B71FE8"/>
    <w:rsid w:val="00B721C7"/>
    <w:rsid w:val="00B725B5"/>
    <w:rsid w:val="00B74278"/>
    <w:rsid w:val="00B74B3D"/>
    <w:rsid w:val="00B77294"/>
    <w:rsid w:val="00B81A99"/>
    <w:rsid w:val="00B81DBC"/>
    <w:rsid w:val="00B8398B"/>
    <w:rsid w:val="00B8467D"/>
    <w:rsid w:val="00B91E9F"/>
    <w:rsid w:val="00B923A2"/>
    <w:rsid w:val="00B9245E"/>
    <w:rsid w:val="00B92FF2"/>
    <w:rsid w:val="00B9417E"/>
    <w:rsid w:val="00B971D3"/>
    <w:rsid w:val="00BA0B62"/>
    <w:rsid w:val="00BA330F"/>
    <w:rsid w:val="00BA4043"/>
    <w:rsid w:val="00BA738D"/>
    <w:rsid w:val="00BB03B0"/>
    <w:rsid w:val="00BB0501"/>
    <w:rsid w:val="00BB0509"/>
    <w:rsid w:val="00BB0C0C"/>
    <w:rsid w:val="00BB0ECB"/>
    <w:rsid w:val="00BB2FEC"/>
    <w:rsid w:val="00BB599D"/>
    <w:rsid w:val="00BB7796"/>
    <w:rsid w:val="00BB7E48"/>
    <w:rsid w:val="00BC1656"/>
    <w:rsid w:val="00BC2A45"/>
    <w:rsid w:val="00BC37EC"/>
    <w:rsid w:val="00BC3ACB"/>
    <w:rsid w:val="00BD08A2"/>
    <w:rsid w:val="00BD4D6F"/>
    <w:rsid w:val="00BD4FFC"/>
    <w:rsid w:val="00BD612F"/>
    <w:rsid w:val="00BD7F18"/>
    <w:rsid w:val="00BE133A"/>
    <w:rsid w:val="00BE3D1F"/>
    <w:rsid w:val="00BE51B6"/>
    <w:rsid w:val="00BE553C"/>
    <w:rsid w:val="00BE5FA4"/>
    <w:rsid w:val="00BE7D3D"/>
    <w:rsid w:val="00BF05A7"/>
    <w:rsid w:val="00BF1DA6"/>
    <w:rsid w:val="00BF32D3"/>
    <w:rsid w:val="00BF6317"/>
    <w:rsid w:val="00BF67A4"/>
    <w:rsid w:val="00BF6DBF"/>
    <w:rsid w:val="00BF7568"/>
    <w:rsid w:val="00BF75DB"/>
    <w:rsid w:val="00BF7B13"/>
    <w:rsid w:val="00BF7DDA"/>
    <w:rsid w:val="00C01A49"/>
    <w:rsid w:val="00C02F8D"/>
    <w:rsid w:val="00C037FE"/>
    <w:rsid w:val="00C03F59"/>
    <w:rsid w:val="00C101E1"/>
    <w:rsid w:val="00C10632"/>
    <w:rsid w:val="00C113F6"/>
    <w:rsid w:val="00C133DB"/>
    <w:rsid w:val="00C1370A"/>
    <w:rsid w:val="00C13A4A"/>
    <w:rsid w:val="00C13C59"/>
    <w:rsid w:val="00C14469"/>
    <w:rsid w:val="00C20983"/>
    <w:rsid w:val="00C23111"/>
    <w:rsid w:val="00C23251"/>
    <w:rsid w:val="00C244CF"/>
    <w:rsid w:val="00C25317"/>
    <w:rsid w:val="00C26353"/>
    <w:rsid w:val="00C271D9"/>
    <w:rsid w:val="00C2754E"/>
    <w:rsid w:val="00C27889"/>
    <w:rsid w:val="00C27E1D"/>
    <w:rsid w:val="00C31FFA"/>
    <w:rsid w:val="00C337C0"/>
    <w:rsid w:val="00C33CA3"/>
    <w:rsid w:val="00C345A7"/>
    <w:rsid w:val="00C35F14"/>
    <w:rsid w:val="00C3610F"/>
    <w:rsid w:val="00C374EE"/>
    <w:rsid w:val="00C401CA"/>
    <w:rsid w:val="00C40A5A"/>
    <w:rsid w:val="00C41E6A"/>
    <w:rsid w:val="00C43334"/>
    <w:rsid w:val="00C4511E"/>
    <w:rsid w:val="00C4588A"/>
    <w:rsid w:val="00C50345"/>
    <w:rsid w:val="00C50C7D"/>
    <w:rsid w:val="00C516E2"/>
    <w:rsid w:val="00C52B16"/>
    <w:rsid w:val="00C53672"/>
    <w:rsid w:val="00C53878"/>
    <w:rsid w:val="00C557B8"/>
    <w:rsid w:val="00C56AA2"/>
    <w:rsid w:val="00C61A76"/>
    <w:rsid w:val="00C63C43"/>
    <w:rsid w:val="00C650CA"/>
    <w:rsid w:val="00C65632"/>
    <w:rsid w:val="00C65D4B"/>
    <w:rsid w:val="00C65ED0"/>
    <w:rsid w:val="00C670C2"/>
    <w:rsid w:val="00C7095F"/>
    <w:rsid w:val="00C7284C"/>
    <w:rsid w:val="00C74C45"/>
    <w:rsid w:val="00C7588F"/>
    <w:rsid w:val="00C764DC"/>
    <w:rsid w:val="00C77710"/>
    <w:rsid w:val="00C80745"/>
    <w:rsid w:val="00C81740"/>
    <w:rsid w:val="00C81B97"/>
    <w:rsid w:val="00C82507"/>
    <w:rsid w:val="00C85636"/>
    <w:rsid w:val="00C85E30"/>
    <w:rsid w:val="00C85E97"/>
    <w:rsid w:val="00C8685A"/>
    <w:rsid w:val="00C8793F"/>
    <w:rsid w:val="00C87ED7"/>
    <w:rsid w:val="00C913B0"/>
    <w:rsid w:val="00C9257B"/>
    <w:rsid w:val="00C93375"/>
    <w:rsid w:val="00C96CB4"/>
    <w:rsid w:val="00C9700B"/>
    <w:rsid w:val="00CA1844"/>
    <w:rsid w:val="00CA3B7C"/>
    <w:rsid w:val="00CA55F5"/>
    <w:rsid w:val="00CA5870"/>
    <w:rsid w:val="00CA765A"/>
    <w:rsid w:val="00CB1D5A"/>
    <w:rsid w:val="00CB2B96"/>
    <w:rsid w:val="00CB2C50"/>
    <w:rsid w:val="00CB3BC6"/>
    <w:rsid w:val="00CB4769"/>
    <w:rsid w:val="00CB6154"/>
    <w:rsid w:val="00CB632B"/>
    <w:rsid w:val="00CC005F"/>
    <w:rsid w:val="00CC1B05"/>
    <w:rsid w:val="00CC675C"/>
    <w:rsid w:val="00CC7422"/>
    <w:rsid w:val="00CD0A96"/>
    <w:rsid w:val="00CD0CD1"/>
    <w:rsid w:val="00CD2653"/>
    <w:rsid w:val="00CD2CA1"/>
    <w:rsid w:val="00CD2EA4"/>
    <w:rsid w:val="00CD42F9"/>
    <w:rsid w:val="00CD63DC"/>
    <w:rsid w:val="00CD6797"/>
    <w:rsid w:val="00CD6928"/>
    <w:rsid w:val="00CD6F23"/>
    <w:rsid w:val="00CD7E50"/>
    <w:rsid w:val="00CE120A"/>
    <w:rsid w:val="00CE13C2"/>
    <w:rsid w:val="00CF1581"/>
    <w:rsid w:val="00CF18E3"/>
    <w:rsid w:val="00CF225A"/>
    <w:rsid w:val="00CF2359"/>
    <w:rsid w:val="00CF3EFB"/>
    <w:rsid w:val="00CF6D08"/>
    <w:rsid w:val="00D01F76"/>
    <w:rsid w:val="00D031C3"/>
    <w:rsid w:val="00D032FE"/>
    <w:rsid w:val="00D0413A"/>
    <w:rsid w:val="00D04567"/>
    <w:rsid w:val="00D046F9"/>
    <w:rsid w:val="00D0553D"/>
    <w:rsid w:val="00D05B20"/>
    <w:rsid w:val="00D064FD"/>
    <w:rsid w:val="00D11CD3"/>
    <w:rsid w:val="00D13277"/>
    <w:rsid w:val="00D137A5"/>
    <w:rsid w:val="00D13EEA"/>
    <w:rsid w:val="00D14746"/>
    <w:rsid w:val="00D16148"/>
    <w:rsid w:val="00D16DE0"/>
    <w:rsid w:val="00D178A0"/>
    <w:rsid w:val="00D20885"/>
    <w:rsid w:val="00D210C9"/>
    <w:rsid w:val="00D2152B"/>
    <w:rsid w:val="00D21A64"/>
    <w:rsid w:val="00D21C6E"/>
    <w:rsid w:val="00D22EB4"/>
    <w:rsid w:val="00D22F0C"/>
    <w:rsid w:val="00D22F33"/>
    <w:rsid w:val="00D26260"/>
    <w:rsid w:val="00D31458"/>
    <w:rsid w:val="00D31B4B"/>
    <w:rsid w:val="00D3357F"/>
    <w:rsid w:val="00D33618"/>
    <w:rsid w:val="00D358AA"/>
    <w:rsid w:val="00D360B0"/>
    <w:rsid w:val="00D3749C"/>
    <w:rsid w:val="00D377CB"/>
    <w:rsid w:val="00D40F68"/>
    <w:rsid w:val="00D466A8"/>
    <w:rsid w:val="00D46932"/>
    <w:rsid w:val="00D478CB"/>
    <w:rsid w:val="00D47A12"/>
    <w:rsid w:val="00D50C2C"/>
    <w:rsid w:val="00D521CA"/>
    <w:rsid w:val="00D52920"/>
    <w:rsid w:val="00D56992"/>
    <w:rsid w:val="00D60F2E"/>
    <w:rsid w:val="00D631C1"/>
    <w:rsid w:val="00D64BA8"/>
    <w:rsid w:val="00D71156"/>
    <w:rsid w:val="00D721B7"/>
    <w:rsid w:val="00D724EB"/>
    <w:rsid w:val="00D72EAD"/>
    <w:rsid w:val="00D73253"/>
    <w:rsid w:val="00D745B5"/>
    <w:rsid w:val="00D75075"/>
    <w:rsid w:val="00D777F3"/>
    <w:rsid w:val="00D77F67"/>
    <w:rsid w:val="00D828E8"/>
    <w:rsid w:val="00D82BE2"/>
    <w:rsid w:val="00D831E3"/>
    <w:rsid w:val="00D86681"/>
    <w:rsid w:val="00D867B9"/>
    <w:rsid w:val="00D87329"/>
    <w:rsid w:val="00D918F2"/>
    <w:rsid w:val="00D923AA"/>
    <w:rsid w:val="00D93E46"/>
    <w:rsid w:val="00D946B5"/>
    <w:rsid w:val="00D96A28"/>
    <w:rsid w:val="00D971A4"/>
    <w:rsid w:val="00D974E4"/>
    <w:rsid w:val="00D975BB"/>
    <w:rsid w:val="00DA16D3"/>
    <w:rsid w:val="00DA2C57"/>
    <w:rsid w:val="00DA3348"/>
    <w:rsid w:val="00DA4550"/>
    <w:rsid w:val="00DA52D8"/>
    <w:rsid w:val="00DA593E"/>
    <w:rsid w:val="00DB3D94"/>
    <w:rsid w:val="00DB3E45"/>
    <w:rsid w:val="00DB47BE"/>
    <w:rsid w:val="00DB5BCD"/>
    <w:rsid w:val="00DB6F44"/>
    <w:rsid w:val="00DC0315"/>
    <w:rsid w:val="00DC050A"/>
    <w:rsid w:val="00DC10EF"/>
    <w:rsid w:val="00DC27A2"/>
    <w:rsid w:val="00DC3055"/>
    <w:rsid w:val="00DC3422"/>
    <w:rsid w:val="00DC55BD"/>
    <w:rsid w:val="00DC6BF0"/>
    <w:rsid w:val="00DD0033"/>
    <w:rsid w:val="00DD0969"/>
    <w:rsid w:val="00DD14C4"/>
    <w:rsid w:val="00DD264E"/>
    <w:rsid w:val="00DD49D0"/>
    <w:rsid w:val="00DE037D"/>
    <w:rsid w:val="00DE1CAE"/>
    <w:rsid w:val="00DE2DD9"/>
    <w:rsid w:val="00DE50F3"/>
    <w:rsid w:val="00DE56EA"/>
    <w:rsid w:val="00DE6486"/>
    <w:rsid w:val="00DF0BBF"/>
    <w:rsid w:val="00DF0DBC"/>
    <w:rsid w:val="00DF28E8"/>
    <w:rsid w:val="00DF3DCF"/>
    <w:rsid w:val="00DF455E"/>
    <w:rsid w:val="00DF6341"/>
    <w:rsid w:val="00DF665B"/>
    <w:rsid w:val="00DF79FD"/>
    <w:rsid w:val="00E00B4F"/>
    <w:rsid w:val="00E02BF0"/>
    <w:rsid w:val="00E02F3E"/>
    <w:rsid w:val="00E047CA"/>
    <w:rsid w:val="00E07A40"/>
    <w:rsid w:val="00E1161E"/>
    <w:rsid w:val="00E12160"/>
    <w:rsid w:val="00E152BB"/>
    <w:rsid w:val="00E161A1"/>
    <w:rsid w:val="00E17451"/>
    <w:rsid w:val="00E207BB"/>
    <w:rsid w:val="00E20FA8"/>
    <w:rsid w:val="00E2104A"/>
    <w:rsid w:val="00E21A49"/>
    <w:rsid w:val="00E22ECF"/>
    <w:rsid w:val="00E23E6E"/>
    <w:rsid w:val="00E24D6E"/>
    <w:rsid w:val="00E25648"/>
    <w:rsid w:val="00E2614D"/>
    <w:rsid w:val="00E26B88"/>
    <w:rsid w:val="00E27F15"/>
    <w:rsid w:val="00E306C2"/>
    <w:rsid w:val="00E31211"/>
    <w:rsid w:val="00E346B0"/>
    <w:rsid w:val="00E35092"/>
    <w:rsid w:val="00E351F9"/>
    <w:rsid w:val="00E35560"/>
    <w:rsid w:val="00E36B8E"/>
    <w:rsid w:val="00E36D98"/>
    <w:rsid w:val="00E374B7"/>
    <w:rsid w:val="00E401DE"/>
    <w:rsid w:val="00E4398F"/>
    <w:rsid w:val="00E442BA"/>
    <w:rsid w:val="00E47AF0"/>
    <w:rsid w:val="00E5056B"/>
    <w:rsid w:val="00E51C0E"/>
    <w:rsid w:val="00E53653"/>
    <w:rsid w:val="00E54449"/>
    <w:rsid w:val="00E54F59"/>
    <w:rsid w:val="00E54FFB"/>
    <w:rsid w:val="00E55606"/>
    <w:rsid w:val="00E55D98"/>
    <w:rsid w:val="00E55DBA"/>
    <w:rsid w:val="00E60024"/>
    <w:rsid w:val="00E60ED9"/>
    <w:rsid w:val="00E61886"/>
    <w:rsid w:val="00E6237A"/>
    <w:rsid w:val="00E62654"/>
    <w:rsid w:val="00E63FE0"/>
    <w:rsid w:val="00E65A16"/>
    <w:rsid w:val="00E66359"/>
    <w:rsid w:val="00E71455"/>
    <w:rsid w:val="00E7499B"/>
    <w:rsid w:val="00E77722"/>
    <w:rsid w:val="00E81F22"/>
    <w:rsid w:val="00E828E4"/>
    <w:rsid w:val="00E82ACD"/>
    <w:rsid w:val="00E8571A"/>
    <w:rsid w:val="00E8611A"/>
    <w:rsid w:val="00E866A6"/>
    <w:rsid w:val="00E86F83"/>
    <w:rsid w:val="00E877E0"/>
    <w:rsid w:val="00E907BA"/>
    <w:rsid w:val="00E91CC0"/>
    <w:rsid w:val="00E922E1"/>
    <w:rsid w:val="00E92F96"/>
    <w:rsid w:val="00E95780"/>
    <w:rsid w:val="00E975E0"/>
    <w:rsid w:val="00EA0BA8"/>
    <w:rsid w:val="00EA11BE"/>
    <w:rsid w:val="00EA3A26"/>
    <w:rsid w:val="00EB0199"/>
    <w:rsid w:val="00EB0E29"/>
    <w:rsid w:val="00EB4A7B"/>
    <w:rsid w:val="00EB4BB8"/>
    <w:rsid w:val="00EB4CFC"/>
    <w:rsid w:val="00EB4D24"/>
    <w:rsid w:val="00EB52B8"/>
    <w:rsid w:val="00EB5693"/>
    <w:rsid w:val="00EB7368"/>
    <w:rsid w:val="00EC0DCD"/>
    <w:rsid w:val="00EC23AC"/>
    <w:rsid w:val="00EC50CB"/>
    <w:rsid w:val="00EC7C66"/>
    <w:rsid w:val="00ED0A05"/>
    <w:rsid w:val="00ED31CE"/>
    <w:rsid w:val="00ED76C6"/>
    <w:rsid w:val="00EE238B"/>
    <w:rsid w:val="00EE3236"/>
    <w:rsid w:val="00EE4DC8"/>
    <w:rsid w:val="00EE5A1E"/>
    <w:rsid w:val="00EE7943"/>
    <w:rsid w:val="00EF0A06"/>
    <w:rsid w:val="00EF20DD"/>
    <w:rsid w:val="00EF3FDD"/>
    <w:rsid w:val="00EF6268"/>
    <w:rsid w:val="00EF6D7B"/>
    <w:rsid w:val="00EF76C0"/>
    <w:rsid w:val="00F00F24"/>
    <w:rsid w:val="00F03BF3"/>
    <w:rsid w:val="00F04FD1"/>
    <w:rsid w:val="00F0532B"/>
    <w:rsid w:val="00F06858"/>
    <w:rsid w:val="00F07D6C"/>
    <w:rsid w:val="00F10C4F"/>
    <w:rsid w:val="00F114EF"/>
    <w:rsid w:val="00F1195C"/>
    <w:rsid w:val="00F15BD3"/>
    <w:rsid w:val="00F173C8"/>
    <w:rsid w:val="00F17944"/>
    <w:rsid w:val="00F20727"/>
    <w:rsid w:val="00F22D89"/>
    <w:rsid w:val="00F2368F"/>
    <w:rsid w:val="00F24CC3"/>
    <w:rsid w:val="00F25BD4"/>
    <w:rsid w:val="00F25C68"/>
    <w:rsid w:val="00F25F07"/>
    <w:rsid w:val="00F264ED"/>
    <w:rsid w:val="00F26D83"/>
    <w:rsid w:val="00F30302"/>
    <w:rsid w:val="00F32410"/>
    <w:rsid w:val="00F33851"/>
    <w:rsid w:val="00F3386F"/>
    <w:rsid w:val="00F3395E"/>
    <w:rsid w:val="00F33FF1"/>
    <w:rsid w:val="00F347D8"/>
    <w:rsid w:val="00F3724D"/>
    <w:rsid w:val="00F37AC0"/>
    <w:rsid w:val="00F42BD6"/>
    <w:rsid w:val="00F4423D"/>
    <w:rsid w:val="00F47628"/>
    <w:rsid w:val="00F5190B"/>
    <w:rsid w:val="00F51D4E"/>
    <w:rsid w:val="00F52362"/>
    <w:rsid w:val="00F53E2E"/>
    <w:rsid w:val="00F54081"/>
    <w:rsid w:val="00F60F8C"/>
    <w:rsid w:val="00F61C90"/>
    <w:rsid w:val="00F61D24"/>
    <w:rsid w:val="00F64A23"/>
    <w:rsid w:val="00F64BFE"/>
    <w:rsid w:val="00F64C64"/>
    <w:rsid w:val="00F65C19"/>
    <w:rsid w:val="00F66523"/>
    <w:rsid w:val="00F6734E"/>
    <w:rsid w:val="00F70E95"/>
    <w:rsid w:val="00F70F97"/>
    <w:rsid w:val="00F717E7"/>
    <w:rsid w:val="00F719F1"/>
    <w:rsid w:val="00F72FBA"/>
    <w:rsid w:val="00F761F8"/>
    <w:rsid w:val="00F76D54"/>
    <w:rsid w:val="00F76D98"/>
    <w:rsid w:val="00F76E70"/>
    <w:rsid w:val="00F82924"/>
    <w:rsid w:val="00F83180"/>
    <w:rsid w:val="00F842C1"/>
    <w:rsid w:val="00F842F5"/>
    <w:rsid w:val="00F84831"/>
    <w:rsid w:val="00F85BEC"/>
    <w:rsid w:val="00F8759E"/>
    <w:rsid w:val="00F87A81"/>
    <w:rsid w:val="00F90092"/>
    <w:rsid w:val="00F908CA"/>
    <w:rsid w:val="00F92214"/>
    <w:rsid w:val="00F92C53"/>
    <w:rsid w:val="00F942C9"/>
    <w:rsid w:val="00F9647D"/>
    <w:rsid w:val="00F964CA"/>
    <w:rsid w:val="00FA0D6F"/>
    <w:rsid w:val="00FA121C"/>
    <w:rsid w:val="00FA1CBF"/>
    <w:rsid w:val="00FA1F52"/>
    <w:rsid w:val="00FA2745"/>
    <w:rsid w:val="00FA3FC8"/>
    <w:rsid w:val="00FA650B"/>
    <w:rsid w:val="00FA700F"/>
    <w:rsid w:val="00FA7388"/>
    <w:rsid w:val="00FA7B24"/>
    <w:rsid w:val="00FB0165"/>
    <w:rsid w:val="00FB28F7"/>
    <w:rsid w:val="00FB2DBD"/>
    <w:rsid w:val="00FB49A4"/>
    <w:rsid w:val="00FB63E9"/>
    <w:rsid w:val="00FB7AD5"/>
    <w:rsid w:val="00FC0C99"/>
    <w:rsid w:val="00FC31C4"/>
    <w:rsid w:val="00FC38AB"/>
    <w:rsid w:val="00FC4194"/>
    <w:rsid w:val="00FC60DB"/>
    <w:rsid w:val="00FC67D2"/>
    <w:rsid w:val="00FC750D"/>
    <w:rsid w:val="00FC79CB"/>
    <w:rsid w:val="00FC7D4B"/>
    <w:rsid w:val="00FD0270"/>
    <w:rsid w:val="00FD16DC"/>
    <w:rsid w:val="00FD346E"/>
    <w:rsid w:val="00FD3BC5"/>
    <w:rsid w:val="00FD41B4"/>
    <w:rsid w:val="00FD4A7D"/>
    <w:rsid w:val="00FE2DF0"/>
    <w:rsid w:val="00FE318E"/>
    <w:rsid w:val="00FE645F"/>
    <w:rsid w:val="00FE7826"/>
    <w:rsid w:val="00FF02FB"/>
    <w:rsid w:val="00FF1BB5"/>
    <w:rsid w:val="00FF36B4"/>
    <w:rsid w:val="00FF444A"/>
    <w:rsid w:val="00FF63D4"/>
    <w:rsid w:val="00FF68C5"/>
  </w:rsids>
  <m:mathPr>
    <m:mathFont m:val="Cambria Math"/>
    <m:brkBin m:val="before"/>
    <m:brkBinSub m:val="--"/>
    <m:smallFrac m:val="off"/>
    <m:dispDef/>
    <m:lMargin m:val="0"/>
    <m:rMargin m:val="0"/>
    <m:defJc m:val="centerGroup"/>
    <m:wrapIndent m:val="1440"/>
    <m:intLim m:val="subSup"/>
    <m:naryLim m:val="undOvr"/>
  </m:mathPr>
  <w:uiCompat97To2003/>
  <w:themeFontLang w:val="sw-K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w-KE" w:eastAsia="sw-K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402A4"/>
    <w:pPr>
      <w:spacing w:after="200" w:line="276" w:lineRule="auto"/>
    </w:pPr>
    <w:rPr>
      <w:rFonts w:cs="Calibri"/>
      <w:lang w:val="en-US" w:eastAsia="en-US"/>
    </w:rPr>
  </w:style>
  <w:style w:type="paragraph" w:styleId="Heading1">
    <w:name w:val="heading 1"/>
    <w:basedOn w:val="Normal"/>
    <w:next w:val="Normal"/>
    <w:link w:val="Heading1Char"/>
    <w:uiPriority w:val="99"/>
    <w:qFormat/>
    <w:rsid w:val="002D70DD"/>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00172F"/>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00172F"/>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1A09BE"/>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70DD"/>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00172F"/>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00172F"/>
    <w:rPr>
      <w:rFonts w:ascii="Cambria" w:hAnsi="Cambria" w:cs="Cambria"/>
      <w:b/>
      <w:bCs/>
      <w:color w:val="4F81BD"/>
    </w:rPr>
  </w:style>
  <w:style w:type="character" w:customStyle="1" w:styleId="Heading4Char">
    <w:name w:val="Heading 4 Char"/>
    <w:basedOn w:val="DefaultParagraphFont"/>
    <w:link w:val="Heading4"/>
    <w:uiPriority w:val="99"/>
    <w:locked/>
    <w:rsid w:val="001A09BE"/>
    <w:rPr>
      <w:rFonts w:ascii="Cambria" w:hAnsi="Cambria" w:cs="Cambria"/>
      <w:b/>
      <w:bCs/>
      <w:i/>
      <w:iCs/>
      <w:color w:val="4F81BD"/>
    </w:rPr>
  </w:style>
  <w:style w:type="paragraph" w:styleId="Header">
    <w:name w:val="header"/>
    <w:basedOn w:val="Normal"/>
    <w:link w:val="HeaderChar"/>
    <w:uiPriority w:val="99"/>
    <w:rsid w:val="0037087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7087F"/>
  </w:style>
  <w:style w:type="paragraph" w:styleId="Footer">
    <w:name w:val="footer"/>
    <w:basedOn w:val="Normal"/>
    <w:link w:val="FooterChar"/>
    <w:uiPriority w:val="99"/>
    <w:semiHidden/>
    <w:rsid w:val="003708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37087F"/>
  </w:style>
  <w:style w:type="paragraph" w:styleId="ListParagraph">
    <w:name w:val="List Paragraph"/>
    <w:basedOn w:val="Normal"/>
    <w:link w:val="ListParagraphChar"/>
    <w:uiPriority w:val="99"/>
    <w:qFormat/>
    <w:rsid w:val="00B74278"/>
    <w:pPr>
      <w:ind w:left="720"/>
    </w:pPr>
  </w:style>
  <w:style w:type="character" w:customStyle="1" w:styleId="ListParagraphChar">
    <w:name w:val="List Paragraph Char"/>
    <w:basedOn w:val="DefaultParagraphFont"/>
    <w:link w:val="ListParagraph"/>
    <w:uiPriority w:val="99"/>
    <w:locked/>
    <w:rsid w:val="00055F8E"/>
  </w:style>
  <w:style w:type="paragraph" w:styleId="NoSpacing">
    <w:name w:val="No Spacing"/>
    <w:uiPriority w:val="99"/>
    <w:qFormat/>
    <w:rsid w:val="00DC10EF"/>
    <w:rPr>
      <w:rFonts w:cs="Calibri"/>
      <w:lang w:val="en-US" w:eastAsia="en-US"/>
    </w:rPr>
  </w:style>
  <w:style w:type="character" w:styleId="Hyperlink">
    <w:name w:val="Hyperlink"/>
    <w:basedOn w:val="DefaultParagraphFont"/>
    <w:uiPriority w:val="99"/>
    <w:rsid w:val="00AC7E98"/>
    <w:rPr>
      <w:color w:val="0000FF"/>
      <w:u w:val="single"/>
    </w:rPr>
  </w:style>
  <w:style w:type="paragraph" w:styleId="BalloonText">
    <w:name w:val="Balloon Text"/>
    <w:basedOn w:val="Normal"/>
    <w:link w:val="BalloonTextChar"/>
    <w:uiPriority w:val="99"/>
    <w:semiHidden/>
    <w:rsid w:val="00AC7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7E98"/>
    <w:rPr>
      <w:rFonts w:ascii="Tahoma" w:hAnsi="Tahoma" w:cs="Tahoma"/>
      <w:sz w:val="16"/>
      <w:szCs w:val="16"/>
    </w:rPr>
  </w:style>
  <w:style w:type="paragraph" w:styleId="TOCHeading">
    <w:name w:val="TOC Heading"/>
    <w:basedOn w:val="Heading1"/>
    <w:next w:val="Normal"/>
    <w:uiPriority w:val="99"/>
    <w:qFormat/>
    <w:rsid w:val="002D70DD"/>
    <w:pPr>
      <w:outlineLvl w:val="9"/>
    </w:pPr>
  </w:style>
  <w:style w:type="table" w:styleId="TableGrid">
    <w:name w:val="Table Grid"/>
    <w:basedOn w:val="TableNormal"/>
    <w:uiPriority w:val="99"/>
    <w:rsid w:val="0004023B"/>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5978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uiPriority w:val="99"/>
    <w:rsid w:val="00DE50F3"/>
  </w:style>
  <w:style w:type="paragraph" w:customStyle="1" w:styleId="Default">
    <w:name w:val="Default"/>
    <w:uiPriority w:val="99"/>
    <w:rsid w:val="00CF18E3"/>
    <w:pPr>
      <w:autoSpaceDE w:val="0"/>
      <w:autoSpaceDN w:val="0"/>
      <w:adjustRightInd w:val="0"/>
    </w:pPr>
    <w:rPr>
      <w:rFonts w:ascii="Times New Roman" w:eastAsia="Times New Roman" w:hAnsi="Times New Roman"/>
      <w:color w:val="000000"/>
      <w:sz w:val="24"/>
      <w:szCs w:val="24"/>
      <w:lang w:val="en-US" w:eastAsia="en-US"/>
    </w:rPr>
  </w:style>
  <w:style w:type="paragraph" w:styleId="TOC2">
    <w:name w:val="toc 2"/>
    <w:basedOn w:val="Normal"/>
    <w:next w:val="Normal"/>
    <w:autoRedefine/>
    <w:uiPriority w:val="99"/>
    <w:semiHidden/>
    <w:rsid w:val="005D1D1D"/>
    <w:pPr>
      <w:widowControl w:val="0"/>
      <w:tabs>
        <w:tab w:val="left" w:pos="660"/>
        <w:tab w:val="right" w:leader="dot" w:pos="8190"/>
      </w:tabs>
      <w:spacing w:after="0" w:line="480" w:lineRule="auto"/>
      <w:ind w:left="660" w:hanging="660"/>
    </w:pPr>
    <w:rPr>
      <w:rFonts w:eastAsia="Times New Roman"/>
    </w:rPr>
  </w:style>
  <w:style w:type="paragraph" w:styleId="TOC1">
    <w:name w:val="toc 1"/>
    <w:basedOn w:val="Normal"/>
    <w:next w:val="Normal"/>
    <w:autoRedefine/>
    <w:uiPriority w:val="99"/>
    <w:semiHidden/>
    <w:rsid w:val="005D1D1D"/>
    <w:pPr>
      <w:widowControl w:val="0"/>
      <w:tabs>
        <w:tab w:val="left" w:pos="660"/>
        <w:tab w:val="right" w:leader="dot" w:pos="8190"/>
      </w:tabs>
      <w:spacing w:after="0" w:line="480" w:lineRule="auto"/>
      <w:ind w:left="660" w:hanging="660"/>
    </w:pPr>
    <w:rPr>
      <w:rFonts w:ascii="Times New Roman" w:eastAsia="Times New Roman" w:hAnsi="Times New Roman" w:cs="Times New Roman"/>
      <w:noProof/>
      <w:sz w:val="24"/>
      <w:szCs w:val="24"/>
    </w:rPr>
  </w:style>
  <w:style w:type="paragraph" w:styleId="TOC3">
    <w:name w:val="toc 3"/>
    <w:basedOn w:val="Normal"/>
    <w:next w:val="Normal"/>
    <w:autoRedefine/>
    <w:uiPriority w:val="99"/>
    <w:semiHidden/>
    <w:rsid w:val="006D5E0E"/>
    <w:pPr>
      <w:widowControl w:val="0"/>
      <w:tabs>
        <w:tab w:val="right" w:leader="dot" w:pos="8190"/>
      </w:tabs>
      <w:spacing w:after="0" w:line="480" w:lineRule="auto"/>
      <w:ind w:left="440"/>
    </w:pPr>
    <w:rPr>
      <w:rFonts w:eastAsia="Times New Roman"/>
    </w:rPr>
  </w:style>
  <w:style w:type="paragraph" w:styleId="Caption">
    <w:name w:val="caption"/>
    <w:basedOn w:val="Normal"/>
    <w:next w:val="Normal"/>
    <w:uiPriority w:val="99"/>
    <w:qFormat/>
    <w:rsid w:val="000D50C5"/>
    <w:pPr>
      <w:spacing w:line="240" w:lineRule="auto"/>
    </w:pPr>
    <w:rPr>
      <w:rFonts w:eastAsia="Times New Roman"/>
      <w:b/>
      <w:bCs/>
      <w:color w:val="4F81BD"/>
      <w:sz w:val="18"/>
      <w:szCs w:val="18"/>
    </w:rPr>
  </w:style>
  <w:style w:type="character" w:styleId="CommentReference">
    <w:name w:val="annotation reference"/>
    <w:basedOn w:val="DefaultParagraphFont"/>
    <w:uiPriority w:val="99"/>
    <w:semiHidden/>
    <w:rsid w:val="00F70E95"/>
    <w:rPr>
      <w:sz w:val="16"/>
      <w:szCs w:val="16"/>
    </w:rPr>
  </w:style>
  <w:style w:type="paragraph" w:styleId="TableofFigures">
    <w:name w:val="table of figures"/>
    <w:basedOn w:val="Normal"/>
    <w:next w:val="Normal"/>
    <w:autoRedefine/>
    <w:uiPriority w:val="99"/>
    <w:semiHidden/>
    <w:rsid w:val="006D5E0E"/>
    <w:pPr>
      <w:widowControl w:val="0"/>
      <w:tabs>
        <w:tab w:val="right" w:leader="dot" w:pos="8190"/>
      </w:tabs>
      <w:spacing w:after="0" w:line="480" w:lineRule="auto"/>
    </w:pPr>
  </w:style>
  <w:style w:type="paragraph" w:styleId="DocumentMap">
    <w:name w:val="Document Map"/>
    <w:basedOn w:val="Normal"/>
    <w:link w:val="DocumentMapChar"/>
    <w:uiPriority w:val="99"/>
    <w:semiHidden/>
    <w:rsid w:val="00836D1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35092"/>
    <w:rPr>
      <w:rFonts w:ascii="Times New Roman" w:hAnsi="Times New Roman" w:cs="Times New Roman"/>
      <w:sz w:val="2"/>
      <w:szCs w:val="2"/>
    </w:rPr>
  </w:style>
  <w:style w:type="character" w:customStyle="1" w:styleId="st">
    <w:name w:val="st"/>
    <w:basedOn w:val="DefaultParagraphFont"/>
    <w:uiPriority w:val="99"/>
    <w:rsid w:val="004F2A08"/>
  </w:style>
  <w:style w:type="character" w:styleId="Emphasis">
    <w:name w:val="Emphasis"/>
    <w:basedOn w:val="DefaultParagraphFont"/>
    <w:uiPriority w:val="99"/>
    <w:qFormat/>
    <w:locked/>
    <w:rsid w:val="004F2A08"/>
    <w:rPr>
      <w:i/>
      <w:iCs/>
    </w:rPr>
  </w:style>
</w:styles>
</file>

<file path=word/webSettings.xml><?xml version="1.0" encoding="utf-8"?>
<w:webSettings xmlns:r="http://schemas.openxmlformats.org/officeDocument/2006/relationships" xmlns:w="http://schemas.openxmlformats.org/wordprocessingml/2006/main">
  <w:divs>
    <w:div w:id="2034381059">
      <w:marLeft w:val="0"/>
      <w:marRight w:val="0"/>
      <w:marTop w:val="0"/>
      <w:marBottom w:val="0"/>
      <w:divBdr>
        <w:top w:val="none" w:sz="0" w:space="0" w:color="auto"/>
        <w:left w:val="none" w:sz="0" w:space="0" w:color="auto"/>
        <w:bottom w:val="none" w:sz="0" w:space="0" w:color="auto"/>
        <w:right w:val="none" w:sz="0" w:space="0" w:color="auto"/>
      </w:divBdr>
      <w:divsChild>
        <w:div w:id="2034381058">
          <w:marLeft w:val="0"/>
          <w:marRight w:val="0"/>
          <w:marTop w:val="0"/>
          <w:marBottom w:val="0"/>
          <w:divBdr>
            <w:top w:val="none" w:sz="0" w:space="0" w:color="auto"/>
            <w:left w:val="none" w:sz="0" w:space="0" w:color="auto"/>
            <w:bottom w:val="none" w:sz="0" w:space="0" w:color="auto"/>
            <w:right w:val="none" w:sz="0" w:space="0" w:color="auto"/>
          </w:divBdr>
        </w:div>
        <w:div w:id="2034381060">
          <w:marLeft w:val="0"/>
          <w:marRight w:val="0"/>
          <w:marTop w:val="0"/>
          <w:marBottom w:val="0"/>
          <w:divBdr>
            <w:top w:val="none" w:sz="0" w:space="0" w:color="auto"/>
            <w:left w:val="none" w:sz="0" w:space="0" w:color="auto"/>
            <w:bottom w:val="none" w:sz="0" w:space="0" w:color="auto"/>
            <w:right w:val="none" w:sz="0" w:space="0" w:color="auto"/>
          </w:divBdr>
        </w:div>
        <w:div w:id="2034381061">
          <w:marLeft w:val="0"/>
          <w:marRight w:val="0"/>
          <w:marTop w:val="0"/>
          <w:marBottom w:val="0"/>
          <w:divBdr>
            <w:top w:val="none" w:sz="0" w:space="0" w:color="auto"/>
            <w:left w:val="none" w:sz="0" w:space="0" w:color="auto"/>
            <w:bottom w:val="none" w:sz="0" w:space="0" w:color="auto"/>
            <w:right w:val="none" w:sz="0" w:space="0" w:color="auto"/>
          </w:divBdr>
        </w:div>
        <w:div w:id="2034381062">
          <w:marLeft w:val="0"/>
          <w:marRight w:val="0"/>
          <w:marTop w:val="0"/>
          <w:marBottom w:val="0"/>
          <w:divBdr>
            <w:top w:val="none" w:sz="0" w:space="0" w:color="auto"/>
            <w:left w:val="none" w:sz="0" w:space="0" w:color="auto"/>
            <w:bottom w:val="none" w:sz="0" w:space="0" w:color="auto"/>
            <w:right w:val="none" w:sz="0" w:space="0" w:color="auto"/>
          </w:divBdr>
        </w:div>
        <w:div w:id="2034381063">
          <w:marLeft w:val="0"/>
          <w:marRight w:val="0"/>
          <w:marTop w:val="0"/>
          <w:marBottom w:val="0"/>
          <w:divBdr>
            <w:top w:val="none" w:sz="0" w:space="0" w:color="auto"/>
            <w:left w:val="none" w:sz="0" w:space="0" w:color="auto"/>
            <w:bottom w:val="none" w:sz="0" w:space="0" w:color="auto"/>
            <w:right w:val="none" w:sz="0" w:space="0" w:color="auto"/>
          </w:divBdr>
        </w:div>
        <w:div w:id="2034381064">
          <w:marLeft w:val="0"/>
          <w:marRight w:val="0"/>
          <w:marTop w:val="0"/>
          <w:marBottom w:val="0"/>
          <w:divBdr>
            <w:top w:val="none" w:sz="0" w:space="0" w:color="auto"/>
            <w:left w:val="none" w:sz="0" w:space="0" w:color="auto"/>
            <w:bottom w:val="none" w:sz="0" w:space="0" w:color="auto"/>
            <w:right w:val="none" w:sz="0" w:space="0" w:color="auto"/>
          </w:divBdr>
        </w:div>
        <w:div w:id="2034381065">
          <w:marLeft w:val="0"/>
          <w:marRight w:val="0"/>
          <w:marTop w:val="0"/>
          <w:marBottom w:val="0"/>
          <w:divBdr>
            <w:top w:val="none" w:sz="0" w:space="0" w:color="auto"/>
            <w:left w:val="none" w:sz="0" w:space="0" w:color="auto"/>
            <w:bottom w:val="none" w:sz="0" w:space="0" w:color="auto"/>
            <w:right w:val="none" w:sz="0" w:space="0" w:color="auto"/>
          </w:divBdr>
        </w:div>
        <w:div w:id="2034381066">
          <w:marLeft w:val="0"/>
          <w:marRight w:val="0"/>
          <w:marTop w:val="0"/>
          <w:marBottom w:val="0"/>
          <w:divBdr>
            <w:top w:val="none" w:sz="0" w:space="0" w:color="auto"/>
            <w:left w:val="none" w:sz="0" w:space="0" w:color="auto"/>
            <w:bottom w:val="none" w:sz="0" w:space="0" w:color="auto"/>
            <w:right w:val="none" w:sz="0" w:space="0" w:color="auto"/>
          </w:divBdr>
        </w:div>
        <w:div w:id="2034381067">
          <w:marLeft w:val="0"/>
          <w:marRight w:val="0"/>
          <w:marTop w:val="0"/>
          <w:marBottom w:val="0"/>
          <w:divBdr>
            <w:top w:val="none" w:sz="0" w:space="0" w:color="auto"/>
            <w:left w:val="none" w:sz="0" w:space="0" w:color="auto"/>
            <w:bottom w:val="none" w:sz="0" w:space="0" w:color="auto"/>
            <w:right w:val="none" w:sz="0" w:space="0" w:color="auto"/>
          </w:divBdr>
        </w:div>
        <w:div w:id="2034381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hyperlink" Target="https://en.wikipedia.org/wiki/Explanatory_variable" TargetMode="External"/><Relationship Id="rId4" Type="http://schemas.openxmlformats.org/officeDocument/2006/relationships/webSettings" Target="webSettings.xml"/><Relationship Id="rId9" Type="http://schemas.openxmlformats.org/officeDocument/2006/relationships/hyperlink" Target="https://en.wikipedia.org/wiki/Dependent_variable" TargetMode="External"/><Relationship Id="rId14" Type="http://schemas.openxmlformats.org/officeDocument/2006/relationships/hyperlink" Target="http://www.healthknowledge.org.uk/public-health-textbook/research-methods/1a-epidemiology/cs-as-is/cross-sectional-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81</Pages>
  <Words>-32766</Words>
  <Characters>-32766</Characters>
  <Application>Microsoft Office Outlook</Application>
  <DocSecurity>0</DocSecurity>
  <Lines>0</Lines>
  <Paragraphs>0</Paragraphs>
  <ScaleCrop>false</ScaleCrop>
  <Company>Deftones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ASSESSMENT OF THE FACTORS INFLUENCING ELIGIBILITY OF MOST VULNERABLE CHILDREN FOR PROGRAM SERVICES IN TANZANIA: IN KISHAPU COUNCIL</dc:title>
  <dc:subject/>
  <dc:creator>user PC</dc:creator>
  <cp:keywords/>
  <dc:description/>
  <cp:lastModifiedBy>IGU</cp:lastModifiedBy>
  <cp:revision>3</cp:revision>
  <cp:lastPrinted>2017-10-22T07:01:00Z</cp:lastPrinted>
  <dcterms:created xsi:type="dcterms:W3CDTF">2017-10-22T07:03:00Z</dcterms:created>
  <dcterms:modified xsi:type="dcterms:W3CDTF">2017-10-22T11:27:00Z</dcterms:modified>
</cp:coreProperties>
</file>